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5D147" w14:textId="77777777" w:rsidR="00E46766" w:rsidRPr="00E663C5" w:rsidRDefault="00E46766"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hAnsi="Calibri"/>
          <w:b/>
          <w:sz w:val="22"/>
        </w:rPr>
      </w:pPr>
      <w:r w:rsidRPr="00E663C5">
        <w:rPr>
          <w:rFonts w:ascii="Calibri" w:hAnsi="Calibri"/>
          <w:sz w:val="22"/>
        </w:rPr>
        <w:fldChar w:fldCharType="begin"/>
      </w:r>
      <w:r w:rsidRPr="00E663C5">
        <w:rPr>
          <w:rFonts w:ascii="Calibri" w:hAnsi="Calibri"/>
          <w:sz w:val="22"/>
        </w:rPr>
        <w:instrText xml:space="preserve"> SEQ CHAPTER \h \r 1</w:instrText>
      </w:r>
      <w:r w:rsidRPr="00E663C5">
        <w:rPr>
          <w:rFonts w:ascii="Calibri" w:hAnsi="Calibri"/>
          <w:sz w:val="22"/>
        </w:rPr>
        <w:fldChar w:fldCharType="end"/>
      </w:r>
      <w:r w:rsidRPr="00E663C5">
        <w:rPr>
          <w:rFonts w:ascii="Calibri" w:hAnsi="Calibri"/>
          <w:b/>
          <w:sz w:val="22"/>
        </w:rPr>
        <w:t>TITLE 25</w:t>
      </w:r>
    </w:p>
    <w:p w14:paraId="64AA36C8" w14:textId="77777777" w:rsidR="00E46766" w:rsidRPr="00E663C5" w:rsidRDefault="00E46766"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hAnsi="Calibri"/>
          <w:b/>
          <w:sz w:val="22"/>
        </w:rPr>
      </w:pPr>
      <w:r w:rsidRPr="00E663C5">
        <w:rPr>
          <w:rFonts w:ascii="Calibri" w:hAnsi="Calibri"/>
          <w:b/>
          <w:sz w:val="22"/>
        </w:rPr>
        <w:t>LEGISLATIVE RULE</w:t>
      </w:r>
      <w:r w:rsidR="00F67FB9" w:rsidRPr="00E663C5">
        <w:rPr>
          <w:rFonts w:ascii="Calibri" w:hAnsi="Calibri"/>
          <w:b/>
          <w:sz w:val="22"/>
        </w:rPr>
        <w:t xml:space="preserve"> </w:t>
      </w:r>
      <w:r w:rsidR="00483311" w:rsidRPr="00E663C5">
        <w:rPr>
          <w:rFonts w:ascii="Calibri" w:hAnsi="Calibri"/>
          <w:b/>
          <w:sz w:val="22"/>
        </w:rPr>
        <w:t xml:space="preserve">WV </w:t>
      </w:r>
      <w:r w:rsidRPr="00E663C5">
        <w:rPr>
          <w:rFonts w:ascii="Calibri" w:hAnsi="Calibri"/>
          <w:b/>
          <w:sz w:val="22"/>
        </w:rPr>
        <w:t xml:space="preserve">BOARD OF SOCIAL WORK </w:t>
      </w:r>
    </w:p>
    <w:p w14:paraId="71047404" w14:textId="77777777" w:rsidR="00E46766" w:rsidRPr="00E663C5" w:rsidRDefault="00E46766"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hAnsi="Calibri"/>
          <w:b/>
          <w:sz w:val="22"/>
        </w:rPr>
      </w:pPr>
    </w:p>
    <w:p w14:paraId="52E3A3BB" w14:textId="77777777" w:rsidR="00E46766" w:rsidRPr="00E663C5" w:rsidRDefault="00E46766"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hAnsi="Calibri"/>
          <w:b/>
          <w:sz w:val="22"/>
        </w:rPr>
      </w:pPr>
      <w:r w:rsidRPr="00E663C5">
        <w:rPr>
          <w:rFonts w:ascii="Calibri" w:hAnsi="Calibri"/>
          <w:b/>
          <w:sz w:val="22"/>
        </w:rPr>
        <w:t xml:space="preserve">SERIES </w:t>
      </w:r>
      <w:r w:rsidR="00C24637" w:rsidRPr="00E663C5">
        <w:rPr>
          <w:rFonts w:ascii="Calibri" w:hAnsi="Calibri"/>
          <w:b/>
          <w:sz w:val="22"/>
        </w:rPr>
        <w:t>5</w:t>
      </w:r>
    </w:p>
    <w:p w14:paraId="020D1487" w14:textId="77777777" w:rsidR="00E46766" w:rsidRPr="00E663C5" w:rsidRDefault="00E46766"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hAnsi="Calibri"/>
          <w:b/>
          <w:sz w:val="22"/>
        </w:rPr>
      </w:pPr>
      <w:r w:rsidRPr="00E663C5">
        <w:rPr>
          <w:rFonts w:ascii="Calibri" w:hAnsi="Calibri"/>
          <w:b/>
          <w:sz w:val="22"/>
        </w:rPr>
        <w:t xml:space="preserve">CONTINUING EDUCATION FOR SOCIAL WORKERS AND PROVIDERS </w:t>
      </w:r>
    </w:p>
    <w:p w14:paraId="4AD93F7B" w14:textId="77777777" w:rsidR="00E46766" w:rsidRPr="00E663C5" w:rsidRDefault="00E46766"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0"/>
        </w:rPr>
      </w:pPr>
    </w:p>
    <w:p w14:paraId="0B65339F" w14:textId="77777777" w:rsidR="00E46766" w:rsidRPr="0002387E" w:rsidRDefault="00E46766"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b/>
          <w:sz w:val="22"/>
          <w:szCs w:val="22"/>
        </w:rPr>
        <w:t>§25-</w:t>
      </w:r>
      <w:r w:rsidR="00C24637" w:rsidRPr="0002387E">
        <w:rPr>
          <w:rFonts w:ascii="Calibri" w:hAnsi="Calibri" w:cs="Calibri"/>
          <w:b/>
          <w:sz w:val="22"/>
          <w:szCs w:val="22"/>
        </w:rPr>
        <w:t>5</w:t>
      </w:r>
      <w:r w:rsidRPr="0002387E">
        <w:rPr>
          <w:rFonts w:ascii="Calibri" w:hAnsi="Calibri" w:cs="Calibri"/>
          <w:b/>
          <w:sz w:val="22"/>
          <w:szCs w:val="22"/>
        </w:rPr>
        <w:t>-1.  General.</w:t>
      </w:r>
    </w:p>
    <w:p w14:paraId="447A0E63" w14:textId="77777777" w:rsidR="00E46766" w:rsidRPr="0002387E" w:rsidRDefault="00E46766"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1986CB93" w14:textId="77777777" w:rsidR="00E46766" w:rsidRPr="0002387E" w:rsidRDefault="00E46766"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t xml:space="preserve">1.1.  Scope.  </w:t>
      </w:r>
      <w:proofErr w:type="gramStart"/>
      <w:r w:rsidRPr="0002387E">
        <w:rPr>
          <w:rFonts w:ascii="Calibri" w:hAnsi="Calibri" w:cs="Calibri"/>
          <w:sz w:val="22"/>
          <w:szCs w:val="22"/>
        </w:rPr>
        <w:t>--  This</w:t>
      </w:r>
      <w:proofErr w:type="gramEnd"/>
      <w:r w:rsidRPr="0002387E">
        <w:rPr>
          <w:rFonts w:ascii="Calibri" w:hAnsi="Calibri" w:cs="Calibri"/>
          <w:sz w:val="22"/>
          <w:szCs w:val="22"/>
        </w:rPr>
        <w:t xml:space="preserve"> rule specifies the qualifications</w:t>
      </w:r>
      <w:r w:rsidR="00DE191A" w:rsidRPr="0002387E">
        <w:rPr>
          <w:rFonts w:ascii="Calibri" w:hAnsi="Calibri" w:cs="Calibri"/>
          <w:sz w:val="22"/>
          <w:szCs w:val="22"/>
        </w:rPr>
        <w:t xml:space="preserve"> regarding continuing education for social workers and the requirements for continuing education providers</w:t>
      </w:r>
    </w:p>
    <w:p w14:paraId="633C978C" w14:textId="77777777" w:rsidR="00C24637" w:rsidRPr="0002387E" w:rsidRDefault="00C24637"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268ECB33" w14:textId="77777777" w:rsidR="006F1DD7" w:rsidRPr="0002387E" w:rsidRDefault="00E46766"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t xml:space="preserve">1.2.  Authority.  </w:t>
      </w:r>
      <w:proofErr w:type="gramStart"/>
      <w:r w:rsidRPr="0002387E">
        <w:rPr>
          <w:rFonts w:ascii="Calibri" w:hAnsi="Calibri" w:cs="Calibri"/>
          <w:sz w:val="22"/>
          <w:szCs w:val="22"/>
        </w:rPr>
        <w:t>--  W.</w:t>
      </w:r>
      <w:proofErr w:type="gramEnd"/>
      <w:r w:rsidRPr="0002387E">
        <w:rPr>
          <w:rFonts w:ascii="Calibri" w:hAnsi="Calibri" w:cs="Calibri"/>
          <w:sz w:val="22"/>
          <w:szCs w:val="22"/>
        </w:rPr>
        <w:t xml:space="preserve"> Va. </w:t>
      </w:r>
      <w:proofErr w:type="gramStart"/>
      <w:r w:rsidRPr="0002387E">
        <w:rPr>
          <w:rFonts w:ascii="Calibri" w:hAnsi="Calibri" w:cs="Calibri"/>
          <w:sz w:val="22"/>
          <w:szCs w:val="22"/>
        </w:rPr>
        <w:t>Code  §</w:t>
      </w:r>
      <w:proofErr w:type="gramEnd"/>
      <w:r w:rsidRPr="0002387E">
        <w:rPr>
          <w:rFonts w:ascii="Calibri" w:hAnsi="Calibri" w:cs="Calibri"/>
          <w:sz w:val="22"/>
          <w:szCs w:val="22"/>
        </w:rPr>
        <w:t>30-30</w:t>
      </w:r>
      <w:r w:rsidR="00C24637" w:rsidRPr="0002387E">
        <w:rPr>
          <w:rFonts w:ascii="Calibri" w:hAnsi="Calibri" w:cs="Calibri"/>
          <w:sz w:val="22"/>
          <w:szCs w:val="22"/>
        </w:rPr>
        <w:t>-6</w:t>
      </w:r>
      <w:r w:rsidR="004E55CB" w:rsidRPr="0002387E">
        <w:rPr>
          <w:rFonts w:ascii="Calibri" w:hAnsi="Calibri" w:cs="Calibri"/>
          <w:sz w:val="22"/>
          <w:szCs w:val="22"/>
        </w:rPr>
        <w:t>.</w:t>
      </w:r>
    </w:p>
    <w:p w14:paraId="4F16283C" w14:textId="77777777" w:rsidR="006F1DD7" w:rsidRPr="0002387E" w:rsidRDefault="006F1DD7"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2012754B" w14:textId="5BB2351B" w:rsidR="006F1DD7" w:rsidRPr="006C6BF5" w:rsidRDefault="006F1DD7"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u w:val="single"/>
        </w:rPr>
      </w:pPr>
      <w:r w:rsidRPr="0002387E">
        <w:rPr>
          <w:rFonts w:ascii="Calibri" w:hAnsi="Calibri" w:cs="Calibri"/>
          <w:sz w:val="22"/>
          <w:szCs w:val="22"/>
        </w:rPr>
        <w:tab/>
        <w:t xml:space="preserve">1.3.  </w:t>
      </w:r>
      <w:r w:rsidR="00E46766" w:rsidRPr="0002387E">
        <w:rPr>
          <w:rFonts w:ascii="Calibri" w:hAnsi="Calibri" w:cs="Calibri"/>
          <w:sz w:val="22"/>
          <w:szCs w:val="22"/>
        </w:rPr>
        <w:t xml:space="preserve">Filing Date. </w:t>
      </w:r>
      <w:r w:rsidRPr="0002387E">
        <w:rPr>
          <w:rFonts w:ascii="Calibri" w:hAnsi="Calibri" w:cs="Calibri"/>
          <w:sz w:val="22"/>
          <w:szCs w:val="22"/>
        </w:rPr>
        <w:t xml:space="preserve"> </w:t>
      </w:r>
      <w:proofErr w:type="gramStart"/>
      <w:r w:rsidRPr="0002387E">
        <w:rPr>
          <w:rFonts w:ascii="Calibri" w:hAnsi="Calibri" w:cs="Calibri"/>
          <w:sz w:val="22"/>
          <w:szCs w:val="22"/>
        </w:rPr>
        <w:t xml:space="preserve">-- </w:t>
      </w:r>
      <w:r w:rsidR="009978BE" w:rsidRPr="0002387E">
        <w:rPr>
          <w:rFonts w:ascii="Calibri" w:hAnsi="Calibri" w:cs="Calibri"/>
          <w:sz w:val="22"/>
          <w:szCs w:val="22"/>
        </w:rPr>
        <w:t xml:space="preserve"> </w:t>
      </w:r>
      <w:r w:rsidR="00D5696B" w:rsidRPr="00B56493">
        <w:rPr>
          <w:rFonts w:ascii="Calibri" w:hAnsi="Calibri" w:cs="Calibri"/>
          <w:strike/>
          <w:sz w:val="22"/>
          <w:szCs w:val="22"/>
        </w:rPr>
        <w:t>April</w:t>
      </w:r>
      <w:proofErr w:type="gramEnd"/>
      <w:r w:rsidR="00D5696B" w:rsidRPr="00B56493">
        <w:rPr>
          <w:rFonts w:ascii="Calibri" w:hAnsi="Calibri" w:cs="Calibri"/>
          <w:strike/>
          <w:sz w:val="22"/>
          <w:szCs w:val="22"/>
        </w:rPr>
        <w:t xml:space="preserve"> 2</w:t>
      </w:r>
      <w:r w:rsidR="00A603DB" w:rsidRPr="00B56493">
        <w:rPr>
          <w:rFonts w:ascii="Calibri" w:hAnsi="Calibri" w:cs="Calibri"/>
          <w:strike/>
          <w:sz w:val="22"/>
          <w:szCs w:val="22"/>
        </w:rPr>
        <w:t>8</w:t>
      </w:r>
      <w:r w:rsidR="00D5696B" w:rsidRPr="00B56493">
        <w:rPr>
          <w:rFonts w:ascii="Calibri" w:hAnsi="Calibri" w:cs="Calibri"/>
          <w:strike/>
          <w:sz w:val="22"/>
          <w:szCs w:val="22"/>
        </w:rPr>
        <w:t>, 2022</w:t>
      </w:r>
      <w:r w:rsidRPr="0002387E">
        <w:rPr>
          <w:rFonts w:ascii="Calibri" w:hAnsi="Calibri" w:cs="Calibri"/>
          <w:sz w:val="22"/>
          <w:szCs w:val="22"/>
        </w:rPr>
        <w:t>.</w:t>
      </w:r>
      <w:r w:rsidR="006C6BF5">
        <w:rPr>
          <w:rFonts w:ascii="Calibri" w:hAnsi="Calibri" w:cs="Calibri"/>
          <w:sz w:val="22"/>
          <w:szCs w:val="22"/>
        </w:rPr>
        <w:t xml:space="preserve"> </w:t>
      </w:r>
    </w:p>
    <w:p w14:paraId="7F2A7C82" w14:textId="77777777" w:rsidR="006F1DD7" w:rsidRPr="0002387E" w:rsidRDefault="006F1DD7"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1BF78542" w14:textId="5EAC406C" w:rsidR="00E46766" w:rsidRPr="006E3578" w:rsidRDefault="006F1DD7"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u w:val="single"/>
        </w:rPr>
      </w:pPr>
      <w:r w:rsidRPr="0002387E">
        <w:rPr>
          <w:rFonts w:ascii="Calibri" w:hAnsi="Calibri" w:cs="Calibri"/>
          <w:sz w:val="22"/>
          <w:szCs w:val="22"/>
        </w:rPr>
        <w:tab/>
        <w:t xml:space="preserve">1.4.  </w:t>
      </w:r>
      <w:r w:rsidR="00E46766" w:rsidRPr="0002387E">
        <w:rPr>
          <w:rFonts w:ascii="Calibri" w:hAnsi="Calibri" w:cs="Calibri"/>
          <w:sz w:val="22"/>
          <w:szCs w:val="22"/>
        </w:rPr>
        <w:t xml:space="preserve">Effective Date.  </w:t>
      </w:r>
      <w:r w:rsidRPr="0002387E">
        <w:rPr>
          <w:rFonts w:ascii="Calibri" w:hAnsi="Calibri" w:cs="Calibri"/>
          <w:sz w:val="22"/>
          <w:szCs w:val="22"/>
        </w:rPr>
        <w:t xml:space="preserve">-- </w:t>
      </w:r>
      <w:r w:rsidR="00E46766" w:rsidRPr="0002387E">
        <w:rPr>
          <w:rFonts w:ascii="Calibri" w:hAnsi="Calibri" w:cs="Calibri"/>
          <w:sz w:val="22"/>
          <w:szCs w:val="22"/>
        </w:rPr>
        <w:t xml:space="preserve"> </w:t>
      </w:r>
      <w:r w:rsidR="009978BE" w:rsidRPr="00B56493">
        <w:rPr>
          <w:rFonts w:ascii="Calibri" w:hAnsi="Calibri" w:cs="Calibri"/>
          <w:strike/>
          <w:sz w:val="22"/>
          <w:szCs w:val="22"/>
        </w:rPr>
        <w:t xml:space="preserve">July 1, </w:t>
      </w:r>
      <w:r w:rsidR="00EB60C9" w:rsidRPr="00B56493">
        <w:rPr>
          <w:rFonts w:ascii="Calibri" w:hAnsi="Calibri" w:cs="Calibri"/>
          <w:strike/>
          <w:sz w:val="22"/>
          <w:szCs w:val="22"/>
        </w:rPr>
        <w:t>20</w:t>
      </w:r>
      <w:r w:rsidR="00D5696B" w:rsidRPr="00B56493">
        <w:rPr>
          <w:rFonts w:ascii="Calibri" w:hAnsi="Calibri" w:cs="Calibri"/>
          <w:strike/>
          <w:sz w:val="22"/>
          <w:szCs w:val="22"/>
        </w:rPr>
        <w:t>22</w:t>
      </w:r>
      <w:r w:rsidRPr="0002387E">
        <w:rPr>
          <w:rFonts w:ascii="Calibri" w:hAnsi="Calibri" w:cs="Calibri"/>
          <w:sz w:val="22"/>
          <w:szCs w:val="22"/>
        </w:rPr>
        <w:t>.</w:t>
      </w:r>
      <w:r w:rsidR="006C6BF5">
        <w:rPr>
          <w:rFonts w:ascii="Calibri" w:hAnsi="Calibri" w:cs="Calibri"/>
          <w:sz w:val="22"/>
          <w:szCs w:val="22"/>
        </w:rPr>
        <w:t xml:space="preserve"> </w:t>
      </w:r>
    </w:p>
    <w:p w14:paraId="01BFFC8A" w14:textId="77777777" w:rsidR="006B6523" w:rsidRPr="0002387E" w:rsidRDefault="006B6523"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3D47D927" w14:textId="26544124" w:rsidR="006B6523" w:rsidRPr="006E3578" w:rsidRDefault="006B6523" w:rsidP="006B652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u w:val="single"/>
        </w:rPr>
      </w:pPr>
      <w:r w:rsidRPr="0002387E">
        <w:rPr>
          <w:rFonts w:ascii="Calibri" w:hAnsi="Calibri" w:cs="Calibri"/>
          <w:sz w:val="22"/>
          <w:szCs w:val="22"/>
        </w:rPr>
        <w:tab/>
        <w:t xml:space="preserve">1.5. </w:t>
      </w:r>
      <w:r w:rsidR="00923C0F">
        <w:rPr>
          <w:rFonts w:ascii="Calibri" w:hAnsi="Calibri" w:cs="Calibri"/>
          <w:sz w:val="22"/>
          <w:szCs w:val="22"/>
        </w:rPr>
        <w:t xml:space="preserve"> </w:t>
      </w:r>
      <w:r w:rsidR="001A3306" w:rsidRPr="0002387E">
        <w:rPr>
          <w:rFonts w:ascii="Calibri" w:hAnsi="Calibri" w:cs="Calibri"/>
          <w:sz w:val="22"/>
          <w:szCs w:val="22"/>
        </w:rPr>
        <w:t>Sunset</w:t>
      </w:r>
      <w:r w:rsidRPr="0002387E">
        <w:rPr>
          <w:rFonts w:ascii="Calibri" w:hAnsi="Calibri" w:cs="Calibri"/>
          <w:sz w:val="22"/>
          <w:szCs w:val="22"/>
        </w:rPr>
        <w:t xml:space="preserve"> </w:t>
      </w:r>
      <w:r w:rsidR="00C23657" w:rsidRPr="0002387E">
        <w:rPr>
          <w:rFonts w:ascii="Calibri" w:hAnsi="Calibri" w:cs="Calibri"/>
          <w:sz w:val="22"/>
          <w:szCs w:val="22"/>
        </w:rPr>
        <w:t xml:space="preserve">Provision-- This rule shall terminate and have no further force or effect on </w:t>
      </w:r>
      <w:r w:rsidR="001B7E56" w:rsidRPr="006E3578">
        <w:rPr>
          <w:rFonts w:ascii="Calibri" w:hAnsi="Calibri" w:cs="Calibri"/>
          <w:sz w:val="22"/>
          <w:szCs w:val="22"/>
        </w:rPr>
        <w:t>August</w:t>
      </w:r>
      <w:r w:rsidR="00C23657" w:rsidRPr="006E3578">
        <w:rPr>
          <w:rFonts w:ascii="Calibri" w:hAnsi="Calibri" w:cs="Calibri"/>
          <w:sz w:val="22"/>
          <w:szCs w:val="22"/>
        </w:rPr>
        <w:t xml:space="preserve"> 1, </w:t>
      </w:r>
      <w:r w:rsidR="001341AE" w:rsidRPr="006E3578">
        <w:rPr>
          <w:rFonts w:ascii="Calibri" w:hAnsi="Calibri" w:cs="Calibri"/>
          <w:strike/>
          <w:sz w:val="22"/>
          <w:szCs w:val="22"/>
        </w:rPr>
        <w:t>2027</w:t>
      </w:r>
      <w:r w:rsidR="00046CC7" w:rsidRPr="006E3578">
        <w:rPr>
          <w:rFonts w:ascii="Calibri" w:hAnsi="Calibri" w:cs="Calibri"/>
          <w:strike/>
          <w:sz w:val="22"/>
          <w:szCs w:val="22"/>
        </w:rPr>
        <w:t>.</w:t>
      </w:r>
      <w:r w:rsidR="00B56493">
        <w:rPr>
          <w:rFonts w:ascii="Calibri" w:hAnsi="Calibri" w:cs="Calibri"/>
          <w:sz w:val="22"/>
          <w:szCs w:val="22"/>
        </w:rPr>
        <w:t xml:space="preserve">  </w:t>
      </w:r>
      <w:r w:rsidR="006E3578">
        <w:rPr>
          <w:rFonts w:ascii="Calibri" w:hAnsi="Calibri" w:cs="Calibri"/>
          <w:sz w:val="22"/>
          <w:szCs w:val="22"/>
          <w:u w:val="single"/>
        </w:rPr>
        <w:t>2032</w:t>
      </w:r>
      <w:r w:rsidR="00646414">
        <w:rPr>
          <w:rFonts w:ascii="Calibri" w:hAnsi="Calibri" w:cs="Calibri"/>
          <w:sz w:val="22"/>
          <w:szCs w:val="22"/>
          <w:u w:val="single"/>
        </w:rPr>
        <w:t>.</w:t>
      </w:r>
    </w:p>
    <w:p w14:paraId="08628EA8" w14:textId="77777777" w:rsidR="006B6523" w:rsidRPr="0002387E" w:rsidRDefault="006B6523"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48077336" w14:textId="77777777" w:rsidR="00E46766" w:rsidRPr="0002387E" w:rsidRDefault="00C24637"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b/>
          <w:sz w:val="22"/>
          <w:szCs w:val="22"/>
        </w:rPr>
      </w:pPr>
      <w:r w:rsidRPr="0002387E">
        <w:rPr>
          <w:rFonts w:ascii="Calibri" w:hAnsi="Calibri" w:cs="Calibri"/>
          <w:b/>
          <w:sz w:val="22"/>
          <w:szCs w:val="22"/>
        </w:rPr>
        <w:t>§25-5</w:t>
      </w:r>
      <w:r w:rsidR="00E46766" w:rsidRPr="0002387E">
        <w:rPr>
          <w:rFonts w:ascii="Calibri" w:hAnsi="Calibri" w:cs="Calibri"/>
          <w:b/>
          <w:sz w:val="22"/>
          <w:szCs w:val="22"/>
        </w:rPr>
        <w:t>-2.  Definitions.</w:t>
      </w:r>
    </w:p>
    <w:p w14:paraId="60DBB096" w14:textId="77777777" w:rsidR="00E46766" w:rsidRPr="0002387E" w:rsidRDefault="00E46766"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b/>
          <w:sz w:val="22"/>
          <w:szCs w:val="22"/>
        </w:rPr>
      </w:pPr>
    </w:p>
    <w:p w14:paraId="67125FC1" w14:textId="77777777" w:rsidR="003E50D5" w:rsidRPr="0002387E" w:rsidRDefault="005D5454" w:rsidP="005D5454">
      <w:pPr>
        <w:tabs>
          <w:tab w:val="left" w:pos="-1080"/>
          <w:tab w:val="left" w:pos="-720"/>
          <w:tab w:val="left" w:pos="0"/>
          <w:tab w:val="left" w:pos="90"/>
          <w:tab w:val="left" w:pos="36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r>
      <w:r w:rsidRPr="0002387E">
        <w:rPr>
          <w:rFonts w:ascii="Calibri" w:hAnsi="Calibri" w:cs="Calibri"/>
          <w:sz w:val="22"/>
          <w:szCs w:val="22"/>
        </w:rPr>
        <w:tab/>
      </w:r>
      <w:r w:rsidR="00E35A16" w:rsidRPr="0002387E">
        <w:rPr>
          <w:rFonts w:ascii="Calibri" w:hAnsi="Calibri" w:cs="Calibri"/>
          <w:sz w:val="22"/>
          <w:szCs w:val="22"/>
        </w:rPr>
        <w:t xml:space="preserve">2.1. </w:t>
      </w:r>
      <w:r w:rsidR="00293799" w:rsidRPr="0002387E">
        <w:rPr>
          <w:rFonts w:ascii="Calibri" w:hAnsi="Calibri" w:cs="Calibri"/>
          <w:sz w:val="22"/>
          <w:szCs w:val="22"/>
        </w:rPr>
        <w:t>“</w:t>
      </w:r>
      <w:r w:rsidR="003E50D5" w:rsidRPr="0002387E">
        <w:rPr>
          <w:rFonts w:ascii="Calibri" w:hAnsi="Calibri" w:cs="Calibri"/>
          <w:sz w:val="22"/>
          <w:szCs w:val="22"/>
        </w:rPr>
        <w:t>Asynchronous training</w:t>
      </w:r>
      <w:r w:rsidR="00293799" w:rsidRPr="0002387E">
        <w:rPr>
          <w:rFonts w:ascii="Calibri" w:hAnsi="Calibri" w:cs="Calibri"/>
          <w:sz w:val="22"/>
          <w:szCs w:val="22"/>
        </w:rPr>
        <w:t>” is a type of online training in which students access learning content, take assessments, and communicate at their own pace.</w:t>
      </w:r>
    </w:p>
    <w:p w14:paraId="46F05338" w14:textId="77777777" w:rsidR="003E50D5" w:rsidRPr="0002387E" w:rsidRDefault="003E50D5"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0CB55899" w14:textId="77777777" w:rsidR="00E35A16" w:rsidRPr="0002387E" w:rsidRDefault="003E50D5"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r>
      <w:r w:rsidR="00293799" w:rsidRPr="0002387E">
        <w:rPr>
          <w:rFonts w:ascii="Calibri" w:hAnsi="Calibri" w:cs="Calibri"/>
          <w:sz w:val="22"/>
          <w:szCs w:val="22"/>
        </w:rPr>
        <w:t>2.2.</w:t>
      </w:r>
      <w:r w:rsidRPr="0002387E">
        <w:rPr>
          <w:rFonts w:ascii="Calibri" w:hAnsi="Calibri" w:cs="Calibri"/>
          <w:sz w:val="22"/>
          <w:szCs w:val="22"/>
        </w:rPr>
        <w:tab/>
        <w:t xml:space="preserve">  </w:t>
      </w:r>
      <w:r w:rsidR="005D5454" w:rsidRPr="0002387E">
        <w:rPr>
          <w:rFonts w:ascii="Calibri" w:hAnsi="Calibri" w:cs="Calibri"/>
          <w:sz w:val="22"/>
          <w:szCs w:val="22"/>
        </w:rPr>
        <w:t>“</w:t>
      </w:r>
      <w:r w:rsidR="00E35A16" w:rsidRPr="0002387E">
        <w:rPr>
          <w:rFonts w:ascii="Calibri" w:hAnsi="Calibri" w:cs="Calibri"/>
          <w:sz w:val="22"/>
          <w:szCs w:val="22"/>
        </w:rPr>
        <w:t xml:space="preserve">Certified provider" means an agency, organization, or institution which has applied to </w:t>
      </w:r>
      <w:r w:rsidR="00BC731B" w:rsidRPr="0002387E">
        <w:rPr>
          <w:rFonts w:ascii="Calibri" w:hAnsi="Calibri" w:cs="Calibri"/>
          <w:sz w:val="22"/>
          <w:szCs w:val="22"/>
        </w:rPr>
        <w:t xml:space="preserve">the Board </w:t>
      </w:r>
      <w:r w:rsidR="00E35A16" w:rsidRPr="0002387E">
        <w:rPr>
          <w:rFonts w:ascii="Calibri" w:hAnsi="Calibri" w:cs="Calibri"/>
          <w:sz w:val="22"/>
          <w:szCs w:val="22"/>
        </w:rPr>
        <w:t xml:space="preserve">and received approval to provide programs of continuing social work education under its own </w:t>
      </w:r>
      <w:r w:rsidR="00BC731B" w:rsidRPr="0002387E">
        <w:rPr>
          <w:rFonts w:ascii="Calibri" w:hAnsi="Calibri" w:cs="Calibri"/>
          <w:sz w:val="22"/>
          <w:szCs w:val="22"/>
        </w:rPr>
        <w:t>sponsorship</w:t>
      </w:r>
      <w:r w:rsidR="00E35A16" w:rsidRPr="0002387E">
        <w:rPr>
          <w:rFonts w:ascii="Calibri" w:hAnsi="Calibri" w:cs="Calibri"/>
          <w:sz w:val="22"/>
          <w:szCs w:val="22"/>
        </w:rPr>
        <w:t>, and which remains certified by complying with the provisions as set forth within this rule.</w:t>
      </w:r>
    </w:p>
    <w:p w14:paraId="2414A37A" w14:textId="77777777" w:rsidR="00E46766" w:rsidRPr="0002387E" w:rsidRDefault="00E46766"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46D03425" w14:textId="77777777" w:rsidR="00E35A16" w:rsidRPr="0002387E" w:rsidRDefault="00E35A16"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r>
      <w:r w:rsidR="00293799" w:rsidRPr="0002387E">
        <w:rPr>
          <w:rFonts w:ascii="Calibri" w:hAnsi="Calibri" w:cs="Calibri"/>
          <w:sz w:val="22"/>
          <w:szCs w:val="22"/>
        </w:rPr>
        <w:t>2.3.</w:t>
      </w:r>
      <w:r w:rsidRPr="0002387E">
        <w:rPr>
          <w:rFonts w:ascii="Calibri" w:hAnsi="Calibri" w:cs="Calibri"/>
          <w:sz w:val="22"/>
          <w:szCs w:val="22"/>
        </w:rPr>
        <w:t xml:space="preserve">  "Continuing social work education" means a program promoting social work skills, values, knowledge, and/or ethical considerations in the practice of social work</w:t>
      </w:r>
      <w:r w:rsidR="00C24637" w:rsidRPr="0002387E">
        <w:rPr>
          <w:rFonts w:ascii="Calibri" w:hAnsi="Calibri" w:cs="Calibri"/>
          <w:sz w:val="22"/>
          <w:szCs w:val="22"/>
        </w:rPr>
        <w:t>.</w:t>
      </w:r>
    </w:p>
    <w:p w14:paraId="3C6D4B74" w14:textId="77777777" w:rsidR="00C24637" w:rsidRPr="0002387E" w:rsidRDefault="00C24637"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47F47D14" w14:textId="77777777" w:rsidR="00E35A16" w:rsidRPr="0002387E" w:rsidRDefault="00E35A16"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r>
      <w:r w:rsidR="00293799" w:rsidRPr="0002387E">
        <w:rPr>
          <w:rFonts w:ascii="Calibri" w:hAnsi="Calibri" w:cs="Calibri"/>
          <w:sz w:val="22"/>
          <w:szCs w:val="22"/>
        </w:rPr>
        <w:t>2.4</w:t>
      </w:r>
      <w:r w:rsidR="009A7BB6" w:rsidRPr="0002387E">
        <w:rPr>
          <w:rFonts w:ascii="Calibri" w:hAnsi="Calibri" w:cs="Calibri"/>
          <w:sz w:val="22"/>
          <w:szCs w:val="22"/>
        </w:rPr>
        <w:t xml:space="preserve">. </w:t>
      </w:r>
      <w:r w:rsidRPr="0002387E">
        <w:rPr>
          <w:rFonts w:ascii="Calibri" w:hAnsi="Calibri" w:cs="Calibri"/>
          <w:sz w:val="22"/>
          <w:szCs w:val="22"/>
        </w:rPr>
        <w:t>"Continuing social work education program" means a formally organized educational program sponsored by a certified or individually approved provider and offered in the form of a class, course, workshop, seminar, or training activity, or formally structured discussion</w:t>
      </w:r>
    </w:p>
    <w:p w14:paraId="096F3D3D" w14:textId="77777777" w:rsidR="00E35A16" w:rsidRPr="0002387E" w:rsidRDefault="00E35A16"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0B8CFFE4" w14:textId="77777777" w:rsidR="00E35A16" w:rsidRPr="0002387E" w:rsidRDefault="00E35A16" w:rsidP="005D545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t>2.</w:t>
      </w:r>
      <w:r w:rsidR="00293799" w:rsidRPr="0002387E">
        <w:rPr>
          <w:rFonts w:ascii="Calibri" w:hAnsi="Calibri" w:cs="Calibri"/>
          <w:sz w:val="22"/>
          <w:szCs w:val="22"/>
        </w:rPr>
        <w:t>5</w:t>
      </w:r>
      <w:r w:rsidRPr="0002387E">
        <w:rPr>
          <w:rFonts w:ascii="Calibri" w:hAnsi="Calibri" w:cs="Calibri"/>
          <w:sz w:val="22"/>
          <w:szCs w:val="22"/>
        </w:rPr>
        <w:t>.  "Individually approved provider" means an individual, agency, institution, or organization which has applied to the Board and received approval to present a specific program of continuing social work education on a date, time, and location included in the application.</w:t>
      </w:r>
    </w:p>
    <w:p w14:paraId="3B41802E" w14:textId="77777777" w:rsidR="00E35A16" w:rsidRPr="0002387E" w:rsidRDefault="00E35A16"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r>
    </w:p>
    <w:p w14:paraId="5ADF40F2" w14:textId="77777777" w:rsidR="00E35A16" w:rsidRPr="0002387E" w:rsidRDefault="00E35A16"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t>2.</w:t>
      </w:r>
      <w:r w:rsidR="00293799" w:rsidRPr="0002387E">
        <w:rPr>
          <w:rFonts w:ascii="Calibri" w:hAnsi="Calibri" w:cs="Calibri"/>
          <w:sz w:val="22"/>
          <w:szCs w:val="22"/>
        </w:rPr>
        <w:t>6</w:t>
      </w:r>
      <w:r w:rsidRPr="0002387E">
        <w:rPr>
          <w:rFonts w:ascii="Calibri" w:hAnsi="Calibri" w:cs="Calibri"/>
          <w:sz w:val="22"/>
          <w:szCs w:val="22"/>
        </w:rPr>
        <w:t>.  "Social work ethics education" means a continuing social work education program of fundamental values and ethical behaviors which constitute guidelines of professional behavior as defined in the Code of Ethics of the National Association of Social Workers.</w:t>
      </w:r>
    </w:p>
    <w:p w14:paraId="41CB74C2" w14:textId="77777777" w:rsidR="007D1610" w:rsidRPr="0002387E" w:rsidRDefault="007D1610"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354AFF15" w14:textId="77777777" w:rsidR="007D1610" w:rsidRPr="0002387E" w:rsidRDefault="00E35A16"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t>2.</w:t>
      </w:r>
      <w:r w:rsidR="00293799" w:rsidRPr="0002387E">
        <w:rPr>
          <w:rFonts w:ascii="Calibri" w:hAnsi="Calibri" w:cs="Calibri"/>
          <w:sz w:val="22"/>
          <w:szCs w:val="22"/>
        </w:rPr>
        <w:t>7</w:t>
      </w:r>
      <w:r w:rsidRPr="0002387E">
        <w:rPr>
          <w:rFonts w:ascii="Calibri" w:hAnsi="Calibri" w:cs="Calibri"/>
          <w:sz w:val="22"/>
          <w:szCs w:val="22"/>
        </w:rPr>
        <w:t xml:space="preserve">. </w:t>
      </w:r>
      <w:r w:rsidR="007D1610" w:rsidRPr="0002387E">
        <w:rPr>
          <w:rFonts w:ascii="Calibri" w:hAnsi="Calibri" w:cs="Calibri"/>
          <w:sz w:val="22"/>
          <w:szCs w:val="22"/>
        </w:rPr>
        <w:t>“Synchronous training</w:t>
      </w:r>
      <w:r w:rsidR="00ED5F11" w:rsidRPr="0002387E">
        <w:rPr>
          <w:rFonts w:ascii="Calibri" w:hAnsi="Calibri" w:cs="Calibri"/>
          <w:sz w:val="22"/>
          <w:szCs w:val="22"/>
        </w:rPr>
        <w:t xml:space="preserve"> is a form of training that requires the instructor and students to be present at the same time—either in person or online—for instruction, discussions, and activities. </w:t>
      </w:r>
    </w:p>
    <w:p w14:paraId="1928A2D8" w14:textId="77777777" w:rsidR="007D1610" w:rsidRPr="0002387E" w:rsidRDefault="007D1610"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46FC069E" w14:textId="77777777" w:rsidR="00E35A16" w:rsidRPr="0002387E" w:rsidRDefault="007D1610"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t>2.</w:t>
      </w:r>
      <w:r w:rsidR="00293799" w:rsidRPr="0002387E">
        <w:rPr>
          <w:rFonts w:ascii="Calibri" w:hAnsi="Calibri" w:cs="Calibri"/>
          <w:sz w:val="22"/>
          <w:szCs w:val="22"/>
        </w:rPr>
        <w:t>8</w:t>
      </w:r>
      <w:r w:rsidR="009A7BB6" w:rsidRPr="0002387E">
        <w:rPr>
          <w:rFonts w:ascii="Calibri" w:hAnsi="Calibri" w:cs="Calibri"/>
          <w:sz w:val="22"/>
          <w:szCs w:val="22"/>
        </w:rPr>
        <w:t>.</w:t>
      </w:r>
      <w:r w:rsidR="005D5454" w:rsidRPr="0002387E">
        <w:rPr>
          <w:rFonts w:ascii="Calibri" w:hAnsi="Calibri" w:cs="Calibri"/>
          <w:sz w:val="22"/>
          <w:szCs w:val="22"/>
        </w:rPr>
        <w:t xml:space="preserve"> </w:t>
      </w:r>
      <w:r w:rsidRPr="0002387E">
        <w:rPr>
          <w:rFonts w:ascii="Calibri" w:hAnsi="Calibri" w:cs="Calibri"/>
          <w:sz w:val="22"/>
          <w:szCs w:val="22"/>
        </w:rPr>
        <w:t>“</w:t>
      </w:r>
      <w:r w:rsidR="00E35A16" w:rsidRPr="0002387E">
        <w:rPr>
          <w:rFonts w:ascii="Calibri" w:hAnsi="Calibri" w:cs="Calibri"/>
          <w:sz w:val="22"/>
          <w:szCs w:val="22"/>
        </w:rPr>
        <w:t>Social work methods of practice" means a continuing social work education program of basic, intermediate, or advanced social work intervention techniques.</w:t>
      </w:r>
    </w:p>
    <w:p w14:paraId="4D96C68C" w14:textId="77777777" w:rsidR="00E35A16" w:rsidRPr="0002387E" w:rsidRDefault="00E35A16"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2C4BB8F6"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b/>
          <w:sz w:val="22"/>
          <w:szCs w:val="22"/>
        </w:rPr>
        <w:lastRenderedPageBreak/>
        <w:t>§25-</w:t>
      </w:r>
      <w:r w:rsidR="00C24637" w:rsidRPr="0002387E">
        <w:rPr>
          <w:rFonts w:ascii="Calibri" w:hAnsi="Calibri" w:cs="Calibri"/>
          <w:b/>
          <w:sz w:val="22"/>
          <w:szCs w:val="22"/>
        </w:rPr>
        <w:t>5</w:t>
      </w:r>
      <w:r w:rsidRPr="0002387E">
        <w:rPr>
          <w:rFonts w:ascii="Calibri" w:hAnsi="Calibri" w:cs="Calibri"/>
          <w:b/>
          <w:sz w:val="22"/>
          <w:szCs w:val="22"/>
        </w:rPr>
        <w:t>-3.  Continuing Social Work Education Requirements for License Renewal</w:t>
      </w:r>
      <w:r w:rsidR="00C24637" w:rsidRPr="0002387E">
        <w:rPr>
          <w:rFonts w:ascii="Calibri" w:hAnsi="Calibri" w:cs="Calibri"/>
          <w:b/>
          <w:sz w:val="22"/>
          <w:szCs w:val="22"/>
        </w:rPr>
        <w:t>.</w:t>
      </w:r>
    </w:p>
    <w:p w14:paraId="70036F82"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4ED9CCA1" w14:textId="77777777" w:rsidR="00084055" w:rsidRPr="0002387E" w:rsidRDefault="0062580C" w:rsidP="00BB01F7">
      <w:pPr>
        <w:pStyle w:val="Default"/>
        <w:tabs>
          <w:tab w:val="left" w:pos="360"/>
        </w:tabs>
        <w:jc w:val="both"/>
        <w:rPr>
          <w:rFonts w:ascii="Calibri" w:hAnsi="Calibri" w:cs="Calibri"/>
          <w:sz w:val="22"/>
          <w:szCs w:val="22"/>
        </w:rPr>
      </w:pPr>
      <w:r w:rsidRPr="0002387E">
        <w:rPr>
          <w:rFonts w:ascii="Calibri" w:hAnsi="Calibri" w:cs="Calibri"/>
          <w:sz w:val="22"/>
          <w:szCs w:val="22"/>
        </w:rPr>
        <w:tab/>
        <w:t>3.1.  A licensee shall obtain, as a condition of renewal of license, at least</w:t>
      </w:r>
      <w:r w:rsidR="00834A28" w:rsidRPr="0002387E">
        <w:rPr>
          <w:rFonts w:ascii="Calibri" w:hAnsi="Calibri" w:cs="Calibri"/>
          <w:sz w:val="22"/>
          <w:szCs w:val="22"/>
        </w:rPr>
        <w:t xml:space="preserve"> thirty (30) </w:t>
      </w:r>
      <w:r w:rsidRPr="0002387E">
        <w:rPr>
          <w:rFonts w:ascii="Calibri" w:hAnsi="Calibri" w:cs="Calibri"/>
          <w:sz w:val="22"/>
          <w:szCs w:val="22"/>
        </w:rPr>
        <w:t>contact hours of continuing social work education within each two (2) year license period:</w:t>
      </w:r>
      <w:r w:rsidR="00084055" w:rsidRPr="0002387E">
        <w:rPr>
          <w:rFonts w:ascii="Calibri" w:hAnsi="Calibri" w:cs="Calibri"/>
          <w:sz w:val="22"/>
          <w:szCs w:val="22"/>
        </w:rPr>
        <w:t xml:space="preserve"> </w:t>
      </w:r>
    </w:p>
    <w:p w14:paraId="148C26D1" w14:textId="77777777" w:rsidR="00084055" w:rsidRPr="0002387E" w:rsidRDefault="00084055" w:rsidP="00F67FB9">
      <w:pPr>
        <w:pStyle w:val="Default"/>
        <w:jc w:val="both"/>
        <w:rPr>
          <w:rFonts w:ascii="Calibri" w:hAnsi="Calibri" w:cs="Calibri"/>
          <w:sz w:val="22"/>
          <w:szCs w:val="22"/>
        </w:rPr>
      </w:pPr>
    </w:p>
    <w:p w14:paraId="5FB9C9BC" w14:textId="402EE664" w:rsidR="00BB01F7" w:rsidRPr="0002387E" w:rsidRDefault="00BB01F7" w:rsidP="00BB01F7">
      <w:pPr>
        <w:pStyle w:val="Default"/>
        <w:tabs>
          <w:tab w:val="left" w:pos="720"/>
        </w:tabs>
        <w:jc w:val="both"/>
        <w:rPr>
          <w:rFonts w:ascii="Calibri" w:hAnsi="Calibri" w:cs="Calibri"/>
          <w:color w:val="auto"/>
          <w:sz w:val="22"/>
          <w:szCs w:val="22"/>
        </w:rPr>
      </w:pPr>
      <w:r w:rsidRPr="0002387E">
        <w:rPr>
          <w:rFonts w:ascii="Calibri" w:hAnsi="Calibri" w:cs="Calibri"/>
          <w:sz w:val="22"/>
          <w:szCs w:val="22"/>
        </w:rPr>
        <w:tab/>
      </w:r>
      <w:r w:rsidR="00923C0F">
        <w:rPr>
          <w:rFonts w:ascii="Calibri" w:hAnsi="Calibri" w:cs="Calibri"/>
          <w:sz w:val="22"/>
          <w:szCs w:val="22"/>
        </w:rPr>
        <w:tab/>
      </w:r>
      <w:r w:rsidR="00084055" w:rsidRPr="0002387E">
        <w:rPr>
          <w:rFonts w:ascii="Calibri" w:hAnsi="Calibri" w:cs="Calibri"/>
          <w:sz w:val="22"/>
          <w:szCs w:val="22"/>
        </w:rPr>
        <w:t>3.1a</w:t>
      </w:r>
      <w:r w:rsidR="00032CDF" w:rsidRPr="0002387E">
        <w:rPr>
          <w:rFonts w:ascii="Calibri" w:hAnsi="Calibri" w:cs="Calibri"/>
          <w:sz w:val="22"/>
          <w:szCs w:val="22"/>
        </w:rPr>
        <w:t>.</w:t>
      </w:r>
      <w:r w:rsidR="00084055" w:rsidRPr="0002387E">
        <w:rPr>
          <w:rFonts w:ascii="Calibri" w:hAnsi="Calibri" w:cs="Calibri"/>
          <w:sz w:val="22"/>
          <w:szCs w:val="22"/>
        </w:rPr>
        <w:t xml:space="preserve">  At least 2 of the </w:t>
      </w:r>
      <w:r w:rsidR="001176E0" w:rsidRPr="0002387E">
        <w:rPr>
          <w:rFonts w:ascii="Calibri" w:hAnsi="Calibri" w:cs="Calibri"/>
          <w:sz w:val="22"/>
          <w:szCs w:val="22"/>
        </w:rPr>
        <w:t xml:space="preserve">30 </w:t>
      </w:r>
      <w:r w:rsidR="00084055" w:rsidRPr="0002387E">
        <w:rPr>
          <w:rFonts w:ascii="Calibri" w:hAnsi="Calibri" w:cs="Calibri"/>
          <w:sz w:val="22"/>
          <w:szCs w:val="22"/>
        </w:rPr>
        <w:t xml:space="preserve">contact hours shall be in mental health conditions specific to veterans and family members of veterans. </w:t>
      </w:r>
      <w:r w:rsidR="00084055" w:rsidRPr="0002387E">
        <w:rPr>
          <w:rFonts w:ascii="Calibri" w:hAnsi="Calibri" w:cs="Calibri"/>
          <w:color w:val="auto"/>
          <w:sz w:val="22"/>
          <w:szCs w:val="22"/>
        </w:rPr>
        <w:t>Training specific to veterans and family members of veteran</w:t>
      </w:r>
      <w:r w:rsidR="00C51FE8" w:rsidRPr="0002387E">
        <w:rPr>
          <w:rFonts w:ascii="Calibri" w:hAnsi="Calibri" w:cs="Calibri"/>
          <w:color w:val="auto"/>
          <w:sz w:val="22"/>
          <w:szCs w:val="22"/>
        </w:rPr>
        <w:t>s</w:t>
      </w:r>
      <w:r w:rsidR="00084055" w:rsidRPr="0002387E">
        <w:rPr>
          <w:rFonts w:ascii="Calibri" w:hAnsi="Calibri" w:cs="Calibri"/>
          <w:color w:val="auto"/>
          <w:sz w:val="22"/>
          <w:szCs w:val="22"/>
        </w:rPr>
        <w:t xml:space="preserve"> </w:t>
      </w:r>
      <w:r w:rsidR="00032CDF" w:rsidRPr="0002387E">
        <w:rPr>
          <w:rFonts w:ascii="Calibri" w:hAnsi="Calibri" w:cs="Calibri"/>
          <w:color w:val="auto"/>
          <w:sz w:val="22"/>
          <w:szCs w:val="22"/>
        </w:rPr>
        <w:t>may</w:t>
      </w:r>
      <w:r w:rsidR="00084055" w:rsidRPr="0002387E">
        <w:rPr>
          <w:rFonts w:ascii="Calibri" w:hAnsi="Calibri" w:cs="Calibri"/>
          <w:color w:val="auto"/>
          <w:sz w:val="22"/>
          <w:szCs w:val="22"/>
        </w:rPr>
        <w:t xml:space="preserve"> include, but </w:t>
      </w:r>
      <w:r w:rsidR="00C51FE8" w:rsidRPr="0002387E">
        <w:rPr>
          <w:rFonts w:ascii="Calibri" w:hAnsi="Calibri" w:cs="Calibri"/>
          <w:color w:val="auto"/>
          <w:sz w:val="22"/>
          <w:szCs w:val="22"/>
        </w:rPr>
        <w:t xml:space="preserve">is </w:t>
      </w:r>
      <w:r w:rsidR="00084055" w:rsidRPr="0002387E">
        <w:rPr>
          <w:rFonts w:ascii="Calibri" w:hAnsi="Calibri" w:cs="Calibri"/>
          <w:color w:val="auto"/>
          <w:sz w:val="22"/>
          <w:szCs w:val="22"/>
        </w:rPr>
        <w:t xml:space="preserve">not limited to, inquiring about whether clients are veterans or family members of veterans; screening for conditions such as post-traumatic stress disorder; readjustment issues; risk of suicide and prevention of suicide; </w:t>
      </w:r>
      <w:r w:rsidR="00032CDF" w:rsidRPr="0002387E">
        <w:rPr>
          <w:rFonts w:ascii="Calibri" w:hAnsi="Calibri" w:cs="Calibri"/>
          <w:color w:val="auto"/>
          <w:sz w:val="22"/>
          <w:szCs w:val="22"/>
        </w:rPr>
        <w:t xml:space="preserve">addiction; </w:t>
      </w:r>
      <w:r w:rsidR="00084055" w:rsidRPr="0002387E">
        <w:rPr>
          <w:rFonts w:ascii="Calibri" w:hAnsi="Calibri" w:cs="Calibri"/>
          <w:color w:val="auto"/>
          <w:sz w:val="22"/>
          <w:szCs w:val="22"/>
        </w:rPr>
        <w:t>military sexual assault; and depression and grief.</w:t>
      </w:r>
    </w:p>
    <w:p w14:paraId="757D18C5" w14:textId="77777777" w:rsidR="00D5696B" w:rsidRPr="0002387E" w:rsidRDefault="00D5696B" w:rsidP="00BB01F7">
      <w:pPr>
        <w:pStyle w:val="Default"/>
        <w:tabs>
          <w:tab w:val="left" w:pos="720"/>
        </w:tabs>
        <w:jc w:val="both"/>
        <w:rPr>
          <w:rFonts w:ascii="Calibri" w:hAnsi="Calibri" w:cs="Calibri"/>
          <w:color w:val="auto"/>
          <w:sz w:val="22"/>
          <w:szCs w:val="22"/>
        </w:rPr>
      </w:pPr>
    </w:p>
    <w:p w14:paraId="5B2C37D9" w14:textId="77777777" w:rsidR="00032CDF" w:rsidRPr="0002387E" w:rsidRDefault="00084055" w:rsidP="00FD4255">
      <w:pPr>
        <w:pStyle w:val="Default"/>
        <w:tabs>
          <w:tab w:val="left" w:pos="720"/>
        </w:tabs>
        <w:jc w:val="both"/>
        <w:rPr>
          <w:rFonts w:ascii="Calibri" w:hAnsi="Calibri" w:cs="Calibri"/>
          <w:sz w:val="22"/>
          <w:szCs w:val="22"/>
        </w:rPr>
      </w:pPr>
      <w:r w:rsidRPr="0002387E">
        <w:rPr>
          <w:rFonts w:ascii="Calibri" w:hAnsi="Calibri" w:cs="Calibri"/>
          <w:color w:val="auto"/>
          <w:sz w:val="22"/>
          <w:szCs w:val="22"/>
        </w:rPr>
        <w:t xml:space="preserve"> </w:t>
      </w:r>
      <w:r w:rsidR="0044213F" w:rsidRPr="0002387E">
        <w:rPr>
          <w:rFonts w:ascii="Calibri" w:hAnsi="Calibri" w:cs="Calibri"/>
          <w:sz w:val="22"/>
          <w:szCs w:val="22"/>
        </w:rPr>
        <w:tab/>
      </w:r>
      <w:r w:rsidR="00032CDF" w:rsidRPr="0002387E">
        <w:rPr>
          <w:rFonts w:ascii="Calibri" w:hAnsi="Calibri" w:cs="Calibri"/>
          <w:sz w:val="22"/>
          <w:szCs w:val="22"/>
        </w:rPr>
        <w:tab/>
        <w:t xml:space="preserve">3.1b.  At least 1 of the </w:t>
      </w:r>
      <w:bookmarkStart w:id="0" w:name="_Hlk74149163"/>
      <w:r w:rsidR="00834A28" w:rsidRPr="0002387E">
        <w:rPr>
          <w:rFonts w:ascii="Calibri" w:hAnsi="Calibri" w:cs="Calibri"/>
          <w:sz w:val="22"/>
          <w:szCs w:val="22"/>
        </w:rPr>
        <w:t xml:space="preserve">30 </w:t>
      </w:r>
      <w:bookmarkEnd w:id="0"/>
      <w:r w:rsidR="00032CDF" w:rsidRPr="0002387E">
        <w:rPr>
          <w:rFonts w:ascii="Calibri" w:hAnsi="Calibri" w:cs="Calibri"/>
          <w:sz w:val="22"/>
          <w:szCs w:val="22"/>
        </w:rPr>
        <w:t xml:space="preserve">contact hours shall be in social work ethics </w:t>
      </w:r>
    </w:p>
    <w:p w14:paraId="4A676A74" w14:textId="77777777" w:rsidR="00032CDF" w:rsidRPr="0002387E" w:rsidRDefault="00032CDF" w:rsidP="00F67FB9">
      <w:pPr>
        <w:pStyle w:val="Default"/>
        <w:jc w:val="both"/>
        <w:rPr>
          <w:rFonts w:ascii="Calibri" w:hAnsi="Calibri" w:cs="Calibri"/>
          <w:sz w:val="22"/>
          <w:szCs w:val="22"/>
        </w:rPr>
      </w:pPr>
    </w:p>
    <w:p w14:paraId="7C6BD02F" w14:textId="77777777" w:rsidR="00084055" w:rsidRPr="0002387E" w:rsidRDefault="0044213F" w:rsidP="00BB01F7">
      <w:pPr>
        <w:pStyle w:val="Default"/>
        <w:tabs>
          <w:tab w:val="left" w:pos="720"/>
        </w:tabs>
        <w:jc w:val="both"/>
        <w:rPr>
          <w:rFonts w:ascii="Calibri" w:hAnsi="Calibri" w:cs="Calibri"/>
          <w:sz w:val="22"/>
          <w:szCs w:val="22"/>
        </w:rPr>
      </w:pPr>
      <w:r w:rsidRPr="0002387E">
        <w:rPr>
          <w:rFonts w:ascii="Calibri" w:hAnsi="Calibri" w:cs="Calibri"/>
          <w:sz w:val="22"/>
          <w:szCs w:val="22"/>
        </w:rPr>
        <w:tab/>
      </w:r>
      <w:r w:rsidR="001C1D07" w:rsidRPr="0002387E">
        <w:rPr>
          <w:rFonts w:ascii="Calibri" w:hAnsi="Calibri" w:cs="Calibri"/>
          <w:sz w:val="22"/>
          <w:szCs w:val="22"/>
        </w:rPr>
        <w:t>3</w:t>
      </w:r>
      <w:r w:rsidR="0062580C" w:rsidRPr="0002387E">
        <w:rPr>
          <w:rFonts w:ascii="Calibri" w:hAnsi="Calibri" w:cs="Calibri"/>
          <w:sz w:val="22"/>
          <w:szCs w:val="22"/>
        </w:rPr>
        <w:t>.1.1.  Of these contact hours, at least twenty (20) contact hours shall be earned by attending programs, conferences, workshops</w:t>
      </w:r>
      <w:r w:rsidR="00C50F9B" w:rsidRPr="0002387E">
        <w:rPr>
          <w:rFonts w:ascii="Calibri" w:hAnsi="Calibri" w:cs="Calibri"/>
          <w:sz w:val="22"/>
          <w:szCs w:val="22"/>
        </w:rPr>
        <w:t>, online courses</w:t>
      </w:r>
      <w:r w:rsidR="0062580C" w:rsidRPr="0002387E">
        <w:rPr>
          <w:rFonts w:ascii="Calibri" w:hAnsi="Calibri" w:cs="Calibri"/>
          <w:sz w:val="22"/>
          <w:szCs w:val="22"/>
        </w:rPr>
        <w:t xml:space="preserve"> or professional meetings that are pre-approved by a WV authorized approved or certified </w:t>
      </w:r>
      <w:r w:rsidR="00032CDF" w:rsidRPr="0002387E">
        <w:rPr>
          <w:rFonts w:ascii="Calibri" w:hAnsi="Calibri" w:cs="Calibri"/>
          <w:sz w:val="22"/>
          <w:szCs w:val="22"/>
        </w:rPr>
        <w:t>provider</w:t>
      </w:r>
      <w:r w:rsidR="00A751D0" w:rsidRPr="0002387E">
        <w:rPr>
          <w:rFonts w:ascii="Calibri" w:hAnsi="Calibri" w:cs="Calibri"/>
          <w:sz w:val="22"/>
          <w:szCs w:val="22"/>
        </w:rPr>
        <w:t>.  O</w:t>
      </w:r>
      <w:r w:rsidR="00032CDF" w:rsidRPr="0002387E">
        <w:rPr>
          <w:rFonts w:ascii="Calibri" w:hAnsi="Calibri" w:cs="Calibri"/>
          <w:sz w:val="22"/>
          <w:szCs w:val="22"/>
        </w:rPr>
        <w:t>f</w:t>
      </w:r>
      <w:r w:rsidR="0062580C" w:rsidRPr="0002387E">
        <w:rPr>
          <w:rFonts w:ascii="Calibri" w:hAnsi="Calibri" w:cs="Calibri"/>
          <w:sz w:val="22"/>
          <w:szCs w:val="22"/>
        </w:rPr>
        <w:t xml:space="preserve"> the twenty (20) approved provider hours, </w:t>
      </w:r>
      <w:r w:rsidR="00293799" w:rsidRPr="0002387E">
        <w:rPr>
          <w:rFonts w:ascii="Calibri" w:hAnsi="Calibri" w:cs="Calibri"/>
          <w:sz w:val="22"/>
          <w:szCs w:val="22"/>
        </w:rPr>
        <w:t xml:space="preserve">at least ten hours must be in a synchronous format-either online or in person, and </w:t>
      </w:r>
      <w:r w:rsidR="0062580C" w:rsidRPr="0002387E">
        <w:rPr>
          <w:rFonts w:ascii="Calibri" w:hAnsi="Calibri" w:cs="Calibri"/>
          <w:sz w:val="22"/>
          <w:szCs w:val="22"/>
        </w:rPr>
        <w:t xml:space="preserve">no more than ten (10) hours may be </w:t>
      </w:r>
      <w:r w:rsidRPr="0002387E">
        <w:rPr>
          <w:rFonts w:ascii="Calibri" w:hAnsi="Calibri" w:cs="Calibri"/>
          <w:sz w:val="22"/>
          <w:szCs w:val="22"/>
        </w:rPr>
        <w:t>earned</w:t>
      </w:r>
      <w:r w:rsidR="0062580C" w:rsidRPr="0002387E">
        <w:rPr>
          <w:rFonts w:ascii="Calibri" w:hAnsi="Calibri" w:cs="Calibri"/>
          <w:sz w:val="22"/>
          <w:szCs w:val="22"/>
        </w:rPr>
        <w:t xml:space="preserve"> </w:t>
      </w:r>
      <w:r w:rsidR="00C50F9B" w:rsidRPr="0002387E">
        <w:rPr>
          <w:rFonts w:ascii="Calibri" w:hAnsi="Calibri" w:cs="Calibri"/>
          <w:sz w:val="22"/>
          <w:szCs w:val="22"/>
        </w:rPr>
        <w:t>online</w:t>
      </w:r>
      <w:r w:rsidR="00834A28" w:rsidRPr="0002387E">
        <w:rPr>
          <w:rFonts w:ascii="Calibri" w:hAnsi="Calibri" w:cs="Calibri"/>
          <w:sz w:val="22"/>
          <w:szCs w:val="22"/>
        </w:rPr>
        <w:t xml:space="preserve"> in an asynchronous training format</w:t>
      </w:r>
      <w:r w:rsidR="00BB01F7" w:rsidRPr="0002387E">
        <w:rPr>
          <w:rFonts w:ascii="Calibri" w:hAnsi="Calibri" w:cs="Calibri"/>
          <w:sz w:val="22"/>
          <w:szCs w:val="22"/>
        </w:rPr>
        <w:t xml:space="preserve">; </w:t>
      </w:r>
      <w:r w:rsidR="00032CDF" w:rsidRPr="0002387E">
        <w:rPr>
          <w:rFonts w:ascii="Calibri" w:hAnsi="Calibri" w:cs="Calibri"/>
          <w:sz w:val="22"/>
          <w:szCs w:val="22"/>
        </w:rPr>
        <w:t xml:space="preserve">a printed certificate, listing the course name, approved </w:t>
      </w:r>
      <w:r w:rsidR="00E95A4C" w:rsidRPr="0002387E">
        <w:rPr>
          <w:rFonts w:ascii="Calibri" w:hAnsi="Calibri" w:cs="Calibri"/>
          <w:sz w:val="22"/>
          <w:szCs w:val="22"/>
        </w:rPr>
        <w:t xml:space="preserve">or certified </w:t>
      </w:r>
      <w:r w:rsidR="00032CDF" w:rsidRPr="0002387E">
        <w:rPr>
          <w:rFonts w:ascii="Calibri" w:hAnsi="Calibri" w:cs="Calibri"/>
          <w:sz w:val="22"/>
          <w:szCs w:val="22"/>
        </w:rPr>
        <w:t xml:space="preserve">provider and contact hours must be provided in order to obtain </w:t>
      </w:r>
      <w:r w:rsidR="00BB01F7" w:rsidRPr="0002387E">
        <w:rPr>
          <w:rFonts w:ascii="Calibri" w:hAnsi="Calibri" w:cs="Calibri"/>
          <w:sz w:val="22"/>
          <w:szCs w:val="22"/>
        </w:rPr>
        <w:t>credit</w:t>
      </w:r>
      <w:r w:rsidR="00C50F9B" w:rsidRPr="0002387E">
        <w:rPr>
          <w:rFonts w:ascii="Calibri" w:hAnsi="Calibri" w:cs="Calibri"/>
          <w:sz w:val="22"/>
          <w:szCs w:val="22"/>
        </w:rPr>
        <w:t xml:space="preserve">.  </w:t>
      </w:r>
      <w:r w:rsidR="00693818" w:rsidRPr="0002387E">
        <w:rPr>
          <w:rFonts w:ascii="Calibri" w:hAnsi="Calibri" w:cs="Calibri"/>
          <w:sz w:val="22"/>
          <w:szCs w:val="22"/>
        </w:rPr>
        <w:t>C</w:t>
      </w:r>
      <w:r w:rsidR="00C50F9B" w:rsidRPr="0002387E">
        <w:rPr>
          <w:rFonts w:ascii="Calibri" w:hAnsi="Calibri" w:cs="Calibri"/>
          <w:sz w:val="22"/>
          <w:szCs w:val="22"/>
        </w:rPr>
        <w:t>ontinuing education courses endorsed by the Association of Social Work Boards</w:t>
      </w:r>
      <w:r w:rsidR="00834A28" w:rsidRPr="0002387E">
        <w:rPr>
          <w:rFonts w:ascii="Calibri" w:hAnsi="Calibri" w:cs="Calibri"/>
          <w:sz w:val="22"/>
          <w:szCs w:val="22"/>
        </w:rPr>
        <w:t>,</w:t>
      </w:r>
      <w:r w:rsidR="00C50F9B" w:rsidRPr="0002387E">
        <w:rPr>
          <w:rFonts w:ascii="Calibri" w:hAnsi="Calibri" w:cs="Calibri"/>
          <w:sz w:val="22"/>
          <w:szCs w:val="22"/>
        </w:rPr>
        <w:t xml:space="preserve"> the National Association of Social Workers</w:t>
      </w:r>
      <w:r w:rsidR="00834A28" w:rsidRPr="0002387E">
        <w:rPr>
          <w:rFonts w:ascii="Calibri" w:hAnsi="Calibri" w:cs="Calibri"/>
          <w:sz w:val="22"/>
          <w:szCs w:val="22"/>
        </w:rPr>
        <w:t>, an approved WV provider,</w:t>
      </w:r>
      <w:r w:rsidR="00C50F9B" w:rsidRPr="0002387E">
        <w:rPr>
          <w:rFonts w:ascii="Calibri" w:hAnsi="Calibri" w:cs="Calibri"/>
          <w:sz w:val="22"/>
          <w:szCs w:val="22"/>
        </w:rPr>
        <w:t xml:space="preserve"> </w:t>
      </w:r>
      <w:r w:rsidR="00834A28" w:rsidRPr="0002387E">
        <w:rPr>
          <w:rFonts w:ascii="Calibri" w:hAnsi="Calibri" w:cs="Calibri"/>
          <w:sz w:val="22"/>
          <w:szCs w:val="22"/>
        </w:rPr>
        <w:t>another state social work licensing Board</w:t>
      </w:r>
      <w:r w:rsidR="00693818" w:rsidRPr="0002387E">
        <w:rPr>
          <w:rFonts w:ascii="Calibri" w:hAnsi="Calibri" w:cs="Calibri"/>
          <w:sz w:val="22"/>
          <w:szCs w:val="22"/>
        </w:rPr>
        <w:t>,</w:t>
      </w:r>
      <w:r w:rsidR="00834A28" w:rsidRPr="0002387E">
        <w:rPr>
          <w:rFonts w:ascii="Calibri" w:hAnsi="Calibri" w:cs="Calibri"/>
          <w:sz w:val="22"/>
          <w:szCs w:val="22"/>
        </w:rPr>
        <w:t> or a social work program accredited by the Council o</w:t>
      </w:r>
      <w:r w:rsidR="00225448" w:rsidRPr="0002387E">
        <w:rPr>
          <w:rFonts w:ascii="Calibri" w:hAnsi="Calibri" w:cs="Calibri"/>
          <w:sz w:val="22"/>
          <w:szCs w:val="22"/>
        </w:rPr>
        <w:t>n</w:t>
      </w:r>
      <w:r w:rsidR="00834A28" w:rsidRPr="0002387E">
        <w:rPr>
          <w:rFonts w:ascii="Calibri" w:hAnsi="Calibri" w:cs="Calibri"/>
          <w:sz w:val="22"/>
          <w:szCs w:val="22"/>
        </w:rPr>
        <w:t xml:space="preserve"> Social Work Education are</w:t>
      </w:r>
      <w:r w:rsidR="00C50F9B" w:rsidRPr="0002387E">
        <w:rPr>
          <w:rFonts w:ascii="Calibri" w:hAnsi="Calibri" w:cs="Calibri"/>
          <w:sz w:val="22"/>
          <w:szCs w:val="22"/>
        </w:rPr>
        <w:t xml:space="preserve"> recognized as approved courses</w:t>
      </w:r>
      <w:r w:rsidR="00A751D0" w:rsidRPr="0002387E">
        <w:rPr>
          <w:rFonts w:ascii="Calibri" w:hAnsi="Calibri" w:cs="Calibri"/>
          <w:sz w:val="22"/>
          <w:szCs w:val="22"/>
        </w:rPr>
        <w:t>.</w:t>
      </w:r>
      <w:r w:rsidR="00084055" w:rsidRPr="0002387E">
        <w:rPr>
          <w:rFonts w:ascii="Calibri" w:hAnsi="Calibri" w:cs="Calibri"/>
          <w:sz w:val="22"/>
          <w:szCs w:val="22"/>
        </w:rPr>
        <w:t xml:space="preserve"> </w:t>
      </w:r>
    </w:p>
    <w:p w14:paraId="4F1E986E" w14:textId="77777777" w:rsidR="00C24637" w:rsidRPr="0002387E" w:rsidRDefault="00C24637" w:rsidP="00BB01F7">
      <w:pPr>
        <w:pStyle w:val="BodyText"/>
        <w:widowControl/>
        <w:rPr>
          <w:rFonts w:ascii="Calibri" w:hAnsi="Calibri" w:cs="Calibri"/>
          <w:strike w:val="0"/>
          <w:szCs w:val="22"/>
        </w:rPr>
      </w:pPr>
    </w:p>
    <w:p w14:paraId="63CA8974" w14:textId="77777777" w:rsidR="00753C6A" w:rsidRPr="0002387E" w:rsidRDefault="00BE41C0" w:rsidP="00753C6A">
      <w:pPr>
        <w:pStyle w:val="BodyText"/>
        <w:widowControl/>
        <w:rPr>
          <w:rFonts w:ascii="Calibri" w:hAnsi="Calibri" w:cs="Calibri"/>
          <w:strike w:val="0"/>
          <w:szCs w:val="22"/>
        </w:rPr>
      </w:pPr>
      <w:r w:rsidRPr="0002387E">
        <w:rPr>
          <w:rFonts w:ascii="Calibri" w:hAnsi="Calibri" w:cs="Calibri"/>
          <w:strike w:val="0"/>
          <w:color w:val="FFFFFF"/>
          <w:szCs w:val="22"/>
        </w:rPr>
        <w:tab/>
      </w:r>
      <w:r w:rsidRPr="0002387E">
        <w:rPr>
          <w:rFonts w:ascii="Calibri" w:hAnsi="Calibri" w:cs="Calibri"/>
          <w:strike w:val="0"/>
          <w:color w:val="FFFFFF"/>
          <w:szCs w:val="22"/>
        </w:rPr>
        <w:tab/>
      </w:r>
      <w:r w:rsidRPr="0002387E">
        <w:rPr>
          <w:rFonts w:ascii="Calibri" w:hAnsi="Calibri" w:cs="Calibri"/>
          <w:strike w:val="0"/>
          <w:szCs w:val="22"/>
        </w:rPr>
        <w:t>3.1.2. A licensee may earn the balance of contact hours through individual professional activities, described in this rule.</w:t>
      </w:r>
      <w:r w:rsidR="00753C6A" w:rsidRPr="0002387E">
        <w:rPr>
          <w:rFonts w:ascii="Calibri" w:hAnsi="Calibri" w:cs="Calibri"/>
          <w:strike w:val="0"/>
          <w:szCs w:val="22"/>
        </w:rPr>
        <w:t xml:space="preserve">  Individual professional activities enhance the licensee’s knowledge of professional social work issues or which relate specifically to his or her particular social work practice setting.  These individual professional activities are self-directed, professional social work study activities including, but not necessarily limited to, formally organized learning events not officially recognized by the Board, approved behavioral science college courses taken outside an accredited social work program</w:t>
      </w:r>
      <w:r w:rsidR="00FF08F0" w:rsidRPr="0002387E">
        <w:rPr>
          <w:rFonts w:ascii="Calibri" w:hAnsi="Calibri" w:cs="Calibri"/>
          <w:strike w:val="0"/>
          <w:szCs w:val="22"/>
        </w:rPr>
        <w:t>,</w:t>
      </w:r>
      <w:r w:rsidR="00753C6A" w:rsidRPr="0002387E">
        <w:rPr>
          <w:rFonts w:ascii="Calibri" w:hAnsi="Calibri" w:cs="Calibri"/>
          <w:strike w:val="0"/>
          <w:szCs w:val="22"/>
        </w:rPr>
        <w:t xml:space="preserve"> writing for professional social work publications, preparing a presentation for a certified or approved continuing social work education contact hours, reading professional literature; independent study, </w:t>
      </w:r>
      <w:r w:rsidR="00E95A4C" w:rsidRPr="0002387E">
        <w:rPr>
          <w:rFonts w:ascii="Calibri" w:hAnsi="Calibri" w:cs="Calibri"/>
          <w:strike w:val="0"/>
          <w:szCs w:val="22"/>
        </w:rPr>
        <w:t xml:space="preserve">and </w:t>
      </w:r>
      <w:r w:rsidR="00753C6A" w:rsidRPr="0002387E">
        <w:rPr>
          <w:rFonts w:ascii="Calibri" w:hAnsi="Calibri" w:cs="Calibri"/>
          <w:strike w:val="0"/>
          <w:szCs w:val="22"/>
        </w:rPr>
        <w:t>research</w:t>
      </w:r>
      <w:r w:rsidR="00441DDE" w:rsidRPr="0002387E">
        <w:rPr>
          <w:rFonts w:ascii="Calibri" w:hAnsi="Calibri" w:cs="Calibri"/>
          <w:strike w:val="0"/>
          <w:szCs w:val="22"/>
        </w:rPr>
        <w:t>.</w:t>
      </w:r>
    </w:p>
    <w:p w14:paraId="6C080AA5" w14:textId="77777777" w:rsidR="00441DDE" w:rsidRPr="0002387E" w:rsidRDefault="00441DDE" w:rsidP="00753C6A">
      <w:pPr>
        <w:pStyle w:val="BodyText"/>
        <w:widowControl/>
        <w:rPr>
          <w:rFonts w:ascii="Calibri" w:hAnsi="Calibri" w:cs="Calibri"/>
          <w:strike w:val="0"/>
          <w:szCs w:val="22"/>
        </w:rPr>
      </w:pPr>
    </w:p>
    <w:p w14:paraId="0B8D3E2D" w14:textId="77777777" w:rsidR="00441DDE" w:rsidRPr="0002387E" w:rsidRDefault="00441DDE" w:rsidP="00441DD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t>3.2.  The licensee shall only receive credit for those continuing education activities that meet the specifications established by the Board.</w:t>
      </w:r>
    </w:p>
    <w:p w14:paraId="4496FCEB" w14:textId="77777777" w:rsidR="00441DDE" w:rsidRPr="0002387E" w:rsidRDefault="00441DDE" w:rsidP="00753C6A">
      <w:pPr>
        <w:pStyle w:val="BodyText"/>
        <w:widowControl/>
        <w:rPr>
          <w:rFonts w:ascii="Calibri" w:hAnsi="Calibri" w:cs="Calibri"/>
          <w:strike w:val="0"/>
          <w:szCs w:val="22"/>
          <w:u w:val="single"/>
        </w:rPr>
      </w:pPr>
    </w:p>
    <w:p w14:paraId="6F71A287" w14:textId="77777777" w:rsidR="0062580C" w:rsidRPr="0002387E" w:rsidRDefault="00BE41C0" w:rsidP="004E55CB">
      <w:pPr>
        <w:pStyle w:val="BodyText"/>
        <w:widowControl/>
        <w:rPr>
          <w:rFonts w:ascii="Calibri" w:hAnsi="Calibri" w:cs="Calibri"/>
          <w:strike w:val="0"/>
          <w:szCs w:val="22"/>
        </w:rPr>
      </w:pPr>
      <w:r w:rsidRPr="0002387E">
        <w:rPr>
          <w:rFonts w:ascii="Calibri" w:hAnsi="Calibri" w:cs="Calibri"/>
          <w:strike w:val="0"/>
          <w:szCs w:val="22"/>
        </w:rPr>
        <w:tab/>
      </w:r>
      <w:r w:rsidR="001C1D07" w:rsidRPr="0002387E">
        <w:rPr>
          <w:rFonts w:ascii="Calibri" w:hAnsi="Calibri" w:cs="Calibri"/>
          <w:strike w:val="0"/>
          <w:szCs w:val="22"/>
        </w:rPr>
        <w:t>3</w:t>
      </w:r>
      <w:r w:rsidR="0062580C" w:rsidRPr="0002387E">
        <w:rPr>
          <w:rFonts w:ascii="Calibri" w:hAnsi="Calibri" w:cs="Calibri"/>
          <w:strike w:val="0"/>
          <w:szCs w:val="22"/>
        </w:rPr>
        <w:t>.</w:t>
      </w:r>
      <w:r w:rsidR="00441DDE" w:rsidRPr="0002387E">
        <w:rPr>
          <w:rFonts w:ascii="Calibri" w:hAnsi="Calibri" w:cs="Calibri"/>
          <w:strike w:val="0"/>
          <w:szCs w:val="22"/>
        </w:rPr>
        <w:t>3.</w:t>
      </w:r>
      <w:r w:rsidR="0062580C" w:rsidRPr="0002387E">
        <w:rPr>
          <w:rFonts w:ascii="Calibri" w:hAnsi="Calibri" w:cs="Calibri"/>
          <w:strike w:val="0"/>
          <w:szCs w:val="22"/>
        </w:rPr>
        <w:t xml:space="preserve">  An inactive, emeritus or temporary permit license</w:t>
      </w:r>
      <w:r w:rsidR="00592E34" w:rsidRPr="0002387E">
        <w:rPr>
          <w:rFonts w:ascii="Calibri" w:hAnsi="Calibri" w:cs="Calibri"/>
          <w:strike w:val="0"/>
          <w:szCs w:val="22"/>
        </w:rPr>
        <w:t>e</w:t>
      </w:r>
      <w:r w:rsidR="0062580C" w:rsidRPr="0002387E">
        <w:rPr>
          <w:rFonts w:ascii="Calibri" w:hAnsi="Calibri" w:cs="Calibri"/>
          <w:strike w:val="0"/>
          <w:szCs w:val="22"/>
        </w:rPr>
        <w:t xml:space="preserve"> is not </w:t>
      </w:r>
      <w:r w:rsidR="00592E34" w:rsidRPr="0002387E">
        <w:rPr>
          <w:rFonts w:ascii="Calibri" w:hAnsi="Calibri" w:cs="Calibri"/>
          <w:strike w:val="0"/>
          <w:szCs w:val="22"/>
        </w:rPr>
        <w:t xml:space="preserve">required </w:t>
      </w:r>
      <w:r w:rsidR="0062580C" w:rsidRPr="0002387E">
        <w:rPr>
          <w:rFonts w:ascii="Calibri" w:hAnsi="Calibri" w:cs="Calibri"/>
          <w:strike w:val="0"/>
          <w:szCs w:val="22"/>
        </w:rPr>
        <w:t>to earn continuing social work education contact hours.</w:t>
      </w:r>
    </w:p>
    <w:p w14:paraId="7575091B"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25EB3896"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 xml:space="preserve"> </w:t>
      </w:r>
      <w:r w:rsidRPr="0002387E">
        <w:rPr>
          <w:rFonts w:ascii="Calibri" w:hAnsi="Calibri" w:cs="Calibri"/>
          <w:sz w:val="22"/>
          <w:szCs w:val="22"/>
        </w:rPr>
        <w:tab/>
      </w:r>
      <w:r w:rsidR="001C1D07" w:rsidRPr="0002387E">
        <w:rPr>
          <w:rFonts w:ascii="Calibri" w:hAnsi="Calibri" w:cs="Calibri"/>
          <w:sz w:val="22"/>
          <w:szCs w:val="22"/>
        </w:rPr>
        <w:t>3</w:t>
      </w:r>
      <w:r w:rsidRPr="0002387E">
        <w:rPr>
          <w:rFonts w:ascii="Calibri" w:hAnsi="Calibri" w:cs="Calibri"/>
          <w:sz w:val="22"/>
          <w:szCs w:val="22"/>
        </w:rPr>
        <w:t>.</w:t>
      </w:r>
      <w:r w:rsidR="001C1D07" w:rsidRPr="0002387E">
        <w:rPr>
          <w:rFonts w:ascii="Calibri" w:hAnsi="Calibri" w:cs="Calibri"/>
          <w:sz w:val="22"/>
          <w:szCs w:val="22"/>
        </w:rPr>
        <w:t>4</w:t>
      </w:r>
      <w:r w:rsidRPr="0002387E">
        <w:rPr>
          <w:rFonts w:ascii="Calibri" w:hAnsi="Calibri" w:cs="Calibri"/>
          <w:sz w:val="22"/>
          <w:szCs w:val="22"/>
        </w:rPr>
        <w:t>.  A licensee is solely responsible for keeping adequate records of his or her continuing social work education contact hours and activities.</w:t>
      </w:r>
    </w:p>
    <w:p w14:paraId="4BE69BFF"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68FB66BE"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r>
      <w:r w:rsidRPr="0002387E">
        <w:rPr>
          <w:rFonts w:ascii="Calibri" w:hAnsi="Calibri" w:cs="Calibri"/>
          <w:sz w:val="22"/>
          <w:szCs w:val="22"/>
        </w:rPr>
        <w:tab/>
      </w:r>
      <w:r w:rsidR="001C1D07" w:rsidRPr="0002387E">
        <w:rPr>
          <w:rFonts w:ascii="Calibri" w:hAnsi="Calibri" w:cs="Calibri"/>
          <w:sz w:val="22"/>
          <w:szCs w:val="22"/>
        </w:rPr>
        <w:t>3.4</w:t>
      </w:r>
      <w:r w:rsidRPr="0002387E">
        <w:rPr>
          <w:rFonts w:ascii="Calibri" w:hAnsi="Calibri" w:cs="Calibri"/>
          <w:sz w:val="22"/>
          <w:szCs w:val="22"/>
        </w:rPr>
        <w:t>.1.  A licensee shall maintain written records of continuing education contact hours.</w:t>
      </w:r>
    </w:p>
    <w:p w14:paraId="0FA17073"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3F63B50F"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r>
      <w:r w:rsidRPr="0002387E">
        <w:rPr>
          <w:rFonts w:ascii="Calibri" w:hAnsi="Calibri" w:cs="Calibri"/>
          <w:sz w:val="22"/>
          <w:szCs w:val="22"/>
        </w:rPr>
        <w:tab/>
      </w:r>
      <w:r w:rsidR="001C1D07" w:rsidRPr="0002387E">
        <w:rPr>
          <w:rFonts w:ascii="Calibri" w:hAnsi="Calibri" w:cs="Calibri"/>
          <w:sz w:val="22"/>
          <w:szCs w:val="22"/>
        </w:rPr>
        <w:t>3</w:t>
      </w:r>
      <w:r w:rsidRPr="0002387E">
        <w:rPr>
          <w:rFonts w:ascii="Calibri" w:hAnsi="Calibri" w:cs="Calibri"/>
          <w:sz w:val="22"/>
          <w:szCs w:val="22"/>
        </w:rPr>
        <w:t>.</w:t>
      </w:r>
      <w:r w:rsidR="001C1D07" w:rsidRPr="0002387E">
        <w:rPr>
          <w:rFonts w:ascii="Calibri" w:hAnsi="Calibri" w:cs="Calibri"/>
          <w:sz w:val="22"/>
          <w:szCs w:val="22"/>
        </w:rPr>
        <w:t>4</w:t>
      </w:r>
      <w:r w:rsidRPr="0002387E">
        <w:rPr>
          <w:rFonts w:ascii="Calibri" w:hAnsi="Calibri" w:cs="Calibri"/>
          <w:sz w:val="22"/>
          <w:szCs w:val="22"/>
        </w:rPr>
        <w:t xml:space="preserve">.2. </w:t>
      </w:r>
      <w:r w:rsidR="006F1DD7" w:rsidRPr="0002387E">
        <w:rPr>
          <w:rFonts w:ascii="Calibri" w:hAnsi="Calibri" w:cs="Calibri"/>
          <w:sz w:val="22"/>
          <w:szCs w:val="22"/>
        </w:rPr>
        <w:t xml:space="preserve"> </w:t>
      </w:r>
      <w:r w:rsidRPr="0002387E">
        <w:rPr>
          <w:rFonts w:ascii="Calibri" w:hAnsi="Calibri" w:cs="Calibri"/>
          <w:sz w:val="22"/>
          <w:szCs w:val="22"/>
        </w:rPr>
        <w:t>A licensee shall maintain written records of individual professional activities which describe:</w:t>
      </w:r>
    </w:p>
    <w:p w14:paraId="6F25CCA6" w14:textId="77777777" w:rsidR="0062580C" w:rsidRPr="0002387E" w:rsidRDefault="0062580C" w:rsidP="00923C0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75DC4ADF" w14:textId="5D85E89C" w:rsidR="0062580C" w:rsidRPr="0002387E" w:rsidRDefault="0062580C" w:rsidP="00923C0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r>
      <w:r w:rsidRPr="0002387E">
        <w:rPr>
          <w:rFonts w:ascii="Calibri" w:hAnsi="Calibri" w:cs="Calibri"/>
          <w:sz w:val="22"/>
          <w:szCs w:val="22"/>
        </w:rPr>
        <w:tab/>
      </w:r>
      <w:r w:rsidRPr="0002387E">
        <w:rPr>
          <w:rFonts w:ascii="Calibri" w:hAnsi="Calibri" w:cs="Calibri"/>
          <w:sz w:val="22"/>
          <w:szCs w:val="22"/>
        </w:rPr>
        <w:tab/>
      </w:r>
      <w:r w:rsidR="004E55CB" w:rsidRPr="0002387E">
        <w:rPr>
          <w:rFonts w:ascii="Calibri" w:hAnsi="Calibri" w:cs="Calibri"/>
          <w:sz w:val="22"/>
          <w:szCs w:val="22"/>
        </w:rPr>
        <w:t>3.4.2.</w:t>
      </w:r>
      <w:r w:rsidRPr="0002387E">
        <w:rPr>
          <w:rFonts w:ascii="Calibri" w:hAnsi="Calibri" w:cs="Calibri"/>
          <w:sz w:val="22"/>
          <w:szCs w:val="22"/>
        </w:rPr>
        <w:t>a.  The nature of the activity:</w:t>
      </w:r>
    </w:p>
    <w:p w14:paraId="1F314A25" w14:textId="77777777" w:rsidR="00A603DB" w:rsidRDefault="0062580C" w:rsidP="00923C0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r>
      <w:r w:rsidRPr="0002387E">
        <w:rPr>
          <w:rFonts w:ascii="Calibri" w:hAnsi="Calibri" w:cs="Calibri"/>
          <w:sz w:val="22"/>
          <w:szCs w:val="22"/>
        </w:rPr>
        <w:tab/>
      </w:r>
      <w:r w:rsidRPr="0002387E">
        <w:rPr>
          <w:rFonts w:ascii="Calibri" w:hAnsi="Calibri" w:cs="Calibri"/>
          <w:sz w:val="22"/>
          <w:szCs w:val="22"/>
        </w:rPr>
        <w:tab/>
      </w:r>
    </w:p>
    <w:p w14:paraId="40F62E1B" w14:textId="146232D3" w:rsidR="0062580C" w:rsidRPr="0002387E" w:rsidRDefault="00923C0F" w:rsidP="00923C0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4E55CB" w:rsidRPr="0002387E">
        <w:rPr>
          <w:rFonts w:ascii="Calibri" w:hAnsi="Calibri" w:cs="Calibri"/>
          <w:sz w:val="22"/>
          <w:szCs w:val="22"/>
        </w:rPr>
        <w:t>3.4.2.b</w:t>
      </w:r>
      <w:r w:rsidR="0062580C" w:rsidRPr="0002387E">
        <w:rPr>
          <w:rFonts w:ascii="Calibri" w:hAnsi="Calibri" w:cs="Calibri"/>
          <w:sz w:val="22"/>
          <w:szCs w:val="22"/>
        </w:rPr>
        <w:t>.  The dates the activity was engaged in and completed;</w:t>
      </w:r>
    </w:p>
    <w:p w14:paraId="3F539248" w14:textId="77777777" w:rsidR="004E55CB" w:rsidRPr="0002387E" w:rsidRDefault="004E55CB"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041FB125"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lastRenderedPageBreak/>
        <w:tab/>
      </w:r>
      <w:r w:rsidRPr="0002387E">
        <w:rPr>
          <w:rFonts w:ascii="Calibri" w:hAnsi="Calibri" w:cs="Calibri"/>
          <w:sz w:val="22"/>
          <w:szCs w:val="22"/>
        </w:rPr>
        <w:tab/>
      </w:r>
      <w:r w:rsidRPr="0002387E">
        <w:rPr>
          <w:rFonts w:ascii="Calibri" w:hAnsi="Calibri" w:cs="Calibri"/>
          <w:sz w:val="22"/>
          <w:szCs w:val="22"/>
        </w:rPr>
        <w:tab/>
      </w:r>
      <w:r w:rsidR="004E55CB" w:rsidRPr="0002387E">
        <w:rPr>
          <w:rFonts w:ascii="Calibri" w:hAnsi="Calibri" w:cs="Calibri"/>
          <w:sz w:val="22"/>
          <w:szCs w:val="22"/>
        </w:rPr>
        <w:t>3.4.2.</w:t>
      </w:r>
      <w:r w:rsidRPr="0002387E">
        <w:rPr>
          <w:rFonts w:ascii="Calibri" w:hAnsi="Calibri" w:cs="Calibri"/>
          <w:sz w:val="22"/>
          <w:szCs w:val="22"/>
        </w:rPr>
        <w:t>c.  The number of contact hours earned in the activity</w:t>
      </w:r>
      <w:r w:rsidR="00FF08F0" w:rsidRPr="0002387E">
        <w:rPr>
          <w:rFonts w:ascii="Calibri" w:hAnsi="Calibri" w:cs="Calibri"/>
          <w:sz w:val="22"/>
          <w:szCs w:val="22"/>
        </w:rPr>
        <w:t xml:space="preserve"> </w:t>
      </w:r>
      <w:r w:rsidR="00E95A4C" w:rsidRPr="0002387E">
        <w:rPr>
          <w:rFonts w:ascii="Calibri" w:hAnsi="Calibri" w:cs="Calibri"/>
          <w:sz w:val="22"/>
          <w:szCs w:val="22"/>
        </w:rPr>
        <w:t>and</w:t>
      </w:r>
    </w:p>
    <w:p w14:paraId="4EDB9BE0"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59F7CC7F"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r>
      <w:r w:rsidRPr="0002387E">
        <w:rPr>
          <w:rFonts w:ascii="Calibri" w:hAnsi="Calibri" w:cs="Calibri"/>
          <w:sz w:val="22"/>
          <w:szCs w:val="22"/>
        </w:rPr>
        <w:tab/>
      </w:r>
      <w:r w:rsidRPr="0002387E">
        <w:rPr>
          <w:rFonts w:ascii="Calibri" w:hAnsi="Calibri" w:cs="Calibri"/>
          <w:sz w:val="22"/>
          <w:szCs w:val="22"/>
        </w:rPr>
        <w:tab/>
      </w:r>
      <w:r w:rsidR="004E55CB" w:rsidRPr="0002387E">
        <w:rPr>
          <w:rFonts w:ascii="Calibri" w:hAnsi="Calibri" w:cs="Calibri"/>
          <w:sz w:val="22"/>
          <w:szCs w:val="22"/>
        </w:rPr>
        <w:t>3.4.2.</w:t>
      </w:r>
      <w:r w:rsidRPr="0002387E">
        <w:rPr>
          <w:rFonts w:ascii="Calibri" w:hAnsi="Calibri" w:cs="Calibri"/>
          <w:sz w:val="22"/>
          <w:szCs w:val="22"/>
        </w:rPr>
        <w:t>d.  The reference citations for any text, journal, or publication utilized as an activity</w:t>
      </w:r>
      <w:r w:rsidR="00E95A4C" w:rsidRPr="0002387E">
        <w:rPr>
          <w:rFonts w:ascii="Calibri" w:hAnsi="Calibri" w:cs="Calibri"/>
          <w:sz w:val="22"/>
          <w:szCs w:val="22"/>
        </w:rPr>
        <w:t>.</w:t>
      </w:r>
    </w:p>
    <w:p w14:paraId="126D021A" w14:textId="77777777" w:rsidR="00A751D0" w:rsidRPr="0002387E" w:rsidRDefault="00A751D0"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7AF64A60"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r>
      <w:r w:rsidR="001C1D07" w:rsidRPr="0002387E">
        <w:rPr>
          <w:rFonts w:ascii="Calibri" w:hAnsi="Calibri" w:cs="Calibri"/>
          <w:sz w:val="22"/>
          <w:szCs w:val="22"/>
        </w:rPr>
        <w:tab/>
        <w:t>3</w:t>
      </w:r>
      <w:r w:rsidRPr="0002387E">
        <w:rPr>
          <w:rFonts w:ascii="Calibri" w:hAnsi="Calibri" w:cs="Calibri"/>
          <w:sz w:val="22"/>
          <w:szCs w:val="22"/>
        </w:rPr>
        <w:t>.</w:t>
      </w:r>
      <w:r w:rsidR="001C1D07" w:rsidRPr="0002387E">
        <w:rPr>
          <w:rFonts w:ascii="Calibri" w:hAnsi="Calibri" w:cs="Calibri"/>
          <w:sz w:val="22"/>
          <w:szCs w:val="22"/>
        </w:rPr>
        <w:t>4</w:t>
      </w:r>
      <w:r w:rsidRPr="0002387E">
        <w:rPr>
          <w:rFonts w:ascii="Calibri" w:hAnsi="Calibri" w:cs="Calibri"/>
          <w:sz w:val="22"/>
          <w:szCs w:val="22"/>
        </w:rPr>
        <w:t xml:space="preserve">.3.  The licensee or temporary licensee shall maintain records of all continuing education activities for a period of not less than three (3) years of time </w:t>
      </w:r>
      <w:r w:rsidR="009978BE" w:rsidRPr="0002387E">
        <w:rPr>
          <w:rFonts w:ascii="Calibri" w:hAnsi="Calibri" w:cs="Calibri"/>
          <w:sz w:val="22"/>
          <w:szCs w:val="22"/>
        </w:rPr>
        <w:t>preceding the date of renewal. Once the license is renewed, the Board may expunge the records;</w:t>
      </w:r>
    </w:p>
    <w:p w14:paraId="55904826"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1B2CBCA3"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r>
      <w:r w:rsidRPr="0002387E">
        <w:rPr>
          <w:rFonts w:ascii="Calibri" w:hAnsi="Calibri" w:cs="Calibri"/>
          <w:sz w:val="22"/>
          <w:szCs w:val="22"/>
        </w:rPr>
        <w:tab/>
      </w:r>
      <w:r w:rsidR="001C1D07" w:rsidRPr="0002387E">
        <w:rPr>
          <w:rFonts w:ascii="Calibri" w:hAnsi="Calibri" w:cs="Calibri"/>
          <w:sz w:val="22"/>
          <w:szCs w:val="22"/>
        </w:rPr>
        <w:t>3</w:t>
      </w:r>
      <w:r w:rsidRPr="0002387E">
        <w:rPr>
          <w:rFonts w:ascii="Calibri" w:hAnsi="Calibri" w:cs="Calibri"/>
          <w:sz w:val="22"/>
          <w:szCs w:val="22"/>
        </w:rPr>
        <w:t>.</w:t>
      </w:r>
      <w:r w:rsidR="001C1D07" w:rsidRPr="0002387E">
        <w:rPr>
          <w:rFonts w:ascii="Calibri" w:hAnsi="Calibri" w:cs="Calibri"/>
          <w:sz w:val="22"/>
          <w:szCs w:val="22"/>
        </w:rPr>
        <w:t>4</w:t>
      </w:r>
      <w:r w:rsidRPr="0002387E">
        <w:rPr>
          <w:rFonts w:ascii="Calibri" w:hAnsi="Calibri" w:cs="Calibri"/>
          <w:sz w:val="22"/>
          <w:szCs w:val="22"/>
        </w:rPr>
        <w:t>.</w:t>
      </w:r>
      <w:r w:rsidR="001C1D07" w:rsidRPr="0002387E">
        <w:rPr>
          <w:rFonts w:ascii="Calibri" w:hAnsi="Calibri" w:cs="Calibri"/>
          <w:sz w:val="22"/>
          <w:szCs w:val="22"/>
        </w:rPr>
        <w:t>4</w:t>
      </w:r>
      <w:r w:rsidRPr="0002387E">
        <w:rPr>
          <w:rFonts w:ascii="Calibri" w:hAnsi="Calibri" w:cs="Calibri"/>
          <w:sz w:val="22"/>
          <w:szCs w:val="22"/>
        </w:rPr>
        <w:t>.  The licensee shall submit the record of continuing education activities on forms provided by</w:t>
      </w:r>
      <w:r w:rsidR="00A751D0" w:rsidRPr="0002387E">
        <w:rPr>
          <w:rFonts w:ascii="Calibri" w:hAnsi="Calibri" w:cs="Calibri"/>
          <w:sz w:val="22"/>
          <w:szCs w:val="22"/>
        </w:rPr>
        <w:t xml:space="preserve"> a </w:t>
      </w:r>
      <w:r w:rsidRPr="0002387E">
        <w:rPr>
          <w:rFonts w:ascii="Calibri" w:hAnsi="Calibri" w:cs="Calibri"/>
          <w:sz w:val="22"/>
          <w:szCs w:val="22"/>
        </w:rPr>
        <w:t>Board approved continuing social work education provider</w:t>
      </w:r>
      <w:r w:rsidR="00AD34ED" w:rsidRPr="0002387E">
        <w:rPr>
          <w:rFonts w:ascii="Calibri" w:hAnsi="Calibri" w:cs="Calibri"/>
          <w:sz w:val="22"/>
          <w:szCs w:val="22"/>
        </w:rPr>
        <w:t xml:space="preserve"> or the Board</w:t>
      </w:r>
      <w:r w:rsidRPr="0002387E">
        <w:rPr>
          <w:rFonts w:ascii="Calibri" w:hAnsi="Calibri" w:cs="Calibri"/>
          <w:sz w:val="22"/>
          <w:szCs w:val="22"/>
        </w:rPr>
        <w:t>.</w:t>
      </w:r>
    </w:p>
    <w:p w14:paraId="1E4D8319"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1EAB0D4E"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r>
      <w:r w:rsidRPr="0002387E">
        <w:rPr>
          <w:rFonts w:ascii="Calibri" w:hAnsi="Calibri" w:cs="Calibri"/>
          <w:sz w:val="22"/>
          <w:szCs w:val="22"/>
        </w:rPr>
        <w:tab/>
      </w:r>
      <w:r w:rsidR="001C1D07" w:rsidRPr="0002387E">
        <w:rPr>
          <w:rFonts w:ascii="Calibri" w:hAnsi="Calibri" w:cs="Calibri"/>
          <w:sz w:val="22"/>
          <w:szCs w:val="22"/>
        </w:rPr>
        <w:t>3</w:t>
      </w:r>
      <w:r w:rsidRPr="0002387E">
        <w:rPr>
          <w:rFonts w:ascii="Calibri" w:hAnsi="Calibri" w:cs="Calibri"/>
          <w:sz w:val="22"/>
          <w:szCs w:val="22"/>
        </w:rPr>
        <w:t>.</w:t>
      </w:r>
      <w:r w:rsidR="001C1D07" w:rsidRPr="0002387E">
        <w:rPr>
          <w:rFonts w:ascii="Calibri" w:hAnsi="Calibri" w:cs="Calibri"/>
          <w:sz w:val="22"/>
          <w:szCs w:val="22"/>
        </w:rPr>
        <w:t>4</w:t>
      </w:r>
      <w:r w:rsidRPr="0002387E">
        <w:rPr>
          <w:rFonts w:ascii="Calibri" w:hAnsi="Calibri" w:cs="Calibri"/>
          <w:sz w:val="22"/>
          <w:szCs w:val="22"/>
        </w:rPr>
        <w:t>.</w:t>
      </w:r>
      <w:r w:rsidR="001C1D07" w:rsidRPr="0002387E">
        <w:rPr>
          <w:rFonts w:ascii="Calibri" w:hAnsi="Calibri" w:cs="Calibri"/>
          <w:sz w:val="22"/>
          <w:szCs w:val="22"/>
        </w:rPr>
        <w:t>5</w:t>
      </w:r>
      <w:r w:rsidRPr="0002387E">
        <w:rPr>
          <w:rFonts w:ascii="Calibri" w:hAnsi="Calibri" w:cs="Calibri"/>
          <w:sz w:val="22"/>
          <w:szCs w:val="22"/>
        </w:rPr>
        <w:t xml:space="preserve">. The licensee </w:t>
      </w:r>
      <w:r w:rsidR="00BE41C0" w:rsidRPr="0002387E">
        <w:rPr>
          <w:rFonts w:ascii="Calibri" w:hAnsi="Calibri" w:cs="Calibri"/>
          <w:sz w:val="22"/>
          <w:szCs w:val="22"/>
        </w:rPr>
        <w:t xml:space="preserve">may </w:t>
      </w:r>
      <w:r w:rsidRPr="0002387E">
        <w:rPr>
          <w:rFonts w:ascii="Calibri" w:hAnsi="Calibri" w:cs="Calibri"/>
          <w:sz w:val="22"/>
          <w:szCs w:val="22"/>
        </w:rPr>
        <w:t>deliver the continuing education record forms to the Board on a regular basis</w:t>
      </w:r>
      <w:r w:rsidR="00AD34ED" w:rsidRPr="0002387E">
        <w:rPr>
          <w:rFonts w:ascii="Calibri" w:hAnsi="Calibri" w:cs="Calibri"/>
          <w:sz w:val="22"/>
          <w:szCs w:val="22"/>
        </w:rPr>
        <w:t xml:space="preserve"> and at least annually</w:t>
      </w:r>
      <w:r w:rsidRPr="0002387E">
        <w:rPr>
          <w:rFonts w:ascii="Calibri" w:hAnsi="Calibri" w:cs="Calibri"/>
          <w:sz w:val="22"/>
          <w:szCs w:val="22"/>
        </w:rPr>
        <w:t xml:space="preserve"> during the two-year process in order for Board staff to keep an on-going tally to compare with that of the license, and to cause submission of a renewal application thirty to forty-five days prior to the date of expiration.</w:t>
      </w:r>
    </w:p>
    <w:p w14:paraId="232A3E28"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269F4FB0"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r>
      <w:r w:rsidRPr="0002387E">
        <w:rPr>
          <w:rFonts w:ascii="Calibri" w:hAnsi="Calibri" w:cs="Calibri"/>
          <w:sz w:val="22"/>
          <w:szCs w:val="22"/>
        </w:rPr>
        <w:tab/>
      </w:r>
      <w:r w:rsidR="001C1D07" w:rsidRPr="0002387E">
        <w:rPr>
          <w:rFonts w:ascii="Calibri" w:hAnsi="Calibri" w:cs="Calibri"/>
          <w:sz w:val="22"/>
          <w:szCs w:val="22"/>
        </w:rPr>
        <w:t>3.4</w:t>
      </w:r>
      <w:r w:rsidRPr="0002387E">
        <w:rPr>
          <w:rFonts w:ascii="Calibri" w:hAnsi="Calibri" w:cs="Calibri"/>
          <w:sz w:val="22"/>
          <w:szCs w:val="22"/>
        </w:rPr>
        <w:t>.</w:t>
      </w:r>
      <w:r w:rsidR="001C1D07" w:rsidRPr="0002387E">
        <w:rPr>
          <w:rFonts w:ascii="Calibri" w:hAnsi="Calibri" w:cs="Calibri"/>
          <w:sz w:val="22"/>
          <w:szCs w:val="22"/>
        </w:rPr>
        <w:t>6</w:t>
      </w:r>
      <w:r w:rsidRPr="0002387E">
        <w:rPr>
          <w:rFonts w:ascii="Calibri" w:hAnsi="Calibri" w:cs="Calibri"/>
          <w:sz w:val="22"/>
          <w:szCs w:val="22"/>
        </w:rPr>
        <w:t xml:space="preserve">.  The Board may return incomplete or unreadable written records. </w:t>
      </w:r>
    </w:p>
    <w:p w14:paraId="48C0CD88"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2799B5E5"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r>
      <w:r w:rsidRPr="0002387E">
        <w:rPr>
          <w:rFonts w:ascii="Calibri" w:hAnsi="Calibri" w:cs="Calibri"/>
          <w:sz w:val="22"/>
          <w:szCs w:val="22"/>
        </w:rPr>
        <w:tab/>
      </w:r>
      <w:r w:rsidR="001C1D07" w:rsidRPr="0002387E">
        <w:rPr>
          <w:rFonts w:ascii="Calibri" w:hAnsi="Calibri" w:cs="Calibri"/>
          <w:sz w:val="22"/>
          <w:szCs w:val="22"/>
        </w:rPr>
        <w:t>3.4.7</w:t>
      </w:r>
      <w:r w:rsidRPr="0002387E">
        <w:rPr>
          <w:rFonts w:ascii="Calibri" w:hAnsi="Calibri" w:cs="Calibri"/>
          <w:sz w:val="22"/>
          <w:szCs w:val="22"/>
        </w:rPr>
        <w:t xml:space="preserve">.  The Board may require a licensee to submit additional evidence of completion of contact hours, programs or activities for the purpose of monitoring the quality of providers and the accuracy of reports. Additional evidence includes, but is not limited to, payment receipts, program notes, certificates of attendance, a sworn statement from a provider representative, or other proof of program attendance. </w:t>
      </w:r>
    </w:p>
    <w:p w14:paraId="4EE3E3B6"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17A3AEF0" w14:textId="77777777" w:rsidR="0062580C" w:rsidRPr="0002387E" w:rsidRDefault="00D710CF" w:rsidP="006160D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r>
      <w:r w:rsidR="001C1D07" w:rsidRPr="0002387E">
        <w:rPr>
          <w:rFonts w:ascii="Calibri" w:hAnsi="Calibri" w:cs="Calibri"/>
          <w:sz w:val="22"/>
          <w:szCs w:val="22"/>
        </w:rPr>
        <w:t>3.5</w:t>
      </w:r>
      <w:r w:rsidR="006160DE" w:rsidRPr="0002387E">
        <w:rPr>
          <w:rFonts w:ascii="Calibri" w:hAnsi="Calibri" w:cs="Calibri"/>
          <w:sz w:val="22"/>
          <w:szCs w:val="22"/>
        </w:rPr>
        <w:t>.</w:t>
      </w:r>
      <w:r w:rsidR="0062580C" w:rsidRPr="0002387E">
        <w:rPr>
          <w:rFonts w:ascii="Calibri" w:hAnsi="Calibri" w:cs="Calibri"/>
          <w:sz w:val="22"/>
          <w:szCs w:val="22"/>
        </w:rPr>
        <w:t xml:space="preserve"> Training related to the policies and procedures of an agency, organization or system for which the licensee is an employee </w:t>
      </w:r>
      <w:r w:rsidR="00E95A4C" w:rsidRPr="0002387E">
        <w:rPr>
          <w:rFonts w:ascii="Calibri" w:hAnsi="Calibri" w:cs="Calibri"/>
          <w:sz w:val="22"/>
          <w:szCs w:val="22"/>
        </w:rPr>
        <w:t xml:space="preserve">may </w:t>
      </w:r>
      <w:r w:rsidR="0062580C" w:rsidRPr="0002387E">
        <w:rPr>
          <w:rFonts w:ascii="Calibri" w:hAnsi="Calibri" w:cs="Calibri"/>
          <w:sz w:val="22"/>
          <w:szCs w:val="22"/>
        </w:rPr>
        <w:t>not fulfill any continuing social work education requirement.</w:t>
      </w:r>
    </w:p>
    <w:p w14:paraId="7D7ADD4A" w14:textId="77777777" w:rsidR="0062580C" w:rsidRPr="0002387E" w:rsidRDefault="0062580C" w:rsidP="006160D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6D88513F" w14:textId="77777777" w:rsidR="004E55CB" w:rsidRPr="0002387E" w:rsidRDefault="0062580C" w:rsidP="006160D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r>
      <w:r w:rsidR="001C1D07" w:rsidRPr="0002387E">
        <w:rPr>
          <w:rFonts w:ascii="Calibri" w:hAnsi="Calibri" w:cs="Calibri"/>
          <w:sz w:val="22"/>
          <w:szCs w:val="22"/>
        </w:rPr>
        <w:t>3</w:t>
      </w:r>
      <w:r w:rsidRPr="0002387E">
        <w:rPr>
          <w:rFonts w:ascii="Calibri" w:hAnsi="Calibri" w:cs="Calibri"/>
          <w:sz w:val="22"/>
          <w:szCs w:val="22"/>
        </w:rPr>
        <w:t>.</w:t>
      </w:r>
      <w:r w:rsidR="001C1D07" w:rsidRPr="0002387E">
        <w:rPr>
          <w:rFonts w:ascii="Calibri" w:hAnsi="Calibri" w:cs="Calibri"/>
          <w:sz w:val="22"/>
          <w:szCs w:val="22"/>
        </w:rPr>
        <w:t>6</w:t>
      </w:r>
      <w:r w:rsidRPr="0002387E">
        <w:rPr>
          <w:rFonts w:ascii="Calibri" w:hAnsi="Calibri" w:cs="Calibri"/>
          <w:sz w:val="22"/>
          <w:szCs w:val="22"/>
        </w:rPr>
        <w:t xml:space="preserve">.  A list of certified continuing education providers is available from the Board. </w:t>
      </w:r>
    </w:p>
    <w:p w14:paraId="21A1D759" w14:textId="77777777" w:rsidR="004E55CB" w:rsidRPr="0002387E" w:rsidRDefault="004E55CB" w:rsidP="006160D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58CF35BE" w14:textId="77777777" w:rsidR="00581158" w:rsidRPr="0002387E" w:rsidRDefault="004E55CB" w:rsidP="00615E1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t xml:space="preserve">3.7.  </w:t>
      </w:r>
      <w:r w:rsidR="0062580C" w:rsidRPr="0002387E">
        <w:rPr>
          <w:rFonts w:ascii="Calibri" w:hAnsi="Calibri" w:cs="Calibri"/>
          <w:sz w:val="22"/>
          <w:szCs w:val="22"/>
        </w:rPr>
        <w:t>A license renewal application, evidence of satisfaction of conti</w:t>
      </w:r>
      <w:r w:rsidR="001C1D07" w:rsidRPr="0002387E">
        <w:rPr>
          <w:rFonts w:ascii="Calibri" w:hAnsi="Calibri" w:cs="Calibri"/>
          <w:sz w:val="22"/>
          <w:szCs w:val="22"/>
        </w:rPr>
        <w:t xml:space="preserve">nuing social work </w:t>
      </w:r>
      <w:r w:rsidR="0062580C" w:rsidRPr="0002387E">
        <w:rPr>
          <w:rFonts w:ascii="Calibri" w:hAnsi="Calibri" w:cs="Calibri"/>
          <w:sz w:val="22"/>
          <w:szCs w:val="22"/>
        </w:rPr>
        <w:t xml:space="preserve">education and required payment of fee is due in the Board office at least thirty (30) days before the day of </w:t>
      </w:r>
      <w:r w:rsidR="00E95A4C" w:rsidRPr="0002387E">
        <w:rPr>
          <w:rFonts w:ascii="Calibri" w:hAnsi="Calibri" w:cs="Calibri"/>
          <w:sz w:val="22"/>
          <w:szCs w:val="22"/>
        </w:rPr>
        <w:t>license</w:t>
      </w:r>
      <w:r w:rsidR="0062580C" w:rsidRPr="0002387E">
        <w:rPr>
          <w:rFonts w:ascii="Calibri" w:hAnsi="Calibri" w:cs="Calibri"/>
          <w:sz w:val="22"/>
          <w:szCs w:val="22"/>
        </w:rPr>
        <w:t xml:space="preserve"> expiration.  </w:t>
      </w:r>
    </w:p>
    <w:p w14:paraId="204D8DA5" w14:textId="77777777" w:rsidR="00581158" w:rsidRPr="0002387E" w:rsidRDefault="00581158" w:rsidP="006160DE">
      <w:pPr>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u w:val="single"/>
        </w:rPr>
      </w:pPr>
    </w:p>
    <w:p w14:paraId="5A3FC1B1" w14:textId="77777777" w:rsidR="008C11ED" w:rsidRPr="0002387E" w:rsidRDefault="00581158" w:rsidP="006160DE">
      <w:pPr>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r>
      <w:r w:rsidRPr="0002387E">
        <w:rPr>
          <w:rFonts w:ascii="Calibri" w:hAnsi="Calibri" w:cs="Calibri"/>
          <w:sz w:val="22"/>
          <w:szCs w:val="22"/>
        </w:rPr>
        <w:tab/>
        <w:t>3.7.1.</w:t>
      </w:r>
      <w:r w:rsidR="004E55CB" w:rsidRPr="0002387E">
        <w:rPr>
          <w:rFonts w:ascii="Calibri" w:hAnsi="Calibri" w:cs="Calibri"/>
          <w:sz w:val="22"/>
          <w:szCs w:val="22"/>
        </w:rPr>
        <w:t xml:space="preserve"> </w:t>
      </w:r>
      <w:r w:rsidRPr="0002387E">
        <w:rPr>
          <w:rFonts w:ascii="Calibri" w:hAnsi="Calibri" w:cs="Calibri"/>
          <w:sz w:val="22"/>
          <w:szCs w:val="22"/>
        </w:rPr>
        <w:t xml:space="preserve"> </w:t>
      </w:r>
      <w:r w:rsidR="0062580C" w:rsidRPr="0002387E">
        <w:rPr>
          <w:rFonts w:ascii="Calibri" w:hAnsi="Calibri" w:cs="Calibri"/>
          <w:sz w:val="22"/>
          <w:szCs w:val="22"/>
        </w:rPr>
        <w:t>Failure to comply</w:t>
      </w:r>
      <w:r w:rsidRPr="0002387E">
        <w:rPr>
          <w:rFonts w:ascii="Calibri" w:hAnsi="Calibri" w:cs="Calibri"/>
          <w:sz w:val="22"/>
          <w:szCs w:val="22"/>
        </w:rPr>
        <w:t xml:space="preserve"> with submission of these materials prior to expiration of the license</w:t>
      </w:r>
      <w:r w:rsidR="0062580C" w:rsidRPr="0002387E">
        <w:rPr>
          <w:rFonts w:ascii="Calibri" w:hAnsi="Calibri" w:cs="Calibri"/>
          <w:sz w:val="22"/>
          <w:szCs w:val="22"/>
        </w:rPr>
        <w:t xml:space="preserve"> will result in automatic status change to delinquent the day follow</w:t>
      </w:r>
      <w:r w:rsidR="008C11ED" w:rsidRPr="0002387E">
        <w:rPr>
          <w:rFonts w:ascii="Calibri" w:hAnsi="Calibri" w:cs="Calibri"/>
          <w:sz w:val="22"/>
          <w:szCs w:val="22"/>
        </w:rPr>
        <w:t>ing</w:t>
      </w:r>
      <w:r w:rsidR="0062580C" w:rsidRPr="0002387E">
        <w:rPr>
          <w:rFonts w:ascii="Calibri" w:hAnsi="Calibri" w:cs="Calibri"/>
          <w:sz w:val="22"/>
          <w:szCs w:val="22"/>
        </w:rPr>
        <w:t xml:space="preserve"> </w:t>
      </w:r>
      <w:r w:rsidR="004D0B9C" w:rsidRPr="0002387E">
        <w:rPr>
          <w:rFonts w:ascii="Calibri" w:hAnsi="Calibri" w:cs="Calibri"/>
          <w:sz w:val="22"/>
          <w:szCs w:val="22"/>
        </w:rPr>
        <w:t xml:space="preserve">license </w:t>
      </w:r>
      <w:r w:rsidR="0062580C" w:rsidRPr="0002387E">
        <w:rPr>
          <w:rFonts w:ascii="Calibri" w:hAnsi="Calibri" w:cs="Calibri"/>
          <w:sz w:val="22"/>
          <w:szCs w:val="22"/>
        </w:rPr>
        <w:t xml:space="preserve">expiration and activate the initial late fee in addition to the renewal fee. </w:t>
      </w:r>
    </w:p>
    <w:p w14:paraId="5AF67978" w14:textId="77777777" w:rsidR="008C11ED" w:rsidRPr="0002387E" w:rsidRDefault="008C11ED" w:rsidP="004E55CB">
      <w:pPr>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3C9EC616" w14:textId="77777777" w:rsidR="008C11ED" w:rsidRPr="0002387E" w:rsidRDefault="008C11ED" w:rsidP="004E55CB">
      <w:pPr>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r>
      <w:r w:rsidRPr="0002387E">
        <w:rPr>
          <w:rFonts w:ascii="Calibri" w:hAnsi="Calibri" w:cs="Calibri"/>
          <w:sz w:val="22"/>
          <w:szCs w:val="22"/>
        </w:rPr>
        <w:tab/>
        <w:t>3.7.2.</w:t>
      </w:r>
      <w:r w:rsidR="004E55CB" w:rsidRPr="0002387E">
        <w:rPr>
          <w:rFonts w:ascii="Calibri" w:hAnsi="Calibri" w:cs="Calibri"/>
          <w:sz w:val="22"/>
          <w:szCs w:val="22"/>
        </w:rPr>
        <w:t xml:space="preserve"> </w:t>
      </w:r>
      <w:r w:rsidR="0062580C" w:rsidRPr="0002387E">
        <w:rPr>
          <w:rFonts w:ascii="Calibri" w:hAnsi="Calibri" w:cs="Calibri"/>
          <w:sz w:val="22"/>
          <w:szCs w:val="22"/>
        </w:rPr>
        <w:t xml:space="preserve"> </w:t>
      </w:r>
      <w:r w:rsidR="00645025" w:rsidRPr="0002387E">
        <w:rPr>
          <w:rFonts w:ascii="Calibri" w:hAnsi="Calibri" w:cs="Calibri"/>
          <w:sz w:val="22"/>
          <w:szCs w:val="22"/>
        </w:rPr>
        <w:t>A delinquent</w:t>
      </w:r>
      <w:r w:rsidR="0062580C" w:rsidRPr="0002387E">
        <w:rPr>
          <w:rFonts w:ascii="Calibri" w:hAnsi="Calibri" w:cs="Calibri"/>
          <w:sz w:val="22"/>
          <w:szCs w:val="22"/>
        </w:rPr>
        <w:t xml:space="preserve"> license remains renewable provided the licensee has ceased to perform social work; satisfies the continuing education requirements; and pays all late fees which will accumulate monthly for a maximum period of thirty-six months </w:t>
      </w:r>
      <w:r w:rsidR="004D0B9C" w:rsidRPr="0002387E">
        <w:rPr>
          <w:rFonts w:ascii="Calibri" w:hAnsi="Calibri" w:cs="Calibri"/>
          <w:sz w:val="22"/>
          <w:szCs w:val="22"/>
        </w:rPr>
        <w:t xml:space="preserve">as specified in </w:t>
      </w:r>
      <w:r w:rsidR="0062580C" w:rsidRPr="0002387E">
        <w:rPr>
          <w:rFonts w:ascii="Calibri" w:hAnsi="Calibri" w:cs="Calibri"/>
          <w:sz w:val="22"/>
          <w:szCs w:val="22"/>
        </w:rPr>
        <w:t xml:space="preserve">WV Code §30-30-20.  </w:t>
      </w:r>
    </w:p>
    <w:p w14:paraId="32221D80" w14:textId="77777777" w:rsidR="008C11ED" w:rsidRPr="0002387E" w:rsidRDefault="008C11ED" w:rsidP="004E55CB">
      <w:pPr>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61D2735E" w14:textId="77777777" w:rsidR="0062580C" w:rsidRPr="0002387E" w:rsidRDefault="008C11ED" w:rsidP="00C10C1D">
      <w:pPr>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r>
      <w:r w:rsidRPr="0002387E">
        <w:rPr>
          <w:rFonts w:ascii="Calibri" w:hAnsi="Calibri" w:cs="Calibri"/>
          <w:sz w:val="22"/>
          <w:szCs w:val="22"/>
        </w:rPr>
        <w:tab/>
        <w:t xml:space="preserve">3.7.3. </w:t>
      </w:r>
      <w:r w:rsidR="0062580C" w:rsidRPr="0002387E">
        <w:rPr>
          <w:rFonts w:ascii="Calibri" w:hAnsi="Calibri" w:cs="Calibri"/>
          <w:sz w:val="22"/>
          <w:szCs w:val="22"/>
        </w:rPr>
        <w:t>A licensee may not apply for special status inactive or emeritus if a license is delinquent.</w:t>
      </w:r>
    </w:p>
    <w:p w14:paraId="61A0BC02" w14:textId="77777777" w:rsidR="00AD34ED" w:rsidRPr="0002387E" w:rsidRDefault="00AD34ED" w:rsidP="004E55CB">
      <w:pPr>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6E5970EA" w14:textId="77777777" w:rsidR="00AD34ED" w:rsidRPr="0002387E" w:rsidRDefault="00AD34ED" w:rsidP="004E55CB">
      <w:pPr>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r>
      <w:r w:rsidRPr="0002387E">
        <w:rPr>
          <w:rFonts w:ascii="Calibri" w:hAnsi="Calibri" w:cs="Calibri"/>
          <w:sz w:val="22"/>
          <w:szCs w:val="22"/>
        </w:rPr>
        <w:tab/>
        <w:t>3.7.4. A licensee shall submit all accrued continuing education when making application for inactive or emeritus licensure.</w:t>
      </w:r>
    </w:p>
    <w:p w14:paraId="784DB931" w14:textId="77777777" w:rsidR="002B0E06" w:rsidRPr="0002387E" w:rsidRDefault="002B0E06"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jc w:val="both"/>
        <w:rPr>
          <w:rFonts w:ascii="Calibri" w:hAnsi="Calibri" w:cs="Calibri"/>
          <w:sz w:val="22"/>
          <w:szCs w:val="22"/>
        </w:rPr>
      </w:pPr>
    </w:p>
    <w:p w14:paraId="58C67420"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b/>
          <w:sz w:val="22"/>
          <w:szCs w:val="22"/>
        </w:rPr>
        <w:t>§25-</w:t>
      </w:r>
      <w:r w:rsidR="00D24669" w:rsidRPr="0002387E">
        <w:rPr>
          <w:rFonts w:ascii="Calibri" w:hAnsi="Calibri" w:cs="Calibri"/>
          <w:b/>
          <w:sz w:val="22"/>
          <w:szCs w:val="22"/>
        </w:rPr>
        <w:t>5</w:t>
      </w:r>
      <w:r w:rsidRPr="0002387E">
        <w:rPr>
          <w:rFonts w:ascii="Calibri" w:hAnsi="Calibri" w:cs="Calibri"/>
          <w:b/>
          <w:sz w:val="22"/>
          <w:szCs w:val="22"/>
        </w:rPr>
        <w:t>-</w:t>
      </w:r>
      <w:r w:rsidR="001C1D07" w:rsidRPr="0002387E">
        <w:rPr>
          <w:rFonts w:ascii="Calibri" w:hAnsi="Calibri" w:cs="Calibri"/>
          <w:b/>
          <w:sz w:val="22"/>
          <w:szCs w:val="22"/>
        </w:rPr>
        <w:t>4</w:t>
      </w:r>
      <w:r w:rsidRPr="0002387E">
        <w:rPr>
          <w:rFonts w:ascii="Calibri" w:hAnsi="Calibri" w:cs="Calibri"/>
          <w:b/>
          <w:sz w:val="22"/>
          <w:szCs w:val="22"/>
        </w:rPr>
        <w:t>.  Continuing Social Work Education Requirements for Providers.</w:t>
      </w:r>
    </w:p>
    <w:p w14:paraId="5061DC0C"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55438BD4" w14:textId="77777777" w:rsidR="0062580C" w:rsidRPr="0002387E" w:rsidRDefault="0062580C" w:rsidP="00C10C1D">
      <w:pPr>
        <w:tabs>
          <w:tab w:val="left" w:pos="-1080"/>
          <w:tab w:val="left" w:pos="-720"/>
          <w:tab w:val="left" w:pos="0"/>
          <w:tab w:val="left" w:pos="36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u w:val="single"/>
        </w:rPr>
      </w:pPr>
      <w:r w:rsidRPr="0002387E">
        <w:rPr>
          <w:rFonts w:ascii="Calibri" w:hAnsi="Calibri" w:cs="Calibri"/>
          <w:sz w:val="22"/>
          <w:szCs w:val="22"/>
        </w:rPr>
        <w:tab/>
      </w:r>
      <w:r w:rsidR="001C1D07" w:rsidRPr="0002387E">
        <w:rPr>
          <w:rFonts w:ascii="Calibri" w:hAnsi="Calibri" w:cs="Calibri"/>
          <w:sz w:val="22"/>
          <w:szCs w:val="22"/>
        </w:rPr>
        <w:t>4.1</w:t>
      </w:r>
      <w:r w:rsidRPr="0002387E">
        <w:rPr>
          <w:rFonts w:ascii="Calibri" w:hAnsi="Calibri" w:cs="Calibri"/>
          <w:sz w:val="22"/>
          <w:szCs w:val="22"/>
        </w:rPr>
        <w:t>.  Providers of continuing social work education are classified either as certified providers or individually approved providers.  An individually approved provider is a qualified individual, agency, or organization that has applied to the Board and received approval for a single program of continuing social work education.  A certified provider is a qualified individual, agency,</w:t>
      </w:r>
      <w:r w:rsidRPr="0002387E">
        <w:rPr>
          <w:rFonts w:ascii="Calibri" w:hAnsi="Calibri" w:cs="Calibri"/>
          <w:strike/>
          <w:sz w:val="22"/>
          <w:szCs w:val="22"/>
        </w:rPr>
        <w:t xml:space="preserve"> </w:t>
      </w:r>
      <w:r w:rsidRPr="0002387E">
        <w:rPr>
          <w:rFonts w:ascii="Calibri" w:hAnsi="Calibri" w:cs="Calibri"/>
          <w:sz w:val="22"/>
          <w:szCs w:val="22"/>
        </w:rPr>
        <w:t>organization</w:t>
      </w:r>
      <w:r w:rsidR="00AD34ED" w:rsidRPr="0002387E">
        <w:rPr>
          <w:rFonts w:ascii="Calibri" w:hAnsi="Calibri" w:cs="Calibri"/>
          <w:sz w:val="22"/>
          <w:szCs w:val="22"/>
        </w:rPr>
        <w:t>, or accredited social work program</w:t>
      </w:r>
      <w:r w:rsidRPr="0002387E">
        <w:rPr>
          <w:rFonts w:ascii="Calibri" w:hAnsi="Calibri" w:cs="Calibri"/>
          <w:sz w:val="22"/>
          <w:szCs w:val="22"/>
        </w:rPr>
        <w:t xml:space="preserve"> that has applied to and received approval from the Board to provide continuing social work programs under its own auspices and is issued a unique provider number by the Board.  A certified provider maintains this status by complying with the re-certification provision of </w:t>
      </w:r>
      <w:r w:rsidR="004D0B9C" w:rsidRPr="0002387E">
        <w:rPr>
          <w:rFonts w:ascii="Calibri" w:hAnsi="Calibri" w:cs="Calibri"/>
          <w:sz w:val="22"/>
          <w:szCs w:val="22"/>
        </w:rPr>
        <w:t xml:space="preserve">Subdivision </w:t>
      </w:r>
      <w:r w:rsidR="00614495" w:rsidRPr="0002387E">
        <w:rPr>
          <w:rFonts w:ascii="Calibri" w:hAnsi="Calibri" w:cs="Calibri"/>
          <w:sz w:val="22"/>
          <w:szCs w:val="22"/>
        </w:rPr>
        <w:t xml:space="preserve">4.4.3. </w:t>
      </w:r>
      <w:r w:rsidRPr="0002387E">
        <w:rPr>
          <w:rFonts w:ascii="Calibri" w:hAnsi="Calibri" w:cs="Calibri"/>
          <w:sz w:val="22"/>
          <w:szCs w:val="22"/>
        </w:rPr>
        <w:t>of this of this Section.</w:t>
      </w:r>
    </w:p>
    <w:p w14:paraId="1B582B32"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207DD536"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r>
      <w:r w:rsidR="00D24669" w:rsidRPr="0002387E">
        <w:rPr>
          <w:rFonts w:ascii="Calibri" w:hAnsi="Calibri" w:cs="Calibri"/>
          <w:sz w:val="22"/>
          <w:szCs w:val="22"/>
        </w:rPr>
        <w:tab/>
      </w:r>
      <w:r w:rsidR="001C1D07" w:rsidRPr="0002387E">
        <w:rPr>
          <w:rFonts w:ascii="Calibri" w:hAnsi="Calibri" w:cs="Calibri"/>
          <w:sz w:val="22"/>
          <w:szCs w:val="22"/>
        </w:rPr>
        <w:t>4</w:t>
      </w:r>
      <w:r w:rsidRPr="0002387E">
        <w:rPr>
          <w:rFonts w:ascii="Calibri" w:hAnsi="Calibri" w:cs="Calibri"/>
          <w:sz w:val="22"/>
          <w:szCs w:val="22"/>
        </w:rPr>
        <w:t>.1.1.  An organization or individual shall apply, remit a fee, and receive approval from the Board or its designee to become a certified or individually approved provider.</w:t>
      </w:r>
    </w:p>
    <w:p w14:paraId="16694D5D"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60C9ACF8" w14:textId="77777777" w:rsidR="0062580C" w:rsidRPr="0002387E" w:rsidRDefault="004E55CB"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r>
      <w:r w:rsidRPr="0002387E">
        <w:rPr>
          <w:rFonts w:ascii="Calibri" w:hAnsi="Calibri" w:cs="Calibri"/>
          <w:sz w:val="22"/>
          <w:szCs w:val="22"/>
        </w:rPr>
        <w:tab/>
      </w:r>
      <w:r w:rsidR="001C1D07" w:rsidRPr="0002387E">
        <w:rPr>
          <w:rFonts w:ascii="Calibri" w:hAnsi="Calibri" w:cs="Calibri"/>
          <w:sz w:val="22"/>
          <w:szCs w:val="22"/>
        </w:rPr>
        <w:t>4</w:t>
      </w:r>
      <w:r w:rsidR="0062580C" w:rsidRPr="0002387E">
        <w:rPr>
          <w:rFonts w:ascii="Calibri" w:hAnsi="Calibri" w:cs="Calibri"/>
          <w:sz w:val="22"/>
          <w:szCs w:val="22"/>
        </w:rPr>
        <w:t xml:space="preserve">.1.2. </w:t>
      </w:r>
      <w:r w:rsidR="004D0B9C" w:rsidRPr="0002387E">
        <w:rPr>
          <w:rFonts w:ascii="Calibri" w:hAnsi="Calibri" w:cs="Calibri"/>
          <w:sz w:val="22"/>
          <w:szCs w:val="22"/>
        </w:rPr>
        <w:t xml:space="preserve">An </w:t>
      </w:r>
      <w:r w:rsidR="0062580C" w:rsidRPr="0002387E">
        <w:rPr>
          <w:rFonts w:ascii="Calibri" w:hAnsi="Calibri" w:cs="Calibri"/>
          <w:sz w:val="22"/>
          <w:szCs w:val="22"/>
        </w:rPr>
        <w:t xml:space="preserve">organization or individual may </w:t>
      </w:r>
      <w:r w:rsidR="0068188F" w:rsidRPr="0002387E">
        <w:rPr>
          <w:rFonts w:ascii="Calibri" w:hAnsi="Calibri" w:cs="Calibri"/>
          <w:sz w:val="22"/>
          <w:szCs w:val="22"/>
        </w:rPr>
        <w:t xml:space="preserve">not </w:t>
      </w:r>
      <w:r w:rsidR="0062580C" w:rsidRPr="0002387E">
        <w:rPr>
          <w:rFonts w:ascii="Calibri" w:hAnsi="Calibri" w:cs="Calibri"/>
          <w:sz w:val="22"/>
          <w:szCs w:val="22"/>
        </w:rPr>
        <w:t>provide a program of continuing social work education without becoming a certified or individually approved provider.</w:t>
      </w:r>
    </w:p>
    <w:p w14:paraId="33FD8B2C" w14:textId="77777777" w:rsidR="00A751D0" w:rsidRPr="0002387E" w:rsidRDefault="00A751D0"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20D0F219" w14:textId="77777777" w:rsidR="0062580C" w:rsidRPr="0002387E" w:rsidRDefault="00D24669"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r>
      <w:r w:rsidR="0062580C" w:rsidRPr="0002387E">
        <w:rPr>
          <w:rFonts w:ascii="Calibri" w:hAnsi="Calibri" w:cs="Calibri"/>
          <w:sz w:val="22"/>
          <w:szCs w:val="22"/>
        </w:rPr>
        <w:tab/>
      </w:r>
      <w:r w:rsidR="001C1D07" w:rsidRPr="0002387E">
        <w:rPr>
          <w:rFonts w:ascii="Calibri" w:hAnsi="Calibri" w:cs="Calibri"/>
          <w:sz w:val="22"/>
          <w:szCs w:val="22"/>
        </w:rPr>
        <w:t>4</w:t>
      </w:r>
      <w:r w:rsidR="0062580C" w:rsidRPr="0002387E">
        <w:rPr>
          <w:rFonts w:ascii="Calibri" w:hAnsi="Calibri" w:cs="Calibri"/>
          <w:sz w:val="22"/>
          <w:szCs w:val="22"/>
        </w:rPr>
        <w:t>.1.3.  A certified or individually approved provider shall make its program records available to the Board upon request.</w:t>
      </w:r>
    </w:p>
    <w:p w14:paraId="0AE47E21"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7AC771AE" w14:textId="77777777" w:rsidR="0062580C" w:rsidRPr="0002387E" w:rsidRDefault="00D24669"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r>
      <w:r w:rsidR="0062580C" w:rsidRPr="0002387E">
        <w:rPr>
          <w:rFonts w:ascii="Calibri" w:hAnsi="Calibri" w:cs="Calibri"/>
          <w:sz w:val="22"/>
          <w:szCs w:val="22"/>
        </w:rPr>
        <w:tab/>
      </w:r>
      <w:r w:rsidR="001C1D07" w:rsidRPr="0002387E">
        <w:rPr>
          <w:rFonts w:ascii="Calibri" w:hAnsi="Calibri" w:cs="Calibri"/>
          <w:sz w:val="22"/>
          <w:szCs w:val="22"/>
        </w:rPr>
        <w:t>4</w:t>
      </w:r>
      <w:r w:rsidR="0062580C" w:rsidRPr="0002387E">
        <w:rPr>
          <w:rFonts w:ascii="Calibri" w:hAnsi="Calibri" w:cs="Calibri"/>
          <w:sz w:val="22"/>
          <w:szCs w:val="22"/>
        </w:rPr>
        <w:t>.1.4.  A certified or individually approved provider shall inform the Board within thirty (30) days of a change of name, address or phone number for the provider or a licensed social worker who is responsible for assuring a program's professional relevancy on behalf of the provider.</w:t>
      </w:r>
    </w:p>
    <w:p w14:paraId="50611B2B"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385C1D4F"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r>
      <w:r w:rsidR="001C1D07" w:rsidRPr="0002387E">
        <w:rPr>
          <w:rFonts w:ascii="Calibri" w:hAnsi="Calibri" w:cs="Calibri"/>
          <w:sz w:val="22"/>
          <w:szCs w:val="22"/>
        </w:rPr>
        <w:t>4</w:t>
      </w:r>
      <w:r w:rsidRPr="0002387E">
        <w:rPr>
          <w:rFonts w:ascii="Calibri" w:hAnsi="Calibri" w:cs="Calibri"/>
          <w:sz w:val="22"/>
          <w:szCs w:val="22"/>
        </w:rPr>
        <w:t>.2.  In an application to become a certified provider, an organization shall document to the satisfaction of the Board:</w:t>
      </w:r>
    </w:p>
    <w:p w14:paraId="40DD2DA0"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002C295F"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r>
      <w:r w:rsidRPr="0002387E">
        <w:rPr>
          <w:rFonts w:ascii="Calibri" w:hAnsi="Calibri" w:cs="Calibri"/>
          <w:sz w:val="22"/>
          <w:szCs w:val="22"/>
        </w:rPr>
        <w:tab/>
      </w:r>
      <w:r w:rsidR="001C1D07" w:rsidRPr="0002387E">
        <w:rPr>
          <w:rFonts w:ascii="Calibri" w:hAnsi="Calibri" w:cs="Calibri"/>
          <w:sz w:val="22"/>
          <w:szCs w:val="22"/>
        </w:rPr>
        <w:t>4</w:t>
      </w:r>
      <w:r w:rsidRPr="0002387E">
        <w:rPr>
          <w:rFonts w:ascii="Calibri" w:hAnsi="Calibri" w:cs="Calibri"/>
          <w:sz w:val="22"/>
          <w:szCs w:val="22"/>
        </w:rPr>
        <w:t>.2.1.  The name, address, phone number and license number of the licensed social worker with a degree in social work from a college or university accredited by the Council on Social Work Education who shall substantially participate in the coordination and planning of any program developed by the organization to assure the program's professional relevancy and adherence to social work values, knowledge, practice or ethical considerations;</w:t>
      </w:r>
    </w:p>
    <w:p w14:paraId="393BD79C"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47CB5B0F" w14:textId="77777777" w:rsidR="0062580C" w:rsidRPr="0002387E" w:rsidRDefault="0062580C" w:rsidP="004E55CB">
      <w:pPr>
        <w:pStyle w:val="BodyText"/>
        <w:widowControl/>
        <w:rPr>
          <w:rFonts w:ascii="Calibri" w:hAnsi="Calibri" w:cs="Calibri"/>
          <w:strike w:val="0"/>
          <w:szCs w:val="22"/>
        </w:rPr>
      </w:pPr>
      <w:r w:rsidRPr="0002387E">
        <w:rPr>
          <w:rFonts w:ascii="Calibri" w:hAnsi="Calibri" w:cs="Calibri"/>
          <w:strike w:val="0"/>
          <w:szCs w:val="22"/>
        </w:rPr>
        <w:tab/>
      </w:r>
      <w:r w:rsidRPr="0002387E">
        <w:rPr>
          <w:rFonts w:ascii="Calibri" w:hAnsi="Calibri" w:cs="Calibri"/>
          <w:strike w:val="0"/>
          <w:szCs w:val="22"/>
        </w:rPr>
        <w:tab/>
      </w:r>
      <w:r w:rsidR="001C1D07" w:rsidRPr="0002387E">
        <w:rPr>
          <w:rFonts w:ascii="Calibri" w:hAnsi="Calibri" w:cs="Calibri"/>
          <w:strike w:val="0"/>
          <w:szCs w:val="22"/>
        </w:rPr>
        <w:t>4</w:t>
      </w:r>
      <w:r w:rsidR="004E55CB" w:rsidRPr="0002387E">
        <w:rPr>
          <w:rFonts w:ascii="Calibri" w:hAnsi="Calibri" w:cs="Calibri"/>
          <w:strike w:val="0"/>
          <w:szCs w:val="22"/>
        </w:rPr>
        <w:t xml:space="preserve">.2.2. </w:t>
      </w:r>
      <w:r w:rsidRPr="0002387E">
        <w:rPr>
          <w:rFonts w:ascii="Calibri" w:hAnsi="Calibri" w:cs="Calibri"/>
          <w:strike w:val="0"/>
          <w:szCs w:val="22"/>
        </w:rPr>
        <w:t xml:space="preserve"> A system of maintaining program records for at least five (5) years, including attendance rosters, participant evaluations, written handouts and publicity materials;</w:t>
      </w:r>
    </w:p>
    <w:p w14:paraId="5F711914"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10DBEAD0"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r>
      <w:r w:rsidRPr="0002387E">
        <w:rPr>
          <w:rFonts w:ascii="Calibri" w:hAnsi="Calibri" w:cs="Calibri"/>
          <w:sz w:val="22"/>
          <w:szCs w:val="22"/>
        </w:rPr>
        <w:tab/>
      </w:r>
      <w:r w:rsidR="001C1D07" w:rsidRPr="0002387E">
        <w:rPr>
          <w:rFonts w:ascii="Calibri" w:hAnsi="Calibri" w:cs="Calibri"/>
          <w:sz w:val="22"/>
          <w:szCs w:val="22"/>
        </w:rPr>
        <w:t>4</w:t>
      </w:r>
      <w:r w:rsidRPr="0002387E">
        <w:rPr>
          <w:rFonts w:ascii="Calibri" w:hAnsi="Calibri" w:cs="Calibri"/>
          <w:sz w:val="22"/>
          <w:szCs w:val="22"/>
        </w:rPr>
        <w:t>.2.3.  Methods to assure the selection of qualified instructors, teachers or presenters;</w:t>
      </w:r>
    </w:p>
    <w:p w14:paraId="5FCBD92B" w14:textId="77777777" w:rsidR="0062580C" w:rsidRPr="0002387E" w:rsidRDefault="0062580C" w:rsidP="0010260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2A573BE3"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 xml:space="preserve"> </w:t>
      </w:r>
      <w:r w:rsidRPr="0002387E">
        <w:rPr>
          <w:rFonts w:ascii="Calibri" w:hAnsi="Calibri" w:cs="Calibri"/>
          <w:sz w:val="22"/>
          <w:szCs w:val="22"/>
        </w:rPr>
        <w:tab/>
      </w:r>
      <w:r w:rsidRPr="0002387E">
        <w:rPr>
          <w:rFonts w:ascii="Calibri" w:hAnsi="Calibri" w:cs="Calibri"/>
          <w:sz w:val="22"/>
          <w:szCs w:val="22"/>
        </w:rPr>
        <w:tab/>
      </w:r>
      <w:r w:rsidR="001C1D07" w:rsidRPr="0002387E">
        <w:rPr>
          <w:rFonts w:ascii="Calibri" w:hAnsi="Calibri" w:cs="Calibri"/>
          <w:sz w:val="22"/>
          <w:szCs w:val="22"/>
        </w:rPr>
        <w:t>4</w:t>
      </w:r>
      <w:r w:rsidRPr="0002387E">
        <w:rPr>
          <w:rFonts w:ascii="Calibri" w:hAnsi="Calibri" w:cs="Calibri"/>
          <w:sz w:val="22"/>
          <w:szCs w:val="22"/>
        </w:rPr>
        <w:t>.2.4.</w:t>
      </w:r>
      <w:r w:rsidR="00102600">
        <w:rPr>
          <w:rFonts w:ascii="Calibri" w:hAnsi="Calibri" w:cs="Calibri"/>
          <w:sz w:val="22"/>
          <w:szCs w:val="22"/>
        </w:rPr>
        <w:t xml:space="preserve"> </w:t>
      </w:r>
      <w:r w:rsidRPr="0002387E">
        <w:rPr>
          <w:rFonts w:ascii="Calibri" w:hAnsi="Calibri" w:cs="Calibri"/>
          <w:sz w:val="22"/>
          <w:szCs w:val="22"/>
        </w:rPr>
        <w:t>Methods to evaluate program content, instructor performance and participant satisfaction;</w:t>
      </w:r>
    </w:p>
    <w:p w14:paraId="6FA13134"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15E98B82"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r>
      <w:r w:rsidRPr="0002387E">
        <w:rPr>
          <w:rFonts w:ascii="Calibri" w:hAnsi="Calibri" w:cs="Calibri"/>
          <w:sz w:val="22"/>
          <w:szCs w:val="22"/>
        </w:rPr>
        <w:tab/>
      </w:r>
      <w:r w:rsidR="001C1D07" w:rsidRPr="0002387E">
        <w:rPr>
          <w:rFonts w:ascii="Calibri" w:hAnsi="Calibri" w:cs="Calibri"/>
          <w:sz w:val="22"/>
          <w:szCs w:val="22"/>
        </w:rPr>
        <w:t>4</w:t>
      </w:r>
      <w:r w:rsidRPr="0002387E">
        <w:rPr>
          <w:rFonts w:ascii="Calibri" w:hAnsi="Calibri" w:cs="Calibri"/>
          <w:sz w:val="22"/>
          <w:szCs w:val="22"/>
        </w:rPr>
        <w:t>.2.5.  Methods to assure that programs will be made available to license holders who work outside the bounds of the provider organization;</w:t>
      </w:r>
    </w:p>
    <w:p w14:paraId="3B99B831"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133C11F6"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r>
      <w:r w:rsidRPr="0002387E">
        <w:rPr>
          <w:rFonts w:ascii="Calibri" w:hAnsi="Calibri" w:cs="Calibri"/>
          <w:sz w:val="22"/>
          <w:szCs w:val="22"/>
        </w:rPr>
        <w:tab/>
      </w:r>
      <w:r w:rsidR="001C1D07" w:rsidRPr="0002387E">
        <w:rPr>
          <w:rFonts w:ascii="Calibri" w:hAnsi="Calibri" w:cs="Calibri"/>
          <w:sz w:val="22"/>
          <w:szCs w:val="22"/>
        </w:rPr>
        <w:t>4</w:t>
      </w:r>
      <w:r w:rsidRPr="0002387E">
        <w:rPr>
          <w:rFonts w:ascii="Calibri" w:hAnsi="Calibri" w:cs="Calibri"/>
          <w:sz w:val="22"/>
          <w:szCs w:val="22"/>
        </w:rPr>
        <w:t xml:space="preserve">.2.6. </w:t>
      </w:r>
      <w:r w:rsidR="00AD6D19" w:rsidRPr="0002387E">
        <w:rPr>
          <w:rFonts w:ascii="Calibri" w:hAnsi="Calibri" w:cs="Calibri"/>
          <w:sz w:val="22"/>
          <w:szCs w:val="22"/>
        </w:rPr>
        <w:t>Policies to assure p</w:t>
      </w:r>
      <w:r w:rsidR="00DC6141" w:rsidRPr="0002387E">
        <w:rPr>
          <w:rFonts w:ascii="Calibri" w:hAnsi="Calibri" w:cs="Calibri"/>
          <w:sz w:val="22"/>
          <w:szCs w:val="22"/>
        </w:rPr>
        <w:t xml:space="preserve">rogram </w:t>
      </w:r>
      <w:r w:rsidR="0068188F" w:rsidRPr="0002387E">
        <w:rPr>
          <w:rFonts w:ascii="Calibri" w:hAnsi="Calibri" w:cs="Calibri"/>
          <w:sz w:val="22"/>
          <w:szCs w:val="22"/>
        </w:rPr>
        <w:t>delivery adheres</w:t>
      </w:r>
      <w:r w:rsidR="00DC6141" w:rsidRPr="0002387E">
        <w:rPr>
          <w:rFonts w:ascii="Calibri" w:hAnsi="Calibri" w:cs="Calibri"/>
          <w:sz w:val="22"/>
          <w:szCs w:val="22"/>
        </w:rPr>
        <w:t xml:space="preserve"> to </w:t>
      </w:r>
      <w:r w:rsidRPr="0002387E">
        <w:rPr>
          <w:rFonts w:ascii="Calibri" w:hAnsi="Calibri" w:cs="Calibri"/>
          <w:sz w:val="22"/>
          <w:szCs w:val="22"/>
        </w:rPr>
        <w:t xml:space="preserve">provisions of the Americans </w:t>
      </w:r>
      <w:r w:rsidR="00200C2A" w:rsidRPr="0002387E">
        <w:rPr>
          <w:rFonts w:ascii="Calibri" w:hAnsi="Calibri" w:cs="Calibri"/>
          <w:sz w:val="22"/>
          <w:szCs w:val="22"/>
        </w:rPr>
        <w:t>with</w:t>
      </w:r>
      <w:r w:rsidRPr="0002387E">
        <w:rPr>
          <w:rFonts w:ascii="Calibri" w:hAnsi="Calibri" w:cs="Calibri"/>
          <w:sz w:val="22"/>
          <w:szCs w:val="22"/>
        </w:rPr>
        <w:t xml:space="preserve"> Disabilities Act; and,</w:t>
      </w:r>
    </w:p>
    <w:p w14:paraId="0289BBE6"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78FA1C80"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r>
      <w:r w:rsidRPr="0002387E">
        <w:rPr>
          <w:rFonts w:ascii="Calibri" w:hAnsi="Calibri" w:cs="Calibri"/>
          <w:sz w:val="22"/>
          <w:szCs w:val="22"/>
        </w:rPr>
        <w:tab/>
      </w:r>
      <w:r w:rsidR="001C1D07" w:rsidRPr="0002387E">
        <w:rPr>
          <w:rFonts w:ascii="Calibri" w:hAnsi="Calibri" w:cs="Calibri"/>
          <w:sz w:val="22"/>
          <w:szCs w:val="22"/>
        </w:rPr>
        <w:t>4</w:t>
      </w:r>
      <w:r w:rsidRPr="0002387E">
        <w:rPr>
          <w:rFonts w:ascii="Calibri" w:hAnsi="Calibri" w:cs="Calibri"/>
          <w:sz w:val="22"/>
          <w:szCs w:val="22"/>
        </w:rPr>
        <w:t>.2.7.  Copies of successful applications made by the organization as an individually approved provider that document the provision of at least thirty (30) hours of programs within the previous two years.</w:t>
      </w:r>
    </w:p>
    <w:p w14:paraId="2E245250"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4276A28D"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r>
      <w:r w:rsidR="001C1D07" w:rsidRPr="0002387E">
        <w:rPr>
          <w:rFonts w:ascii="Calibri" w:hAnsi="Calibri" w:cs="Calibri"/>
          <w:sz w:val="22"/>
          <w:szCs w:val="22"/>
        </w:rPr>
        <w:t>4</w:t>
      </w:r>
      <w:r w:rsidRPr="0002387E">
        <w:rPr>
          <w:rFonts w:ascii="Calibri" w:hAnsi="Calibri" w:cs="Calibri"/>
          <w:sz w:val="22"/>
          <w:szCs w:val="22"/>
        </w:rPr>
        <w:t>.3.  In an application to become an individually approved provider, an organization or individual shall document to the satisfaction of the Board:</w:t>
      </w:r>
    </w:p>
    <w:p w14:paraId="5C46CCBE"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232986D7"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r>
      <w:r w:rsidRPr="0002387E">
        <w:rPr>
          <w:rFonts w:ascii="Calibri" w:hAnsi="Calibri" w:cs="Calibri"/>
          <w:sz w:val="22"/>
          <w:szCs w:val="22"/>
        </w:rPr>
        <w:tab/>
      </w:r>
      <w:r w:rsidR="001C1D07" w:rsidRPr="0002387E">
        <w:rPr>
          <w:rFonts w:ascii="Calibri" w:hAnsi="Calibri" w:cs="Calibri"/>
          <w:sz w:val="22"/>
          <w:szCs w:val="22"/>
        </w:rPr>
        <w:t>4</w:t>
      </w:r>
      <w:r w:rsidRPr="0002387E">
        <w:rPr>
          <w:rFonts w:ascii="Calibri" w:hAnsi="Calibri" w:cs="Calibri"/>
          <w:sz w:val="22"/>
          <w:szCs w:val="22"/>
        </w:rPr>
        <w:t>.3.1.  That a licensed social worker with a degree in social work from a college or university accredited by the Council on Social Work Education has substantially participated in the coordination and planning of the program to assure its professional relevancy and adherence to social work values, knowledge, practice and/or ethical considerations;</w:t>
      </w:r>
    </w:p>
    <w:p w14:paraId="0B26BC94"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681D1E67" w14:textId="77777777" w:rsidR="0062580C" w:rsidRPr="0002387E" w:rsidRDefault="0062580C" w:rsidP="004E55CB">
      <w:pPr>
        <w:pStyle w:val="BodyText"/>
        <w:widowControl/>
        <w:rPr>
          <w:rFonts w:ascii="Calibri" w:hAnsi="Calibri" w:cs="Calibri"/>
          <w:strike w:val="0"/>
          <w:szCs w:val="22"/>
        </w:rPr>
      </w:pPr>
      <w:r w:rsidRPr="0002387E">
        <w:rPr>
          <w:rFonts w:ascii="Calibri" w:hAnsi="Calibri" w:cs="Calibri"/>
          <w:strike w:val="0"/>
          <w:szCs w:val="22"/>
        </w:rPr>
        <w:tab/>
      </w:r>
      <w:r w:rsidRPr="0002387E">
        <w:rPr>
          <w:rFonts w:ascii="Calibri" w:hAnsi="Calibri" w:cs="Calibri"/>
          <w:strike w:val="0"/>
          <w:szCs w:val="22"/>
        </w:rPr>
        <w:tab/>
      </w:r>
      <w:r w:rsidR="001C1D07" w:rsidRPr="0002387E">
        <w:rPr>
          <w:rFonts w:ascii="Calibri" w:hAnsi="Calibri" w:cs="Calibri"/>
          <w:strike w:val="0"/>
          <w:szCs w:val="22"/>
        </w:rPr>
        <w:t>4</w:t>
      </w:r>
      <w:r w:rsidRPr="0002387E">
        <w:rPr>
          <w:rFonts w:ascii="Calibri" w:hAnsi="Calibri" w:cs="Calibri"/>
          <w:strike w:val="0"/>
          <w:szCs w:val="22"/>
        </w:rPr>
        <w:t>.3.2.  The relevancy of the program to social work practice, values, skills, knowledge, or ethical considerations;</w:t>
      </w:r>
    </w:p>
    <w:p w14:paraId="40244ECD"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4BEFF234"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r>
      <w:r w:rsidRPr="0002387E">
        <w:rPr>
          <w:rFonts w:ascii="Calibri" w:hAnsi="Calibri" w:cs="Calibri"/>
          <w:sz w:val="22"/>
          <w:szCs w:val="22"/>
        </w:rPr>
        <w:tab/>
      </w:r>
      <w:r w:rsidR="001C1D07" w:rsidRPr="0002387E">
        <w:rPr>
          <w:rFonts w:ascii="Calibri" w:hAnsi="Calibri" w:cs="Calibri"/>
          <w:sz w:val="22"/>
          <w:szCs w:val="22"/>
        </w:rPr>
        <w:t>4</w:t>
      </w:r>
      <w:r w:rsidRPr="0002387E">
        <w:rPr>
          <w:rFonts w:ascii="Calibri" w:hAnsi="Calibri" w:cs="Calibri"/>
          <w:sz w:val="22"/>
          <w:szCs w:val="22"/>
        </w:rPr>
        <w:t>.3.3.  The learning objectives of the program and the relationship between the program</w:t>
      </w:r>
      <w:r w:rsidR="00AD6D19" w:rsidRPr="0002387E">
        <w:rPr>
          <w:rFonts w:ascii="Calibri" w:hAnsi="Calibri" w:cs="Calibri"/>
          <w:sz w:val="22"/>
          <w:szCs w:val="22"/>
        </w:rPr>
        <w:t>’s</w:t>
      </w:r>
      <w:r w:rsidRPr="0002387E">
        <w:rPr>
          <w:rFonts w:ascii="Calibri" w:hAnsi="Calibri" w:cs="Calibri"/>
          <w:sz w:val="22"/>
          <w:szCs w:val="22"/>
        </w:rPr>
        <w:t xml:space="preserve"> content, delivery methods and objectives;</w:t>
      </w:r>
    </w:p>
    <w:p w14:paraId="4F2B85AA"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53B39D41"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r>
      <w:r w:rsidRPr="0002387E">
        <w:rPr>
          <w:rFonts w:ascii="Calibri" w:hAnsi="Calibri" w:cs="Calibri"/>
          <w:sz w:val="22"/>
          <w:szCs w:val="22"/>
        </w:rPr>
        <w:tab/>
      </w:r>
      <w:r w:rsidR="001C1D07" w:rsidRPr="0002387E">
        <w:rPr>
          <w:rFonts w:ascii="Calibri" w:hAnsi="Calibri" w:cs="Calibri"/>
          <w:sz w:val="22"/>
          <w:szCs w:val="22"/>
        </w:rPr>
        <w:t>4</w:t>
      </w:r>
      <w:r w:rsidRPr="0002387E">
        <w:rPr>
          <w:rFonts w:ascii="Calibri" w:hAnsi="Calibri" w:cs="Calibri"/>
          <w:sz w:val="22"/>
          <w:szCs w:val="22"/>
        </w:rPr>
        <w:t xml:space="preserve">.3.4.  The license level for which the program is optimally designed; </w:t>
      </w:r>
    </w:p>
    <w:p w14:paraId="2CA49FEE"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429834B8"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r>
      <w:r w:rsidRPr="0002387E">
        <w:rPr>
          <w:rFonts w:ascii="Calibri" w:hAnsi="Calibri" w:cs="Calibri"/>
          <w:sz w:val="22"/>
          <w:szCs w:val="22"/>
        </w:rPr>
        <w:tab/>
      </w:r>
      <w:r w:rsidR="001C1D07" w:rsidRPr="0002387E">
        <w:rPr>
          <w:rFonts w:ascii="Calibri" w:hAnsi="Calibri" w:cs="Calibri"/>
          <w:sz w:val="22"/>
          <w:szCs w:val="22"/>
        </w:rPr>
        <w:t>4</w:t>
      </w:r>
      <w:r w:rsidRPr="0002387E">
        <w:rPr>
          <w:rFonts w:ascii="Calibri" w:hAnsi="Calibri" w:cs="Calibri"/>
          <w:sz w:val="22"/>
          <w:szCs w:val="22"/>
        </w:rPr>
        <w:t>.3.5.  Any prerequisites a participant must meet to enter or successfully complete the program;</w:t>
      </w:r>
      <w:r w:rsidRPr="0002387E">
        <w:rPr>
          <w:rFonts w:ascii="Calibri" w:hAnsi="Calibri" w:cs="Calibri"/>
          <w:sz w:val="22"/>
          <w:szCs w:val="22"/>
        </w:rPr>
        <w:tab/>
      </w:r>
    </w:p>
    <w:p w14:paraId="642B46B7"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6B44CC72"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r>
      <w:r w:rsidRPr="0002387E">
        <w:rPr>
          <w:rFonts w:ascii="Calibri" w:hAnsi="Calibri" w:cs="Calibri"/>
          <w:sz w:val="22"/>
          <w:szCs w:val="22"/>
        </w:rPr>
        <w:tab/>
      </w:r>
      <w:r w:rsidR="001C1D07" w:rsidRPr="0002387E">
        <w:rPr>
          <w:rFonts w:ascii="Calibri" w:hAnsi="Calibri" w:cs="Calibri"/>
          <w:sz w:val="22"/>
          <w:szCs w:val="22"/>
        </w:rPr>
        <w:t>4</w:t>
      </w:r>
      <w:r w:rsidRPr="0002387E">
        <w:rPr>
          <w:rFonts w:ascii="Calibri" w:hAnsi="Calibri" w:cs="Calibri"/>
          <w:sz w:val="22"/>
          <w:szCs w:val="22"/>
        </w:rPr>
        <w:t>.3.6.  A system of maintaining program records for at least two (2) years, including attendance rosters, participant evaluations, written handouts and publicity materials;</w:t>
      </w:r>
    </w:p>
    <w:p w14:paraId="496415D1"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1FA5DC0D"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r>
      <w:r w:rsidRPr="0002387E">
        <w:rPr>
          <w:rFonts w:ascii="Calibri" w:hAnsi="Calibri" w:cs="Calibri"/>
          <w:sz w:val="22"/>
          <w:szCs w:val="22"/>
        </w:rPr>
        <w:tab/>
      </w:r>
      <w:r w:rsidR="001C1D07" w:rsidRPr="0002387E">
        <w:rPr>
          <w:rFonts w:ascii="Calibri" w:hAnsi="Calibri" w:cs="Calibri"/>
          <w:sz w:val="22"/>
          <w:szCs w:val="22"/>
        </w:rPr>
        <w:t>4</w:t>
      </w:r>
      <w:r w:rsidRPr="0002387E">
        <w:rPr>
          <w:rFonts w:ascii="Calibri" w:hAnsi="Calibri" w:cs="Calibri"/>
          <w:sz w:val="22"/>
          <w:szCs w:val="22"/>
        </w:rPr>
        <w:t>.3.7.  The method used to assure the selection of qualified instructors, teachers or presenters;</w:t>
      </w:r>
    </w:p>
    <w:p w14:paraId="38F7B27E"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11876877" w14:textId="77777777" w:rsidR="0062580C" w:rsidRPr="0002387E" w:rsidRDefault="0062580C" w:rsidP="004E55CB">
      <w:pPr>
        <w:pStyle w:val="BodyText"/>
        <w:widowControl/>
        <w:rPr>
          <w:rFonts w:ascii="Calibri" w:hAnsi="Calibri" w:cs="Calibri"/>
          <w:strike w:val="0"/>
          <w:szCs w:val="22"/>
        </w:rPr>
      </w:pPr>
      <w:r w:rsidRPr="0002387E">
        <w:rPr>
          <w:rFonts w:ascii="Calibri" w:hAnsi="Calibri" w:cs="Calibri"/>
          <w:strike w:val="0"/>
          <w:szCs w:val="22"/>
        </w:rPr>
        <w:tab/>
      </w:r>
      <w:r w:rsidRPr="0002387E">
        <w:rPr>
          <w:rFonts w:ascii="Calibri" w:hAnsi="Calibri" w:cs="Calibri"/>
          <w:strike w:val="0"/>
          <w:szCs w:val="22"/>
        </w:rPr>
        <w:tab/>
      </w:r>
      <w:r w:rsidR="001C1D07" w:rsidRPr="0002387E">
        <w:rPr>
          <w:rFonts w:ascii="Calibri" w:hAnsi="Calibri" w:cs="Calibri"/>
          <w:strike w:val="0"/>
          <w:szCs w:val="22"/>
        </w:rPr>
        <w:t>4</w:t>
      </w:r>
      <w:r w:rsidRPr="0002387E">
        <w:rPr>
          <w:rFonts w:ascii="Calibri" w:hAnsi="Calibri" w:cs="Calibri"/>
          <w:strike w:val="0"/>
          <w:szCs w:val="22"/>
        </w:rPr>
        <w:t>.3.8.</w:t>
      </w:r>
      <w:r w:rsidR="004E55CB" w:rsidRPr="0002387E">
        <w:rPr>
          <w:rFonts w:ascii="Calibri" w:hAnsi="Calibri" w:cs="Calibri"/>
          <w:strike w:val="0"/>
          <w:szCs w:val="22"/>
        </w:rPr>
        <w:t xml:space="preserve"> </w:t>
      </w:r>
      <w:r w:rsidRPr="0002387E">
        <w:rPr>
          <w:rFonts w:ascii="Calibri" w:hAnsi="Calibri" w:cs="Calibri"/>
          <w:strike w:val="0"/>
          <w:szCs w:val="22"/>
        </w:rPr>
        <w:t xml:space="preserve"> The method used to evaluate program content, instructor performance and participant satisfaction;</w:t>
      </w:r>
    </w:p>
    <w:p w14:paraId="12BF44CC"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4EBEF5FD"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r>
      <w:r w:rsidRPr="0002387E">
        <w:rPr>
          <w:rFonts w:ascii="Calibri" w:hAnsi="Calibri" w:cs="Calibri"/>
          <w:sz w:val="22"/>
          <w:szCs w:val="22"/>
        </w:rPr>
        <w:tab/>
      </w:r>
      <w:r w:rsidR="001C1D07" w:rsidRPr="0002387E">
        <w:rPr>
          <w:rFonts w:ascii="Calibri" w:hAnsi="Calibri" w:cs="Calibri"/>
          <w:sz w:val="22"/>
          <w:szCs w:val="22"/>
        </w:rPr>
        <w:t>4</w:t>
      </w:r>
      <w:r w:rsidRPr="0002387E">
        <w:rPr>
          <w:rFonts w:ascii="Calibri" w:hAnsi="Calibri" w:cs="Calibri"/>
          <w:sz w:val="22"/>
          <w:szCs w:val="22"/>
        </w:rPr>
        <w:t>.3.9.  The method used to assure that</w:t>
      </w:r>
      <w:r w:rsidR="00DC6141" w:rsidRPr="0002387E">
        <w:rPr>
          <w:rFonts w:ascii="Calibri" w:hAnsi="Calibri" w:cs="Calibri"/>
          <w:sz w:val="22"/>
          <w:szCs w:val="22"/>
        </w:rPr>
        <w:t xml:space="preserve"> the majority of</w:t>
      </w:r>
      <w:r w:rsidRPr="0002387E">
        <w:rPr>
          <w:rFonts w:ascii="Calibri" w:hAnsi="Calibri" w:cs="Calibri"/>
          <w:sz w:val="22"/>
          <w:szCs w:val="22"/>
        </w:rPr>
        <w:t xml:space="preserve"> programs will be made available to license holders who work outside the bounds of the provider organization;</w:t>
      </w:r>
    </w:p>
    <w:p w14:paraId="0EEFC760"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1FC066E6" w14:textId="77777777" w:rsidR="0062580C" w:rsidRPr="0002387E" w:rsidRDefault="0062580C" w:rsidP="004E55CB">
      <w:pPr>
        <w:pStyle w:val="BodyText"/>
        <w:widowControl/>
        <w:rPr>
          <w:rFonts w:ascii="Calibri" w:hAnsi="Calibri" w:cs="Calibri"/>
          <w:strike w:val="0"/>
          <w:szCs w:val="22"/>
        </w:rPr>
      </w:pPr>
      <w:r w:rsidRPr="0002387E">
        <w:rPr>
          <w:rFonts w:ascii="Calibri" w:hAnsi="Calibri" w:cs="Calibri"/>
          <w:strike w:val="0"/>
          <w:szCs w:val="22"/>
        </w:rPr>
        <w:tab/>
      </w:r>
      <w:r w:rsidRPr="0002387E">
        <w:rPr>
          <w:rFonts w:ascii="Calibri" w:hAnsi="Calibri" w:cs="Calibri"/>
          <w:strike w:val="0"/>
          <w:szCs w:val="22"/>
        </w:rPr>
        <w:tab/>
      </w:r>
      <w:r w:rsidR="001C1D07" w:rsidRPr="0002387E">
        <w:rPr>
          <w:rFonts w:ascii="Calibri" w:hAnsi="Calibri" w:cs="Calibri"/>
          <w:strike w:val="0"/>
          <w:szCs w:val="22"/>
        </w:rPr>
        <w:t>4</w:t>
      </w:r>
      <w:r w:rsidRPr="0002387E">
        <w:rPr>
          <w:rFonts w:ascii="Calibri" w:hAnsi="Calibri" w:cs="Calibri"/>
          <w:strike w:val="0"/>
          <w:szCs w:val="22"/>
        </w:rPr>
        <w:t>.3.10.  The program agenda, clearly listing the time and date of the program, including starting and ending times and refreshment and meal breaks;</w:t>
      </w:r>
    </w:p>
    <w:p w14:paraId="333841CC"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10410A73"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r>
      <w:r w:rsidRPr="0002387E">
        <w:rPr>
          <w:rFonts w:ascii="Calibri" w:hAnsi="Calibri" w:cs="Calibri"/>
          <w:sz w:val="22"/>
          <w:szCs w:val="22"/>
        </w:rPr>
        <w:tab/>
      </w:r>
      <w:r w:rsidR="001C1D07" w:rsidRPr="0002387E">
        <w:rPr>
          <w:rFonts w:ascii="Calibri" w:hAnsi="Calibri" w:cs="Calibri"/>
          <w:sz w:val="22"/>
          <w:szCs w:val="22"/>
        </w:rPr>
        <w:t>4</w:t>
      </w:r>
      <w:r w:rsidRPr="0002387E">
        <w:rPr>
          <w:rFonts w:ascii="Calibri" w:hAnsi="Calibri" w:cs="Calibri"/>
          <w:sz w:val="22"/>
          <w:szCs w:val="22"/>
        </w:rPr>
        <w:t>.3.11.  The calculated number of contact hours offered; and,</w:t>
      </w:r>
    </w:p>
    <w:p w14:paraId="2A3AA15D"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264D407B"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r>
      <w:r w:rsidRPr="0002387E">
        <w:rPr>
          <w:rFonts w:ascii="Calibri" w:hAnsi="Calibri" w:cs="Calibri"/>
          <w:sz w:val="22"/>
          <w:szCs w:val="22"/>
        </w:rPr>
        <w:tab/>
      </w:r>
      <w:r w:rsidR="001C1D07" w:rsidRPr="0002387E">
        <w:rPr>
          <w:rFonts w:ascii="Calibri" w:hAnsi="Calibri" w:cs="Calibri"/>
          <w:sz w:val="22"/>
          <w:szCs w:val="22"/>
        </w:rPr>
        <w:t>4</w:t>
      </w:r>
      <w:r w:rsidRPr="0002387E">
        <w:rPr>
          <w:rFonts w:ascii="Calibri" w:hAnsi="Calibri" w:cs="Calibri"/>
          <w:sz w:val="22"/>
          <w:szCs w:val="22"/>
        </w:rPr>
        <w:t>.3.12.  That facilities selected as program site are</w:t>
      </w:r>
      <w:r w:rsidRPr="0002387E">
        <w:rPr>
          <w:rFonts w:ascii="Calibri" w:hAnsi="Calibri" w:cs="Calibri"/>
          <w:i/>
          <w:sz w:val="22"/>
          <w:szCs w:val="22"/>
        </w:rPr>
        <w:t xml:space="preserve"> </w:t>
      </w:r>
      <w:r w:rsidRPr="0002387E">
        <w:rPr>
          <w:rFonts w:ascii="Calibri" w:hAnsi="Calibri" w:cs="Calibri"/>
          <w:sz w:val="22"/>
          <w:szCs w:val="22"/>
        </w:rPr>
        <w:t xml:space="preserve">accessible under the provisions of the Americans </w:t>
      </w:r>
      <w:r w:rsidR="00200C2A" w:rsidRPr="0002387E">
        <w:rPr>
          <w:rFonts w:ascii="Calibri" w:hAnsi="Calibri" w:cs="Calibri"/>
          <w:sz w:val="22"/>
          <w:szCs w:val="22"/>
        </w:rPr>
        <w:t>with</w:t>
      </w:r>
      <w:r w:rsidRPr="0002387E">
        <w:rPr>
          <w:rFonts w:ascii="Calibri" w:hAnsi="Calibri" w:cs="Calibri"/>
          <w:sz w:val="22"/>
          <w:szCs w:val="22"/>
        </w:rPr>
        <w:t xml:space="preserve"> Disabilities Act;</w:t>
      </w:r>
    </w:p>
    <w:p w14:paraId="7CAF8466"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74773576" w14:textId="77777777" w:rsidR="0062580C" w:rsidRPr="0002387E" w:rsidRDefault="0062580C" w:rsidP="004E55CB">
      <w:pPr>
        <w:pStyle w:val="BodyText"/>
        <w:widowControl/>
        <w:rPr>
          <w:rFonts w:ascii="Calibri" w:hAnsi="Calibri" w:cs="Calibri"/>
          <w:strike w:val="0"/>
          <w:szCs w:val="22"/>
        </w:rPr>
      </w:pPr>
      <w:r w:rsidRPr="0002387E">
        <w:rPr>
          <w:rFonts w:ascii="Calibri" w:hAnsi="Calibri" w:cs="Calibri"/>
          <w:strike w:val="0"/>
          <w:szCs w:val="22"/>
        </w:rPr>
        <w:tab/>
      </w:r>
      <w:r w:rsidR="001C1D07" w:rsidRPr="0002387E">
        <w:rPr>
          <w:rFonts w:ascii="Calibri" w:hAnsi="Calibri" w:cs="Calibri"/>
          <w:strike w:val="0"/>
          <w:szCs w:val="22"/>
        </w:rPr>
        <w:t>4</w:t>
      </w:r>
      <w:r w:rsidRPr="0002387E">
        <w:rPr>
          <w:rFonts w:ascii="Calibri" w:hAnsi="Calibri" w:cs="Calibri"/>
          <w:strike w:val="0"/>
          <w:szCs w:val="22"/>
        </w:rPr>
        <w:t xml:space="preserve">.4. </w:t>
      </w:r>
      <w:r w:rsidR="004E55CB" w:rsidRPr="0002387E">
        <w:rPr>
          <w:rFonts w:ascii="Calibri" w:hAnsi="Calibri" w:cs="Calibri"/>
          <w:strike w:val="0"/>
          <w:szCs w:val="22"/>
        </w:rPr>
        <w:t xml:space="preserve"> </w:t>
      </w:r>
      <w:r w:rsidRPr="0002387E">
        <w:rPr>
          <w:rFonts w:ascii="Calibri" w:hAnsi="Calibri" w:cs="Calibri"/>
          <w:strike w:val="0"/>
          <w:szCs w:val="22"/>
        </w:rPr>
        <w:t>A certified provider receives a unique provider number issued by the Board and may initiate a program of continuing social work educational without the prior written consent of the Board.</w:t>
      </w:r>
    </w:p>
    <w:p w14:paraId="1C4AEC2D"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01533B04"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r>
      <w:r w:rsidRPr="0002387E">
        <w:rPr>
          <w:rFonts w:ascii="Calibri" w:hAnsi="Calibri" w:cs="Calibri"/>
          <w:sz w:val="22"/>
          <w:szCs w:val="22"/>
        </w:rPr>
        <w:tab/>
      </w:r>
      <w:r w:rsidR="001C1D07" w:rsidRPr="0002387E">
        <w:rPr>
          <w:rFonts w:ascii="Calibri" w:hAnsi="Calibri" w:cs="Calibri"/>
          <w:sz w:val="22"/>
          <w:szCs w:val="22"/>
        </w:rPr>
        <w:t>4</w:t>
      </w:r>
      <w:r w:rsidRPr="0002387E">
        <w:rPr>
          <w:rFonts w:ascii="Calibri" w:hAnsi="Calibri" w:cs="Calibri"/>
          <w:sz w:val="22"/>
          <w:szCs w:val="22"/>
        </w:rPr>
        <w:t>.4.1.  An organization may apply to become a certified provider only after providing at least thirty (30) hours of formally organized learning events as an individually approved provider.</w:t>
      </w:r>
    </w:p>
    <w:p w14:paraId="710BB28F"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68CE1B4C" w14:textId="77777777" w:rsidR="0062580C" w:rsidRPr="0002387E" w:rsidRDefault="0062580C" w:rsidP="004E55CB">
      <w:pPr>
        <w:pStyle w:val="BodyText"/>
        <w:widowControl/>
        <w:rPr>
          <w:rFonts w:ascii="Calibri" w:hAnsi="Calibri" w:cs="Calibri"/>
          <w:strike w:val="0"/>
          <w:szCs w:val="22"/>
        </w:rPr>
      </w:pPr>
      <w:r w:rsidRPr="0002387E">
        <w:rPr>
          <w:rFonts w:ascii="Calibri" w:hAnsi="Calibri" w:cs="Calibri"/>
          <w:strike w:val="0"/>
          <w:szCs w:val="22"/>
        </w:rPr>
        <w:tab/>
      </w:r>
      <w:r w:rsidRPr="0002387E">
        <w:rPr>
          <w:rFonts w:ascii="Calibri" w:hAnsi="Calibri" w:cs="Calibri"/>
          <w:strike w:val="0"/>
          <w:szCs w:val="22"/>
        </w:rPr>
        <w:tab/>
      </w:r>
      <w:r w:rsidR="001C1D07" w:rsidRPr="0002387E">
        <w:rPr>
          <w:rFonts w:ascii="Calibri" w:hAnsi="Calibri" w:cs="Calibri"/>
          <w:strike w:val="0"/>
          <w:szCs w:val="22"/>
        </w:rPr>
        <w:t>4</w:t>
      </w:r>
      <w:r w:rsidRPr="0002387E">
        <w:rPr>
          <w:rFonts w:ascii="Calibri" w:hAnsi="Calibri" w:cs="Calibri"/>
          <w:strike w:val="0"/>
          <w:szCs w:val="22"/>
        </w:rPr>
        <w:t xml:space="preserve">.4.2.  A certified provider shall offer at least fifteen (15) hours of formally organized learning events per year to maintain certified provider status. Any education conducted via </w:t>
      </w:r>
      <w:r w:rsidR="00645025" w:rsidRPr="0002387E">
        <w:rPr>
          <w:rFonts w:ascii="Calibri" w:hAnsi="Calibri" w:cs="Calibri"/>
          <w:strike w:val="0"/>
          <w:szCs w:val="22"/>
        </w:rPr>
        <w:t>electronic</w:t>
      </w:r>
      <w:r w:rsidRPr="0002387E">
        <w:rPr>
          <w:rFonts w:ascii="Calibri" w:hAnsi="Calibri" w:cs="Calibri"/>
          <w:strike w:val="0"/>
          <w:szCs w:val="22"/>
        </w:rPr>
        <w:t xml:space="preserve"> means that allows true interaction between presenter and audience shall be documented on the activity report to the Board</w:t>
      </w:r>
      <w:r w:rsidR="00A751D0" w:rsidRPr="0002387E">
        <w:rPr>
          <w:rFonts w:ascii="Calibri" w:hAnsi="Calibri" w:cs="Calibri"/>
          <w:strike w:val="0"/>
          <w:szCs w:val="22"/>
        </w:rPr>
        <w:t>.</w:t>
      </w:r>
    </w:p>
    <w:p w14:paraId="45FA2806"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28DE39DC" w14:textId="77777777" w:rsidR="0062580C" w:rsidRPr="0002387E" w:rsidRDefault="0062580C" w:rsidP="004E55CB">
      <w:pPr>
        <w:pStyle w:val="BodyText"/>
        <w:widowControl/>
        <w:rPr>
          <w:rFonts w:ascii="Calibri" w:hAnsi="Calibri" w:cs="Calibri"/>
          <w:strike w:val="0"/>
          <w:szCs w:val="22"/>
        </w:rPr>
      </w:pPr>
      <w:r w:rsidRPr="0002387E">
        <w:rPr>
          <w:rFonts w:ascii="Calibri" w:hAnsi="Calibri" w:cs="Calibri"/>
          <w:strike w:val="0"/>
          <w:szCs w:val="22"/>
        </w:rPr>
        <w:tab/>
      </w:r>
      <w:r w:rsidRPr="0002387E">
        <w:rPr>
          <w:rFonts w:ascii="Calibri" w:hAnsi="Calibri" w:cs="Calibri"/>
          <w:strike w:val="0"/>
          <w:szCs w:val="22"/>
        </w:rPr>
        <w:tab/>
      </w:r>
      <w:r w:rsidR="001C1D07" w:rsidRPr="0002387E">
        <w:rPr>
          <w:rFonts w:ascii="Calibri" w:hAnsi="Calibri" w:cs="Calibri"/>
          <w:strike w:val="0"/>
          <w:szCs w:val="22"/>
        </w:rPr>
        <w:t>4</w:t>
      </w:r>
      <w:r w:rsidRPr="0002387E">
        <w:rPr>
          <w:rFonts w:ascii="Calibri" w:hAnsi="Calibri" w:cs="Calibri"/>
          <w:strike w:val="0"/>
          <w:szCs w:val="22"/>
        </w:rPr>
        <w:t>.4.3.  Certified providers shall pay the fee set forth in the Board’s rule, Fee Schedule, 25CSR3 and provide documentation of satisfactory performance as a certified provider every two (2) years to maintain certification</w:t>
      </w:r>
      <w:r w:rsidR="00DC6141" w:rsidRPr="0002387E">
        <w:rPr>
          <w:rFonts w:ascii="Calibri" w:hAnsi="Calibri" w:cs="Calibri"/>
          <w:strike w:val="0"/>
          <w:szCs w:val="22"/>
        </w:rPr>
        <w:t xml:space="preserve"> excepting accredited schools of social work, who shall renew every ten (10) years.</w:t>
      </w:r>
    </w:p>
    <w:p w14:paraId="705E71EE"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72459C76"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r>
      <w:r w:rsidR="001C1D07" w:rsidRPr="0002387E">
        <w:rPr>
          <w:rFonts w:ascii="Calibri" w:hAnsi="Calibri" w:cs="Calibri"/>
          <w:sz w:val="22"/>
          <w:szCs w:val="22"/>
        </w:rPr>
        <w:t>4</w:t>
      </w:r>
      <w:r w:rsidRPr="0002387E">
        <w:rPr>
          <w:rFonts w:ascii="Calibri" w:hAnsi="Calibri" w:cs="Calibri"/>
          <w:sz w:val="22"/>
          <w:szCs w:val="22"/>
        </w:rPr>
        <w:t>.5.  An individually approved provider shall apply to and receive written approval from the Board for each program of continuing social work educational offered.</w:t>
      </w:r>
    </w:p>
    <w:p w14:paraId="7390555F"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03281D1E"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r>
      <w:r w:rsidRPr="0002387E">
        <w:rPr>
          <w:rFonts w:ascii="Calibri" w:hAnsi="Calibri" w:cs="Calibri"/>
          <w:sz w:val="22"/>
          <w:szCs w:val="22"/>
        </w:rPr>
        <w:tab/>
      </w:r>
      <w:r w:rsidR="001C1D07" w:rsidRPr="0002387E">
        <w:rPr>
          <w:rFonts w:ascii="Calibri" w:hAnsi="Calibri" w:cs="Calibri"/>
          <w:sz w:val="22"/>
          <w:szCs w:val="22"/>
        </w:rPr>
        <w:t>4</w:t>
      </w:r>
      <w:r w:rsidRPr="0002387E">
        <w:rPr>
          <w:rFonts w:ascii="Calibri" w:hAnsi="Calibri" w:cs="Calibri"/>
          <w:sz w:val="22"/>
          <w:szCs w:val="22"/>
        </w:rPr>
        <w:t>.5.1.  An organization or individual shall apply for approval as an individually approved provider at least three (3) months prior to the first scheduled program.</w:t>
      </w:r>
    </w:p>
    <w:p w14:paraId="34F1C843"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3A9C8D4E" w14:textId="77777777" w:rsidR="001C1D07" w:rsidRPr="0002387E" w:rsidRDefault="0062580C" w:rsidP="004E55CB">
      <w:pPr>
        <w:numPr>
          <w:ilvl w:val="2"/>
          <w:numId w:val="7"/>
        </w:numPr>
        <w:tabs>
          <w:tab w:val="clear" w:pos="1440"/>
          <w:tab w:val="left" w:pos="-1080"/>
          <w:tab w:val="left" w:pos="-720"/>
          <w:tab w:val="left" w:pos="0"/>
          <w:tab w:val="left" w:pos="360"/>
          <w:tab w:val="left" w:pos="720"/>
          <w:tab w:val="left" w:pos="1080"/>
          <w:tab w:val="num" w:pos="126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 xml:space="preserve">An individually approved provider may offer an approved program only up to </w:t>
      </w:r>
    </w:p>
    <w:p w14:paraId="22E5C773" w14:textId="77777777" w:rsidR="0062580C" w:rsidRPr="0002387E" w:rsidRDefault="0062580C" w:rsidP="004E55CB">
      <w:pPr>
        <w:tabs>
          <w:tab w:val="left" w:pos="-1080"/>
          <w:tab w:val="left" w:pos="-720"/>
          <w:tab w:val="left" w:pos="0"/>
          <w:tab w:val="left" w:pos="360"/>
          <w:tab w:val="left" w:pos="108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three times prior to reapplying to the Board for approval.</w:t>
      </w:r>
    </w:p>
    <w:p w14:paraId="64213FA5"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jc w:val="both"/>
        <w:rPr>
          <w:rFonts w:ascii="Calibri" w:hAnsi="Calibri" w:cs="Calibri"/>
          <w:sz w:val="22"/>
          <w:szCs w:val="22"/>
        </w:rPr>
      </w:pPr>
    </w:p>
    <w:p w14:paraId="6A9397F9"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r>
      <w:r w:rsidRPr="0002387E">
        <w:rPr>
          <w:rFonts w:ascii="Calibri" w:hAnsi="Calibri" w:cs="Calibri"/>
          <w:sz w:val="22"/>
          <w:szCs w:val="22"/>
        </w:rPr>
        <w:tab/>
      </w:r>
      <w:r w:rsidR="001C1D07" w:rsidRPr="0002387E">
        <w:rPr>
          <w:rFonts w:ascii="Calibri" w:hAnsi="Calibri" w:cs="Calibri"/>
          <w:sz w:val="22"/>
          <w:szCs w:val="22"/>
        </w:rPr>
        <w:t>4</w:t>
      </w:r>
      <w:r w:rsidRPr="0002387E">
        <w:rPr>
          <w:rFonts w:ascii="Calibri" w:hAnsi="Calibri" w:cs="Calibri"/>
          <w:sz w:val="22"/>
          <w:szCs w:val="22"/>
        </w:rPr>
        <w:t>.5.3.  An organization or individual shall reapply to the Board when a previously approved program undergoes substantive changes, including a change in the instructor or to one or more learning modules or components of the program.</w:t>
      </w:r>
    </w:p>
    <w:p w14:paraId="3B3A0F0A"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3D5FB578"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u w:val="single"/>
        </w:rPr>
      </w:pPr>
      <w:r w:rsidRPr="0002387E">
        <w:rPr>
          <w:rFonts w:ascii="Calibri" w:hAnsi="Calibri" w:cs="Calibri"/>
          <w:sz w:val="22"/>
          <w:szCs w:val="22"/>
        </w:rPr>
        <w:tab/>
      </w:r>
      <w:r w:rsidR="001C1D07" w:rsidRPr="0002387E">
        <w:rPr>
          <w:rFonts w:ascii="Calibri" w:hAnsi="Calibri" w:cs="Calibri"/>
          <w:sz w:val="22"/>
          <w:szCs w:val="22"/>
        </w:rPr>
        <w:t>4</w:t>
      </w:r>
      <w:r w:rsidRPr="0002387E">
        <w:rPr>
          <w:rFonts w:ascii="Calibri" w:hAnsi="Calibri" w:cs="Calibri"/>
          <w:sz w:val="22"/>
          <w:szCs w:val="22"/>
        </w:rPr>
        <w:t xml:space="preserve">.6.  A certified or individually approved provider shall offer formally organized learning events in a formal, structured learning environment involving face-to-face instructional methods or educational technologies that </w:t>
      </w:r>
      <w:r w:rsidR="008D0D9F" w:rsidRPr="0002387E">
        <w:rPr>
          <w:rFonts w:ascii="Calibri" w:hAnsi="Calibri" w:cs="Calibri"/>
          <w:sz w:val="22"/>
          <w:szCs w:val="22"/>
        </w:rPr>
        <w:t xml:space="preserve">promote </w:t>
      </w:r>
      <w:r w:rsidRPr="0002387E">
        <w:rPr>
          <w:rFonts w:ascii="Calibri" w:hAnsi="Calibri" w:cs="Calibri"/>
          <w:sz w:val="22"/>
          <w:szCs w:val="22"/>
        </w:rPr>
        <w:t>true interaction between the participant</w:t>
      </w:r>
      <w:r w:rsidR="008D0D9F" w:rsidRPr="0002387E">
        <w:rPr>
          <w:rFonts w:ascii="Calibri" w:hAnsi="Calibri" w:cs="Calibri"/>
          <w:sz w:val="22"/>
          <w:szCs w:val="22"/>
        </w:rPr>
        <w:t xml:space="preserve"> and the instructional modality provided</w:t>
      </w:r>
      <w:r w:rsidRPr="0002387E">
        <w:rPr>
          <w:rFonts w:ascii="Calibri" w:hAnsi="Calibri" w:cs="Calibri"/>
          <w:sz w:val="22"/>
          <w:szCs w:val="22"/>
        </w:rPr>
        <w:t>.</w:t>
      </w:r>
    </w:p>
    <w:p w14:paraId="1BC19756"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6CD77071"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r>
      <w:r w:rsidRPr="0002387E">
        <w:rPr>
          <w:rFonts w:ascii="Calibri" w:hAnsi="Calibri" w:cs="Calibri"/>
          <w:sz w:val="22"/>
          <w:szCs w:val="22"/>
        </w:rPr>
        <w:tab/>
      </w:r>
      <w:r w:rsidR="001C1D07" w:rsidRPr="0002387E">
        <w:rPr>
          <w:rFonts w:ascii="Calibri" w:hAnsi="Calibri" w:cs="Calibri"/>
          <w:sz w:val="22"/>
          <w:szCs w:val="22"/>
        </w:rPr>
        <w:t>4</w:t>
      </w:r>
      <w:r w:rsidRPr="0002387E">
        <w:rPr>
          <w:rFonts w:ascii="Calibri" w:hAnsi="Calibri" w:cs="Calibri"/>
          <w:sz w:val="22"/>
          <w:szCs w:val="22"/>
        </w:rPr>
        <w:t>.6.1.  A professional meeting is recognized as a formally organized learning event when offered by a certified provider in the form of a facilitated discussion or similar focused learning activity related to topics and issues that stimulate, promote, increase, or impart professional knowledge, experiences and/or opinions in the practice of social work, or that concern social work values, skills, knowledge, or ethical considerations.</w:t>
      </w:r>
    </w:p>
    <w:p w14:paraId="200193B7"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778CA646" w14:textId="77777777" w:rsidR="0062580C" w:rsidRPr="0002387E" w:rsidRDefault="0062580C" w:rsidP="004E55CB">
      <w:pPr>
        <w:pStyle w:val="BodyText"/>
        <w:widowControl/>
        <w:rPr>
          <w:rFonts w:ascii="Calibri" w:hAnsi="Calibri" w:cs="Calibri"/>
          <w:strike w:val="0"/>
          <w:szCs w:val="22"/>
        </w:rPr>
      </w:pPr>
      <w:r w:rsidRPr="0002387E">
        <w:rPr>
          <w:rFonts w:ascii="Calibri" w:hAnsi="Calibri" w:cs="Calibri"/>
          <w:strike w:val="0"/>
          <w:szCs w:val="22"/>
        </w:rPr>
        <w:tab/>
      </w:r>
      <w:r w:rsidRPr="0002387E">
        <w:rPr>
          <w:rFonts w:ascii="Calibri" w:hAnsi="Calibri" w:cs="Calibri"/>
          <w:strike w:val="0"/>
          <w:szCs w:val="22"/>
        </w:rPr>
        <w:tab/>
      </w:r>
      <w:r w:rsidR="001C1D07" w:rsidRPr="0002387E">
        <w:rPr>
          <w:rFonts w:ascii="Calibri" w:hAnsi="Calibri" w:cs="Calibri"/>
          <w:strike w:val="0"/>
          <w:szCs w:val="22"/>
        </w:rPr>
        <w:t>4</w:t>
      </w:r>
      <w:r w:rsidRPr="0002387E">
        <w:rPr>
          <w:rFonts w:ascii="Calibri" w:hAnsi="Calibri" w:cs="Calibri"/>
          <w:strike w:val="0"/>
          <w:szCs w:val="22"/>
        </w:rPr>
        <w:t>.6.2.  An individually approved provider may not offer a professional meeting that is not an integral part of a larger, approved formally organized learning event.</w:t>
      </w:r>
    </w:p>
    <w:p w14:paraId="69D3C09E"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7B914A88" w14:textId="77777777" w:rsidR="0062580C" w:rsidRPr="0002387E" w:rsidRDefault="0062580C" w:rsidP="004E55CB">
      <w:pPr>
        <w:pStyle w:val="BodyText"/>
        <w:widowControl/>
        <w:rPr>
          <w:rFonts w:ascii="Calibri" w:hAnsi="Calibri" w:cs="Calibri"/>
          <w:strike w:val="0"/>
          <w:szCs w:val="22"/>
        </w:rPr>
      </w:pPr>
      <w:r w:rsidRPr="0002387E">
        <w:rPr>
          <w:rFonts w:ascii="Calibri" w:hAnsi="Calibri" w:cs="Calibri"/>
          <w:strike w:val="0"/>
          <w:szCs w:val="22"/>
        </w:rPr>
        <w:tab/>
      </w:r>
      <w:r w:rsidR="001C1D07" w:rsidRPr="0002387E">
        <w:rPr>
          <w:rFonts w:ascii="Calibri" w:hAnsi="Calibri" w:cs="Calibri"/>
          <w:strike w:val="0"/>
          <w:szCs w:val="22"/>
        </w:rPr>
        <w:t>4</w:t>
      </w:r>
      <w:r w:rsidRPr="0002387E">
        <w:rPr>
          <w:rFonts w:ascii="Calibri" w:hAnsi="Calibri" w:cs="Calibri"/>
          <w:strike w:val="0"/>
          <w:szCs w:val="22"/>
        </w:rPr>
        <w:t>.7.  A certified or individually approved provider that offers a program on social work ethics shall arrange for the program to be taught by a licensed social worker who has a degree in social work from a program accredited by the Council on Social Work Education.  The program shall incorporate the Code of Ethics of the National Association of Social Workers as a substantial part of the program.</w:t>
      </w:r>
    </w:p>
    <w:p w14:paraId="0FE53B25"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681AB81B"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r>
      <w:r w:rsidR="001C1D07" w:rsidRPr="0002387E">
        <w:rPr>
          <w:rFonts w:ascii="Calibri" w:hAnsi="Calibri" w:cs="Calibri"/>
          <w:sz w:val="22"/>
          <w:szCs w:val="22"/>
        </w:rPr>
        <w:t>4</w:t>
      </w:r>
      <w:r w:rsidRPr="0002387E">
        <w:rPr>
          <w:rFonts w:ascii="Calibri" w:hAnsi="Calibri" w:cs="Calibri"/>
          <w:sz w:val="22"/>
          <w:szCs w:val="22"/>
        </w:rPr>
        <w:t>.8.  The Board may refuse to approve the application or rescind the certified or individually approved provider status of a provider that does not adhere to the continuing social work education provider requirements of this rule.</w:t>
      </w:r>
    </w:p>
    <w:p w14:paraId="6415D074"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33EADA84"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r>
      <w:r w:rsidR="001C1D07" w:rsidRPr="0002387E">
        <w:rPr>
          <w:rFonts w:ascii="Calibri" w:hAnsi="Calibri" w:cs="Calibri"/>
          <w:sz w:val="22"/>
          <w:szCs w:val="22"/>
        </w:rPr>
        <w:t>4</w:t>
      </w:r>
      <w:r w:rsidRPr="0002387E">
        <w:rPr>
          <w:rFonts w:ascii="Calibri" w:hAnsi="Calibri" w:cs="Calibri"/>
          <w:sz w:val="22"/>
          <w:szCs w:val="22"/>
        </w:rPr>
        <w:t xml:space="preserve">.9.  The Board may monitor and evaluate the records of providers or license holders to determine compliance with this rule. </w:t>
      </w:r>
    </w:p>
    <w:p w14:paraId="53CDD4C4"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1A6842BD" w14:textId="77777777" w:rsidR="0062580C" w:rsidRPr="0002387E" w:rsidRDefault="0062580C" w:rsidP="004E55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2387E">
        <w:rPr>
          <w:rFonts w:ascii="Calibri" w:hAnsi="Calibri" w:cs="Calibri"/>
          <w:sz w:val="22"/>
          <w:szCs w:val="22"/>
        </w:rPr>
        <w:tab/>
      </w:r>
      <w:r w:rsidR="001C1D07" w:rsidRPr="0002387E">
        <w:rPr>
          <w:rFonts w:ascii="Calibri" w:hAnsi="Calibri" w:cs="Calibri"/>
          <w:sz w:val="22"/>
          <w:szCs w:val="22"/>
        </w:rPr>
        <w:t>4</w:t>
      </w:r>
      <w:r w:rsidRPr="0002387E">
        <w:rPr>
          <w:rFonts w:ascii="Calibri" w:hAnsi="Calibri" w:cs="Calibri"/>
          <w:sz w:val="22"/>
          <w:szCs w:val="22"/>
        </w:rPr>
        <w:t xml:space="preserve">.10.  The chair of the Board may appoint a continuing education committee to coordinate continuing social work education activities and make recommendations to the Board concerning policies, applications and re-certification. </w:t>
      </w:r>
    </w:p>
    <w:p w14:paraId="2CD516D7" w14:textId="77777777" w:rsidR="001A3FD6" w:rsidRPr="0002387E" w:rsidRDefault="001A3FD6" w:rsidP="004E55CB">
      <w:pPr>
        <w:rPr>
          <w:rFonts w:ascii="Calibri" w:hAnsi="Calibri" w:cs="Calibri"/>
          <w:sz w:val="22"/>
          <w:szCs w:val="22"/>
        </w:rPr>
      </w:pPr>
    </w:p>
    <w:sectPr w:rsidR="001A3FD6" w:rsidRPr="0002387E" w:rsidSect="00BE60E2">
      <w:headerReference w:type="default" r:id="rId7"/>
      <w:footerReference w:type="default" r:id="rId8"/>
      <w:pgSz w:w="12240" w:h="15840"/>
      <w:pgMar w:top="720" w:right="1440" w:bottom="720" w:left="1440" w:header="720" w:footer="21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7AEA77" w14:textId="77777777" w:rsidR="007619BA" w:rsidRDefault="007619BA" w:rsidP="006F1DD7">
      <w:r>
        <w:separator/>
      </w:r>
    </w:p>
  </w:endnote>
  <w:endnote w:type="continuationSeparator" w:id="0">
    <w:p w14:paraId="773C5F2D" w14:textId="77777777" w:rsidR="007619BA" w:rsidRDefault="007619BA" w:rsidP="006F1D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F056D" w14:textId="77777777" w:rsidR="006F1DD7" w:rsidRPr="00E663C5" w:rsidRDefault="006F1DD7">
    <w:pPr>
      <w:pStyle w:val="Footer"/>
      <w:jc w:val="center"/>
      <w:rPr>
        <w:rFonts w:ascii="Calibri" w:hAnsi="Calibri"/>
        <w:b/>
        <w:sz w:val="20"/>
      </w:rPr>
    </w:pPr>
    <w:r w:rsidRPr="00E663C5">
      <w:rPr>
        <w:rFonts w:ascii="Calibri" w:hAnsi="Calibri"/>
        <w:b/>
        <w:sz w:val="20"/>
      </w:rPr>
      <w:fldChar w:fldCharType="begin"/>
    </w:r>
    <w:r w:rsidRPr="00E663C5">
      <w:rPr>
        <w:rFonts w:ascii="Calibri" w:hAnsi="Calibri"/>
        <w:b/>
        <w:sz w:val="20"/>
      </w:rPr>
      <w:instrText xml:space="preserve"> PAGE   \* MERGEFORMAT </w:instrText>
    </w:r>
    <w:r w:rsidRPr="00E663C5">
      <w:rPr>
        <w:rFonts w:ascii="Calibri" w:hAnsi="Calibri"/>
        <w:b/>
        <w:sz w:val="20"/>
      </w:rPr>
      <w:fldChar w:fldCharType="separate"/>
    </w:r>
    <w:r w:rsidR="00C23657">
      <w:rPr>
        <w:rFonts w:ascii="Calibri" w:hAnsi="Calibri"/>
        <w:b/>
        <w:noProof/>
        <w:sz w:val="20"/>
      </w:rPr>
      <w:t>5</w:t>
    </w:r>
    <w:r w:rsidRPr="00E663C5">
      <w:rPr>
        <w:rFonts w:ascii="Calibri" w:hAnsi="Calibri"/>
        <w:b/>
        <w:noProof/>
        <w:sz w:val="20"/>
      </w:rPr>
      <w:fldChar w:fldCharType="end"/>
    </w:r>
  </w:p>
  <w:p w14:paraId="5FC00B60" w14:textId="77777777" w:rsidR="006F1DD7" w:rsidRDefault="006F1D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FD43A" w14:textId="77777777" w:rsidR="007619BA" w:rsidRDefault="007619BA" w:rsidP="006F1DD7">
      <w:r>
        <w:separator/>
      </w:r>
    </w:p>
  </w:footnote>
  <w:footnote w:type="continuationSeparator" w:id="0">
    <w:p w14:paraId="23866914" w14:textId="77777777" w:rsidR="007619BA" w:rsidRDefault="007619BA" w:rsidP="006F1D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FEB20" w14:textId="77777777" w:rsidR="006F1DD7" w:rsidRPr="00E663C5" w:rsidRDefault="006F1DD7" w:rsidP="006F1DD7">
    <w:pPr>
      <w:pStyle w:val="Header"/>
      <w:jc w:val="center"/>
      <w:rPr>
        <w:rFonts w:ascii="Calibri" w:hAnsi="Calibri"/>
        <w:b/>
        <w:sz w:val="22"/>
        <w:szCs w:val="22"/>
      </w:rPr>
    </w:pPr>
    <w:r w:rsidRPr="00E663C5">
      <w:rPr>
        <w:rFonts w:ascii="Calibri" w:hAnsi="Calibri"/>
        <w:b/>
        <w:sz w:val="22"/>
        <w:szCs w:val="22"/>
      </w:rPr>
      <w:t>25CSR5</w:t>
    </w:r>
    <w:r w:rsidR="00C951ED" w:rsidRPr="00E663C5">
      <w:rPr>
        <w:rFonts w:ascii="Calibri" w:hAnsi="Calibri"/>
        <w:b/>
        <w:sz w:val="22"/>
        <w:szCs w:val="22"/>
      </w:rPr>
      <w:t xml:space="preserve">                                                              </w:t>
    </w:r>
  </w:p>
  <w:p w14:paraId="6DDC2069" w14:textId="77777777" w:rsidR="006F1DD7" w:rsidRPr="006F1DD7" w:rsidRDefault="006F1DD7" w:rsidP="006F1DD7">
    <w:pPr>
      <w:pStyle w:val="Header"/>
      <w:jc w:val="center"/>
      <w:rPr>
        <w:b/>
        <w:sz w:val="20"/>
      </w:rPr>
    </w:pPr>
  </w:p>
  <w:p w14:paraId="30D44AAA" w14:textId="77777777" w:rsidR="006F1DD7" w:rsidRDefault="006F1D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20CCE"/>
    <w:multiLevelType w:val="multilevel"/>
    <w:tmpl w:val="9D903FE8"/>
    <w:lvl w:ilvl="0">
      <w:start w:val="3"/>
      <w:numFmt w:val="decimal"/>
      <w:lvlText w:val="%1."/>
      <w:lvlJc w:val="left"/>
      <w:pPr>
        <w:ind w:left="360" w:hanging="360"/>
      </w:pPr>
      <w:rPr>
        <w:rFonts w:hint="default"/>
      </w:rPr>
    </w:lvl>
    <w:lvl w:ilvl="1">
      <w:start w:val="7"/>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lowerLetter"/>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077304A9"/>
    <w:multiLevelType w:val="multilevel"/>
    <w:tmpl w:val="D1C28BBC"/>
    <w:lvl w:ilvl="0">
      <w:start w:val="4"/>
      <w:numFmt w:val="decimal"/>
      <w:lvlText w:val="%1"/>
      <w:lvlJc w:val="left"/>
      <w:pPr>
        <w:tabs>
          <w:tab w:val="num" w:pos="450"/>
        </w:tabs>
        <w:ind w:left="450" w:hanging="450"/>
      </w:pPr>
      <w:rPr>
        <w:rFonts w:hint="default"/>
      </w:rPr>
    </w:lvl>
    <w:lvl w:ilvl="1">
      <w:start w:val="5"/>
      <w:numFmt w:val="decimal"/>
      <w:lvlText w:val="%1.%2"/>
      <w:lvlJc w:val="left"/>
      <w:pPr>
        <w:tabs>
          <w:tab w:val="num" w:pos="810"/>
        </w:tabs>
        <w:ind w:left="810" w:hanging="450"/>
      </w:pPr>
      <w:rPr>
        <w:rFonts w:hint="default"/>
      </w:rPr>
    </w:lvl>
    <w:lvl w:ilvl="2">
      <w:start w:val="2"/>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 w15:restartNumberingAfterBreak="0">
    <w:nsid w:val="24AC1E44"/>
    <w:multiLevelType w:val="multilevel"/>
    <w:tmpl w:val="7FEACB40"/>
    <w:lvl w:ilvl="0">
      <w:start w:val="8"/>
      <w:numFmt w:val="decimal"/>
      <w:lvlText w:val="%1"/>
      <w:lvlJc w:val="left"/>
      <w:pPr>
        <w:tabs>
          <w:tab w:val="num" w:pos="720"/>
        </w:tabs>
        <w:ind w:left="720" w:hanging="720"/>
      </w:pPr>
      <w:rPr>
        <w:rFonts w:hint="default"/>
      </w:rPr>
    </w:lvl>
    <w:lvl w:ilvl="1">
      <w:start w:val="12"/>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 w15:restartNumberingAfterBreak="0">
    <w:nsid w:val="30AB595E"/>
    <w:multiLevelType w:val="multilevel"/>
    <w:tmpl w:val="E7064E10"/>
    <w:lvl w:ilvl="0">
      <w:start w:val="1"/>
      <w:numFmt w:val="decimal"/>
      <w:lvlText w:val="%1."/>
      <w:lvlJc w:val="left"/>
      <w:pPr>
        <w:tabs>
          <w:tab w:val="num" w:pos="450"/>
        </w:tabs>
        <w:ind w:left="450" w:hanging="450"/>
      </w:pPr>
      <w:rPr>
        <w:rFonts w:hint="default"/>
      </w:rPr>
    </w:lvl>
    <w:lvl w:ilvl="1">
      <w:start w:val="3"/>
      <w:numFmt w:val="decimal"/>
      <w:lvlText w:val="%1.%2."/>
      <w:lvlJc w:val="left"/>
      <w:pPr>
        <w:tabs>
          <w:tab w:val="num" w:pos="810"/>
        </w:tabs>
        <w:ind w:left="810" w:hanging="450"/>
      </w:pPr>
      <w:rPr>
        <w:rFonts w:hint="default"/>
        <w:strike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 w15:restartNumberingAfterBreak="0">
    <w:nsid w:val="41C01844"/>
    <w:multiLevelType w:val="multilevel"/>
    <w:tmpl w:val="486E2964"/>
    <w:lvl w:ilvl="0">
      <w:start w:val="3"/>
      <w:numFmt w:val="decimal"/>
      <w:lvlText w:val="%1."/>
      <w:lvlJc w:val="left"/>
      <w:pPr>
        <w:tabs>
          <w:tab w:val="num" w:pos="360"/>
        </w:tabs>
        <w:ind w:left="360" w:hanging="360"/>
      </w:pPr>
      <w:rPr>
        <w:rFonts w:hint="default"/>
      </w:rPr>
    </w:lvl>
    <w:lvl w:ilvl="1">
      <w:start w:val="7"/>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15:restartNumberingAfterBreak="0">
    <w:nsid w:val="43B1253E"/>
    <w:multiLevelType w:val="multilevel"/>
    <w:tmpl w:val="02A82CBC"/>
    <w:lvl w:ilvl="0">
      <w:start w:val="1"/>
      <w:numFmt w:val="decimal"/>
      <w:lvlText w:val="%1."/>
      <w:lvlJc w:val="left"/>
      <w:pPr>
        <w:tabs>
          <w:tab w:val="num" w:pos="450"/>
        </w:tabs>
        <w:ind w:left="450" w:hanging="450"/>
      </w:pPr>
      <w:rPr>
        <w:rFonts w:hint="default"/>
      </w:rPr>
    </w:lvl>
    <w:lvl w:ilvl="1">
      <w:start w:val="3"/>
      <w:numFmt w:val="decimal"/>
      <w:lvlText w:val="%1.%2."/>
      <w:lvlJc w:val="left"/>
      <w:pPr>
        <w:tabs>
          <w:tab w:val="num" w:pos="810"/>
        </w:tabs>
        <w:ind w:left="810" w:hanging="45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15:restartNumberingAfterBreak="0">
    <w:nsid w:val="4C103F74"/>
    <w:multiLevelType w:val="multilevel"/>
    <w:tmpl w:val="0B16C192"/>
    <w:lvl w:ilvl="0">
      <w:start w:val="9"/>
      <w:numFmt w:val="decimal"/>
      <w:lvlText w:val="%1."/>
      <w:lvlJc w:val="left"/>
      <w:pPr>
        <w:tabs>
          <w:tab w:val="num" w:pos="495"/>
        </w:tabs>
        <w:ind w:left="495" w:hanging="495"/>
      </w:pPr>
      <w:rPr>
        <w:rFonts w:hint="default"/>
      </w:rPr>
    </w:lvl>
    <w:lvl w:ilvl="1">
      <w:start w:val="5"/>
      <w:numFmt w:val="decimal"/>
      <w:lvlText w:val="%1.%2."/>
      <w:lvlJc w:val="left"/>
      <w:pPr>
        <w:tabs>
          <w:tab w:val="num" w:pos="855"/>
        </w:tabs>
        <w:ind w:left="855" w:hanging="495"/>
      </w:pPr>
      <w:rPr>
        <w:rFonts w:hint="default"/>
      </w:rPr>
    </w:lvl>
    <w:lvl w:ilvl="2">
      <w:start w:val="2"/>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15:restartNumberingAfterBreak="0">
    <w:nsid w:val="4E6B3332"/>
    <w:multiLevelType w:val="multilevel"/>
    <w:tmpl w:val="7FEACB40"/>
    <w:lvl w:ilvl="0">
      <w:start w:val="8"/>
      <w:numFmt w:val="decimal"/>
      <w:lvlText w:val="%1"/>
      <w:lvlJc w:val="left"/>
      <w:pPr>
        <w:tabs>
          <w:tab w:val="num" w:pos="720"/>
        </w:tabs>
        <w:ind w:left="720" w:hanging="720"/>
      </w:pPr>
      <w:rPr>
        <w:rFonts w:hint="default"/>
      </w:rPr>
    </w:lvl>
    <w:lvl w:ilvl="1">
      <w:start w:val="12"/>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8" w15:restartNumberingAfterBreak="0">
    <w:nsid w:val="5AF93DB5"/>
    <w:multiLevelType w:val="multilevel"/>
    <w:tmpl w:val="0B16C192"/>
    <w:lvl w:ilvl="0">
      <w:start w:val="9"/>
      <w:numFmt w:val="decimal"/>
      <w:lvlText w:val="%1."/>
      <w:lvlJc w:val="left"/>
      <w:pPr>
        <w:tabs>
          <w:tab w:val="num" w:pos="495"/>
        </w:tabs>
        <w:ind w:left="495" w:hanging="495"/>
      </w:pPr>
      <w:rPr>
        <w:rFonts w:hint="default"/>
      </w:rPr>
    </w:lvl>
    <w:lvl w:ilvl="1">
      <w:start w:val="5"/>
      <w:numFmt w:val="decimal"/>
      <w:lvlText w:val="%1.%2."/>
      <w:lvlJc w:val="left"/>
      <w:pPr>
        <w:tabs>
          <w:tab w:val="num" w:pos="855"/>
        </w:tabs>
        <w:ind w:left="855" w:hanging="495"/>
      </w:pPr>
      <w:rPr>
        <w:rFonts w:hint="default"/>
      </w:rPr>
    </w:lvl>
    <w:lvl w:ilvl="2">
      <w:start w:val="2"/>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num w:numId="1" w16cid:durableId="910845279">
    <w:abstractNumId w:val="3"/>
  </w:num>
  <w:num w:numId="2" w16cid:durableId="1198160224">
    <w:abstractNumId w:val="8"/>
  </w:num>
  <w:num w:numId="3" w16cid:durableId="763261241">
    <w:abstractNumId w:val="7"/>
  </w:num>
  <w:num w:numId="4" w16cid:durableId="1918441868">
    <w:abstractNumId w:val="2"/>
  </w:num>
  <w:num w:numId="5" w16cid:durableId="1340156576">
    <w:abstractNumId w:val="4"/>
  </w:num>
  <w:num w:numId="6" w16cid:durableId="46103007">
    <w:abstractNumId w:val="6"/>
  </w:num>
  <w:num w:numId="7" w16cid:durableId="796604997">
    <w:abstractNumId w:val="1"/>
  </w:num>
  <w:num w:numId="8" w16cid:durableId="547034423">
    <w:abstractNumId w:val="5"/>
  </w:num>
  <w:num w:numId="9" w16cid:durableId="4601981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FD6"/>
    <w:rsid w:val="000051E4"/>
    <w:rsid w:val="0002387E"/>
    <w:rsid w:val="00032CDF"/>
    <w:rsid w:val="00046CC7"/>
    <w:rsid w:val="00084055"/>
    <w:rsid w:val="000B4296"/>
    <w:rsid w:val="000F465B"/>
    <w:rsid w:val="00102600"/>
    <w:rsid w:val="001176E0"/>
    <w:rsid w:val="00131520"/>
    <w:rsid w:val="001341AE"/>
    <w:rsid w:val="001810E6"/>
    <w:rsid w:val="001A3306"/>
    <w:rsid w:val="001A3FD6"/>
    <w:rsid w:val="001B7E56"/>
    <w:rsid w:val="001C1D07"/>
    <w:rsid w:val="00200C2A"/>
    <w:rsid w:val="002074DD"/>
    <w:rsid w:val="0021160D"/>
    <w:rsid w:val="00225448"/>
    <w:rsid w:val="00246EBB"/>
    <w:rsid w:val="00293799"/>
    <w:rsid w:val="002B0E06"/>
    <w:rsid w:val="002B7C53"/>
    <w:rsid w:val="0030711B"/>
    <w:rsid w:val="00352030"/>
    <w:rsid w:val="003816EE"/>
    <w:rsid w:val="003E2E40"/>
    <w:rsid w:val="003E50D5"/>
    <w:rsid w:val="003F11F2"/>
    <w:rsid w:val="003F72D7"/>
    <w:rsid w:val="004062F9"/>
    <w:rsid w:val="00441DDE"/>
    <w:rsid w:val="0044213F"/>
    <w:rsid w:val="00443E97"/>
    <w:rsid w:val="00446BDC"/>
    <w:rsid w:val="00483311"/>
    <w:rsid w:val="004D0B9C"/>
    <w:rsid w:val="004E2B04"/>
    <w:rsid w:val="004E55CB"/>
    <w:rsid w:val="00544ADB"/>
    <w:rsid w:val="00581158"/>
    <w:rsid w:val="00592E34"/>
    <w:rsid w:val="005963A8"/>
    <w:rsid w:val="005973C5"/>
    <w:rsid w:val="005979E7"/>
    <w:rsid w:val="005A6DD8"/>
    <w:rsid w:val="005B0488"/>
    <w:rsid w:val="005B79BB"/>
    <w:rsid w:val="005D5454"/>
    <w:rsid w:val="0061310A"/>
    <w:rsid w:val="00614495"/>
    <w:rsid w:val="00615E18"/>
    <w:rsid w:val="006160DE"/>
    <w:rsid w:val="00621072"/>
    <w:rsid w:val="0062580C"/>
    <w:rsid w:val="00645025"/>
    <w:rsid w:val="00646414"/>
    <w:rsid w:val="0068188F"/>
    <w:rsid w:val="00693818"/>
    <w:rsid w:val="006B6523"/>
    <w:rsid w:val="006C4158"/>
    <w:rsid w:val="006C6BF5"/>
    <w:rsid w:val="006E1D3C"/>
    <w:rsid w:val="006E3578"/>
    <w:rsid w:val="006E3EC6"/>
    <w:rsid w:val="006F1DD7"/>
    <w:rsid w:val="00701F9D"/>
    <w:rsid w:val="00710B5C"/>
    <w:rsid w:val="00753C6A"/>
    <w:rsid w:val="007619BA"/>
    <w:rsid w:val="007D1610"/>
    <w:rsid w:val="00825196"/>
    <w:rsid w:val="00834A28"/>
    <w:rsid w:val="00856D60"/>
    <w:rsid w:val="008901A5"/>
    <w:rsid w:val="008C11ED"/>
    <w:rsid w:val="008D0D9F"/>
    <w:rsid w:val="00923C0F"/>
    <w:rsid w:val="00960A53"/>
    <w:rsid w:val="00982BCB"/>
    <w:rsid w:val="009978BE"/>
    <w:rsid w:val="009A7BB6"/>
    <w:rsid w:val="009E0E1B"/>
    <w:rsid w:val="00A25B9A"/>
    <w:rsid w:val="00A30237"/>
    <w:rsid w:val="00A603DB"/>
    <w:rsid w:val="00A751D0"/>
    <w:rsid w:val="00A95AEE"/>
    <w:rsid w:val="00A95DB0"/>
    <w:rsid w:val="00AD34ED"/>
    <w:rsid w:val="00AD6D19"/>
    <w:rsid w:val="00AE0386"/>
    <w:rsid w:val="00AE26B5"/>
    <w:rsid w:val="00B130EC"/>
    <w:rsid w:val="00B23263"/>
    <w:rsid w:val="00B53D6B"/>
    <w:rsid w:val="00B56493"/>
    <w:rsid w:val="00BB01F7"/>
    <w:rsid w:val="00BC731B"/>
    <w:rsid w:val="00BE41C0"/>
    <w:rsid w:val="00BE60E2"/>
    <w:rsid w:val="00C10C1D"/>
    <w:rsid w:val="00C23657"/>
    <w:rsid w:val="00C24637"/>
    <w:rsid w:val="00C50C04"/>
    <w:rsid w:val="00C50F9B"/>
    <w:rsid w:val="00C51ADE"/>
    <w:rsid w:val="00C51FE8"/>
    <w:rsid w:val="00C800EC"/>
    <w:rsid w:val="00C951ED"/>
    <w:rsid w:val="00CC545B"/>
    <w:rsid w:val="00D161CF"/>
    <w:rsid w:val="00D24669"/>
    <w:rsid w:val="00D261B9"/>
    <w:rsid w:val="00D55CB6"/>
    <w:rsid w:val="00D5696B"/>
    <w:rsid w:val="00D710CF"/>
    <w:rsid w:val="00DC6141"/>
    <w:rsid w:val="00DD0DF0"/>
    <w:rsid w:val="00DD3145"/>
    <w:rsid w:val="00DE191A"/>
    <w:rsid w:val="00DE370D"/>
    <w:rsid w:val="00E35A16"/>
    <w:rsid w:val="00E46766"/>
    <w:rsid w:val="00E46AFD"/>
    <w:rsid w:val="00E663C5"/>
    <w:rsid w:val="00E95A4C"/>
    <w:rsid w:val="00EB60C9"/>
    <w:rsid w:val="00ED5F11"/>
    <w:rsid w:val="00EE5ACA"/>
    <w:rsid w:val="00F03BBB"/>
    <w:rsid w:val="00F44DC5"/>
    <w:rsid w:val="00F67717"/>
    <w:rsid w:val="00F67FB9"/>
    <w:rsid w:val="00F92DF0"/>
    <w:rsid w:val="00FD4255"/>
    <w:rsid w:val="00FE4361"/>
    <w:rsid w:val="00FF08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48DE37"/>
  <w15:chartTrackingRefBased/>
  <w15:docId w15:val="{902828BF-C166-437E-A27B-598681270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46766"/>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2580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Pr>
      <w:strike/>
      <w:sz w:val="22"/>
    </w:rPr>
  </w:style>
  <w:style w:type="paragraph" w:styleId="BalloonText">
    <w:name w:val="Balloon Text"/>
    <w:basedOn w:val="Normal"/>
    <w:semiHidden/>
    <w:rsid w:val="00710B5C"/>
    <w:rPr>
      <w:rFonts w:ascii="Tahoma" w:hAnsi="Tahoma" w:cs="Tahoma"/>
      <w:sz w:val="16"/>
      <w:szCs w:val="16"/>
    </w:rPr>
  </w:style>
  <w:style w:type="paragraph" w:styleId="Header">
    <w:name w:val="header"/>
    <w:basedOn w:val="Normal"/>
    <w:link w:val="HeaderChar"/>
    <w:uiPriority w:val="99"/>
    <w:rsid w:val="006F1DD7"/>
    <w:pPr>
      <w:tabs>
        <w:tab w:val="center" w:pos="4680"/>
        <w:tab w:val="right" w:pos="9360"/>
      </w:tabs>
    </w:pPr>
  </w:style>
  <w:style w:type="character" w:customStyle="1" w:styleId="HeaderChar">
    <w:name w:val="Header Char"/>
    <w:link w:val="Header"/>
    <w:uiPriority w:val="99"/>
    <w:rsid w:val="006F1DD7"/>
    <w:rPr>
      <w:sz w:val="24"/>
    </w:rPr>
  </w:style>
  <w:style w:type="paragraph" w:styleId="Footer">
    <w:name w:val="footer"/>
    <w:basedOn w:val="Normal"/>
    <w:link w:val="FooterChar"/>
    <w:uiPriority w:val="99"/>
    <w:rsid w:val="006F1DD7"/>
    <w:pPr>
      <w:tabs>
        <w:tab w:val="center" w:pos="4680"/>
        <w:tab w:val="right" w:pos="9360"/>
      </w:tabs>
    </w:pPr>
  </w:style>
  <w:style w:type="character" w:customStyle="1" w:styleId="FooterChar">
    <w:name w:val="Footer Char"/>
    <w:link w:val="Footer"/>
    <w:uiPriority w:val="99"/>
    <w:rsid w:val="006F1DD7"/>
    <w:rPr>
      <w:sz w:val="24"/>
    </w:rPr>
  </w:style>
  <w:style w:type="paragraph" w:customStyle="1" w:styleId="Default">
    <w:name w:val="Default"/>
    <w:rsid w:val="00084055"/>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413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2472</Words>
  <Characters>14437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TITLE 25</vt:lpstr>
    </vt:vector>
  </TitlesOfParts>
  <Company>WV Board of Social Work</Company>
  <LinksUpToDate>false</LinksUpToDate>
  <CharactersWithSpaces>16876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25</dc:title>
  <dc:subject/>
  <dc:creator>WV Board of Social Work</dc:creator>
  <cp:keywords/>
  <cp:lastModifiedBy>Vickie James</cp:lastModifiedBy>
  <cp:revision>2</cp:revision>
  <cp:lastPrinted>2022-04-26T21:18:00Z</cp:lastPrinted>
  <dcterms:created xsi:type="dcterms:W3CDTF">2026-10-09T16:14:00Z</dcterms:created>
  <dcterms:modified xsi:type="dcterms:W3CDTF">2026-10-09T16:14:00Z</dcterms:modified>
</cp:coreProperties>
</file>