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1DAB2" w14:textId="77777777" w:rsidR="009D67A2" w:rsidRPr="000A75D2" w:rsidRDefault="009D67A2" w:rsidP="007D5700">
      <w:pPr>
        <w:jc w:val="center"/>
        <w:rPr>
          <w:rFonts w:ascii="Calibri" w:hAnsi="Calibri"/>
          <w:b/>
          <w:sz w:val="22"/>
        </w:rPr>
      </w:pPr>
      <w:r w:rsidRPr="000A75D2">
        <w:rPr>
          <w:rFonts w:ascii="Calibri" w:hAnsi="Calibri"/>
        </w:rPr>
        <w:fldChar w:fldCharType="begin"/>
      </w:r>
      <w:r w:rsidRPr="000A75D2">
        <w:rPr>
          <w:rFonts w:ascii="Calibri" w:hAnsi="Calibri"/>
        </w:rPr>
        <w:instrText xml:space="preserve"> SEQ CHAPTER \h \r 1</w:instrText>
      </w:r>
      <w:r w:rsidRPr="000A75D2">
        <w:rPr>
          <w:rFonts w:ascii="Calibri" w:hAnsi="Calibri"/>
        </w:rPr>
        <w:fldChar w:fldCharType="end"/>
      </w:r>
      <w:r w:rsidRPr="000A75D2">
        <w:rPr>
          <w:rFonts w:ascii="Calibri" w:hAnsi="Calibri"/>
          <w:b/>
          <w:sz w:val="22"/>
        </w:rPr>
        <w:t>TITLE 25</w:t>
      </w:r>
    </w:p>
    <w:p w14:paraId="2CAFBE0D" w14:textId="77777777" w:rsidR="009D67A2" w:rsidRPr="000A75D2" w:rsidRDefault="009D67A2" w:rsidP="007D5700">
      <w:pPr>
        <w:jc w:val="center"/>
        <w:rPr>
          <w:rFonts w:ascii="Calibri" w:hAnsi="Calibri"/>
          <w:b/>
          <w:sz w:val="22"/>
        </w:rPr>
      </w:pPr>
      <w:r w:rsidRPr="000A75D2">
        <w:rPr>
          <w:rFonts w:ascii="Calibri" w:hAnsi="Calibri"/>
          <w:b/>
          <w:sz w:val="22"/>
        </w:rPr>
        <w:t>LEGISLATIVE RULE</w:t>
      </w:r>
    </w:p>
    <w:p w14:paraId="6D1AB4F6" w14:textId="77777777" w:rsidR="009D67A2" w:rsidRPr="000A75D2" w:rsidRDefault="009D67A2" w:rsidP="007D5700">
      <w:pPr>
        <w:jc w:val="center"/>
        <w:rPr>
          <w:rFonts w:ascii="Calibri" w:hAnsi="Calibri"/>
          <w:b/>
          <w:sz w:val="22"/>
        </w:rPr>
      </w:pPr>
      <w:r w:rsidRPr="000A75D2">
        <w:rPr>
          <w:rFonts w:ascii="Calibri" w:hAnsi="Calibri"/>
          <w:b/>
          <w:sz w:val="22"/>
        </w:rPr>
        <w:t xml:space="preserve">BOARD OF SOCIAL </w:t>
      </w:r>
      <w:smartTag w:uri="urn:schemas-microsoft-com:office:smarttags" w:element="stockticker">
        <w:r w:rsidRPr="000A75D2">
          <w:rPr>
            <w:rFonts w:ascii="Calibri" w:hAnsi="Calibri"/>
            <w:b/>
            <w:sz w:val="22"/>
          </w:rPr>
          <w:t>WORK</w:t>
        </w:r>
      </w:smartTag>
      <w:r w:rsidRPr="000A75D2">
        <w:rPr>
          <w:rFonts w:ascii="Calibri" w:hAnsi="Calibri"/>
          <w:b/>
          <w:sz w:val="22"/>
        </w:rPr>
        <w:t xml:space="preserve"> </w:t>
      </w:r>
    </w:p>
    <w:p w14:paraId="349D4312" w14:textId="77777777" w:rsidR="009D67A2" w:rsidRPr="000A75D2" w:rsidRDefault="009D67A2" w:rsidP="007D5700">
      <w:pPr>
        <w:jc w:val="center"/>
        <w:rPr>
          <w:rFonts w:ascii="Calibri" w:hAnsi="Calibri"/>
          <w:b/>
          <w:sz w:val="22"/>
        </w:rPr>
      </w:pPr>
    </w:p>
    <w:p w14:paraId="1022CD34" w14:textId="77777777" w:rsidR="009D67A2" w:rsidRPr="000A75D2" w:rsidRDefault="009D67A2" w:rsidP="007D5700">
      <w:pPr>
        <w:jc w:val="center"/>
        <w:rPr>
          <w:rFonts w:ascii="Calibri" w:hAnsi="Calibri"/>
          <w:sz w:val="22"/>
        </w:rPr>
      </w:pPr>
      <w:r w:rsidRPr="000A75D2">
        <w:rPr>
          <w:rFonts w:ascii="Calibri" w:hAnsi="Calibri"/>
          <w:b/>
          <w:sz w:val="22"/>
        </w:rPr>
        <w:t>SERIES 3</w:t>
      </w:r>
    </w:p>
    <w:p w14:paraId="2226F831" w14:textId="77777777" w:rsidR="009D67A2" w:rsidRPr="000A75D2" w:rsidRDefault="009D67A2" w:rsidP="007D5700">
      <w:pPr>
        <w:jc w:val="center"/>
        <w:rPr>
          <w:rFonts w:ascii="Calibri" w:hAnsi="Calibri"/>
          <w:sz w:val="22"/>
        </w:rPr>
      </w:pPr>
      <w:r w:rsidRPr="000A75D2">
        <w:rPr>
          <w:rFonts w:ascii="Calibri" w:hAnsi="Calibri"/>
          <w:b/>
          <w:sz w:val="22"/>
        </w:rPr>
        <w:t>FEE SCHEDULE</w:t>
      </w:r>
    </w:p>
    <w:p w14:paraId="4C0C4166" w14:textId="77777777" w:rsidR="009D67A2" w:rsidRPr="000A75D2" w:rsidRDefault="009D67A2">
      <w:pPr>
        <w:jc w:val="both"/>
        <w:rPr>
          <w:rFonts w:ascii="Calibri" w:hAnsi="Calibri"/>
          <w:sz w:val="22"/>
        </w:rPr>
      </w:pPr>
    </w:p>
    <w:p w14:paraId="0D35B87B" w14:textId="77777777" w:rsidR="009D67A2" w:rsidRPr="000A75D2" w:rsidRDefault="009D67A2">
      <w:pPr>
        <w:jc w:val="both"/>
        <w:rPr>
          <w:rFonts w:ascii="Calibri" w:hAnsi="Calibri"/>
          <w:sz w:val="22"/>
        </w:rPr>
      </w:pPr>
    </w:p>
    <w:p w14:paraId="60F2F2AA"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b/>
          <w:sz w:val="22"/>
        </w:rPr>
        <w:t>§</w:t>
      </w:r>
      <w:smartTag w:uri="urn:schemas-microsoft-com:office:smarttags" w:element="date">
        <w:smartTagPr>
          <w:attr w:name="Month" w:val="3"/>
          <w:attr w:name="Day" w:val="25"/>
          <w:attr w:name="Year" w:val="2001"/>
        </w:smartTagPr>
        <w:r w:rsidRPr="000A75D2">
          <w:rPr>
            <w:rFonts w:ascii="Calibri" w:hAnsi="Calibri"/>
            <w:b/>
            <w:sz w:val="22"/>
          </w:rPr>
          <w:t>25-3-1</w:t>
        </w:r>
      </w:smartTag>
      <w:r w:rsidRPr="000A75D2">
        <w:rPr>
          <w:rFonts w:ascii="Calibri" w:hAnsi="Calibri"/>
          <w:b/>
          <w:sz w:val="22"/>
        </w:rPr>
        <w:t>.  General.</w:t>
      </w:r>
    </w:p>
    <w:p w14:paraId="6354557F" w14:textId="4C89BCDB" w:rsidR="009D67A2" w:rsidRPr="000A75D2" w:rsidRDefault="00314C7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Pr>
          <w:rFonts w:ascii="Calibri" w:hAnsi="Calibri"/>
          <w:sz w:val="22"/>
        </w:rPr>
        <w:t xml:space="preserve"> </w:t>
      </w:r>
    </w:p>
    <w:p w14:paraId="3560DF00"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t xml:space="preserve">1.1.  Scope.  </w:t>
      </w:r>
      <w:proofErr w:type="gramStart"/>
      <w:r w:rsidRPr="000A75D2">
        <w:rPr>
          <w:rFonts w:ascii="Calibri" w:hAnsi="Calibri"/>
          <w:sz w:val="22"/>
        </w:rPr>
        <w:t>--  This</w:t>
      </w:r>
      <w:proofErr w:type="gramEnd"/>
      <w:r w:rsidRPr="000A75D2">
        <w:rPr>
          <w:rFonts w:ascii="Calibri" w:hAnsi="Calibri"/>
          <w:sz w:val="22"/>
        </w:rPr>
        <w:t xml:space="preserve"> rule specifies the fees required for licensing as a social worker, certification as a continuing education, and fees for other services provided by the Board.</w:t>
      </w:r>
    </w:p>
    <w:p w14:paraId="6057D21F"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2424E846"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bookmarkStart w:id="0" w:name="_Hlk10114971"/>
      <w:r w:rsidRPr="000A75D2">
        <w:rPr>
          <w:rFonts w:ascii="Calibri" w:hAnsi="Calibri"/>
          <w:sz w:val="22"/>
        </w:rPr>
        <w:t xml:space="preserve">1.2.  Authority.  </w:t>
      </w:r>
      <w:proofErr w:type="gramStart"/>
      <w:r w:rsidRPr="000A75D2">
        <w:rPr>
          <w:rFonts w:ascii="Calibri" w:hAnsi="Calibri"/>
          <w:sz w:val="22"/>
        </w:rPr>
        <w:t>--  W.</w:t>
      </w:r>
      <w:proofErr w:type="gramEnd"/>
      <w:r w:rsidRPr="000A75D2">
        <w:rPr>
          <w:rFonts w:ascii="Calibri" w:hAnsi="Calibri"/>
          <w:sz w:val="22"/>
        </w:rPr>
        <w:t xml:space="preserve"> </w:t>
      </w:r>
      <w:smartTag w:uri="urn:schemas-microsoft-com:office:smarttags" w:element="State">
        <w:smartTag w:uri="urn:schemas-microsoft-com:office:smarttags" w:element="City">
          <w:r w:rsidRPr="000A75D2">
            <w:rPr>
              <w:rFonts w:ascii="Calibri" w:hAnsi="Calibri"/>
              <w:sz w:val="22"/>
            </w:rPr>
            <w:t>Va.</w:t>
          </w:r>
        </w:smartTag>
      </w:smartTag>
      <w:r w:rsidRPr="000A75D2">
        <w:rPr>
          <w:rFonts w:ascii="Calibri" w:hAnsi="Calibri"/>
          <w:sz w:val="22"/>
        </w:rPr>
        <w:t xml:space="preserve"> </w:t>
      </w:r>
      <w:proofErr w:type="gramStart"/>
      <w:r w:rsidRPr="000A75D2">
        <w:rPr>
          <w:rFonts w:ascii="Calibri" w:hAnsi="Calibri"/>
          <w:sz w:val="22"/>
        </w:rPr>
        <w:t>Code  §</w:t>
      </w:r>
      <w:proofErr w:type="gramEnd"/>
      <w:r w:rsidRPr="000A75D2">
        <w:rPr>
          <w:rFonts w:ascii="Calibri" w:hAnsi="Calibri"/>
          <w:sz w:val="22"/>
        </w:rPr>
        <w:t>§30-</w:t>
      </w:r>
      <w:r w:rsidR="00216F6D" w:rsidRPr="000A75D2">
        <w:rPr>
          <w:rFonts w:ascii="Calibri" w:hAnsi="Calibri"/>
          <w:sz w:val="22"/>
        </w:rPr>
        <w:t>30</w:t>
      </w:r>
      <w:r w:rsidR="006C1EDB" w:rsidRPr="000A75D2">
        <w:rPr>
          <w:rFonts w:ascii="Calibri" w:hAnsi="Calibri"/>
          <w:sz w:val="22"/>
        </w:rPr>
        <w:t xml:space="preserve">-6 </w:t>
      </w:r>
    </w:p>
    <w:p w14:paraId="36EF8652" w14:textId="77777777" w:rsidR="008D5303" w:rsidRPr="000A75D2" w:rsidRDefault="008D530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1E00B6CE" w14:textId="76F1A362" w:rsidR="009D67A2" w:rsidRPr="00314C7F" w:rsidRDefault="008D530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009D67A2" w:rsidRPr="000A75D2">
        <w:rPr>
          <w:rFonts w:ascii="Calibri" w:hAnsi="Calibri"/>
          <w:sz w:val="22"/>
        </w:rPr>
        <w:t xml:space="preserve">1.3.  Filing Date.  </w:t>
      </w:r>
      <w:proofErr w:type="gramStart"/>
      <w:r w:rsidR="009D67A2" w:rsidRPr="00314C7F">
        <w:rPr>
          <w:rFonts w:ascii="Calibri" w:hAnsi="Calibri"/>
          <w:sz w:val="22"/>
        </w:rPr>
        <w:t xml:space="preserve">-- </w:t>
      </w:r>
      <w:r w:rsidRPr="00314C7F">
        <w:rPr>
          <w:rFonts w:ascii="Calibri" w:hAnsi="Calibri"/>
          <w:sz w:val="22"/>
        </w:rPr>
        <w:t xml:space="preserve"> </w:t>
      </w:r>
      <w:r w:rsidR="00C83D15">
        <w:rPr>
          <w:rFonts w:ascii="Calibri" w:hAnsi="Calibri"/>
          <w:sz w:val="22"/>
        </w:rPr>
        <w:t>October</w:t>
      </w:r>
      <w:proofErr w:type="gramEnd"/>
      <w:r w:rsidR="00C83D15">
        <w:rPr>
          <w:rFonts w:ascii="Calibri" w:hAnsi="Calibri"/>
          <w:sz w:val="22"/>
        </w:rPr>
        <w:t xml:space="preserve"> 9</w:t>
      </w:r>
      <w:r w:rsidR="00886446">
        <w:rPr>
          <w:rFonts w:ascii="Calibri" w:hAnsi="Calibri"/>
          <w:sz w:val="22"/>
        </w:rPr>
        <w:t>, 2026.</w:t>
      </w:r>
    </w:p>
    <w:p w14:paraId="1C71CD76"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54E3EC6D" w14:textId="7738A644"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rPr>
      </w:pPr>
      <w:r w:rsidRPr="000A75D2">
        <w:rPr>
          <w:rFonts w:ascii="Calibri" w:hAnsi="Calibri"/>
          <w:sz w:val="22"/>
        </w:rPr>
        <w:tab/>
        <w:t xml:space="preserve">1.4.  Effective Date.  </w:t>
      </w:r>
      <w:r w:rsidR="00326094">
        <w:rPr>
          <w:rFonts w:ascii="Calibri" w:hAnsi="Calibri"/>
          <w:sz w:val="22"/>
        </w:rPr>
        <w:t>–</w:t>
      </w:r>
      <w:r w:rsidR="0006026D" w:rsidRPr="000A75D2">
        <w:rPr>
          <w:rFonts w:ascii="Calibri" w:hAnsi="Calibri"/>
          <w:sz w:val="22"/>
        </w:rPr>
        <w:t xml:space="preserve"> </w:t>
      </w:r>
      <w:r w:rsidR="00326094">
        <w:rPr>
          <w:rFonts w:ascii="Calibri" w:hAnsi="Calibri"/>
          <w:sz w:val="22"/>
        </w:rPr>
        <w:t>October 9</w:t>
      </w:r>
      <w:r w:rsidR="00B10F61" w:rsidRPr="00886446">
        <w:rPr>
          <w:rFonts w:ascii="Calibri" w:hAnsi="Calibri"/>
          <w:sz w:val="22"/>
        </w:rPr>
        <w:t>, 20</w:t>
      </w:r>
      <w:r w:rsidR="00314C7F" w:rsidRPr="00886446">
        <w:rPr>
          <w:rFonts w:ascii="Calibri" w:hAnsi="Calibri"/>
          <w:sz w:val="22"/>
        </w:rPr>
        <w:t>2</w:t>
      </w:r>
      <w:r w:rsidR="00886446">
        <w:rPr>
          <w:rFonts w:ascii="Calibri" w:hAnsi="Calibri"/>
          <w:sz w:val="22"/>
        </w:rPr>
        <w:t>6</w:t>
      </w:r>
      <w:r w:rsidR="0006026D" w:rsidRPr="00314C7F">
        <w:rPr>
          <w:rFonts w:ascii="Calibri" w:hAnsi="Calibri"/>
          <w:sz w:val="22"/>
        </w:rPr>
        <w:t>.</w:t>
      </w:r>
    </w:p>
    <w:p w14:paraId="46F1F327" w14:textId="77777777" w:rsidR="000455FA" w:rsidRPr="000A75D2" w:rsidRDefault="000455F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rPr>
      </w:pPr>
    </w:p>
    <w:p w14:paraId="4B0A0C0A" w14:textId="3C758230" w:rsidR="000455FA" w:rsidRPr="00636811" w:rsidRDefault="000455F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u w:val="single"/>
        </w:rPr>
      </w:pPr>
      <w:r w:rsidRPr="000A75D2">
        <w:rPr>
          <w:rFonts w:ascii="Calibri" w:hAnsi="Calibri"/>
          <w:sz w:val="22"/>
        </w:rPr>
        <w:tab/>
      </w:r>
      <w:r w:rsidRPr="00314C7F">
        <w:rPr>
          <w:rFonts w:ascii="Calibri" w:hAnsi="Calibri"/>
          <w:sz w:val="22"/>
        </w:rPr>
        <w:t xml:space="preserve">1.5. </w:t>
      </w:r>
      <w:r w:rsidR="00704ACD" w:rsidRPr="00314C7F">
        <w:rPr>
          <w:rFonts w:ascii="Calibri" w:hAnsi="Calibri"/>
          <w:sz w:val="22"/>
        </w:rPr>
        <w:t>Sunset Provision. -- This rule shall terminate and have no further force or</w:t>
      </w:r>
      <w:r w:rsidR="001A0B43" w:rsidRPr="00314C7F">
        <w:rPr>
          <w:rFonts w:ascii="Calibri" w:hAnsi="Calibri"/>
          <w:sz w:val="22"/>
        </w:rPr>
        <w:t xml:space="preserve"> </w:t>
      </w:r>
      <w:r w:rsidR="00704ACD" w:rsidRPr="00314C7F">
        <w:rPr>
          <w:rFonts w:ascii="Calibri" w:hAnsi="Calibri"/>
          <w:sz w:val="22"/>
        </w:rPr>
        <w:t xml:space="preserve">effect </w:t>
      </w:r>
      <w:r w:rsidR="00FE2C73">
        <w:rPr>
          <w:rFonts w:ascii="Calibri" w:hAnsi="Calibri"/>
          <w:sz w:val="22"/>
        </w:rPr>
        <w:t xml:space="preserve">on </w:t>
      </w:r>
      <w:r w:rsidR="00636811" w:rsidRPr="00886446">
        <w:rPr>
          <w:rFonts w:ascii="Calibri" w:hAnsi="Calibri"/>
          <w:sz w:val="22"/>
        </w:rPr>
        <w:t>August 1, 20</w:t>
      </w:r>
      <w:r w:rsidR="002F38F7" w:rsidRPr="00886446">
        <w:rPr>
          <w:rFonts w:ascii="Calibri" w:hAnsi="Calibri"/>
          <w:sz w:val="22"/>
        </w:rPr>
        <w:t>31</w:t>
      </w:r>
      <w:r w:rsidR="00636811" w:rsidRPr="00886446">
        <w:rPr>
          <w:rFonts w:ascii="Calibri" w:hAnsi="Calibri"/>
          <w:sz w:val="22"/>
        </w:rPr>
        <w:t>.</w:t>
      </w:r>
    </w:p>
    <w:p w14:paraId="5B7CB28C" w14:textId="77777777" w:rsidR="000455FA" w:rsidRPr="000A75D2" w:rsidRDefault="000455F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59DA99AC" w14:textId="77777777" w:rsidR="000455FA" w:rsidRPr="000A75D2" w:rsidRDefault="000455FA" w:rsidP="000455F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u w:val="single"/>
        </w:rPr>
      </w:pPr>
      <w:bookmarkStart w:id="1" w:name="_Hlk10115179"/>
      <w:bookmarkEnd w:id="0"/>
      <w:r w:rsidRPr="000A75D2">
        <w:rPr>
          <w:rFonts w:ascii="Calibri" w:hAnsi="Calibri"/>
          <w:b/>
          <w:sz w:val="22"/>
        </w:rPr>
        <w:t>§</w:t>
      </w:r>
      <w:bookmarkEnd w:id="1"/>
      <w:r w:rsidRPr="000A75D2">
        <w:rPr>
          <w:rFonts w:ascii="Calibri" w:hAnsi="Calibri"/>
          <w:b/>
          <w:sz w:val="22"/>
        </w:rPr>
        <w:t xml:space="preserve">25-3-2.  </w:t>
      </w:r>
      <w:r w:rsidRPr="00FE2C73">
        <w:rPr>
          <w:rFonts w:ascii="Calibri" w:hAnsi="Calibri"/>
          <w:b/>
          <w:sz w:val="22"/>
        </w:rPr>
        <w:t>Definitions</w:t>
      </w:r>
    </w:p>
    <w:p w14:paraId="32463C25" w14:textId="77777777" w:rsidR="00704ACD" w:rsidRPr="000A75D2" w:rsidRDefault="00704ACD" w:rsidP="000455F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u w:val="single"/>
        </w:rPr>
      </w:pPr>
    </w:p>
    <w:p w14:paraId="4B7E170E" w14:textId="77777777" w:rsidR="0056019F" w:rsidRDefault="00704ACD" w:rsidP="00704AC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u w:val="single"/>
        </w:rPr>
      </w:pPr>
      <w:r>
        <w:rPr>
          <w:rFonts w:ascii="Calibri" w:hAnsi="Calibri"/>
          <w:sz w:val="22"/>
        </w:rPr>
        <w:tab/>
        <w:t>2.1</w:t>
      </w:r>
      <w:r w:rsidRPr="00704ACD">
        <w:rPr>
          <w:rFonts w:ascii="Calibri" w:hAnsi="Calibri"/>
          <w:sz w:val="22"/>
        </w:rPr>
        <w:t xml:space="preserve">. </w:t>
      </w:r>
      <w:r w:rsidR="003D2A6C">
        <w:rPr>
          <w:rFonts w:ascii="Calibri" w:hAnsi="Calibri"/>
          <w:sz w:val="22"/>
        </w:rPr>
        <w:t>“</w:t>
      </w:r>
      <w:r w:rsidRPr="00314C7F">
        <w:rPr>
          <w:rFonts w:ascii="Calibri" w:hAnsi="Calibri"/>
          <w:sz w:val="22"/>
        </w:rPr>
        <w:t>Initial Licensure fee</w:t>
      </w:r>
      <w:r w:rsidR="003D2A6C" w:rsidRPr="00314C7F">
        <w:rPr>
          <w:rFonts w:ascii="Calibri" w:hAnsi="Calibri"/>
          <w:sz w:val="22"/>
        </w:rPr>
        <w:t>”</w:t>
      </w:r>
      <w:r w:rsidRPr="00314C7F">
        <w:rPr>
          <w:rFonts w:ascii="Calibri" w:hAnsi="Calibri"/>
          <w:sz w:val="22"/>
        </w:rPr>
        <w:t xml:space="preserve"> means the </w:t>
      </w:r>
      <w:r w:rsidR="001A0B43" w:rsidRPr="00314C7F">
        <w:rPr>
          <w:rFonts w:ascii="Calibri" w:hAnsi="Calibri"/>
          <w:sz w:val="22"/>
        </w:rPr>
        <w:t>fees associated with</w:t>
      </w:r>
      <w:r w:rsidR="006E3C80" w:rsidRPr="00314C7F">
        <w:rPr>
          <w:rFonts w:ascii="Calibri" w:hAnsi="Calibri"/>
          <w:sz w:val="22"/>
        </w:rPr>
        <w:t xml:space="preserve"> a temporary permit or </w:t>
      </w:r>
      <w:r w:rsidR="0056019F" w:rsidRPr="00314C7F">
        <w:rPr>
          <w:rFonts w:ascii="Calibri" w:hAnsi="Calibri"/>
          <w:sz w:val="22"/>
        </w:rPr>
        <w:t xml:space="preserve">issuance of a </w:t>
      </w:r>
      <w:r w:rsidR="006E3C80" w:rsidRPr="00314C7F">
        <w:rPr>
          <w:rFonts w:ascii="Calibri" w:hAnsi="Calibri"/>
          <w:sz w:val="22"/>
        </w:rPr>
        <w:t>license which enable one to seek employment and practice social work in West Virginia.</w:t>
      </w:r>
      <w:r w:rsidR="001A0B43" w:rsidRPr="0056019F">
        <w:rPr>
          <w:rFonts w:ascii="Calibri" w:hAnsi="Calibri"/>
          <w:sz w:val="22"/>
          <w:u w:val="single"/>
        </w:rPr>
        <w:t xml:space="preserve"> </w:t>
      </w:r>
    </w:p>
    <w:p w14:paraId="3F475618" w14:textId="77777777" w:rsidR="0056019F" w:rsidRDefault="0056019F" w:rsidP="00704AC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u w:val="single"/>
        </w:rPr>
      </w:pPr>
    </w:p>
    <w:p w14:paraId="2EBEA0AD" w14:textId="77777777" w:rsidR="00704ACD" w:rsidRPr="00314C7F" w:rsidRDefault="0056019F" w:rsidP="00704AC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B3671">
        <w:rPr>
          <w:rFonts w:ascii="Calibri" w:hAnsi="Calibri"/>
          <w:sz w:val="22"/>
        </w:rPr>
        <w:tab/>
      </w:r>
      <w:r w:rsidRPr="00314C7F">
        <w:rPr>
          <w:rFonts w:ascii="Calibri" w:hAnsi="Calibri"/>
          <w:sz w:val="22"/>
        </w:rPr>
        <w:t xml:space="preserve">2.2 </w:t>
      </w:r>
      <w:r w:rsidR="003D2A6C" w:rsidRPr="00314C7F">
        <w:rPr>
          <w:rFonts w:ascii="Calibri" w:hAnsi="Calibri"/>
          <w:sz w:val="22"/>
        </w:rPr>
        <w:t>“</w:t>
      </w:r>
      <w:r w:rsidRPr="00314C7F">
        <w:rPr>
          <w:rFonts w:ascii="Calibri" w:hAnsi="Calibri"/>
          <w:sz w:val="22"/>
        </w:rPr>
        <w:t>Active duty</w:t>
      </w:r>
      <w:r w:rsidR="003D2A6C" w:rsidRPr="00314C7F">
        <w:rPr>
          <w:rFonts w:ascii="Calibri" w:hAnsi="Calibri"/>
          <w:sz w:val="22"/>
        </w:rPr>
        <w:t>”</w:t>
      </w:r>
      <w:r w:rsidRPr="00314C7F">
        <w:rPr>
          <w:rFonts w:ascii="Calibri" w:hAnsi="Calibri"/>
          <w:sz w:val="22"/>
        </w:rPr>
        <w:t xml:space="preserve"> means individuals who are employed full time in the armed forces</w:t>
      </w:r>
      <w:r w:rsidR="0029195A" w:rsidRPr="00314C7F">
        <w:rPr>
          <w:rFonts w:ascii="Calibri" w:hAnsi="Calibri"/>
          <w:sz w:val="22"/>
        </w:rPr>
        <w:t xml:space="preserve"> of the United States and </w:t>
      </w:r>
      <w:r w:rsidR="00F376F1" w:rsidRPr="00314C7F">
        <w:rPr>
          <w:rFonts w:ascii="Calibri" w:hAnsi="Calibri"/>
          <w:sz w:val="22"/>
          <w:lang w:val="en"/>
        </w:rPr>
        <w:t>deployed outside of this state, and for six months after discharge from active duty</w:t>
      </w:r>
      <w:r w:rsidRPr="00314C7F">
        <w:rPr>
          <w:rFonts w:ascii="Calibri" w:hAnsi="Calibri"/>
          <w:sz w:val="22"/>
        </w:rPr>
        <w:t>.</w:t>
      </w:r>
      <w:r w:rsidR="00704ACD" w:rsidRPr="00314C7F">
        <w:rPr>
          <w:rFonts w:ascii="Calibri" w:hAnsi="Calibri"/>
          <w:sz w:val="22"/>
        </w:rPr>
        <w:t xml:space="preserve">  </w:t>
      </w:r>
    </w:p>
    <w:p w14:paraId="6226CB09" w14:textId="77777777" w:rsidR="00704ACD" w:rsidRPr="00314C7F" w:rsidRDefault="00704ACD" w:rsidP="00704AC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05480F56" w14:textId="77777777" w:rsidR="00704ACD" w:rsidRPr="00314C7F" w:rsidRDefault="00704ACD" w:rsidP="00704AC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314C7F">
        <w:rPr>
          <w:rFonts w:ascii="Calibri" w:hAnsi="Calibri"/>
          <w:sz w:val="22"/>
        </w:rPr>
        <w:tab/>
        <w:t>2.</w:t>
      </w:r>
      <w:r w:rsidR="0056019F" w:rsidRPr="00314C7F">
        <w:rPr>
          <w:rFonts w:ascii="Calibri" w:hAnsi="Calibri"/>
          <w:sz w:val="22"/>
        </w:rPr>
        <w:t>3</w:t>
      </w:r>
      <w:r w:rsidRPr="00314C7F">
        <w:rPr>
          <w:rFonts w:ascii="Calibri" w:hAnsi="Calibri"/>
          <w:sz w:val="22"/>
        </w:rPr>
        <w:t xml:space="preserve">. </w:t>
      </w:r>
      <w:r w:rsidR="003D2A6C" w:rsidRPr="00314C7F">
        <w:rPr>
          <w:rFonts w:ascii="Calibri" w:hAnsi="Calibri"/>
          <w:sz w:val="22"/>
        </w:rPr>
        <w:t>“</w:t>
      </w:r>
      <w:r w:rsidRPr="00314C7F">
        <w:rPr>
          <w:rFonts w:ascii="Calibri" w:hAnsi="Calibri"/>
          <w:sz w:val="22"/>
        </w:rPr>
        <w:t>Local labor market</w:t>
      </w:r>
      <w:r w:rsidR="003D2A6C" w:rsidRPr="00314C7F">
        <w:rPr>
          <w:rFonts w:ascii="Calibri" w:hAnsi="Calibri"/>
          <w:sz w:val="22"/>
        </w:rPr>
        <w:t>”</w:t>
      </w:r>
      <w:r w:rsidRPr="00314C7F">
        <w:rPr>
          <w:rFonts w:ascii="Calibri" w:hAnsi="Calibri"/>
          <w:sz w:val="22"/>
        </w:rPr>
        <w:t xml:space="preserve"> means every county in West Virginia, and any county outside of West Virginia if any portion of that county is within fifty miles of the border of West Virginia, pursuant to W.Va. Code </w:t>
      </w:r>
      <w:bookmarkStart w:id="2" w:name="_Hlk10115436"/>
      <w:r w:rsidRPr="00314C7F">
        <w:rPr>
          <w:rFonts w:ascii="Calibri" w:hAnsi="Calibri"/>
          <w:sz w:val="22"/>
        </w:rPr>
        <w:t>§21-1C-2</w:t>
      </w:r>
      <w:bookmarkEnd w:id="2"/>
      <w:r w:rsidRPr="00314C7F">
        <w:rPr>
          <w:rFonts w:ascii="Calibri" w:hAnsi="Calibri"/>
          <w:sz w:val="22"/>
        </w:rPr>
        <w:t>.</w:t>
      </w:r>
    </w:p>
    <w:p w14:paraId="3880FB68" w14:textId="77777777" w:rsidR="00704ACD" w:rsidRPr="00314C7F" w:rsidRDefault="00704ACD" w:rsidP="00704AC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4739A237" w14:textId="77777777" w:rsidR="00704ACD" w:rsidRPr="00314C7F" w:rsidRDefault="00704ACD" w:rsidP="00704AC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314C7F">
        <w:rPr>
          <w:rFonts w:ascii="Calibri" w:hAnsi="Calibri"/>
          <w:sz w:val="22"/>
        </w:rPr>
        <w:tab/>
        <w:t>2.</w:t>
      </w:r>
      <w:r w:rsidR="0056019F" w:rsidRPr="00314C7F">
        <w:rPr>
          <w:rFonts w:ascii="Calibri" w:hAnsi="Calibri"/>
          <w:sz w:val="22"/>
        </w:rPr>
        <w:t>4</w:t>
      </w:r>
      <w:r w:rsidRPr="00314C7F">
        <w:rPr>
          <w:rFonts w:ascii="Calibri" w:hAnsi="Calibri"/>
          <w:sz w:val="22"/>
        </w:rPr>
        <w:t xml:space="preserve"> </w:t>
      </w:r>
      <w:r w:rsidR="003D2A6C" w:rsidRPr="00314C7F">
        <w:rPr>
          <w:rFonts w:ascii="Calibri" w:hAnsi="Calibri"/>
          <w:sz w:val="22"/>
        </w:rPr>
        <w:t>“</w:t>
      </w:r>
      <w:r w:rsidRPr="00314C7F">
        <w:rPr>
          <w:rFonts w:ascii="Calibri" w:hAnsi="Calibri"/>
          <w:sz w:val="22"/>
        </w:rPr>
        <w:t>Low-income individual</w:t>
      </w:r>
      <w:r w:rsidR="003D2A6C" w:rsidRPr="00314C7F">
        <w:rPr>
          <w:rFonts w:ascii="Calibri" w:hAnsi="Calibri"/>
          <w:sz w:val="22"/>
        </w:rPr>
        <w:t>”</w:t>
      </w:r>
      <w:r w:rsidRPr="00314C7F">
        <w:rPr>
          <w:rFonts w:ascii="Calibri" w:hAnsi="Calibri"/>
          <w:sz w:val="22"/>
        </w:rPr>
        <w:t xml:space="preserve"> means an individual in the local labor market as defined in W.Va. Code §21-1C-2</w:t>
      </w:r>
      <w:r w:rsidR="00B712E6" w:rsidRPr="00314C7F">
        <w:rPr>
          <w:rFonts w:ascii="Calibri" w:hAnsi="Calibri"/>
          <w:sz w:val="22"/>
        </w:rPr>
        <w:t>, whose household adjusted gross income i</w:t>
      </w:r>
      <w:r w:rsidR="00BB3671" w:rsidRPr="00314C7F">
        <w:rPr>
          <w:rFonts w:ascii="Calibri" w:hAnsi="Calibri"/>
          <w:sz w:val="22"/>
        </w:rPr>
        <w:t>s</w:t>
      </w:r>
      <w:r w:rsidR="00B712E6" w:rsidRPr="00314C7F">
        <w:rPr>
          <w:rFonts w:ascii="Calibri" w:hAnsi="Calibri"/>
          <w:sz w:val="22"/>
        </w:rPr>
        <w:t xml:space="preserve"> below 130 percent of the federal poverty line.  This term also includes any person enrolled in a state or federal public assistance program including, but not limited to the Temporary Assistance for Needy Families Program (T</w:t>
      </w:r>
      <w:r w:rsidR="00B712E6" w:rsidRPr="00314C7F">
        <w:rPr>
          <w:rFonts w:ascii="Calibri" w:hAnsi="Calibri"/>
          <w:caps/>
          <w:sz w:val="22"/>
        </w:rPr>
        <w:t>AnF), M</w:t>
      </w:r>
      <w:r w:rsidR="00B712E6" w:rsidRPr="00314C7F">
        <w:rPr>
          <w:rFonts w:ascii="Calibri" w:hAnsi="Calibri"/>
          <w:sz w:val="22"/>
        </w:rPr>
        <w:t>edicaid, or the Supplemental Nutrition Assistance Program (SNAP).</w:t>
      </w:r>
    </w:p>
    <w:p w14:paraId="0911053B" w14:textId="77777777" w:rsidR="00B712E6" w:rsidRPr="00314C7F" w:rsidRDefault="00B712E6" w:rsidP="00704AC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6D025577" w14:textId="77777777" w:rsidR="00B712E6" w:rsidRPr="00314C7F" w:rsidRDefault="00B712E6" w:rsidP="00704AC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314C7F">
        <w:rPr>
          <w:rFonts w:ascii="Calibri" w:hAnsi="Calibri"/>
          <w:sz w:val="22"/>
        </w:rPr>
        <w:tab/>
        <w:t>2.</w:t>
      </w:r>
      <w:r w:rsidR="0056019F" w:rsidRPr="00314C7F">
        <w:rPr>
          <w:rFonts w:ascii="Calibri" w:hAnsi="Calibri"/>
          <w:sz w:val="22"/>
        </w:rPr>
        <w:t>5</w:t>
      </w:r>
      <w:r w:rsidRPr="00314C7F">
        <w:rPr>
          <w:rFonts w:ascii="Calibri" w:hAnsi="Calibri"/>
          <w:sz w:val="22"/>
        </w:rPr>
        <w:t xml:space="preserve">. </w:t>
      </w:r>
      <w:r w:rsidR="003D2A6C" w:rsidRPr="00314C7F">
        <w:rPr>
          <w:rFonts w:ascii="Calibri" w:hAnsi="Calibri"/>
          <w:sz w:val="22"/>
        </w:rPr>
        <w:t>“</w:t>
      </w:r>
      <w:r w:rsidRPr="00314C7F">
        <w:rPr>
          <w:rFonts w:ascii="Calibri" w:hAnsi="Calibri"/>
          <w:sz w:val="22"/>
        </w:rPr>
        <w:t>Military families</w:t>
      </w:r>
      <w:r w:rsidR="003D2A6C" w:rsidRPr="00314C7F">
        <w:rPr>
          <w:rFonts w:ascii="Calibri" w:hAnsi="Calibri"/>
          <w:sz w:val="22"/>
        </w:rPr>
        <w:t>”</w:t>
      </w:r>
      <w:r w:rsidRPr="00314C7F">
        <w:rPr>
          <w:rFonts w:ascii="Calibri" w:hAnsi="Calibri"/>
          <w:sz w:val="22"/>
        </w:rPr>
        <w:t xml:space="preserve"> mean any person who serves as an active member of the armed forces of the United States, the National Guard, or a reserve component as described in 38 U.S.C. §101, honorably discharged veterans of those forces, and their spouses.  This term also includes surviving spouses of deceased service members who have not remarried.</w:t>
      </w:r>
    </w:p>
    <w:p w14:paraId="0D959671" w14:textId="77777777" w:rsidR="00704ACD" w:rsidRPr="00704ACD" w:rsidRDefault="00704ACD" w:rsidP="00704AC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3EB92938"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bookmarkStart w:id="3" w:name="_Hlk10114306"/>
      <w:r w:rsidRPr="000A75D2">
        <w:rPr>
          <w:rFonts w:ascii="Calibri" w:hAnsi="Calibri"/>
          <w:b/>
          <w:sz w:val="22"/>
        </w:rPr>
        <w:t>§25-3</w:t>
      </w:r>
      <w:r w:rsidR="00FE2C73">
        <w:rPr>
          <w:rFonts w:ascii="Calibri" w:hAnsi="Calibri"/>
          <w:b/>
          <w:sz w:val="22"/>
        </w:rPr>
        <w:t>-</w:t>
      </w:r>
      <w:r w:rsidR="000455FA" w:rsidRPr="00314C7F">
        <w:rPr>
          <w:rFonts w:ascii="Calibri" w:hAnsi="Calibri"/>
          <w:b/>
          <w:sz w:val="22"/>
        </w:rPr>
        <w:t>3</w:t>
      </w:r>
      <w:r w:rsidRPr="00314C7F">
        <w:rPr>
          <w:rFonts w:ascii="Calibri" w:hAnsi="Calibri"/>
          <w:b/>
          <w:sz w:val="22"/>
        </w:rPr>
        <w:t>.</w:t>
      </w:r>
      <w:r w:rsidRPr="000A75D2">
        <w:rPr>
          <w:rFonts w:ascii="Calibri" w:hAnsi="Calibri"/>
          <w:b/>
          <w:sz w:val="22"/>
        </w:rPr>
        <w:t xml:space="preserve">  Fee Schedule.</w:t>
      </w:r>
    </w:p>
    <w:bookmarkEnd w:id="3"/>
    <w:p w14:paraId="606F1DB6"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21D3BD30"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00B712E6" w:rsidRPr="00314C7F">
        <w:rPr>
          <w:rFonts w:ascii="Calibri" w:hAnsi="Calibri"/>
          <w:sz w:val="22"/>
        </w:rPr>
        <w:t xml:space="preserve"> 3</w:t>
      </w:r>
      <w:r w:rsidRPr="000A75D2">
        <w:rPr>
          <w:rFonts w:ascii="Calibri" w:hAnsi="Calibri"/>
          <w:sz w:val="22"/>
        </w:rPr>
        <w:t>.1.  Fees paid to the Board are not refundable.</w:t>
      </w:r>
    </w:p>
    <w:p w14:paraId="530DADC2"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4ECFC4B7"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lastRenderedPageBreak/>
        <w:tab/>
      </w:r>
      <w:r w:rsidRPr="000A75D2">
        <w:rPr>
          <w:rFonts w:ascii="Calibri" w:hAnsi="Calibri"/>
          <w:sz w:val="22"/>
        </w:rPr>
        <w:tab/>
      </w:r>
      <w:r w:rsidR="00B712E6" w:rsidRPr="00314C7F">
        <w:rPr>
          <w:rFonts w:ascii="Calibri" w:hAnsi="Calibri"/>
          <w:sz w:val="22"/>
        </w:rPr>
        <w:t>3</w:t>
      </w:r>
      <w:r w:rsidRPr="000A75D2">
        <w:rPr>
          <w:rFonts w:ascii="Calibri" w:hAnsi="Calibri"/>
          <w:sz w:val="22"/>
        </w:rPr>
        <w:t>.1.1.  All fees, with the exception of those for examination, are payable to the West Virginia Board of Social Work</w:t>
      </w:r>
      <w:r w:rsidR="00B10F61" w:rsidRPr="000A75D2">
        <w:rPr>
          <w:rFonts w:ascii="Calibri" w:hAnsi="Calibri"/>
          <w:sz w:val="22"/>
        </w:rPr>
        <w:t>.</w:t>
      </w:r>
    </w:p>
    <w:p w14:paraId="13BA8723"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75DEF758" w14:textId="5B844241"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Pr="000A75D2">
        <w:rPr>
          <w:rFonts w:ascii="Calibri" w:hAnsi="Calibri"/>
          <w:sz w:val="22"/>
        </w:rPr>
        <w:tab/>
      </w:r>
      <w:r w:rsidR="00B712E6" w:rsidRPr="00314C7F">
        <w:rPr>
          <w:rFonts w:ascii="Calibri" w:hAnsi="Calibri"/>
          <w:sz w:val="22"/>
        </w:rPr>
        <w:t>3</w:t>
      </w:r>
      <w:r w:rsidRPr="000A75D2">
        <w:rPr>
          <w:rFonts w:ascii="Calibri" w:hAnsi="Calibri"/>
          <w:sz w:val="22"/>
        </w:rPr>
        <w:t>.1.2.  The fee for the</w:t>
      </w:r>
      <w:r w:rsidR="000A4E22" w:rsidRPr="000A75D2">
        <w:rPr>
          <w:rFonts w:ascii="Calibri" w:hAnsi="Calibri"/>
          <w:sz w:val="22"/>
        </w:rPr>
        <w:t xml:space="preserve"> initial</w:t>
      </w:r>
      <w:r w:rsidRPr="000A75D2">
        <w:rPr>
          <w:rFonts w:ascii="Calibri" w:hAnsi="Calibri"/>
          <w:sz w:val="22"/>
        </w:rPr>
        <w:t xml:space="preserve"> late </w:t>
      </w:r>
      <w:r w:rsidR="000A4E22" w:rsidRPr="000A75D2">
        <w:rPr>
          <w:rFonts w:ascii="Calibri" w:hAnsi="Calibri"/>
          <w:sz w:val="22"/>
        </w:rPr>
        <w:t xml:space="preserve">payment of any required fee is </w:t>
      </w:r>
      <w:r w:rsidR="003A2CD7" w:rsidRPr="00C342B3">
        <w:rPr>
          <w:rFonts w:ascii="Calibri" w:hAnsi="Calibri"/>
          <w:sz w:val="22"/>
        </w:rPr>
        <w:t>forty-five</w:t>
      </w:r>
      <w:r w:rsidRPr="00C342B3">
        <w:rPr>
          <w:rFonts w:ascii="Calibri" w:hAnsi="Calibri"/>
          <w:sz w:val="22"/>
        </w:rPr>
        <w:t xml:space="preserve"> dollars ($</w:t>
      </w:r>
      <w:r w:rsidR="003A2CD7" w:rsidRPr="00C342B3">
        <w:rPr>
          <w:rFonts w:ascii="Calibri" w:hAnsi="Calibri"/>
          <w:sz w:val="22"/>
        </w:rPr>
        <w:t>45</w:t>
      </w:r>
      <w:r w:rsidRPr="00C342B3">
        <w:rPr>
          <w:rFonts w:ascii="Calibri" w:hAnsi="Calibri"/>
          <w:sz w:val="22"/>
        </w:rPr>
        <w:t xml:space="preserve">) </w:t>
      </w:r>
      <w:r w:rsidRPr="000A75D2">
        <w:rPr>
          <w:rFonts w:ascii="Calibri" w:hAnsi="Calibri"/>
          <w:sz w:val="22"/>
        </w:rPr>
        <w:t xml:space="preserve">in addition to the amount of the required fee. The Board applies </w:t>
      </w:r>
      <w:r w:rsidR="00B82F2C" w:rsidRPr="000A75D2">
        <w:rPr>
          <w:rFonts w:ascii="Calibri" w:hAnsi="Calibri"/>
          <w:sz w:val="22"/>
          <w:szCs w:val="22"/>
        </w:rPr>
        <w:t>the</w:t>
      </w:r>
      <w:r w:rsidR="00216F6D" w:rsidRPr="000A75D2">
        <w:rPr>
          <w:rFonts w:ascii="Calibri" w:hAnsi="Calibri"/>
          <w:sz w:val="22"/>
          <w:szCs w:val="22"/>
        </w:rPr>
        <w:t xml:space="preserve"> initial</w:t>
      </w:r>
      <w:r w:rsidRPr="000A75D2">
        <w:rPr>
          <w:rFonts w:ascii="Calibri" w:hAnsi="Calibri"/>
          <w:sz w:val="22"/>
        </w:rPr>
        <w:t xml:space="preserve"> late payment </w:t>
      </w:r>
      <w:r w:rsidR="00B82F2C" w:rsidRPr="000A75D2">
        <w:rPr>
          <w:rFonts w:ascii="Calibri" w:hAnsi="Calibri"/>
          <w:sz w:val="22"/>
          <w:szCs w:val="22"/>
        </w:rPr>
        <w:t xml:space="preserve">if </w:t>
      </w:r>
      <w:r w:rsidR="00216F6D" w:rsidRPr="000A75D2">
        <w:rPr>
          <w:rFonts w:ascii="Calibri" w:hAnsi="Calibri"/>
          <w:sz w:val="22"/>
          <w:szCs w:val="22"/>
        </w:rPr>
        <w:t xml:space="preserve">renewal </w:t>
      </w:r>
      <w:r w:rsidRPr="000A75D2">
        <w:rPr>
          <w:rFonts w:ascii="Calibri" w:hAnsi="Calibri"/>
          <w:sz w:val="22"/>
          <w:szCs w:val="22"/>
        </w:rPr>
        <w:t xml:space="preserve">payment is </w:t>
      </w:r>
      <w:r w:rsidR="00216F6D" w:rsidRPr="000A75D2">
        <w:rPr>
          <w:rFonts w:ascii="Calibri" w:hAnsi="Calibri"/>
          <w:sz w:val="22"/>
          <w:szCs w:val="22"/>
        </w:rPr>
        <w:t xml:space="preserve">not </w:t>
      </w:r>
      <w:r w:rsidR="00B82F2C" w:rsidRPr="000A75D2">
        <w:rPr>
          <w:rFonts w:ascii="Calibri" w:hAnsi="Calibri"/>
          <w:sz w:val="22"/>
          <w:szCs w:val="22"/>
        </w:rPr>
        <w:t xml:space="preserve">received </w:t>
      </w:r>
      <w:r w:rsidR="00216F6D" w:rsidRPr="000A75D2">
        <w:rPr>
          <w:rFonts w:ascii="Calibri" w:hAnsi="Calibri"/>
          <w:sz w:val="22"/>
        </w:rPr>
        <w:t xml:space="preserve">by </w:t>
      </w:r>
      <w:r w:rsidR="00B82F2C" w:rsidRPr="000A75D2">
        <w:rPr>
          <w:rFonts w:ascii="Calibri" w:hAnsi="Calibri"/>
          <w:sz w:val="22"/>
        </w:rPr>
        <w:t>the due date</w:t>
      </w:r>
      <w:r w:rsidRPr="000A75D2">
        <w:rPr>
          <w:rFonts w:ascii="Calibri" w:hAnsi="Calibri"/>
          <w:sz w:val="22"/>
        </w:rPr>
        <w:t xml:space="preserve"> based </w:t>
      </w:r>
      <w:r w:rsidR="00B82F2C" w:rsidRPr="000A75D2">
        <w:rPr>
          <w:rFonts w:ascii="Calibri" w:hAnsi="Calibri"/>
          <w:sz w:val="22"/>
        </w:rPr>
        <w:t>upon</w:t>
      </w:r>
      <w:r w:rsidRPr="000A75D2">
        <w:rPr>
          <w:rFonts w:ascii="Calibri" w:hAnsi="Calibri"/>
          <w:sz w:val="22"/>
        </w:rPr>
        <w:t xml:space="preserve"> the date of receipt of an application</w:t>
      </w:r>
      <w:r w:rsidR="00B82F2C" w:rsidRPr="000A75D2">
        <w:rPr>
          <w:rFonts w:ascii="Calibri" w:hAnsi="Calibri"/>
          <w:sz w:val="22"/>
        </w:rPr>
        <w:t>.</w:t>
      </w:r>
      <w:r w:rsidRPr="000A75D2">
        <w:rPr>
          <w:rFonts w:ascii="Calibri" w:hAnsi="Calibri"/>
          <w:sz w:val="22"/>
        </w:rPr>
        <w:t xml:space="preserve"> </w:t>
      </w:r>
      <w:r w:rsidR="00216F6D" w:rsidRPr="000A75D2">
        <w:rPr>
          <w:rFonts w:ascii="Calibri" w:hAnsi="Calibri"/>
          <w:sz w:val="22"/>
        </w:rPr>
        <w:t>The “due” date is the day the certificate expires and becomes delinquent.</w:t>
      </w:r>
    </w:p>
    <w:p w14:paraId="05C3DC90" w14:textId="77777777" w:rsidR="009D67A2" w:rsidRPr="000A75D2" w:rsidRDefault="005C727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p>
    <w:p w14:paraId="45F141E0" w14:textId="77777777" w:rsidR="005C7278" w:rsidRPr="000A75D2" w:rsidRDefault="005C727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Pr="000A75D2">
        <w:rPr>
          <w:rFonts w:ascii="Calibri" w:hAnsi="Calibri"/>
          <w:sz w:val="22"/>
        </w:rPr>
        <w:tab/>
      </w:r>
      <w:r w:rsidR="00B712E6" w:rsidRPr="00314C7F">
        <w:rPr>
          <w:rFonts w:ascii="Calibri" w:hAnsi="Calibri"/>
          <w:sz w:val="22"/>
        </w:rPr>
        <w:t>3</w:t>
      </w:r>
      <w:r w:rsidRPr="000A75D2">
        <w:rPr>
          <w:rFonts w:ascii="Calibri" w:hAnsi="Calibri"/>
          <w:sz w:val="22"/>
        </w:rPr>
        <w:t xml:space="preserve">.1.3 </w:t>
      </w:r>
      <w:r w:rsidR="006C1EDB" w:rsidRPr="000A75D2">
        <w:rPr>
          <w:rFonts w:ascii="Calibri" w:hAnsi="Calibri"/>
          <w:sz w:val="22"/>
        </w:rPr>
        <w:t>An</w:t>
      </w:r>
      <w:r w:rsidRPr="000A75D2">
        <w:rPr>
          <w:rFonts w:ascii="Calibri" w:hAnsi="Calibri"/>
          <w:sz w:val="22"/>
        </w:rPr>
        <w:t xml:space="preserve"> </w:t>
      </w:r>
      <w:r w:rsidR="00B82F2C" w:rsidRPr="000A75D2">
        <w:rPr>
          <w:rFonts w:ascii="Calibri" w:hAnsi="Calibri"/>
          <w:sz w:val="22"/>
        </w:rPr>
        <w:t xml:space="preserve">additional </w:t>
      </w:r>
      <w:r w:rsidRPr="000A75D2">
        <w:rPr>
          <w:rFonts w:ascii="Calibri" w:hAnsi="Calibri"/>
          <w:sz w:val="22"/>
        </w:rPr>
        <w:t xml:space="preserve">amount of twenty-five ($25) dollars </w:t>
      </w:r>
      <w:r w:rsidR="006F20DA" w:rsidRPr="000A75D2">
        <w:rPr>
          <w:rFonts w:ascii="Calibri" w:hAnsi="Calibri"/>
          <w:sz w:val="22"/>
        </w:rPr>
        <w:t>per</w:t>
      </w:r>
      <w:r w:rsidRPr="000A75D2">
        <w:rPr>
          <w:rFonts w:ascii="Calibri" w:hAnsi="Calibri"/>
          <w:sz w:val="22"/>
        </w:rPr>
        <w:t xml:space="preserve"> month</w:t>
      </w:r>
      <w:r w:rsidR="006F20DA" w:rsidRPr="000A75D2">
        <w:rPr>
          <w:rFonts w:ascii="Calibri" w:hAnsi="Calibri"/>
          <w:sz w:val="22"/>
        </w:rPr>
        <w:t xml:space="preserve"> or fraction thereof</w:t>
      </w:r>
      <w:r w:rsidR="00F512A5" w:rsidRPr="000A75D2">
        <w:rPr>
          <w:rFonts w:ascii="Calibri" w:hAnsi="Calibri"/>
          <w:sz w:val="22"/>
        </w:rPr>
        <w:t>,</w:t>
      </w:r>
      <w:r w:rsidRPr="000A75D2">
        <w:rPr>
          <w:rFonts w:ascii="Calibri" w:hAnsi="Calibri"/>
          <w:sz w:val="22"/>
        </w:rPr>
        <w:t xml:space="preserve"> </w:t>
      </w:r>
      <w:r w:rsidR="00B82F2C" w:rsidRPr="000A75D2">
        <w:rPr>
          <w:rFonts w:ascii="Calibri" w:hAnsi="Calibri"/>
          <w:sz w:val="22"/>
        </w:rPr>
        <w:t>based upon date of receipt</w:t>
      </w:r>
      <w:r w:rsidR="00F512A5" w:rsidRPr="000A75D2">
        <w:rPr>
          <w:rFonts w:ascii="Calibri" w:hAnsi="Calibri"/>
          <w:sz w:val="22"/>
        </w:rPr>
        <w:t>,</w:t>
      </w:r>
      <w:r w:rsidR="00B82F2C" w:rsidRPr="000A75D2">
        <w:rPr>
          <w:rFonts w:ascii="Calibri" w:hAnsi="Calibri"/>
          <w:sz w:val="22"/>
        </w:rPr>
        <w:t xml:space="preserve"> </w:t>
      </w:r>
      <w:r w:rsidR="006F20DA" w:rsidRPr="000A75D2">
        <w:rPr>
          <w:rFonts w:ascii="Calibri" w:hAnsi="Calibri"/>
          <w:sz w:val="22"/>
        </w:rPr>
        <w:t>will</w:t>
      </w:r>
      <w:r w:rsidRPr="000A75D2">
        <w:rPr>
          <w:rFonts w:ascii="Calibri" w:hAnsi="Calibri"/>
          <w:sz w:val="22"/>
        </w:rPr>
        <w:t xml:space="preserve"> accumulate</w:t>
      </w:r>
      <w:r w:rsidR="006F20DA" w:rsidRPr="000A75D2">
        <w:rPr>
          <w:rFonts w:ascii="Calibri" w:hAnsi="Calibri"/>
          <w:sz w:val="22"/>
        </w:rPr>
        <w:t xml:space="preserve"> </w:t>
      </w:r>
      <w:r w:rsidRPr="000A75D2">
        <w:rPr>
          <w:rFonts w:ascii="Calibri" w:hAnsi="Calibri"/>
          <w:sz w:val="22"/>
        </w:rPr>
        <w:t xml:space="preserve">for </w:t>
      </w:r>
      <w:r w:rsidR="00F512A5" w:rsidRPr="000A75D2">
        <w:rPr>
          <w:rFonts w:ascii="Calibri" w:hAnsi="Calibri"/>
          <w:sz w:val="22"/>
        </w:rPr>
        <w:t xml:space="preserve">up to </w:t>
      </w:r>
      <w:r w:rsidRPr="000A75D2">
        <w:rPr>
          <w:rFonts w:ascii="Calibri" w:hAnsi="Calibri"/>
          <w:sz w:val="22"/>
        </w:rPr>
        <w:t>a maximum of thirty-five</w:t>
      </w:r>
      <w:r w:rsidR="00F512A5" w:rsidRPr="000A75D2">
        <w:rPr>
          <w:rFonts w:ascii="Calibri" w:hAnsi="Calibri"/>
          <w:sz w:val="22"/>
        </w:rPr>
        <w:t xml:space="preserve"> additional</w:t>
      </w:r>
      <w:r w:rsidR="00B82F2C" w:rsidRPr="000A75D2">
        <w:rPr>
          <w:rFonts w:ascii="Calibri" w:hAnsi="Calibri"/>
          <w:sz w:val="22"/>
        </w:rPr>
        <w:t xml:space="preserve"> </w:t>
      </w:r>
      <w:r w:rsidRPr="000A75D2">
        <w:rPr>
          <w:rFonts w:ascii="Calibri" w:hAnsi="Calibri"/>
          <w:sz w:val="22"/>
        </w:rPr>
        <w:t>months</w:t>
      </w:r>
      <w:r w:rsidR="00B82F2C" w:rsidRPr="000A75D2">
        <w:rPr>
          <w:rFonts w:ascii="Calibri" w:hAnsi="Calibri"/>
          <w:sz w:val="22"/>
        </w:rPr>
        <w:t xml:space="preserve"> thereafter.</w:t>
      </w:r>
      <w:r w:rsidR="006F20DA" w:rsidRPr="000A75D2">
        <w:rPr>
          <w:rFonts w:ascii="Calibri" w:hAnsi="Calibri"/>
          <w:sz w:val="22"/>
        </w:rPr>
        <w:t xml:space="preserve">  The accumulated total due is payable upon receipt </w:t>
      </w:r>
      <w:r w:rsidR="00B82F2C" w:rsidRPr="000A75D2">
        <w:rPr>
          <w:rFonts w:ascii="Calibri" w:hAnsi="Calibri"/>
          <w:sz w:val="22"/>
        </w:rPr>
        <w:t>of the required application</w:t>
      </w:r>
      <w:r w:rsidR="00F512A5" w:rsidRPr="000A75D2">
        <w:rPr>
          <w:rFonts w:ascii="Calibri" w:hAnsi="Calibri"/>
          <w:sz w:val="22"/>
        </w:rPr>
        <w:t>.</w:t>
      </w:r>
    </w:p>
    <w:p w14:paraId="537905BE" w14:textId="77777777" w:rsidR="006F20DA" w:rsidRPr="000A75D2" w:rsidRDefault="006F20D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u w:val="single"/>
        </w:rPr>
      </w:pPr>
    </w:p>
    <w:p w14:paraId="64DE1BEB"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00B712E6" w:rsidRPr="00314C7F">
        <w:rPr>
          <w:rFonts w:ascii="Calibri" w:hAnsi="Calibri"/>
          <w:sz w:val="22"/>
        </w:rPr>
        <w:t>3</w:t>
      </w:r>
      <w:r w:rsidRPr="000A75D2">
        <w:rPr>
          <w:rFonts w:ascii="Calibri" w:hAnsi="Calibri"/>
          <w:sz w:val="22"/>
        </w:rPr>
        <w:t>.2.  License fees.</w:t>
      </w:r>
    </w:p>
    <w:p w14:paraId="37E1F4AB"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727405FB" w14:textId="5E87A78B"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Pr="000A75D2">
        <w:rPr>
          <w:rFonts w:ascii="Calibri" w:hAnsi="Calibri"/>
          <w:sz w:val="22"/>
        </w:rPr>
        <w:tab/>
      </w:r>
      <w:r w:rsidR="00325AB3" w:rsidRPr="00314C7F">
        <w:rPr>
          <w:rFonts w:ascii="Calibri" w:hAnsi="Calibri"/>
          <w:sz w:val="22"/>
        </w:rPr>
        <w:t>3</w:t>
      </w:r>
      <w:r w:rsidRPr="000A75D2">
        <w:rPr>
          <w:rFonts w:ascii="Calibri" w:hAnsi="Calibri"/>
          <w:sz w:val="22"/>
        </w:rPr>
        <w:t xml:space="preserve">.2.1.  The fee for issuance of a regular LSW, LGSW, LCSW, and LICSW biennial license certificate is </w:t>
      </w:r>
      <w:r w:rsidR="003A2CD7" w:rsidRPr="00C342B3">
        <w:rPr>
          <w:rFonts w:ascii="Calibri" w:hAnsi="Calibri"/>
          <w:sz w:val="22"/>
        </w:rPr>
        <w:t>ninety</w:t>
      </w:r>
      <w:r w:rsidRPr="00C342B3">
        <w:rPr>
          <w:rFonts w:ascii="Calibri" w:hAnsi="Calibri"/>
          <w:sz w:val="22"/>
        </w:rPr>
        <w:t xml:space="preserve"> dollars ($</w:t>
      </w:r>
      <w:r w:rsidR="003A2CD7" w:rsidRPr="00C342B3">
        <w:rPr>
          <w:rFonts w:ascii="Calibri" w:hAnsi="Calibri"/>
          <w:sz w:val="22"/>
        </w:rPr>
        <w:t>9</w:t>
      </w:r>
      <w:r w:rsidRPr="00C342B3">
        <w:rPr>
          <w:rFonts w:ascii="Calibri" w:hAnsi="Calibri"/>
          <w:sz w:val="22"/>
        </w:rPr>
        <w:t>0)</w:t>
      </w:r>
      <w:r w:rsidRPr="000A75D2">
        <w:rPr>
          <w:rFonts w:ascii="Calibri" w:hAnsi="Calibri"/>
          <w:sz w:val="22"/>
        </w:rPr>
        <w:t>.</w:t>
      </w:r>
    </w:p>
    <w:p w14:paraId="6816616C"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3DA45429" w14:textId="0DFC57F1"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Pr="000A75D2">
        <w:rPr>
          <w:rFonts w:ascii="Calibri" w:hAnsi="Calibri"/>
          <w:sz w:val="22"/>
        </w:rPr>
        <w:tab/>
      </w:r>
      <w:r w:rsidR="004B7613" w:rsidRPr="00314C7F">
        <w:rPr>
          <w:rFonts w:ascii="Calibri" w:hAnsi="Calibri"/>
          <w:sz w:val="22"/>
        </w:rPr>
        <w:t>3</w:t>
      </w:r>
      <w:r w:rsidRPr="000A75D2">
        <w:rPr>
          <w:rFonts w:ascii="Calibri" w:hAnsi="Calibri"/>
          <w:sz w:val="22"/>
        </w:rPr>
        <w:t xml:space="preserve">.2.2.  The fee for a regular biennial license renewal is </w:t>
      </w:r>
      <w:r w:rsidR="003A2CD7" w:rsidRPr="00C342B3">
        <w:rPr>
          <w:rFonts w:ascii="Calibri" w:hAnsi="Calibri"/>
          <w:sz w:val="22"/>
        </w:rPr>
        <w:t>seventy-six</w:t>
      </w:r>
      <w:r w:rsidRPr="00C342B3">
        <w:rPr>
          <w:rFonts w:ascii="Calibri" w:hAnsi="Calibri"/>
          <w:sz w:val="22"/>
        </w:rPr>
        <w:t xml:space="preserve"> dollars ($</w:t>
      </w:r>
      <w:r w:rsidR="003A2CD7" w:rsidRPr="00C342B3">
        <w:rPr>
          <w:rFonts w:ascii="Calibri" w:hAnsi="Calibri"/>
          <w:sz w:val="22"/>
        </w:rPr>
        <w:t>76</w:t>
      </w:r>
      <w:r w:rsidRPr="00C342B3">
        <w:rPr>
          <w:rFonts w:ascii="Calibri" w:hAnsi="Calibri"/>
          <w:sz w:val="22"/>
        </w:rPr>
        <w:t>)</w:t>
      </w:r>
      <w:r w:rsidRPr="000A75D2">
        <w:rPr>
          <w:rFonts w:ascii="Calibri" w:hAnsi="Calibri"/>
          <w:sz w:val="22"/>
        </w:rPr>
        <w:t xml:space="preserve">. The fee for the biennial </w:t>
      </w:r>
      <w:r w:rsidR="00325AB3" w:rsidRPr="00314C7F">
        <w:rPr>
          <w:rFonts w:ascii="Calibri" w:hAnsi="Calibri"/>
          <w:sz w:val="22"/>
        </w:rPr>
        <w:t>provisional</w:t>
      </w:r>
      <w:r w:rsidR="00325AB3" w:rsidRPr="000A75D2">
        <w:rPr>
          <w:rFonts w:ascii="Calibri" w:hAnsi="Calibri"/>
          <w:sz w:val="22"/>
        </w:rPr>
        <w:t xml:space="preserve"> </w:t>
      </w:r>
      <w:r w:rsidRPr="000A75D2">
        <w:rPr>
          <w:rFonts w:ascii="Calibri" w:hAnsi="Calibri"/>
          <w:sz w:val="22"/>
        </w:rPr>
        <w:t xml:space="preserve">license renewal </w:t>
      </w:r>
      <w:r w:rsidR="00C31B1F">
        <w:rPr>
          <w:rFonts w:ascii="Calibri" w:hAnsi="Calibri"/>
          <w:sz w:val="22"/>
        </w:rPr>
        <w:t xml:space="preserve">is </w:t>
      </w:r>
      <w:r w:rsidR="003A2CD7" w:rsidRPr="00C342B3">
        <w:rPr>
          <w:rFonts w:ascii="Calibri" w:hAnsi="Calibri"/>
          <w:sz w:val="22"/>
        </w:rPr>
        <w:t>eight</w:t>
      </w:r>
      <w:r w:rsidRPr="00C342B3">
        <w:rPr>
          <w:rFonts w:ascii="Calibri" w:hAnsi="Calibri"/>
          <w:sz w:val="22"/>
        </w:rPr>
        <w:t>y dollars ($</w:t>
      </w:r>
      <w:r w:rsidR="003A2CD7" w:rsidRPr="00C342B3">
        <w:rPr>
          <w:rFonts w:ascii="Calibri" w:hAnsi="Calibri"/>
          <w:sz w:val="22"/>
        </w:rPr>
        <w:t>8</w:t>
      </w:r>
      <w:r w:rsidRPr="00C342B3">
        <w:rPr>
          <w:rFonts w:ascii="Calibri" w:hAnsi="Calibri"/>
          <w:sz w:val="22"/>
        </w:rPr>
        <w:t>0).</w:t>
      </w:r>
    </w:p>
    <w:p w14:paraId="643D8042"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266E5C3D" w14:textId="02AA222F"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Pr="000A75D2">
        <w:rPr>
          <w:rFonts w:ascii="Calibri" w:hAnsi="Calibri"/>
          <w:sz w:val="22"/>
        </w:rPr>
        <w:tab/>
      </w:r>
      <w:r w:rsidR="004B7613" w:rsidRPr="00314C7F">
        <w:rPr>
          <w:rFonts w:ascii="Calibri" w:hAnsi="Calibri"/>
          <w:sz w:val="22"/>
        </w:rPr>
        <w:t>3</w:t>
      </w:r>
      <w:r w:rsidRPr="000A75D2">
        <w:rPr>
          <w:rFonts w:ascii="Calibri" w:hAnsi="Calibri"/>
          <w:sz w:val="22"/>
        </w:rPr>
        <w:t xml:space="preserve">.2.3.  The fee for a </w:t>
      </w:r>
      <w:r w:rsidR="006F20DA" w:rsidRPr="000A75D2">
        <w:rPr>
          <w:rFonts w:ascii="Calibri" w:hAnsi="Calibri"/>
          <w:sz w:val="22"/>
        </w:rPr>
        <w:t>temporary</w:t>
      </w:r>
      <w:r w:rsidR="004E120A" w:rsidRPr="000A75D2">
        <w:rPr>
          <w:rFonts w:ascii="Calibri" w:hAnsi="Calibri"/>
          <w:sz w:val="22"/>
        </w:rPr>
        <w:t xml:space="preserve"> permit</w:t>
      </w:r>
      <w:r w:rsidR="00F512A5" w:rsidRPr="000A75D2">
        <w:rPr>
          <w:rFonts w:ascii="Calibri" w:hAnsi="Calibri"/>
          <w:sz w:val="22"/>
        </w:rPr>
        <w:t xml:space="preserve"> </w:t>
      </w:r>
      <w:r w:rsidRPr="000A75D2">
        <w:rPr>
          <w:rFonts w:ascii="Calibri" w:hAnsi="Calibri"/>
          <w:sz w:val="22"/>
        </w:rPr>
        <w:t>is</w:t>
      </w:r>
      <w:r w:rsidR="003A2CD7">
        <w:rPr>
          <w:rFonts w:ascii="Calibri" w:hAnsi="Calibri"/>
          <w:sz w:val="22"/>
        </w:rPr>
        <w:t xml:space="preserve"> </w:t>
      </w:r>
      <w:r w:rsidR="003A2CD7" w:rsidRPr="00C342B3">
        <w:rPr>
          <w:rFonts w:ascii="Calibri" w:hAnsi="Calibri"/>
          <w:sz w:val="22"/>
        </w:rPr>
        <w:t>forty-five</w:t>
      </w:r>
      <w:r w:rsidRPr="00C342B3">
        <w:rPr>
          <w:rFonts w:ascii="Calibri" w:hAnsi="Calibri"/>
          <w:sz w:val="22"/>
        </w:rPr>
        <w:t xml:space="preserve"> dollars ($</w:t>
      </w:r>
      <w:r w:rsidR="003A2CD7" w:rsidRPr="00C342B3">
        <w:rPr>
          <w:rFonts w:ascii="Calibri" w:hAnsi="Calibri"/>
          <w:sz w:val="22"/>
        </w:rPr>
        <w:t>4</w:t>
      </w:r>
      <w:r w:rsidRPr="00C342B3">
        <w:rPr>
          <w:rFonts w:ascii="Calibri" w:hAnsi="Calibri"/>
          <w:sz w:val="22"/>
        </w:rPr>
        <w:t>5)</w:t>
      </w:r>
      <w:r w:rsidRPr="000A75D2">
        <w:rPr>
          <w:rFonts w:ascii="Calibri" w:hAnsi="Calibri"/>
          <w:sz w:val="22"/>
        </w:rPr>
        <w:t>.</w:t>
      </w:r>
    </w:p>
    <w:p w14:paraId="72D55817"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7DA15294" w14:textId="53EE1AB9"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Pr="000A75D2">
        <w:rPr>
          <w:rFonts w:ascii="Calibri" w:hAnsi="Calibri"/>
          <w:sz w:val="22"/>
        </w:rPr>
        <w:tab/>
      </w:r>
      <w:bookmarkStart w:id="4" w:name="_Hlk10117844"/>
      <w:r w:rsidR="004B7613" w:rsidRPr="00314C7F">
        <w:rPr>
          <w:rFonts w:ascii="Calibri" w:hAnsi="Calibri"/>
          <w:sz w:val="22"/>
        </w:rPr>
        <w:t>3</w:t>
      </w:r>
      <w:r w:rsidRPr="000A75D2">
        <w:rPr>
          <w:rFonts w:ascii="Calibri" w:hAnsi="Calibri"/>
          <w:sz w:val="22"/>
        </w:rPr>
        <w:t xml:space="preserve">.2.4.  </w:t>
      </w:r>
      <w:bookmarkEnd w:id="4"/>
      <w:r w:rsidRPr="000A75D2">
        <w:rPr>
          <w:rFonts w:ascii="Calibri" w:hAnsi="Calibri"/>
          <w:sz w:val="22"/>
        </w:rPr>
        <w:t xml:space="preserve">The fee for a </w:t>
      </w:r>
      <w:r w:rsidR="00136725" w:rsidRPr="000A75D2">
        <w:rPr>
          <w:rFonts w:ascii="Calibri" w:hAnsi="Calibri"/>
          <w:sz w:val="22"/>
        </w:rPr>
        <w:t xml:space="preserve">provisional </w:t>
      </w:r>
      <w:r w:rsidR="004E120A" w:rsidRPr="000A75D2">
        <w:rPr>
          <w:rFonts w:ascii="Calibri" w:hAnsi="Calibri"/>
          <w:sz w:val="22"/>
        </w:rPr>
        <w:t>license</w:t>
      </w:r>
      <w:r w:rsidRPr="000A75D2">
        <w:rPr>
          <w:rFonts w:ascii="Calibri" w:hAnsi="Calibri"/>
          <w:sz w:val="22"/>
        </w:rPr>
        <w:t xml:space="preserve"> is </w:t>
      </w:r>
      <w:r w:rsidRPr="00C342B3">
        <w:rPr>
          <w:rFonts w:ascii="Calibri" w:hAnsi="Calibri"/>
          <w:sz w:val="22"/>
        </w:rPr>
        <w:t>one hundred f</w:t>
      </w:r>
      <w:r w:rsidR="003A2CD7" w:rsidRPr="00C342B3">
        <w:rPr>
          <w:rFonts w:ascii="Calibri" w:hAnsi="Calibri"/>
          <w:sz w:val="22"/>
        </w:rPr>
        <w:t>our</w:t>
      </w:r>
      <w:r w:rsidRPr="00C342B3">
        <w:rPr>
          <w:rFonts w:ascii="Calibri" w:hAnsi="Calibri"/>
          <w:sz w:val="22"/>
        </w:rPr>
        <w:t xml:space="preserve"> dollars ($1</w:t>
      </w:r>
      <w:r w:rsidR="003A2CD7" w:rsidRPr="00C342B3">
        <w:rPr>
          <w:rFonts w:ascii="Calibri" w:hAnsi="Calibri"/>
          <w:sz w:val="22"/>
        </w:rPr>
        <w:t>04</w:t>
      </w:r>
      <w:r w:rsidRPr="00C342B3">
        <w:rPr>
          <w:rFonts w:ascii="Calibri" w:hAnsi="Calibri"/>
          <w:sz w:val="22"/>
        </w:rPr>
        <w:t>)</w:t>
      </w:r>
      <w:r w:rsidRPr="000A75D2">
        <w:rPr>
          <w:rFonts w:ascii="Calibri" w:hAnsi="Calibri"/>
          <w:sz w:val="22"/>
        </w:rPr>
        <w:t>.</w:t>
      </w:r>
      <w:r w:rsidR="004E120A" w:rsidRPr="000A75D2">
        <w:rPr>
          <w:rFonts w:ascii="Calibri" w:hAnsi="Calibri"/>
          <w:sz w:val="22"/>
        </w:rPr>
        <w:t xml:space="preserve"> </w:t>
      </w:r>
    </w:p>
    <w:p w14:paraId="30E9EB15" w14:textId="77777777" w:rsidR="00F512A5" w:rsidRPr="000A75D2" w:rsidRDefault="00F512A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18EC4D16" w14:textId="480D97EA"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Pr="000A75D2">
        <w:rPr>
          <w:rFonts w:ascii="Calibri" w:hAnsi="Calibri"/>
          <w:sz w:val="22"/>
        </w:rPr>
        <w:tab/>
      </w:r>
      <w:r w:rsidR="004B7613" w:rsidRPr="00314C7F">
        <w:rPr>
          <w:rFonts w:ascii="Calibri" w:hAnsi="Calibri"/>
          <w:sz w:val="22"/>
        </w:rPr>
        <w:t>3</w:t>
      </w:r>
      <w:r w:rsidR="004B7613" w:rsidRPr="000A75D2">
        <w:rPr>
          <w:rFonts w:ascii="Calibri" w:hAnsi="Calibri"/>
          <w:sz w:val="22"/>
        </w:rPr>
        <w:t xml:space="preserve">.2.5. </w:t>
      </w:r>
      <w:r w:rsidR="00C342B3">
        <w:rPr>
          <w:rFonts w:ascii="Calibri" w:hAnsi="Calibri"/>
          <w:sz w:val="22"/>
        </w:rPr>
        <w:t xml:space="preserve"> </w:t>
      </w:r>
      <w:r w:rsidRPr="000A75D2">
        <w:rPr>
          <w:rFonts w:ascii="Calibri" w:hAnsi="Calibri"/>
          <w:sz w:val="22"/>
        </w:rPr>
        <w:t xml:space="preserve">The fee for a replacement license due to loss or name change is </w:t>
      </w:r>
      <w:r w:rsidRPr="00C342B3">
        <w:rPr>
          <w:rFonts w:ascii="Calibri" w:hAnsi="Calibri"/>
          <w:sz w:val="22"/>
        </w:rPr>
        <w:t>twenty-</w:t>
      </w:r>
      <w:r w:rsidR="003A2CD7" w:rsidRPr="00C342B3">
        <w:rPr>
          <w:rFonts w:ascii="Calibri" w:hAnsi="Calibri"/>
          <w:sz w:val="22"/>
        </w:rPr>
        <w:t>three</w:t>
      </w:r>
      <w:r w:rsidR="004E120A" w:rsidRPr="00C342B3">
        <w:rPr>
          <w:rFonts w:ascii="Calibri" w:hAnsi="Calibri"/>
          <w:sz w:val="22"/>
        </w:rPr>
        <w:t xml:space="preserve"> dollars ($2</w:t>
      </w:r>
      <w:r w:rsidR="003A2CD7" w:rsidRPr="00C342B3">
        <w:rPr>
          <w:rFonts w:ascii="Calibri" w:hAnsi="Calibri"/>
          <w:sz w:val="22"/>
        </w:rPr>
        <w:t>3</w:t>
      </w:r>
      <w:r w:rsidR="004E120A" w:rsidRPr="00C342B3">
        <w:rPr>
          <w:rFonts w:ascii="Calibri" w:hAnsi="Calibri"/>
          <w:sz w:val="22"/>
        </w:rPr>
        <w:t>)</w:t>
      </w:r>
      <w:r w:rsidRPr="000A75D2">
        <w:rPr>
          <w:rFonts w:ascii="Calibri" w:hAnsi="Calibri"/>
          <w:sz w:val="22"/>
        </w:rPr>
        <w:t>.</w:t>
      </w:r>
    </w:p>
    <w:p w14:paraId="3C561145" w14:textId="77777777" w:rsidR="0084733F" w:rsidRPr="000A75D2" w:rsidRDefault="0084733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4CE15A75" w14:textId="477AEC00"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Pr="000A75D2">
        <w:rPr>
          <w:rFonts w:ascii="Calibri" w:hAnsi="Calibri"/>
          <w:sz w:val="22"/>
        </w:rPr>
        <w:tab/>
      </w:r>
      <w:r w:rsidR="004B7613" w:rsidRPr="00314C7F">
        <w:rPr>
          <w:rFonts w:ascii="Calibri" w:hAnsi="Calibri"/>
          <w:sz w:val="22"/>
        </w:rPr>
        <w:t>3</w:t>
      </w:r>
      <w:r w:rsidR="004B7613" w:rsidRPr="004B7613">
        <w:rPr>
          <w:rFonts w:ascii="Calibri" w:hAnsi="Calibri"/>
          <w:sz w:val="22"/>
        </w:rPr>
        <w:t>.2.</w:t>
      </w:r>
      <w:r w:rsidR="004B7613">
        <w:rPr>
          <w:rFonts w:ascii="Calibri" w:hAnsi="Calibri"/>
          <w:sz w:val="22"/>
        </w:rPr>
        <w:t>6</w:t>
      </w:r>
      <w:r w:rsidR="004B7613" w:rsidRPr="004B7613">
        <w:rPr>
          <w:rFonts w:ascii="Calibri" w:hAnsi="Calibri"/>
          <w:sz w:val="22"/>
        </w:rPr>
        <w:t xml:space="preserve">. </w:t>
      </w:r>
      <w:r w:rsidRPr="000A75D2">
        <w:rPr>
          <w:rFonts w:ascii="Calibri" w:hAnsi="Calibri"/>
          <w:sz w:val="22"/>
        </w:rPr>
        <w:t xml:space="preserve"> The fee for biennial renewal of an emeritus status license is </w:t>
      </w:r>
      <w:r w:rsidR="002A1ECE" w:rsidRPr="00C342B3">
        <w:rPr>
          <w:rFonts w:ascii="Calibri" w:hAnsi="Calibri"/>
          <w:sz w:val="22"/>
        </w:rPr>
        <w:t>forty-five</w:t>
      </w:r>
      <w:r w:rsidRPr="00C342B3">
        <w:rPr>
          <w:rFonts w:ascii="Calibri" w:hAnsi="Calibri"/>
          <w:sz w:val="22"/>
        </w:rPr>
        <w:t xml:space="preserve"> dollars ($</w:t>
      </w:r>
      <w:r w:rsidR="003A2CD7" w:rsidRPr="00C342B3">
        <w:rPr>
          <w:rFonts w:ascii="Calibri" w:hAnsi="Calibri"/>
          <w:sz w:val="22"/>
        </w:rPr>
        <w:t>4</w:t>
      </w:r>
      <w:r w:rsidRPr="00C342B3">
        <w:rPr>
          <w:rFonts w:ascii="Calibri" w:hAnsi="Calibri"/>
          <w:sz w:val="22"/>
        </w:rPr>
        <w:t>5)</w:t>
      </w:r>
      <w:r w:rsidRPr="000A75D2">
        <w:rPr>
          <w:rFonts w:ascii="Calibri" w:hAnsi="Calibri"/>
          <w:sz w:val="22"/>
        </w:rPr>
        <w:t>.</w:t>
      </w:r>
    </w:p>
    <w:p w14:paraId="7C5824E6" w14:textId="77777777" w:rsidR="00136725" w:rsidRPr="000A75D2" w:rsidRDefault="001367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5C8C890F" w14:textId="51BC8F8B" w:rsidR="00136725" w:rsidRPr="000A75D2" w:rsidRDefault="001367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Pr="000A75D2">
        <w:rPr>
          <w:rFonts w:ascii="Calibri" w:hAnsi="Calibri"/>
          <w:sz w:val="22"/>
        </w:rPr>
        <w:tab/>
      </w:r>
      <w:r w:rsidR="004B7613" w:rsidRPr="00314C7F">
        <w:rPr>
          <w:rFonts w:ascii="Calibri" w:hAnsi="Calibri"/>
          <w:sz w:val="22"/>
        </w:rPr>
        <w:t>3.</w:t>
      </w:r>
      <w:r w:rsidR="004B7613" w:rsidRPr="004B7613">
        <w:rPr>
          <w:rFonts w:ascii="Calibri" w:hAnsi="Calibri"/>
          <w:sz w:val="22"/>
        </w:rPr>
        <w:t>2.</w:t>
      </w:r>
      <w:r w:rsidR="004B7613">
        <w:rPr>
          <w:rFonts w:ascii="Calibri" w:hAnsi="Calibri"/>
          <w:sz w:val="22"/>
        </w:rPr>
        <w:t xml:space="preserve">7 </w:t>
      </w:r>
      <w:r w:rsidR="004B7613" w:rsidRPr="000A75D2">
        <w:rPr>
          <w:rFonts w:ascii="Calibri" w:hAnsi="Calibri"/>
          <w:sz w:val="22"/>
        </w:rPr>
        <w:t>The</w:t>
      </w:r>
      <w:r w:rsidRPr="000A75D2">
        <w:rPr>
          <w:rFonts w:ascii="Calibri" w:hAnsi="Calibri"/>
          <w:sz w:val="22"/>
        </w:rPr>
        <w:t xml:space="preserve"> application fee for inactive status that is made while the license is still active and in good standing is </w:t>
      </w:r>
      <w:r w:rsidR="002A1ECE" w:rsidRPr="00C342B3">
        <w:rPr>
          <w:rFonts w:ascii="Calibri" w:hAnsi="Calibri"/>
          <w:sz w:val="22"/>
        </w:rPr>
        <w:t>twenty-seven</w:t>
      </w:r>
      <w:r w:rsidRPr="00C342B3">
        <w:rPr>
          <w:rFonts w:ascii="Calibri" w:hAnsi="Calibri"/>
          <w:sz w:val="22"/>
        </w:rPr>
        <w:t xml:space="preserve"> dollars ($</w:t>
      </w:r>
      <w:r w:rsidR="002A1ECE" w:rsidRPr="00C342B3">
        <w:rPr>
          <w:rFonts w:ascii="Calibri" w:hAnsi="Calibri"/>
          <w:sz w:val="22"/>
        </w:rPr>
        <w:t>27</w:t>
      </w:r>
      <w:r w:rsidRPr="00C342B3">
        <w:rPr>
          <w:rFonts w:ascii="Calibri" w:hAnsi="Calibri"/>
          <w:sz w:val="22"/>
        </w:rPr>
        <w:t>)</w:t>
      </w:r>
      <w:r w:rsidRPr="000A75D2">
        <w:rPr>
          <w:rFonts w:ascii="Calibri" w:hAnsi="Calibri"/>
          <w:sz w:val="22"/>
        </w:rPr>
        <w:t xml:space="preserve"> and shall include evidence of continuing education earned after the</w:t>
      </w:r>
      <w:r w:rsidRPr="00023558">
        <w:rPr>
          <w:rFonts w:ascii="Calibri" w:hAnsi="Calibri"/>
          <w:sz w:val="22"/>
        </w:rPr>
        <w:t xml:space="preserve"> </w:t>
      </w:r>
      <w:r w:rsidRPr="000A75D2">
        <w:rPr>
          <w:rFonts w:ascii="Calibri" w:hAnsi="Calibri"/>
          <w:sz w:val="22"/>
        </w:rPr>
        <w:t>issue date of the existing license</w:t>
      </w:r>
      <w:r w:rsidR="00F512A5" w:rsidRPr="000A75D2">
        <w:rPr>
          <w:rFonts w:ascii="Calibri" w:hAnsi="Calibri"/>
          <w:sz w:val="22"/>
        </w:rPr>
        <w:t xml:space="preserve"> as determined by the Board.  Persons suffering critical health problems and military personnel called to active duty are exempt from this fee.</w:t>
      </w:r>
    </w:p>
    <w:p w14:paraId="1672E7E2"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51367E00" w14:textId="2FF19B9C"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u w:val="single"/>
        </w:rPr>
      </w:pPr>
      <w:r w:rsidRPr="000A75D2">
        <w:rPr>
          <w:rFonts w:ascii="Calibri" w:hAnsi="Calibri"/>
          <w:sz w:val="22"/>
        </w:rPr>
        <w:tab/>
      </w:r>
      <w:r w:rsidRPr="000A75D2">
        <w:rPr>
          <w:rFonts w:ascii="Calibri" w:hAnsi="Calibri"/>
          <w:sz w:val="22"/>
        </w:rPr>
        <w:tab/>
      </w:r>
      <w:r w:rsidR="004B7613" w:rsidRPr="00314C7F">
        <w:rPr>
          <w:rFonts w:ascii="Calibri" w:hAnsi="Calibri"/>
          <w:sz w:val="22"/>
          <w:szCs w:val="22"/>
        </w:rPr>
        <w:t>3</w:t>
      </w:r>
      <w:r w:rsidR="004B7613" w:rsidRPr="004B7613">
        <w:rPr>
          <w:rFonts w:ascii="Calibri" w:hAnsi="Calibri"/>
          <w:sz w:val="22"/>
          <w:szCs w:val="22"/>
        </w:rPr>
        <w:t>.2.</w:t>
      </w:r>
      <w:r w:rsidR="004B7613">
        <w:rPr>
          <w:rFonts w:ascii="Calibri" w:hAnsi="Calibri"/>
          <w:sz w:val="22"/>
          <w:szCs w:val="22"/>
        </w:rPr>
        <w:t>8</w:t>
      </w:r>
      <w:r w:rsidR="004B7613" w:rsidRPr="004B7613">
        <w:rPr>
          <w:rFonts w:ascii="Calibri" w:hAnsi="Calibri"/>
          <w:sz w:val="22"/>
          <w:szCs w:val="22"/>
        </w:rPr>
        <w:t>.</w:t>
      </w:r>
      <w:r w:rsidRPr="000A75D2">
        <w:rPr>
          <w:rFonts w:ascii="Calibri" w:hAnsi="Calibri"/>
          <w:sz w:val="22"/>
        </w:rPr>
        <w:t xml:space="preserve">  The fee for activation of a biennial inactive regular status license is </w:t>
      </w:r>
      <w:r w:rsidR="002A1ECE" w:rsidRPr="00C342B3">
        <w:rPr>
          <w:rFonts w:ascii="Calibri" w:hAnsi="Calibri"/>
          <w:sz w:val="22"/>
        </w:rPr>
        <w:t>ninety</w:t>
      </w:r>
      <w:r w:rsidRPr="00C342B3">
        <w:rPr>
          <w:rFonts w:ascii="Calibri" w:hAnsi="Calibri"/>
          <w:sz w:val="22"/>
        </w:rPr>
        <w:t xml:space="preserve"> dollars ($</w:t>
      </w:r>
      <w:r w:rsidR="002A1ECE" w:rsidRPr="00C342B3">
        <w:rPr>
          <w:rFonts w:ascii="Calibri" w:hAnsi="Calibri"/>
          <w:sz w:val="22"/>
        </w:rPr>
        <w:t>9</w:t>
      </w:r>
      <w:r w:rsidRPr="00C342B3">
        <w:rPr>
          <w:rFonts w:ascii="Calibri" w:hAnsi="Calibri"/>
          <w:sz w:val="22"/>
        </w:rPr>
        <w:t>0)</w:t>
      </w:r>
      <w:r w:rsidR="0045767D" w:rsidRPr="000A75D2">
        <w:rPr>
          <w:rFonts w:ascii="Calibri" w:hAnsi="Calibri"/>
          <w:sz w:val="22"/>
        </w:rPr>
        <w:t>.</w:t>
      </w:r>
      <w:r w:rsidRPr="000A75D2">
        <w:rPr>
          <w:rFonts w:ascii="Calibri" w:hAnsi="Calibri"/>
          <w:sz w:val="22"/>
        </w:rPr>
        <w:t xml:space="preserve"> </w:t>
      </w:r>
      <w:r w:rsidR="00F512A5" w:rsidRPr="000A75D2">
        <w:rPr>
          <w:rFonts w:ascii="Calibri" w:hAnsi="Calibri"/>
          <w:sz w:val="22"/>
        </w:rPr>
        <w:t>Special accommodations may be made to military personnel families to waive the fee when called to active duty that caused an interruption in social work employment as determined by the Board.</w:t>
      </w:r>
    </w:p>
    <w:p w14:paraId="328CA8FB"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593B7D00" w14:textId="115B69D3" w:rsidR="009D67A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Pr="000A75D2">
        <w:rPr>
          <w:rFonts w:ascii="Calibri" w:hAnsi="Calibri"/>
          <w:sz w:val="22"/>
        </w:rPr>
        <w:tab/>
      </w:r>
      <w:r w:rsidR="004B7613" w:rsidRPr="00314C7F">
        <w:rPr>
          <w:rFonts w:ascii="Calibri" w:hAnsi="Calibri"/>
          <w:sz w:val="22"/>
        </w:rPr>
        <w:t>3.</w:t>
      </w:r>
      <w:r w:rsidR="004B7613" w:rsidRPr="000A75D2">
        <w:rPr>
          <w:rFonts w:ascii="Calibri" w:hAnsi="Calibri"/>
          <w:sz w:val="22"/>
        </w:rPr>
        <w:t>2.9.</w:t>
      </w:r>
      <w:r w:rsidR="0089520B" w:rsidRPr="000A75D2">
        <w:rPr>
          <w:rFonts w:ascii="Calibri" w:hAnsi="Calibri"/>
          <w:sz w:val="22"/>
        </w:rPr>
        <w:t xml:space="preserve"> The</w:t>
      </w:r>
      <w:r w:rsidRPr="000A75D2">
        <w:rPr>
          <w:rFonts w:ascii="Calibri" w:hAnsi="Calibri"/>
          <w:sz w:val="22"/>
        </w:rPr>
        <w:t xml:space="preserve"> fee for upgrade to a higher level of license is </w:t>
      </w:r>
      <w:r w:rsidRPr="00C342B3">
        <w:rPr>
          <w:rFonts w:ascii="Calibri" w:hAnsi="Calibri"/>
          <w:sz w:val="22"/>
        </w:rPr>
        <w:t>fifty dollars ($5</w:t>
      </w:r>
      <w:r w:rsidR="002A1ECE" w:rsidRPr="00C342B3">
        <w:rPr>
          <w:rFonts w:ascii="Calibri" w:hAnsi="Calibri"/>
          <w:sz w:val="22"/>
        </w:rPr>
        <w:t>0</w:t>
      </w:r>
      <w:r w:rsidRPr="00C342B3">
        <w:rPr>
          <w:rFonts w:ascii="Calibri" w:hAnsi="Calibri"/>
          <w:sz w:val="22"/>
        </w:rPr>
        <w:t>)</w:t>
      </w:r>
      <w:r w:rsidRPr="000A75D2">
        <w:rPr>
          <w:rFonts w:ascii="Calibri" w:hAnsi="Calibri"/>
          <w:sz w:val="22"/>
        </w:rPr>
        <w:t>.</w:t>
      </w:r>
    </w:p>
    <w:p w14:paraId="5A373E58" w14:textId="77777777" w:rsidR="00C40458" w:rsidRDefault="00C4045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145F8B8A" w14:textId="729D8CBA" w:rsidR="00C40458" w:rsidRPr="00314C7F" w:rsidRDefault="00C4045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Pr>
          <w:rFonts w:ascii="Calibri" w:hAnsi="Calibri"/>
          <w:sz w:val="22"/>
        </w:rPr>
        <w:tab/>
      </w:r>
      <w:r>
        <w:rPr>
          <w:rFonts w:ascii="Calibri" w:hAnsi="Calibri"/>
          <w:sz w:val="22"/>
        </w:rPr>
        <w:tab/>
      </w:r>
      <w:r w:rsidRPr="00314C7F">
        <w:rPr>
          <w:rFonts w:ascii="Calibri" w:hAnsi="Calibri"/>
          <w:sz w:val="22"/>
        </w:rPr>
        <w:t>3.2.10</w:t>
      </w:r>
      <w:r w:rsidR="00023558">
        <w:rPr>
          <w:rFonts w:ascii="Calibri" w:hAnsi="Calibri"/>
          <w:sz w:val="22"/>
        </w:rPr>
        <w:t>.</w:t>
      </w:r>
      <w:r w:rsidRPr="00314C7F">
        <w:rPr>
          <w:rFonts w:ascii="Calibri" w:hAnsi="Calibri"/>
          <w:sz w:val="22"/>
        </w:rPr>
        <w:t xml:space="preserve"> The fee for written verification of a license is </w:t>
      </w:r>
      <w:r w:rsidR="001D2642" w:rsidRPr="00C342B3">
        <w:rPr>
          <w:rFonts w:ascii="Calibri" w:hAnsi="Calibri"/>
          <w:sz w:val="22"/>
        </w:rPr>
        <w:t>twenty-</w:t>
      </w:r>
      <w:r w:rsidR="002A1ECE" w:rsidRPr="00C342B3">
        <w:rPr>
          <w:rFonts w:ascii="Calibri" w:hAnsi="Calibri"/>
          <w:sz w:val="22"/>
        </w:rPr>
        <w:t>three</w:t>
      </w:r>
      <w:r w:rsidR="001D2642" w:rsidRPr="00C342B3">
        <w:rPr>
          <w:rFonts w:ascii="Calibri" w:hAnsi="Calibri"/>
          <w:sz w:val="22"/>
        </w:rPr>
        <w:t xml:space="preserve"> dollars (</w:t>
      </w:r>
      <w:r w:rsidRPr="00C342B3">
        <w:rPr>
          <w:rFonts w:ascii="Calibri" w:hAnsi="Calibri"/>
          <w:sz w:val="22"/>
        </w:rPr>
        <w:t>$2</w:t>
      </w:r>
      <w:r w:rsidR="002A1ECE" w:rsidRPr="00C342B3">
        <w:rPr>
          <w:rFonts w:ascii="Calibri" w:hAnsi="Calibri"/>
          <w:sz w:val="22"/>
        </w:rPr>
        <w:t>3</w:t>
      </w:r>
      <w:r w:rsidR="001D2642" w:rsidRPr="00C342B3">
        <w:rPr>
          <w:rFonts w:ascii="Calibri" w:hAnsi="Calibri"/>
          <w:sz w:val="22"/>
        </w:rPr>
        <w:t>)</w:t>
      </w:r>
      <w:r w:rsidRPr="00314C7F">
        <w:rPr>
          <w:rFonts w:ascii="Calibri" w:hAnsi="Calibri"/>
          <w:sz w:val="22"/>
        </w:rPr>
        <w:t>.</w:t>
      </w:r>
    </w:p>
    <w:p w14:paraId="3078F13E"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2ACBB5A3"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004B7613" w:rsidRPr="00314C7F">
        <w:rPr>
          <w:rFonts w:ascii="Calibri" w:hAnsi="Calibri"/>
          <w:sz w:val="22"/>
        </w:rPr>
        <w:t>3</w:t>
      </w:r>
      <w:r w:rsidRPr="000A75D2">
        <w:rPr>
          <w:rFonts w:ascii="Calibri" w:hAnsi="Calibri"/>
          <w:sz w:val="22"/>
        </w:rPr>
        <w:t>.3.  Examination fees.</w:t>
      </w:r>
    </w:p>
    <w:p w14:paraId="6403E715" w14:textId="77777777" w:rsidR="007D5700" w:rsidRPr="000A75D2" w:rsidRDefault="007D570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04C50BAA"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Pr="000A75D2">
        <w:rPr>
          <w:rFonts w:ascii="Calibri" w:hAnsi="Calibri"/>
          <w:sz w:val="22"/>
        </w:rPr>
        <w:tab/>
      </w:r>
      <w:r w:rsidR="004B7613" w:rsidRPr="00314C7F">
        <w:rPr>
          <w:rFonts w:ascii="Calibri" w:hAnsi="Calibri"/>
          <w:sz w:val="22"/>
        </w:rPr>
        <w:t>3</w:t>
      </w:r>
      <w:r w:rsidRPr="000A75D2">
        <w:rPr>
          <w:rFonts w:ascii="Calibri" w:hAnsi="Calibri"/>
          <w:sz w:val="22"/>
        </w:rPr>
        <w:t>.3.1.  The fee for the examination is established by and payable to the Association of Social Work Boards (ASWB) or its designee.</w:t>
      </w:r>
    </w:p>
    <w:p w14:paraId="165D35FA"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10EC7AA9"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004B7613" w:rsidRPr="00314C7F">
        <w:rPr>
          <w:rFonts w:ascii="Calibri" w:hAnsi="Calibri"/>
          <w:sz w:val="22"/>
        </w:rPr>
        <w:t>3</w:t>
      </w:r>
      <w:r w:rsidRPr="00314C7F">
        <w:rPr>
          <w:rFonts w:ascii="Calibri" w:hAnsi="Calibri"/>
          <w:sz w:val="22"/>
        </w:rPr>
        <w:t>.</w:t>
      </w:r>
      <w:r w:rsidRPr="000A75D2">
        <w:rPr>
          <w:rFonts w:ascii="Calibri" w:hAnsi="Calibri"/>
          <w:sz w:val="22"/>
        </w:rPr>
        <w:t>4.  Application fees.</w:t>
      </w:r>
    </w:p>
    <w:p w14:paraId="5B2A59C5"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02C2B323" w14:textId="17B372D4"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lastRenderedPageBreak/>
        <w:tab/>
      </w:r>
      <w:r w:rsidRPr="000A75D2">
        <w:rPr>
          <w:rFonts w:ascii="Calibri" w:hAnsi="Calibri"/>
          <w:sz w:val="22"/>
        </w:rPr>
        <w:tab/>
      </w:r>
      <w:r w:rsidR="004B7613" w:rsidRPr="00314C7F">
        <w:rPr>
          <w:rFonts w:ascii="Calibri" w:hAnsi="Calibri"/>
          <w:sz w:val="22"/>
        </w:rPr>
        <w:t>3</w:t>
      </w:r>
      <w:r w:rsidRPr="000A75D2">
        <w:rPr>
          <w:rFonts w:ascii="Calibri" w:hAnsi="Calibri"/>
          <w:sz w:val="22"/>
        </w:rPr>
        <w:t xml:space="preserve">.4.1.  The application fee to become a certified provider of continuing social work education is </w:t>
      </w:r>
      <w:r w:rsidR="003A2CD7" w:rsidRPr="00C342B3">
        <w:rPr>
          <w:rFonts w:ascii="Calibri" w:hAnsi="Calibri"/>
          <w:sz w:val="22"/>
        </w:rPr>
        <w:t xml:space="preserve">ninety </w:t>
      </w:r>
      <w:r w:rsidR="000D11F1" w:rsidRPr="00C342B3">
        <w:rPr>
          <w:rFonts w:ascii="Calibri" w:hAnsi="Calibri"/>
          <w:sz w:val="22"/>
        </w:rPr>
        <w:t>dollars (</w:t>
      </w:r>
      <w:r w:rsidRPr="00C342B3">
        <w:rPr>
          <w:rFonts w:ascii="Calibri" w:hAnsi="Calibri"/>
          <w:sz w:val="22"/>
        </w:rPr>
        <w:t>$</w:t>
      </w:r>
      <w:r w:rsidR="003A2CD7" w:rsidRPr="00C342B3">
        <w:rPr>
          <w:rFonts w:ascii="Calibri" w:hAnsi="Calibri"/>
          <w:sz w:val="22"/>
        </w:rPr>
        <w:t>9</w:t>
      </w:r>
      <w:r w:rsidRPr="00C342B3">
        <w:rPr>
          <w:rFonts w:ascii="Calibri" w:hAnsi="Calibri"/>
          <w:sz w:val="22"/>
        </w:rPr>
        <w:t>0.00)</w:t>
      </w:r>
      <w:r w:rsidRPr="000A75D2">
        <w:rPr>
          <w:rFonts w:ascii="Calibri" w:hAnsi="Calibri"/>
          <w:sz w:val="22"/>
        </w:rPr>
        <w:t xml:space="preserve">. </w:t>
      </w:r>
    </w:p>
    <w:p w14:paraId="025EEDA8"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0ECFF265" w14:textId="4DC3C6E4"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Pr="000A75D2">
        <w:rPr>
          <w:rFonts w:ascii="Calibri" w:hAnsi="Calibri"/>
          <w:sz w:val="22"/>
        </w:rPr>
        <w:tab/>
      </w:r>
      <w:r w:rsidR="004B7613" w:rsidRPr="00314C7F">
        <w:rPr>
          <w:rFonts w:ascii="Calibri" w:hAnsi="Calibri"/>
          <w:sz w:val="22"/>
        </w:rPr>
        <w:t>3</w:t>
      </w:r>
      <w:r w:rsidRPr="000A75D2">
        <w:rPr>
          <w:rFonts w:ascii="Calibri" w:hAnsi="Calibri"/>
          <w:sz w:val="22"/>
        </w:rPr>
        <w:t>.4.2.  The application fee to become an individually approved provider</w:t>
      </w:r>
      <w:r w:rsidR="0084733F" w:rsidRPr="000A75D2">
        <w:rPr>
          <w:rFonts w:ascii="Calibri" w:hAnsi="Calibri"/>
          <w:sz w:val="22"/>
        </w:rPr>
        <w:t xml:space="preserve"> </w:t>
      </w:r>
      <w:r w:rsidR="00F512A5" w:rsidRPr="000A75D2">
        <w:rPr>
          <w:rFonts w:ascii="Calibri" w:hAnsi="Calibri"/>
          <w:sz w:val="22"/>
        </w:rPr>
        <w:t xml:space="preserve">for a specifically dated and titled program </w:t>
      </w:r>
      <w:r w:rsidRPr="000A75D2">
        <w:rPr>
          <w:rFonts w:ascii="Calibri" w:hAnsi="Calibri"/>
          <w:sz w:val="22"/>
        </w:rPr>
        <w:t xml:space="preserve">of continuing social work education is </w:t>
      </w:r>
      <w:r w:rsidR="000D11F1" w:rsidRPr="00C342B3">
        <w:rPr>
          <w:rFonts w:ascii="Calibri" w:hAnsi="Calibri"/>
          <w:sz w:val="22"/>
        </w:rPr>
        <w:t>fifty-four</w:t>
      </w:r>
      <w:r w:rsidRPr="00C342B3">
        <w:rPr>
          <w:rFonts w:ascii="Calibri" w:hAnsi="Calibri"/>
          <w:sz w:val="22"/>
        </w:rPr>
        <w:t xml:space="preserve"> dollars ($</w:t>
      </w:r>
      <w:r w:rsidR="000D11F1" w:rsidRPr="00C342B3">
        <w:rPr>
          <w:rFonts w:ascii="Calibri" w:hAnsi="Calibri"/>
          <w:sz w:val="22"/>
        </w:rPr>
        <w:t>54</w:t>
      </w:r>
      <w:r w:rsidRPr="00C342B3">
        <w:rPr>
          <w:rFonts w:ascii="Calibri" w:hAnsi="Calibri"/>
          <w:sz w:val="22"/>
        </w:rPr>
        <w:t>)</w:t>
      </w:r>
      <w:r w:rsidRPr="000A75D2">
        <w:rPr>
          <w:rFonts w:ascii="Calibri" w:hAnsi="Calibri"/>
          <w:sz w:val="22"/>
        </w:rPr>
        <w:t xml:space="preserve"> for each separate program application. </w:t>
      </w:r>
    </w:p>
    <w:p w14:paraId="5A92C52E"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4BA36CA4"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314C7F">
        <w:rPr>
          <w:rFonts w:ascii="Calibri" w:hAnsi="Calibri"/>
          <w:sz w:val="22"/>
        </w:rPr>
        <w:tab/>
      </w:r>
      <w:r w:rsidR="004B7613" w:rsidRPr="00314C7F">
        <w:rPr>
          <w:rFonts w:ascii="Calibri" w:hAnsi="Calibri"/>
          <w:sz w:val="22"/>
        </w:rPr>
        <w:t>3</w:t>
      </w:r>
      <w:r w:rsidRPr="000A75D2">
        <w:rPr>
          <w:rFonts w:ascii="Calibri" w:hAnsi="Calibri"/>
          <w:sz w:val="22"/>
        </w:rPr>
        <w:t>.5.  Fees for certified providers of continuing education.</w:t>
      </w:r>
    </w:p>
    <w:p w14:paraId="578BABAA"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24457BAA" w14:textId="6AB1F4EA" w:rsidR="009D67A2" w:rsidRPr="000A75D2" w:rsidRDefault="009D67A2" w:rsidP="00314C7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Pr="000A75D2">
        <w:rPr>
          <w:rFonts w:ascii="Calibri" w:hAnsi="Calibri"/>
          <w:sz w:val="22"/>
        </w:rPr>
        <w:tab/>
      </w:r>
      <w:r w:rsidR="004B7613" w:rsidRPr="00314C7F">
        <w:rPr>
          <w:rFonts w:ascii="Calibri" w:hAnsi="Calibri"/>
          <w:sz w:val="22"/>
        </w:rPr>
        <w:t>3</w:t>
      </w:r>
      <w:r w:rsidRPr="000A75D2">
        <w:rPr>
          <w:rFonts w:ascii="Calibri" w:hAnsi="Calibri"/>
          <w:sz w:val="22"/>
        </w:rPr>
        <w:t xml:space="preserve">.5.1.  The fee to re-certify biennially as a certified provider of continuing social work education is </w:t>
      </w:r>
      <w:r w:rsidR="000D11F1" w:rsidRPr="00C342B3">
        <w:rPr>
          <w:rFonts w:ascii="Calibri" w:hAnsi="Calibri"/>
          <w:sz w:val="22"/>
        </w:rPr>
        <w:t>ninety</w:t>
      </w:r>
      <w:r w:rsidRPr="00C342B3">
        <w:rPr>
          <w:rFonts w:ascii="Calibri" w:hAnsi="Calibri"/>
          <w:sz w:val="22"/>
        </w:rPr>
        <w:t xml:space="preserve"> dollars ($</w:t>
      </w:r>
      <w:r w:rsidR="000D11F1" w:rsidRPr="00C342B3">
        <w:rPr>
          <w:rFonts w:ascii="Calibri" w:hAnsi="Calibri"/>
          <w:sz w:val="22"/>
        </w:rPr>
        <w:t>9</w:t>
      </w:r>
      <w:r w:rsidRPr="00C342B3">
        <w:rPr>
          <w:rFonts w:ascii="Calibri" w:hAnsi="Calibri"/>
          <w:sz w:val="22"/>
        </w:rPr>
        <w:t>0)</w:t>
      </w:r>
      <w:r w:rsidR="00023558">
        <w:rPr>
          <w:rFonts w:ascii="Calibri" w:hAnsi="Calibri"/>
          <w:sz w:val="22"/>
        </w:rPr>
        <w:t>.</w:t>
      </w:r>
    </w:p>
    <w:p w14:paraId="18A5F99C"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326588C6" w14:textId="77777777" w:rsidR="009D67A2" w:rsidRPr="000A75D2" w:rsidRDefault="009D67A2" w:rsidP="0092572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i/>
          <w:sz w:val="22"/>
        </w:rPr>
      </w:pPr>
      <w:r w:rsidRPr="000A75D2">
        <w:rPr>
          <w:rFonts w:ascii="Calibri" w:hAnsi="Calibri"/>
          <w:sz w:val="22"/>
        </w:rPr>
        <w:tab/>
      </w:r>
      <w:r w:rsidRPr="000A75D2">
        <w:rPr>
          <w:rFonts w:ascii="Calibri" w:hAnsi="Calibri"/>
          <w:sz w:val="22"/>
        </w:rPr>
        <w:tab/>
      </w:r>
      <w:r w:rsidRPr="000A75D2">
        <w:rPr>
          <w:rFonts w:ascii="Calibri" w:hAnsi="Calibri"/>
          <w:i/>
          <w:sz w:val="22"/>
        </w:rPr>
        <w:tab/>
      </w:r>
      <w:r w:rsidR="004B7613" w:rsidRPr="00314C7F">
        <w:rPr>
          <w:rFonts w:ascii="Calibri" w:hAnsi="Calibri"/>
          <w:sz w:val="22"/>
        </w:rPr>
        <w:t>3</w:t>
      </w:r>
      <w:r w:rsidR="0084733F" w:rsidRPr="00314C7F">
        <w:rPr>
          <w:rFonts w:ascii="Calibri" w:hAnsi="Calibri"/>
          <w:sz w:val="22"/>
        </w:rPr>
        <w:t>.</w:t>
      </w:r>
      <w:r w:rsidR="0084733F" w:rsidRPr="000A75D2">
        <w:rPr>
          <w:rFonts w:ascii="Calibri" w:hAnsi="Calibri"/>
          <w:sz w:val="22"/>
        </w:rPr>
        <w:t>5.1.a.</w:t>
      </w:r>
      <w:r w:rsidRPr="000A75D2">
        <w:rPr>
          <w:rFonts w:ascii="Calibri" w:hAnsi="Calibri"/>
          <w:sz w:val="22"/>
        </w:rPr>
        <w:t xml:space="preserve">  A certified provider who does not pay the fee to re-certify within </w:t>
      </w:r>
      <w:r w:rsidR="007E73FC" w:rsidRPr="000A75D2">
        <w:rPr>
          <w:rFonts w:ascii="Calibri" w:hAnsi="Calibri"/>
          <w:sz w:val="22"/>
        </w:rPr>
        <w:t>ninety</w:t>
      </w:r>
      <w:r w:rsidR="0045767D" w:rsidRPr="000A75D2">
        <w:rPr>
          <w:rFonts w:ascii="Calibri" w:hAnsi="Calibri"/>
          <w:sz w:val="22"/>
        </w:rPr>
        <w:t xml:space="preserve"> </w:t>
      </w:r>
      <w:r w:rsidRPr="000A75D2">
        <w:rPr>
          <w:rFonts w:ascii="Calibri" w:hAnsi="Calibri"/>
          <w:sz w:val="22"/>
        </w:rPr>
        <w:t>(</w:t>
      </w:r>
      <w:r w:rsidR="007E73FC" w:rsidRPr="000A75D2">
        <w:rPr>
          <w:rFonts w:ascii="Calibri" w:hAnsi="Calibri"/>
          <w:sz w:val="22"/>
        </w:rPr>
        <w:t>90</w:t>
      </w:r>
      <w:r w:rsidRPr="000A75D2">
        <w:rPr>
          <w:rFonts w:ascii="Calibri" w:hAnsi="Calibri"/>
          <w:sz w:val="22"/>
        </w:rPr>
        <w:t>) days of notice from the Board shall forfeit all rights and privileges as a certified provider of continuing education as defined by the Board</w:t>
      </w:r>
      <w:r w:rsidRPr="000A75D2">
        <w:rPr>
          <w:rFonts w:ascii="Calibri" w:hAnsi="Calibri"/>
          <w:i/>
          <w:sz w:val="22"/>
        </w:rPr>
        <w:t>.</w:t>
      </w:r>
    </w:p>
    <w:p w14:paraId="7C3CE91F" w14:textId="77777777" w:rsidR="009D67A2" w:rsidRPr="000A75D2" w:rsidRDefault="009D67A2" w:rsidP="0092572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i/>
          <w:sz w:val="22"/>
        </w:rPr>
      </w:pPr>
    </w:p>
    <w:p w14:paraId="47C83842" w14:textId="77777777" w:rsidR="009D67A2" w:rsidRPr="000A75D2" w:rsidRDefault="009D67A2" w:rsidP="0092572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i/>
          <w:sz w:val="22"/>
        </w:rPr>
      </w:pPr>
      <w:r w:rsidRPr="000A75D2">
        <w:rPr>
          <w:rFonts w:ascii="Calibri" w:hAnsi="Calibri"/>
          <w:i/>
          <w:sz w:val="22"/>
        </w:rPr>
        <w:tab/>
      </w:r>
      <w:r w:rsidRPr="000A75D2">
        <w:rPr>
          <w:rFonts w:ascii="Calibri" w:hAnsi="Calibri"/>
          <w:i/>
          <w:sz w:val="22"/>
        </w:rPr>
        <w:tab/>
      </w:r>
      <w:r w:rsidRPr="000A75D2">
        <w:rPr>
          <w:rFonts w:ascii="Calibri" w:hAnsi="Calibri"/>
          <w:i/>
          <w:sz w:val="22"/>
        </w:rPr>
        <w:tab/>
      </w:r>
      <w:r w:rsidR="004B7613" w:rsidRPr="00314C7F">
        <w:rPr>
          <w:rFonts w:ascii="Calibri" w:hAnsi="Calibri"/>
          <w:sz w:val="22"/>
        </w:rPr>
        <w:t>3</w:t>
      </w:r>
      <w:r w:rsidR="0084733F" w:rsidRPr="000A75D2">
        <w:rPr>
          <w:rFonts w:ascii="Calibri" w:hAnsi="Calibri"/>
          <w:sz w:val="22"/>
        </w:rPr>
        <w:t>.5.1.b.</w:t>
      </w:r>
      <w:r w:rsidRPr="000A75D2">
        <w:rPr>
          <w:rFonts w:ascii="Calibri" w:hAnsi="Calibri"/>
          <w:sz w:val="22"/>
        </w:rPr>
        <w:t xml:space="preserve">  A certified provider who does not complete a recording form provided by the board for the purpose of determining eligibility for re-certification as a certified provider of continuing education shall not be re-certified, regardless of fee payment status, until a satisfactory determination of eligibility to re-certify has been made by the Board or its designee.</w:t>
      </w:r>
      <w:r w:rsidR="007E73FC" w:rsidRPr="000A75D2">
        <w:rPr>
          <w:rFonts w:ascii="Calibri" w:hAnsi="Calibri"/>
          <w:i/>
          <w:sz w:val="22"/>
        </w:rPr>
        <w:t xml:space="preserve"> </w:t>
      </w:r>
    </w:p>
    <w:p w14:paraId="67230854" w14:textId="77777777" w:rsidR="009D67A2" w:rsidRPr="000A75D2" w:rsidRDefault="009D67A2" w:rsidP="0092572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i/>
          <w:sz w:val="22"/>
        </w:rPr>
      </w:pPr>
    </w:p>
    <w:p w14:paraId="46035BE0" w14:textId="77777777" w:rsidR="009D67A2" w:rsidRPr="000A75D2" w:rsidRDefault="009D67A2" w:rsidP="0092572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004B7613" w:rsidRPr="00314C7F">
        <w:rPr>
          <w:rFonts w:ascii="Calibri" w:hAnsi="Calibri"/>
          <w:sz w:val="22"/>
        </w:rPr>
        <w:t>3</w:t>
      </w:r>
      <w:r w:rsidRPr="000A75D2">
        <w:rPr>
          <w:rFonts w:ascii="Calibri" w:hAnsi="Calibri"/>
          <w:sz w:val="22"/>
        </w:rPr>
        <w:t>.6.  Miscellaneous fees.</w:t>
      </w:r>
    </w:p>
    <w:p w14:paraId="09E886A8"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38828C2F"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A75D2">
        <w:rPr>
          <w:rFonts w:ascii="Calibri" w:hAnsi="Calibri"/>
          <w:sz w:val="22"/>
        </w:rPr>
        <w:tab/>
      </w:r>
      <w:r w:rsidRPr="000A75D2">
        <w:rPr>
          <w:rFonts w:ascii="Calibri" w:hAnsi="Calibri"/>
          <w:sz w:val="22"/>
        </w:rPr>
        <w:tab/>
      </w:r>
      <w:r w:rsidR="0089520B" w:rsidRPr="00314C7F">
        <w:rPr>
          <w:rFonts w:ascii="Calibri" w:hAnsi="Calibri"/>
          <w:sz w:val="22"/>
        </w:rPr>
        <w:t>3</w:t>
      </w:r>
      <w:r w:rsidRPr="000A75D2">
        <w:rPr>
          <w:rFonts w:ascii="Calibri" w:hAnsi="Calibri"/>
          <w:sz w:val="22"/>
        </w:rPr>
        <w:t xml:space="preserve">.6.1.  The fee for complying with a request for providing records as requested by the public information, such as for print, electronic information or data relating to the Board, its members, services, or licensed social workers is calculated based upon the actual cost of materials, employee time, and procedures required to comply with the request. </w:t>
      </w:r>
      <w:r w:rsidRPr="000A75D2">
        <w:rPr>
          <w:rFonts w:ascii="Calibri" w:hAnsi="Calibri"/>
          <w:sz w:val="22"/>
          <w:szCs w:val="22"/>
        </w:rPr>
        <w:t>Other fees for services and special status protection are based upon actual cost of material, staff time, postage, or other expenses incurred as a result of the request.</w:t>
      </w:r>
    </w:p>
    <w:p w14:paraId="0348C6E9" w14:textId="77777777" w:rsidR="00925729" w:rsidRPr="000A75D2" w:rsidRDefault="0092572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1A039856"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Pr="000A75D2">
        <w:rPr>
          <w:rFonts w:ascii="Calibri" w:hAnsi="Calibri"/>
          <w:sz w:val="22"/>
        </w:rPr>
        <w:tab/>
      </w:r>
      <w:r w:rsidRPr="000A75D2">
        <w:rPr>
          <w:rFonts w:ascii="Calibri" w:hAnsi="Calibri"/>
          <w:sz w:val="22"/>
        </w:rPr>
        <w:tab/>
      </w:r>
      <w:r w:rsidR="0089520B" w:rsidRPr="00314C7F">
        <w:rPr>
          <w:rFonts w:ascii="Calibri" w:hAnsi="Calibri"/>
          <w:sz w:val="22"/>
        </w:rPr>
        <w:t>3</w:t>
      </w:r>
      <w:r w:rsidRPr="00314C7F">
        <w:rPr>
          <w:rFonts w:ascii="Calibri" w:hAnsi="Calibri"/>
          <w:sz w:val="22"/>
        </w:rPr>
        <w:t>.</w:t>
      </w:r>
      <w:r w:rsidRPr="000A75D2">
        <w:rPr>
          <w:rFonts w:ascii="Calibri" w:hAnsi="Calibri"/>
          <w:sz w:val="22"/>
        </w:rPr>
        <w:t>6.1.a.  No fees shall be applied for compliance with initial requests for routine information regarding license application, continuation or renewal processes, or for the Board’s annual report.</w:t>
      </w:r>
    </w:p>
    <w:p w14:paraId="16F7DDDC"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3E06F765"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tab/>
      </w:r>
      <w:r w:rsidRPr="000A75D2">
        <w:rPr>
          <w:rFonts w:ascii="Calibri" w:hAnsi="Calibri"/>
          <w:sz w:val="22"/>
        </w:rPr>
        <w:tab/>
      </w:r>
      <w:r w:rsidRPr="000A75D2">
        <w:rPr>
          <w:rFonts w:ascii="Calibri" w:hAnsi="Calibri"/>
          <w:sz w:val="22"/>
        </w:rPr>
        <w:tab/>
      </w:r>
      <w:r w:rsidR="0089520B" w:rsidRPr="00314C7F">
        <w:rPr>
          <w:rFonts w:ascii="Calibri" w:hAnsi="Calibri"/>
          <w:sz w:val="22"/>
        </w:rPr>
        <w:t>3</w:t>
      </w:r>
      <w:r w:rsidRPr="000A75D2">
        <w:rPr>
          <w:rFonts w:ascii="Calibri" w:hAnsi="Calibri"/>
          <w:sz w:val="22"/>
        </w:rPr>
        <w:t>.6.1.b.  Requests for additional or bulk quantities may require payment of a fee.</w:t>
      </w:r>
    </w:p>
    <w:p w14:paraId="2C4DB98E" w14:textId="77777777" w:rsidR="000455FA" w:rsidRPr="000A75D2" w:rsidRDefault="000455F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3CD44A96" w14:textId="77777777" w:rsidR="000455FA" w:rsidRPr="00314C7F" w:rsidRDefault="000455FA" w:rsidP="000455F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rPr>
      </w:pPr>
      <w:r w:rsidRPr="00314C7F">
        <w:rPr>
          <w:rFonts w:ascii="Calibri" w:hAnsi="Calibri"/>
          <w:b/>
          <w:sz w:val="22"/>
        </w:rPr>
        <w:t>§25-3-</w:t>
      </w:r>
      <w:r w:rsidR="0089520B" w:rsidRPr="00314C7F">
        <w:rPr>
          <w:rFonts w:ascii="Calibri" w:hAnsi="Calibri"/>
          <w:b/>
          <w:sz w:val="22"/>
        </w:rPr>
        <w:t>4</w:t>
      </w:r>
      <w:r w:rsidRPr="00314C7F">
        <w:rPr>
          <w:rFonts w:ascii="Calibri" w:hAnsi="Calibri"/>
          <w:b/>
          <w:sz w:val="22"/>
        </w:rPr>
        <w:t>.  Waiver of Fees</w:t>
      </w:r>
    </w:p>
    <w:p w14:paraId="373E39B4" w14:textId="77777777" w:rsidR="00386897" w:rsidRPr="00314C7F" w:rsidRDefault="00386897" w:rsidP="000455F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rPr>
      </w:pPr>
    </w:p>
    <w:p w14:paraId="693886BB" w14:textId="77777777" w:rsidR="00386897" w:rsidRPr="00314C7F" w:rsidRDefault="00386897" w:rsidP="000455F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314C7F">
        <w:rPr>
          <w:rFonts w:ascii="Calibri" w:hAnsi="Calibri"/>
          <w:b/>
          <w:sz w:val="22"/>
        </w:rPr>
        <w:tab/>
      </w:r>
      <w:r w:rsidRPr="00314C7F">
        <w:rPr>
          <w:rFonts w:ascii="Calibri" w:hAnsi="Calibri"/>
          <w:sz w:val="22"/>
        </w:rPr>
        <w:t>4.</w:t>
      </w:r>
      <w:r w:rsidR="000D11F1" w:rsidRPr="00314C7F">
        <w:rPr>
          <w:rFonts w:ascii="Calibri" w:hAnsi="Calibri"/>
          <w:sz w:val="22"/>
        </w:rPr>
        <w:t>1. Individuals</w:t>
      </w:r>
      <w:r w:rsidRPr="00314C7F">
        <w:rPr>
          <w:rFonts w:ascii="Calibri" w:hAnsi="Calibri"/>
          <w:sz w:val="22"/>
        </w:rPr>
        <w:t xml:space="preserve"> meeting the definition of </w:t>
      </w:r>
      <w:r w:rsidR="000D11F1" w:rsidRPr="00314C7F">
        <w:rPr>
          <w:rFonts w:ascii="Calibri" w:hAnsi="Calibri"/>
          <w:sz w:val="22"/>
        </w:rPr>
        <w:t>low-income</w:t>
      </w:r>
      <w:r w:rsidRPr="00314C7F">
        <w:rPr>
          <w:rFonts w:ascii="Calibri" w:hAnsi="Calibri"/>
          <w:sz w:val="22"/>
        </w:rPr>
        <w:t xml:space="preserve"> individuals</w:t>
      </w:r>
      <w:r w:rsidR="00B63AAF" w:rsidRPr="00314C7F">
        <w:rPr>
          <w:rFonts w:ascii="Calibri" w:hAnsi="Calibri"/>
          <w:sz w:val="22"/>
        </w:rPr>
        <w:t>,</w:t>
      </w:r>
      <w:r w:rsidRPr="00314C7F">
        <w:rPr>
          <w:rFonts w:ascii="Calibri" w:hAnsi="Calibri"/>
          <w:sz w:val="22"/>
        </w:rPr>
        <w:t xml:space="preserve"> as defined in this rule, may seek a waiver of the fees for a temporary permit or license to practice by </w:t>
      </w:r>
      <w:bookmarkStart w:id="5" w:name="_Hlk10117695"/>
      <w:r w:rsidRPr="00314C7F">
        <w:rPr>
          <w:rFonts w:ascii="Calibri" w:hAnsi="Calibri"/>
          <w:sz w:val="22"/>
        </w:rPr>
        <w:t xml:space="preserve">submitting a waiver application for </w:t>
      </w:r>
      <w:r w:rsidR="000D11F1" w:rsidRPr="00314C7F">
        <w:rPr>
          <w:rFonts w:ascii="Calibri" w:hAnsi="Calibri"/>
          <w:sz w:val="22"/>
        </w:rPr>
        <w:t>low-income</w:t>
      </w:r>
      <w:r w:rsidRPr="00314C7F">
        <w:rPr>
          <w:rFonts w:ascii="Calibri" w:hAnsi="Calibri"/>
          <w:sz w:val="22"/>
        </w:rPr>
        <w:t xml:space="preserve"> individuals including all required items for verification as prescribed by the Board</w:t>
      </w:r>
      <w:r w:rsidR="00B63AAF" w:rsidRPr="00314C7F">
        <w:rPr>
          <w:rFonts w:ascii="Calibri" w:hAnsi="Calibri"/>
          <w:sz w:val="22"/>
        </w:rPr>
        <w:t>.</w:t>
      </w:r>
      <w:r w:rsidRPr="00314C7F">
        <w:rPr>
          <w:rFonts w:ascii="Calibri" w:hAnsi="Calibri"/>
          <w:sz w:val="22"/>
        </w:rPr>
        <w:t xml:space="preserve">  The Board shall review the application and issue a decision within 30 days of receipt of a complete application.</w:t>
      </w:r>
      <w:bookmarkEnd w:id="5"/>
    </w:p>
    <w:p w14:paraId="389593B1" w14:textId="77777777" w:rsidR="00386897" w:rsidRPr="00314C7F" w:rsidRDefault="00386897" w:rsidP="000455F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5D4FCC62" w14:textId="77777777" w:rsidR="00386897" w:rsidRPr="00314C7F" w:rsidRDefault="00386897" w:rsidP="000455F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314C7F">
        <w:rPr>
          <w:rFonts w:ascii="Calibri" w:hAnsi="Calibri"/>
          <w:sz w:val="22"/>
        </w:rPr>
        <w:tab/>
        <w:t>4.2. Military families, as defined in this rule, may seek a waiver of initial licensure fees</w:t>
      </w:r>
      <w:r w:rsidR="0056019F" w:rsidRPr="00314C7F">
        <w:rPr>
          <w:rFonts w:ascii="Calibri" w:hAnsi="Calibri"/>
          <w:sz w:val="22"/>
        </w:rPr>
        <w:t xml:space="preserve"> </w:t>
      </w:r>
      <w:r w:rsidRPr="00314C7F">
        <w:rPr>
          <w:rFonts w:ascii="Calibri" w:hAnsi="Calibri"/>
          <w:sz w:val="22"/>
        </w:rPr>
        <w:t>by submitting a waiver application for military families including all required items for verification as prescribed by the Board. The Board shall review the application and issue a decision within 30 days of receipt of a complete application.</w:t>
      </w:r>
    </w:p>
    <w:p w14:paraId="5960B8B2" w14:textId="77777777" w:rsidR="0056019F" w:rsidRPr="000A75D2" w:rsidRDefault="0056019F" w:rsidP="000455F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u w:val="single"/>
        </w:rPr>
      </w:pPr>
    </w:p>
    <w:p w14:paraId="6E9A707C" w14:textId="77777777" w:rsidR="000455FA" w:rsidRPr="00314C7F" w:rsidRDefault="0056019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0A75D2">
        <w:rPr>
          <w:rFonts w:ascii="Calibri" w:hAnsi="Calibri"/>
          <w:sz w:val="22"/>
        </w:rPr>
        <w:lastRenderedPageBreak/>
        <w:tab/>
      </w:r>
      <w:r w:rsidRPr="00314C7F">
        <w:rPr>
          <w:rFonts w:ascii="Calibri" w:hAnsi="Calibri"/>
          <w:sz w:val="22"/>
        </w:rPr>
        <w:t xml:space="preserve">4.3 </w:t>
      </w:r>
      <w:r w:rsidR="000D11F1" w:rsidRPr="00314C7F">
        <w:rPr>
          <w:rFonts w:ascii="Calibri" w:hAnsi="Calibri"/>
          <w:sz w:val="22"/>
        </w:rPr>
        <w:t>Active-duty</w:t>
      </w:r>
      <w:r w:rsidRPr="00314C7F">
        <w:rPr>
          <w:rFonts w:ascii="Calibri" w:hAnsi="Calibri"/>
          <w:sz w:val="22"/>
        </w:rPr>
        <w:t xml:space="preserve"> service personnel, as defined in this rule may seek a waiver of all renewal, inactivation and reactivation fees by submitting appropriate verification to the Board with the renewal application or application for special status privileges. </w:t>
      </w:r>
    </w:p>
    <w:sectPr w:rsidR="000455FA" w:rsidRPr="00314C7F" w:rsidSect="007D5700">
      <w:headerReference w:type="even" r:id="rId6"/>
      <w:headerReference w:type="default" r:id="rId7"/>
      <w:footerReference w:type="even" r:id="rId8"/>
      <w:footerReference w:type="default" r:id="rId9"/>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9E6A7" w14:textId="77777777" w:rsidR="00E22D76" w:rsidRDefault="00E22D76">
      <w:r>
        <w:separator/>
      </w:r>
    </w:p>
  </w:endnote>
  <w:endnote w:type="continuationSeparator" w:id="0">
    <w:p w14:paraId="03F71259" w14:textId="77777777" w:rsidR="00E22D76" w:rsidRDefault="00E22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3C611" w14:textId="77777777" w:rsidR="007D5700" w:rsidRPr="000A75D2" w:rsidRDefault="007D5700" w:rsidP="009D67A2">
    <w:pPr>
      <w:pStyle w:val="Footer"/>
      <w:framePr w:wrap="around" w:vAnchor="text" w:hAnchor="margin" w:xAlign="center" w:y="1"/>
      <w:rPr>
        <w:rStyle w:val="PageNumber"/>
        <w:rFonts w:ascii="Calibri" w:hAnsi="Calibri"/>
      </w:rPr>
    </w:pPr>
    <w:r w:rsidRPr="000A75D2">
      <w:rPr>
        <w:rStyle w:val="PageNumber"/>
        <w:rFonts w:ascii="Calibri" w:hAnsi="Calibri"/>
      </w:rPr>
      <w:fldChar w:fldCharType="begin"/>
    </w:r>
    <w:r w:rsidRPr="000A75D2">
      <w:rPr>
        <w:rStyle w:val="PageNumber"/>
        <w:rFonts w:ascii="Calibri" w:hAnsi="Calibri"/>
      </w:rPr>
      <w:instrText xml:space="preserve">PAGE  </w:instrText>
    </w:r>
    <w:r w:rsidRPr="000A75D2">
      <w:rPr>
        <w:rStyle w:val="PageNumber"/>
        <w:rFonts w:ascii="Calibri" w:hAnsi="Calibri"/>
      </w:rPr>
      <w:fldChar w:fldCharType="separate"/>
    </w:r>
    <w:r w:rsidR="00111F88" w:rsidRPr="000A75D2">
      <w:rPr>
        <w:rStyle w:val="PageNumber"/>
        <w:rFonts w:ascii="Calibri" w:hAnsi="Calibri"/>
        <w:noProof/>
      </w:rPr>
      <w:t>2</w:t>
    </w:r>
    <w:r w:rsidRPr="000A75D2">
      <w:rPr>
        <w:rStyle w:val="PageNumber"/>
        <w:rFonts w:ascii="Calibri" w:hAnsi="Calibri"/>
      </w:rPr>
      <w:fldChar w:fldCharType="end"/>
    </w:r>
  </w:p>
  <w:p w14:paraId="43122410" w14:textId="77777777" w:rsidR="009D67A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2CC61" w14:textId="77777777" w:rsidR="007D5700" w:rsidRPr="000A75D2" w:rsidRDefault="007D5700" w:rsidP="009D67A2">
    <w:pPr>
      <w:pStyle w:val="Footer"/>
      <w:framePr w:wrap="around" w:vAnchor="text" w:hAnchor="margin" w:xAlign="center" w:y="1"/>
      <w:rPr>
        <w:rStyle w:val="PageNumber"/>
        <w:rFonts w:ascii="Calibri" w:hAnsi="Calibri"/>
      </w:rPr>
    </w:pPr>
    <w:r w:rsidRPr="000A75D2">
      <w:rPr>
        <w:rStyle w:val="PageNumber"/>
        <w:rFonts w:ascii="Calibri" w:hAnsi="Calibri"/>
      </w:rPr>
      <w:fldChar w:fldCharType="begin"/>
    </w:r>
    <w:r w:rsidRPr="000A75D2">
      <w:rPr>
        <w:rStyle w:val="PageNumber"/>
        <w:rFonts w:ascii="Calibri" w:hAnsi="Calibri"/>
      </w:rPr>
      <w:instrText xml:space="preserve">PAGE  </w:instrText>
    </w:r>
    <w:r w:rsidRPr="000A75D2">
      <w:rPr>
        <w:rStyle w:val="PageNumber"/>
        <w:rFonts w:ascii="Calibri" w:hAnsi="Calibri"/>
      </w:rPr>
      <w:fldChar w:fldCharType="separate"/>
    </w:r>
    <w:r w:rsidR="00111F88" w:rsidRPr="000A75D2">
      <w:rPr>
        <w:rStyle w:val="PageNumber"/>
        <w:rFonts w:ascii="Calibri" w:hAnsi="Calibri"/>
        <w:noProof/>
      </w:rPr>
      <w:t>1</w:t>
    </w:r>
    <w:r w:rsidRPr="000A75D2">
      <w:rPr>
        <w:rStyle w:val="PageNumber"/>
        <w:rFonts w:ascii="Calibri" w:hAnsi="Calibri"/>
      </w:rPr>
      <w:fldChar w:fldCharType="end"/>
    </w:r>
  </w:p>
  <w:p w14:paraId="29D76514" w14:textId="77777777" w:rsidR="009D67A2" w:rsidRPr="000A75D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rFonts w:ascii="Calibri" w:hAnsi="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04312" w14:textId="77777777" w:rsidR="00E22D76" w:rsidRDefault="00E22D76">
      <w:r>
        <w:separator/>
      </w:r>
    </w:p>
  </w:footnote>
  <w:footnote w:type="continuationSeparator" w:id="0">
    <w:p w14:paraId="4458195B" w14:textId="77777777" w:rsidR="00E22D76" w:rsidRDefault="00E22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EBA40" w14:textId="77777777" w:rsidR="009D67A2" w:rsidRPr="000A75D2" w:rsidRDefault="009D67A2">
    <w:pPr>
      <w:tabs>
        <w:tab w:val="center" w:pos="4680"/>
      </w:tabs>
      <w:rPr>
        <w:rFonts w:ascii="Calibri" w:hAnsi="Calibri"/>
        <w:b/>
        <w:sz w:val="20"/>
      </w:rPr>
    </w:pPr>
    <w:r>
      <w:tab/>
    </w:r>
    <w:r w:rsidRPr="000A75D2">
      <w:rPr>
        <w:rFonts w:ascii="Calibri" w:hAnsi="Calibri"/>
        <w:b/>
        <w:sz w:val="20"/>
      </w:rPr>
      <w:t>25</w:t>
    </w:r>
    <w:smartTag w:uri="urn:schemas-microsoft-com:office:smarttags" w:element="stockticker">
      <w:r w:rsidRPr="000A75D2">
        <w:rPr>
          <w:rFonts w:ascii="Calibri" w:hAnsi="Calibri"/>
          <w:b/>
          <w:sz w:val="20"/>
        </w:rPr>
        <w:t>CSR</w:t>
      </w:r>
    </w:smartTag>
    <w:r w:rsidRPr="000A75D2">
      <w:rPr>
        <w:rFonts w:ascii="Calibri" w:hAnsi="Calibri"/>
        <w:b/>
        <w:sz w:val="20"/>
      </w:rPr>
      <w:t>3</w:t>
    </w:r>
  </w:p>
  <w:p w14:paraId="328C0257" w14:textId="77777777" w:rsidR="009D67A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b/>
        <w:sz w:val="20"/>
      </w:rPr>
    </w:pPr>
  </w:p>
  <w:p w14:paraId="40429C52" w14:textId="77777777" w:rsidR="009D67A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D2106" w14:textId="77777777" w:rsidR="009D67A2" w:rsidRPr="000A75D2" w:rsidRDefault="009D67A2">
    <w:pPr>
      <w:tabs>
        <w:tab w:val="center" w:pos="4680"/>
      </w:tabs>
      <w:rPr>
        <w:rFonts w:ascii="Calibri" w:hAnsi="Calibri"/>
        <w:b/>
        <w:sz w:val="20"/>
      </w:rPr>
    </w:pPr>
    <w:r>
      <w:tab/>
    </w:r>
    <w:r w:rsidRPr="000A75D2">
      <w:rPr>
        <w:rFonts w:ascii="Calibri" w:hAnsi="Calibri"/>
        <w:b/>
        <w:sz w:val="20"/>
      </w:rPr>
      <w:t>25</w:t>
    </w:r>
    <w:smartTag w:uri="urn:schemas-microsoft-com:office:smarttags" w:element="stockticker">
      <w:r w:rsidRPr="000A75D2">
        <w:rPr>
          <w:rFonts w:ascii="Calibri" w:hAnsi="Calibri"/>
          <w:b/>
          <w:sz w:val="20"/>
        </w:rPr>
        <w:t>CSR</w:t>
      </w:r>
    </w:smartTag>
    <w:r w:rsidRPr="000A75D2">
      <w:rPr>
        <w:rFonts w:ascii="Calibri" w:hAnsi="Calibri"/>
        <w:b/>
        <w:sz w:val="20"/>
      </w:rPr>
      <w:t>3</w:t>
    </w:r>
  </w:p>
  <w:p w14:paraId="0DF8ABCA" w14:textId="77777777" w:rsidR="009D67A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b/>
        <w:sz w:val="20"/>
      </w:rPr>
    </w:pPr>
  </w:p>
  <w:p w14:paraId="17E3183C" w14:textId="77777777" w:rsidR="009D67A2" w:rsidRDefault="009D67A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700"/>
    <w:rsid w:val="00023558"/>
    <w:rsid w:val="000455FA"/>
    <w:rsid w:val="0006026D"/>
    <w:rsid w:val="000A0425"/>
    <w:rsid w:val="000A1FEA"/>
    <w:rsid w:val="000A4E22"/>
    <w:rsid w:val="000A75D2"/>
    <w:rsid w:val="000D11F1"/>
    <w:rsid w:val="00111F88"/>
    <w:rsid w:val="00136725"/>
    <w:rsid w:val="00152E7A"/>
    <w:rsid w:val="001619AF"/>
    <w:rsid w:val="00174B0F"/>
    <w:rsid w:val="001A0B43"/>
    <w:rsid w:val="001A1759"/>
    <w:rsid w:val="001D2642"/>
    <w:rsid w:val="00214E0B"/>
    <w:rsid w:val="00216F6D"/>
    <w:rsid w:val="0029195A"/>
    <w:rsid w:val="002A1ECE"/>
    <w:rsid w:val="002D269C"/>
    <w:rsid w:val="002F38F7"/>
    <w:rsid w:val="00314C7F"/>
    <w:rsid w:val="00325AB3"/>
    <w:rsid w:val="00326094"/>
    <w:rsid w:val="00333568"/>
    <w:rsid w:val="00363CC7"/>
    <w:rsid w:val="00386897"/>
    <w:rsid w:val="003A2CD7"/>
    <w:rsid w:val="003C48E7"/>
    <w:rsid w:val="003C62D9"/>
    <w:rsid w:val="003D2A6C"/>
    <w:rsid w:val="00452098"/>
    <w:rsid w:val="0045767D"/>
    <w:rsid w:val="00466812"/>
    <w:rsid w:val="004857AE"/>
    <w:rsid w:val="004956C3"/>
    <w:rsid w:val="004B7613"/>
    <w:rsid w:val="004E120A"/>
    <w:rsid w:val="0056019F"/>
    <w:rsid w:val="005B337E"/>
    <w:rsid w:val="005C71D8"/>
    <w:rsid w:val="005C7278"/>
    <w:rsid w:val="005E16D2"/>
    <w:rsid w:val="00636811"/>
    <w:rsid w:val="0064660D"/>
    <w:rsid w:val="00667BC3"/>
    <w:rsid w:val="006C1EDB"/>
    <w:rsid w:val="006E3C80"/>
    <w:rsid w:val="006F20DA"/>
    <w:rsid w:val="00704ACD"/>
    <w:rsid w:val="00711589"/>
    <w:rsid w:val="00726144"/>
    <w:rsid w:val="007405C2"/>
    <w:rsid w:val="00761053"/>
    <w:rsid w:val="007C1AF0"/>
    <w:rsid w:val="007D5700"/>
    <w:rsid w:val="007E73FC"/>
    <w:rsid w:val="007F0AAB"/>
    <w:rsid w:val="0084733F"/>
    <w:rsid w:val="00886446"/>
    <w:rsid w:val="0089520B"/>
    <w:rsid w:val="008D5303"/>
    <w:rsid w:val="00925729"/>
    <w:rsid w:val="00926B5E"/>
    <w:rsid w:val="00982BCB"/>
    <w:rsid w:val="009A44F0"/>
    <w:rsid w:val="009D67A2"/>
    <w:rsid w:val="009F184F"/>
    <w:rsid w:val="00B10F61"/>
    <w:rsid w:val="00B6108B"/>
    <w:rsid w:val="00B63AAF"/>
    <w:rsid w:val="00B712E6"/>
    <w:rsid w:val="00B82F2C"/>
    <w:rsid w:val="00BB3671"/>
    <w:rsid w:val="00BC2275"/>
    <w:rsid w:val="00BC28DF"/>
    <w:rsid w:val="00BC328D"/>
    <w:rsid w:val="00BD0025"/>
    <w:rsid w:val="00BF05BC"/>
    <w:rsid w:val="00C31B1F"/>
    <w:rsid w:val="00C32E4F"/>
    <w:rsid w:val="00C342B3"/>
    <w:rsid w:val="00C40458"/>
    <w:rsid w:val="00C83D15"/>
    <w:rsid w:val="00CB1B56"/>
    <w:rsid w:val="00D413DF"/>
    <w:rsid w:val="00D5103B"/>
    <w:rsid w:val="00D61A46"/>
    <w:rsid w:val="00D6491B"/>
    <w:rsid w:val="00E22D76"/>
    <w:rsid w:val="00E269C1"/>
    <w:rsid w:val="00E81C6E"/>
    <w:rsid w:val="00EE74A0"/>
    <w:rsid w:val="00F12A75"/>
    <w:rsid w:val="00F376F1"/>
    <w:rsid w:val="00F512A5"/>
    <w:rsid w:val="00FE2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ate"/>
  <w:smartTagType w:namespaceuri="urn:schemas-microsoft-com:office:smarttags" w:name="stockticker"/>
  <w:smartTagType w:namespaceuri="urn:schemas-microsoft-com:office:smarttags" w:name="date"/>
  <w:shapeDefaults>
    <o:shapedefaults v:ext="edit" spidmax="2050"/>
    <o:shapelayout v:ext="edit">
      <o:idmap v:ext="edit" data="2"/>
    </o:shapelayout>
  </w:shapeDefaults>
  <w:decimalSymbol w:val="."/>
  <w:listSeparator w:val=","/>
  <w14:docId w14:val="4DE02CFC"/>
  <w15:chartTrackingRefBased/>
  <w15:docId w15:val="{3C0B010F-0AA4-4A3B-B695-4E1568508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7D5700"/>
    <w:pPr>
      <w:tabs>
        <w:tab w:val="center" w:pos="4320"/>
        <w:tab w:val="right" w:pos="8640"/>
      </w:tabs>
    </w:pPr>
  </w:style>
  <w:style w:type="paragraph" w:customStyle="1" w:styleId="WPHeading1">
    <w:name w:val="WP_Heading 1"/>
    <w:basedOn w:val="Normal"/>
    <w:pPr>
      <w:widowControl w:val="0"/>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Pr>
      <w:b/>
      <w:sz w:val="22"/>
    </w:rPr>
  </w:style>
  <w:style w:type="character" w:customStyle="1" w:styleId="DefaultPara">
    <w:name w:val="Default Para"/>
    <w:basedOn w:val="DefaultParagraphFont"/>
  </w:style>
  <w:style w:type="paragraph" w:customStyle="1" w:styleId="WPHeader">
    <w:name w:val="WP_Header"/>
    <w:basedOn w:val="Normal"/>
    <w:pPr>
      <w:widowControl w:val="0"/>
      <w:tabs>
        <w:tab w:val="center" w:pos="4320"/>
        <w:tab w:val="right" w:pos="8640"/>
        <w:tab w:val="right" w:pos="9360"/>
      </w:tabs>
    </w:pPr>
  </w:style>
  <w:style w:type="character" w:customStyle="1" w:styleId="DefaultPara0">
    <w:name w:val="Default Para"/>
    <w:basedOn w:val="DefaultParagraphFont"/>
  </w:style>
  <w:style w:type="paragraph" w:customStyle="1" w:styleId="WP9BodyTex">
    <w:name w:val="WP9_Body Tex"/>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Pr>
      <w:sz w:val="22"/>
    </w:rPr>
  </w:style>
  <w:style w:type="paragraph" w:customStyle="1" w:styleId="BodyTextIn">
    <w:name w:val="Body Text In"/>
    <w:basedOn w:val="Normal"/>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pPr>
    <w:rPr>
      <w:sz w:val="22"/>
    </w:rPr>
  </w:style>
  <w:style w:type="paragraph" w:styleId="BodyText2">
    <w:name w:val="Body Text 2"/>
    <w:basedOn w:val="Normal"/>
    <w:rPr>
      <w:sz w:val="22"/>
    </w:rPr>
  </w:style>
  <w:style w:type="paragraph" w:customStyle="1" w:styleId="WP9Footer">
    <w:name w:val="WP9_Footer"/>
    <w:basedOn w:val="Normal"/>
    <w:pPr>
      <w:tabs>
        <w:tab w:val="left" w:pos="0"/>
        <w:tab w:val="center" w:pos="4320"/>
        <w:tab w:val="right" w:pos="8640"/>
        <w:tab w:val="right" w:pos="9360"/>
      </w:tabs>
    </w:pPr>
  </w:style>
  <w:style w:type="character" w:customStyle="1" w:styleId="WP9PageNum">
    <w:name w:val="WP9_Page Num"/>
    <w:basedOn w:val="DefaultParagraphFont"/>
  </w:style>
  <w:style w:type="paragraph" w:customStyle="1" w:styleId="WPFooter">
    <w:name w:val="WP_Footer"/>
    <w:basedOn w:val="Normal"/>
    <w:pPr>
      <w:tabs>
        <w:tab w:val="center" w:pos="4320"/>
        <w:tab w:val="right" w:pos="8640"/>
        <w:tab w:val="right" w:pos="9360"/>
      </w:tabs>
    </w:pPr>
  </w:style>
  <w:style w:type="character" w:styleId="PageNumber">
    <w:name w:val="page number"/>
    <w:basedOn w:val="DefaultParagraphFont"/>
    <w:rsid w:val="007D5700"/>
  </w:style>
  <w:style w:type="paragraph" w:styleId="BalloonText">
    <w:name w:val="Balloon Text"/>
    <w:basedOn w:val="Normal"/>
    <w:semiHidden/>
    <w:rsid w:val="00174B0F"/>
    <w:rPr>
      <w:rFonts w:ascii="Tahoma" w:hAnsi="Tahoma" w:cs="Tahoma"/>
      <w:sz w:val="16"/>
      <w:szCs w:val="16"/>
    </w:rPr>
  </w:style>
  <w:style w:type="paragraph" w:styleId="Header">
    <w:name w:val="header"/>
    <w:basedOn w:val="Normal"/>
    <w:link w:val="HeaderChar"/>
    <w:rsid w:val="00325AB3"/>
    <w:pPr>
      <w:tabs>
        <w:tab w:val="center" w:pos="4680"/>
        <w:tab w:val="right" w:pos="9360"/>
      </w:tabs>
    </w:pPr>
  </w:style>
  <w:style w:type="character" w:customStyle="1" w:styleId="HeaderChar">
    <w:name w:val="Header Char"/>
    <w:link w:val="Header"/>
    <w:rsid w:val="00325AB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1172</Words>
  <Characters>6393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TITLE 25</vt:lpstr>
    </vt:vector>
  </TitlesOfParts>
  <Company>WV Secretary of State</Company>
  <LinksUpToDate>false</LinksUpToDate>
  <CharactersWithSpaces>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25</dc:title>
  <dc:subject/>
  <dc:creator>judi</dc:creator>
  <cp:keywords/>
  <cp:lastModifiedBy>Vickie James</cp:lastModifiedBy>
  <cp:revision>3</cp:revision>
  <cp:lastPrinted>2022-04-28T20:12:00Z</cp:lastPrinted>
  <dcterms:created xsi:type="dcterms:W3CDTF">2026-10-09T13:53:00Z</dcterms:created>
  <dcterms:modified xsi:type="dcterms:W3CDTF">2026-10-09T13:58:00Z</dcterms:modified>
</cp:coreProperties>
</file>