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D73C1F" w14:textId="34EBE056" w:rsidR="00D73D07" w:rsidRDefault="00BE1387" w:rsidP="00D73D07">
      <w:pPr>
        <w:jc w:val="center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June 3, 2</w:t>
      </w:r>
      <w:r w:rsidR="00A60049">
        <w:rPr>
          <w:b/>
          <w:bCs/>
          <w:color w:val="000000" w:themeColor="text1"/>
        </w:rPr>
        <w:t>0</w:t>
      </w:r>
      <w:r>
        <w:rPr>
          <w:b/>
          <w:bCs/>
          <w:color w:val="000000" w:themeColor="text1"/>
        </w:rPr>
        <w:t>26- July 6, 2026</w:t>
      </w:r>
    </w:p>
    <w:p w14:paraId="4B5B6151" w14:textId="77777777" w:rsidR="00C35CE4" w:rsidRPr="000A4C74" w:rsidRDefault="00C35CE4" w:rsidP="00D73D07">
      <w:pPr>
        <w:jc w:val="center"/>
        <w:rPr>
          <w:b/>
          <w:bCs/>
          <w:color w:val="000000" w:themeColor="text1"/>
        </w:rPr>
      </w:pPr>
    </w:p>
    <w:p w14:paraId="33A9C636" w14:textId="77777777" w:rsidR="003034AF" w:rsidRDefault="003034AF" w:rsidP="00ED5506">
      <w:pPr>
        <w:jc w:val="center"/>
      </w:pPr>
    </w:p>
    <w:tbl>
      <w:tblPr>
        <w:tblStyle w:val="TableGrid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"/>
        <w:gridCol w:w="6660"/>
      </w:tblGrid>
      <w:tr w:rsidR="003034AF" w14:paraId="2B2EC8E4" w14:textId="77777777" w:rsidTr="003034AF">
        <w:trPr>
          <w:jc w:val="right"/>
        </w:trPr>
        <w:tc>
          <w:tcPr>
            <w:tcW w:w="7110" w:type="dxa"/>
            <w:gridSpan w:val="2"/>
          </w:tcPr>
          <w:p w14:paraId="1325C622" w14:textId="77777777" w:rsidR="003034AF" w:rsidRPr="003034AF" w:rsidRDefault="003034AF" w:rsidP="003034AF">
            <w:pPr>
              <w:jc w:val="center"/>
              <w:rPr>
                <w:b/>
              </w:rPr>
            </w:pPr>
            <w:r>
              <w:rPr>
                <w:b/>
              </w:rPr>
              <w:t>Action</w:t>
            </w:r>
          </w:p>
        </w:tc>
      </w:tr>
      <w:tr w:rsidR="003034AF" w14:paraId="5FEB757F" w14:textId="77777777" w:rsidTr="003034AF">
        <w:trPr>
          <w:jc w:val="right"/>
        </w:trPr>
        <w:tc>
          <w:tcPr>
            <w:tcW w:w="450" w:type="dxa"/>
          </w:tcPr>
          <w:p w14:paraId="3CDD91B2" w14:textId="77777777" w:rsidR="003034AF" w:rsidRDefault="003034AF" w:rsidP="003034AF">
            <w:pPr>
              <w:ind w:left="-100" w:right="-77"/>
              <w:jc w:val="right"/>
            </w:pPr>
            <w:r>
              <w:t>A/S</w:t>
            </w:r>
          </w:p>
        </w:tc>
        <w:tc>
          <w:tcPr>
            <w:tcW w:w="6660" w:type="dxa"/>
          </w:tcPr>
          <w:p w14:paraId="1B2B1C5A" w14:textId="77777777" w:rsidR="003034AF" w:rsidRDefault="003034AF" w:rsidP="003034AF">
            <w:pPr>
              <w:ind w:right="-169"/>
            </w:pPr>
            <w:r>
              <w:t>Comment was accepted and supports the proposed policy.</w:t>
            </w:r>
          </w:p>
        </w:tc>
      </w:tr>
      <w:tr w:rsidR="003034AF" w14:paraId="78CE4CFE" w14:textId="77777777" w:rsidTr="003034AF">
        <w:trPr>
          <w:jc w:val="right"/>
        </w:trPr>
        <w:tc>
          <w:tcPr>
            <w:tcW w:w="450" w:type="dxa"/>
          </w:tcPr>
          <w:p w14:paraId="670769F1" w14:textId="77777777" w:rsidR="003034AF" w:rsidRDefault="003034AF" w:rsidP="003034AF">
            <w:pPr>
              <w:ind w:left="-100" w:right="-77"/>
              <w:jc w:val="right"/>
            </w:pPr>
            <w:r>
              <w:t>A/C</w:t>
            </w:r>
          </w:p>
        </w:tc>
        <w:tc>
          <w:tcPr>
            <w:tcW w:w="6660" w:type="dxa"/>
          </w:tcPr>
          <w:p w14:paraId="22783678" w14:textId="77777777" w:rsidR="003034AF" w:rsidRDefault="003034AF" w:rsidP="003034AF">
            <w:pPr>
              <w:ind w:right="-169"/>
            </w:pPr>
            <w:r>
              <w:t>Comment was accepted and resulted in changes to the proposed policy.</w:t>
            </w:r>
          </w:p>
        </w:tc>
      </w:tr>
      <w:tr w:rsidR="003034AF" w14:paraId="38F75C9F" w14:textId="77777777" w:rsidTr="003034AF">
        <w:trPr>
          <w:jc w:val="right"/>
        </w:trPr>
        <w:tc>
          <w:tcPr>
            <w:tcW w:w="450" w:type="dxa"/>
          </w:tcPr>
          <w:p w14:paraId="1D6C9D58" w14:textId="77777777" w:rsidR="003034AF" w:rsidRDefault="003034AF" w:rsidP="003034AF">
            <w:pPr>
              <w:ind w:left="-100" w:right="-77"/>
              <w:jc w:val="right"/>
            </w:pPr>
            <w:r>
              <w:t>N</w:t>
            </w:r>
          </w:p>
        </w:tc>
        <w:tc>
          <w:tcPr>
            <w:tcW w:w="6660" w:type="dxa"/>
          </w:tcPr>
          <w:p w14:paraId="6ADCF030" w14:textId="77777777" w:rsidR="003034AF" w:rsidRDefault="003034AF" w:rsidP="003034AF">
            <w:pPr>
              <w:ind w:right="-169"/>
            </w:pPr>
            <w:r>
              <w:t>Comment was not accepted.</w:t>
            </w:r>
          </w:p>
        </w:tc>
      </w:tr>
    </w:tbl>
    <w:p w14:paraId="04A90AEB" w14:textId="77777777" w:rsidR="003034AF" w:rsidRDefault="003034AF" w:rsidP="003034AF"/>
    <w:p w14:paraId="702516CE" w14:textId="77777777" w:rsidR="001A0B66" w:rsidRDefault="001A0B66" w:rsidP="003034AF"/>
    <w:tbl>
      <w:tblPr>
        <w:tblStyle w:val="TableGrid"/>
        <w:tblW w:w="0" w:type="auto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075"/>
        <w:gridCol w:w="2250"/>
        <w:gridCol w:w="4860"/>
        <w:gridCol w:w="720"/>
        <w:gridCol w:w="4045"/>
      </w:tblGrid>
      <w:tr w:rsidR="003034AF" w14:paraId="4E428A03" w14:textId="77777777" w:rsidTr="003034AF">
        <w:tc>
          <w:tcPr>
            <w:tcW w:w="1075" w:type="dxa"/>
          </w:tcPr>
          <w:p w14:paraId="641493F7" w14:textId="77777777" w:rsidR="003034AF" w:rsidRPr="003034AF" w:rsidRDefault="003034AF" w:rsidP="003034AF">
            <w:pPr>
              <w:jc w:val="center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250" w:type="dxa"/>
          </w:tcPr>
          <w:p w14:paraId="047D4639" w14:textId="77777777" w:rsidR="003034AF" w:rsidRPr="003034AF" w:rsidRDefault="003034AF" w:rsidP="003034AF">
            <w:pPr>
              <w:jc w:val="center"/>
              <w:rPr>
                <w:b/>
              </w:rPr>
            </w:pPr>
            <w:r w:rsidRPr="003034AF">
              <w:rPr>
                <w:b/>
              </w:rPr>
              <w:t>Commenter</w:t>
            </w:r>
          </w:p>
        </w:tc>
        <w:tc>
          <w:tcPr>
            <w:tcW w:w="4860" w:type="dxa"/>
          </w:tcPr>
          <w:p w14:paraId="54FBA3DD" w14:textId="77777777" w:rsidR="003034AF" w:rsidRPr="003034AF" w:rsidRDefault="003034AF" w:rsidP="003034AF">
            <w:pPr>
              <w:jc w:val="center"/>
              <w:rPr>
                <w:b/>
              </w:rPr>
            </w:pPr>
            <w:r w:rsidRPr="003034AF">
              <w:rPr>
                <w:b/>
              </w:rPr>
              <w:t>Comments</w:t>
            </w:r>
          </w:p>
        </w:tc>
        <w:tc>
          <w:tcPr>
            <w:tcW w:w="720" w:type="dxa"/>
          </w:tcPr>
          <w:p w14:paraId="54CA471A" w14:textId="77777777" w:rsidR="003034AF" w:rsidRPr="003034AF" w:rsidRDefault="003034AF" w:rsidP="003034AF">
            <w:pPr>
              <w:ind w:left="-120" w:right="-119"/>
              <w:jc w:val="center"/>
              <w:rPr>
                <w:b/>
              </w:rPr>
            </w:pPr>
            <w:r w:rsidRPr="003034AF">
              <w:rPr>
                <w:b/>
              </w:rPr>
              <w:t>Action</w:t>
            </w:r>
          </w:p>
        </w:tc>
        <w:tc>
          <w:tcPr>
            <w:tcW w:w="4045" w:type="dxa"/>
          </w:tcPr>
          <w:p w14:paraId="6F1686E9" w14:textId="77777777" w:rsidR="003034AF" w:rsidRPr="003034AF" w:rsidRDefault="003034AF" w:rsidP="003034AF">
            <w:pPr>
              <w:jc w:val="center"/>
              <w:rPr>
                <w:b/>
              </w:rPr>
            </w:pPr>
            <w:r>
              <w:rPr>
                <w:b/>
              </w:rPr>
              <w:t>Rationale</w:t>
            </w:r>
          </w:p>
        </w:tc>
      </w:tr>
      <w:tr w:rsidR="003034AF" w14:paraId="6F6ABDC5" w14:textId="77777777" w:rsidTr="003034AF">
        <w:tc>
          <w:tcPr>
            <w:tcW w:w="12950" w:type="dxa"/>
            <w:gridSpan w:val="5"/>
            <w:shd w:val="clear" w:color="auto" w:fill="D9D9D9" w:themeFill="background1" w:themeFillShade="D9"/>
          </w:tcPr>
          <w:p w14:paraId="69B5682F" w14:textId="23459030" w:rsidR="003034AF" w:rsidRPr="004A6001" w:rsidRDefault="00FF1706" w:rsidP="007577D7">
            <w:pPr>
              <w:widowControl w:val="0"/>
              <w:tabs>
                <w:tab w:val="left" w:pos="-1099"/>
                <w:tab w:val="left" w:pos="-720"/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jc w:val="center"/>
              <w:rPr>
                <w:rFonts w:asciiTheme="minorHAnsi" w:hAnsiTheme="minorHAnsi" w:cstheme="minorHAnsi"/>
                <w:b/>
              </w:rPr>
            </w:pPr>
            <w:r w:rsidRPr="00532B0C">
              <w:rPr>
                <w:rFonts w:asciiTheme="minorHAnsi" w:hAnsiTheme="minorHAnsi" w:cstheme="minorHAnsi"/>
                <w:b/>
              </w:rPr>
              <w:t>§127-</w:t>
            </w:r>
            <w:r w:rsidR="00C86857">
              <w:rPr>
                <w:rFonts w:asciiTheme="minorHAnsi" w:hAnsiTheme="minorHAnsi" w:cstheme="minorHAnsi"/>
                <w:b/>
              </w:rPr>
              <w:t>6</w:t>
            </w:r>
            <w:r w:rsidRPr="00532B0C">
              <w:rPr>
                <w:rFonts w:asciiTheme="minorHAnsi" w:hAnsiTheme="minorHAnsi" w:cstheme="minorHAnsi"/>
                <w:b/>
              </w:rPr>
              <w:t>-1.  General.</w:t>
            </w:r>
          </w:p>
        </w:tc>
      </w:tr>
      <w:tr w:rsidR="00A60049" w14:paraId="3E78156C" w14:textId="77777777" w:rsidTr="00545FA2">
        <w:tc>
          <w:tcPr>
            <w:tcW w:w="1075" w:type="dxa"/>
          </w:tcPr>
          <w:p w14:paraId="6F79A3E4" w14:textId="77777777" w:rsidR="00A60049" w:rsidRDefault="00A60049" w:rsidP="00CD1572">
            <w:pPr>
              <w:jc w:val="center"/>
            </w:pPr>
          </w:p>
        </w:tc>
        <w:tc>
          <w:tcPr>
            <w:tcW w:w="2250" w:type="dxa"/>
          </w:tcPr>
          <w:p w14:paraId="2891664E" w14:textId="77777777" w:rsidR="00A60049" w:rsidRDefault="00A60049" w:rsidP="00CD1572">
            <w:pPr>
              <w:jc w:val="center"/>
            </w:pPr>
          </w:p>
        </w:tc>
        <w:tc>
          <w:tcPr>
            <w:tcW w:w="4860" w:type="dxa"/>
          </w:tcPr>
          <w:p w14:paraId="6D0E7734" w14:textId="78EDB145" w:rsidR="00A60049" w:rsidRDefault="00F85327" w:rsidP="00CD1572">
            <w:pPr>
              <w:jc w:val="center"/>
            </w:pPr>
            <w:r>
              <w:t>No Comments</w:t>
            </w:r>
          </w:p>
        </w:tc>
        <w:tc>
          <w:tcPr>
            <w:tcW w:w="720" w:type="dxa"/>
          </w:tcPr>
          <w:p w14:paraId="5F0000EC" w14:textId="77777777" w:rsidR="00A60049" w:rsidRDefault="00A60049" w:rsidP="00CD1572">
            <w:pPr>
              <w:jc w:val="center"/>
            </w:pPr>
          </w:p>
        </w:tc>
        <w:tc>
          <w:tcPr>
            <w:tcW w:w="4045" w:type="dxa"/>
          </w:tcPr>
          <w:p w14:paraId="5E9969AE" w14:textId="240BB05D" w:rsidR="00A60049" w:rsidRDefault="00A60049" w:rsidP="00CD1572">
            <w:pPr>
              <w:jc w:val="center"/>
            </w:pPr>
          </w:p>
        </w:tc>
      </w:tr>
      <w:tr w:rsidR="00A60049" w14:paraId="2E866826" w14:textId="77777777" w:rsidTr="00545FA2">
        <w:tc>
          <w:tcPr>
            <w:tcW w:w="1075" w:type="dxa"/>
          </w:tcPr>
          <w:p w14:paraId="3D1F4E93" w14:textId="77777777" w:rsidR="00A60049" w:rsidRDefault="00A60049" w:rsidP="00CD1572">
            <w:pPr>
              <w:jc w:val="center"/>
            </w:pPr>
          </w:p>
        </w:tc>
        <w:tc>
          <w:tcPr>
            <w:tcW w:w="2250" w:type="dxa"/>
          </w:tcPr>
          <w:p w14:paraId="75162B4A" w14:textId="77777777" w:rsidR="00A60049" w:rsidRDefault="00A60049" w:rsidP="00CD1572">
            <w:pPr>
              <w:jc w:val="center"/>
            </w:pPr>
          </w:p>
        </w:tc>
        <w:tc>
          <w:tcPr>
            <w:tcW w:w="4860" w:type="dxa"/>
          </w:tcPr>
          <w:p w14:paraId="6E879BC8" w14:textId="77777777" w:rsidR="00A60049" w:rsidRDefault="00A60049" w:rsidP="00CD1572">
            <w:pPr>
              <w:jc w:val="center"/>
            </w:pPr>
          </w:p>
        </w:tc>
        <w:tc>
          <w:tcPr>
            <w:tcW w:w="720" w:type="dxa"/>
          </w:tcPr>
          <w:p w14:paraId="6370490E" w14:textId="77777777" w:rsidR="00A60049" w:rsidRDefault="00A60049" w:rsidP="00CD1572">
            <w:pPr>
              <w:jc w:val="center"/>
            </w:pPr>
          </w:p>
        </w:tc>
        <w:tc>
          <w:tcPr>
            <w:tcW w:w="4045" w:type="dxa"/>
          </w:tcPr>
          <w:p w14:paraId="0E03454E" w14:textId="1240057D" w:rsidR="00A60049" w:rsidRDefault="00A60049" w:rsidP="00CD1572">
            <w:pPr>
              <w:jc w:val="center"/>
            </w:pPr>
          </w:p>
        </w:tc>
      </w:tr>
      <w:tr w:rsidR="004A6001" w14:paraId="2A56E30E" w14:textId="77777777" w:rsidTr="004A6001">
        <w:tc>
          <w:tcPr>
            <w:tcW w:w="12950" w:type="dxa"/>
            <w:gridSpan w:val="5"/>
            <w:shd w:val="clear" w:color="auto" w:fill="D9D9D9" w:themeFill="background1" w:themeFillShade="D9"/>
          </w:tcPr>
          <w:p w14:paraId="06B6B553" w14:textId="17F7B2E3" w:rsidR="004A6001" w:rsidRPr="00D8549E" w:rsidRDefault="00FA749A" w:rsidP="007577D7">
            <w:pPr>
              <w:tabs>
                <w:tab w:val="left" w:pos="0"/>
                <w:tab w:val="left" w:pos="270"/>
                <w:tab w:val="left" w:pos="1440"/>
                <w:tab w:val="left" w:pos="2160"/>
                <w:tab w:val="left" w:pos="2880"/>
                <w:tab w:val="left" w:pos="3600"/>
                <w:tab w:val="left" w:pos="3960"/>
                <w:tab w:val="left" w:pos="4140"/>
                <w:tab w:val="left" w:pos="5040"/>
                <w:tab w:val="left" w:pos="5760"/>
                <w:tab w:val="left" w:pos="6480"/>
                <w:tab w:val="left" w:pos="6840"/>
                <w:tab w:val="left" w:pos="7920"/>
              </w:tabs>
              <w:jc w:val="center"/>
              <w:rPr>
                <w:rFonts w:cs="Calibri"/>
                <w:b/>
                <w:bCs/>
              </w:rPr>
            </w:pPr>
            <w:r w:rsidRPr="00FA749A">
              <w:rPr>
                <w:rFonts w:cs="Calibri"/>
                <w:b/>
                <w:bCs/>
              </w:rPr>
              <w:t>§127-6-2.  Powers of the Board of Directors to Impose Penalties.</w:t>
            </w:r>
          </w:p>
        </w:tc>
      </w:tr>
      <w:tr w:rsidR="004C1D01" w14:paraId="227CD5F6" w14:textId="77777777" w:rsidTr="00545FA2">
        <w:tc>
          <w:tcPr>
            <w:tcW w:w="1075" w:type="dxa"/>
          </w:tcPr>
          <w:p w14:paraId="2D47F8C5" w14:textId="77777777" w:rsidR="004C1D01" w:rsidRDefault="004C1D01" w:rsidP="00CD1572">
            <w:pPr>
              <w:jc w:val="center"/>
            </w:pPr>
          </w:p>
        </w:tc>
        <w:tc>
          <w:tcPr>
            <w:tcW w:w="2250" w:type="dxa"/>
          </w:tcPr>
          <w:p w14:paraId="3D1F6B0B" w14:textId="77777777" w:rsidR="004C1D01" w:rsidRDefault="004C1D01" w:rsidP="00CD1572">
            <w:pPr>
              <w:jc w:val="center"/>
            </w:pPr>
          </w:p>
        </w:tc>
        <w:tc>
          <w:tcPr>
            <w:tcW w:w="4860" w:type="dxa"/>
          </w:tcPr>
          <w:p w14:paraId="795A57CA" w14:textId="21CFE35A" w:rsidR="004C1D01" w:rsidRDefault="00F85327" w:rsidP="00CD1572">
            <w:pPr>
              <w:jc w:val="center"/>
            </w:pPr>
            <w:r>
              <w:t>No Comments</w:t>
            </w:r>
          </w:p>
        </w:tc>
        <w:tc>
          <w:tcPr>
            <w:tcW w:w="720" w:type="dxa"/>
          </w:tcPr>
          <w:p w14:paraId="19E6D593" w14:textId="77777777" w:rsidR="004C1D01" w:rsidRDefault="004C1D01" w:rsidP="00CD1572">
            <w:pPr>
              <w:jc w:val="center"/>
            </w:pPr>
          </w:p>
        </w:tc>
        <w:tc>
          <w:tcPr>
            <w:tcW w:w="4045" w:type="dxa"/>
          </w:tcPr>
          <w:p w14:paraId="54AD96BE" w14:textId="24495B80" w:rsidR="004C1D01" w:rsidRDefault="004C1D01" w:rsidP="00CD1572">
            <w:pPr>
              <w:jc w:val="center"/>
            </w:pPr>
          </w:p>
        </w:tc>
      </w:tr>
      <w:tr w:rsidR="004C1D01" w14:paraId="71E9E67A" w14:textId="77777777" w:rsidTr="00545FA2">
        <w:tc>
          <w:tcPr>
            <w:tcW w:w="1075" w:type="dxa"/>
          </w:tcPr>
          <w:p w14:paraId="45A55828" w14:textId="77777777" w:rsidR="004C1D01" w:rsidRDefault="004C1D01" w:rsidP="00CD1572">
            <w:pPr>
              <w:jc w:val="center"/>
            </w:pPr>
          </w:p>
        </w:tc>
        <w:tc>
          <w:tcPr>
            <w:tcW w:w="2250" w:type="dxa"/>
          </w:tcPr>
          <w:p w14:paraId="7333DDB4" w14:textId="77777777" w:rsidR="004C1D01" w:rsidRDefault="004C1D01" w:rsidP="00CD1572">
            <w:pPr>
              <w:jc w:val="center"/>
            </w:pPr>
          </w:p>
        </w:tc>
        <w:tc>
          <w:tcPr>
            <w:tcW w:w="4860" w:type="dxa"/>
          </w:tcPr>
          <w:p w14:paraId="27CD472A" w14:textId="77777777" w:rsidR="004C1D01" w:rsidRDefault="004C1D01" w:rsidP="00CD1572">
            <w:pPr>
              <w:jc w:val="center"/>
            </w:pPr>
          </w:p>
        </w:tc>
        <w:tc>
          <w:tcPr>
            <w:tcW w:w="720" w:type="dxa"/>
          </w:tcPr>
          <w:p w14:paraId="092FEB01" w14:textId="77777777" w:rsidR="004C1D01" w:rsidRDefault="004C1D01" w:rsidP="00CD1572">
            <w:pPr>
              <w:jc w:val="center"/>
            </w:pPr>
          </w:p>
        </w:tc>
        <w:tc>
          <w:tcPr>
            <w:tcW w:w="4045" w:type="dxa"/>
          </w:tcPr>
          <w:p w14:paraId="71F227B3" w14:textId="1D32EC70" w:rsidR="004C1D01" w:rsidRDefault="004C1D01" w:rsidP="00CD1572">
            <w:pPr>
              <w:jc w:val="center"/>
            </w:pPr>
          </w:p>
        </w:tc>
      </w:tr>
      <w:tr w:rsidR="004A6001" w14:paraId="6842B612" w14:textId="77777777" w:rsidTr="004A6001">
        <w:tc>
          <w:tcPr>
            <w:tcW w:w="12950" w:type="dxa"/>
            <w:gridSpan w:val="5"/>
            <w:shd w:val="clear" w:color="auto" w:fill="D9D9D9" w:themeFill="background1" w:themeFillShade="D9"/>
          </w:tcPr>
          <w:p w14:paraId="73E30BA5" w14:textId="4A40CF26" w:rsidR="004A6001" w:rsidRPr="001C77FB" w:rsidRDefault="00E55C7A" w:rsidP="00C524F5">
            <w:pPr>
              <w:tabs>
                <w:tab w:val="left" w:pos="0"/>
                <w:tab w:val="left" w:pos="270"/>
                <w:tab w:val="left" w:pos="1440"/>
                <w:tab w:val="left" w:pos="2160"/>
                <w:tab w:val="left" w:pos="2880"/>
                <w:tab w:val="left" w:pos="3600"/>
                <w:tab w:val="left" w:pos="3960"/>
                <w:tab w:val="left" w:pos="4140"/>
                <w:tab w:val="left" w:pos="5040"/>
                <w:tab w:val="left" w:pos="5760"/>
                <w:tab w:val="left" w:pos="6480"/>
                <w:tab w:val="left" w:pos="6840"/>
                <w:tab w:val="left" w:pos="7920"/>
              </w:tabs>
              <w:jc w:val="center"/>
              <w:rPr>
                <w:rFonts w:cs="Calibri"/>
                <w:b/>
                <w:bCs/>
              </w:rPr>
            </w:pPr>
            <w:r w:rsidRPr="00E55C7A">
              <w:rPr>
                <w:rFonts w:cs="Calibri"/>
                <w:b/>
                <w:bCs/>
              </w:rPr>
              <w:t>§127-6-3.  Method for Protests - Deputies.</w:t>
            </w:r>
          </w:p>
        </w:tc>
      </w:tr>
      <w:tr w:rsidR="004C1D01" w14:paraId="1777EC57" w14:textId="77777777" w:rsidTr="00545FA2">
        <w:tc>
          <w:tcPr>
            <w:tcW w:w="1075" w:type="dxa"/>
          </w:tcPr>
          <w:p w14:paraId="01442F0B" w14:textId="77777777" w:rsidR="004C1D01" w:rsidRDefault="004C1D01" w:rsidP="00CD1572">
            <w:pPr>
              <w:jc w:val="center"/>
            </w:pPr>
          </w:p>
        </w:tc>
        <w:tc>
          <w:tcPr>
            <w:tcW w:w="2250" w:type="dxa"/>
          </w:tcPr>
          <w:p w14:paraId="2FCD5E63" w14:textId="77777777" w:rsidR="004C1D01" w:rsidRDefault="004C1D01" w:rsidP="00CD1572">
            <w:pPr>
              <w:jc w:val="center"/>
            </w:pPr>
          </w:p>
        </w:tc>
        <w:tc>
          <w:tcPr>
            <w:tcW w:w="4860" w:type="dxa"/>
          </w:tcPr>
          <w:p w14:paraId="74AAC7F1" w14:textId="608EE908" w:rsidR="004C1D01" w:rsidRDefault="00F85327" w:rsidP="00CD1572">
            <w:pPr>
              <w:jc w:val="center"/>
            </w:pPr>
            <w:r>
              <w:t>No Comments</w:t>
            </w:r>
          </w:p>
        </w:tc>
        <w:tc>
          <w:tcPr>
            <w:tcW w:w="720" w:type="dxa"/>
          </w:tcPr>
          <w:p w14:paraId="56C554EF" w14:textId="77777777" w:rsidR="004C1D01" w:rsidRDefault="004C1D01" w:rsidP="00CD1572">
            <w:pPr>
              <w:jc w:val="center"/>
            </w:pPr>
          </w:p>
        </w:tc>
        <w:tc>
          <w:tcPr>
            <w:tcW w:w="4045" w:type="dxa"/>
          </w:tcPr>
          <w:p w14:paraId="141F7FD6" w14:textId="28633710" w:rsidR="004C1D01" w:rsidRDefault="004C1D01" w:rsidP="00CD1572">
            <w:pPr>
              <w:jc w:val="center"/>
            </w:pPr>
          </w:p>
        </w:tc>
      </w:tr>
      <w:tr w:rsidR="004C1D01" w14:paraId="740EAE20" w14:textId="77777777" w:rsidTr="00545FA2">
        <w:tc>
          <w:tcPr>
            <w:tcW w:w="1075" w:type="dxa"/>
          </w:tcPr>
          <w:p w14:paraId="7F422413" w14:textId="77777777" w:rsidR="004C1D01" w:rsidRDefault="004C1D01" w:rsidP="00CD1572">
            <w:pPr>
              <w:jc w:val="center"/>
            </w:pPr>
          </w:p>
        </w:tc>
        <w:tc>
          <w:tcPr>
            <w:tcW w:w="2250" w:type="dxa"/>
          </w:tcPr>
          <w:p w14:paraId="276EFA98" w14:textId="77777777" w:rsidR="004C1D01" w:rsidRDefault="004C1D01" w:rsidP="00CD1572">
            <w:pPr>
              <w:jc w:val="center"/>
            </w:pPr>
          </w:p>
        </w:tc>
        <w:tc>
          <w:tcPr>
            <w:tcW w:w="4860" w:type="dxa"/>
          </w:tcPr>
          <w:p w14:paraId="67905F46" w14:textId="77777777" w:rsidR="004C1D01" w:rsidRDefault="004C1D01" w:rsidP="00CD1572">
            <w:pPr>
              <w:jc w:val="center"/>
            </w:pPr>
          </w:p>
        </w:tc>
        <w:tc>
          <w:tcPr>
            <w:tcW w:w="720" w:type="dxa"/>
          </w:tcPr>
          <w:p w14:paraId="28A3FA44" w14:textId="77777777" w:rsidR="004C1D01" w:rsidRDefault="004C1D01" w:rsidP="00CD1572">
            <w:pPr>
              <w:jc w:val="center"/>
            </w:pPr>
          </w:p>
        </w:tc>
        <w:tc>
          <w:tcPr>
            <w:tcW w:w="4045" w:type="dxa"/>
          </w:tcPr>
          <w:p w14:paraId="4F1858AC" w14:textId="7DE2C23A" w:rsidR="004C1D01" w:rsidRDefault="004C1D01" w:rsidP="00CD1572">
            <w:pPr>
              <w:jc w:val="center"/>
            </w:pPr>
          </w:p>
        </w:tc>
      </w:tr>
      <w:tr w:rsidR="004A6001" w14:paraId="5BE9B92E" w14:textId="77777777" w:rsidTr="004C1060">
        <w:tc>
          <w:tcPr>
            <w:tcW w:w="12950" w:type="dxa"/>
            <w:gridSpan w:val="5"/>
            <w:shd w:val="clear" w:color="auto" w:fill="D9D9D9" w:themeFill="background1" w:themeFillShade="D9"/>
          </w:tcPr>
          <w:p w14:paraId="1BF3329F" w14:textId="54581F00" w:rsidR="004A6001" w:rsidRPr="004A6001" w:rsidRDefault="00BE135A" w:rsidP="00CB4360">
            <w:pPr>
              <w:tabs>
                <w:tab w:val="left" w:pos="0"/>
                <w:tab w:val="left" w:pos="270"/>
                <w:tab w:val="left" w:pos="1440"/>
                <w:tab w:val="left" w:pos="2160"/>
                <w:tab w:val="left" w:pos="2880"/>
                <w:tab w:val="left" w:pos="3600"/>
                <w:tab w:val="left" w:pos="3960"/>
                <w:tab w:val="left" w:pos="4140"/>
                <w:tab w:val="left" w:pos="5040"/>
                <w:tab w:val="left" w:pos="5760"/>
                <w:tab w:val="left" w:pos="6480"/>
                <w:tab w:val="left" w:pos="6840"/>
                <w:tab w:val="left" w:pos="7920"/>
              </w:tabs>
              <w:jc w:val="center"/>
              <w:rPr>
                <w:rFonts w:cs="Calibri"/>
                <w:b/>
                <w:bCs/>
              </w:rPr>
            </w:pPr>
            <w:r w:rsidRPr="00BE135A">
              <w:rPr>
                <w:rFonts w:cs="Calibri"/>
                <w:b/>
                <w:bCs/>
              </w:rPr>
              <w:t>§127-6-4.  Method of Protests - Executive Director.</w:t>
            </w:r>
          </w:p>
        </w:tc>
      </w:tr>
      <w:tr w:rsidR="004C1D01" w14:paraId="130A013C" w14:textId="77777777" w:rsidTr="00545FA2">
        <w:tc>
          <w:tcPr>
            <w:tcW w:w="1075" w:type="dxa"/>
          </w:tcPr>
          <w:p w14:paraId="5E616A38" w14:textId="77777777" w:rsidR="004C1D01" w:rsidRDefault="004C1D01" w:rsidP="00CD1572">
            <w:pPr>
              <w:jc w:val="center"/>
            </w:pPr>
          </w:p>
        </w:tc>
        <w:tc>
          <w:tcPr>
            <w:tcW w:w="2250" w:type="dxa"/>
          </w:tcPr>
          <w:p w14:paraId="5A34C2A7" w14:textId="77777777" w:rsidR="004C1D01" w:rsidRDefault="004C1D01" w:rsidP="00CD1572">
            <w:pPr>
              <w:jc w:val="center"/>
            </w:pPr>
          </w:p>
        </w:tc>
        <w:tc>
          <w:tcPr>
            <w:tcW w:w="4860" w:type="dxa"/>
          </w:tcPr>
          <w:p w14:paraId="351C787B" w14:textId="3AA8B988" w:rsidR="004C1D01" w:rsidRDefault="00F85327" w:rsidP="00CD1572">
            <w:pPr>
              <w:jc w:val="center"/>
            </w:pPr>
            <w:r>
              <w:t>No Comments</w:t>
            </w:r>
          </w:p>
        </w:tc>
        <w:tc>
          <w:tcPr>
            <w:tcW w:w="720" w:type="dxa"/>
          </w:tcPr>
          <w:p w14:paraId="2046CB2C" w14:textId="77777777" w:rsidR="004C1D01" w:rsidRDefault="004C1D01" w:rsidP="00CD1572">
            <w:pPr>
              <w:jc w:val="center"/>
            </w:pPr>
          </w:p>
        </w:tc>
        <w:tc>
          <w:tcPr>
            <w:tcW w:w="4045" w:type="dxa"/>
          </w:tcPr>
          <w:p w14:paraId="2D28D898" w14:textId="4A168E64" w:rsidR="004C1D01" w:rsidRDefault="004C1D01" w:rsidP="00CD1572">
            <w:pPr>
              <w:jc w:val="center"/>
            </w:pPr>
          </w:p>
        </w:tc>
      </w:tr>
      <w:tr w:rsidR="004C1D01" w14:paraId="73CF4BEE" w14:textId="77777777" w:rsidTr="00545FA2">
        <w:tc>
          <w:tcPr>
            <w:tcW w:w="1075" w:type="dxa"/>
          </w:tcPr>
          <w:p w14:paraId="172A6650" w14:textId="77777777" w:rsidR="004C1D01" w:rsidRDefault="004C1D01" w:rsidP="00CD1572">
            <w:pPr>
              <w:jc w:val="center"/>
            </w:pPr>
          </w:p>
        </w:tc>
        <w:tc>
          <w:tcPr>
            <w:tcW w:w="2250" w:type="dxa"/>
          </w:tcPr>
          <w:p w14:paraId="50A3C49B" w14:textId="77777777" w:rsidR="004C1D01" w:rsidRDefault="004C1D01" w:rsidP="00CD1572">
            <w:pPr>
              <w:jc w:val="center"/>
            </w:pPr>
          </w:p>
        </w:tc>
        <w:tc>
          <w:tcPr>
            <w:tcW w:w="4860" w:type="dxa"/>
          </w:tcPr>
          <w:p w14:paraId="35BA5B55" w14:textId="77777777" w:rsidR="004C1D01" w:rsidRDefault="004C1D01" w:rsidP="00CD1572">
            <w:pPr>
              <w:jc w:val="center"/>
            </w:pPr>
          </w:p>
        </w:tc>
        <w:tc>
          <w:tcPr>
            <w:tcW w:w="720" w:type="dxa"/>
          </w:tcPr>
          <w:p w14:paraId="494E8A5E" w14:textId="77777777" w:rsidR="004C1D01" w:rsidRDefault="004C1D01" w:rsidP="00CD1572">
            <w:pPr>
              <w:jc w:val="center"/>
            </w:pPr>
          </w:p>
        </w:tc>
        <w:tc>
          <w:tcPr>
            <w:tcW w:w="4045" w:type="dxa"/>
          </w:tcPr>
          <w:p w14:paraId="2C527E98" w14:textId="4123D836" w:rsidR="004C1D01" w:rsidRDefault="004C1D01" w:rsidP="00CD1572">
            <w:pPr>
              <w:jc w:val="center"/>
            </w:pPr>
          </w:p>
        </w:tc>
      </w:tr>
      <w:tr w:rsidR="00CC3F5D" w14:paraId="753D7925" w14:textId="77777777" w:rsidTr="004A6001">
        <w:tc>
          <w:tcPr>
            <w:tcW w:w="12950" w:type="dxa"/>
            <w:gridSpan w:val="5"/>
            <w:shd w:val="clear" w:color="auto" w:fill="D9D9D9" w:themeFill="background1" w:themeFillShade="D9"/>
          </w:tcPr>
          <w:p w14:paraId="07E19C7F" w14:textId="0FE64A03" w:rsidR="00CC3F5D" w:rsidRPr="004A6001" w:rsidRDefault="00716807" w:rsidP="00CB4360">
            <w:pPr>
              <w:tabs>
                <w:tab w:val="left" w:pos="0"/>
                <w:tab w:val="left" w:pos="270"/>
                <w:tab w:val="left" w:pos="1440"/>
                <w:tab w:val="left" w:pos="2160"/>
                <w:tab w:val="left" w:pos="2880"/>
                <w:tab w:val="left" w:pos="3600"/>
                <w:tab w:val="left" w:pos="3960"/>
                <w:tab w:val="left" w:pos="4140"/>
                <w:tab w:val="left" w:pos="5040"/>
                <w:tab w:val="left" w:pos="5760"/>
                <w:tab w:val="left" w:pos="6480"/>
                <w:tab w:val="left" w:pos="6840"/>
                <w:tab w:val="left" w:pos="7920"/>
              </w:tabs>
              <w:jc w:val="center"/>
              <w:rPr>
                <w:rFonts w:cs="Calibri"/>
                <w:b/>
                <w:bCs/>
              </w:rPr>
            </w:pPr>
            <w:r w:rsidRPr="00716807">
              <w:rPr>
                <w:rFonts w:cs="Calibri"/>
                <w:b/>
                <w:bCs/>
              </w:rPr>
              <w:t>§127-6-5.  Method of Protests - Contested Cases.</w:t>
            </w:r>
          </w:p>
        </w:tc>
      </w:tr>
      <w:tr w:rsidR="004C1D01" w14:paraId="03A3CC3E" w14:textId="77777777" w:rsidTr="00545FA2">
        <w:trPr>
          <w:trHeight w:val="188"/>
        </w:trPr>
        <w:tc>
          <w:tcPr>
            <w:tcW w:w="1075" w:type="dxa"/>
          </w:tcPr>
          <w:p w14:paraId="1F69ED17" w14:textId="77777777" w:rsidR="004C1D01" w:rsidRDefault="004C1D01" w:rsidP="00CC3F5D">
            <w:pPr>
              <w:jc w:val="center"/>
            </w:pPr>
          </w:p>
        </w:tc>
        <w:tc>
          <w:tcPr>
            <w:tcW w:w="2250" w:type="dxa"/>
          </w:tcPr>
          <w:p w14:paraId="3DB95EE7" w14:textId="77777777" w:rsidR="004C1D01" w:rsidRDefault="004C1D01" w:rsidP="00CC3F5D">
            <w:pPr>
              <w:jc w:val="center"/>
            </w:pPr>
          </w:p>
        </w:tc>
        <w:tc>
          <w:tcPr>
            <w:tcW w:w="4860" w:type="dxa"/>
          </w:tcPr>
          <w:p w14:paraId="0B7A8BB4" w14:textId="5CBA3661" w:rsidR="004C1D01" w:rsidRDefault="00F85327" w:rsidP="00CC3F5D">
            <w:pPr>
              <w:jc w:val="center"/>
            </w:pPr>
            <w:r>
              <w:t>No Comments</w:t>
            </w:r>
          </w:p>
        </w:tc>
        <w:tc>
          <w:tcPr>
            <w:tcW w:w="720" w:type="dxa"/>
          </w:tcPr>
          <w:p w14:paraId="774E2C50" w14:textId="77777777" w:rsidR="004C1D01" w:rsidRDefault="004C1D01" w:rsidP="00CC3F5D">
            <w:pPr>
              <w:jc w:val="center"/>
            </w:pPr>
          </w:p>
        </w:tc>
        <w:tc>
          <w:tcPr>
            <w:tcW w:w="4045" w:type="dxa"/>
          </w:tcPr>
          <w:p w14:paraId="03A59DCF" w14:textId="210A3397" w:rsidR="004C1D01" w:rsidRDefault="004C1D01" w:rsidP="00CC3F5D">
            <w:pPr>
              <w:jc w:val="center"/>
            </w:pPr>
          </w:p>
        </w:tc>
      </w:tr>
      <w:tr w:rsidR="004C1D01" w14:paraId="1E23FB5F" w14:textId="77777777" w:rsidTr="00545FA2">
        <w:trPr>
          <w:trHeight w:val="188"/>
        </w:trPr>
        <w:tc>
          <w:tcPr>
            <w:tcW w:w="1075" w:type="dxa"/>
          </w:tcPr>
          <w:p w14:paraId="30869C82" w14:textId="77777777" w:rsidR="004C1D01" w:rsidRDefault="004C1D01" w:rsidP="00CC3F5D">
            <w:pPr>
              <w:jc w:val="center"/>
            </w:pPr>
          </w:p>
        </w:tc>
        <w:tc>
          <w:tcPr>
            <w:tcW w:w="2250" w:type="dxa"/>
          </w:tcPr>
          <w:p w14:paraId="372EE917" w14:textId="77777777" w:rsidR="004C1D01" w:rsidRDefault="004C1D01" w:rsidP="00CC3F5D">
            <w:pPr>
              <w:jc w:val="center"/>
            </w:pPr>
          </w:p>
        </w:tc>
        <w:tc>
          <w:tcPr>
            <w:tcW w:w="4860" w:type="dxa"/>
          </w:tcPr>
          <w:p w14:paraId="1DB0E43C" w14:textId="77777777" w:rsidR="004C1D01" w:rsidRDefault="004C1D01" w:rsidP="00CC3F5D">
            <w:pPr>
              <w:jc w:val="center"/>
            </w:pPr>
          </w:p>
        </w:tc>
        <w:tc>
          <w:tcPr>
            <w:tcW w:w="720" w:type="dxa"/>
          </w:tcPr>
          <w:p w14:paraId="26309336" w14:textId="77777777" w:rsidR="004C1D01" w:rsidRDefault="004C1D01" w:rsidP="00CC3F5D">
            <w:pPr>
              <w:jc w:val="center"/>
            </w:pPr>
          </w:p>
        </w:tc>
        <w:tc>
          <w:tcPr>
            <w:tcW w:w="4045" w:type="dxa"/>
          </w:tcPr>
          <w:p w14:paraId="7DE3904E" w14:textId="384E57AF" w:rsidR="004C1D01" w:rsidRDefault="004C1D01" w:rsidP="00CC3F5D">
            <w:pPr>
              <w:jc w:val="center"/>
            </w:pPr>
          </w:p>
        </w:tc>
      </w:tr>
      <w:tr w:rsidR="00CC3F5D" w14:paraId="57864C33" w14:textId="77777777" w:rsidTr="004A6001">
        <w:tc>
          <w:tcPr>
            <w:tcW w:w="12950" w:type="dxa"/>
            <w:gridSpan w:val="5"/>
            <w:shd w:val="clear" w:color="auto" w:fill="D9D9D9" w:themeFill="background1" w:themeFillShade="D9"/>
          </w:tcPr>
          <w:p w14:paraId="642416A9" w14:textId="0C63424C" w:rsidR="00CC3F5D" w:rsidRPr="00BE4593" w:rsidRDefault="00F20B2D" w:rsidP="00CB4360">
            <w:pPr>
              <w:tabs>
                <w:tab w:val="left" w:pos="0"/>
                <w:tab w:val="left" w:pos="270"/>
                <w:tab w:val="left" w:pos="1440"/>
                <w:tab w:val="left" w:pos="2160"/>
                <w:tab w:val="left" w:pos="2880"/>
                <w:tab w:val="left" w:pos="3600"/>
                <w:tab w:val="left" w:pos="3960"/>
                <w:tab w:val="left" w:pos="4140"/>
                <w:tab w:val="left" w:pos="5040"/>
                <w:tab w:val="left" w:pos="5760"/>
                <w:tab w:val="left" w:pos="6480"/>
                <w:tab w:val="left" w:pos="6840"/>
                <w:tab w:val="left" w:pos="7920"/>
              </w:tabs>
              <w:jc w:val="center"/>
              <w:rPr>
                <w:rFonts w:cs="Calibri"/>
                <w:b/>
                <w:bCs/>
              </w:rPr>
            </w:pPr>
            <w:r w:rsidRPr="00F20B2D">
              <w:rPr>
                <w:rFonts w:cs="Calibri"/>
                <w:b/>
                <w:bCs/>
              </w:rPr>
              <w:t>§127-6-6.  Review Board.</w:t>
            </w:r>
          </w:p>
        </w:tc>
      </w:tr>
      <w:tr w:rsidR="004C1D01" w14:paraId="0CE724F1" w14:textId="77777777" w:rsidTr="00545FA2">
        <w:trPr>
          <w:trHeight w:val="215"/>
        </w:trPr>
        <w:tc>
          <w:tcPr>
            <w:tcW w:w="1075" w:type="dxa"/>
          </w:tcPr>
          <w:p w14:paraId="1394B041" w14:textId="77777777" w:rsidR="004C1D01" w:rsidRDefault="004C1D01" w:rsidP="00CC3F5D">
            <w:pPr>
              <w:jc w:val="center"/>
            </w:pPr>
          </w:p>
        </w:tc>
        <w:tc>
          <w:tcPr>
            <w:tcW w:w="2250" w:type="dxa"/>
          </w:tcPr>
          <w:p w14:paraId="4A3A5B18" w14:textId="77777777" w:rsidR="004C1D01" w:rsidRDefault="004C1D01" w:rsidP="00CC3F5D">
            <w:pPr>
              <w:jc w:val="center"/>
            </w:pPr>
          </w:p>
        </w:tc>
        <w:tc>
          <w:tcPr>
            <w:tcW w:w="4860" w:type="dxa"/>
          </w:tcPr>
          <w:p w14:paraId="3BC58B60" w14:textId="62490FF8" w:rsidR="004C1D01" w:rsidRDefault="00F85327" w:rsidP="00CC3F5D">
            <w:pPr>
              <w:jc w:val="center"/>
            </w:pPr>
            <w:r>
              <w:t>No Comments</w:t>
            </w:r>
          </w:p>
        </w:tc>
        <w:tc>
          <w:tcPr>
            <w:tcW w:w="720" w:type="dxa"/>
          </w:tcPr>
          <w:p w14:paraId="2480ABAE" w14:textId="77777777" w:rsidR="004C1D01" w:rsidRDefault="004C1D01" w:rsidP="00CC3F5D">
            <w:pPr>
              <w:jc w:val="center"/>
            </w:pPr>
          </w:p>
        </w:tc>
        <w:tc>
          <w:tcPr>
            <w:tcW w:w="4045" w:type="dxa"/>
          </w:tcPr>
          <w:p w14:paraId="7ADD0A75" w14:textId="17222290" w:rsidR="004C1D01" w:rsidRDefault="004C1D01" w:rsidP="00CC3F5D">
            <w:pPr>
              <w:jc w:val="center"/>
            </w:pPr>
          </w:p>
        </w:tc>
      </w:tr>
      <w:tr w:rsidR="004C1D01" w14:paraId="50075B68" w14:textId="77777777" w:rsidTr="00545FA2">
        <w:trPr>
          <w:trHeight w:val="215"/>
        </w:trPr>
        <w:tc>
          <w:tcPr>
            <w:tcW w:w="1075" w:type="dxa"/>
          </w:tcPr>
          <w:p w14:paraId="5292B0FE" w14:textId="77777777" w:rsidR="004C1D01" w:rsidRDefault="004C1D01" w:rsidP="00CC3F5D">
            <w:pPr>
              <w:jc w:val="center"/>
            </w:pPr>
          </w:p>
        </w:tc>
        <w:tc>
          <w:tcPr>
            <w:tcW w:w="2250" w:type="dxa"/>
          </w:tcPr>
          <w:p w14:paraId="609CDDDB" w14:textId="77777777" w:rsidR="004C1D01" w:rsidRDefault="004C1D01" w:rsidP="00CC3F5D">
            <w:pPr>
              <w:jc w:val="center"/>
            </w:pPr>
          </w:p>
        </w:tc>
        <w:tc>
          <w:tcPr>
            <w:tcW w:w="4860" w:type="dxa"/>
          </w:tcPr>
          <w:p w14:paraId="7CF815BD" w14:textId="77777777" w:rsidR="004C1D01" w:rsidRDefault="004C1D01" w:rsidP="00CC3F5D">
            <w:pPr>
              <w:jc w:val="center"/>
            </w:pPr>
          </w:p>
        </w:tc>
        <w:tc>
          <w:tcPr>
            <w:tcW w:w="720" w:type="dxa"/>
          </w:tcPr>
          <w:p w14:paraId="5466E52D" w14:textId="77777777" w:rsidR="004C1D01" w:rsidRDefault="004C1D01" w:rsidP="00CC3F5D">
            <w:pPr>
              <w:jc w:val="center"/>
            </w:pPr>
          </w:p>
        </w:tc>
        <w:tc>
          <w:tcPr>
            <w:tcW w:w="4045" w:type="dxa"/>
          </w:tcPr>
          <w:p w14:paraId="002CC17C" w14:textId="432737C1" w:rsidR="004C1D01" w:rsidRDefault="004C1D01" w:rsidP="00CC3F5D">
            <w:pPr>
              <w:jc w:val="center"/>
            </w:pPr>
          </w:p>
        </w:tc>
      </w:tr>
    </w:tbl>
    <w:p w14:paraId="549D1103" w14:textId="77777777" w:rsidR="003034AF" w:rsidRPr="003034AF" w:rsidRDefault="003034AF" w:rsidP="003034AF"/>
    <w:sectPr w:rsidR="003034AF" w:rsidRPr="003034AF" w:rsidSect="00ED5506">
      <w:headerReference w:type="default" r:id="rId9"/>
      <w:footerReference w:type="default" r:id="rId10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E19863" w14:textId="77777777" w:rsidR="004E267C" w:rsidRDefault="004E267C" w:rsidP="00ED5506">
      <w:r>
        <w:separator/>
      </w:r>
    </w:p>
  </w:endnote>
  <w:endnote w:type="continuationSeparator" w:id="0">
    <w:p w14:paraId="6253751D" w14:textId="77777777" w:rsidR="004E267C" w:rsidRDefault="004E267C" w:rsidP="00ED55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ira Sans">
    <w:altName w:val="Corbel"/>
    <w:charset w:val="00"/>
    <w:family w:val="swiss"/>
    <w:pitch w:val="variable"/>
    <w:sig w:usb0="600002FF" w:usb1="00000001" w:usb2="00000000" w:usb3="00000000" w:csb0="0000019F" w:csb1="00000000"/>
  </w:font>
  <w:font w:name="Libre Baskerville">
    <w:charset w:val="00"/>
    <w:family w:val="auto"/>
    <w:pitch w:val="variable"/>
    <w:sig w:usb0="A00000BF" w:usb1="50000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4897739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1749FC0C" w14:textId="77777777" w:rsidR="00ED5506" w:rsidRDefault="00ED5506" w:rsidP="00ED5506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272B4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272B4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E53521" w14:textId="77777777" w:rsidR="004E267C" w:rsidRDefault="004E267C" w:rsidP="00ED5506">
      <w:r>
        <w:separator/>
      </w:r>
    </w:p>
  </w:footnote>
  <w:footnote w:type="continuationSeparator" w:id="0">
    <w:p w14:paraId="155C720F" w14:textId="77777777" w:rsidR="004E267C" w:rsidRDefault="004E267C" w:rsidP="00ED55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EE9C10" w14:textId="4C5393F0" w:rsidR="005C3590" w:rsidRDefault="005C3590" w:rsidP="005C3590">
    <w:pPr>
      <w:jc w:val="center"/>
    </w:pPr>
    <w:r>
      <w:rPr>
        <w:b/>
      </w:rPr>
      <w:t>W. Va. 127CSR</w:t>
    </w:r>
    <w:r w:rsidR="003636ED">
      <w:rPr>
        <w:b/>
      </w:rPr>
      <w:t>3</w:t>
    </w:r>
    <w:r>
      <w:rPr>
        <w:b/>
      </w:rPr>
      <w:t xml:space="preserve">, Series </w:t>
    </w:r>
    <w:r w:rsidR="00C86857">
      <w:rPr>
        <w:b/>
      </w:rPr>
      <w:t>6</w:t>
    </w:r>
    <w:r>
      <w:rPr>
        <w:b/>
      </w:rPr>
      <w:t xml:space="preserve">, </w:t>
    </w:r>
    <w:r w:rsidR="00C86857">
      <w:rPr>
        <w:b/>
      </w:rPr>
      <w:t>Violations of the Rules</w:t>
    </w:r>
  </w:p>
  <w:p w14:paraId="71AB2070" w14:textId="451C12AB" w:rsidR="00ED5506" w:rsidRPr="00ED5506" w:rsidRDefault="00ED5506" w:rsidP="00ED5506">
    <w:pPr>
      <w:pStyle w:val="Header"/>
      <w:jc w:val="center"/>
      <w:rPr>
        <w:b/>
      </w:rPr>
    </w:pPr>
    <w:r>
      <w:rPr>
        <w:b/>
      </w:rPr>
      <w:t>Comment Log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1381"/>
    <w:rsid w:val="000073B0"/>
    <w:rsid w:val="00021FC4"/>
    <w:rsid w:val="000254BD"/>
    <w:rsid w:val="00062086"/>
    <w:rsid w:val="00064E61"/>
    <w:rsid w:val="00066B29"/>
    <w:rsid w:val="000A41CF"/>
    <w:rsid w:val="000E7893"/>
    <w:rsid w:val="00124643"/>
    <w:rsid w:val="00130872"/>
    <w:rsid w:val="0015640A"/>
    <w:rsid w:val="001A0B66"/>
    <w:rsid w:val="001A2ED6"/>
    <w:rsid w:val="001A5122"/>
    <w:rsid w:val="001C77FB"/>
    <w:rsid w:val="001E5BF2"/>
    <w:rsid w:val="00206936"/>
    <w:rsid w:val="00223297"/>
    <w:rsid w:val="0022461C"/>
    <w:rsid w:val="002272B4"/>
    <w:rsid w:val="00235B88"/>
    <w:rsid w:val="00266BD0"/>
    <w:rsid w:val="002B2E7A"/>
    <w:rsid w:val="002D5C5C"/>
    <w:rsid w:val="002F3BC9"/>
    <w:rsid w:val="003034AF"/>
    <w:rsid w:val="00340184"/>
    <w:rsid w:val="003636ED"/>
    <w:rsid w:val="003B7F2F"/>
    <w:rsid w:val="003E4928"/>
    <w:rsid w:val="004836AD"/>
    <w:rsid w:val="00494334"/>
    <w:rsid w:val="004A6001"/>
    <w:rsid w:val="004C1D01"/>
    <w:rsid w:val="004C3A0E"/>
    <w:rsid w:val="004E267C"/>
    <w:rsid w:val="00545FA2"/>
    <w:rsid w:val="005703D4"/>
    <w:rsid w:val="00575F3E"/>
    <w:rsid w:val="00594AF3"/>
    <w:rsid w:val="005B36AC"/>
    <w:rsid w:val="005C3590"/>
    <w:rsid w:val="0062732A"/>
    <w:rsid w:val="00633B39"/>
    <w:rsid w:val="006C39AB"/>
    <w:rsid w:val="006D52B7"/>
    <w:rsid w:val="00716807"/>
    <w:rsid w:val="00721198"/>
    <w:rsid w:val="007577D7"/>
    <w:rsid w:val="007924EA"/>
    <w:rsid w:val="007F7846"/>
    <w:rsid w:val="0080771F"/>
    <w:rsid w:val="00840B1F"/>
    <w:rsid w:val="00846B1A"/>
    <w:rsid w:val="0086115A"/>
    <w:rsid w:val="00890DFE"/>
    <w:rsid w:val="008C0B85"/>
    <w:rsid w:val="008C4D1F"/>
    <w:rsid w:val="008D0F76"/>
    <w:rsid w:val="00964802"/>
    <w:rsid w:val="0098099A"/>
    <w:rsid w:val="00987B0A"/>
    <w:rsid w:val="009931F3"/>
    <w:rsid w:val="009C703D"/>
    <w:rsid w:val="009E2478"/>
    <w:rsid w:val="009E27FE"/>
    <w:rsid w:val="00A3756C"/>
    <w:rsid w:val="00A60049"/>
    <w:rsid w:val="00A6471C"/>
    <w:rsid w:val="00AD1CC8"/>
    <w:rsid w:val="00B863ED"/>
    <w:rsid w:val="00BC2BA1"/>
    <w:rsid w:val="00BE135A"/>
    <w:rsid w:val="00BE1387"/>
    <w:rsid w:val="00BE4593"/>
    <w:rsid w:val="00C35CE4"/>
    <w:rsid w:val="00C447FE"/>
    <w:rsid w:val="00C524F5"/>
    <w:rsid w:val="00C56447"/>
    <w:rsid w:val="00C86857"/>
    <w:rsid w:val="00C9068F"/>
    <w:rsid w:val="00C96C84"/>
    <w:rsid w:val="00CA1931"/>
    <w:rsid w:val="00CB4360"/>
    <w:rsid w:val="00CC3F5D"/>
    <w:rsid w:val="00CD1572"/>
    <w:rsid w:val="00CD67BA"/>
    <w:rsid w:val="00CE57A1"/>
    <w:rsid w:val="00D62989"/>
    <w:rsid w:val="00D73D07"/>
    <w:rsid w:val="00D74BA6"/>
    <w:rsid w:val="00D80703"/>
    <w:rsid w:val="00D8549E"/>
    <w:rsid w:val="00E01194"/>
    <w:rsid w:val="00E35328"/>
    <w:rsid w:val="00E452BB"/>
    <w:rsid w:val="00E55C7A"/>
    <w:rsid w:val="00E93DB3"/>
    <w:rsid w:val="00ED5506"/>
    <w:rsid w:val="00EE1FB2"/>
    <w:rsid w:val="00F1321E"/>
    <w:rsid w:val="00F20B2D"/>
    <w:rsid w:val="00F554C0"/>
    <w:rsid w:val="00F85327"/>
    <w:rsid w:val="00FA749A"/>
    <w:rsid w:val="00FD1381"/>
    <w:rsid w:val="00FE3F08"/>
    <w:rsid w:val="00FF1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B2EB30B"/>
  <w15:chartTrackingRefBased/>
  <w15:docId w15:val="{C5E99C24-AB23-48E8-9387-7BA7D4A4D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5506"/>
    <w:pPr>
      <w:spacing w:after="0" w:line="240" w:lineRule="auto"/>
    </w:pPr>
    <w:rPr>
      <w:rFonts w:ascii="Calibri" w:hAnsi="Calibri"/>
    </w:rPr>
  </w:style>
  <w:style w:type="paragraph" w:styleId="Heading1">
    <w:name w:val="heading 1"/>
    <w:basedOn w:val="Normal"/>
    <w:next w:val="Normal"/>
    <w:link w:val="Heading1Char"/>
    <w:uiPriority w:val="9"/>
    <w:qFormat/>
    <w:rsid w:val="0086115A"/>
    <w:pPr>
      <w:keepNext/>
      <w:keepLines/>
      <w:spacing w:before="240"/>
      <w:outlineLvl w:val="0"/>
    </w:pPr>
    <w:rPr>
      <w:rFonts w:eastAsiaTheme="majorEastAsia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6115A"/>
    <w:pPr>
      <w:keepNext/>
      <w:keepLines/>
      <w:spacing w:before="40"/>
      <w:outlineLvl w:val="1"/>
    </w:pPr>
    <w:rPr>
      <w:rFonts w:eastAsiaTheme="majorEastAsia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D0F76"/>
    <w:pPr>
      <w:spacing w:after="0" w:line="240" w:lineRule="auto"/>
    </w:pPr>
    <w:rPr>
      <w:rFonts w:ascii="Fira Sans" w:hAnsi="Fira Sans"/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86115A"/>
    <w:rPr>
      <w:rFonts w:ascii="Libre Baskerville" w:eastAsiaTheme="majorEastAsia" w:hAnsi="Libre Baskerville" w:cstheme="majorBidi"/>
      <w:color w:val="365F9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6115A"/>
    <w:rPr>
      <w:rFonts w:ascii="Libre Baskerville" w:eastAsiaTheme="majorEastAsia" w:hAnsi="Libre Baskerville" w:cstheme="majorBidi"/>
      <w:color w:val="365F91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ED550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D5506"/>
    <w:rPr>
      <w:rFonts w:ascii="Calibri" w:hAnsi="Calibri"/>
    </w:rPr>
  </w:style>
  <w:style w:type="paragraph" w:styleId="Footer">
    <w:name w:val="footer"/>
    <w:basedOn w:val="Normal"/>
    <w:link w:val="FooterChar"/>
    <w:uiPriority w:val="99"/>
    <w:unhideWhenUsed/>
    <w:rsid w:val="00ED550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5506"/>
    <w:rPr>
      <w:rFonts w:ascii="Calibri" w:hAnsi="Calibri"/>
    </w:rPr>
  </w:style>
  <w:style w:type="table" w:styleId="TableGrid">
    <w:name w:val="Table Grid"/>
    <w:basedOn w:val="TableNormal"/>
    <w:uiPriority w:val="39"/>
    <w:rsid w:val="003034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barron\Desktop\TEMPLATES\CommentLog.dotx" TargetMode="External"/></Relationships>
</file>

<file path=word/theme/theme1.xml><?xml version="1.0" encoding="utf-8"?>
<a:theme xmlns:a="http://schemas.openxmlformats.org/drawingml/2006/main" name="Office Theme">
  <a:themeElements>
    <a:clrScheme name="Office 2007-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5889546D22EB944812A5133BB94AF98" ma:contentTypeVersion="2" ma:contentTypeDescription="Create a new document." ma:contentTypeScope="" ma:versionID="a9fac4eda1bb54ec78ebf9066250bf4d">
  <xsd:schema xmlns:xsd="http://www.w3.org/2001/XMLSchema" xmlns:xs="http://www.w3.org/2001/XMLSchema" xmlns:p="http://schemas.microsoft.com/office/2006/metadata/properties" xmlns:ns2="9cdcb226-b0b2-490f-877d-6d3f01317a0e" targetNamespace="http://schemas.microsoft.com/office/2006/metadata/properties" ma:root="true" ma:fieldsID="eb4e63b0c2592c04344e69ce4a93e1ac" ns2:_="">
    <xsd:import namespace="9cdcb226-b0b2-490f-877d-6d3f01317a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dcb226-b0b2-490f-877d-6d3f01317a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A5714D7-1819-4A2B-98C3-68E5DD9096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dcb226-b0b2-490f-877d-6d3f01317a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B4B0E24-E936-42FE-AD0F-2A8538444A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E050958-24BA-4B6B-A92C-C61056C7FE5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CommentLog</Template>
  <TotalTime>1</TotalTime>
  <Pages>1</Pages>
  <Words>95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Comment Log</vt:lpstr>
    </vt:vector>
  </TitlesOfParts>
  <Company>Microsoft</Company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Comment Log</dc:title>
  <dc:subject/>
  <dc:creator>Veronica Barron</dc:creator>
  <cp:keywords>policy, comment, comment log, log</cp:keywords>
  <dc:description>Created November 2017</dc:description>
  <cp:lastModifiedBy>Jason  Bankston</cp:lastModifiedBy>
  <cp:revision>2</cp:revision>
  <cp:lastPrinted>2025-06-23T14:43:00Z</cp:lastPrinted>
  <dcterms:created xsi:type="dcterms:W3CDTF">2026-07-13T12:48:00Z</dcterms:created>
  <dcterms:modified xsi:type="dcterms:W3CDTF">2026-07-13T12:48:00Z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0x01010065889546D22EB944812A5133BB94AF98</vt:lpwstr>
  </property>
  <property fmtid="{D5CDD505-2E9C-101B-9397-08002B2CF9AE}" pid="3" name="MSIP_Label_460f4a70-4b6c-4bd4-a002-31edb9c00abe_Enabled">
    <vt:lpwstr>true</vt:lpwstr>
  </property>
  <property fmtid="{D5CDD505-2E9C-101B-9397-08002B2CF9AE}" pid="4" name="MSIP_Label_460f4a70-4b6c-4bd4-a002-31edb9c00abe_SetDate">
    <vt:lpwstr>2025-06-19T11:44:39Z</vt:lpwstr>
  </property>
  <property fmtid="{D5CDD505-2E9C-101B-9397-08002B2CF9AE}" pid="5" name="MSIP_Label_460f4a70-4b6c-4bd4-a002-31edb9c00abe_Method">
    <vt:lpwstr>Standard</vt:lpwstr>
  </property>
  <property fmtid="{D5CDD505-2E9C-101B-9397-08002B2CF9AE}" pid="6" name="MSIP_Label_460f4a70-4b6c-4bd4-a002-31edb9c00abe_Name">
    <vt:lpwstr>General</vt:lpwstr>
  </property>
  <property fmtid="{D5CDD505-2E9C-101B-9397-08002B2CF9AE}" pid="7" name="MSIP_Label_460f4a70-4b6c-4bd4-a002-31edb9c00abe_SiteId">
    <vt:lpwstr>e019b04b-330c-467a-8bae-09fb17374d6a</vt:lpwstr>
  </property>
  <property fmtid="{D5CDD505-2E9C-101B-9397-08002B2CF9AE}" pid="8" name="MSIP_Label_460f4a70-4b6c-4bd4-a002-31edb9c00abe_ActionId">
    <vt:lpwstr>3916e4d4-797f-4b92-b986-619a06c9de9a</vt:lpwstr>
  </property>
  <property fmtid="{D5CDD505-2E9C-101B-9397-08002B2CF9AE}" pid="9" name="MSIP_Label_460f4a70-4b6c-4bd4-a002-31edb9c00abe_ContentBits">
    <vt:lpwstr>0</vt:lpwstr>
  </property>
  <property fmtid="{D5CDD505-2E9C-101B-9397-08002B2CF9AE}" pid="10" name="MSIP_Label_460f4a70-4b6c-4bd4-a002-31edb9c00abe_Tag">
    <vt:lpwstr>10, 3, 0, 1</vt:lpwstr>
  </property>
  <property fmtid="{D5CDD505-2E9C-101B-9397-08002B2CF9AE}" pid="11" name="GrammarlyDocumentId">
    <vt:lpwstr>8e86735c-d034-4d87-add9-b7675b63aa1e</vt:lpwstr>
  </property>
</Properties>
</file>