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9E52A" w14:textId="77777777" w:rsidR="00186979" w:rsidRPr="00186979" w:rsidRDefault="00186979" w:rsidP="00186979">
      <w:pPr>
        <w:wordWrap w:val="0"/>
        <w:spacing w:after="0" w:line="240" w:lineRule="auto"/>
        <w:textAlignment w:val="baseline"/>
        <w:rPr>
          <w:rFonts w:ascii="inherit" w:eastAsia="Times New Roman" w:hAnsi="inherit" w:cs="Segoe UI"/>
          <w:b/>
          <w:bCs/>
          <w:color w:val="0F6CBD"/>
          <w:kern w:val="0"/>
          <w:sz w:val="18"/>
          <w:szCs w:val="18"/>
          <w:bdr w:val="none" w:sz="0" w:space="0" w:color="auto" w:frame="1"/>
          <w14:ligatures w14:val="none"/>
        </w:rPr>
      </w:pPr>
      <w:r w:rsidRPr="00186979">
        <w:rPr>
          <w:rFonts w:ascii="inherit" w:eastAsia="Times New Roman" w:hAnsi="inherit" w:cs="Segoe UI"/>
          <w:b/>
          <w:bCs/>
          <w:color w:val="0F6CBD"/>
          <w:kern w:val="0"/>
          <w:sz w:val="18"/>
          <w:szCs w:val="18"/>
          <w:bdr w:val="none" w:sz="0" w:space="0" w:color="auto" w:frame="1"/>
          <w14:ligatures w14:val="none"/>
        </w:rPr>
        <w:t>Harold Peterson&lt;harold.peterson2@gmail.com&gt;</w:t>
      </w:r>
    </w:p>
    <w:p w14:paraId="218952BA" w14:textId="77777777" w:rsidR="00186979" w:rsidRPr="00186979" w:rsidRDefault="00186979" w:rsidP="00186979">
      <w:pPr>
        <w:spacing w:after="0" w:line="240" w:lineRule="auto"/>
        <w:textAlignment w:val="baseline"/>
        <w:rPr>
          <w:rFonts w:ascii="inherit" w:eastAsia="Times New Roman" w:hAnsi="inherit" w:cs="Segoe UI"/>
          <w:color w:val="424242"/>
          <w:kern w:val="0"/>
          <w:sz w:val="18"/>
          <w:szCs w:val="18"/>
          <w14:ligatures w14:val="none"/>
        </w:rPr>
      </w:pPr>
      <w:r w:rsidRPr="00186979">
        <w:rPr>
          <w:rFonts w:ascii="inherit" w:eastAsia="Times New Roman" w:hAnsi="inherit" w:cs="Segoe UI"/>
          <w:color w:val="424242"/>
          <w:kern w:val="0"/>
          <w:sz w:val="18"/>
          <w:szCs w:val="18"/>
          <w14:ligatures w14:val="none"/>
        </w:rPr>
        <w:t>​</w:t>
      </w:r>
      <w:r w:rsidRPr="00186979">
        <w:rPr>
          <w:rFonts w:ascii="inherit" w:eastAsia="Times New Roman" w:hAnsi="inherit" w:cs="Segoe UI"/>
          <w:color w:val="242424"/>
          <w:kern w:val="0"/>
          <w:sz w:val="18"/>
          <w:szCs w:val="18"/>
          <w:bdr w:val="none" w:sz="0" w:space="0" w:color="auto" w:frame="1"/>
          <w14:ligatures w14:val="none"/>
        </w:rPr>
        <w:t>WV Legislative Rules Comments &lt;rulescomments@wvda.us&gt;</w:t>
      </w:r>
      <w:r w:rsidRPr="00186979">
        <w:rPr>
          <w:rFonts w:ascii="inherit" w:eastAsia="Times New Roman" w:hAnsi="inherit" w:cs="Segoe UI"/>
          <w:color w:val="424242"/>
          <w:kern w:val="0"/>
          <w:sz w:val="18"/>
          <w:szCs w:val="18"/>
          <w14:ligatures w14:val="none"/>
        </w:rPr>
        <w:t>​</w:t>
      </w:r>
    </w:p>
    <w:p w14:paraId="2C377493" w14:textId="77777777" w:rsidR="00186979" w:rsidRPr="00186979" w:rsidRDefault="00186979" w:rsidP="00186979">
      <w:pPr>
        <w:spacing w:after="0" w:line="240" w:lineRule="auto"/>
        <w:textAlignment w:val="baseline"/>
        <w:rPr>
          <w:rFonts w:ascii="Arial" w:eastAsia="Times New Roman" w:hAnsi="Arial" w:cs="Arial"/>
          <w:color w:val="242424"/>
          <w:kern w:val="0"/>
          <w:sz w:val="23"/>
          <w:szCs w:val="23"/>
          <w:bdr w:val="none" w:sz="0" w:space="0" w:color="auto" w:frame="1"/>
          <w14:ligatures w14:val="none"/>
        </w:rPr>
      </w:pPr>
      <w:r w:rsidRPr="00186979">
        <w:rPr>
          <w:rFonts w:ascii="Arial" w:eastAsia="Times New Roman" w:hAnsi="Arial" w:cs="Arial"/>
          <w:color w:val="242424"/>
          <w:kern w:val="0"/>
          <w:sz w:val="23"/>
          <w:szCs w:val="23"/>
          <w:bdr w:val="none" w:sz="0" w:space="0" w:color="auto" w:frame="1"/>
          <w14:ligatures w14:val="none"/>
        </w:rPr>
        <w:t>        </w:t>
      </w:r>
    </w:p>
    <w:p w14:paraId="667FFE6C" w14:textId="77777777" w:rsidR="00186979" w:rsidRPr="00186979" w:rsidRDefault="00186979" w:rsidP="0018697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186979">
        <w:rPr>
          <w:rFonts w:ascii="FluentSystemIcons" w:eastAsia="Times New Roman" w:hAnsi="FluentSystemIcons" w:cs="Arial"/>
          <w:color w:val="242424"/>
          <w:kern w:val="0"/>
          <w:sz w:val="30"/>
          <w:szCs w:val="30"/>
          <w:bdr w:val="none" w:sz="0" w:space="0" w:color="auto" w:frame="1"/>
          <w14:ligatures w14:val="none"/>
        </w:rPr>
        <w:t></w:t>
      </w:r>
    </w:p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"/>
        <w:gridCol w:w="9137"/>
        <w:gridCol w:w="156"/>
      </w:tblGrid>
      <w:tr w:rsidR="00186979" w:rsidRPr="00186979" w14:paraId="0C87F9BD" w14:textId="77777777">
        <w:trPr>
          <w:tblCellSpacing w:w="0" w:type="dxa"/>
        </w:trPr>
        <w:tc>
          <w:tcPr>
            <w:tcW w:w="6" w:type="dxa"/>
            <w:shd w:val="clear" w:color="auto" w:fill="A6A6A6"/>
            <w:tcMar>
              <w:top w:w="105" w:type="dxa"/>
              <w:left w:w="30" w:type="dxa"/>
              <w:bottom w:w="105" w:type="dxa"/>
              <w:right w:w="30" w:type="dxa"/>
            </w:tcMar>
            <w:vAlign w:val="center"/>
            <w:hideMark/>
          </w:tcPr>
          <w:p w14:paraId="575058F6" w14:textId="77777777" w:rsidR="00186979" w:rsidRPr="00186979" w:rsidRDefault="00186979" w:rsidP="0018697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242424"/>
                <w:kern w:val="0"/>
                <w:sz w:val="23"/>
                <w:szCs w:val="23"/>
                <w:bdr w:val="none" w:sz="0" w:space="0" w:color="auto" w:frame="1"/>
                <w14:ligatures w14:val="none"/>
              </w:rPr>
            </w:pPr>
          </w:p>
        </w:tc>
        <w:tc>
          <w:tcPr>
            <w:tcW w:w="5000" w:type="pct"/>
            <w:shd w:val="clear" w:color="auto" w:fill="EAEAEA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4071CC81" w14:textId="77777777" w:rsidR="00186979" w:rsidRPr="00186979" w:rsidRDefault="00186979" w:rsidP="00186979">
            <w:pPr>
              <w:spacing w:after="0" w:line="240" w:lineRule="auto"/>
              <w:rPr>
                <w:rFonts w:ascii="inherit" w:eastAsia="Times New Roman" w:hAnsi="inherit" w:cs="Segoe UI"/>
                <w:color w:val="212121"/>
                <w:kern w:val="0"/>
                <w:sz w:val="18"/>
                <w:szCs w:val="18"/>
                <w14:ligatures w14:val="none"/>
              </w:rPr>
            </w:pPr>
            <w:r w:rsidRPr="00186979">
              <w:rPr>
                <w:rFonts w:ascii="inherit" w:eastAsia="Times New Roman" w:hAnsi="inherit" w:cs="Segoe UI"/>
                <w:color w:val="212121"/>
                <w:kern w:val="0"/>
                <w:sz w:val="18"/>
                <w:szCs w:val="18"/>
                <w14:ligatures w14:val="none"/>
              </w:rPr>
              <w:t>You don't often get email from harold.peterson2@gmail.com. </w:t>
            </w:r>
            <w:hyperlink r:id="rId4" w:tooltip="https://aka.ms/LearnAboutSenderIdentification" w:history="1">
              <w:r w:rsidRPr="00186979">
                <w:rPr>
                  <w:rFonts w:ascii="inherit" w:eastAsia="Times New Roman" w:hAnsi="inherit" w:cs="Segoe UI"/>
                  <w:color w:val="0000FF"/>
                  <w:kern w:val="0"/>
                  <w:sz w:val="18"/>
                  <w:szCs w:val="18"/>
                  <w:u w:val="single"/>
                  <w:bdr w:val="none" w:sz="0" w:space="0" w:color="auto" w:frame="1"/>
                  <w14:ligatures w14:val="none"/>
                </w:rPr>
                <w:t>Learn why this is important</w:t>
              </w:r>
            </w:hyperlink>
          </w:p>
        </w:tc>
        <w:tc>
          <w:tcPr>
            <w:tcW w:w="1125" w:type="dxa"/>
            <w:shd w:val="clear" w:color="auto" w:fill="EAEAEA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14:paraId="68BF435B" w14:textId="77777777" w:rsidR="00186979" w:rsidRPr="00186979" w:rsidRDefault="00186979" w:rsidP="00186979">
            <w:pPr>
              <w:spacing w:after="0" w:line="240" w:lineRule="auto"/>
              <w:rPr>
                <w:rFonts w:ascii="inherit" w:eastAsia="Times New Roman" w:hAnsi="inherit" w:cs="Segoe UI"/>
                <w:color w:val="212121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57848EEA" w14:textId="77777777" w:rsidR="00186979" w:rsidRPr="00186979" w:rsidRDefault="00186979" w:rsidP="00186979">
      <w:pPr>
        <w:spacing w:after="0" w:line="240" w:lineRule="auto"/>
        <w:textAlignment w:val="baseline"/>
        <w:rPr>
          <w:rFonts w:ascii="Arial" w:eastAsia="Times New Roman" w:hAnsi="Arial" w:cs="Arial"/>
          <w:color w:val="242424"/>
          <w:kern w:val="0"/>
          <w:sz w:val="23"/>
          <w:szCs w:val="23"/>
          <w:bdr w:val="none" w:sz="0" w:space="0" w:color="auto" w:frame="1"/>
          <w14:ligatures w14:val="none"/>
        </w:rPr>
      </w:pPr>
      <w:r w:rsidRPr="00186979">
        <w:rPr>
          <w:rFonts w:ascii="Arial" w:eastAsia="Times New Roman" w:hAnsi="Arial" w:cs="Arial"/>
          <w:b/>
          <w:bCs/>
          <w:color w:val="242424"/>
          <w:kern w:val="0"/>
          <w:sz w:val="23"/>
          <w:szCs w:val="23"/>
          <w:bdr w:val="none" w:sz="0" w:space="0" w:color="auto" w:frame="1"/>
          <w:shd w:val="clear" w:color="auto" w:fill="FFFF00"/>
          <w14:ligatures w14:val="none"/>
        </w:rPr>
        <w:t>[NOTICE: This email came from a sender outside of the WVDA organization. Please be careful when opening attachments and/or clicking links in this email.]</w:t>
      </w:r>
    </w:p>
    <w:p w14:paraId="136B9D3F" w14:textId="77777777" w:rsidR="00186979" w:rsidRPr="00186979" w:rsidRDefault="00186979" w:rsidP="00186979">
      <w:pPr>
        <w:spacing w:after="0" w:line="240" w:lineRule="auto"/>
        <w:textAlignment w:val="baseline"/>
        <w:rPr>
          <w:rFonts w:ascii="Arial" w:eastAsia="Times New Roman" w:hAnsi="Arial" w:cs="Arial"/>
          <w:color w:val="242424"/>
          <w:kern w:val="0"/>
          <w:sz w:val="23"/>
          <w:szCs w:val="23"/>
          <w:bdr w:val="none" w:sz="0" w:space="0" w:color="auto" w:frame="1"/>
          <w14:ligatures w14:val="none"/>
        </w:rPr>
      </w:pPr>
      <w:r w:rsidRPr="00186979">
        <w:rPr>
          <w:rFonts w:ascii="Arial" w:eastAsia="Times New Roman" w:hAnsi="Arial" w:cs="Arial"/>
          <w:color w:val="242424"/>
          <w:kern w:val="0"/>
          <w:sz w:val="23"/>
          <w:szCs w:val="23"/>
          <w:bdr w:val="none" w:sz="0" w:space="0" w:color="auto" w:frame="1"/>
          <w14:ligatures w14:val="none"/>
        </w:rPr>
        <w:t>Good evening.   My name is Harold Peterson, and I am responding to the proposed rule regarding dessert manufacturers in the state.   I believe four warnings before an automatic suspension of operations is too many.   If a company is in serious violation of the rules twice and breaks the rules again, I believe the same Three Strikes rule applied to other criminals should be applied to them.</w:t>
      </w:r>
    </w:p>
    <w:p w14:paraId="227C457E" w14:textId="77777777" w:rsidR="00186979" w:rsidRPr="00186979" w:rsidRDefault="00186979" w:rsidP="00186979">
      <w:pPr>
        <w:spacing w:after="0" w:line="240" w:lineRule="auto"/>
        <w:textAlignment w:val="baseline"/>
        <w:rPr>
          <w:rFonts w:ascii="Arial" w:eastAsia="Times New Roman" w:hAnsi="Arial" w:cs="Arial"/>
          <w:color w:val="242424"/>
          <w:kern w:val="0"/>
          <w:sz w:val="23"/>
          <w:szCs w:val="23"/>
          <w:bdr w:val="none" w:sz="0" w:space="0" w:color="auto" w:frame="1"/>
          <w14:ligatures w14:val="none"/>
        </w:rPr>
      </w:pPr>
    </w:p>
    <w:p w14:paraId="1482B0D1" w14:textId="77777777" w:rsidR="00186979" w:rsidRPr="00186979" w:rsidRDefault="00186979" w:rsidP="00186979">
      <w:pPr>
        <w:spacing w:after="0" w:line="240" w:lineRule="auto"/>
        <w:textAlignment w:val="baseline"/>
        <w:rPr>
          <w:rFonts w:ascii="Arial" w:eastAsia="Times New Roman" w:hAnsi="Arial" w:cs="Arial"/>
          <w:color w:val="242424"/>
          <w:kern w:val="0"/>
          <w:sz w:val="23"/>
          <w:szCs w:val="23"/>
          <w:bdr w:val="none" w:sz="0" w:space="0" w:color="auto" w:frame="1"/>
          <w14:ligatures w14:val="none"/>
        </w:rPr>
      </w:pPr>
      <w:r w:rsidRPr="00186979">
        <w:rPr>
          <w:rFonts w:ascii="Arial" w:eastAsia="Times New Roman" w:hAnsi="Arial" w:cs="Arial"/>
          <w:color w:val="242424"/>
          <w:kern w:val="0"/>
          <w:sz w:val="23"/>
          <w:szCs w:val="23"/>
          <w:bdr w:val="none" w:sz="0" w:space="0" w:color="auto" w:frame="1"/>
          <w14:ligatures w14:val="none"/>
        </w:rPr>
        <w:t>Sincerely,</w:t>
      </w:r>
    </w:p>
    <w:p w14:paraId="74C604AF" w14:textId="77777777" w:rsidR="00186979" w:rsidRPr="00186979" w:rsidRDefault="00186979" w:rsidP="00186979">
      <w:pPr>
        <w:spacing w:after="0" w:line="240" w:lineRule="auto"/>
        <w:textAlignment w:val="baseline"/>
        <w:rPr>
          <w:rFonts w:ascii="Arial" w:eastAsia="Times New Roman" w:hAnsi="Arial" w:cs="Arial"/>
          <w:color w:val="242424"/>
          <w:kern w:val="0"/>
          <w:sz w:val="23"/>
          <w:szCs w:val="23"/>
          <w:bdr w:val="none" w:sz="0" w:space="0" w:color="auto" w:frame="1"/>
          <w14:ligatures w14:val="none"/>
        </w:rPr>
      </w:pPr>
      <w:r w:rsidRPr="00186979">
        <w:rPr>
          <w:rFonts w:ascii="Arial" w:eastAsia="Times New Roman" w:hAnsi="Arial" w:cs="Arial"/>
          <w:color w:val="242424"/>
          <w:kern w:val="0"/>
          <w:sz w:val="23"/>
          <w:szCs w:val="23"/>
          <w:bdr w:val="none" w:sz="0" w:space="0" w:color="auto" w:frame="1"/>
          <w14:ligatures w14:val="none"/>
        </w:rPr>
        <w:t>-Harold Peterson  </w:t>
      </w:r>
    </w:p>
    <w:p w14:paraId="0C9B4BD3" w14:textId="77777777" w:rsidR="00671AB8" w:rsidRDefault="00671AB8"/>
    <w:sectPr w:rsidR="00671A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luentSystemIcons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979"/>
    <w:rsid w:val="00186979"/>
    <w:rsid w:val="00292317"/>
    <w:rsid w:val="002A246C"/>
    <w:rsid w:val="002C34D3"/>
    <w:rsid w:val="0047569F"/>
    <w:rsid w:val="00671AB8"/>
    <w:rsid w:val="00C34196"/>
    <w:rsid w:val="00E6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CAFF9"/>
  <w15:chartTrackingRefBased/>
  <w15:docId w15:val="{DD24F242-FFFB-4AD3-8623-49A43E396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69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69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69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69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69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69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69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69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69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69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69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9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69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69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69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69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69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69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69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6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69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69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69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69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69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69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69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9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697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8697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69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ka.ms/LearnAboutSenderIdentific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Jodee</dc:creator>
  <cp:keywords/>
  <dc:description/>
  <cp:lastModifiedBy>Martin, Jodee</cp:lastModifiedBy>
  <cp:revision>1</cp:revision>
  <dcterms:created xsi:type="dcterms:W3CDTF">2026-06-30T18:59:00Z</dcterms:created>
  <dcterms:modified xsi:type="dcterms:W3CDTF">2026-06-30T19:00:00Z</dcterms:modified>
</cp:coreProperties>
</file>