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420D26F9" w:rsidR="00092ABB" w:rsidRPr="00A42186" w:rsidRDefault="00651A7B" w:rsidP="00A42186">
      <w:pPr>
        <w:widowControl w:val="0"/>
        <w:pBdr>
          <w:top w:val="nil"/>
          <w:left w:val="nil"/>
          <w:bottom w:val="nil"/>
          <w:right w:val="nil"/>
          <w:between w:val="nil"/>
        </w:pBdr>
        <w:spacing w:before="271"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TITLE 64</w:t>
      </w:r>
    </w:p>
    <w:p w14:paraId="00000003" w14:textId="37837673" w:rsidR="00092ABB" w:rsidRPr="00A42186" w:rsidRDefault="00651A7B">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LEGISLATIVE RULE </w:t>
      </w:r>
    </w:p>
    <w:p w14:paraId="4963EF1F" w14:textId="77777777" w:rsidR="007B73AE" w:rsidRPr="00A42186" w:rsidRDefault="007B73AE">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p>
    <w:p w14:paraId="00000004" w14:textId="67868C1F" w:rsidR="00092ABB" w:rsidRPr="00A42186" w:rsidRDefault="00651A7B">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DEPARTMENT OF HEALTH </w:t>
      </w:r>
    </w:p>
    <w:p w14:paraId="00000005" w14:textId="77777777" w:rsidR="00092ABB" w:rsidRPr="00A42186" w:rsidRDefault="00651A7B">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BUREAU FOR PUBLIC HEALTH </w:t>
      </w:r>
    </w:p>
    <w:p w14:paraId="00000006" w14:textId="77777777" w:rsidR="00092ABB" w:rsidRPr="00A42186" w:rsidRDefault="00651A7B">
      <w:pPr>
        <w:widowControl w:val="0"/>
        <w:pBdr>
          <w:top w:val="nil"/>
          <w:left w:val="nil"/>
          <w:bottom w:val="nil"/>
          <w:right w:val="nil"/>
          <w:between w:val="nil"/>
        </w:pBdr>
        <w:spacing w:before="251"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SERIES 73 </w:t>
      </w:r>
    </w:p>
    <w:p w14:paraId="00000007" w14:textId="083700EC" w:rsidR="00092ABB" w:rsidRPr="00BD164C" w:rsidRDefault="0011411D" w:rsidP="00BD164C">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u w:val="single"/>
        </w:rPr>
      </w:pPr>
      <w:bookmarkStart w:id="0" w:name="_Hlk203728632"/>
      <w:r w:rsidRPr="00A42186">
        <w:rPr>
          <w:rFonts w:ascii="Times New Roman" w:eastAsia="Times New Roman" w:hAnsi="Times New Roman" w:cs="Times New Roman"/>
          <w:b/>
          <w:color w:val="000000"/>
        </w:rPr>
        <w:t xml:space="preserve">BASIC PUBLIC HEALTH SERVICE </w:t>
      </w:r>
      <w:r w:rsidR="00651A7B" w:rsidRPr="00A42186">
        <w:rPr>
          <w:rFonts w:ascii="Times New Roman" w:eastAsia="Times New Roman" w:hAnsi="Times New Roman" w:cs="Times New Roman"/>
          <w:b/>
          <w:color w:val="000000"/>
        </w:rPr>
        <w:t xml:space="preserve">STANDARDS FOR LOCAL BOARDS OF HEALTH </w:t>
      </w:r>
      <w:bookmarkEnd w:id="0"/>
      <w:r w:rsidR="00BD164C" w:rsidRPr="00450FD7">
        <w:rPr>
          <w:rFonts w:ascii="Times New Roman" w:eastAsia="Times New Roman" w:hAnsi="Times New Roman" w:cs="Times New Roman"/>
          <w:b/>
          <w:color w:val="000000"/>
        </w:rPr>
        <w:t xml:space="preserve">AND </w:t>
      </w:r>
      <w:bookmarkStart w:id="1" w:name="_Hlk203728712"/>
      <w:r w:rsidR="00BD164C" w:rsidRPr="00450FD7">
        <w:rPr>
          <w:rFonts w:ascii="Times New Roman" w:eastAsia="Times New Roman" w:hAnsi="Times New Roman" w:cs="Times New Roman"/>
          <w:b/>
          <w:color w:val="000000"/>
        </w:rPr>
        <w:t>DISTRIBUTION OF STATE FUNDS FOR SUPPORT OF LOCAL BOARDS OF HEALTH</w:t>
      </w:r>
      <w:bookmarkEnd w:id="1"/>
    </w:p>
    <w:p w14:paraId="33D708A4" w14:textId="77777777" w:rsidR="00807013" w:rsidRPr="00A42186" w:rsidRDefault="0080701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p>
    <w:p w14:paraId="00000008" w14:textId="5FFC4B03" w:rsidR="00092ABB"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 xml:space="preserve">64-73-1. </w:t>
      </w:r>
      <w:r w:rsidR="00D36E67"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General. </w:t>
      </w:r>
    </w:p>
    <w:p w14:paraId="4F092F99" w14:textId="77777777" w:rsidR="00241026"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4"/>
        <w:jc w:val="both"/>
        <w:rPr>
          <w:rFonts w:ascii="Times New Roman" w:eastAsia="Times New Roman" w:hAnsi="Times New Roman" w:cs="Times New Roman"/>
          <w:color w:val="000000"/>
        </w:rPr>
      </w:pPr>
    </w:p>
    <w:p w14:paraId="00000009" w14:textId="4A3F9A62" w:rsidR="00092ABB" w:rsidRPr="0068074E" w:rsidRDefault="00CD4EF7" w:rsidP="00CD4EF7">
      <w:pPr>
        <w:pStyle w:val="ListParagraph"/>
        <w:widowControl w:val="0"/>
        <w:pBdr>
          <w:top w:val="nil"/>
          <w:left w:val="nil"/>
          <w:bottom w:val="nil"/>
          <w:right w:val="nil"/>
          <w:between w:val="nil"/>
        </w:pBdr>
        <w:tabs>
          <w:tab w:val="left" w:pos="0"/>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r w:rsidRPr="00A42186">
        <w:rPr>
          <w:rFonts w:ascii="Times New Roman" w:eastAsia="Times New Roman" w:hAnsi="Times New Roman" w:cs="Times New Roman"/>
          <w:color w:val="000000"/>
        </w:rPr>
        <w:tab/>
        <w:t xml:space="preserve">1.1  </w:t>
      </w:r>
      <w:r w:rsidR="00651A7B" w:rsidRPr="00A42186">
        <w:rPr>
          <w:rFonts w:ascii="Times New Roman" w:eastAsia="Times New Roman" w:hAnsi="Times New Roman" w:cs="Times New Roman"/>
          <w:color w:val="000000"/>
        </w:rPr>
        <w:t xml:space="preserve">Scope. </w:t>
      </w:r>
      <w:r w:rsidR="00D36E67"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D36E67"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This legislative rule establishes standards for the provision of basic public health services by local boards of health. </w:t>
      </w:r>
      <w:r w:rsidR="0068074E" w:rsidRPr="00450FD7">
        <w:rPr>
          <w:rFonts w:ascii="Times New Roman" w:eastAsia="Times New Roman" w:hAnsi="Times New Roman" w:cs="Times New Roman"/>
          <w:color w:val="000000"/>
        </w:rPr>
        <w:t>This legislative rule also establishes a formula for use in distributing State funds to support local boards of health.</w:t>
      </w:r>
    </w:p>
    <w:p w14:paraId="1413E00B" w14:textId="77777777" w:rsidR="00CD4EF7" w:rsidRPr="00A42186" w:rsidRDefault="00CD4EF7" w:rsidP="00A655A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jc w:val="both"/>
        <w:rPr>
          <w:rFonts w:ascii="Times New Roman" w:eastAsia="Times New Roman" w:hAnsi="Times New Roman" w:cs="Times New Roman"/>
          <w:color w:val="000000"/>
        </w:rPr>
      </w:pPr>
    </w:p>
    <w:p w14:paraId="0000000B" w14:textId="0CCDD3BA" w:rsidR="00092ABB" w:rsidRPr="00A42186" w:rsidRDefault="00CD4EF7" w:rsidP="00A655A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1.2</w:t>
      </w:r>
      <w:r w:rsidR="00A655A7" w:rsidRPr="00A42186">
        <w:rPr>
          <w:rFonts w:ascii="Times New Roman" w:eastAsia="Times New Roman" w:hAnsi="Times New Roman" w:cs="Times New Roman"/>
          <w:color w:val="000000"/>
        </w:rPr>
        <w:t xml:space="preserve"> </w:t>
      </w:r>
      <w:r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Authority.</w:t>
      </w:r>
      <w:r w:rsidR="00D36E67"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 </w:t>
      </w:r>
      <w:r w:rsidR="00D36E67"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W. Va. Code </w:t>
      </w:r>
      <w:r w:rsidR="00394CC4" w:rsidRPr="00A42186">
        <w:rPr>
          <w:rFonts w:ascii="Times New Roman" w:eastAsia="Times New Roman" w:hAnsi="Times New Roman" w:cs="Times New Roman"/>
          <w:color w:val="000000"/>
        </w:rPr>
        <w:t>§16-1-6(b)(9)</w:t>
      </w:r>
      <w:r w:rsidR="00651A7B" w:rsidRPr="00A42186">
        <w:rPr>
          <w:rFonts w:ascii="Times New Roman" w:eastAsia="Times New Roman" w:hAnsi="Times New Roman" w:cs="Times New Roman"/>
          <w:color w:val="000000"/>
        </w:rPr>
        <w:t xml:space="preserve">. </w:t>
      </w:r>
    </w:p>
    <w:p w14:paraId="3C0BF1BE"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0C" w14:textId="0B07C5CE" w:rsidR="00092ABB"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1.3.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Filing Date. </w:t>
      </w:r>
      <w:r w:rsidR="00252EB3"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 xml:space="preserve">-- </w:t>
      </w:r>
      <w:r w:rsidR="00252EB3" w:rsidRPr="00A42186">
        <w:rPr>
          <w:rFonts w:ascii="Times New Roman" w:eastAsia="Times New Roman" w:hAnsi="Times New Roman" w:cs="Times New Roman"/>
          <w:color w:val="000000"/>
        </w:rPr>
        <w:t xml:space="preserve"> </w:t>
      </w:r>
      <w:r w:rsidR="00C11C12">
        <w:rPr>
          <w:rFonts w:ascii="Times New Roman" w:eastAsia="Times New Roman" w:hAnsi="Times New Roman" w:cs="Times New Roman"/>
          <w:color w:val="000000"/>
        </w:rPr>
        <w:t>April</w:t>
      </w:r>
      <w:proofErr w:type="gramEnd"/>
      <w:r w:rsidR="00334004" w:rsidRPr="00C11C12">
        <w:rPr>
          <w:rFonts w:ascii="Times New Roman" w:eastAsia="Times New Roman" w:hAnsi="Times New Roman" w:cs="Times New Roman"/>
          <w:color w:val="000000"/>
        </w:rPr>
        <w:t xml:space="preserve"> </w:t>
      </w:r>
      <w:r w:rsidR="00C11C12">
        <w:rPr>
          <w:rFonts w:ascii="Times New Roman" w:eastAsia="Times New Roman" w:hAnsi="Times New Roman" w:cs="Times New Roman"/>
          <w:color w:val="000000"/>
        </w:rPr>
        <w:t>13</w:t>
      </w:r>
      <w:r w:rsidR="00334004" w:rsidRPr="00C11C12">
        <w:rPr>
          <w:rFonts w:ascii="Times New Roman" w:eastAsia="Times New Roman" w:hAnsi="Times New Roman" w:cs="Times New Roman"/>
          <w:color w:val="000000"/>
        </w:rPr>
        <w:t>, 202</w:t>
      </w:r>
      <w:r w:rsidR="00C11C12">
        <w:rPr>
          <w:rFonts w:ascii="Times New Roman" w:eastAsia="Times New Roman" w:hAnsi="Times New Roman" w:cs="Times New Roman"/>
          <w:color w:val="000000"/>
        </w:rPr>
        <w:t>6</w:t>
      </w:r>
      <w:r w:rsidR="00334004" w:rsidRPr="00C11C12">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w:t>
      </w:r>
    </w:p>
    <w:p w14:paraId="61F1A436"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0D" w14:textId="2486CE03" w:rsidR="00092ABB"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1.4.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Effective Date.</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C11C12">
        <w:rPr>
          <w:rFonts w:ascii="Times New Roman" w:eastAsia="Times New Roman" w:hAnsi="Times New Roman" w:cs="Times New Roman"/>
          <w:color w:val="000000"/>
        </w:rPr>
        <w:t>July</w:t>
      </w:r>
      <w:r w:rsidR="00651A7B" w:rsidRPr="00C11C12">
        <w:rPr>
          <w:rFonts w:ascii="Times New Roman" w:eastAsia="Times New Roman" w:hAnsi="Times New Roman" w:cs="Times New Roman"/>
          <w:color w:val="000000"/>
        </w:rPr>
        <w:t xml:space="preserve"> </w:t>
      </w:r>
      <w:r w:rsidR="00334004" w:rsidRPr="00C11C12">
        <w:rPr>
          <w:rFonts w:ascii="Times New Roman" w:eastAsia="Times New Roman" w:hAnsi="Times New Roman" w:cs="Times New Roman"/>
          <w:color w:val="000000"/>
        </w:rPr>
        <w:t>1</w:t>
      </w:r>
      <w:r w:rsidR="00C11C12">
        <w:rPr>
          <w:rFonts w:ascii="Times New Roman" w:eastAsia="Times New Roman" w:hAnsi="Times New Roman" w:cs="Times New Roman"/>
          <w:color w:val="000000"/>
        </w:rPr>
        <w:t>0</w:t>
      </w:r>
      <w:r w:rsidR="00651A7B" w:rsidRPr="00C11C12">
        <w:rPr>
          <w:rFonts w:ascii="Times New Roman" w:eastAsia="Times New Roman" w:hAnsi="Times New Roman" w:cs="Times New Roman"/>
          <w:color w:val="000000"/>
        </w:rPr>
        <w:t xml:space="preserve">, </w:t>
      </w:r>
      <w:r w:rsidR="00334004" w:rsidRPr="00C11C12">
        <w:rPr>
          <w:rFonts w:ascii="Times New Roman" w:eastAsia="Times New Roman" w:hAnsi="Times New Roman" w:cs="Times New Roman"/>
          <w:color w:val="000000"/>
        </w:rPr>
        <w:t>202</w:t>
      </w:r>
      <w:r w:rsidR="00C11C12">
        <w:rPr>
          <w:rFonts w:ascii="Times New Roman" w:eastAsia="Times New Roman" w:hAnsi="Times New Roman" w:cs="Times New Roman"/>
          <w:color w:val="000000"/>
        </w:rPr>
        <w:t>6</w:t>
      </w:r>
      <w:r w:rsidR="00651A7B" w:rsidRPr="00C11C12">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w:t>
      </w:r>
    </w:p>
    <w:p w14:paraId="3A91FA08"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0000000E" w14:textId="2D01A87C" w:rsidR="00092ABB"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1.5.</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Sunset Provision. </w:t>
      </w:r>
      <w:r w:rsidR="00252EB3"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 xml:space="preserve">--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This</w:t>
      </w:r>
      <w:proofErr w:type="gramEnd"/>
      <w:r w:rsidR="00651A7B" w:rsidRPr="00A42186">
        <w:rPr>
          <w:rFonts w:ascii="Times New Roman" w:eastAsia="Times New Roman" w:hAnsi="Times New Roman" w:cs="Times New Roman"/>
          <w:color w:val="000000"/>
        </w:rPr>
        <w:t xml:space="preserve"> rule </w:t>
      </w:r>
      <w:r w:rsidR="004D718E" w:rsidRPr="00A42186">
        <w:rPr>
          <w:rFonts w:ascii="Times New Roman" w:eastAsia="Times New Roman" w:hAnsi="Times New Roman" w:cs="Times New Roman"/>
          <w:color w:val="000000"/>
        </w:rPr>
        <w:t>shall terminate and</w:t>
      </w:r>
      <w:r w:rsidR="00651A7B" w:rsidRPr="00A42186">
        <w:rPr>
          <w:rFonts w:ascii="Times New Roman" w:eastAsia="Times New Roman" w:hAnsi="Times New Roman" w:cs="Times New Roman"/>
          <w:color w:val="000000"/>
        </w:rPr>
        <w:t xml:space="preserve"> have no further force or effect </w:t>
      </w:r>
      <w:r w:rsidR="004A670A" w:rsidRPr="00A42186">
        <w:rPr>
          <w:rFonts w:ascii="Times New Roman" w:eastAsia="Times New Roman" w:hAnsi="Times New Roman" w:cs="Times New Roman"/>
          <w:color w:val="000000"/>
        </w:rPr>
        <w:t xml:space="preserve">on August 1, </w:t>
      </w:r>
      <w:r w:rsidR="00511C92" w:rsidRPr="00346388">
        <w:rPr>
          <w:rFonts w:ascii="Times New Roman" w:eastAsia="Times New Roman" w:hAnsi="Times New Roman" w:cs="Times New Roman"/>
          <w:color w:val="000000"/>
        </w:rPr>
        <w:t>2031</w:t>
      </w:r>
      <w:r w:rsidR="00651A7B" w:rsidRPr="00A42186">
        <w:rPr>
          <w:rFonts w:ascii="Times New Roman" w:eastAsia="Times New Roman" w:hAnsi="Times New Roman" w:cs="Times New Roman"/>
          <w:color w:val="000000"/>
        </w:rPr>
        <w:t xml:space="preserve">. </w:t>
      </w:r>
    </w:p>
    <w:p w14:paraId="30AA38B3"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0000000F" w14:textId="44C59EE9" w:rsidR="00092ABB"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 xml:space="preserve">64-73-2. </w:t>
      </w:r>
      <w:r w:rsidR="00252EB3"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Application and Enforcement. </w:t>
      </w:r>
    </w:p>
    <w:p w14:paraId="013DD6F1"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10" w14:textId="0D4DEB05" w:rsidR="00092ABB"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2.1.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Application</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This rule applies to local boards of health. </w:t>
      </w:r>
    </w:p>
    <w:p w14:paraId="05A2ADFD"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16F52006" w14:textId="30B96D90" w:rsidR="00A655A7"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Calibri"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2.2. </w:t>
      </w:r>
      <w:r w:rsidR="00252EB3"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Enforcement</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w:t>
      </w:r>
      <w:proofErr w:type="gramEnd"/>
      <w:r w:rsidR="00651A7B" w:rsidRPr="00A42186">
        <w:rPr>
          <w:rFonts w:ascii="Times New Roman" w:eastAsia="Times New Roman" w:hAnsi="Times New Roman" w:cs="Times New Roman"/>
          <w:color w:val="000000"/>
        </w:rPr>
        <w:t xml:space="preserve">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This rule is enforced by the </w:t>
      </w:r>
      <w:r w:rsidR="008D2C3A" w:rsidRPr="00346388">
        <w:rPr>
          <w:rFonts w:ascii="Times New Roman" w:eastAsia="Times New Roman" w:hAnsi="Times New Roman" w:cs="Times New Roman"/>
          <w:color w:val="000000"/>
        </w:rPr>
        <w:t>State Health Officer</w:t>
      </w:r>
      <w:r w:rsidR="008D2C3A">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and the Center for Local Public Health </w:t>
      </w:r>
      <w:r w:rsidR="008D2C3A" w:rsidRPr="00346388">
        <w:rPr>
          <w:rFonts w:ascii="Times New Roman" w:eastAsia="Times New Roman" w:hAnsi="Times New Roman" w:cs="Times New Roman"/>
          <w:color w:val="000000"/>
        </w:rPr>
        <w:t>housed within the Bureau for Public Health</w:t>
      </w:r>
      <w:r w:rsidR="008D2C3A">
        <w:rPr>
          <w:rFonts w:ascii="Times New Roman" w:eastAsia="Times New Roman" w:hAnsi="Times New Roman" w:cs="Times New Roman"/>
          <w:color w:val="000000"/>
        </w:rPr>
        <w:t xml:space="preserve"> </w:t>
      </w:r>
      <w:r w:rsidR="00607EC4" w:rsidRPr="00A42186">
        <w:rPr>
          <w:rFonts w:ascii="Times New Roman" w:eastAsia="Times New Roman" w:hAnsi="Times New Roman" w:cs="Times New Roman"/>
          <w:color w:val="000000"/>
        </w:rPr>
        <w:t xml:space="preserve">as set forth in </w:t>
      </w:r>
      <w:r w:rsidR="00F20462" w:rsidRPr="00A42186">
        <w:rPr>
          <w:rFonts w:ascii="Times New Roman" w:eastAsia="Times New Roman" w:hAnsi="Times New Roman" w:cs="Times New Roman"/>
          <w:color w:val="000000"/>
        </w:rPr>
        <w:t xml:space="preserve">W. Va. Code </w:t>
      </w:r>
      <w:r w:rsidR="00607EC4" w:rsidRPr="00A42186">
        <w:rPr>
          <w:rFonts w:ascii="Times New Roman" w:eastAsia="Calibri" w:hAnsi="Times New Roman" w:cs="Times New Roman"/>
          <w:color w:val="000000"/>
        </w:rPr>
        <w:t>§16-1-6 (b).</w:t>
      </w:r>
    </w:p>
    <w:p w14:paraId="6D4B77FA"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
          <w:color w:val="000000"/>
        </w:rPr>
      </w:pPr>
    </w:p>
    <w:p w14:paraId="00000013" w14:textId="0E7C3317" w:rsidR="00092ABB"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§64-</w:t>
      </w:r>
      <w:r w:rsidR="0087041C" w:rsidRPr="00A42186">
        <w:rPr>
          <w:rFonts w:ascii="Times New Roman" w:eastAsia="Times New Roman" w:hAnsi="Times New Roman" w:cs="Times New Roman"/>
          <w:b/>
          <w:color w:val="000000"/>
        </w:rPr>
        <w:t>73</w:t>
      </w:r>
      <w:r w:rsidRPr="00A42186">
        <w:rPr>
          <w:rFonts w:ascii="Times New Roman" w:eastAsia="Times New Roman" w:hAnsi="Times New Roman" w:cs="Times New Roman"/>
          <w:b/>
          <w:color w:val="000000"/>
        </w:rPr>
        <w:t xml:space="preserve">-3. Definitions. </w:t>
      </w:r>
    </w:p>
    <w:p w14:paraId="5252FA2B"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rPr>
      </w:pPr>
    </w:p>
    <w:p w14:paraId="27DD727B" w14:textId="14E543C0" w:rsidR="002F46D1" w:rsidRPr="00A07B8A" w:rsidRDefault="002F46D1" w:rsidP="002F46D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2F46D1">
        <w:rPr>
          <w:rFonts w:ascii="Times New Roman" w:eastAsia="Times New Roman" w:hAnsi="Times New Roman" w:cs="Times New Roman"/>
          <w:szCs w:val="20"/>
        </w:rPr>
        <w:tab/>
      </w:r>
      <w:r w:rsidRPr="00A07B8A">
        <w:rPr>
          <w:rFonts w:ascii="Times New Roman" w:eastAsia="Times New Roman" w:hAnsi="Times New Roman" w:cs="Times New Roman"/>
          <w:szCs w:val="20"/>
        </w:rPr>
        <w:t xml:space="preserve">3.1.  Base </w:t>
      </w:r>
      <w:proofErr w:type="gramStart"/>
      <w:r w:rsidRPr="00A07B8A">
        <w:rPr>
          <w:rFonts w:ascii="Times New Roman" w:eastAsia="Times New Roman" w:hAnsi="Times New Roman" w:cs="Times New Roman"/>
          <w:szCs w:val="20"/>
        </w:rPr>
        <w:t>amount  --</w:t>
      </w:r>
      <w:proofErr w:type="gramEnd"/>
      <w:r w:rsidRPr="00A07B8A">
        <w:rPr>
          <w:rFonts w:ascii="Times New Roman" w:eastAsia="Times New Roman" w:hAnsi="Times New Roman" w:cs="Times New Roman"/>
          <w:szCs w:val="20"/>
        </w:rPr>
        <w:t xml:space="preserve">  The amount of floor funding provided to each county up to the amount required to pay the costs of four full time staff persons, including a nurse, a sanitarian, an administrator and a clerical worker using statewide average salaries for each position plus 3</w:t>
      </w:r>
      <w:r w:rsidR="005231B0" w:rsidRPr="00A07B8A">
        <w:rPr>
          <w:rFonts w:ascii="Times New Roman" w:eastAsia="Times New Roman" w:hAnsi="Times New Roman" w:cs="Times New Roman"/>
          <w:szCs w:val="20"/>
        </w:rPr>
        <w:t>0 percent</w:t>
      </w:r>
      <w:r w:rsidRPr="00A07B8A">
        <w:rPr>
          <w:rFonts w:ascii="Times New Roman" w:eastAsia="Times New Roman" w:hAnsi="Times New Roman" w:cs="Times New Roman"/>
          <w:szCs w:val="20"/>
        </w:rPr>
        <w:t xml:space="preserve"> for benefits and 2</w:t>
      </w:r>
      <w:r w:rsidR="005231B0" w:rsidRPr="00A07B8A">
        <w:rPr>
          <w:rFonts w:ascii="Times New Roman" w:eastAsia="Times New Roman" w:hAnsi="Times New Roman" w:cs="Times New Roman"/>
          <w:szCs w:val="20"/>
        </w:rPr>
        <w:t>0 percent</w:t>
      </w:r>
      <w:r w:rsidRPr="00A07B8A">
        <w:rPr>
          <w:rFonts w:ascii="Times New Roman" w:eastAsia="Times New Roman" w:hAnsi="Times New Roman" w:cs="Times New Roman"/>
          <w:szCs w:val="20"/>
        </w:rPr>
        <w:t xml:space="preserve"> for overhead.</w:t>
      </w:r>
    </w:p>
    <w:p w14:paraId="6F902EDF" w14:textId="77777777" w:rsidR="002F46D1" w:rsidRDefault="002F46D1"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rPr>
      </w:pPr>
    </w:p>
    <w:p w14:paraId="3B43F61F" w14:textId="78A1DA55" w:rsidR="00A655A7" w:rsidRPr="00A42186" w:rsidRDefault="002F46D1" w:rsidP="00C72F4A">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950" w:firstLine="360"/>
        <w:jc w:val="both"/>
        <w:rPr>
          <w:rFonts w:ascii="Times New Roman" w:eastAsia="Times New Roman" w:hAnsi="Times New Roman" w:cs="Times New Roman"/>
          <w:color w:val="000000"/>
        </w:rPr>
      </w:pPr>
      <w:r w:rsidRPr="00A07B8A">
        <w:rPr>
          <w:rFonts w:ascii="Times New Roman" w:eastAsia="Times New Roman" w:hAnsi="Times New Roman" w:cs="Times New Roman"/>
          <w:color w:val="000000"/>
        </w:rPr>
        <w:t>3.2.</w:t>
      </w:r>
      <w:r>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 xml:space="preserve">Bureau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Bureau for Public Health in the Department of Health. </w:t>
      </w:r>
    </w:p>
    <w:p w14:paraId="447FEB50"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rPr>
      </w:pPr>
    </w:p>
    <w:p w14:paraId="00000014" w14:textId="01498832" w:rsidR="00092ABB" w:rsidRDefault="00C72F4A" w:rsidP="00C72F4A">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strike/>
          <w:color w:val="000000"/>
        </w:rPr>
      </w:pPr>
      <w:r w:rsidRPr="00391E8B">
        <w:rPr>
          <w:rFonts w:ascii="Times New Roman" w:eastAsia="Times New Roman" w:hAnsi="Times New Roman" w:cs="Times New Roman"/>
          <w:color w:val="000000"/>
        </w:rPr>
        <w:t>3.3.</w:t>
      </w:r>
      <w:r>
        <w:rPr>
          <w:rFonts w:ascii="Times New Roman" w:eastAsia="Times New Roman" w:hAnsi="Times New Roman" w:cs="Times New Roman"/>
          <w:color w:val="000000"/>
        </w:rPr>
        <w:t xml:space="preserve"> </w:t>
      </w:r>
      <w:r w:rsidR="00B86BE9" w:rsidRPr="00C72F4A">
        <w:rPr>
          <w:rFonts w:ascii="Times New Roman" w:eastAsia="Times New Roman" w:hAnsi="Times New Roman" w:cs="Times New Roman"/>
          <w:color w:val="000000"/>
        </w:rPr>
        <w:t xml:space="preserve"> </w:t>
      </w:r>
      <w:proofErr w:type="gramStart"/>
      <w:r w:rsidR="00651A7B" w:rsidRPr="00C72F4A">
        <w:rPr>
          <w:rFonts w:ascii="Times New Roman" w:eastAsia="Times New Roman" w:hAnsi="Times New Roman" w:cs="Times New Roman"/>
          <w:color w:val="000000"/>
        </w:rPr>
        <w:t xml:space="preserve">Commissioner </w:t>
      </w:r>
      <w:r w:rsidR="00B86BE9" w:rsidRPr="00C72F4A">
        <w:rPr>
          <w:rFonts w:ascii="Times New Roman" w:eastAsia="Times New Roman" w:hAnsi="Times New Roman" w:cs="Times New Roman"/>
          <w:color w:val="000000"/>
        </w:rPr>
        <w:t xml:space="preserve"> --</w:t>
      </w:r>
      <w:proofErr w:type="gramEnd"/>
      <w:r w:rsidR="00B86BE9" w:rsidRPr="00C72F4A">
        <w:rPr>
          <w:rFonts w:ascii="Times New Roman" w:eastAsia="Times New Roman" w:hAnsi="Times New Roman" w:cs="Times New Roman"/>
          <w:color w:val="000000"/>
        </w:rPr>
        <w:t xml:space="preserve"> </w:t>
      </w:r>
      <w:r w:rsidR="00651A7B" w:rsidRPr="00C72F4A">
        <w:rPr>
          <w:rFonts w:ascii="Times New Roman" w:eastAsia="Times New Roman" w:hAnsi="Times New Roman" w:cs="Times New Roman"/>
          <w:color w:val="000000"/>
        </w:rPr>
        <w:t xml:space="preserve"> The Commissioner of the Bureau or his or her </w:t>
      </w:r>
      <w:proofErr w:type="gramStart"/>
      <w:r w:rsidR="00651A7B" w:rsidRPr="00C72F4A">
        <w:rPr>
          <w:rFonts w:ascii="Times New Roman" w:eastAsia="Times New Roman" w:hAnsi="Times New Roman" w:cs="Times New Roman"/>
          <w:color w:val="000000"/>
        </w:rPr>
        <w:t>designee</w:t>
      </w:r>
      <w:proofErr w:type="gramEnd"/>
      <w:r w:rsidR="00651A7B" w:rsidRPr="005D6F6A">
        <w:rPr>
          <w:rFonts w:ascii="Times New Roman" w:eastAsia="Times New Roman" w:hAnsi="Times New Roman" w:cs="Times New Roman"/>
          <w:color w:val="000000"/>
        </w:rPr>
        <w:t xml:space="preserve">. </w:t>
      </w:r>
    </w:p>
    <w:p w14:paraId="19012101" w14:textId="77777777" w:rsidR="00CD4C96" w:rsidRDefault="00CD4C9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strike/>
          <w:color w:val="000000"/>
        </w:rPr>
      </w:pPr>
    </w:p>
    <w:p w14:paraId="6F47B103" w14:textId="49328644" w:rsidR="00CD4C96" w:rsidRPr="00391E8B" w:rsidRDefault="00CD4C96" w:rsidP="00CD4C9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Pr>
          <w:rFonts w:ascii="Times New Roman" w:eastAsia="Times New Roman" w:hAnsi="Times New Roman" w:cs="Times New Roman"/>
          <w:szCs w:val="20"/>
        </w:rPr>
        <w:tab/>
      </w:r>
      <w:r w:rsidRPr="00391E8B">
        <w:rPr>
          <w:rFonts w:ascii="Times New Roman" w:eastAsia="Times New Roman" w:hAnsi="Times New Roman" w:cs="Times New Roman"/>
          <w:szCs w:val="20"/>
        </w:rPr>
        <w:t>3.</w:t>
      </w:r>
      <w:r w:rsidR="00C72F4A" w:rsidRPr="00391E8B">
        <w:rPr>
          <w:rFonts w:ascii="Times New Roman" w:eastAsia="Times New Roman" w:hAnsi="Times New Roman" w:cs="Times New Roman"/>
          <w:szCs w:val="20"/>
        </w:rPr>
        <w:t>4</w:t>
      </w:r>
      <w:r w:rsidRPr="00391E8B">
        <w:rPr>
          <w:rFonts w:ascii="Times New Roman" w:eastAsia="Times New Roman" w:hAnsi="Times New Roman" w:cs="Times New Roman"/>
          <w:szCs w:val="20"/>
        </w:rPr>
        <w:t xml:space="preserve">.  </w:t>
      </w:r>
      <w:proofErr w:type="gramStart"/>
      <w:r w:rsidRPr="00391E8B">
        <w:rPr>
          <w:rFonts w:ascii="Times New Roman" w:eastAsia="Times New Roman" w:hAnsi="Times New Roman" w:cs="Times New Roman"/>
          <w:szCs w:val="20"/>
        </w:rPr>
        <w:t>Consolidation  --</w:t>
      </w:r>
      <w:proofErr w:type="gramEnd"/>
      <w:r w:rsidRPr="00391E8B">
        <w:rPr>
          <w:rFonts w:ascii="Times New Roman" w:eastAsia="Times New Roman" w:hAnsi="Times New Roman" w:cs="Times New Roman"/>
          <w:szCs w:val="20"/>
        </w:rPr>
        <w:t xml:space="preserve">  A formal combining of two or more local health departments and the combining of their </w:t>
      </w:r>
      <w:proofErr w:type="gramStart"/>
      <w:r w:rsidRPr="00391E8B">
        <w:rPr>
          <w:rFonts w:ascii="Times New Roman" w:eastAsia="Times New Roman" w:hAnsi="Times New Roman" w:cs="Times New Roman"/>
          <w:szCs w:val="20"/>
        </w:rPr>
        <w:t>boards of health</w:t>
      </w:r>
      <w:proofErr w:type="gramEnd"/>
      <w:r w:rsidRPr="00391E8B">
        <w:rPr>
          <w:rFonts w:ascii="Times New Roman" w:eastAsia="Times New Roman" w:hAnsi="Times New Roman" w:cs="Times New Roman"/>
          <w:szCs w:val="20"/>
        </w:rPr>
        <w:t>.</w:t>
      </w:r>
    </w:p>
    <w:p w14:paraId="30243963"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15" w14:textId="79F4FAB3" w:rsidR="00092ABB"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8D2C3A" w:rsidRPr="00391E8B">
        <w:rPr>
          <w:rFonts w:ascii="Times New Roman" w:eastAsia="Times New Roman" w:hAnsi="Times New Roman" w:cs="Times New Roman"/>
          <w:color w:val="000000"/>
        </w:rPr>
        <w:t>3.</w:t>
      </w:r>
      <w:r w:rsidR="00C72F4A" w:rsidRPr="00391E8B">
        <w:rPr>
          <w:rFonts w:ascii="Times New Roman" w:eastAsia="Times New Roman" w:hAnsi="Times New Roman" w:cs="Times New Roman"/>
          <w:color w:val="000000"/>
        </w:rPr>
        <w:t>5</w:t>
      </w:r>
      <w:r w:rsidR="008D2C3A" w:rsidRPr="00391E8B">
        <w:rPr>
          <w:rFonts w:ascii="Times New Roman" w:eastAsia="Times New Roman" w:hAnsi="Times New Roman" w:cs="Times New Roman"/>
          <w:color w:val="000000"/>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 xml:space="preserve">Department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The </w:t>
      </w:r>
      <w:proofErr w:type="gramStart"/>
      <w:r w:rsidR="00651A7B" w:rsidRPr="00A42186">
        <w:rPr>
          <w:rFonts w:ascii="Times New Roman" w:eastAsia="Times New Roman" w:hAnsi="Times New Roman" w:cs="Times New Roman"/>
          <w:color w:val="000000"/>
        </w:rPr>
        <w:t>state department</w:t>
      </w:r>
      <w:proofErr w:type="gramEnd"/>
      <w:r w:rsidR="00651A7B" w:rsidRPr="00A42186">
        <w:rPr>
          <w:rFonts w:ascii="Times New Roman" w:eastAsia="Times New Roman" w:hAnsi="Times New Roman" w:cs="Times New Roman"/>
          <w:color w:val="000000"/>
        </w:rPr>
        <w:t xml:space="preserve"> of </w:t>
      </w:r>
      <w:proofErr w:type="gramStart"/>
      <w:r w:rsidR="00651A7B" w:rsidRPr="00A42186">
        <w:rPr>
          <w:rFonts w:ascii="Times New Roman" w:eastAsia="Times New Roman" w:hAnsi="Times New Roman" w:cs="Times New Roman"/>
          <w:color w:val="000000"/>
        </w:rPr>
        <w:t>health</w:t>
      </w:r>
      <w:proofErr w:type="gramEnd"/>
      <w:r w:rsidR="00651A7B" w:rsidRPr="00A42186">
        <w:rPr>
          <w:rFonts w:ascii="Times New Roman" w:eastAsia="Times New Roman" w:hAnsi="Times New Roman" w:cs="Times New Roman"/>
          <w:color w:val="000000"/>
        </w:rPr>
        <w:t>.</w:t>
      </w:r>
    </w:p>
    <w:p w14:paraId="6546E020"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1A" w14:textId="01FF4CDE" w:rsidR="00092ABB" w:rsidRPr="00A42186" w:rsidRDefault="00A655A7" w:rsidP="0033400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8D2C3A" w:rsidRPr="00391E8B">
        <w:rPr>
          <w:rFonts w:ascii="Times New Roman" w:eastAsia="Times New Roman" w:hAnsi="Times New Roman" w:cs="Times New Roman"/>
          <w:color w:val="000000"/>
        </w:rPr>
        <w:t>3.</w:t>
      </w:r>
      <w:r w:rsidR="00C72F4A" w:rsidRPr="00391E8B">
        <w:rPr>
          <w:rFonts w:ascii="Times New Roman" w:eastAsia="Times New Roman" w:hAnsi="Times New Roman" w:cs="Times New Roman"/>
          <w:color w:val="000000"/>
        </w:rPr>
        <w:t>6</w:t>
      </w:r>
      <w:r w:rsidR="008D2C3A" w:rsidRPr="00391E8B">
        <w:rPr>
          <w:rFonts w:ascii="Times New Roman" w:eastAsia="Times New Roman" w:hAnsi="Times New Roman" w:cs="Times New Roman"/>
          <w:color w:val="000000"/>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Fiscal </w:t>
      </w:r>
      <w:proofErr w:type="gramStart"/>
      <w:r w:rsidR="00651A7B" w:rsidRPr="00A42186">
        <w:rPr>
          <w:rFonts w:ascii="Times New Roman" w:eastAsia="Times New Roman" w:hAnsi="Times New Roman" w:cs="Times New Roman"/>
          <w:color w:val="000000"/>
        </w:rPr>
        <w:t xml:space="preserve">Year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The 12-month period beginning the first day of July and ending the 30th day of the following June. </w:t>
      </w:r>
    </w:p>
    <w:p w14:paraId="73DD6428" w14:textId="0189BC79"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p>
    <w:p w14:paraId="5EAC52B7" w14:textId="07B95694" w:rsidR="009D65EE" w:rsidRPr="00F653F3" w:rsidRDefault="00F653F3" w:rsidP="002F743C">
      <w:pPr>
        <w:tabs>
          <w:tab w:val="left" w:pos="360"/>
        </w:tabs>
        <w:spacing w:line="240" w:lineRule="auto"/>
        <w:ind w:firstLine="360"/>
        <w:jc w:val="both"/>
        <w:rPr>
          <w:rFonts w:ascii="Times New Roman" w:eastAsia="Times New Roman" w:hAnsi="Times New Roman" w:cs="Times New Roman"/>
          <w:lang w:val="en"/>
        </w:rPr>
      </w:pPr>
      <w:r w:rsidRPr="00391E8B">
        <w:rPr>
          <w:rFonts w:ascii="Times New Roman" w:eastAsia="Times New Roman" w:hAnsi="Times New Roman" w:cs="Times New Roman"/>
          <w:color w:val="000000"/>
        </w:rPr>
        <w:lastRenderedPageBreak/>
        <w:t>3.7.</w:t>
      </w:r>
      <w:r>
        <w:rPr>
          <w:rFonts w:ascii="Times New Roman" w:eastAsia="Times New Roman" w:hAnsi="Times New Roman" w:cs="Times New Roman"/>
          <w:color w:val="000000"/>
        </w:rPr>
        <w:t xml:space="preserve"> </w:t>
      </w:r>
      <w:r w:rsidR="00B221CC" w:rsidRPr="00F653F3">
        <w:rPr>
          <w:rFonts w:ascii="Times New Roman" w:eastAsia="Times New Roman" w:hAnsi="Times New Roman" w:cs="Times New Roman"/>
          <w:color w:val="000000"/>
        </w:rPr>
        <w:t xml:space="preserve"> Immediate </w:t>
      </w:r>
      <w:proofErr w:type="gramStart"/>
      <w:r w:rsidR="00B221CC" w:rsidRPr="00F653F3">
        <w:rPr>
          <w:rFonts w:ascii="Times New Roman" w:eastAsia="Times New Roman" w:hAnsi="Times New Roman" w:cs="Times New Roman"/>
          <w:color w:val="000000"/>
        </w:rPr>
        <w:t>Jeopardy  --</w:t>
      </w:r>
      <w:proofErr w:type="gramEnd"/>
      <w:r w:rsidR="00B221CC" w:rsidRPr="00F653F3">
        <w:rPr>
          <w:rFonts w:ascii="Times New Roman" w:eastAsia="Times New Roman" w:hAnsi="Times New Roman" w:cs="Times New Roman"/>
          <w:color w:val="000000"/>
        </w:rPr>
        <w:t xml:space="preserve">  A </w:t>
      </w:r>
      <w:r w:rsidR="009D65EE" w:rsidRPr="00F653F3">
        <w:rPr>
          <w:rFonts w:ascii="Times New Roman" w:eastAsia="Times New Roman" w:hAnsi="Times New Roman" w:cs="Times New Roman"/>
          <w:lang w:val="en"/>
        </w:rPr>
        <w:t xml:space="preserve">situation in which entity noncompliance has placed the health and safety of </w:t>
      </w:r>
      <w:r w:rsidR="001754A5" w:rsidRPr="00F653F3">
        <w:rPr>
          <w:rFonts w:ascii="Times New Roman" w:eastAsia="Times New Roman" w:hAnsi="Times New Roman" w:cs="Times New Roman"/>
          <w:lang w:val="en"/>
        </w:rPr>
        <w:t>those</w:t>
      </w:r>
      <w:r w:rsidR="009D65EE" w:rsidRPr="00F653F3">
        <w:rPr>
          <w:rFonts w:ascii="Times New Roman" w:eastAsia="Times New Roman" w:hAnsi="Times New Roman" w:cs="Times New Roman"/>
          <w:lang w:val="en"/>
        </w:rPr>
        <w:t xml:space="preserve"> in its care at risk for serious injury, serious harm, serious impairment</w:t>
      </w:r>
      <w:r w:rsidR="007F2314" w:rsidRPr="00F653F3">
        <w:rPr>
          <w:rFonts w:ascii="Times New Roman" w:eastAsia="Times New Roman" w:hAnsi="Times New Roman" w:cs="Times New Roman"/>
          <w:lang w:val="en"/>
        </w:rPr>
        <w:t>,</w:t>
      </w:r>
      <w:r w:rsidR="009D65EE" w:rsidRPr="00F653F3">
        <w:rPr>
          <w:rFonts w:ascii="Times New Roman" w:eastAsia="Times New Roman" w:hAnsi="Times New Roman" w:cs="Times New Roman"/>
          <w:lang w:val="en"/>
        </w:rPr>
        <w:t xml:space="preserve"> or death.</w:t>
      </w:r>
    </w:p>
    <w:p w14:paraId="2EA7AFC2" w14:textId="77777777" w:rsidR="00CD4C96" w:rsidRDefault="00CD4C96" w:rsidP="002F743C">
      <w:pPr>
        <w:tabs>
          <w:tab w:val="left" w:pos="360"/>
        </w:tabs>
        <w:spacing w:line="240" w:lineRule="auto"/>
        <w:ind w:firstLine="360"/>
        <w:jc w:val="both"/>
        <w:rPr>
          <w:rFonts w:ascii="Times New Roman" w:eastAsia="Times New Roman" w:hAnsi="Times New Roman" w:cs="Times New Roman"/>
          <w:lang w:val="en"/>
        </w:rPr>
      </w:pPr>
    </w:p>
    <w:p w14:paraId="2D5484D9" w14:textId="05AAABA9" w:rsidR="00CD4C96" w:rsidRPr="00391E8B" w:rsidRDefault="00CD4C96" w:rsidP="002F743C">
      <w:pPr>
        <w:tabs>
          <w:tab w:val="left" w:pos="360"/>
        </w:tabs>
        <w:spacing w:line="240" w:lineRule="auto"/>
        <w:ind w:firstLine="360"/>
        <w:jc w:val="both"/>
        <w:rPr>
          <w:rFonts w:ascii="Times New Roman" w:eastAsia="Times New Roman" w:hAnsi="Times New Roman" w:cs="Times New Roman"/>
        </w:rPr>
      </w:pPr>
      <w:r w:rsidRPr="00391E8B">
        <w:rPr>
          <w:rFonts w:ascii="Times New Roman" w:eastAsia="Times New Roman" w:hAnsi="Times New Roman" w:cs="Times New Roman"/>
          <w:szCs w:val="20"/>
        </w:rPr>
        <w:t>3.</w:t>
      </w:r>
      <w:r w:rsidR="00F653F3" w:rsidRPr="00391E8B">
        <w:rPr>
          <w:rFonts w:ascii="Times New Roman" w:eastAsia="Times New Roman" w:hAnsi="Times New Roman" w:cs="Times New Roman"/>
          <w:szCs w:val="20"/>
        </w:rPr>
        <w:t>8</w:t>
      </w:r>
      <w:r w:rsidRPr="00391E8B">
        <w:rPr>
          <w:rFonts w:ascii="Times New Roman" w:eastAsia="Times New Roman" w:hAnsi="Times New Roman" w:cs="Times New Roman"/>
          <w:szCs w:val="20"/>
        </w:rPr>
        <w:t xml:space="preserve">.  </w:t>
      </w:r>
      <w:proofErr w:type="gramStart"/>
      <w:r w:rsidRPr="00391E8B">
        <w:rPr>
          <w:rFonts w:ascii="Times New Roman" w:eastAsia="Times New Roman" w:hAnsi="Times New Roman" w:cs="Times New Roman"/>
          <w:szCs w:val="20"/>
        </w:rPr>
        <w:t>Interventions  --</w:t>
      </w:r>
      <w:proofErr w:type="gramEnd"/>
      <w:r w:rsidRPr="00391E8B">
        <w:rPr>
          <w:rFonts w:ascii="Times New Roman" w:eastAsia="Times New Roman" w:hAnsi="Times New Roman" w:cs="Times New Roman"/>
          <w:szCs w:val="20"/>
        </w:rPr>
        <w:t xml:space="preserve">  The number of interventions per thousand</w:t>
      </w:r>
      <w:r w:rsidR="003969A2" w:rsidRPr="00391E8B">
        <w:rPr>
          <w:rFonts w:ascii="Times New Roman" w:eastAsia="Times New Roman" w:hAnsi="Times New Roman" w:cs="Times New Roman"/>
          <w:szCs w:val="20"/>
        </w:rPr>
        <w:t xml:space="preserve"> in the county exceeding the average number of total interventions in the state</w:t>
      </w:r>
      <w:r w:rsidRPr="00391E8B">
        <w:rPr>
          <w:rFonts w:ascii="Times New Roman" w:eastAsia="Times New Roman" w:hAnsi="Times New Roman" w:cs="Times New Roman"/>
          <w:szCs w:val="20"/>
        </w:rPr>
        <w:t>, which may include, but shall not be limited to, total patient encounters, environmental inspections, permits issued and other appropriate quantifiable public health services performed by local health departments.</w:t>
      </w:r>
    </w:p>
    <w:p w14:paraId="135E2089" w14:textId="77777777" w:rsidR="00334004" w:rsidRPr="00A42186" w:rsidRDefault="00334004"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p>
    <w:p w14:paraId="0000001B" w14:textId="6009B9CC"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8D2C3A" w:rsidRPr="00391E8B">
        <w:rPr>
          <w:rFonts w:ascii="Times New Roman" w:eastAsia="Times New Roman" w:hAnsi="Times New Roman" w:cs="Times New Roman"/>
          <w:color w:val="000000"/>
        </w:rPr>
        <w:t>3.</w:t>
      </w:r>
      <w:r w:rsidR="00F653F3" w:rsidRPr="00391E8B">
        <w:rPr>
          <w:rFonts w:ascii="Times New Roman" w:eastAsia="Times New Roman" w:hAnsi="Times New Roman" w:cs="Times New Roman"/>
          <w:color w:val="000000"/>
        </w:rPr>
        <w:t>9</w:t>
      </w:r>
      <w:r w:rsidR="008D2C3A" w:rsidRPr="00391E8B">
        <w:rPr>
          <w:rFonts w:ascii="Times New Roman" w:eastAsia="Times New Roman" w:hAnsi="Times New Roman" w:cs="Times New Roman"/>
          <w:color w:val="000000"/>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Local Board of Health or </w:t>
      </w:r>
      <w:proofErr w:type="gramStart"/>
      <w:r w:rsidR="00651A7B" w:rsidRPr="00A42186">
        <w:rPr>
          <w:rFonts w:ascii="Times New Roman" w:eastAsia="Times New Roman" w:hAnsi="Times New Roman" w:cs="Times New Roman"/>
          <w:color w:val="000000"/>
        </w:rPr>
        <w:t>Board</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A board of health serving one or more counties, one or more municipalities, or a combination thereof. </w:t>
      </w:r>
    </w:p>
    <w:p w14:paraId="3093B247"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1C" w14:textId="61CDE438"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8D2C3A" w:rsidRPr="00391E8B">
        <w:rPr>
          <w:rFonts w:ascii="Times New Roman" w:eastAsia="Times New Roman" w:hAnsi="Times New Roman" w:cs="Times New Roman"/>
          <w:color w:val="000000"/>
        </w:rPr>
        <w:t>3.</w:t>
      </w:r>
      <w:r w:rsidR="00F653F3" w:rsidRPr="00391E8B">
        <w:rPr>
          <w:rFonts w:ascii="Times New Roman" w:eastAsia="Times New Roman" w:hAnsi="Times New Roman" w:cs="Times New Roman"/>
          <w:color w:val="000000"/>
        </w:rPr>
        <w:t>10</w:t>
      </w:r>
      <w:r w:rsidR="008D2C3A" w:rsidRPr="00391E8B">
        <w:rPr>
          <w:rFonts w:ascii="Times New Roman" w:eastAsia="Times New Roman" w:hAnsi="Times New Roman" w:cs="Times New Roman"/>
          <w:color w:val="000000"/>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Local Health </w:t>
      </w:r>
      <w:proofErr w:type="gramStart"/>
      <w:r w:rsidR="00651A7B" w:rsidRPr="00A42186">
        <w:rPr>
          <w:rFonts w:ascii="Times New Roman" w:eastAsia="Times New Roman" w:hAnsi="Times New Roman" w:cs="Times New Roman"/>
          <w:color w:val="000000"/>
        </w:rPr>
        <w:t>Department</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The staff of the local board of health. </w:t>
      </w:r>
    </w:p>
    <w:p w14:paraId="30461447"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1D" w14:textId="64C4C4D6" w:rsidR="00092ABB"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8D2C3A" w:rsidRPr="00391E8B">
        <w:rPr>
          <w:rFonts w:ascii="Times New Roman" w:eastAsia="Times New Roman" w:hAnsi="Times New Roman" w:cs="Times New Roman"/>
          <w:color w:val="000000"/>
        </w:rPr>
        <w:t>3.</w:t>
      </w:r>
      <w:r w:rsidR="00C72F4A" w:rsidRPr="00391E8B">
        <w:rPr>
          <w:rFonts w:ascii="Times New Roman" w:eastAsia="Times New Roman" w:hAnsi="Times New Roman" w:cs="Times New Roman"/>
          <w:color w:val="000000"/>
        </w:rPr>
        <w:t>1</w:t>
      </w:r>
      <w:r w:rsidR="00F653F3" w:rsidRPr="00391E8B">
        <w:rPr>
          <w:rFonts w:ascii="Times New Roman" w:eastAsia="Times New Roman" w:hAnsi="Times New Roman" w:cs="Times New Roman"/>
          <w:color w:val="000000"/>
        </w:rPr>
        <w:t>1</w:t>
      </w:r>
      <w:r w:rsidR="008D2C3A" w:rsidRPr="00391E8B">
        <w:rPr>
          <w:rFonts w:ascii="Times New Roman" w:eastAsia="Times New Roman" w:hAnsi="Times New Roman" w:cs="Times New Roman"/>
          <w:color w:val="000000"/>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Local Health </w:t>
      </w:r>
      <w:proofErr w:type="gramStart"/>
      <w:r w:rsidR="00651A7B" w:rsidRPr="00A42186">
        <w:rPr>
          <w:rFonts w:ascii="Times New Roman" w:eastAsia="Times New Roman" w:hAnsi="Times New Roman" w:cs="Times New Roman"/>
          <w:color w:val="000000"/>
        </w:rPr>
        <w:t xml:space="preserve">Officer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A physician with a current license to practice medicine in West Virginia</w:t>
      </w:r>
      <w:r w:rsidR="00651A7B" w:rsidRPr="00A42186">
        <w:rPr>
          <w:rFonts w:ascii="Times New Roman" w:eastAsia="Times New Roman" w:hAnsi="Times New Roman" w:cs="Times New Roman"/>
          <w:strike/>
          <w:color w:val="000000"/>
        </w:rPr>
        <w:t xml:space="preserve"> </w:t>
      </w:r>
      <w:r w:rsidR="00651A7B" w:rsidRPr="00A42186">
        <w:rPr>
          <w:rFonts w:ascii="Times New Roman" w:eastAsia="Times New Roman" w:hAnsi="Times New Roman" w:cs="Times New Roman"/>
          <w:color w:val="000000"/>
        </w:rPr>
        <w:t xml:space="preserve">or a licensed advanced practice registered nurse who </w:t>
      </w:r>
      <w:proofErr w:type="gramStart"/>
      <w:r w:rsidR="00651A7B" w:rsidRPr="00A42186">
        <w:rPr>
          <w:rFonts w:ascii="Times New Roman" w:eastAsia="Times New Roman" w:hAnsi="Times New Roman" w:cs="Times New Roman"/>
          <w:color w:val="000000"/>
        </w:rPr>
        <w:t>has the ability to</w:t>
      </w:r>
      <w:proofErr w:type="gramEnd"/>
      <w:r w:rsidR="00651A7B" w:rsidRPr="00A42186">
        <w:rPr>
          <w:rFonts w:ascii="Times New Roman" w:eastAsia="Times New Roman" w:hAnsi="Times New Roman" w:cs="Times New Roman"/>
          <w:color w:val="000000"/>
        </w:rPr>
        <w:t xml:space="preserve"> independently practice who shall supervise and direct the activities of the local health department services, employees, and facilities who </w:t>
      </w:r>
      <w:proofErr w:type="gramStart"/>
      <w:r w:rsidR="00651A7B" w:rsidRPr="00A42186">
        <w:rPr>
          <w:rFonts w:ascii="Times New Roman" w:eastAsia="Times New Roman" w:hAnsi="Times New Roman" w:cs="Times New Roman"/>
          <w:color w:val="000000"/>
        </w:rPr>
        <w:t>is</w:t>
      </w:r>
      <w:proofErr w:type="gramEnd"/>
      <w:r w:rsidR="00651A7B" w:rsidRPr="00A42186">
        <w:rPr>
          <w:rFonts w:ascii="Times New Roman" w:eastAsia="Times New Roman" w:hAnsi="Times New Roman" w:cs="Times New Roman"/>
          <w:color w:val="000000"/>
        </w:rPr>
        <w:t xml:space="preserve"> appointed by the local board of health. </w:t>
      </w:r>
    </w:p>
    <w:p w14:paraId="568F788C" w14:textId="77777777" w:rsidR="00A2075F" w:rsidRDefault="00A2075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66DC0F8D" w14:textId="39B7809D" w:rsidR="00A2075F" w:rsidRPr="00391E8B" w:rsidRDefault="00A2075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Pr>
          <w:rFonts w:ascii="Times New Roman" w:eastAsia="Times New Roman" w:hAnsi="Times New Roman" w:cs="Times New Roman"/>
          <w:szCs w:val="20"/>
        </w:rPr>
        <w:tab/>
      </w:r>
      <w:r w:rsidRPr="00391E8B">
        <w:rPr>
          <w:rFonts w:ascii="Times New Roman" w:eastAsia="Times New Roman" w:hAnsi="Times New Roman" w:cs="Times New Roman"/>
          <w:szCs w:val="20"/>
        </w:rPr>
        <w:t>3.1</w:t>
      </w:r>
      <w:r w:rsidR="00F653F3" w:rsidRPr="00391E8B">
        <w:rPr>
          <w:rFonts w:ascii="Times New Roman" w:eastAsia="Times New Roman" w:hAnsi="Times New Roman" w:cs="Times New Roman"/>
          <w:szCs w:val="20"/>
        </w:rPr>
        <w:t>2</w:t>
      </w:r>
      <w:r w:rsidRPr="00391E8B">
        <w:rPr>
          <w:rFonts w:ascii="Times New Roman" w:eastAsia="Times New Roman" w:hAnsi="Times New Roman" w:cs="Times New Roman"/>
          <w:szCs w:val="20"/>
        </w:rPr>
        <w:t xml:space="preserve">.  Need </w:t>
      </w:r>
      <w:proofErr w:type="gramStart"/>
      <w:r w:rsidRPr="00391E8B">
        <w:rPr>
          <w:rFonts w:ascii="Times New Roman" w:eastAsia="Times New Roman" w:hAnsi="Times New Roman" w:cs="Times New Roman"/>
          <w:szCs w:val="20"/>
        </w:rPr>
        <w:t>factor  --</w:t>
      </w:r>
      <w:proofErr w:type="gramEnd"/>
      <w:r w:rsidRPr="00391E8B">
        <w:rPr>
          <w:rFonts w:ascii="Times New Roman" w:eastAsia="Times New Roman" w:hAnsi="Times New Roman" w:cs="Times New Roman"/>
          <w:szCs w:val="20"/>
        </w:rPr>
        <w:t xml:space="preserve">  The relative importance expressed as a mathematical value for each of five health measurement factors described in subsection </w:t>
      </w:r>
      <w:r w:rsidR="00CA1F2C" w:rsidRPr="00391E8B">
        <w:rPr>
          <w:rFonts w:ascii="Times New Roman" w:eastAsia="Times New Roman" w:hAnsi="Times New Roman" w:cs="Times New Roman"/>
          <w:szCs w:val="20"/>
        </w:rPr>
        <w:t>8</w:t>
      </w:r>
      <w:r w:rsidRPr="00391E8B">
        <w:rPr>
          <w:rFonts w:ascii="Times New Roman" w:eastAsia="Times New Roman" w:hAnsi="Times New Roman" w:cs="Times New Roman"/>
          <w:szCs w:val="20"/>
        </w:rPr>
        <w:t>.3. of this rule used to allocate state funds in a fair and equitable manner among local health departments.</w:t>
      </w:r>
    </w:p>
    <w:p w14:paraId="60E6761B"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1E" w14:textId="5276360A" w:rsidR="00092ABB" w:rsidRDefault="00CD4EF7" w:rsidP="00CD4EF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8D2C3A" w:rsidRPr="00391E8B">
        <w:rPr>
          <w:rFonts w:ascii="Times New Roman" w:eastAsia="Times New Roman" w:hAnsi="Times New Roman" w:cs="Times New Roman"/>
          <w:color w:val="000000"/>
        </w:rPr>
        <w:t>3.</w:t>
      </w:r>
      <w:r w:rsidR="00A2075F" w:rsidRPr="00391E8B">
        <w:rPr>
          <w:rFonts w:ascii="Times New Roman" w:eastAsia="Times New Roman" w:hAnsi="Times New Roman" w:cs="Times New Roman"/>
          <w:color w:val="000000"/>
        </w:rPr>
        <w:t>1</w:t>
      </w:r>
      <w:r w:rsidR="00F653F3" w:rsidRPr="00391E8B">
        <w:rPr>
          <w:rFonts w:ascii="Times New Roman" w:eastAsia="Times New Roman" w:hAnsi="Times New Roman" w:cs="Times New Roman"/>
          <w:color w:val="000000"/>
        </w:rPr>
        <w:t>3</w:t>
      </w:r>
      <w:r w:rsidR="008D2C3A" w:rsidRPr="00391E8B">
        <w:rPr>
          <w:rFonts w:ascii="Times New Roman" w:eastAsia="Times New Roman" w:hAnsi="Times New Roman" w:cs="Times New Roman"/>
          <w:color w:val="000000"/>
        </w:rPr>
        <w:t>.</w:t>
      </w:r>
      <w:r w:rsidR="00B86BE9"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Plan of </w:t>
      </w:r>
      <w:proofErr w:type="gramStart"/>
      <w:r w:rsidR="00651A7B" w:rsidRPr="00A42186">
        <w:rPr>
          <w:rFonts w:ascii="Times New Roman" w:eastAsia="Times New Roman" w:hAnsi="Times New Roman" w:cs="Times New Roman"/>
          <w:color w:val="000000"/>
        </w:rPr>
        <w:t>Correction</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A written description of the actions the local board of health intends to take to correct and prevent the </w:t>
      </w:r>
      <w:proofErr w:type="gramStart"/>
      <w:r w:rsidR="00651A7B" w:rsidRPr="00A42186">
        <w:rPr>
          <w:rFonts w:ascii="Times New Roman" w:eastAsia="Times New Roman" w:hAnsi="Times New Roman" w:cs="Times New Roman"/>
          <w:color w:val="000000"/>
        </w:rPr>
        <w:t>reoccurrence</w:t>
      </w:r>
      <w:proofErr w:type="gramEnd"/>
      <w:r w:rsidR="00651A7B" w:rsidRPr="00A42186">
        <w:rPr>
          <w:rFonts w:ascii="Times New Roman" w:eastAsia="Times New Roman" w:hAnsi="Times New Roman" w:cs="Times New Roman"/>
          <w:color w:val="000000"/>
        </w:rPr>
        <w:t xml:space="preserve"> of violations of a rule or policy identified by the </w:t>
      </w:r>
      <w:r w:rsidR="007F310C" w:rsidRPr="00391E8B">
        <w:rPr>
          <w:rFonts w:ascii="Times New Roman" w:eastAsia="Times New Roman" w:hAnsi="Times New Roman" w:cs="Times New Roman"/>
          <w:color w:val="000000"/>
        </w:rPr>
        <w:t xml:space="preserve">Center for Local Public Health </w:t>
      </w:r>
      <w:r w:rsidR="00651A7B" w:rsidRPr="00A42186">
        <w:rPr>
          <w:rFonts w:ascii="Times New Roman" w:eastAsia="Times New Roman" w:hAnsi="Times New Roman" w:cs="Times New Roman"/>
          <w:color w:val="000000"/>
        </w:rPr>
        <w:t xml:space="preserve">during a performance review. </w:t>
      </w:r>
    </w:p>
    <w:p w14:paraId="2E1D13A2" w14:textId="77777777" w:rsidR="00A2075F" w:rsidRDefault="00A2075F" w:rsidP="00CD4EF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B78E211" w14:textId="5A421245" w:rsidR="00A2075F" w:rsidRPr="00391E8B" w:rsidRDefault="00A2075F" w:rsidP="00A207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eastAsia="Times New Roman" w:hAnsi="Times New Roman" w:cs="Times New Roman"/>
          <w:szCs w:val="20"/>
        </w:rPr>
      </w:pPr>
      <w:r>
        <w:rPr>
          <w:rFonts w:ascii="Times New Roman" w:eastAsia="Times New Roman" w:hAnsi="Times New Roman" w:cs="Times New Roman"/>
          <w:color w:val="000000"/>
        </w:rPr>
        <w:tab/>
      </w:r>
      <w:r w:rsidRPr="00391E8B">
        <w:rPr>
          <w:rFonts w:ascii="Times New Roman" w:eastAsia="Times New Roman" w:hAnsi="Times New Roman" w:cs="Times New Roman"/>
          <w:szCs w:val="20"/>
        </w:rPr>
        <w:t>3.1</w:t>
      </w:r>
      <w:r w:rsidR="00F653F3" w:rsidRPr="00391E8B">
        <w:rPr>
          <w:rFonts w:ascii="Times New Roman" w:eastAsia="Times New Roman" w:hAnsi="Times New Roman" w:cs="Times New Roman"/>
          <w:szCs w:val="20"/>
        </w:rPr>
        <w:t>4</w:t>
      </w:r>
      <w:r w:rsidRPr="00391E8B">
        <w:rPr>
          <w:rFonts w:ascii="Times New Roman" w:eastAsia="Times New Roman" w:hAnsi="Times New Roman" w:cs="Times New Roman"/>
          <w:szCs w:val="20"/>
        </w:rPr>
        <w:t xml:space="preserve">.  </w:t>
      </w:r>
      <w:proofErr w:type="gramStart"/>
      <w:r w:rsidRPr="00391E8B">
        <w:rPr>
          <w:rFonts w:ascii="Times New Roman" w:eastAsia="Times New Roman" w:hAnsi="Times New Roman" w:cs="Times New Roman"/>
          <w:szCs w:val="20"/>
        </w:rPr>
        <w:t>Population  --</w:t>
      </w:r>
      <w:proofErr w:type="gramEnd"/>
      <w:r w:rsidRPr="00391E8B">
        <w:rPr>
          <w:rFonts w:ascii="Times New Roman" w:eastAsia="Times New Roman" w:hAnsi="Times New Roman" w:cs="Times New Roman"/>
          <w:szCs w:val="20"/>
        </w:rPr>
        <w:t xml:space="preserve">  The population of a county as determined by the Population Estimates Program of the United States Census Bureau data (</w:t>
      </w:r>
      <w:hyperlink r:id="rId8" w:history="1">
        <w:r w:rsidRPr="00391E8B">
          <w:rPr>
            <w:rFonts w:ascii="Times New Roman" w:eastAsia="Times New Roman" w:hAnsi="Times New Roman" w:cs="Times New Roman"/>
            <w:color w:val="0000FF"/>
            <w:szCs w:val="20"/>
          </w:rPr>
          <w:t>www.census.gov</w:t>
        </w:r>
      </w:hyperlink>
      <w:r w:rsidRPr="00391E8B">
        <w:rPr>
          <w:rFonts w:ascii="Times New Roman" w:eastAsia="Times New Roman" w:hAnsi="Times New Roman" w:cs="Times New Roman"/>
          <w:szCs w:val="20"/>
        </w:rPr>
        <w:t>).</w:t>
      </w:r>
    </w:p>
    <w:p w14:paraId="48800E22" w14:textId="77777777" w:rsidR="00A2075F" w:rsidRPr="00A2075F" w:rsidRDefault="00A2075F" w:rsidP="00A207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eastAsia="Times New Roman" w:hAnsi="Times New Roman" w:cs="Times New Roman"/>
          <w:szCs w:val="20"/>
          <w:u w:val="single"/>
        </w:rPr>
      </w:pPr>
    </w:p>
    <w:p w14:paraId="6119966F" w14:textId="76EEC790" w:rsidR="00A2075F" w:rsidRPr="005C0AEC" w:rsidRDefault="00A2075F" w:rsidP="00A207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Pr>
          <w:rFonts w:ascii="Times New Roman" w:eastAsia="Times New Roman" w:hAnsi="Times New Roman" w:cs="Times New Roman"/>
          <w:szCs w:val="20"/>
        </w:rPr>
        <w:tab/>
      </w:r>
      <w:r w:rsidRPr="005C0AEC">
        <w:rPr>
          <w:rFonts w:ascii="Times New Roman" w:eastAsia="Times New Roman" w:hAnsi="Times New Roman" w:cs="Times New Roman"/>
          <w:szCs w:val="20"/>
        </w:rPr>
        <w:t>3.1</w:t>
      </w:r>
      <w:r w:rsidR="00F653F3" w:rsidRPr="005C0AEC">
        <w:rPr>
          <w:rFonts w:ascii="Times New Roman" w:eastAsia="Times New Roman" w:hAnsi="Times New Roman" w:cs="Times New Roman"/>
          <w:szCs w:val="20"/>
        </w:rPr>
        <w:t>5</w:t>
      </w:r>
      <w:r w:rsidRPr="005C0AEC">
        <w:rPr>
          <w:rFonts w:ascii="Times New Roman" w:eastAsia="Times New Roman" w:hAnsi="Times New Roman" w:cs="Times New Roman"/>
          <w:szCs w:val="20"/>
        </w:rPr>
        <w:t xml:space="preserve">.  Population </w:t>
      </w:r>
      <w:proofErr w:type="gramStart"/>
      <w:r w:rsidRPr="005C0AEC">
        <w:rPr>
          <w:rFonts w:ascii="Times New Roman" w:eastAsia="Times New Roman" w:hAnsi="Times New Roman" w:cs="Times New Roman"/>
          <w:szCs w:val="20"/>
        </w:rPr>
        <w:t>density  --</w:t>
      </w:r>
      <w:proofErr w:type="gramEnd"/>
      <w:r w:rsidRPr="005C0AEC">
        <w:rPr>
          <w:rFonts w:ascii="Times New Roman" w:eastAsia="Times New Roman" w:hAnsi="Times New Roman" w:cs="Times New Roman"/>
          <w:szCs w:val="20"/>
        </w:rPr>
        <w:t xml:space="preserve">  A calculation derived from the population data and the land area retrieved from the United States Census Bureau.</w:t>
      </w:r>
    </w:p>
    <w:p w14:paraId="501A072F" w14:textId="27856D6F" w:rsidR="00A2075F" w:rsidRDefault="00A2075F" w:rsidP="00CD4EF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029BA62" w14:textId="3A2212BE" w:rsidR="00A2075F" w:rsidRPr="005C0AEC" w:rsidRDefault="00A2075F" w:rsidP="00A207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eastAsia="Times New Roman" w:hAnsi="Times New Roman" w:cs="Times New Roman"/>
          <w:szCs w:val="20"/>
        </w:rPr>
      </w:pPr>
      <w:r>
        <w:rPr>
          <w:rFonts w:ascii="Times New Roman" w:eastAsia="Times New Roman" w:hAnsi="Times New Roman" w:cs="Times New Roman"/>
          <w:color w:val="000000"/>
        </w:rPr>
        <w:tab/>
      </w:r>
      <w:r w:rsidRPr="005C0AEC">
        <w:rPr>
          <w:rFonts w:ascii="Times New Roman" w:eastAsia="Times New Roman" w:hAnsi="Times New Roman" w:cs="Times New Roman"/>
          <w:szCs w:val="20"/>
        </w:rPr>
        <w:t>3.1</w:t>
      </w:r>
      <w:r w:rsidR="00F653F3" w:rsidRPr="005C0AEC">
        <w:rPr>
          <w:rFonts w:ascii="Times New Roman" w:eastAsia="Times New Roman" w:hAnsi="Times New Roman" w:cs="Times New Roman"/>
          <w:szCs w:val="20"/>
        </w:rPr>
        <w:t>6</w:t>
      </w:r>
      <w:r w:rsidRPr="005C0AEC">
        <w:rPr>
          <w:rFonts w:ascii="Times New Roman" w:eastAsia="Times New Roman" w:hAnsi="Times New Roman" w:cs="Times New Roman"/>
          <w:szCs w:val="20"/>
        </w:rPr>
        <w:t xml:space="preserve">.  Poverty </w:t>
      </w:r>
      <w:proofErr w:type="gramStart"/>
      <w:r w:rsidRPr="005C0AEC">
        <w:rPr>
          <w:rFonts w:ascii="Times New Roman" w:eastAsia="Times New Roman" w:hAnsi="Times New Roman" w:cs="Times New Roman"/>
          <w:szCs w:val="20"/>
        </w:rPr>
        <w:t>level  --</w:t>
      </w:r>
      <w:proofErr w:type="gramEnd"/>
      <w:r w:rsidRPr="005C0AEC">
        <w:rPr>
          <w:rFonts w:ascii="Times New Roman" w:eastAsia="Times New Roman" w:hAnsi="Times New Roman" w:cs="Times New Roman"/>
          <w:szCs w:val="20"/>
        </w:rPr>
        <w:t xml:space="preserve">  The last full year of data per county as reported in the Small Area Income and Poverty Estimates for </w:t>
      </w:r>
      <w:smartTag w:uri="urn:schemas-microsoft-com:office:smarttags" w:element="State">
        <w:smartTag w:uri="urn:schemas-microsoft-com:office:smarttags" w:element="place">
          <w:r w:rsidRPr="005C0AEC">
            <w:rPr>
              <w:rFonts w:ascii="Times New Roman" w:eastAsia="Times New Roman" w:hAnsi="Times New Roman" w:cs="Times New Roman"/>
              <w:szCs w:val="20"/>
            </w:rPr>
            <w:t>West Virginia</w:t>
          </w:r>
        </w:smartTag>
      </w:smartTag>
      <w:r w:rsidRPr="005C0AEC">
        <w:rPr>
          <w:rFonts w:ascii="Times New Roman" w:eastAsia="Times New Roman" w:hAnsi="Times New Roman" w:cs="Times New Roman"/>
          <w:szCs w:val="20"/>
        </w:rPr>
        <w:t xml:space="preserve"> counties.</w:t>
      </w:r>
    </w:p>
    <w:p w14:paraId="7CF0EABE" w14:textId="77777777" w:rsidR="00CD4EF7" w:rsidRPr="00A42186" w:rsidRDefault="00CD4EF7" w:rsidP="00A2075F">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3"/>
        <w:jc w:val="both"/>
        <w:rPr>
          <w:rFonts w:ascii="Times New Roman" w:eastAsia="Times New Roman" w:hAnsi="Times New Roman" w:cs="Times New Roman"/>
          <w:color w:val="000000"/>
        </w:rPr>
      </w:pPr>
    </w:p>
    <w:p w14:paraId="0000001F" w14:textId="7E4A687B"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8D2C3A" w:rsidRPr="005C0AEC">
        <w:rPr>
          <w:rFonts w:ascii="Times New Roman" w:eastAsia="Times New Roman" w:hAnsi="Times New Roman" w:cs="Times New Roman"/>
          <w:color w:val="000000"/>
        </w:rPr>
        <w:t>3.</w:t>
      </w:r>
      <w:r w:rsidR="00A2075F" w:rsidRPr="005C0AEC">
        <w:rPr>
          <w:rFonts w:ascii="Times New Roman" w:eastAsia="Times New Roman" w:hAnsi="Times New Roman" w:cs="Times New Roman"/>
          <w:color w:val="000000"/>
        </w:rPr>
        <w:t>1</w:t>
      </w:r>
      <w:r w:rsidR="00F653F3" w:rsidRPr="005C0AEC">
        <w:rPr>
          <w:rFonts w:ascii="Times New Roman" w:eastAsia="Times New Roman" w:hAnsi="Times New Roman" w:cs="Times New Roman"/>
          <w:color w:val="000000"/>
        </w:rPr>
        <w:t>7</w:t>
      </w:r>
      <w:r w:rsidR="008D2C3A" w:rsidRPr="005C0AEC">
        <w:rPr>
          <w:rFonts w:ascii="Times New Roman" w:eastAsia="Times New Roman" w:hAnsi="Times New Roman" w:cs="Times New Roman"/>
          <w:color w:val="000000"/>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State Aid </w:t>
      </w:r>
      <w:proofErr w:type="gramStart"/>
      <w:r w:rsidR="00651A7B" w:rsidRPr="00A42186">
        <w:rPr>
          <w:rFonts w:ascii="Times New Roman" w:eastAsia="Times New Roman" w:hAnsi="Times New Roman" w:cs="Times New Roman"/>
          <w:color w:val="000000"/>
        </w:rPr>
        <w:t xml:space="preserve">Funds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Funds appropriated annually by the legislature to provide financial aid to local boards of health. </w:t>
      </w:r>
    </w:p>
    <w:p w14:paraId="65E3FF0A"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Calibri" w:hAnsi="Times New Roman" w:cs="Times New Roman"/>
          <w:b/>
          <w:color w:val="000000"/>
        </w:rPr>
      </w:pPr>
    </w:p>
    <w:p w14:paraId="23A86303" w14:textId="141087BB" w:rsidR="00CD4EF7" w:rsidRPr="00A42186" w:rsidRDefault="00651A7B"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64-73-4.</w:t>
      </w:r>
      <w:r w:rsidR="00CF0148"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 Operation. </w:t>
      </w:r>
    </w:p>
    <w:p w14:paraId="79EB2AE9"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p>
    <w:p w14:paraId="512CA95C" w14:textId="41B82292" w:rsidR="00B044EE" w:rsidRPr="00A42186" w:rsidRDefault="00CD4EF7" w:rsidP="0033400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rPr>
      </w:pPr>
      <w:r w:rsidRPr="00A42186">
        <w:rPr>
          <w:rFonts w:ascii="Times New Roman" w:eastAsia="Times New Roman" w:hAnsi="Times New Roman" w:cs="Times New Roman"/>
          <w:color w:val="000000"/>
        </w:rPr>
        <w:tab/>
      </w:r>
      <w:proofErr w:type="gramStart"/>
      <w:r w:rsidR="00B044EE" w:rsidRPr="00A42186">
        <w:rPr>
          <w:rFonts w:ascii="Times New Roman" w:eastAsia="Times New Roman" w:hAnsi="Times New Roman" w:cs="Times New Roman"/>
        </w:rPr>
        <w:t xml:space="preserve">4.1 </w:t>
      </w:r>
      <w:r w:rsidR="000F1BB6" w:rsidRPr="00A42186">
        <w:rPr>
          <w:rFonts w:ascii="Times New Roman" w:eastAsia="Times New Roman" w:hAnsi="Times New Roman" w:cs="Times New Roman"/>
        </w:rPr>
        <w:t xml:space="preserve"> </w:t>
      </w:r>
      <w:r w:rsidR="00B044EE" w:rsidRPr="00A42186">
        <w:rPr>
          <w:rFonts w:ascii="Times New Roman" w:eastAsia="Times New Roman" w:hAnsi="Times New Roman" w:cs="Times New Roman"/>
        </w:rPr>
        <w:t>The</w:t>
      </w:r>
      <w:proofErr w:type="gramEnd"/>
      <w:r w:rsidR="00B044EE" w:rsidRPr="00A42186">
        <w:rPr>
          <w:rFonts w:ascii="Times New Roman" w:eastAsia="Times New Roman" w:hAnsi="Times New Roman" w:cs="Times New Roman"/>
        </w:rPr>
        <w:t xml:space="preserve"> Bureau shall </w:t>
      </w:r>
      <w:r w:rsidR="00F20462" w:rsidRPr="00A42186">
        <w:rPr>
          <w:rFonts w:ascii="Times New Roman" w:eastAsia="Times New Roman" w:hAnsi="Times New Roman" w:cs="Times New Roman"/>
        </w:rPr>
        <w:t>distribute</w:t>
      </w:r>
      <w:r w:rsidR="00295236" w:rsidRPr="00A42186">
        <w:rPr>
          <w:rFonts w:ascii="Times New Roman" w:eastAsia="Times New Roman" w:hAnsi="Times New Roman" w:cs="Times New Roman"/>
        </w:rPr>
        <w:t xml:space="preserve"> and monitor</w:t>
      </w:r>
      <w:r w:rsidR="00B044EE" w:rsidRPr="00A42186">
        <w:rPr>
          <w:rFonts w:ascii="Times New Roman" w:eastAsia="Times New Roman" w:hAnsi="Times New Roman" w:cs="Times New Roman"/>
        </w:rPr>
        <w:t xml:space="preserve"> state aid funds to the Local </w:t>
      </w:r>
      <w:r w:rsidR="00536428" w:rsidRPr="00A42186">
        <w:rPr>
          <w:rFonts w:ascii="Times New Roman" w:eastAsia="Times New Roman" w:hAnsi="Times New Roman" w:cs="Times New Roman"/>
        </w:rPr>
        <w:t xml:space="preserve">Boards of </w:t>
      </w:r>
      <w:r w:rsidR="00B044EE" w:rsidRPr="00A42186">
        <w:rPr>
          <w:rFonts w:ascii="Times New Roman" w:eastAsia="Times New Roman" w:hAnsi="Times New Roman" w:cs="Times New Roman"/>
        </w:rPr>
        <w:t>Health in accordance with W</w:t>
      </w:r>
      <w:r w:rsidR="000F1BB6" w:rsidRPr="00A42186">
        <w:rPr>
          <w:rFonts w:ascii="Times New Roman" w:eastAsia="Times New Roman" w:hAnsi="Times New Roman" w:cs="Times New Roman"/>
        </w:rPr>
        <w:t xml:space="preserve">. </w:t>
      </w:r>
      <w:r w:rsidR="00B044EE" w:rsidRPr="00A42186">
        <w:rPr>
          <w:rFonts w:ascii="Times New Roman" w:eastAsia="Times New Roman" w:hAnsi="Times New Roman" w:cs="Times New Roman"/>
        </w:rPr>
        <w:t>V</w:t>
      </w:r>
      <w:r w:rsidR="000F1BB6" w:rsidRPr="00A42186">
        <w:rPr>
          <w:rFonts w:ascii="Times New Roman" w:eastAsia="Times New Roman" w:hAnsi="Times New Roman" w:cs="Times New Roman"/>
        </w:rPr>
        <w:t>a.</w:t>
      </w:r>
      <w:r w:rsidR="00B044EE" w:rsidRPr="00A42186">
        <w:rPr>
          <w:rFonts w:ascii="Times New Roman" w:eastAsia="Times New Roman" w:hAnsi="Times New Roman" w:cs="Times New Roman"/>
        </w:rPr>
        <w:t xml:space="preserve"> Code </w:t>
      </w:r>
      <w:r w:rsidR="000F1BB6" w:rsidRPr="00A42186">
        <w:rPr>
          <w:rFonts w:ascii="Times New Roman" w:eastAsia="Times New Roman" w:hAnsi="Times New Roman" w:cs="Times New Roman"/>
        </w:rPr>
        <w:t>§</w:t>
      </w:r>
      <w:r w:rsidR="00B044EE" w:rsidRPr="00A42186">
        <w:rPr>
          <w:rFonts w:ascii="Times New Roman" w:eastAsia="Times New Roman" w:hAnsi="Times New Roman" w:cs="Times New Roman"/>
        </w:rPr>
        <w:t>16-1-4</w:t>
      </w:r>
      <w:r w:rsidR="00295236" w:rsidRPr="00A42186">
        <w:rPr>
          <w:rFonts w:ascii="Times New Roman" w:eastAsia="Times New Roman" w:hAnsi="Times New Roman" w:cs="Times New Roman"/>
        </w:rPr>
        <w:t>, W. Va. Code §16-1-6(b),</w:t>
      </w:r>
      <w:r w:rsidR="00B044EE" w:rsidRPr="00A42186">
        <w:rPr>
          <w:rFonts w:ascii="Times New Roman" w:eastAsia="Times New Roman" w:hAnsi="Times New Roman" w:cs="Times New Roman"/>
        </w:rPr>
        <w:t xml:space="preserve"> and </w:t>
      </w:r>
      <w:r w:rsidR="00EE5466" w:rsidRPr="005C0AEC">
        <w:rPr>
          <w:rFonts w:ascii="Times New Roman" w:eastAsia="Times New Roman" w:hAnsi="Times New Roman" w:cs="Times New Roman"/>
        </w:rPr>
        <w:t>this rule</w:t>
      </w:r>
      <w:r w:rsidR="00B044EE" w:rsidRPr="00A42186">
        <w:rPr>
          <w:rFonts w:ascii="Times New Roman" w:eastAsia="Times New Roman" w:hAnsi="Times New Roman" w:cs="Times New Roman"/>
        </w:rPr>
        <w:t>.</w:t>
      </w:r>
    </w:p>
    <w:p w14:paraId="3CAF375C"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2D" w14:textId="41F357B3"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2</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Contracts, </w:t>
      </w:r>
      <w:proofErr w:type="gramStart"/>
      <w:r w:rsidR="00651A7B" w:rsidRPr="00A42186">
        <w:rPr>
          <w:rFonts w:ascii="Times New Roman" w:eastAsia="Times New Roman" w:hAnsi="Times New Roman" w:cs="Times New Roman"/>
          <w:color w:val="000000"/>
        </w:rPr>
        <w:t>memoranda</w:t>
      </w:r>
      <w:proofErr w:type="gramEnd"/>
      <w:r w:rsidR="00651A7B" w:rsidRPr="00A42186">
        <w:rPr>
          <w:rFonts w:ascii="Times New Roman" w:eastAsia="Times New Roman" w:hAnsi="Times New Roman" w:cs="Times New Roman"/>
          <w:color w:val="000000"/>
        </w:rPr>
        <w:t xml:space="preserve">, or other forms of agreement between </w:t>
      </w:r>
      <w:r w:rsidR="007F310C" w:rsidRPr="005C0AEC">
        <w:rPr>
          <w:rFonts w:ascii="Times New Roman" w:eastAsia="Times New Roman" w:hAnsi="Times New Roman" w:cs="Times New Roman"/>
          <w:color w:val="000000"/>
        </w:rPr>
        <w:t xml:space="preserve">a </w:t>
      </w:r>
      <w:r w:rsidR="00651A7B" w:rsidRPr="00A42186">
        <w:rPr>
          <w:rFonts w:ascii="Times New Roman" w:eastAsia="Times New Roman" w:hAnsi="Times New Roman" w:cs="Times New Roman"/>
          <w:color w:val="000000"/>
        </w:rPr>
        <w:t xml:space="preserve">board and other parties to </w:t>
      </w:r>
      <w:r w:rsidR="001B7DB2" w:rsidRPr="00A42186">
        <w:rPr>
          <w:rFonts w:ascii="Times New Roman" w:eastAsia="Times New Roman" w:hAnsi="Times New Roman" w:cs="Times New Roman"/>
          <w:color w:val="000000"/>
        </w:rPr>
        <w:t>support the</w:t>
      </w:r>
      <w:r w:rsidR="00651A7B" w:rsidRPr="00A42186">
        <w:rPr>
          <w:rFonts w:ascii="Times New Roman" w:eastAsia="Times New Roman" w:hAnsi="Times New Roman" w:cs="Times New Roman"/>
          <w:color w:val="000000"/>
        </w:rPr>
        <w:t xml:space="preserve"> provision of basic public health services shall be in writing unless resources need to be deployed to respond to an imminent and urgent public health threat</w:t>
      </w:r>
      <w:r w:rsidR="005351E1" w:rsidRPr="00A42186">
        <w:rPr>
          <w:rFonts w:ascii="Times New Roman" w:eastAsia="Times New Roman" w:hAnsi="Times New Roman" w:cs="Times New Roman"/>
          <w:color w:val="000000"/>
        </w:rPr>
        <w:t xml:space="preserve">, and in that case, within </w:t>
      </w:r>
      <w:r w:rsidR="002D1D7E" w:rsidRPr="00A42186">
        <w:rPr>
          <w:rFonts w:ascii="Times New Roman" w:eastAsia="Times New Roman" w:hAnsi="Times New Roman" w:cs="Times New Roman"/>
          <w:color w:val="000000"/>
        </w:rPr>
        <w:t>45</w:t>
      </w:r>
      <w:r w:rsidR="005351E1" w:rsidRPr="00A42186">
        <w:rPr>
          <w:rFonts w:ascii="Times New Roman" w:eastAsia="Times New Roman" w:hAnsi="Times New Roman" w:cs="Times New Roman"/>
          <w:color w:val="000000"/>
        </w:rPr>
        <w:t xml:space="preserve"> days.</w:t>
      </w:r>
      <w:r w:rsidR="00651A7B" w:rsidRPr="00A42186">
        <w:rPr>
          <w:rFonts w:ascii="Times New Roman" w:eastAsia="Times New Roman" w:hAnsi="Times New Roman" w:cs="Times New Roman"/>
          <w:color w:val="000000"/>
        </w:rPr>
        <w:t xml:space="preserve"> </w:t>
      </w:r>
    </w:p>
    <w:p w14:paraId="0C95B758"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2E" w14:textId="66A76470"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3</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ensure that any additional non-basic public health services, including primary care and other health services, that are initiated or implemented are well coordinated with basic public health services and are supported by plans that include sources of funding other than state aid. </w:t>
      </w:r>
    </w:p>
    <w:p w14:paraId="2706F5A3"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0000002F" w14:textId="705F0B72"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lastRenderedPageBreak/>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4</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w:t>
      </w:r>
      <w:r w:rsidR="002314CC" w:rsidRPr="00A42186">
        <w:rPr>
          <w:rFonts w:ascii="Times New Roman" w:eastAsia="Times New Roman" w:hAnsi="Times New Roman" w:cs="Times New Roman"/>
          <w:color w:val="000000"/>
        </w:rPr>
        <w:t xml:space="preserve">ensure adequate staff to carry out basic public health services and </w:t>
      </w:r>
      <w:r w:rsidR="00295236" w:rsidRPr="00A42186">
        <w:rPr>
          <w:rFonts w:ascii="Times New Roman" w:eastAsia="Times New Roman" w:hAnsi="Times New Roman" w:cs="Times New Roman"/>
          <w:color w:val="000000"/>
        </w:rPr>
        <w:t xml:space="preserve">appoint a local health officer and administrator to oversee and </w:t>
      </w:r>
      <w:r w:rsidR="00651A7B" w:rsidRPr="00A42186">
        <w:rPr>
          <w:rFonts w:ascii="Times New Roman" w:eastAsia="Times New Roman" w:hAnsi="Times New Roman" w:cs="Times New Roman"/>
          <w:color w:val="000000"/>
        </w:rPr>
        <w:t xml:space="preserve">maintain continuity of staff to support the provision of basic public health services and daily operations. </w:t>
      </w:r>
    </w:p>
    <w:p w14:paraId="131B0510"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00000030" w14:textId="0E9DEDBD"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5</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have liability insurance at least equivalent to that available to local boards through the Board of Risk and Insurance Management, which includes all staff, board members, and contracted services. </w:t>
      </w:r>
    </w:p>
    <w:p w14:paraId="75A729F1"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31" w14:textId="29010860"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6</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Patient or client care protocols, including standing orders and medical directives, shall be approved annually by the local health officer and available within the local health department. </w:t>
      </w:r>
    </w:p>
    <w:p w14:paraId="7E21F82E" w14:textId="77777777" w:rsidR="00607EC4" w:rsidRPr="00A42186" w:rsidRDefault="00607EC4" w:rsidP="0024102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eastAsia="Times New Roman" w:hAnsi="Times New Roman" w:cs="Times New Roman"/>
          <w:color w:val="000000"/>
          <w:sz w:val="22"/>
          <w:szCs w:val="22"/>
        </w:rPr>
      </w:pPr>
    </w:p>
    <w:p w14:paraId="437DBA10" w14:textId="66F21113" w:rsidR="006C38FC" w:rsidRPr="00A42186" w:rsidRDefault="00807013" w:rsidP="0024102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A42186">
        <w:rPr>
          <w:rFonts w:ascii="Times New Roman" w:eastAsia="Times New Roman" w:hAnsi="Times New Roman" w:cs="Times New Roman"/>
          <w:color w:val="000000"/>
          <w:sz w:val="22"/>
          <w:szCs w:val="22"/>
        </w:rPr>
        <w:tab/>
      </w:r>
      <w:proofErr w:type="gramStart"/>
      <w:r w:rsidR="006C38FC" w:rsidRPr="00A42186">
        <w:rPr>
          <w:rFonts w:ascii="Times New Roman" w:eastAsia="Times New Roman" w:hAnsi="Times New Roman" w:cs="Times New Roman"/>
          <w:color w:val="000000"/>
          <w:sz w:val="22"/>
          <w:szCs w:val="22"/>
        </w:rPr>
        <w:t>4.</w:t>
      </w:r>
      <w:r w:rsidR="00F20462" w:rsidRPr="00A42186">
        <w:rPr>
          <w:rFonts w:ascii="Times New Roman" w:eastAsia="Times New Roman" w:hAnsi="Times New Roman" w:cs="Times New Roman"/>
          <w:color w:val="000000"/>
          <w:sz w:val="22"/>
          <w:szCs w:val="22"/>
        </w:rPr>
        <w:t>7</w:t>
      </w:r>
      <w:r w:rsidR="006C38FC" w:rsidRPr="00A42186">
        <w:rPr>
          <w:rFonts w:ascii="Times New Roman" w:eastAsia="Times New Roman" w:hAnsi="Times New Roman" w:cs="Times New Roman"/>
          <w:color w:val="000000"/>
          <w:sz w:val="22"/>
          <w:szCs w:val="22"/>
        </w:rPr>
        <w:t xml:space="preserve">  </w:t>
      </w:r>
      <w:r w:rsidR="006C38FC" w:rsidRPr="00A42186">
        <w:rPr>
          <w:rFonts w:ascii="Times New Roman" w:hAnsi="Times New Roman" w:cs="Times New Roman"/>
          <w:sz w:val="22"/>
          <w:szCs w:val="22"/>
        </w:rPr>
        <w:t>The</w:t>
      </w:r>
      <w:proofErr w:type="gramEnd"/>
      <w:r w:rsidR="006C38FC" w:rsidRPr="00A42186">
        <w:rPr>
          <w:rFonts w:ascii="Times New Roman" w:hAnsi="Times New Roman" w:cs="Times New Roman"/>
          <w:sz w:val="22"/>
          <w:szCs w:val="22"/>
        </w:rPr>
        <w:t xml:space="preserve"> board shall maintain records of necessary licensure, certifications</w:t>
      </w:r>
      <w:r w:rsidR="00511C92">
        <w:rPr>
          <w:rFonts w:ascii="Times New Roman" w:hAnsi="Times New Roman" w:cs="Times New Roman"/>
          <w:sz w:val="22"/>
          <w:szCs w:val="22"/>
        </w:rPr>
        <w:t>,</w:t>
      </w:r>
      <w:r w:rsidR="006C38FC" w:rsidRPr="00A42186">
        <w:rPr>
          <w:rFonts w:ascii="Times New Roman" w:hAnsi="Times New Roman" w:cs="Times New Roman"/>
          <w:sz w:val="22"/>
          <w:szCs w:val="22"/>
        </w:rPr>
        <w:t xml:space="preserve"> and/or registration for personnel. </w:t>
      </w:r>
    </w:p>
    <w:p w14:paraId="684DF8F3"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Calibri" w:hAnsi="Times New Roman" w:cs="Times New Roman"/>
          <w:b/>
          <w:color w:val="000000"/>
        </w:rPr>
      </w:pPr>
    </w:p>
    <w:p w14:paraId="0CDAC6B0" w14:textId="6F85E210" w:rsidR="000F1BB6"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 xml:space="preserve">64-73-5. </w:t>
      </w:r>
      <w:r w:rsidR="000F1BB6"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Basic public health service</w:t>
      </w:r>
      <w:r w:rsidR="00511C92">
        <w:rPr>
          <w:rFonts w:ascii="Times New Roman" w:eastAsia="Times New Roman" w:hAnsi="Times New Roman" w:cs="Times New Roman"/>
          <w:b/>
          <w:color w:val="000000"/>
        </w:rPr>
        <w:t>s</w:t>
      </w:r>
      <w:r w:rsidRPr="00A42186">
        <w:rPr>
          <w:rFonts w:ascii="Times New Roman" w:eastAsia="Times New Roman" w:hAnsi="Times New Roman" w:cs="Times New Roman"/>
          <w:b/>
          <w:color w:val="000000"/>
        </w:rPr>
        <w:t xml:space="preserve"> </w:t>
      </w:r>
      <w:r w:rsidRPr="00D57F4E">
        <w:rPr>
          <w:rFonts w:ascii="Times New Roman" w:eastAsia="Times New Roman" w:hAnsi="Times New Roman" w:cs="Times New Roman"/>
          <w:b/>
          <w:color w:val="000000"/>
        </w:rPr>
        <w:t>standards</w:t>
      </w:r>
      <w:r w:rsidRPr="00A42186">
        <w:rPr>
          <w:rFonts w:ascii="Times New Roman" w:eastAsia="Times New Roman" w:hAnsi="Times New Roman" w:cs="Times New Roman"/>
          <w:b/>
          <w:color w:val="000000"/>
        </w:rPr>
        <w:t xml:space="preserve">. </w:t>
      </w:r>
    </w:p>
    <w:p w14:paraId="4A9AEE58"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color w:val="000000"/>
        </w:rPr>
      </w:pPr>
    </w:p>
    <w:p w14:paraId="095DF991" w14:textId="6F3EA0CC" w:rsidR="00607EC4"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b/>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provide the following basic public health services: </w:t>
      </w:r>
    </w:p>
    <w:p w14:paraId="2768F82B"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96"/>
        <w:jc w:val="both"/>
        <w:rPr>
          <w:rFonts w:ascii="Times New Roman" w:eastAsia="Times New Roman" w:hAnsi="Times New Roman" w:cs="Times New Roman"/>
          <w:color w:val="000000"/>
        </w:rPr>
      </w:pPr>
    </w:p>
    <w:p w14:paraId="00000032" w14:textId="1F70047D"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9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Community health promotion services standards. </w:t>
      </w:r>
    </w:p>
    <w:p w14:paraId="432AC10E"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33" w14:textId="4F28D6DA" w:rsidR="00092ABB"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5.1.1.a.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target outreach to create and maintain relationships with diverse partners, </w:t>
      </w:r>
      <w:r w:rsidR="00BB6809" w:rsidRPr="00A42186">
        <w:rPr>
          <w:rFonts w:ascii="Times New Roman" w:eastAsia="Times New Roman" w:hAnsi="Times New Roman" w:cs="Times New Roman"/>
          <w:color w:val="000000"/>
        </w:rPr>
        <w:t xml:space="preserve">which may </w:t>
      </w:r>
      <w:r w:rsidR="00651A7B" w:rsidRPr="00A42186">
        <w:rPr>
          <w:rFonts w:ascii="Times New Roman" w:eastAsia="Times New Roman" w:hAnsi="Times New Roman" w:cs="Times New Roman"/>
          <w:color w:val="000000"/>
        </w:rPr>
        <w:t>includ</w:t>
      </w:r>
      <w:r w:rsidR="00BB6809" w:rsidRPr="00A42186">
        <w:rPr>
          <w:rFonts w:ascii="Times New Roman" w:eastAsia="Times New Roman" w:hAnsi="Times New Roman" w:cs="Times New Roman"/>
          <w:color w:val="000000"/>
        </w:rPr>
        <w:t xml:space="preserve">e but is not limited </w:t>
      </w:r>
      <w:proofErr w:type="gramStart"/>
      <w:r w:rsidR="00BB6809" w:rsidRPr="00A42186">
        <w:rPr>
          <w:rFonts w:ascii="Times New Roman" w:eastAsia="Times New Roman" w:hAnsi="Times New Roman" w:cs="Times New Roman"/>
          <w:color w:val="000000"/>
        </w:rPr>
        <w:t>to,</w:t>
      </w:r>
      <w:proofErr w:type="gramEnd"/>
      <w:r w:rsidR="00607EC4" w:rsidRPr="00A42186">
        <w:rPr>
          <w:rFonts w:ascii="Times New Roman" w:eastAsia="Times New Roman" w:hAnsi="Times New Roman" w:cs="Times New Roman"/>
          <w:color w:val="000000"/>
        </w:rPr>
        <w:t xml:space="preserve"> h</w:t>
      </w:r>
      <w:r w:rsidR="00651A7B" w:rsidRPr="00A42186">
        <w:rPr>
          <w:rFonts w:ascii="Times New Roman" w:eastAsia="Times New Roman" w:hAnsi="Times New Roman" w:cs="Times New Roman"/>
          <w:color w:val="000000"/>
        </w:rPr>
        <w:t xml:space="preserve">ealth-related </w:t>
      </w:r>
      <w:r w:rsidR="00BB6809" w:rsidRPr="00A42186">
        <w:rPr>
          <w:rFonts w:ascii="Times New Roman" w:eastAsia="Times New Roman" w:hAnsi="Times New Roman" w:cs="Times New Roman"/>
          <w:color w:val="000000"/>
        </w:rPr>
        <w:t xml:space="preserve">and </w:t>
      </w:r>
      <w:r w:rsidR="00651A7B" w:rsidRPr="00A42186">
        <w:rPr>
          <w:rFonts w:ascii="Times New Roman" w:eastAsia="Times New Roman" w:hAnsi="Times New Roman" w:cs="Times New Roman"/>
          <w:color w:val="000000"/>
        </w:rPr>
        <w:t xml:space="preserve">community-based organizations, community groups representing populations experiencing health inequity, private businesses, health care organizations, and government </w:t>
      </w:r>
      <w:proofErr w:type="gramStart"/>
      <w:r w:rsidR="00651A7B" w:rsidRPr="00A42186">
        <w:rPr>
          <w:rFonts w:ascii="Times New Roman" w:eastAsia="Times New Roman" w:hAnsi="Times New Roman" w:cs="Times New Roman"/>
          <w:color w:val="000000"/>
        </w:rPr>
        <w:t>leaders;</w:t>
      </w:r>
      <w:proofErr w:type="gramEnd"/>
      <w:r w:rsidR="00651A7B" w:rsidRPr="00A42186">
        <w:rPr>
          <w:rFonts w:ascii="Times New Roman" w:eastAsia="Times New Roman" w:hAnsi="Times New Roman" w:cs="Times New Roman"/>
          <w:color w:val="000000"/>
        </w:rPr>
        <w:t xml:space="preserve"> </w:t>
      </w:r>
    </w:p>
    <w:p w14:paraId="33C71A92" w14:textId="77777777" w:rsidR="00267FAE" w:rsidRPr="00A42186" w:rsidRDefault="00267FAE"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34" w14:textId="1160B624"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5.1.1.b. </w:t>
      </w:r>
      <w:r w:rsidR="000F1BB6" w:rsidRPr="00A42186">
        <w:rPr>
          <w:rFonts w:ascii="Times New Roman" w:eastAsia="Times New Roman" w:hAnsi="Times New Roman" w:cs="Times New Roman"/>
          <w:color w:val="000000"/>
        </w:rPr>
        <w:t xml:space="preserve"> </w:t>
      </w:r>
      <w:r w:rsidR="00CD3F03" w:rsidRPr="00A42186">
        <w:rPr>
          <w:rFonts w:ascii="Times New Roman" w:eastAsia="Times New Roman" w:hAnsi="Times New Roman" w:cs="Times New Roman"/>
          <w:color w:val="000000"/>
        </w:rPr>
        <w:t>At least e</w:t>
      </w:r>
      <w:r w:rsidR="00651A7B" w:rsidRPr="00A42186">
        <w:rPr>
          <w:rFonts w:ascii="Times New Roman" w:eastAsia="Times New Roman" w:hAnsi="Times New Roman" w:cs="Times New Roman"/>
          <w:color w:val="000000"/>
        </w:rPr>
        <w:t xml:space="preserve">very five years, the board shall conduct or participate in an evaluation of the health needs of the community it serves using generally accepted needs assessment techniques and publicly report the results; </w:t>
      </w:r>
    </w:p>
    <w:p w14:paraId="7913DE9D"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p>
    <w:p w14:paraId="00000038" w14:textId="5A41CF8A"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5.1.1.c.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Every five years, in collaboration with community partners identified in paragraph 5.1.1.a., the board shall initiate or participate in the mobilization of the community to identify and report publicly the health priorities arising from the health assessment, including the analysis of health disparities and social determinants of health; and  </w:t>
      </w:r>
    </w:p>
    <w:p w14:paraId="5819F40F"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39" w14:textId="07F44DF4"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5.1.1.d.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establish an annual plan to address the priority health needs that define a role for the local health department in the programmatic or policy activities. </w:t>
      </w:r>
    </w:p>
    <w:p w14:paraId="596828B3"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3A" w14:textId="198629AB"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5.1.2.</w:t>
      </w:r>
      <w:r w:rsidR="00415B6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Communicable and reportable disease service</w:t>
      </w:r>
      <w:r w:rsidR="00D57F4E">
        <w:rPr>
          <w:rFonts w:ascii="Times New Roman" w:eastAsia="Times New Roman" w:hAnsi="Times New Roman" w:cs="Times New Roman"/>
          <w:color w:val="000000"/>
        </w:rPr>
        <w:t>s</w:t>
      </w:r>
      <w:r w:rsidR="00651A7B" w:rsidRPr="00A42186">
        <w:rPr>
          <w:rFonts w:ascii="Times New Roman" w:eastAsia="Times New Roman" w:hAnsi="Times New Roman" w:cs="Times New Roman"/>
          <w:color w:val="000000"/>
        </w:rPr>
        <w:t xml:space="preserve"> standards.  </w:t>
      </w:r>
    </w:p>
    <w:p w14:paraId="5210FDB9"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3C559250" w14:textId="7F557A59" w:rsidR="00CD4EF7" w:rsidRPr="00A42186" w:rsidRDefault="00CD4EF7" w:rsidP="00F06AF2">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5.1.2.a.</w:t>
      </w:r>
      <w:r w:rsidR="00415B6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The board shall report, investigate, and control certain diseases and conditions, unusual health events, and clusters or outbreaks of disease through compliance with the requirements of </w:t>
      </w:r>
      <w:r w:rsidR="00334004" w:rsidRPr="00A42186">
        <w:rPr>
          <w:rFonts w:ascii="Times New Roman" w:eastAsia="Times New Roman" w:hAnsi="Times New Roman" w:cs="Times New Roman"/>
          <w:color w:val="000000"/>
        </w:rPr>
        <w:t>64CSR7, R</w:t>
      </w:r>
      <w:r w:rsidR="00651A7B" w:rsidRPr="00A42186">
        <w:rPr>
          <w:rFonts w:ascii="Times New Roman" w:eastAsia="Times New Roman" w:hAnsi="Times New Roman" w:cs="Times New Roman"/>
          <w:color w:val="000000"/>
        </w:rPr>
        <w:t>eportable Diseases, Events and Conditions</w:t>
      </w:r>
      <w:r w:rsidR="0033400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and </w:t>
      </w:r>
      <w:r w:rsidR="00E36474" w:rsidRPr="00A42186">
        <w:rPr>
          <w:rFonts w:ascii="Times New Roman" w:eastAsia="Times New Roman" w:hAnsi="Times New Roman" w:cs="Times New Roman"/>
          <w:color w:val="000000"/>
        </w:rPr>
        <w:t xml:space="preserve">shall provide </w:t>
      </w:r>
      <w:r w:rsidR="00651A7B" w:rsidRPr="00A42186">
        <w:rPr>
          <w:rFonts w:ascii="Times New Roman" w:eastAsia="Times New Roman" w:hAnsi="Times New Roman" w:cs="Times New Roman"/>
          <w:color w:val="000000"/>
        </w:rPr>
        <w:t xml:space="preserve">the following additional services: </w:t>
      </w:r>
    </w:p>
    <w:p w14:paraId="0F3F4FDB" w14:textId="77777777" w:rsidR="00F06AF2" w:rsidRPr="00A42186" w:rsidRDefault="00F06AF2" w:rsidP="00F06AF2">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3D" w14:textId="03D9FD68"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5"/>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 a.1.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Identify and maintain a current directory of local jurisdiction reporting sources; </w:t>
      </w:r>
    </w:p>
    <w:p w14:paraId="601B4009"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p>
    <w:p w14:paraId="0000003E" w14:textId="5EDB2B63"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5.1.2.a.2.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Ensure reporting sources are provided with a 24-hour emergency contact number for reporting disease conditions, unusual health events, and outbreaks of disease; </w:t>
      </w:r>
    </w:p>
    <w:p w14:paraId="7125DBCD" w14:textId="77777777" w:rsidR="00366767" w:rsidRPr="00A42186" w:rsidRDefault="0036676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240E08D0" w14:textId="2410B5F0" w:rsidR="00CD4EF7" w:rsidRPr="00A42186" w:rsidRDefault="00CD4EF7"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5.1.2.a.3.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Report</w:t>
      </w:r>
      <w:r w:rsidR="00607EC4" w:rsidRPr="00A42186">
        <w:rPr>
          <w:rFonts w:ascii="Times New Roman" w:eastAsia="Times New Roman" w:hAnsi="Times New Roman" w:cs="Times New Roman"/>
          <w:color w:val="000000"/>
        </w:rPr>
        <w:t xml:space="preserve"> and investigate within the timeframes for each respective condition in accordance with 64CSR7 </w:t>
      </w:r>
      <w:r w:rsidR="00651A7B" w:rsidRPr="00A42186">
        <w:rPr>
          <w:rFonts w:ascii="Times New Roman" w:eastAsia="Times New Roman" w:hAnsi="Times New Roman" w:cs="Times New Roman"/>
          <w:color w:val="000000"/>
        </w:rPr>
        <w:t xml:space="preserve">and submit for review </w:t>
      </w:r>
      <w:r w:rsidR="00D57F4E" w:rsidRPr="005C0AEC">
        <w:rPr>
          <w:rFonts w:ascii="Times New Roman" w:eastAsia="Times New Roman" w:hAnsi="Times New Roman" w:cs="Times New Roman"/>
          <w:color w:val="000000"/>
        </w:rPr>
        <w:t>infectious</w:t>
      </w:r>
      <w:r w:rsidR="00D57F4E">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disease case reports within one month of notification to the </w:t>
      </w:r>
      <w:proofErr w:type="gramStart"/>
      <w:r w:rsidR="00651A7B" w:rsidRPr="00A42186">
        <w:rPr>
          <w:rFonts w:ascii="Times New Roman" w:eastAsia="Times New Roman" w:hAnsi="Times New Roman" w:cs="Times New Roman"/>
          <w:color w:val="000000"/>
        </w:rPr>
        <w:t>Bureau;</w:t>
      </w:r>
      <w:proofErr w:type="gramEnd"/>
      <w:r w:rsidR="00651A7B" w:rsidRPr="00A42186">
        <w:rPr>
          <w:rFonts w:ascii="Times New Roman" w:eastAsia="Times New Roman" w:hAnsi="Times New Roman" w:cs="Times New Roman"/>
          <w:color w:val="000000"/>
        </w:rPr>
        <w:t xml:space="preserve"> </w:t>
      </w:r>
    </w:p>
    <w:p w14:paraId="57847AE0"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00000040" w14:textId="0CCB8F34"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lastRenderedPageBreak/>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5.1.2.a.4.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Complete and submit all required outbreak reports to the Bureau within three months of the outbreak closing; </w:t>
      </w:r>
    </w:p>
    <w:p w14:paraId="043C1714"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41" w14:textId="65319EFC"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5.1.2.a.5.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Ensure appropriate staff maintain entry and access </w:t>
      </w:r>
      <w:r w:rsidR="00CD3F03" w:rsidRPr="00A42186">
        <w:rPr>
          <w:rFonts w:ascii="Times New Roman" w:eastAsia="Times New Roman" w:hAnsi="Times New Roman" w:cs="Times New Roman"/>
          <w:color w:val="000000"/>
        </w:rPr>
        <w:t xml:space="preserve">to </w:t>
      </w:r>
      <w:r w:rsidR="00651A7B" w:rsidRPr="00A42186">
        <w:rPr>
          <w:rFonts w:ascii="Times New Roman" w:eastAsia="Times New Roman" w:hAnsi="Times New Roman" w:cs="Times New Roman"/>
          <w:color w:val="000000"/>
        </w:rPr>
        <w:t xml:space="preserve">training resources for the statewide disease surveillance system for investigation of reportable diseases and conditions, as well as ensure staff who leave the local health department are deprovisioned; </w:t>
      </w:r>
    </w:p>
    <w:p w14:paraId="165FD86F"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p>
    <w:p w14:paraId="00000042" w14:textId="624F3F0E"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5.1.2.a.6. </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Maintain unexpired laboratory specimen collection supplies to meet routine surveillance and outbreak needs of clinical and environmental specimens for reportable conditions;  </w:t>
      </w:r>
    </w:p>
    <w:p w14:paraId="5B0EEDB7"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43" w14:textId="329258DE"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5.1.2.a.7.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Develop and maintain means to communicate health advisories sent by the Bureau among public health partners in local jurisdictions; </w:t>
      </w:r>
    </w:p>
    <w:p w14:paraId="38E92577"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44" w14:textId="39B541E4"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5.1.2.a.8. </w:t>
      </w:r>
      <w:r w:rsidR="00E36474" w:rsidRPr="00A42186">
        <w:rPr>
          <w:rFonts w:ascii="Times New Roman" w:eastAsia="Times New Roman" w:hAnsi="Times New Roman" w:cs="Times New Roman"/>
          <w:color w:val="000000"/>
        </w:rPr>
        <w:t xml:space="preserve"> </w:t>
      </w:r>
      <w:r w:rsidR="00607EC4" w:rsidRPr="00A42186">
        <w:rPr>
          <w:rFonts w:ascii="Times New Roman" w:eastAsia="Times New Roman" w:hAnsi="Times New Roman" w:cs="Times New Roman"/>
          <w:color w:val="000000"/>
        </w:rPr>
        <w:t>Assist in the r</w:t>
      </w:r>
      <w:r w:rsidR="00651A7B" w:rsidRPr="00A42186">
        <w:rPr>
          <w:rFonts w:ascii="Times New Roman" w:eastAsia="Times New Roman" w:hAnsi="Times New Roman" w:cs="Times New Roman"/>
          <w:color w:val="000000"/>
        </w:rPr>
        <w:t>ecruit</w:t>
      </w:r>
      <w:r w:rsidR="00607EC4" w:rsidRPr="00A42186">
        <w:rPr>
          <w:rFonts w:ascii="Times New Roman" w:eastAsia="Times New Roman" w:hAnsi="Times New Roman" w:cs="Times New Roman"/>
          <w:color w:val="000000"/>
        </w:rPr>
        <w:t>ment of</w:t>
      </w:r>
      <w:r w:rsidR="00651A7B" w:rsidRPr="00A42186">
        <w:rPr>
          <w:rFonts w:ascii="Times New Roman" w:eastAsia="Times New Roman" w:hAnsi="Times New Roman" w:cs="Times New Roman"/>
          <w:color w:val="000000"/>
        </w:rPr>
        <w:t xml:space="preserve"> an influenza sentinel provider; </w:t>
      </w:r>
    </w:p>
    <w:p w14:paraId="11B6161C"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00000046" w14:textId="2D0CEFCD"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5.1.2.a.9.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Assure HIV </w:t>
      </w:r>
      <w:r w:rsidR="00201062" w:rsidRPr="00A42186">
        <w:rPr>
          <w:rFonts w:ascii="Times New Roman" w:eastAsia="Times New Roman" w:hAnsi="Times New Roman" w:cs="Times New Roman"/>
          <w:color w:val="000000"/>
        </w:rPr>
        <w:t xml:space="preserve">education, </w:t>
      </w:r>
      <w:r w:rsidR="00651A7B" w:rsidRPr="00A42186">
        <w:rPr>
          <w:rFonts w:ascii="Times New Roman" w:eastAsia="Times New Roman" w:hAnsi="Times New Roman" w:cs="Times New Roman"/>
          <w:color w:val="000000"/>
        </w:rPr>
        <w:t>counseling</w:t>
      </w:r>
      <w:r w:rsidR="00D57F4E">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and testing, including anonymous testing, is available for at-risk county </w:t>
      </w:r>
      <w:proofErr w:type="gramStart"/>
      <w:r w:rsidR="00651A7B" w:rsidRPr="00A42186">
        <w:rPr>
          <w:rFonts w:ascii="Times New Roman" w:eastAsia="Times New Roman" w:hAnsi="Times New Roman" w:cs="Times New Roman"/>
          <w:color w:val="000000"/>
        </w:rPr>
        <w:t>residents;</w:t>
      </w:r>
      <w:proofErr w:type="gramEnd"/>
      <w:r w:rsidR="00651A7B" w:rsidRPr="00A42186">
        <w:rPr>
          <w:rFonts w:ascii="Times New Roman" w:eastAsia="Times New Roman" w:hAnsi="Times New Roman" w:cs="Times New Roman"/>
          <w:color w:val="000000"/>
        </w:rPr>
        <w:t xml:space="preserve">  </w:t>
      </w:r>
    </w:p>
    <w:p w14:paraId="10C162A0"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47" w14:textId="29F93AA5"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5.1.2.a.10.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Provide HIV risk assessment and counseling for </w:t>
      </w:r>
      <w:proofErr w:type="gramStart"/>
      <w:r w:rsidR="00651A7B" w:rsidRPr="00A42186">
        <w:rPr>
          <w:rFonts w:ascii="Times New Roman" w:eastAsia="Times New Roman" w:hAnsi="Times New Roman" w:cs="Times New Roman"/>
          <w:color w:val="000000"/>
        </w:rPr>
        <w:t>clinic</w:t>
      </w:r>
      <w:proofErr w:type="gramEnd"/>
      <w:r w:rsidR="00651A7B" w:rsidRPr="00A42186">
        <w:rPr>
          <w:rFonts w:ascii="Times New Roman" w:eastAsia="Times New Roman" w:hAnsi="Times New Roman" w:cs="Times New Roman"/>
          <w:color w:val="000000"/>
        </w:rPr>
        <w:t xml:space="preserve"> populations (e.g.</w:t>
      </w:r>
      <w:r w:rsidR="00651A7B" w:rsidRPr="00D57F4E">
        <w:rPr>
          <w:rFonts w:ascii="Times New Roman" w:eastAsia="Times New Roman" w:hAnsi="Times New Roman" w:cs="Times New Roman"/>
          <w:strike/>
          <w:color w:val="000000"/>
        </w:rPr>
        <w:t>,</w:t>
      </w:r>
      <w:r w:rsidR="00651A7B" w:rsidRPr="00A42186">
        <w:rPr>
          <w:rFonts w:ascii="Times New Roman" w:eastAsia="Times New Roman" w:hAnsi="Times New Roman" w:cs="Times New Roman"/>
          <w:color w:val="000000"/>
        </w:rPr>
        <w:t xml:space="preserve"> family planning, tuberculosis, sexually transmitted disease</w:t>
      </w:r>
      <w:proofErr w:type="gramStart"/>
      <w:r w:rsidR="00651A7B" w:rsidRPr="00A42186">
        <w:rPr>
          <w:rFonts w:ascii="Times New Roman" w:eastAsia="Times New Roman" w:hAnsi="Times New Roman" w:cs="Times New Roman"/>
          <w:color w:val="000000"/>
        </w:rPr>
        <w:t>);</w:t>
      </w:r>
      <w:proofErr w:type="gramEnd"/>
      <w:r w:rsidR="00651A7B" w:rsidRPr="00A42186">
        <w:rPr>
          <w:rFonts w:ascii="Times New Roman" w:eastAsia="Times New Roman" w:hAnsi="Times New Roman" w:cs="Times New Roman"/>
          <w:color w:val="000000"/>
        </w:rPr>
        <w:t xml:space="preserve"> </w:t>
      </w:r>
    </w:p>
    <w:p w14:paraId="41F66B70"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48" w14:textId="577A15F7"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5.1.2.a.11.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Assure that clinical sexually transmitted infections and tuberculosis services such as screening, diagnosis, and treatment, are readily available to all county residents; and </w:t>
      </w:r>
    </w:p>
    <w:p w14:paraId="5E86376B"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5AA41612" w14:textId="2D50195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5.1.2.a.12.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Implement a mechanism to educate private health care providers on reporting and management of sexually transmitted infections. </w:t>
      </w:r>
      <w:r w:rsidR="00651A7B" w:rsidRPr="00A42186">
        <w:rPr>
          <w:rFonts w:ascii="Times New Roman" w:eastAsia="Times New Roman" w:hAnsi="Times New Roman" w:cs="Times New Roman"/>
        </w:rPr>
        <w:t xml:space="preserve"> </w:t>
      </w:r>
    </w:p>
    <w:p w14:paraId="74E8E496"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333DE438" w14:textId="42D8E51C" w:rsidR="000A267D" w:rsidRPr="00A42186" w:rsidRDefault="00CD4EF7"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0A267D" w:rsidRPr="00A42186">
        <w:rPr>
          <w:rFonts w:ascii="Times New Roman" w:eastAsia="Times New Roman" w:hAnsi="Times New Roman" w:cs="Times New Roman"/>
          <w:color w:val="000000"/>
        </w:rPr>
        <w:tab/>
      </w:r>
      <w:r w:rsidR="000A267D"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 The board shall investigate and control tuberculosis through compliance with the requirements of 64CSR76, Tuberculosis Testing, Control, </w:t>
      </w:r>
      <w:r w:rsidR="008E0211" w:rsidRPr="00A42186">
        <w:rPr>
          <w:rFonts w:ascii="Times New Roman" w:eastAsia="Times New Roman" w:hAnsi="Times New Roman" w:cs="Times New Roman"/>
          <w:color w:val="000000"/>
        </w:rPr>
        <w:t xml:space="preserve">Treatment </w:t>
      </w:r>
      <w:r w:rsidR="00651A7B" w:rsidRPr="00A42186">
        <w:rPr>
          <w:rFonts w:ascii="Times New Roman" w:eastAsia="Times New Roman" w:hAnsi="Times New Roman" w:cs="Times New Roman"/>
          <w:color w:val="000000"/>
        </w:rPr>
        <w:t xml:space="preserve">and Commitment, and ensure following additional services: </w:t>
      </w:r>
    </w:p>
    <w:p w14:paraId="09324F72"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4D" w14:textId="33E89016"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Designate a nurse to manage all tuberculosis cases; </w:t>
      </w:r>
    </w:p>
    <w:p w14:paraId="377474F1"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4E" w14:textId="5E2B84F5"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5.1.2.b.2.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Initiate an epidemiological investigation within three days of notification of active disease or notification that any child has a positive tuberculin skin test reaction, regardless of whether active disease is present;  </w:t>
      </w:r>
    </w:p>
    <w:p w14:paraId="66C2466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p>
    <w:p w14:paraId="0000004F" w14:textId="68CDAD87"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5.1.2.b.3.</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Offer screening and necessary follow-up examination to all close contacts of infectious tuberculosis cases; </w:t>
      </w:r>
    </w:p>
    <w:p w14:paraId="17CD815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50" w14:textId="1A6685A4"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5.1.2.b.4. </w:t>
      </w:r>
      <w:r w:rsidR="00E36474" w:rsidRPr="00A42186">
        <w:rPr>
          <w:rFonts w:ascii="Times New Roman" w:eastAsia="Times New Roman" w:hAnsi="Times New Roman" w:cs="Times New Roman"/>
          <w:color w:val="000000"/>
        </w:rPr>
        <w:t xml:space="preserve"> </w:t>
      </w:r>
      <w:r w:rsidR="00136E2A" w:rsidRPr="00A42186">
        <w:rPr>
          <w:rFonts w:ascii="Times New Roman" w:eastAsia="Times New Roman" w:hAnsi="Times New Roman" w:cs="Times New Roman"/>
          <w:color w:val="000000"/>
        </w:rPr>
        <w:t xml:space="preserve">Collect appropriate specimens for submission to the Office of Laboratory Services </w:t>
      </w:r>
      <w:r w:rsidR="00651A7B" w:rsidRPr="00A42186">
        <w:rPr>
          <w:rFonts w:ascii="Times New Roman" w:eastAsia="Times New Roman" w:hAnsi="Times New Roman" w:cs="Times New Roman"/>
          <w:color w:val="000000"/>
        </w:rPr>
        <w:t xml:space="preserve">on the initial isolate from all the tuberculosis cases reported in the county, including those diagnosed by private providers; </w:t>
      </w:r>
    </w:p>
    <w:p w14:paraId="7217747D"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52" w14:textId="55E5A8BF"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5.1.2.b.5.</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Offer recommended tuberculosis preventative therapy to all infected contacts as indicated;</w:t>
      </w:r>
    </w:p>
    <w:p w14:paraId="7D41655A"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13130122" w14:textId="7E92473C" w:rsidR="000A267D" w:rsidRPr="00A42186" w:rsidRDefault="000A267D" w:rsidP="00A42B9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5.1.2.b.6. </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Assure that </w:t>
      </w:r>
      <w:r w:rsidR="003D7382" w:rsidRPr="00A42186">
        <w:rPr>
          <w:rFonts w:ascii="Times New Roman" w:eastAsia="Times New Roman" w:hAnsi="Times New Roman" w:cs="Times New Roman"/>
          <w:color w:val="000000"/>
        </w:rPr>
        <w:t>healthcare professionals</w:t>
      </w:r>
      <w:r w:rsidR="00651A7B" w:rsidRPr="00A42186">
        <w:rPr>
          <w:rFonts w:ascii="Times New Roman" w:eastAsia="Times New Roman" w:hAnsi="Times New Roman" w:cs="Times New Roman"/>
          <w:color w:val="000000"/>
        </w:rPr>
        <w:t xml:space="preserve"> seeing tuberculosis patients have current treatment guidelines and set up coordination between the private provider and the state tuberculosis control program for all active tuberculosis cases. </w:t>
      </w:r>
    </w:p>
    <w:p w14:paraId="74442B74" w14:textId="77777777" w:rsidR="00A42B9D" w:rsidRPr="00A42186" w:rsidRDefault="00A42B9D" w:rsidP="00A42B9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color w:val="000000"/>
        </w:rPr>
      </w:pPr>
    </w:p>
    <w:p w14:paraId="00000054" w14:textId="513487B3" w:rsidR="00092ABB" w:rsidRPr="00A42186" w:rsidRDefault="000A267D" w:rsidP="00A42B9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222222"/>
        </w:rPr>
      </w:pP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00651A7B" w:rsidRPr="00A42186">
        <w:rPr>
          <w:rFonts w:ascii="Times New Roman" w:eastAsia="Times New Roman" w:hAnsi="Times New Roman" w:cs="Times New Roman"/>
          <w:color w:val="222222"/>
          <w:highlight w:val="white"/>
        </w:rPr>
        <w:t xml:space="preserve">5.1.2.b.7. </w:t>
      </w:r>
      <w:r w:rsidR="00E36474" w:rsidRPr="00A42186">
        <w:rPr>
          <w:rFonts w:ascii="Times New Roman" w:eastAsia="Times New Roman" w:hAnsi="Times New Roman" w:cs="Times New Roman"/>
          <w:color w:val="222222"/>
          <w:highlight w:val="white"/>
        </w:rPr>
        <w:t xml:space="preserve"> </w:t>
      </w:r>
      <w:r w:rsidR="00651A7B" w:rsidRPr="00A42186">
        <w:rPr>
          <w:rFonts w:ascii="Times New Roman" w:eastAsia="Times New Roman" w:hAnsi="Times New Roman" w:cs="Times New Roman"/>
          <w:color w:val="222222"/>
          <w:highlight w:val="white"/>
        </w:rPr>
        <w:t xml:space="preserve">Provide directly observed therapy (DOT) for all active tuberculosis cases and </w:t>
      </w:r>
      <w:r w:rsidR="00651A7B" w:rsidRPr="00A42186">
        <w:rPr>
          <w:rFonts w:ascii="Times New Roman" w:eastAsia="Times New Roman" w:hAnsi="Times New Roman" w:cs="Times New Roman"/>
          <w:color w:val="222222"/>
          <w:highlight w:val="white"/>
        </w:rPr>
        <w:lastRenderedPageBreak/>
        <w:t xml:space="preserve">provide DOT for latent tuberculosis cases as directed by </w:t>
      </w:r>
      <w:r w:rsidR="00CA64F5" w:rsidRPr="005C0AEC">
        <w:rPr>
          <w:rFonts w:ascii="Times New Roman" w:eastAsia="Times New Roman" w:hAnsi="Times New Roman" w:cs="Times New Roman"/>
          <w:color w:val="222222"/>
          <w:highlight w:val="white"/>
        </w:rPr>
        <w:t xml:space="preserve">the </w:t>
      </w:r>
      <w:r w:rsidR="00651A7B" w:rsidRPr="00A42186">
        <w:rPr>
          <w:rFonts w:ascii="Times New Roman" w:eastAsia="Times New Roman" w:hAnsi="Times New Roman" w:cs="Times New Roman"/>
          <w:color w:val="222222"/>
          <w:highlight w:val="white"/>
        </w:rPr>
        <w:t>state tuberculosis control program; and</w:t>
      </w:r>
      <w:r w:rsidR="00651A7B" w:rsidRPr="00A42186">
        <w:rPr>
          <w:rFonts w:ascii="Times New Roman" w:eastAsia="Times New Roman" w:hAnsi="Times New Roman" w:cs="Times New Roman"/>
          <w:color w:val="222222"/>
        </w:rPr>
        <w:t xml:space="preserve"> </w:t>
      </w:r>
    </w:p>
    <w:p w14:paraId="1227AEB7" w14:textId="77777777" w:rsidR="000A267D" w:rsidRPr="00A42186" w:rsidRDefault="000A267D" w:rsidP="00A42B9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6"/>
        <w:jc w:val="both"/>
        <w:rPr>
          <w:rFonts w:ascii="Times New Roman" w:eastAsia="Times New Roman" w:hAnsi="Times New Roman" w:cs="Times New Roman"/>
          <w:color w:val="222222"/>
          <w:highlight w:val="white"/>
        </w:rPr>
      </w:pPr>
    </w:p>
    <w:p w14:paraId="00000055" w14:textId="3EB66724"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6"/>
        <w:jc w:val="both"/>
        <w:rPr>
          <w:rFonts w:ascii="Times New Roman" w:eastAsia="Times New Roman" w:hAnsi="Times New Roman" w:cs="Times New Roman"/>
          <w:color w:val="222222"/>
        </w:rPr>
      </w:pP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00651A7B" w:rsidRPr="00A42186">
        <w:rPr>
          <w:rFonts w:ascii="Times New Roman" w:eastAsia="Times New Roman" w:hAnsi="Times New Roman" w:cs="Times New Roman"/>
          <w:color w:val="222222"/>
          <w:highlight w:val="white"/>
        </w:rPr>
        <w:t xml:space="preserve">5.1.2.b.8. </w:t>
      </w:r>
      <w:r w:rsidR="00E36474" w:rsidRPr="00A42186">
        <w:rPr>
          <w:rFonts w:ascii="Times New Roman" w:eastAsia="Times New Roman" w:hAnsi="Times New Roman" w:cs="Times New Roman"/>
          <w:color w:val="222222"/>
          <w:highlight w:val="white"/>
        </w:rPr>
        <w:t xml:space="preserve"> </w:t>
      </w:r>
      <w:r w:rsidR="00651A7B" w:rsidRPr="00A42186">
        <w:rPr>
          <w:rFonts w:ascii="Times New Roman" w:eastAsia="Times New Roman" w:hAnsi="Times New Roman" w:cs="Times New Roman"/>
          <w:color w:val="222222"/>
          <w:highlight w:val="white"/>
        </w:rPr>
        <w:t xml:space="preserve">Offer screening services for tuberculosis infections to residents who fall into </w:t>
      </w:r>
      <w:r w:rsidR="00E70205" w:rsidRPr="00A42186">
        <w:rPr>
          <w:rFonts w:ascii="Times New Roman" w:eastAsia="Times New Roman" w:hAnsi="Times New Roman" w:cs="Times New Roman"/>
          <w:color w:val="222222"/>
          <w:highlight w:val="white"/>
        </w:rPr>
        <w:t>high-risk</w:t>
      </w:r>
      <w:r w:rsidR="00651A7B" w:rsidRPr="00A42186">
        <w:rPr>
          <w:rFonts w:ascii="Times New Roman" w:eastAsia="Times New Roman" w:hAnsi="Times New Roman" w:cs="Times New Roman"/>
          <w:color w:val="222222"/>
          <w:highlight w:val="white"/>
        </w:rPr>
        <w:t xml:space="preserve"> groups. Institutions are responsible for their own screening programs.</w:t>
      </w:r>
      <w:r w:rsidR="00651A7B" w:rsidRPr="00A42186">
        <w:rPr>
          <w:rFonts w:ascii="Times New Roman" w:eastAsia="Times New Roman" w:hAnsi="Times New Roman" w:cs="Times New Roman"/>
          <w:color w:val="222222"/>
        </w:rPr>
        <w:t xml:space="preserve"> </w:t>
      </w:r>
    </w:p>
    <w:p w14:paraId="670FA4FD"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56" w14:textId="5B9A1362"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Environmental health protection standards. </w:t>
      </w:r>
    </w:p>
    <w:p w14:paraId="64A52303"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color w:val="000000"/>
        </w:rPr>
      </w:pPr>
    </w:p>
    <w:p w14:paraId="00000057" w14:textId="4E9271A6"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5.1.3.a. </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local board shall promote a safe and healthy environment, and maintenance of clean and safe air, water, food, and facilities through a program of routine public health environmental education and control; </w:t>
      </w:r>
    </w:p>
    <w:p w14:paraId="2AFF439A"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strike/>
          <w:color w:val="000000"/>
        </w:rPr>
      </w:pPr>
    </w:p>
    <w:p w14:paraId="0000005B" w14:textId="747783CB" w:rsidR="00092ABB" w:rsidRPr="00A42186" w:rsidRDefault="000A267D" w:rsidP="0033400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34004"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administer public health sanitation rules as specified by the </w:t>
      </w:r>
      <w:r w:rsidR="001F6CF6" w:rsidRPr="005C0AEC">
        <w:rPr>
          <w:rFonts w:ascii="Times New Roman" w:eastAsia="Times New Roman" w:hAnsi="Times New Roman" w:cs="Times New Roman"/>
          <w:color w:val="000000"/>
        </w:rPr>
        <w:t xml:space="preserve">State Health Officer </w:t>
      </w:r>
      <w:proofErr w:type="gramStart"/>
      <w:r w:rsidR="00651A7B" w:rsidRPr="00A42186">
        <w:rPr>
          <w:rFonts w:ascii="Times New Roman" w:eastAsia="Times New Roman" w:hAnsi="Times New Roman" w:cs="Times New Roman"/>
          <w:color w:val="000000"/>
        </w:rPr>
        <w:t>with regard to</w:t>
      </w:r>
      <w:proofErr w:type="gramEnd"/>
      <w:r w:rsidR="00651A7B" w:rsidRPr="00A42186">
        <w:rPr>
          <w:rFonts w:ascii="Times New Roman" w:eastAsia="Times New Roman" w:hAnsi="Times New Roman" w:cs="Times New Roman"/>
          <w:color w:val="000000"/>
        </w:rPr>
        <w:t xml:space="preserve">: </w:t>
      </w:r>
    </w:p>
    <w:p w14:paraId="3FF9D5C9"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5C" w14:textId="0382EF6F"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Public drinking water sanitation</w:t>
      </w:r>
      <w:r w:rsidR="00E33E81" w:rsidRPr="00A42186">
        <w:rPr>
          <w:rFonts w:ascii="Times New Roman" w:eastAsia="Times New Roman" w:hAnsi="Times New Roman" w:cs="Times New Roman"/>
          <w:color w:val="000000"/>
        </w:rPr>
        <w:t>, W. Va. Code §16-2-11(a)(1)(B</w:t>
      </w:r>
      <w:proofErr w:type="gramStart"/>
      <w:r w:rsidR="00E33E81"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w:t>
      </w:r>
      <w:proofErr w:type="gramEnd"/>
    </w:p>
    <w:p w14:paraId="1FF4449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strike/>
          <w:color w:val="000000"/>
        </w:rPr>
      </w:pPr>
    </w:p>
    <w:p w14:paraId="0000005F" w14:textId="72A0B6DB"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5.1.3.b.2. </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Sewer Systems, Sewage Treatment Systems, and Sewage Tank Cleaners, 64CSR9 and Sewage Treatment and Collection System Design Standards, 64CSR47; </w:t>
      </w:r>
    </w:p>
    <w:p w14:paraId="2FE47802"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60" w14:textId="203F7295"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5.1.3.b.3.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Food Establishments, 64CSR17; </w:t>
      </w:r>
    </w:p>
    <w:p w14:paraId="069B7B3E"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strike/>
          <w:color w:val="000000"/>
        </w:rPr>
      </w:pPr>
    </w:p>
    <w:p w14:paraId="2CB658B2" w14:textId="6C401AC1"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5.1.3.b.4.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Child Care Centers, 64CSR21; </w:t>
      </w:r>
    </w:p>
    <w:p w14:paraId="3480BAB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color w:val="000000"/>
        </w:rPr>
      </w:pPr>
    </w:p>
    <w:p w14:paraId="00000061" w14:textId="2E69D8FB"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5.1.3.b.5.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Recreational Water Facilities, 64CSR16; </w:t>
      </w:r>
    </w:p>
    <w:p w14:paraId="70CE0B5E"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62" w14:textId="4C381495"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5.1.3.b.6.</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General Sanitation, 64CSR18; </w:t>
      </w:r>
    </w:p>
    <w:p w14:paraId="11225469"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p>
    <w:p w14:paraId="6D9985E7"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5.1.3.b.7.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Water Well Regulations, 64CSR19</w:t>
      </w:r>
      <w:r w:rsidR="001561C9"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and Water Well Design Standards, 64CSR46;</w:t>
      </w:r>
    </w:p>
    <w:p w14:paraId="6E61C4B2"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p>
    <w:p w14:paraId="00000063" w14:textId="0E7B09F1"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5.1.3.b.8.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Manufactured Home Communities, 64CSR40; </w:t>
      </w:r>
    </w:p>
    <w:p w14:paraId="24F808C3"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64" w14:textId="70FB962D"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5.1.3.b.9.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Body Piercing Studio Business, 64CSR80; </w:t>
      </w:r>
    </w:p>
    <w:p w14:paraId="515ABE11"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65" w14:textId="0392BEA8"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5.1.3.b.10.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Tattoo studio business sanitation, W. Va. Code §16-38-2; </w:t>
      </w:r>
    </w:p>
    <w:p w14:paraId="5C65238F"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66" w14:textId="337E0342"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5.1.3.b.11.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Nuisances affecting public health, W. Va. Code §16-3-6; </w:t>
      </w:r>
    </w:p>
    <w:p w14:paraId="3C56C3FB"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62E70796" w14:textId="5E6987AE" w:rsidR="000A267D" w:rsidRPr="00A42186" w:rsidRDefault="000A267D" w:rsidP="008D1B9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after="100" w:afterAutospacing="1" w:line="240" w:lineRule="auto"/>
        <w:ind w:left="1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CA64F5" w:rsidRPr="005C0AEC">
        <w:rPr>
          <w:rFonts w:ascii="Times New Roman" w:eastAsia="Times New Roman" w:hAnsi="Times New Roman" w:cs="Times New Roman"/>
          <w:color w:val="000000"/>
        </w:rPr>
        <w:t>5.1.3.b.12.</w:t>
      </w:r>
      <w:r w:rsidR="00CA64F5">
        <w:rPr>
          <w:rFonts w:ascii="Times New Roman" w:eastAsia="Times New Roman" w:hAnsi="Times New Roman" w:cs="Times New Roman"/>
          <w:color w:val="000000"/>
        </w:rPr>
        <w:t xml:space="preserve"> </w:t>
      </w:r>
      <w:r w:rsidR="00E36474" w:rsidRPr="00A42186">
        <w:rPr>
          <w:rFonts w:ascii="Times New Roman" w:eastAsia="Times New Roman" w:hAnsi="Times New Roman" w:cs="Times New Roman"/>
          <w:color w:val="000000"/>
        </w:rPr>
        <w:t xml:space="preserve"> </w:t>
      </w:r>
      <w:r w:rsidR="0094779B" w:rsidRPr="00A42186">
        <w:rPr>
          <w:rFonts w:ascii="Times New Roman" w:eastAsia="Times New Roman" w:hAnsi="Times New Roman" w:cs="Times New Roman"/>
          <w:color w:val="000000"/>
        </w:rPr>
        <w:t>Local d</w:t>
      </w:r>
      <w:r w:rsidR="00651A7B" w:rsidRPr="00A42186">
        <w:rPr>
          <w:rFonts w:ascii="Times New Roman" w:eastAsia="Times New Roman" w:hAnsi="Times New Roman" w:cs="Times New Roman"/>
          <w:color w:val="000000"/>
        </w:rPr>
        <w:t xml:space="preserve">isaster sanitation; and </w:t>
      </w:r>
    </w:p>
    <w:p w14:paraId="00000069" w14:textId="6335A1E1"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proofErr w:type="gramStart"/>
      <w:r w:rsidR="00CA64F5" w:rsidRPr="00AE4F64">
        <w:rPr>
          <w:rFonts w:ascii="Times New Roman" w:eastAsia="Times New Roman" w:hAnsi="Times New Roman" w:cs="Times New Roman"/>
          <w:color w:val="000000"/>
        </w:rPr>
        <w:t>5.1.3.b.13</w:t>
      </w:r>
      <w:r w:rsidR="00CA64F5">
        <w:rPr>
          <w:rFonts w:ascii="Times New Roman" w:eastAsia="Times New Roman" w:hAnsi="Times New Roman" w:cs="Times New Roman"/>
          <w:color w:val="000000"/>
        </w:rPr>
        <w:t xml:space="preserve">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Environmental</w:t>
      </w:r>
      <w:proofErr w:type="gramEnd"/>
      <w:r w:rsidR="00651A7B" w:rsidRPr="00A42186">
        <w:rPr>
          <w:rFonts w:ascii="Times New Roman" w:eastAsia="Times New Roman" w:hAnsi="Times New Roman" w:cs="Times New Roman"/>
          <w:color w:val="000000"/>
        </w:rPr>
        <w:t xml:space="preserve"> health investigation related to disease control. </w:t>
      </w:r>
    </w:p>
    <w:p w14:paraId="310F003B" w14:textId="77777777" w:rsidR="00366767" w:rsidRPr="00A42186" w:rsidRDefault="0036676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6A" w14:textId="367FC837"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5.1.3.c. The board shall report environmental health data electronically in a format or system specified by the Bureau</w:t>
      </w:r>
      <w:r w:rsidR="00CA64F5">
        <w:rPr>
          <w:rFonts w:ascii="Times New Roman" w:eastAsia="Times New Roman" w:hAnsi="Times New Roman" w:cs="Times New Roman"/>
          <w:color w:val="000000"/>
        </w:rPr>
        <w:t xml:space="preserve"> </w:t>
      </w:r>
      <w:r w:rsidR="00CA64F5" w:rsidRPr="00AE4F64">
        <w:rPr>
          <w:rFonts w:ascii="Times New Roman" w:eastAsia="Times New Roman" w:hAnsi="Times New Roman" w:cs="Times New Roman"/>
          <w:color w:val="000000"/>
        </w:rPr>
        <w:t>available at</w:t>
      </w:r>
      <w:r w:rsidR="00185B5F" w:rsidRPr="00A42186">
        <w:rPr>
          <w:rFonts w:ascii="Times New Roman" w:eastAsia="Times New Roman" w:hAnsi="Times New Roman" w:cs="Times New Roman"/>
          <w:color w:val="000000"/>
        </w:rPr>
        <w:t xml:space="preserve"> </w:t>
      </w:r>
      <w:hyperlink r:id="rId9" w:history="1">
        <w:r w:rsidR="00185B5F" w:rsidRPr="00A42186">
          <w:rPr>
            <w:rStyle w:val="Hyperlink"/>
            <w:rFonts w:ascii="Times New Roman" w:eastAsia="Times New Roman" w:hAnsi="Times New Roman" w:cs="Times New Roman"/>
            <w:color w:val="0070C0"/>
            <w:u w:val="none"/>
          </w:rPr>
          <w:t>https://oehs.wvdhhr.org/phs/public-health-sanitation/</w:t>
        </w:r>
      </w:hyperlink>
      <w:r w:rsidR="00651A7B" w:rsidRPr="00A42186">
        <w:rPr>
          <w:rFonts w:ascii="Times New Roman" w:eastAsia="Times New Roman" w:hAnsi="Times New Roman" w:cs="Times New Roman"/>
          <w:color w:val="000000"/>
        </w:rPr>
        <w:t xml:space="preserve">. </w:t>
      </w:r>
    </w:p>
    <w:p w14:paraId="37319160"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6B" w14:textId="5F5C9216"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5.1.4.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Immunization service</w:t>
      </w:r>
      <w:r w:rsidR="00364B7B">
        <w:rPr>
          <w:rFonts w:ascii="Times New Roman" w:eastAsia="Times New Roman" w:hAnsi="Times New Roman" w:cs="Times New Roman"/>
          <w:color w:val="000000"/>
        </w:rPr>
        <w:t>s</w:t>
      </w:r>
      <w:r w:rsidR="00651A7B" w:rsidRPr="00A42186">
        <w:rPr>
          <w:rFonts w:ascii="Times New Roman" w:eastAsia="Times New Roman" w:hAnsi="Times New Roman" w:cs="Times New Roman"/>
          <w:color w:val="000000"/>
        </w:rPr>
        <w:t xml:space="preserve"> standards. </w:t>
      </w:r>
    </w:p>
    <w:p w14:paraId="1C5A1E3E"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6C" w14:textId="60279274"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5.1.4.a. The board of health shall implement a program of immunizations according to the Standards for Pediatric Immunization Practices, as published by the U. S. Centers for Disease Control and Prevention (CDC)</w:t>
      </w:r>
      <w:r w:rsidR="009027EF">
        <w:rPr>
          <w:rFonts w:ascii="Times New Roman" w:eastAsia="Times New Roman" w:hAnsi="Times New Roman" w:cs="Times New Roman"/>
          <w:color w:val="000000"/>
        </w:rPr>
        <w:t xml:space="preserve"> </w:t>
      </w:r>
      <w:r w:rsidR="009027EF" w:rsidRPr="00AE4F64">
        <w:rPr>
          <w:rFonts w:ascii="Times New Roman" w:eastAsia="Times New Roman" w:hAnsi="Times New Roman" w:cs="Times New Roman"/>
          <w:color w:val="000000"/>
        </w:rPr>
        <w:t>found at</w:t>
      </w:r>
      <w:r w:rsidR="00651A7B"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563C1"/>
        </w:rPr>
        <w:t xml:space="preserve">https://www.cdc.gov/mmwr/pdf/rr/rr4205.pdf </w:t>
      </w:r>
      <w:r w:rsidR="00651A7B" w:rsidRPr="00A42186">
        <w:rPr>
          <w:rFonts w:ascii="Times New Roman" w:eastAsia="Times New Roman" w:hAnsi="Times New Roman" w:cs="Times New Roman"/>
          <w:color w:val="000000"/>
        </w:rPr>
        <w:t xml:space="preserve">and in accordance with the West Virginia Vaccines for Children Program guidelines </w:t>
      </w:r>
      <w:r w:rsidR="009027EF" w:rsidRPr="00AE4F64">
        <w:rPr>
          <w:rFonts w:ascii="Times New Roman" w:eastAsia="Times New Roman" w:hAnsi="Times New Roman" w:cs="Times New Roman"/>
          <w:color w:val="000000"/>
        </w:rPr>
        <w:t>found at</w:t>
      </w:r>
      <w:r w:rsidR="009027EF">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563C1"/>
        </w:rPr>
        <w:lastRenderedPageBreak/>
        <w:t>https://oeps.wv.gov/immunizations/Pages/vfc_manual.aspx</w:t>
      </w:r>
      <w:r w:rsidR="00651A7B" w:rsidRPr="00A42186">
        <w:rPr>
          <w:rFonts w:ascii="Times New Roman" w:eastAsia="Times New Roman" w:hAnsi="Times New Roman" w:cs="Times New Roman"/>
          <w:color w:val="000000"/>
        </w:rPr>
        <w:t xml:space="preserve">. </w:t>
      </w:r>
    </w:p>
    <w:p w14:paraId="621BABE1"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27"/>
        <w:jc w:val="both"/>
        <w:rPr>
          <w:rFonts w:ascii="Times New Roman" w:eastAsia="Times New Roman" w:hAnsi="Times New Roman" w:cs="Times New Roman"/>
          <w:strike/>
          <w:color w:val="000000"/>
        </w:rPr>
      </w:pPr>
    </w:p>
    <w:p w14:paraId="56D2FD24" w14:textId="4796F1B2" w:rsidR="004B4C8B" w:rsidRPr="00A42186" w:rsidRDefault="00F1767C" w:rsidP="004B4C8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27"/>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5.1.4.b.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The board shall ensure all federally funded or federally supplied vaccines, adult or</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pediatric, are administered in accordance with </w:t>
      </w:r>
      <w:r w:rsidR="008970E8" w:rsidRPr="00A42186">
        <w:rPr>
          <w:rFonts w:ascii="Times New Roman" w:eastAsia="Times New Roman" w:hAnsi="Times New Roman" w:cs="Times New Roman"/>
          <w:color w:val="000000"/>
        </w:rPr>
        <w:t xml:space="preserve">guidelines established by the </w:t>
      </w:r>
      <w:r w:rsidR="009027EF" w:rsidRPr="00AE4F64">
        <w:rPr>
          <w:rFonts w:ascii="Times New Roman" w:eastAsia="Times New Roman" w:hAnsi="Times New Roman" w:cs="Times New Roman"/>
          <w:color w:val="000000"/>
        </w:rPr>
        <w:t>Department of Health</w:t>
      </w:r>
      <w:r w:rsidR="009027EF">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Division of Immunization Services Program Guidelines </w:t>
      </w:r>
    </w:p>
    <w:p w14:paraId="00000074" w14:textId="2D815CD4" w:rsidR="00092ABB" w:rsidRPr="00A42186" w:rsidRDefault="00416247" w:rsidP="004B4C8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27"/>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w:t>
      </w:r>
      <w:r w:rsidRPr="00A42186">
        <w:rPr>
          <w:rFonts w:ascii="Times New Roman" w:eastAsia="Times New Roman" w:hAnsi="Times New Roman" w:cs="Times New Roman"/>
          <w:i/>
          <w:iCs/>
          <w:color w:val="000000"/>
        </w:rPr>
        <w:t xml:space="preserve">See </w:t>
      </w:r>
      <w:r w:rsidRPr="00A42186">
        <w:rPr>
          <w:rFonts w:ascii="Times New Roman" w:eastAsia="Times New Roman" w:hAnsi="Times New Roman" w:cs="Times New Roman"/>
          <w:color w:val="0070C0"/>
        </w:rPr>
        <w:t>https://oeps.wv.gov/immunizations/Pages/default.aspx#provider</w:t>
      </w:r>
      <w:r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w:t>
      </w:r>
    </w:p>
    <w:p w14:paraId="5FEF4846"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1DD3A85E" w14:textId="3C3F5D38" w:rsidR="00366767"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5.1.4.c.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All vaccine </w:t>
      </w:r>
      <w:r w:rsidR="00607EC4" w:rsidRPr="00A42186">
        <w:rPr>
          <w:rFonts w:ascii="Times New Roman" w:eastAsia="Times New Roman" w:hAnsi="Times New Roman" w:cs="Times New Roman"/>
          <w:color w:val="000000"/>
        </w:rPr>
        <w:t>adverse events</w:t>
      </w:r>
      <w:r w:rsidR="00651A7B" w:rsidRPr="00A42186">
        <w:rPr>
          <w:rFonts w:ascii="Times New Roman" w:eastAsia="Times New Roman" w:hAnsi="Times New Roman" w:cs="Times New Roman"/>
          <w:color w:val="000000"/>
        </w:rPr>
        <w:t xml:space="preserve"> should be reported to the Vaccine Adverse Event Reporting System (VAERS) and the West Virginia Poison Control Center. </w:t>
      </w:r>
    </w:p>
    <w:p w14:paraId="20A7FC0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77" w14:textId="0DCAD164"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5.1.5.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Threat preparedness standards. </w:t>
      </w:r>
    </w:p>
    <w:p w14:paraId="1D031AA4"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4"/>
        <w:jc w:val="both"/>
        <w:rPr>
          <w:rFonts w:ascii="Times New Roman" w:eastAsia="Times New Roman" w:hAnsi="Times New Roman" w:cs="Times New Roman"/>
          <w:color w:val="000000"/>
        </w:rPr>
      </w:pPr>
    </w:p>
    <w:p w14:paraId="00000078" w14:textId="3CB73041"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5.1.5.a.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of health shall implement and maintain a threat preparedness program that ensures the delivery of core public health activities during local or statewide public health emergency response events, or both, and includes the following: </w:t>
      </w:r>
    </w:p>
    <w:p w14:paraId="7B85348F"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79" w14:textId="5684E615"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5.1.5.a.1.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Maintain a public health all-hazards emergency operations plan that is updated and renewed annually; </w:t>
      </w:r>
    </w:p>
    <w:p w14:paraId="32836CAC"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0000007A" w14:textId="6B510F4B"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5.1.5.a.2.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Ensure a continuity of operations plan is in place and </w:t>
      </w:r>
      <w:r w:rsidR="00607EC4" w:rsidRPr="00A42186">
        <w:rPr>
          <w:rFonts w:ascii="Times New Roman" w:eastAsia="Times New Roman" w:hAnsi="Times New Roman" w:cs="Times New Roman"/>
          <w:color w:val="000000"/>
        </w:rPr>
        <w:t xml:space="preserve">can be </w:t>
      </w:r>
      <w:r w:rsidR="00651A7B" w:rsidRPr="00A42186">
        <w:rPr>
          <w:rFonts w:ascii="Times New Roman" w:eastAsia="Times New Roman" w:hAnsi="Times New Roman" w:cs="Times New Roman"/>
          <w:color w:val="000000"/>
        </w:rPr>
        <w:t xml:space="preserve">implemented, including a plan of succession, that is reviewed and updated annually; </w:t>
      </w:r>
    </w:p>
    <w:p w14:paraId="78B0439B"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p>
    <w:p w14:paraId="0000007C" w14:textId="2C98FFB2" w:rsidR="00092ABB"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5.1.5.a.3.</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Maintain and implement a process for urgent 24-hour communications with response partners; and </w:t>
      </w:r>
    </w:p>
    <w:p w14:paraId="77E84C25" w14:textId="77777777" w:rsidR="009027EF" w:rsidRPr="00A42186" w:rsidRDefault="009027E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p>
    <w:p w14:paraId="3336C634" w14:textId="4C791A45" w:rsidR="00745BE9" w:rsidRPr="00A42186" w:rsidRDefault="00F1767C" w:rsidP="0030536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5.1.5.a.4. Conduct operations in accordance with applicable federal incident command principles (</w:t>
      </w:r>
      <w:r w:rsidR="00651A7B" w:rsidRPr="00A42186">
        <w:rPr>
          <w:rFonts w:ascii="Times New Roman" w:eastAsia="Times New Roman" w:hAnsi="Times New Roman" w:cs="Times New Roman"/>
          <w:i/>
          <w:color w:val="000000"/>
        </w:rPr>
        <w:t xml:space="preserve">See </w:t>
      </w:r>
      <w:r w:rsidR="00651A7B" w:rsidRPr="00A42186">
        <w:rPr>
          <w:rFonts w:ascii="Times New Roman" w:eastAsia="Times New Roman" w:hAnsi="Times New Roman" w:cs="Times New Roman"/>
          <w:color w:val="0563C1"/>
        </w:rPr>
        <w:t>https://training.fema.gov/emiweb/is/icsresource/assets/ics%20review%20document.pdf</w:t>
      </w:r>
      <w:r w:rsidR="00651A7B" w:rsidRPr="00A42186">
        <w:rPr>
          <w:rFonts w:ascii="Times New Roman" w:eastAsia="Times New Roman" w:hAnsi="Times New Roman" w:cs="Times New Roman"/>
          <w:color w:val="000000"/>
        </w:rPr>
        <w:t>), including conducting and participating in exercises and the use of “after action reports” (</w:t>
      </w:r>
      <w:r w:rsidR="00651A7B" w:rsidRPr="00A42186">
        <w:rPr>
          <w:rFonts w:ascii="Times New Roman" w:eastAsia="Times New Roman" w:hAnsi="Times New Roman" w:cs="Times New Roman"/>
          <w:i/>
          <w:color w:val="000000"/>
        </w:rPr>
        <w:t xml:space="preserve">See </w:t>
      </w:r>
      <w:r w:rsidR="008A7A06" w:rsidRPr="00A42186">
        <w:rPr>
          <w:rFonts w:ascii="Times New Roman" w:eastAsia="Times New Roman" w:hAnsi="Times New Roman" w:cs="Times New Roman"/>
          <w:color w:val="0070C0"/>
        </w:rPr>
        <w:t>https://www.fema.gov/sites/default/files/2020-04/Homeland-Security-Exercise-and-Evaluation-Program-Doctrine-2020-Revision-2-2-25.pdf</w:t>
      </w:r>
      <w:r w:rsidR="008A7A06" w:rsidRPr="00A42186">
        <w:rPr>
          <w:rFonts w:ascii="Times New Roman" w:eastAsia="Times New Roman" w:hAnsi="Times New Roman" w:cs="Times New Roman"/>
        </w:rPr>
        <w:t>).</w:t>
      </w:r>
    </w:p>
    <w:p w14:paraId="3EAA4C65" w14:textId="77777777" w:rsidR="00305360" w:rsidRPr="00A42186" w:rsidRDefault="00305360" w:rsidP="0030536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color w:val="000000"/>
        </w:rPr>
      </w:pPr>
    </w:p>
    <w:p w14:paraId="0000007E" w14:textId="53605F59" w:rsidR="00092ABB" w:rsidRPr="00A42186" w:rsidRDefault="00651A7B" w:rsidP="0030536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 xml:space="preserve">64-73-6. </w:t>
      </w:r>
      <w:r w:rsidR="008B0315"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Reports and Records. </w:t>
      </w:r>
    </w:p>
    <w:p w14:paraId="6EED8E6F" w14:textId="77777777" w:rsidR="00F1767C" w:rsidRPr="00A42186" w:rsidRDefault="00F1767C" w:rsidP="0030536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7F" w14:textId="7BF8A50D"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6.1.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The board shall</w:t>
      </w:r>
      <w:r w:rsidR="009027EF" w:rsidRPr="001346F6">
        <w:rPr>
          <w:rFonts w:ascii="Times New Roman" w:eastAsia="Times New Roman" w:hAnsi="Times New Roman" w:cs="Times New Roman"/>
          <w:color w:val="000000"/>
        </w:rPr>
        <w:t>,</w:t>
      </w:r>
      <w:r w:rsidR="00651A7B" w:rsidRPr="001346F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in a timely manner</w:t>
      </w:r>
      <w:r w:rsidR="009027EF">
        <w:rPr>
          <w:rFonts w:ascii="Times New Roman" w:eastAsia="Times New Roman" w:hAnsi="Times New Roman" w:cs="Times New Roman"/>
          <w:color w:val="000000"/>
          <w:u w:val="single"/>
        </w:rPr>
        <w:t>,</w:t>
      </w:r>
      <w:r w:rsidR="00651A7B" w:rsidRPr="00A42186">
        <w:rPr>
          <w:rFonts w:ascii="Times New Roman" w:eastAsia="Times New Roman" w:hAnsi="Times New Roman" w:cs="Times New Roman"/>
          <w:color w:val="000000"/>
        </w:rPr>
        <w:t xml:space="preserve"> submit </w:t>
      </w:r>
      <w:r w:rsidR="009D65EE" w:rsidRPr="00A42186">
        <w:rPr>
          <w:rFonts w:ascii="Times New Roman" w:eastAsia="Times New Roman" w:hAnsi="Times New Roman" w:cs="Times New Roman"/>
          <w:color w:val="000000"/>
        </w:rPr>
        <w:t xml:space="preserve">written </w:t>
      </w:r>
      <w:r w:rsidR="00651A7B" w:rsidRPr="00A42186">
        <w:rPr>
          <w:rFonts w:ascii="Times New Roman" w:eastAsia="Times New Roman" w:hAnsi="Times New Roman" w:cs="Times New Roman"/>
          <w:color w:val="000000"/>
        </w:rPr>
        <w:t xml:space="preserve">reports and records in compliance with applicable state and federal rules and regulations. </w:t>
      </w:r>
    </w:p>
    <w:p w14:paraId="06F78614" w14:textId="77777777" w:rsidR="00F1767C"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80" w14:textId="60DF68FB"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6.2.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develop a data retention policy for medical records, laboratory results, and case reports. </w:t>
      </w:r>
    </w:p>
    <w:p w14:paraId="15A74808" w14:textId="77777777" w:rsidR="00F1767C"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Calibri" w:hAnsi="Times New Roman" w:cs="Times New Roman"/>
          <w:b/>
          <w:strike/>
          <w:color w:val="000000"/>
        </w:rPr>
      </w:pPr>
    </w:p>
    <w:p w14:paraId="0C26898F" w14:textId="7C3719A5" w:rsidR="008B0315"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§64-73-7. </w:t>
      </w:r>
      <w:r w:rsidR="008B0315"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Performance-based evaluation. </w:t>
      </w:r>
    </w:p>
    <w:p w14:paraId="53FB9A0C" w14:textId="77777777" w:rsidR="00AF1D06" w:rsidRPr="00A42186"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color w:val="000000"/>
        </w:rPr>
      </w:pPr>
    </w:p>
    <w:p w14:paraId="4592D97C" w14:textId="0036DE52" w:rsidR="008B0315" w:rsidRPr="00A42186"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7.1.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Center for Local Public Health shall: </w:t>
      </w:r>
    </w:p>
    <w:p w14:paraId="35D81F1A" w14:textId="77777777" w:rsidR="00AF1D06" w:rsidRPr="00A42186"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5F82A593" w14:textId="5DA05CB6" w:rsidR="00AF1D06" w:rsidRPr="00A42186" w:rsidRDefault="00AF1D06"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A65009"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7.1.1</w:t>
      </w:r>
      <w:r w:rsidR="00A65009"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Develop and facilitate bi-directional relationship</w:t>
      </w:r>
      <w:r w:rsidR="002D133E">
        <w:rPr>
          <w:rFonts w:ascii="Times New Roman" w:eastAsia="Times New Roman" w:hAnsi="Times New Roman" w:cs="Times New Roman"/>
          <w:color w:val="000000"/>
        </w:rPr>
        <w:t>s</w:t>
      </w:r>
      <w:r w:rsidR="00651A7B" w:rsidRPr="00A42186">
        <w:rPr>
          <w:rFonts w:ascii="Times New Roman" w:eastAsia="Times New Roman" w:hAnsi="Times New Roman" w:cs="Times New Roman"/>
          <w:color w:val="000000"/>
        </w:rPr>
        <w:t xml:space="preserve"> with </w:t>
      </w:r>
      <w:r w:rsidR="002D133E">
        <w:rPr>
          <w:rFonts w:ascii="Times New Roman" w:eastAsia="Times New Roman" w:hAnsi="Times New Roman" w:cs="Times New Roman"/>
          <w:color w:val="000000"/>
        </w:rPr>
        <w:t>l</w:t>
      </w:r>
      <w:r w:rsidR="00651A7B" w:rsidRPr="00A42186">
        <w:rPr>
          <w:rFonts w:ascii="Times New Roman" w:eastAsia="Times New Roman" w:hAnsi="Times New Roman" w:cs="Times New Roman"/>
          <w:color w:val="000000"/>
        </w:rPr>
        <w:t xml:space="preserve">ocal </w:t>
      </w:r>
      <w:r w:rsidR="002D133E">
        <w:rPr>
          <w:rFonts w:ascii="Times New Roman" w:eastAsia="Times New Roman" w:hAnsi="Times New Roman" w:cs="Times New Roman"/>
          <w:color w:val="000000"/>
        </w:rPr>
        <w:t>h</w:t>
      </w:r>
      <w:r w:rsidR="00651A7B" w:rsidRPr="00A42186">
        <w:rPr>
          <w:rFonts w:ascii="Times New Roman" w:eastAsia="Times New Roman" w:hAnsi="Times New Roman" w:cs="Times New Roman"/>
          <w:color w:val="000000"/>
        </w:rPr>
        <w:t xml:space="preserve">ealth </w:t>
      </w:r>
      <w:r w:rsidR="002D133E">
        <w:rPr>
          <w:rFonts w:ascii="Times New Roman" w:eastAsia="Times New Roman" w:hAnsi="Times New Roman" w:cs="Times New Roman"/>
          <w:color w:val="000000"/>
        </w:rPr>
        <w:t>d</w:t>
      </w:r>
      <w:r w:rsidR="00651A7B" w:rsidRPr="00A42186">
        <w:rPr>
          <w:rFonts w:ascii="Times New Roman" w:eastAsia="Times New Roman" w:hAnsi="Times New Roman" w:cs="Times New Roman"/>
          <w:color w:val="000000"/>
        </w:rPr>
        <w:t xml:space="preserve">epartments. This </w:t>
      </w:r>
      <w:proofErr w:type="gramStart"/>
      <w:r w:rsidR="00651A7B" w:rsidRPr="00A42186">
        <w:rPr>
          <w:rFonts w:ascii="Times New Roman" w:eastAsia="Times New Roman" w:hAnsi="Times New Roman" w:cs="Times New Roman"/>
          <w:color w:val="000000"/>
        </w:rPr>
        <w:t>bi directional</w:t>
      </w:r>
      <w:proofErr w:type="gramEnd"/>
      <w:r w:rsidR="00651A7B" w:rsidRPr="00A42186">
        <w:rPr>
          <w:rFonts w:ascii="Times New Roman" w:eastAsia="Times New Roman" w:hAnsi="Times New Roman" w:cs="Times New Roman"/>
          <w:color w:val="000000"/>
        </w:rPr>
        <w:t xml:space="preserve"> relationship shall include the </w:t>
      </w:r>
      <w:r w:rsidR="00651A7B" w:rsidRPr="000F1819">
        <w:rPr>
          <w:rFonts w:ascii="Times New Roman" w:eastAsia="Times New Roman" w:hAnsi="Times New Roman" w:cs="Times New Roman"/>
          <w:color w:val="000000"/>
        </w:rPr>
        <w:t>following</w:t>
      </w:r>
      <w:r w:rsidR="002D133E">
        <w:rPr>
          <w:rFonts w:ascii="Times New Roman" w:eastAsia="Times New Roman" w:hAnsi="Times New Roman" w:cs="Times New Roman"/>
          <w:color w:val="000000"/>
        </w:rPr>
        <w:t xml:space="preserve"> </w:t>
      </w:r>
      <w:r w:rsidR="000F1819" w:rsidRPr="009A72DD">
        <w:rPr>
          <w:rFonts w:ascii="Times New Roman" w:eastAsia="Times New Roman" w:hAnsi="Times New Roman" w:cs="Times New Roman"/>
          <w:color w:val="000000"/>
        </w:rPr>
        <w:t>objectives</w:t>
      </w:r>
      <w:r w:rsidR="00651A7B" w:rsidRPr="00A42186">
        <w:rPr>
          <w:rFonts w:ascii="Times New Roman" w:eastAsia="Times New Roman" w:hAnsi="Times New Roman" w:cs="Times New Roman"/>
          <w:color w:val="000000"/>
        </w:rPr>
        <w:t xml:space="preserve">: </w:t>
      </w:r>
    </w:p>
    <w:p w14:paraId="6430E6CD"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3B6C0C87" w14:textId="0B9298E2" w:rsidR="00AF1D06" w:rsidRPr="00A42186"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7.1.1.a</w:t>
      </w:r>
      <w:r w:rsidRPr="00A42186">
        <w:rPr>
          <w:rFonts w:ascii="Times New Roman" w:eastAsia="Times New Roman" w:hAnsi="Times New Roman" w:cs="Times New Roman"/>
          <w:color w:val="000000"/>
        </w:rPr>
        <w:t>.</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Establish, review, and revise the </w:t>
      </w:r>
      <w:r w:rsidR="00651A7B" w:rsidRPr="002E2AFA">
        <w:rPr>
          <w:rFonts w:ascii="Times New Roman" w:eastAsia="Times New Roman" w:hAnsi="Times New Roman" w:cs="Times New Roman"/>
          <w:color w:val="000000"/>
        </w:rPr>
        <w:t>instrument</w:t>
      </w:r>
      <w:r w:rsidR="00651A7B" w:rsidRPr="00A42186">
        <w:rPr>
          <w:rFonts w:ascii="Times New Roman" w:eastAsia="Times New Roman" w:hAnsi="Times New Roman" w:cs="Times New Roman"/>
          <w:color w:val="000000"/>
        </w:rPr>
        <w:t xml:space="preserve"> used to evaluate the provision of basic public health services annually</w:t>
      </w:r>
      <w:r w:rsidR="00607EC4" w:rsidRPr="00A42186">
        <w:rPr>
          <w:rFonts w:ascii="Times New Roman" w:eastAsia="Times New Roman" w:hAnsi="Times New Roman" w:cs="Times New Roman"/>
          <w:color w:val="000000"/>
        </w:rPr>
        <w:t xml:space="preserve"> and in accordance with the provisions of </w:t>
      </w:r>
      <w:r w:rsidR="001F28B6" w:rsidRPr="00A42186">
        <w:rPr>
          <w:rFonts w:ascii="Times New Roman" w:eastAsia="Times New Roman" w:hAnsi="Times New Roman" w:cs="Times New Roman"/>
          <w:color w:val="000000"/>
        </w:rPr>
        <w:t xml:space="preserve">this </w:t>
      </w:r>
      <w:r w:rsidRPr="00A42186">
        <w:rPr>
          <w:rFonts w:ascii="Times New Roman" w:eastAsia="Times New Roman" w:hAnsi="Times New Roman" w:cs="Times New Roman"/>
          <w:color w:val="000000"/>
        </w:rPr>
        <w:t>r</w:t>
      </w:r>
      <w:r w:rsidR="001F28B6" w:rsidRPr="00A42186">
        <w:rPr>
          <w:rFonts w:ascii="Times New Roman" w:eastAsia="Times New Roman" w:hAnsi="Times New Roman" w:cs="Times New Roman"/>
          <w:color w:val="000000"/>
        </w:rPr>
        <w:t>ule</w:t>
      </w:r>
      <w:r w:rsidR="00651A7B" w:rsidRPr="00A42186">
        <w:rPr>
          <w:rFonts w:ascii="Times New Roman" w:eastAsia="Times New Roman" w:hAnsi="Times New Roman" w:cs="Times New Roman"/>
          <w:color w:val="000000"/>
        </w:rPr>
        <w:t xml:space="preserve">; </w:t>
      </w:r>
    </w:p>
    <w:p w14:paraId="11FFDFE6"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D52BD00" w14:textId="1E1E0C29" w:rsidR="00AF1D06"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7.1.1.</w:t>
      </w:r>
      <w:r w:rsidRPr="00A42186">
        <w:rPr>
          <w:rFonts w:ascii="Times New Roman" w:eastAsia="Times New Roman" w:hAnsi="Times New Roman" w:cs="Times New Roman"/>
          <w:color w:val="000000"/>
        </w:rPr>
        <w:t>b.</w:t>
      </w:r>
      <w:r w:rsidR="00651A7B" w:rsidRPr="00A42186">
        <w:rPr>
          <w:rFonts w:ascii="Times New Roman" w:eastAsia="Times New Roman" w:hAnsi="Times New Roman" w:cs="Times New Roman"/>
          <w:color w:val="000000"/>
        </w:rPr>
        <w:t xml:space="preserve">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Develop, maintain, and update </w:t>
      </w:r>
      <w:r w:rsidR="00651A7B" w:rsidRPr="002E2AFA">
        <w:rPr>
          <w:rFonts w:ascii="Times New Roman" w:eastAsia="Times New Roman" w:hAnsi="Times New Roman" w:cs="Times New Roman"/>
          <w:color w:val="000000"/>
        </w:rPr>
        <w:t>a tool</w:t>
      </w:r>
      <w:r w:rsidR="00651A7B" w:rsidRPr="00A42186">
        <w:rPr>
          <w:rFonts w:ascii="Times New Roman" w:eastAsia="Times New Roman" w:hAnsi="Times New Roman" w:cs="Times New Roman"/>
          <w:color w:val="000000"/>
        </w:rPr>
        <w:t xml:space="preserve"> for conducting an annual assessment and an annual inventory of local public health services. </w:t>
      </w:r>
    </w:p>
    <w:p w14:paraId="4EC69C32" w14:textId="77777777" w:rsidR="00FB0049" w:rsidRDefault="00FB004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1D7FE4E9" w14:textId="27A05264"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9A72DD">
        <w:rPr>
          <w:rFonts w:ascii="Times New Roman" w:eastAsia="Times New Roman" w:hAnsi="Times New Roman" w:cs="Times New Roman"/>
          <w:color w:val="000000"/>
        </w:rPr>
        <w:t xml:space="preserve">7.1.1.b.1.  The Center for Local Public Health shall perform an annual assessment and inventory of local public health services, or upon complaint or for good cause, of all local health department basic public health services programs and records for conformance with this rule. </w:t>
      </w:r>
    </w:p>
    <w:p w14:paraId="4E7D7258"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3D98808C" w14:textId="3CFC2D05"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973A1E"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973A1E"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973A1E" w:rsidRPr="009A72DD">
        <w:rPr>
          <w:rFonts w:ascii="Times New Roman" w:eastAsia="Times New Roman" w:hAnsi="Times New Roman" w:cs="Times New Roman"/>
          <w:color w:val="000000"/>
        </w:rPr>
        <w:t>b</w:t>
      </w:r>
      <w:r w:rsidRPr="009A72DD">
        <w:rPr>
          <w:rFonts w:ascii="Times New Roman" w:eastAsia="Times New Roman" w:hAnsi="Times New Roman" w:cs="Times New Roman"/>
          <w:color w:val="000000"/>
        </w:rPr>
        <w:t xml:space="preserve"> </w:t>
      </w:r>
      <w:r w:rsidR="00973A1E" w:rsidRPr="009A72DD">
        <w:rPr>
          <w:rFonts w:ascii="Times New Roman" w:eastAsia="Times New Roman" w:hAnsi="Times New Roman" w:cs="Times New Roman"/>
          <w:color w:val="000000"/>
        </w:rPr>
        <w:t>2.</w:t>
      </w:r>
      <w:r w:rsidRPr="009A72DD">
        <w:rPr>
          <w:rFonts w:ascii="Times New Roman" w:eastAsia="Times New Roman" w:hAnsi="Times New Roman" w:cs="Times New Roman"/>
          <w:color w:val="000000"/>
        </w:rPr>
        <w:t xml:space="preserve"> The Center for Local Public Health shall provide a draft report of the findings to the State Health Officer and the local board of health within 15 business days of completion of the review. </w:t>
      </w:r>
    </w:p>
    <w:p w14:paraId="1E8847E3"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6D3A9ED0" w14:textId="035EE0AB"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973A1E">
        <w:rPr>
          <w:rFonts w:ascii="Times New Roman" w:eastAsia="Times New Roman" w:hAnsi="Times New Roman" w:cs="Times New Roman"/>
          <w:color w:val="000000"/>
        </w:rPr>
        <w:tab/>
      </w:r>
      <w:r w:rsidR="00973A1E">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973A1E"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973A1E"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973A1E" w:rsidRPr="009A72DD">
        <w:rPr>
          <w:rFonts w:ascii="Times New Roman" w:eastAsia="Times New Roman" w:hAnsi="Times New Roman" w:cs="Times New Roman"/>
          <w:color w:val="000000"/>
        </w:rPr>
        <w:t>b</w:t>
      </w:r>
      <w:r w:rsidRPr="009A72DD">
        <w:rPr>
          <w:rFonts w:ascii="Times New Roman" w:eastAsia="Times New Roman" w:hAnsi="Times New Roman" w:cs="Times New Roman"/>
          <w:color w:val="000000"/>
        </w:rPr>
        <w:t xml:space="preserve"> </w:t>
      </w:r>
      <w:r w:rsidR="00973A1E" w:rsidRPr="009A72DD">
        <w:rPr>
          <w:rFonts w:ascii="Times New Roman" w:eastAsia="Times New Roman" w:hAnsi="Times New Roman" w:cs="Times New Roman"/>
          <w:color w:val="000000"/>
        </w:rPr>
        <w:t>3.</w:t>
      </w:r>
      <w:r w:rsidRPr="009A72DD">
        <w:rPr>
          <w:rFonts w:ascii="Times New Roman" w:eastAsia="Times New Roman" w:hAnsi="Times New Roman" w:cs="Times New Roman"/>
          <w:color w:val="000000"/>
        </w:rPr>
        <w:t xml:space="preserve"> Within 15 business days of receipt of the report, the local board of health shall submit a written </w:t>
      </w:r>
      <w:proofErr w:type="gramStart"/>
      <w:r w:rsidRPr="009A72DD">
        <w:rPr>
          <w:rFonts w:ascii="Times New Roman" w:eastAsia="Times New Roman" w:hAnsi="Times New Roman" w:cs="Times New Roman"/>
          <w:color w:val="000000"/>
        </w:rPr>
        <w:t>plan of correction</w:t>
      </w:r>
      <w:proofErr w:type="gramEnd"/>
      <w:r w:rsidRPr="009A72DD">
        <w:rPr>
          <w:rFonts w:ascii="Times New Roman" w:eastAsia="Times New Roman" w:hAnsi="Times New Roman" w:cs="Times New Roman"/>
          <w:color w:val="000000"/>
        </w:rPr>
        <w:t xml:space="preserve"> to the </w:t>
      </w:r>
      <w:r w:rsidR="00973A1E" w:rsidRPr="009A72DD">
        <w:rPr>
          <w:rFonts w:ascii="Times New Roman" w:eastAsia="Times New Roman" w:hAnsi="Times New Roman" w:cs="Times New Roman"/>
          <w:color w:val="000000"/>
        </w:rPr>
        <w:t>State Health Officer</w:t>
      </w:r>
      <w:r w:rsidRPr="009A72DD">
        <w:rPr>
          <w:rFonts w:ascii="Times New Roman" w:eastAsia="Times New Roman" w:hAnsi="Times New Roman" w:cs="Times New Roman"/>
          <w:color w:val="000000"/>
        </w:rPr>
        <w:t xml:space="preserve"> and the appointing authority for the local board of health addressing all deficiencies that are violations of this rule. The plan of correction shall specify: </w:t>
      </w:r>
    </w:p>
    <w:p w14:paraId="7CEB791C"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70922892" w14:textId="48C9FF10"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973A1E">
        <w:rPr>
          <w:rFonts w:ascii="Times New Roman" w:eastAsia="Times New Roman" w:hAnsi="Times New Roman" w:cs="Times New Roman"/>
          <w:color w:val="000000"/>
        </w:rPr>
        <w:tab/>
      </w:r>
      <w:r w:rsidR="00973A1E">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973A1E"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973A1E"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973A1E" w:rsidRPr="009A72DD">
        <w:rPr>
          <w:rFonts w:ascii="Times New Roman" w:eastAsia="Times New Roman" w:hAnsi="Times New Roman" w:cs="Times New Roman"/>
          <w:color w:val="000000"/>
        </w:rPr>
        <w:t>b</w:t>
      </w:r>
      <w:r w:rsidRPr="009A72DD">
        <w:rPr>
          <w:rFonts w:ascii="Times New Roman" w:eastAsia="Times New Roman" w:hAnsi="Times New Roman" w:cs="Times New Roman"/>
          <w:color w:val="000000"/>
        </w:rPr>
        <w:t>.</w:t>
      </w:r>
      <w:r w:rsidR="00973A1E" w:rsidRPr="009A72DD">
        <w:rPr>
          <w:rFonts w:ascii="Times New Roman" w:eastAsia="Times New Roman" w:hAnsi="Times New Roman" w:cs="Times New Roman"/>
          <w:color w:val="000000"/>
        </w:rPr>
        <w:t>3.</w:t>
      </w:r>
      <w:r w:rsidR="00A47650" w:rsidRPr="009A72DD">
        <w:rPr>
          <w:rFonts w:ascii="Times New Roman" w:eastAsia="Times New Roman" w:hAnsi="Times New Roman" w:cs="Times New Roman"/>
          <w:color w:val="000000"/>
        </w:rPr>
        <w:t>A</w:t>
      </w:r>
      <w:r w:rsidR="00973A1E" w:rsidRPr="009A72DD">
        <w:rPr>
          <w:rFonts w:ascii="Times New Roman" w:eastAsia="Times New Roman" w:hAnsi="Times New Roman" w:cs="Times New Roman"/>
          <w:color w:val="000000"/>
        </w:rPr>
        <w:t>.</w:t>
      </w:r>
      <w:r w:rsidRPr="009A72DD">
        <w:rPr>
          <w:rFonts w:ascii="Times New Roman" w:eastAsia="Times New Roman" w:hAnsi="Times New Roman" w:cs="Times New Roman"/>
          <w:color w:val="000000"/>
        </w:rPr>
        <w:t xml:space="preserve">  Any action taken or </w:t>
      </w:r>
      <w:proofErr w:type="gramStart"/>
      <w:r w:rsidRPr="009A72DD">
        <w:rPr>
          <w:rFonts w:ascii="Times New Roman" w:eastAsia="Times New Roman" w:hAnsi="Times New Roman" w:cs="Times New Roman"/>
          <w:color w:val="000000"/>
        </w:rPr>
        <w:t>procedures</w:t>
      </w:r>
      <w:proofErr w:type="gramEnd"/>
      <w:r w:rsidRPr="009A72DD">
        <w:rPr>
          <w:rFonts w:ascii="Times New Roman" w:eastAsia="Times New Roman" w:hAnsi="Times New Roman" w:cs="Times New Roman"/>
          <w:color w:val="000000"/>
        </w:rPr>
        <w:t xml:space="preserve"> proposed to correct the deficiencies and prevent their </w:t>
      </w:r>
      <w:proofErr w:type="gramStart"/>
      <w:r w:rsidRPr="009A72DD">
        <w:rPr>
          <w:rFonts w:ascii="Times New Roman" w:eastAsia="Times New Roman" w:hAnsi="Times New Roman" w:cs="Times New Roman"/>
          <w:color w:val="000000"/>
        </w:rPr>
        <w:t>recurrence;</w:t>
      </w:r>
      <w:proofErr w:type="gramEnd"/>
      <w:r w:rsidRPr="009A72DD">
        <w:rPr>
          <w:rFonts w:ascii="Times New Roman" w:eastAsia="Times New Roman" w:hAnsi="Times New Roman" w:cs="Times New Roman"/>
          <w:color w:val="000000"/>
        </w:rPr>
        <w:t xml:space="preserve"> </w:t>
      </w:r>
    </w:p>
    <w:p w14:paraId="322B5D8E"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44B0D572" w14:textId="2E4D1117"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A47650"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A47650"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.b.</w:t>
      </w:r>
      <w:r w:rsidR="00A47650" w:rsidRPr="009A72DD">
        <w:rPr>
          <w:rFonts w:ascii="Times New Roman" w:eastAsia="Times New Roman" w:hAnsi="Times New Roman" w:cs="Times New Roman"/>
          <w:color w:val="000000"/>
        </w:rPr>
        <w:t>3.B.</w:t>
      </w:r>
      <w:r w:rsidRPr="009A72DD">
        <w:rPr>
          <w:rFonts w:ascii="Times New Roman" w:eastAsia="Times New Roman" w:hAnsi="Times New Roman" w:cs="Times New Roman"/>
          <w:color w:val="000000"/>
        </w:rPr>
        <w:t xml:space="preserve">  The date of completion of each action taken or to be taken; and </w:t>
      </w:r>
    </w:p>
    <w:p w14:paraId="4EF94D7B"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4D1E4412" w14:textId="3A0CA2E3"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A47650"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A47650"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A47650" w:rsidRPr="009A72DD">
        <w:rPr>
          <w:rFonts w:ascii="Times New Roman" w:eastAsia="Times New Roman" w:hAnsi="Times New Roman" w:cs="Times New Roman"/>
          <w:color w:val="000000"/>
        </w:rPr>
        <w:t>b</w:t>
      </w:r>
      <w:r w:rsidRPr="009A72DD">
        <w:rPr>
          <w:rFonts w:ascii="Times New Roman" w:eastAsia="Times New Roman" w:hAnsi="Times New Roman" w:cs="Times New Roman"/>
          <w:color w:val="000000"/>
        </w:rPr>
        <w:t>.</w:t>
      </w:r>
      <w:r w:rsidR="00A47650" w:rsidRPr="009A72DD">
        <w:rPr>
          <w:rFonts w:ascii="Times New Roman" w:eastAsia="Times New Roman" w:hAnsi="Times New Roman" w:cs="Times New Roman"/>
          <w:color w:val="000000"/>
        </w:rPr>
        <w:t>3.C.</w:t>
      </w:r>
      <w:r w:rsidRPr="009A72DD">
        <w:rPr>
          <w:rFonts w:ascii="Times New Roman" w:eastAsia="Times New Roman" w:hAnsi="Times New Roman" w:cs="Times New Roman"/>
          <w:color w:val="000000"/>
        </w:rPr>
        <w:t xml:space="preserve">  The signature of the local health officer, or his or her </w:t>
      </w:r>
      <w:proofErr w:type="gramStart"/>
      <w:r w:rsidRPr="009A72DD">
        <w:rPr>
          <w:rFonts w:ascii="Times New Roman" w:eastAsia="Times New Roman" w:hAnsi="Times New Roman" w:cs="Times New Roman"/>
          <w:color w:val="000000"/>
        </w:rPr>
        <w:t>designee</w:t>
      </w:r>
      <w:proofErr w:type="gramEnd"/>
      <w:r w:rsidRPr="009A72DD">
        <w:rPr>
          <w:rFonts w:ascii="Times New Roman" w:eastAsia="Times New Roman" w:hAnsi="Times New Roman" w:cs="Times New Roman"/>
          <w:color w:val="000000"/>
        </w:rPr>
        <w:t>, or other executive officer of the local board of health.</w:t>
      </w:r>
    </w:p>
    <w:p w14:paraId="1D263EF5"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5F49FD5E" w14:textId="35ED33F5"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A47650"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A47650"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A47650" w:rsidRPr="009A72DD">
        <w:rPr>
          <w:rFonts w:ascii="Times New Roman" w:eastAsia="Times New Roman" w:hAnsi="Times New Roman" w:cs="Times New Roman"/>
          <w:color w:val="000000"/>
        </w:rPr>
        <w:t>b.4.</w:t>
      </w:r>
      <w:r w:rsidRPr="009A72DD">
        <w:rPr>
          <w:rFonts w:ascii="Times New Roman" w:eastAsia="Times New Roman" w:hAnsi="Times New Roman" w:cs="Times New Roman"/>
          <w:color w:val="000000"/>
        </w:rPr>
        <w:t xml:space="preserve">  The local board of health shall immediately correct all violations that result in immediate jeopardy to the health or safety of any individual.</w:t>
      </w:r>
    </w:p>
    <w:p w14:paraId="3489DA1D"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278151A5" w14:textId="035EA970"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A47650"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A47650"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A47650" w:rsidRPr="009A72DD">
        <w:rPr>
          <w:rFonts w:ascii="Times New Roman" w:eastAsia="Times New Roman" w:hAnsi="Times New Roman" w:cs="Times New Roman"/>
          <w:color w:val="000000"/>
        </w:rPr>
        <w:t>b.5.</w:t>
      </w:r>
      <w:r w:rsidRPr="009A72DD">
        <w:rPr>
          <w:rFonts w:ascii="Times New Roman" w:eastAsia="Times New Roman" w:hAnsi="Times New Roman" w:cs="Times New Roman"/>
          <w:color w:val="000000"/>
        </w:rPr>
        <w:t xml:space="preserve">  The proposed plan of correction shall be approved, modified, or rejected by the </w:t>
      </w:r>
      <w:r w:rsidR="00A47650" w:rsidRPr="009A72DD">
        <w:rPr>
          <w:rFonts w:ascii="Times New Roman" w:eastAsia="Times New Roman" w:hAnsi="Times New Roman" w:cs="Times New Roman"/>
          <w:color w:val="000000"/>
        </w:rPr>
        <w:t>State Health Officer</w:t>
      </w:r>
      <w:r w:rsidRPr="009A72DD">
        <w:rPr>
          <w:rFonts w:ascii="Times New Roman" w:eastAsia="Times New Roman" w:hAnsi="Times New Roman" w:cs="Times New Roman"/>
          <w:color w:val="000000"/>
        </w:rPr>
        <w:t xml:space="preserve"> within 15 business days. The </w:t>
      </w:r>
      <w:r w:rsidR="00A47650" w:rsidRPr="009A72DD">
        <w:rPr>
          <w:rFonts w:ascii="Times New Roman" w:eastAsia="Times New Roman" w:hAnsi="Times New Roman" w:cs="Times New Roman"/>
          <w:color w:val="000000"/>
        </w:rPr>
        <w:t>State Health Officer</w:t>
      </w:r>
      <w:r w:rsidRPr="009A72DD">
        <w:rPr>
          <w:rFonts w:ascii="Times New Roman" w:eastAsia="Times New Roman" w:hAnsi="Times New Roman" w:cs="Times New Roman"/>
          <w:color w:val="000000"/>
        </w:rPr>
        <w:t xml:space="preserve"> shall state the reason for modification or rejection of a proposed plan of correction.</w:t>
      </w:r>
    </w:p>
    <w:p w14:paraId="2725E8E1"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7463D395" w14:textId="1E13043D"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B766F4"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B766F4"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B766F4" w:rsidRPr="009A72DD">
        <w:rPr>
          <w:rFonts w:ascii="Times New Roman" w:eastAsia="Times New Roman" w:hAnsi="Times New Roman" w:cs="Times New Roman"/>
          <w:color w:val="000000"/>
        </w:rPr>
        <w:t>b.6.</w:t>
      </w:r>
      <w:r w:rsidRPr="009A72DD">
        <w:rPr>
          <w:rFonts w:ascii="Times New Roman" w:eastAsia="Times New Roman" w:hAnsi="Times New Roman" w:cs="Times New Roman"/>
          <w:color w:val="000000"/>
        </w:rPr>
        <w:t xml:space="preserve">  The local board of health shall submit a revised plan of correction to the </w:t>
      </w:r>
      <w:r w:rsidR="00B766F4" w:rsidRPr="009A72DD">
        <w:rPr>
          <w:rFonts w:ascii="Times New Roman" w:eastAsia="Times New Roman" w:hAnsi="Times New Roman" w:cs="Times New Roman"/>
          <w:color w:val="000000"/>
        </w:rPr>
        <w:t>State Health Officer</w:t>
      </w:r>
      <w:r w:rsidRPr="009A72DD">
        <w:rPr>
          <w:rFonts w:ascii="Times New Roman" w:eastAsia="Times New Roman" w:hAnsi="Times New Roman" w:cs="Times New Roman"/>
          <w:color w:val="000000"/>
        </w:rPr>
        <w:t xml:space="preserve"> and the appointing authority for the local board of health within 15 business days of receipt of a rejection by the </w:t>
      </w:r>
      <w:r w:rsidR="00E669EA" w:rsidRPr="009A72DD">
        <w:rPr>
          <w:rFonts w:ascii="Times New Roman" w:eastAsia="Times New Roman" w:hAnsi="Times New Roman" w:cs="Times New Roman"/>
          <w:color w:val="000000"/>
        </w:rPr>
        <w:t>State Health Officer</w:t>
      </w:r>
      <w:r w:rsidRPr="009A72DD">
        <w:rPr>
          <w:rFonts w:ascii="Times New Roman" w:eastAsia="Times New Roman" w:hAnsi="Times New Roman" w:cs="Times New Roman"/>
          <w:color w:val="000000"/>
        </w:rPr>
        <w:t xml:space="preserve">. The revised plan of correction shall be approved, modified, or rejected by the </w:t>
      </w:r>
      <w:r w:rsidR="00E669EA" w:rsidRPr="009A72DD">
        <w:rPr>
          <w:rFonts w:ascii="Times New Roman" w:eastAsia="Times New Roman" w:hAnsi="Times New Roman" w:cs="Times New Roman"/>
          <w:color w:val="000000"/>
        </w:rPr>
        <w:t>State Health Officer</w:t>
      </w:r>
      <w:r w:rsidRPr="009A72DD">
        <w:rPr>
          <w:rFonts w:ascii="Times New Roman" w:eastAsia="Times New Roman" w:hAnsi="Times New Roman" w:cs="Times New Roman"/>
          <w:color w:val="000000"/>
        </w:rPr>
        <w:t xml:space="preserve"> within 15 business days. </w:t>
      </w:r>
    </w:p>
    <w:p w14:paraId="34B8DEC9"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33478EFA" w14:textId="71B7D771" w:rsidR="00FB0049" w:rsidRPr="009A72DD" w:rsidRDefault="003F47B1"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FB0049" w:rsidRPr="009A72DD">
        <w:rPr>
          <w:rFonts w:ascii="Times New Roman" w:eastAsia="Times New Roman" w:hAnsi="Times New Roman" w:cs="Times New Roman"/>
          <w:color w:val="000000"/>
        </w:rPr>
        <w:t>7.</w:t>
      </w:r>
      <w:r w:rsidRPr="009A72DD">
        <w:rPr>
          <w:rFonts w:ascii="Times New Roman" w:eastAsia="Times New Roman" w:hAnsi="Times New Roman" w:cs="Times New Roman"/>
          <w:color w:val="000000"/>
        </w:rPr>
        <w:t>1</w:t>
      </w:r>
      <w:r w:rsidR="00FB0049" w:rsidRPr="009A72DD">
        <w:rPr>
          <w:rFonts w:ascii="Times New Roman" w:eastAsia="Times New Roman" w:hAnsi="Times New Roman" w:cs="Times New Roman"/>
          <w:color w:val="000000"/>
        </w:rPr>
        <w:t>.</w:t>
      </w:r>
      <w:r w:rsidRPr="009A72DD">
        <w:rPr>
          <w:rFonts w:ascii="Times New Roman" w:eastAsia="Times New Roman" w:hAnsi="Times New Roman" w:cs="Times New Roman"/>
          <w:color w:val="000000"/>
        </w:rPr>
        <w:t>1.b.</w:t>
      </w:r>
      <w:r w:rsidR="00FB0049" w:rsidRPr="009A72DD">
        <w:rPr>
          <w:rFonts w:ascii="Times New Roman" w:eastAsia="Times New Roman" w:hAnsi="Times New Roman" w:cs="Times New Roman"/>
          <w:color w:val="000000"/>
        </w:rPr>
        <w:t>7.  Informal Dispute Resolution.</w:t>
      </w:r>
    </w:p>
    <w:p w14:paraId="5B44CB02"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792D02C9" w14:textId="169359DD"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3F47B1"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3F47B1" w:rsidRPr="009A72DD">
        <w:rPr>
          <w:rFonts w:ascii="Times New Roman" w:eastAsia="Times New Roman" w:hAnsi="Times New Roman" w:cs="Times New Roman"/>
          <w:color w:val="000000"/>
        </w:rPr>
        <w:t>1.b.</w:t>
      </w:r>
      <w:r w:rsidRPr="009A72DD">
        <w:rPr>
          <w:rFonts w:ascii="Times New Roman" w:eastAsia="Times New Roman" w:hAnsi="Times New Roman" w:cs="Times New Roman"/>
          <w:color w:val="000000"/>
        </w:rPr>
        <w:t>7.</w:t>
      </w:r>
      <w:r w:rsidR="003F47B1" w:rsidRPr="009A72DD">
        <w:rPr>
          <w:rFonts w:ascii="Times New Roman" w:eastAsia="Times New Roman" w:hAnsi="Times New Roman" w:cs="Times New Roman"/>
          <w:color w:val="000000"/>
        </w:rPr>
        <w:t>A</w:t>
      </w:r>
      <w:r w:rsidRPr="009A72DD">
        <w:rPr>
          <w:rFonts w:ascii="Times New Roman" w:eastAsia="Times New Roman" w:hAnsi="Times New Roman" w:cs="Times New Roman"/>
          <w:color w:val="000000"/>
        </w:rPr>
        <w:t xml:space="preserve">.  Documentation for an informal dispute resolution shall be submitted with, but separate from, the plan of correction for existing deficiencies. </w:t>
      </w:r>
    </w:p>
    <w:p w14:paraId="4ED0CAE9"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3B052A15" w14:textId="1DADE6DE"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3F47B1"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3F47B1" w:rsidRPr="009A72DD">
        <w:rPr>
          <w:rFonts w:ascii="Times New Roman" w:eastAsia="Times New Roman" w:hAnsi="Times New Roman" w:cs="Times New Roman"/>
          <w:color w:val="000000"/>
        </w:rPr>
        <w:t>1.b.</w:t>
      </w:r>
      <w:r w:rsidRPr="009A72DD">
        <w:rPr>
          <w:rFonts w:ascii="Times New Roman" w:eastAsia="Times New Roman" w:hAnsi="Times New Roman" w:cs="Times New Roman"/>
          <w:color w:val="000000"/>
        </w:rPr>
        <w:t>7.</w:t>
      </w:r>
      <w:r w:rsidR="003F47B1" w:rsidRPr="009A72DD">
        <w:rPr>
          <w:rFonts w:ascii="Times New Roman" w:eastAsia="Times New Roman" w:hAnsi="Times New Roman" w:cs="Times New Roman"/>
          <w:color w:val="000000"/>
        </w:rPr>
        <w:t>B</w:t>
      </w:r>
      <w:r w:rsidRPr="009A72DD">
        <w:rPr>
          <w:rFonts w:ascii="Times New Roman" w:eastAsia="Times New Roman" w:hAnsi="Times New Roman" w:cs="Times New Roman"/>
          <w:color w:val="000000"/>
        </w:rPr>
        <w:t xml:space="preserve">.  The request for an informal dispute resolution shall be submitted at the time the plan of correction is submitted for existing deficiencies. </w:t>
      </w:r>
    </w:p>
    <w:p w14:paraId="502C2E83"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4A012AFC" w14:textId="565AAE98" w:rsidR="00FB0049" w:rsidRPr="009A72DD"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3F47B1"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3F47B1" w:rsidRPr="009A72DD">
        <w:rPr>
          <w:rFonts w:ascii="Times New Roman" w:eastAsia="Times New Roman" w:hAnsi="Times New Roman" w:cs="Times New Roman"/>
          <w:color w:val="000000"/>
        </w:rPr>
        <w:t>1.b.</w:t>
      </w:r>
      <w:r w:rsidRPr="009A72DD">
        <w:rPr>
          <w:rFonts w:ascii="Times New Roman" w:eastAsia="Times New Roman" w:hAnsi="Times New Roman" w:cs="Times New Roman"/>
          <w:color w:val="000000"/>
        </w:rPr>
        <w:t>7.</w:t>
      </w:r>
      <w:r w:rsidR="003F47B1" w:rsidRPr="009A72DD">
        <w:rPr>
          <w:rFonts w:ascii="Times New Roman" w:eastAsia="Times New Roman" w:hAnsi="Times New Roman" w:cs="Times New Roman"/>
          <w:color w:val="000000"/>
        </w:rPr>
        <w:t>C</w:t>
      </w:r>
      <w:r w:rsidRPr="009A72DD">
        <w:rPr>
          <w:rFonts w:ascii="Times New Roman" w:eastAsia="Times New Roman" w:hAnsi="Times New Roman" w:cs="Times New Roman"/>
          <w:color w:val="000000"/>
        </w:rPr>
        <w:t xml:space="preserve">.  The Commissioner shall write a policy and procedures addressing the </w:t>
      </w:r>
      <w:proofErr w:type="gramStart"/>
      <w:r w:rsidRPr="009A72DD">
        <w:rPr>
          <w:rFonts w:ascii="Times New Roman" w:eastAsia="Times New Roman" w:hAnsi="Times New Roman" w:cs="Times New Roman"/>
          <w:color w:val="000000"/>
        </w:rPr>
        <w:t>manner in which</w:t>
      </w:r>
      <w:proofErr w:type="gramEnd"/>
      <w:r w:rsidRPr="009A72DD">
        <w:rPr>
          <w:rFonts w:ascii="Times New Roman" w:eastAsia="Times New Roman" w:hAnsi="Times New Roman" w:cs="Times New Roman"/>
          <w:color w:val="000000"/>
        </w:rPr>
        <w:t xml:space="preserve"> an informal dispute resolution shall be conducted.</w:t>
      </w:r>
    </w:p>
    <w:p w14:paraId="29DAE5C2"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58D946CA" w14:textId="6B53712A" w:rsidR="00FB0049" w:rsidRPr="009A72DD" w:rsidRDefault="00FB0049" w:rsidP="003F47B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Pr="009A72DD">
        <w:rPr>
          <w:rFonts w:ascii="Times New Roman" w:eastAsia="Times New Roman" w:hAnsi="Times New Roman" w:cs="Times New Roman"/>
          <w:color w:val="000000"/>
        </w:rPr>
        <w:t>7.</w:t>
      </w:r>
      <w:r w:rsidR="003F47B1" w:rsidRPr="009A72DD">
        <w:rPr>
          <w:rFonts w:ascii="Times New Roman" w:eastAsia="Times New Roman" w:hAnsi="Times New Roman" w:cs="Times New Roman"/>
          <w:color w:val="000000"/>
        </w:rPr>
        <w:t>1</w:t>
      </w:r>
      <w:r w:rsidRPr="009A72DD">
        <w:rPr>
          <w:rFonts w:ascii="Times New Roman" w:eastAsia="Times New Roman" w:hAnsi="Times New Roman" w:cs="Times New Roman"/>
          <w:color w:val="000000"/>
        </w:rPr>
        <w:t>.</w:t>
      </w:r>
      <w:r w:rsidR="003F47B1" w:rsidRPr="009A72DD">
        <w:rPr>
          <w:rFonts w:ascii="Times New Roman" w:eastAsia="Times New Roman" w:hAnsi="Times New Roman" w:cs="Times New Roman"/>
          <w:color w:val="000000"/>
        </w:rPr>
        <w:t>1.b.</w:t>
      </w:r>
      <w:r w:rsidRPr="009A72DD">
        <w:rPr>
          <w:rFonts w:ascii="Times New Roman" w:eastAsia="Times New Roman" w:hAnsi="Times New Roman" w:cs="Times New Roman"/>
          <w:color w:val="000000"/>
        </w:rPr>
        <w:t>7.</w:t>
      </w:r>
      <w:r w:rsidR="003F47B1" w:rsidRPr="009A72DD">
        <w:rPr>
          <w:rFonts w:ascii="Times New Roman" w:eastAsia="Times New Roman" w:hAnsi="Times New Roman" w:cs="Times New Roman"/>
          <w:color w:val="000000"/>
        </w:rPr>
        <w:t>D</w:t>
      </w:r>
      <w:r w:rsidRPr="009A72DD">
        <w:rPr>
          <w:rFonts w:ascii="Times New Roman" w:eastAsia="Times New Roman" w:hAnsi="Times New Roman" w:cs="Times New Roman"/>
          <w:color w:val="000000"/>
        </w:rPr>
        <w:t xml:space="preserve">.  All </w:t>
      </w:r>
      <w:r w:rsidR="007F310C" w:rsidRPr="009A72DD">
        <w:rPr>
          <w:rFonts w:ascii="Times New Roman" w:eastAsia="Times New Roman" w:hAnsi="Times New Roman" w:cs="Times New Roman"/>
          <w:color w:val="000000"/>
        </w:rPr>
        <w:t xml:space="preserve">written </w:t>
      </w:r>
      <w:r w:rsidRPr="009A72DD">
        <w:rPr>
          <w:rFonts w:ascii="Times New Roman" w:eastAsia="Times New Roman" w:hAnsi="Times New Roman" w:cs="Times New Roman"/>
          <w:color w:val="000000"/>
        </w:rPr>
        <w:t>communications during an informal dispute resolution are, and shall remain, confidential.</w:t>
      </w:r>
    </w:p>
    <w:p w14:paraId="01C545E8"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2F671914" w14:textId="3160A80B" w:rsidR="008970E8" w:rsidRPr="00A42186"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t>7.</w:t>
      </w:r>
      <w:r w:rsidR="00651A7B" w:rsidRPr="00A42186">
        <w:rPr>
          <w:rFonts w:ascii="Times New Roman" w:eastAsia="Times New Roman" w:hAnsi="Times New Roman" w:cs="Times New Roman"/>
          <w:color w:val="000000"/>
        </w:rPr>
        <w:t>1.1.</w:t>
      </w:r>
      <w:r w:rsidRPr="00A42186">
        <w:rPr>
          <w:rFonts w:ascii="Times New Roman" w:eastAsia="Times New Roman" w:hAnsi="Times New Roman" w:cs="Times New Roman"/>
          <w:color w:val="000000"/>
        </w:rPr>
        <w:t>c.</w:t>
      </w:r>
      <w:r w:rsidR="00651A7B" w:rsidRPr="00A42186">
        <w:rPr>
          <w:rFonts w:ascii="Times New Roman" w:eastAsia="Times New Roman" w:hAnsi="Times New Roman" w:cs="Times New Roman"/>
          <w:color w:val="000000"/>
        </w:rPr>
        <w:t xml:space="preserve"> Maintain </w:t>
      </w:r>
      <w:r w:rsidR="00E55BA7" w:rsidRPr="00A42186">
        <w:rPr>
          <w:rFonts w:ascii="Times New Roman" w:eastAsia="Times New Roman" w:hAnsi="Times New Roman" w:cs="Times New Roman"/>
          <w:color w:val="000000"/>
        </w:rPr>
        <w:t xml:space="preserve">at least </w:t>
      </w:r>
      <w:r w:rsidR="00362A59" w:rsidRPr="00A42186">
        <w:rPr>
          <w:rFonts w:ascii="Times New Roman" w:eastAsia="Times New Roman" w:hAnsi="Times New Roman" w:cs="Times New Roman"/>
          <w:color w:val="000000"/>
        </w:rPr>
        <w:t xml:space="preserve">quarterly </w:t>
      </w:r>
      <w:r w:rsidR="00651A7B" w:rsidRPr="00A42186">
        <w:rPr>
          <w:rFonts w:ascii="Times New Roman" w:eastAsia="Times New Roman" w:hAnsi="Times New Roman" w:cs="Times New Roman"/>
          <w:color w:val="000000"/>
        </w:rPr>
        <w:t xml:space="preserve">training curriculum for local boards of health and local health department staff. </w:t>
      </w:r>
    </w:p>
    <w:p w14:paraId="60A97DB1"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b/>
        </w:rPr>
      </w:pPr>
    </w:p>
    <w:p w14:paraId="32E8AF13" w14:textId="7234AF7A" w:rsidR="008B0315"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7.2.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The board shall perform an annual self-assessment,</w:t>
      </w:r>
      <w:r w:rsidR="009014D8">
        <w:rPr>
          <w:rFonts w:ascii="Times New Roman" w:eastAsia="Times New Roman" w:hAnsi="Times New Roman" w:cs="Times New Roman"/>
          <w:color w:val="000000"/>
        </w:rPr>
        <w:t xml:space="preserve"> </w:t>
      </w:r>
      <w:r w:rsidR="009014D8" w:rsidRPr="009A72DD">
        <w:rPr>
          <w:rFonts w:ascii="Times New Roman" w:eastAsia="Times New Roman" w:hAnsi="Times New Roman" w:cs="Times New Roman"/>
          <w:color w:val="000000"/>
        </w:rPr>
        <w:t>in response to the annual assessment performed by the Center for Local Health,</w:t>
      </w:r>
      <w:r w:rsidR="00651A7B" w:rsidRPr="009A72DD">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on a form or system provided by the </w:t>
      </w:r>
      <w:r w:rsidR="002D133E" w:rsidRPr="009A72DD">
        <w:rPr>
          <w:rFonts w:ascii="Times New Roman" w:eastAsia="Times New Roman" w:hAnsi="Times New Roman" w:cs="Times New Roman"/>
          <w:color w:val="000000"/>
        </w:rPr>
        <w:t>State Health Officer</w:t>
      </w:r>
      <w:r w:rsidR="00651A7B" w:rsidRPr="00A42186">
        <w:rPr>
          <w:rFonts w:ascii="Times New Roman" w:eastAsia="Times New Roman" w:hAnsi="Times New Roman" w:cs="Times New Roman"/>
          <w:color w:val="000000"/>
        </w:rPr>
        <w:t xml:space="preserve">, of all basic public health services to ensure compliance with applicable </w:t>
      </w:r>
      <w:r w:rsidR="001F28B6" w:rsidRPr="00A42186">
        <w:rPr>
          <w:rFonts w:ascii="Times New Roman" w:eastAsia="Times New Roman" w:hAnsi="Times New Roman" w:cs="Times New Roman"/>
          <w:color w:val="000000"/>
        </w:rPr>
        <w:t>statutes and rules</w:t>
      </w:r>
      <w:r w:rsidR="00651A7B" w:rsidRPr="00A42186">
        <w:rPr>
          <w:rFonts w:ascii="Times New Roman" w:eastAsia="Times New Roman" w:hAnsi="Times New Roman" w:cs="Times New Roman"/>
          <w:color w:val="000000"/>
        </w:rPr>
        <w:t>.</w:t>
      </w:r>
    </w:p>
    <w:p w14:paraId="26525F54"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35DE22C" w14:textId="7F1A3885" w:rsidR="003B658F" w:rsidRPr="008738AB" w:rsidRDefault="00A65009" w:rsidP="008738A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7.3. </w:t>
      </w:r>
      <w:r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design and implement a plan to address areas where compliance with the standards outlined in this </w:t>
      </w:r>
      <w:r w:rsidR="001F28B6" w:rsidRPr="00A42186">
        <w:rPr>
          <w:rFonts w:ascii="Times New Roman" w:eastAsia="Times New Roman" w:hAnsi="Times New Roman" w:cs="Times New Roman"/>
          <w:color w:val="000000"/>
        </w:rPr>
        <w:t>R</w:t>
      </w:r>
      <w:r w:rsidR="00651A7B" w:rsidRPr="00A42186">
        <w:rPr>
          <w:rFonts w:ascii="Times New Roman" w:eastAsia="Times New Roman" w:hAnsi="Times New Roman" w:cs="Times New Roman"/>
          <w:color w:val="000000"/>
        </w:rPr>
        <w:t xml:space="preserve">ule are not met. </w:t>
      </w:r>
      <w:bookmarkStart w:id="2" w:name="_Hlk198561360"/>
      <w:r w:rsidR="003B658F" w:rsidRPr="00660C5C">
        <w:rPr>
          <w:rFonts w:ascii="Times New Roman" w:eastAsia="Times New Roman" w:hAnsi="Times New Roman" w:cs="Times New Roman"/>
          <w:strike/>
          <w:color w:val="000000"/>
        </w:rPr>
        <w:t xml:space="preserve"> </w:t>
      </w:r>
    </w:p>
    <w:bookmarkEnd w:id="2"/>
    <w:p w14:paraId="7248E491" w14:textId="77777777" w:rsidR="00A65009" w:rsidRPr="00A42186" w:rsidRDefault="00A65009" w:rsidP="001C6CE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58"/>
        <w:jc w:val="both"/>
        <w:rPr>
          <w:rFonts w:ascii="Times New Roman" w:eastAsia="Times New Roman" w:hAnsi="Times New Roman" w:cs="Times New Roman"/>
          <w:b/>
          <w:color w:val="000000"/>
        </w:rPr>
      </w:pPr>
    </w:p>
    <w:p w14:paraId="354AF61D" w14:textId="7D48F0C0" w:rsidR="0037319F" w:rsidRPr="008738AB" w:rsidRDefault="0037319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b/>
          <w:color w:val="000000"/>
        </w:rPr>
      </w:pPr>
      <w:r w:rsidRPr="008738AB">
        <w:rPr>
          <w:rFonts w:ascii="Times New Roman" w:eastAsia="Times New Roman" w:hAnsi="Times New Roman" w:cs="Times New Roman"/>
          <w:b/>
          <w:color w:val="000000"/>
        </w:rPr>
        <w:t>§64-73-</w:t>
      </w:r>
      <w:r w:rsidR="003F4A8E" w:rsidRPr="008738AB">
        <w:rPr>
          <w:rFonts w:ascii="Times New Roman" w:eastAsia="Times New Roman" w:hAnsi="Times New Roman" w:cs="Times New Roman"/>
          <w:b/>
          <w:color w:val="000000"/>
        </w:rPr>
        <w:t>8</w:t>
      </w:r>
      <w:r w:rsidRPr="008738AB">
        <w:rPr>
          <w:rFonts w:ascii="Times New Roman" w:eastAsia="Times New Roman" w:hAnsi="Times New Roman" w:cs="Times New Roman"/>
          <w:b/>
          <w:color w:val="000000"/>
        </w:rPr>
        <w:t xml:space="preserve">. </w:t>
      </w:r>
      <w:r w:rsidR="008B0315" w:rsidRPr="008738AB">
        <w:rPr>
          <w:rFonts w:ascii="Times New Roman" w:eastAsia="Times New Roman" w:hAnsi="Times New Roman" w:cs="Times New Roman"/>
          <w:b/>
          <w:color w:val="000000"/>
        </w:rPr>
        <w:t xml:space="preserve"> </w:t>
      </w:r>
      <w:r w:rsidRPr="008738AB">
        <w:rPr>
          <w:rFonts w:ascii="Times New Roman" w:eastAsia="Times New Roman" w:hAnsi="Times New Roman" w:cs="Times New Roman"/>
          <w:b/>
          <w:color w:val="000000"/>
        </w:rPr>
        <w:t xml:space="preserve">Membership and duties of the West Virginia Public Health Advisory Committee. </w:t>
      </w:r>
    </w:p>
    <w:p w14:paraId="0FB9CAB2"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rPr>
      </w:pPr>
    </w:p>
    <w:p w14:paraId="17D089B5" w14:textId="288250F7" w:rsidR="0037319F" w:rsidRPr="008738AB"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b/>
          <w:color w:val="000000"/>
        </w:rPr>
      </w:pPr>
      <w:r w:rsidRPr="00A42186">
        <w:rPr>
          <w:rFonts w:ascii="Times New Roman" w:eastAsia="Times New Roman" w:hAnsi="Times New Roman" w:cs="Times New Roman"/>
          <w:color w:val="000000"/>
        </w:rPr>
        <w:tab/>
      </w:r>
      <w:r w:rsidR="003F4A8E" w:rsidRPr="008738AB">
        <w:rPr>
          <w:rFonts w:ascii="Times New Roman" w:eastAsia="Times New Roman" w:hAnsi="Times New Roman" w:cs="Times New Roman"/>
          <w:color w:val="000000"/>
        </w:rPr>
        <w:t>8</w:t>
      </w:r>
      <w:r w:rsidR="0037319F" w:rsidRPr="008738AB">
        <w:rPr>
          <w:rFonts w:ascii="Times New Roman" w:eastAsia="Times New Roman" w:hAnsi="Times New Roman" w:cs="Times New Roman"/>
          <w:color w:val="000000"/>
        </w:rPr>
        <w:t xml:space="preserve">.1. </w:t>
      </w:r>
      <w:r w:rsidR="008B0315" w:rsidRPr="008738AB">
        <w:rPr>
          <w:rFonts w:ascii="Times New Roman" w:eastAsia="Times New Roman" w:hAnsi="Times New Roman" w:cs="Times New Roman"/>
          <w:color w:val="000000"/>
        </w:rPr>
        <w:t xml:space="preserve"> </w:t>
      </w:r>
      <w:r w:rsidR="0037319F" w:rsidRPr="008738AB">
        <w:rPr>
          <w:rFonts w:ascii="Times New Roman" w:eastAsia="Times New Roman" w:hAnsi="Times New Roman" w:cs="Times New Roman"/>
          <w:color w:val="000000"/>
        </w:rPr>
        <w:t>The West Virginia Public Health Advisory Committee shall be comprised of the following nine members, appointed by the Commissioner</w:t>
      </w:r>
      <w:r w:rsidR="002D133E" w:rsidRPr="008738AB">
        <w:rPr>
          <w:rFonts w:ascii="Times New Roman" w:eastAsia="Times New Roman" w:hAnsi="Times New Roman" w:cs="Times New Roman"/>
          <w:color w:val="000000"/>
        </w:rPr>
        <w:t xml:space="preserve"> </w:t>
      </w:r>
      <w:r w:rsidR="0037319F" w:rsidRPr="008738AB">
        <w:rPr>
          <w:rFonts w:ascii="Times New Roman" w:eastAsia="Times New Roman" w:hAnsi="Times New Roman" w:cs="Times New Roman"/>
          <w:color w:val="000000"/>
        </w:rPr>
        <w:t xml:space="preserve">as follows: </w:t>
      </w:r>
    </w:p>
    <w:p w14:paraId="363FB00F" w14:textId="77777777" w:rsidR="0037319F" w:rsidRPr="00A42186" w:rsidRDefault="0037319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3BEB7751" w14:textId="0FB25973" w:rsidR="00A65009" w:rsidRPr="00D44B39"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D44B39">
        <w:rPr>
          <w:rFonts w:ascii="Times New Roman" w:eastAsia="Times New Roman" w:hAnsi="Times New Roman" w:cs="Times New Roman"/>
          <w:color w:val="000000"/>
        </w:rPr>
        <w:t>8</w:t>
      </w:r>
      <w:r w:rsidR="0037319F" w:rsidRPr="00D44B39">
        <w:rPr>
          <w:rFonts w:ascii="Times New Roman" w:eastAsia="Times New Roman" w:hAnsi="Times New Roman" w:cs="Times New Roman"/>
          <w:color w:val="000000"/>
        </w:rPr>
        <w:t xml:space="preserve">.1.1. </w:t>
      </w:r>
      <w:r w:rsidR="008B0315" w:rsidRPr="00D44B39">
        <w:rPr>
          <w:rFonts w:ascii="Times New Roman" w:eastAsia="Times New Roman" w:hAnsi="Times New Roman" w:cs="Times New Roman"/>
          <w:color w:val="000000"/>
        </w:rPr>
        <w:t xml:space="preserve"> </w:t>
      </w:r>
      <w:r w:rsidR="0037319F" w:rsidRPr="00D44B39">
        <w:rPr>
          <w:rFonts w:ascii="Times New Roman" w:eastAsia="Times New Roman" w:hAnsi="Times New Roman" w:cs="Times New Roman"/>
          <w:color w:val="000000"/>
        </w:rPr>
        <w:t>The West Virginia Association of Local Health Departments shall submit to the Commissioner</w:t>
      </w:r>
      <w:r w:rsidR="002D133E" w:rsidRPr="00D44B39">
        <w:rPr>
          <w:rFonts w:ascii="Times New Roman" w:eastAsia="Times New Roman" w:hAnsi="Times New Roman" w:cs="Times New Roman"/>
          <w:color w:val="000000"/>
        </w:rPr>
        <w:t xml:space="preserve"> </w:t>
      </w:r>
      <w:r w:rsidR="0037319F" w:rsidRPr="00D44B39">
        <w:rPr>
          <w:rFonts w:ascii="Times New Roman" w:eastAsia="Times New Roman" w:hAnsi="Times New Roman" w:cs="Times New Roman"/>
          <w:color w:val="000000"/>
        </w:rPr>
        <w:t xml:space="preserve">a list of </w:t>
      </w:r>
      <w:r w:rsidR="00001146" w:rsidRPr="00D44B39">
        <w:rPr>
          <w:rFonts w:ascii="Times New Roman" w:eastAsia="Times New Roman" w:hAnsi="Times New Roman" w:cs="Times New Roman"/>
          <w:color w:val="000000"/>
        </w:rPr>
        <w:t xml:space="preserve">up to </w:t>
      </w:r>
      <w:r w:rsidR="0037319F" w:rsidRPr="00D44B39">
        <w:rPr>
          <w:rFonts w:ascii="Times New Roman" w:eastAsia="Times New Roman" w:hAnsi="Times New Roman" w:cs="Times New Roman"/>
          <w:color w:val="000000"/>
        </w:rPr>
        <w:t>eight names</w:t>
      </w:r>
      <w:r w:rsidR="00F646C0">
        <w:rPr>
          <w:rFonts w:ascii="Times New Roman" w:eastAsia="Times New Roman" w:hAnsi="Times New Roman" w:cs="Times New Roman"/>
          <w:color w:val="000000"/>
        </w:rPr>
        <w:t xml:space="preserve">, </w:t>
      </w:r>
      <w:r w:rsidR="00D44B39" w:rsidRPr="00D44B39">
        <w:rPr>
          <w:rFonts w:ascii="Times New Roman" w:eastAsia="Times New Roman" w:hAnsi="Times New Roman" w:cs="Times New Roman"/>
          <w:color w:val="000000"/>
        </w:rPr>
        <w:t xml:space="preserve">which are to include administrators and health officers, of which five in total </w:t>
      </w:r>
      <w:r w:rsidR="00F646C0">
        <w:rPr>
          <w:rFonts w:ascii="Times New Roman" w:eastAsia="Times New Roman" w:hAnsi="Times New Roman" w:cs="Times New Roman"/>
          <w:color w:val="000000"/>
        </w:rPr>
        <w:t>shall be appointed</w:t>
      </w:r>
      <w:r w:rsidR="00D44B39" w:rsidRPr="00D44B39">
        <w:rPr>
          <w:rFonts w:ascii="Times New Roman" w:eastAsia="Times New Roman" w:hAnsi="Times New Roman" w:cs="Times New Roman"/>
          <w:color w:val="000000"/>
        </w:rPr>
        <w:t xml:space="preserve">. </w:t>
      </w:r>
      <w:r w:rsidR="0037319F" w:rsidRPr="00D44B39">
        <w:rPr>
          <w:rFonts w:ascii="Times New Roman" w:eastAsia="Times New Roman" w:hAnsi="Times New Roman" w:cs="Times New Roman"/>
          <w:color w:val="000000"/>
        </w:rPr>
        <w:t xml:space="preserve"> </w:t>
      </w:r>
    </w:p>
    <w:p w14:paraId="71F70332"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69C5ED3B" w14:textId="344A8BEB" w:rsidR="0037319F" w:rsidRPr="00D44B39"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D44B39">
        <w:rPr>
          <w:rFonts w:ascii="Times New Roman" w:eastAsia="Times New Roman" w:hAnsi="Times New Roman" w:cs="Times New Roman"/>
          <w:color w:val="000000"/>
        </w:rPr>
        <w:t>8</w:t>
      </w:r>
      <w:r w:rsidR="0037319F" w:rsidRPr="00D44B39">
        <w:rPr>
          <w:rFonts w:ascii="Times New Roman" w:eastAsia="Times New Roman" w:hAnsi="Times New Roman" w:cs="Times New Roman"/>
          <w:color w:val="000000"/>
        </w:rPr>
        <w:t>.1.2</w:t>
      </w:r>
      <w:r w:rsidRPr="00D44B39">
        <w:rPr>
          <w:rFonts w:ascii="Times New Roman" w:eastAsia="Times New Roman" w:hAnsi="Times New Roman" w:cs="Times New Roman"/>
          <w:color w:val="000000"/>
        </w:rPr>
        <w:t>.</w:t>
      </w:r>
      <w:r w:rsidR="0037319F" w:rsidRPr="00D44B39">
        <w:rPr>
          <w:rFonts w:ascii="Times New Roman" w:eastAsia="Times New Roman" w:hAnsi="Times New Roman" w:cs="Times New Roman"/>
          <w:color w:val="000000"/>
        </w:rPr>
        <w:t xml:space="preserve"> </w:t>
      </w:r>
      <w:r w:rsidRPr="00D44B39">
        <w:rPr>
          <w:rFonts w:ascii="Times New Roman" w:eastAsia="Times New Roman" w:hAnsi="Times New Roman" w:cs="Times New Roman"/>
          <w:color w:val="000000"/>
        </w:rPr>
        <w:t xml:space="preserve"> </w:t>
      </w:r>
      <w:r w:rsidR="008970E8" w:rsidRPr="00D44B39">
        <w:rPr>
          <w:rFonts w:ascii="Times New Roman" w:eastAsia="Times New Roman" w:hAnsi="Times New Roman" w:cs="Times New Roman"/>
          <w:color w:val="000000"/>
        </w:rPr>
        <w:t>The County Commissioner’s Association of West Virginia and the West Virginia Association of Counties</w:t>
      </w:r>
      <w:r w:rsidR="0037319F" w:rsidRPr="00D44B39">
        <w:rPr>
          <w:rFonts w:ascii="Times New Roman" w:eastAsia="Times New Roman" w:hAnsi="Times New Roman" w:cs="Times New Roman"/>
          <w:color w:val="000000"/>
        </w:rPr>
        <w:t xml:space="preserve"> shall </w:t>
      </w:r>
      <w:r w:rsidR="008970E8" w:rsidRPr="00D44B39">
        <w:rPr>
          <w:rFonts w:ascii="Times New Roman" w:eastAsia="Times New Roman" w:hAnsi="Times New Roman" w:cs="Times New Roman"/>
          <w:color w:val="000000"/>
        </w:rPr>
        <w:t xml:space="preserve">each </w:t>
      </w:r>
      <w:r w:rsidR="0037319F" w:rsidRPr="00D44B39">
        <w:rPr>
          <w:rFonts w:ascii="Times New Roman" w:eastAsia="Times New Roman" w:hAnsi="Times New Roman" w:cs="Times New Roman"/>
          <w:color w:val="000000"/>
        </w:rPr>
        <w:t>submit to the Commissioner</w:t>
      </w:r>
      <w:r w:rsidR="002D133E" w:rsidRPr="00D44B39">
        <w:rPr>
          <w:rFonts w:ascii="Times New Roman" w:eastAsia="Times New Roman" w:hAnsi="Times New Roman" w:cs="Times New Roman"/>
          <w:color w:val="000000"/>
        </w:rPr>
        <w:t xml:space="preserve"> </w:t>
      </w:r>
      <w:r w:rsidR="0037319F" w:rsidRPr="00D44B39">
        <w:rPr>
          <w:rFonts w:ascii="Times New Roman" w:eastAsia="Times New Roman" w:hAnsi="Times New Roman" w:cs="Times New Roman"/>
          <w:color w:val="000000"/>
        </w:rPr>
        <w:t xml:space="preserve">a list of </w:t>
      </w:r>
      <w:r w:rsidR="008970E8" w:rsidRPr="00D44B39">
        <w:rPr>
          <w:rFonts w:ascii="Times New Roman" w:eastAsia="Times New Roman" w:hAnsi="Times New Roman" w:cs="Times New Roman"/>
          <w:color w:val="000000"/>
        </w:rPr>
        <w:t>five</w:t>
      </w:r>
      <w:r w:rsidR="0037319F" w:rsidRPr="00D44B39">
        <w:rPr>
          <w:rFonts w:ascii="Times New Roman" w:eastAsia="Times New Roman" w:hAnsi="Times New Roman" w:cs="Times New Roman"/>
          <w:color w:val="000000"/>
        </w:rPr>
        <w:t xml:space="preserve"> names</w:t>
      </w:r>
      <w:r w:rsidR="00F646C0">
        <w:rPr>
          <w:rFonts w:ascii="Times New Roman" w:eastAsia="Times New Roman" w:hAnsi="Times New Roman" w:cs="Times New Roman"/>
          <w:color w:val="000000"/>
        </w:rPr>
        <w:t>\\</w:t>
      </w:r>
      <w:r w:rsidR="00D44B39" w:rsidRPr="00D44B39">
        <w:rPr>
          <w:rFonts w:ascii="Times New Roman" w:eastAsia="Times New Roman" w:hAnsi="Times New Roman" w:cs="Times New Roman"/>
          <w:color w:val="000000"/>
        </w:rPr>
        <w:t>, of which three in total will be selected.</w:t>
      </w:r>
    </w:p>
    <w:p w14:paraId="6D08B343"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007C9AC5" w14:textId="4CA682DF" w:rsidR="00A65009" w:rsidRPr="009A5DCB"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proofErr w:type="gramStart"/>
      <w:r w:rsidR="003F4A8E" w:rsidRPr="00E15EF3">
        <w:rPr>
          <w:rFonts w:ascii="Times New Roman" w:eastAsia="Times New Roman" w:hAnsi="Times New Roman" w:cs="Times New Roman"/>
          <w:color w:val="000000"/>
        </w:rPr>
        <w:t>8</w:t>
      </w:r>
      <w:r w:rsidR="0037319F" w:rsidRPr="00E15EF3">
        <w:rPr>
          <w:rFonts w:ascii="Times New Roman" w:eastAsia="Times New Roman" w:hAnsi="Times New Roman" w:cs="Times New Roman"/>
          <w:color w:val="000000"/>
        </w:rPr>
        <w:t xml:space="preserve">.1.3 </w:t>
      </w:r>
      <w:r w:rsidR="008B0315" w:rsidRPr="00E15EF3">
        <w:rPr>
          <w:rFonts w:ascii="Times New Roman" w:eastAsia="Times New Roman" w:hAnsi="Times New Roman" w:cs="Times New Roman"/>
          <w:color w:val="000000"/>
        </w:rPr>
        <w:t xml:space="preserve"> </w:t>
      </w:r>
      <w:r w:rsidR="0037319F" w:rsidRPr="00E15EF3">
        <w:rPr>
          <w:rFonts w:ascii="Times New Roman" w:eastAsia="Times New Roman" w:hAnsi="Times New Roman" w:cs="Times New Roman"/>
          <w:color w:val="000000"/>
        </w:rPr>
        <w:t>The</w:t>
      </w:r>
      <w:proofErr w:type="gramEnd"/>
      <w:r w:rsidR="0037319F" w:rsidRPr="00E15EF3">
        <w:rPr>
          <w:rFonts w:ascii="Times New Roman" w:eastAsia="Times New Roman" w:hAnsi="Times New Roman" w:cs="Times New Roman"/>
          <w:color w:val="000000"/>
        </w:rPr>
        <w:t xml:space="preserve"> President of the WVALHD.</w:t>
      </w:r>
    </w:p>
    <w:p w14:paraId="2AF79016"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2C2853E0" w14:textId="4C91BAFB" w:rsidR="0037319F" w:rsidRPr="00E15EF3"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3F4A8E" w:rsidRPr="00E15EF3">
        <w:rPr>
          <w:rFonts w:ascii="Times New Roman" w:eastAsia="Times New Roman" w:hAnsi="Times New Roman" w:cs="Times New Roman"/>
          <w:color w:val="000000"/>
        </w:rPr>
        <w:t>8</w:t>
      </w:r>
      <w:r w:rsidR="0037319F" w:rsidRPr="00E15EF3">
        <w:rPr>
          <w:rFonts w:ascii="Times New Roman" w:eastAsia="Times New Roman" w:hAnsi="Times New Roman" w:cs="Times New Roman"/>
          <w:color w:val="000000"/>
        </w:rPr>
        <w:t xml:space="preserve">.2. </w:t>
      </w:r>
      <w:r w:rsidR="008B0315" w:rsidRPr="00E15EF3">
        <w:rPr>
          <w:rFonts w:ascii="Times New Roman" w:eastAsia="Times New Roman" w:hAnsi="Times New Roman" w:cs="Times New Roman"/>
          <w:color w:val="000000"/>
        </w:rPr>
        <w:t xml:space="preserve"> </w:t>
      </w:r>
      <w:r w:rsidR="0037319F" w:rsidRPr="00E15EF3">
        <w:rPr>
          <w:rFonts w:ascii="Times New Roman" w:eastAsia="Times New Roman" w:hAnsi="Times New Roman" w:cs="Times New Roman"/>
          <w:color w:val="000000"/>
        </w:rPr>
        <w:t xml:space="preserve">The members of the Committee shall vote on a Chairperson for the Advisory Committee who shall serve a two-year term and be responsible for submitting all meeting notes to the Bureau. </w:t>
      </w:r>
    </w:p>
    <w:p w14:paraId="26EE2DCC" w14:textId="77777777" w:rsidR="002D133E" w:rsidRPr="00A42186" w:rsidRDefault="002D133E"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22268720" w14:textId="0DBF1324" w:rsidR="0037319F" w:rsidRPr="00E15EF3"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7"/>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3F4A8E" w:rsidRPr="00E15EF3">
        <w:rPr>
          <w:rFonts w:ascii="Times New Roman" w:eastAsia="Times New Roman" w:hAnsi="Times New Roman" w:cs="Times New Roman"/>
          <w:color w:val="000000"/>
        </w:rPr>
        <w:t>8</w:t>
      </w:r>
      <w:r w:rsidR="0037319F" w:rsidRPr="00E15EF3">
        <w:rPr>
          <w:rFonts w:ascii="Times New Roman" w:eastAsia="Times New Roman" w:hAnsi="Times New Roman" w:cs="Times New Roman"/>
          <w:color w:val="000000"/>
        </w:rPr>
        <w:t xml:space="preserve">.3. </w:t>
      </w:r>
      <w:r w:rsidR="00BD2758" w:rsidRPr="00E15EF3">
        <w:rPr>
          <w:rFonts w:ascii="Times New Roman" w:eastAsia="Times New Roman" w:hAnsi="Times New Roman" w:cs="Times New Roman"/>
          <w:color w:val="000000"/>
        </w:rPr>
        <w:t xml:space="preserve"> </w:t>
      </w:r>
      <w:r w:rsidR="0037319F" w:rsidRPr="00E15EF3">
        <w:rPr>
          <w:rFonts w:ascii="Times New Roman" w:eastAsia="Times New Roman" w:hAnsi="Times New Roman" w:cs="Times New Roman"/>
          <w:color w:val="000000"/>
        </w:rPr>
        <w:t>Committee members shall serve two-year terms, not to exceed four consecutive terms.</w:t>
      </w:r>
    </w:p>
    <w:p w14:paraId="5714C254"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B1AACCB" w14:textId="764E0B64" w:rsidR="0037319F" w:rsidRPr="00E15EF3"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E15EF3">
        <w:rPr>
          <w:rFonts w:ascii="Times New Roman" w:eastAsia="Times New Roman" w:hAnsi="Times New Roman" w:cs="Times New Roman"/>
          <w:color w:val="000000"/>
        </w:rPr>
        <w:tab/>
      </w:r>
      <w:r w:rsidR="003F4A8E" w:rsidRPr="00E15EF3">
        <w:rPr>
          <w:rFonts w:ascii="Times New Roman" w:eastAsia="Times New Roman" w:hAnsi="Times New Roman" w:cs="Times New Roman"/>
          <w:color w:val="000000"/>
        </w:rPr>
        <w:t>8</w:t>
      </w:r>
      <w:r w:rsidR="0037319F" w:rsidRPr="00E15EF3">
        <w:rPr>
          <w:rFonts w:ascii="Times New Roman" w:eastAsia="Times New Roman" w:hAnsi="Times New Roman" w:cs="Times New Roman"/>
          <w:color w:val="000000"/>
        </w:rPr>
        <w:t xml:space="preserve">.4. </w:t>
      </w:r>
      <w:r w:rsidR="00BD2758" w:rsidRPr="00E15EF3">
        <w:rPr>
          <w:rFonts w:ascii="Times New Roman" w:eastAsia="Times New Roman" w:hAnsi="Times New Roman" w:cs="Times New Roman"/>
          <w:color w:val="000000"/>
        </w:rPr>
        <w:t xml:space="preserve"> </w:t>
      </w:r>
      <w:r w:rsidR="0037319F" w:rsidRPr="00E15EF3">
        <w:rPr>
          <w:rFonts w:ascii="Times New Roman" w:eastAsia="Times New Roman" w:hAnsi="Times New Roman" w:cs="Times New Roman"/>
          <w:color w:val="000000"/>
        </w:rPr>
        <w:t>The Committee shall:</w:t>
      </w:r>
    </w:p>
    <w:p w14:paraId="2B252F3B"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1B12F0C1" w14:textId="39B27327" w:rsidR="003F4A8E" w:rsidRPr="00E15EF3"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E15EF3">
        <w:rPr>
          <w:rFonts w:ascii="Times New Roman" w:eastAsia="Times New Roman" w:hAnsi="Times New Roman" w:cs="Times New Roman"/>
          <w:color w:val="000000"/>
        </w:rPr>
        <w:t>8</w:t>
      </w:r>
      <w:r w:rsidR="0037319F" w:rsidRPr="00E15EF3">
        <w:rPr>
          <w:rFonts w:ascii="Times New Roman" w:eastAsia="Times New Roman" w:hAnsi="Times New Roman" w:cs="Times New Roman"/>
          <w:color w:val="000000"/>
        </w:rPr>
        <w:t xml:space="preserve">.4.1. </w:t>
      </w:r>
      <w:r w:rsidR="00BD2758" w:rsidRPr="00E15EF3">
        <w:rPr>
          <w:rFonts w:ascii="Times New Roman" w:eastAsia="Times New Roman" w:hAnsi="Times New Roman" w:cs="Times New Roman"/>
          <w:color w:val="000000"/>
        </w:rPr>
        <w:t xml:space="preserve"> </w:t>
      </w:r>
      <w:r w:rsidR="0037319F" w:rsidRPr="00E15EF3">
        <w:rPr>
          <w:rFonts w:ascii="Times New Roman" w:eastAsia="Times New Roman" w:hAnsi="Times New Roman" w:cs="Times New Roman"/>
          <w:color w:val="000000"/>
        </w:rPr>
        <w:t>Act in an advisory capacity to the Commissioner.</w:t>
      </w:r>
    </w:p>
    <w:p w14:paraId="7CA8F583"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25FB0AA" w14:textId="5F505787" w:rsidR="0037319F" w:rsidRPr="00E15EF3"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E15EF3">
        <w:rPr>
          <w:rFonts w:ascii="Times New Roman" w:eastAsia="Times New Roman" w:hAnsi="Times New Roman" w:cs="Times New Roman"/>
          <w:color w:val="000000"/>
        </w:rPr>
        <w:t>8</w:t>
      </w:r>
      <w:r w:rsidR="0037319F" w:rsidRPr="00E15EF3">
        <w:rPr>
          <w:rFonts w:ascii="Times New Roman" w:eastAsia="Times New Roman" w:hAnsi="Times New Roman" w:cs="Times New Roman"/>
          <w:color w:val="000000"/>
        </w:rPr>
        <w:t>.4.</w:t>
      </w:r>
      <w:r w:rsidR="00E15EF3">
        <w:rPr>
          <w:rFonts w:ascii="Times New Roman" w:eastAsia="Times New Roman" w:hAnsi="Times New Roman" w:cs="Times New Roman"/>
          <w:color w:val="000000"/>
        </w:rPr>
        <w:t>2</w:t>
      </w:r>
      <w:r w:rsidR="0037319F" w:rsidRPr="00E15EF3">
        <w:rPr>
          <w:rFonts w:ascii="Times New Roman" w:eastAsia="Times New Roman" w:hAnsi="Times New Roman" w:cs="Times New Roman"/>
          <w:color w:val="000000"/>
        </w:rPr>
        <w:t xml:space="preserve">. </w:t>
      </w:r>
      <w:r w:rsidR="00BD2758" w:rsidRPr="00E15EF3">
        <w:rPr>
          <w:rFonts w:ascii="Times New Roman" w:eastAsia="Times New Roman" w:hAnsi="Times New Roman" w:cs="Times New Roman"/>
          <w:color w:val="000000"/>
        </w:rPr>
        <w:t xml:space="preserve"> </w:t>
      </w:r>
      <w:r w:rsidR="0037319F" w:rsidRPr="00E15EF3">
        <w:rPr>
          <w:rFonts w:ascii="Times New Roman" w:eastAsia="Times New Roman" w:hAnsi="Times New Roman" w:cs="Times New Roman"/>
          <w:color w:val="000000"/>
        </w:rPr>
        <w:t>Collaborate with the Bureau to design and develop tools for assessment of local health board performance.</w:t>
      </w:r>
    </w:p>
    <w:p w14:paraId="017A639D" w14:textId="77777777" w:rsidR="0030736B"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p>
    <w:p w14:paraId="3C094BFD" w14:textId="7151820D" w:rsidR="0037319F" w:rsidRPr="00E15EF3" w:rsidRDefault="0030736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E15EF3">
        <w:rPr>
          <w:rFonts w:ascii="Times New Roman" w:eastAsia="Times New Roman" w:hAnsi="Times New Roman" w:cs="Times New Roman"/>
          <w:color w:val="000000"/>
        </w:rPr>
        <w:t>8</w:t>
      </w:r>
      <w:r w:rsidR="0037319F" w:rsidRPr="00E15EF3">
        <w:rPr>
          <w:rFonts w:ascii="Times New Roman" w:eastAsia="Times New Roman" w:hAnsi="Times New Roman" w:cs="Times New Roman"/>
          <w:color w:val="000000"/>
        </w:rPr>
        <w:t>.4.</w:t>
      </w:r>
      <w:r w:rsidR="00E15EF3">
        <w:rPr>
          <w:rFonts w:ascii="Times New Roman" w:eastAsia="Times New Roman" w:hAnsi="Times New Roman" w:cs="Times New Roman"/>
          <w:color w:val="000000"/>
        </w:rPr>
        <w:t>3</w:t>
      </w:r>
      <w:r w:rsidR="0037319F" w:rsidRPr="00E15EF3">
        <w:rPr>
          <w:rFonts w:ascii="Times New Roman" w:eastAsia="Times New Roman" w:hAnsi="Times New Roman" w:cs="Times New Roman"/>
          <w:color w:val="000000"/>
        </w:rPr>
        <w:t>.</w:t>
      </w:r>
      <w:r w:rsidR="00BD2758" w:rsidRPr="00E15EF3">
        <w:rPr>
          <w:rFonts w:ascii="Times New Roman" w:eastAsia="Times New Roman" w:hAnsi="Times New Roman" w:cs="Times New Roman"/>
          <w:color w:val="000000"/>
        </w:rPr>
        <w:t xml:space="preserve"> </w:t>
      </w:r>
      <w:r w:rsidR="0037319F" w:rsidRPr="00E15EF3">
        <w:rPr>
          <w:rFonts w:ascii="Times New Roman" w:eastAsia="Times New Roman" w:hAnsi="Times New Roman" w:cs="Times New Roman"/>
          <w:color w:val="000000"/>
        </w:rPr>
        <w:t xml:space="preserve"> Provide </w:t>
      </w:r>
      <w:r w:rsidR="00D92D30" w:rsidRPr="00E15EF3">
        <w:rPr>
          <w:rFonts w:ascii="Times New Roman" w:eastAsia="Times New Roman" w:hAnsi="Times New Roman" w:cs="Times New Roman"/>
          <w:color w:val="000000"/>
        </w:rPr>
        <w:t xml:space="preserve">input on </w:t>
      </w:r>
      <w:r w:rsidR="0037319F" w:rsidRPr="00E15EF3">
        <w:rPr>
          <w:rFonts w:ascii="Times New Roman" w:eastAsia="Times New Roman" w:hAnsi="Times New Roman" w:cs="Times New Roman"/>
          <w:color w:val="000000"/>
        </w:rPr>
        <w:t xml:space="preserve">training for local health and </w:t>
      </w:r>
      <w:r w:rsidR="002D133E" w:rsidRPr="00E15EF3">
        <w:rPr>
          <w:rFonts w:ascii="Times New Roman" w:eastAsia="Times New Roman" w:hAnsi="Times New Roman" w:cs="Times New Roman"/>
          <w:color w:val="000000"/>
        </w:rPr>
        <w:t>s</w:t>
      </w:r>
      <w:r w:rsidR="0037319F" w:rsidRPr="00E15EF3">
        <w:rPr>
          <w:rFonts w:ascii="Times New Roman" w:eastAsia="Times New Roman" w:hAnsi="Times New Roman" w:cs="Times New Roman"/>
          <w:color w:val="000000"/>
        </w:rPr>
        <w:t>tate appointees as determined by the Commissioner.</w:t>
      </w:r>
    </w:p>
    <w:p w14:paraId="0A539EB7"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980064F" w14:textId="4A6C7E77" w:rsidR="00A65009" w:rsidRPr="00E15EF3" w:rsidRDefault="00A65009" w:rsidP="008C474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E15EF3">
        <w:rPr>
          <w:rFonts w:ascii="Times New Roman" w:eastAsia="Times New Roman" w:hAnsi="Times New Roman" w:cs="Times New Roman"/>
          <w:color w:val="000000"/>
        </w:rPr>
        <w:t>8</w:t>
      </w:r>
      <w:r w:rsidR="0037319F" w:rsidRPr="00E15EF3">
        <w:rPr>
          <w:rFonts w:ascii="Times New Roman" w:eastAsia="Times New Roman" w:hAnsi="Times New Roman" w:cs="Times New Roman"/>
          <w:color w:val="000000"/>
        </w:rPr>
        <w:t>.4.</w:t>
      </w:r>
      <w:r w:rsidR="00E15EF3">
        <w:rPr>
          <w:rFonts w:ascii="Times New Roman" w:eastAsia="Times New Roman" w:hAnsi="Times New Roman" w:cs="Times New Roman"/>
          <w:color w:val="000000"/>
        </w:rPr>
        <w:t>4</w:t>
      </w:r>
      <w:r w:rsidR="0037319F" w:rsidRPr="00E15EF3">
        <w:rPr>
          <w:rFonts w:ascii="Times New Roman" w:eastAsia="Times New Roman" w:hAnsi="Times New Roman" w:cs="Times New Roman"/>
          <w:color w:val="000000"/>
        </w:rPr>
        <w:t xml:space="preserve">. </w:t>
      </w:r>
      <w:r w:rsidR="00BD2758" w:rsidRPr="00E15EF3">
        <w:rPr>
          <w:rFonts w:ascii="Times New Roman" w:eastAsia="Times New Roman" w:hAnsi="Times New Roman" w:cs="Times New Roman"/>
          <w:color w:val="000000"/>
        </w:rPr>
        <w:t xml:space="preserve"> </w:t>
      </w:r>
      <w:r w:rsidR="0037319F" w:rsidRPr="00E15EF3">
        <w:rPr>
          <w:rFonts w:ascii="Times New Roman" w:eastAsia="Times New Roman" w:hAnsi="Times New Roman" w:cs="Times New Roman"/>
          <w:color w:val="000000"/>
        </w:rPr>
        <w:t>Hold no less than six meetings per year.</w:t>
      </w:r>
    </w:p>
    <w:p w14:paraId="72BDB3E3" w14:textId="77777777" w:rsidR="00A42186" w:rsidRPr="00A42186" w:rsidRDefault="00A42186" w:rsidP="008C474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E9F7BBB" w14:textId="0C13B458"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E15EF3">
        <w:rPr>
          <w:rFonts w:ascii="Times New Roman" w:eastAsia="Times New Roman" w:hAnsi="Times New Roman" w:cs="Times New Roman"/>
          <w:b/>
          <w:szCs w:val="20"/>
        </w:rPr>
        <w:t>§64-</w:t>
      </w:r>
      <w:r w:rsidR="00C72F4A" w:rsidRPr="00E15EF3">
        <w:rPr>
          <w:rFonts w:ascii="Times New Roman" w:eastAsia="Times New Roman" w:hAnsi="Times New Roman" w:cs="Times New Roman"/>
          <w:b/>
          <w:szCs w:val="20"/>
        </w:rPr>
        <w:t>73</w:t>
      </w:r>
      <w:r w:rsidRPr="00E15EF3">
        <w:rPr>
          <w:rFonts w:ascii="Times New Roman" w:eastAsia="Times New Roman" w:hAnsi="Times New Roman" w:cs="Times New Roman"/>
          <w:b/>
          <w:szCs w:val="20"/>
        </w:rPr>
        <w:t>-</w:t>
      </w:r>
      <w:r w:rsidR="00E15EF3" w:rsidRPr="00E15EF3">
        <w:rPr>
          <w:rFonts w:ascii="Times New Roman" w:eastAsia="Times New Roman" w:hAnsi="Times New Roman" w:cs="Times New Roman"/>
          <w:b/>
          <w:szCs w:val="20"/>
        </w:rPr>
        <w:t>9</w:t>
      </w:r>
      <w:r w:rsidRPr="00E15EF3">
        <w:rPr>
          <w:rFonts w:ascii="Times New Roman" w:eastAsia="Times New Roman" w:hAnsi="Times New Roman" w:cs="Times New Roman"/>
          <w:b/>
          <w:szCs w:val="20"/>
        </w:rPr>
        <w:t>.  Formula; Allocation of Funds.</w:t>
      </w:r>
    </w:p>
    <w:p w14:paraId="275AA8C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C0986B9" w14:textId="21C6ED3B"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.1.  The Commissioner</w:t>
      </w:r>
      <w:r w:rsidR="00C72F4A" w:rsidRPr="00E15EF3">
        <w:rPr>
          <w:rFonts w:ascii="Times New Roman" w:eastAsia="Times New Roman" w:hAnsi="Times New Roman" w:cs="Times New Roman"/>
          <w:szCs w:val="20"/>
        </w:rPr>
        <w:t>, in consultation with the State Health Officer,</w:t>
      </w:r>
      <w:r w:rsidRPr="00E15EF3">
        <w:rPr>
          <w:rFonts w:ascii="Times New Roman" w:eastAsia="Times New Roman" w:hAnsi="Times New Roman" w:cs="Times New Roman"/>
          <w:szCs w:val="20"/>
        </w:rPr>
        <w:t xml:space="preserve"> shall distribute State funds for basic public health services to local boards of health as directed by the State Legislature, this rule and State law.</w:t>
      </w:r>
    </w:p>
    <w:p w14:paraId="74825C64"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03F1AB7" w14:textId="20DC77CF"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 xml:space="preserve">.2.  The amount of State funds for basic public health services available for distribution to local boards of health by the formula established by subsection </w:t>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 of this rule is the amount of funds appropriated by the Legislature for this purpose:  Provided, that prior to applying the formula, the Commissioner</w:t>
      </w:r>
      <w:r w:rsidR="00781445" w:rsidRPr="00E15EF3">
        <w:rPr>
          <w:rFonts w:ascii="Times New Roman" w:eastAsia="Times New Roman" w:hAnsi="Times New Roman" w:cs="Times New Roman"/>
          <w:szCs w:val="20"/>
        </w:rPr>
        <w:t>, in consultation with the State Health Officer,</w:t>
      </w:r>
      <w:r w:rsidRPr="00E15EF3">
        <w:rPr>
          <w:rFonts w:ascii="Times New Roman" w:eastAsia="Times New Roman" w:hAnsi="Times New Roman" w:cs="Times New Roman"/>
          <w:szCs w:val="20"/>
        </w:rPr>
        <w:t xml:space="preserve"> may withhold no more than </w:t>
      </w:r>
      <w:r w:rsidR="005231B0" w:rsidRPr="00E15EF3">
        <w:rPr>
          <w:rFonts w:ascii="Times New Roman" w:eastAsia="Times New Roman" w:hAnsi="Times New Roman" w:cs="Times New Roman"/>
          <w:szCs w:val="20"/>
        </w:rPr>
        <w:t>two percent</w:t>
      </w:r>
      <w:r w:rsidRPr="00E15EF3">
        <w:rPr>
          <w:rFonts w:ascii="Times New Roman" w:eastAsia="Times New Roman" w:hAnsi="Times New Roman" w:cs="Times New Roman"/>
          <w:szCs w:val="20"/>
        </w:rPr>
        <w:t xml:space="preserve"> of the funds, as shown in the appropriate line item in the State budget, for use in emergencies according to the provisions of </w:t>
      </w:r>
      <w:r w:rsidR="00781445" w:rsidRPr="00E15EF3">
        <w:rPr>
          <w:rFonts w:ascii="Times New Roman" w:eastAsia="Times New Roman" w:hAnsi="Times New Roman" w:cs="Times New Roman"/>
          <w:szCs w:val="20"/>
        </w:rPr>
        <w:t>s</w:t>
      </w:r>
      <w:r w:rsidRPr="00E15EF3">
        <w:rPr>
          <w:rFonts w:ascii="Times New Roman" w:eastAsia="Times New Roman" w:hAnsi="Times New Roman" w:cs="Times New Roman"/>
          <w:szCs w:val="20"/>
        </w:rPr>
        <w:t xml:space="preserve">ection </w:t>
      </w:r>
      <w:r w:rsidR="00E15EF3" w:rsidRPr="00E15EF3">
        <w:rPr>
          <w:rFonts w:ascii="Times New Roman" w:eastAsia="Times New Roman" w:hAnsi="Times New Roman" w:cs="Times New Roman"/>
          <w:szCs w:val="20"/>
        </w:rPr>
        <w:t>10</w:t>
      </w:r>
      <w:r w:rsidRPr="00E15EF3">
        <w:rPr>
          <w:rFonts w:ascii="Times New Roman" w:eastAsia="Times New Roman" w:hAnsi="Times New Roman" w:cs="Times New Roman"/>
          <w:szCs w:val="20"/>
        </w:rPr>
        <w:t xml:space="preserve"> of this rule: and, provided, however, that prior to applying the formula, </w:t>
      </w:r>
      <w:r w:rsidR="00781445" w:rsidRPr="00E15EF3">
        <w:rPr>
          <w:rFonts w:ascii="Times New Roman" w:eastAsia="Times New Roman" w:hAnsi="Times New Roman" w:cs="Times New Roman"/>
          <w:szCs w:val="20"/>
        </w:rPr>
        <w:t xml:space="preserve">the </w:t>
      </w:r>
      <w:r w:rsidRPr="00E15EF3">
        <w:rPr>
          <w:rFonts w:ascii="Times New Roman" w:eastAsia="Times New Roman" w:hAnsi="Times New Roman" w:cs="Times New Roman"/>
          <w:szCs w:val="20"/>
        </w:rPr>
        <w:t>Commissioner</w:t>
      </w:r>
      <w:r w:rsidR="00781445" w:rsidRPr="00E15EF3">
        <w:rPr>
          <w:rFonts w:ascii="Times New Roman" w:eastAsia="Times New Roman" w:hAnsi="Times New Roman" w:cs="Times New Roman"/>
          <w:szCs w:val="20"/>
        </w:rPr>
        <w:t>, in consultation with the State Health Officer,</w:t>
      </w:r>
      <w:r w:rsidRPr="00E15EF3">
        <w:rPr>
          <w:rFonts w:ascii="Times New Roman" w:eastAsia="Times New Roman" w:hAnsi="Times New Roman" w:cs="Times New Roman"/>
          <w:szCs w:val="20"/>
        </w:rPr>
        <w:t xml:space="preserve"> shall subtract no more than 4.7</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of the total funds appropriated by the </w:t>
      </w:r>
      <w:r w:rsidR="00781445" w:rsidRPr="00E15EF3">
        <w:rPr>
          <w:rFonts w:ascii="Times New Roman" w:eastAsia="Times New Roman" w:hAnsi="Times New Roman" w:cs="Times New Roman"/>
          <w:szCs w:val="20"/>
        </w:rPr>
        <w:t>L</w:t>
      </w:r>
      <w:r w:rsidRPr="00E15EF3">
        <w:rPr>
          <w:rFonts w:ascii="Times New Roman" w:eastAsia="Times New Roman" w:hAnsi="Times New Roman" w:cs="Times New Roman"/>
          <w:szCs w:val="20"/>
        </w:rPr>
        <w:t xml:space="preserve">egislature to be retained by the </w:t>
      </w:r>
      <w:r w:rsidR="00781445" w:rsidRPr="00E15EF3">
        <w:rPr>
          <w:rFonts w:ascii="Times New Roman" w:eastAsia="Times New Roman" w:hAnsi="Times New Roman" w:cs="Times New Roman"/>
          <w:szCs w:val="20"/>
        </w:rPr>
        <w:t>B</w:t>
      </w:r>
      <w:r w:rsidRPr="00E15EF3">
        <w:rPr>
          <w:rFonts w:ascii="Times New Roman" w:eastAsia="Times New Roman" w:hAnsi="Times New Roman" w:cs="Times New Roman"/>
          <w:szCs w:val="20"/>
        </w:rPr>
        <w:t>ureau for state support of local boards of health</w:t>
      </w:r>
      <w:r w:rsidR="00781445" w:rsidRPr="00E15EF3">
        <w:rPr>
          <w:rFonts w:ascii="Times New Roman" w:eastAsia="Times New Roman" w:hAnsi="Times New Roman" w:cs="Times New Roman"/>
          <w:szCs w:val="20"/>
        </w:rPr>
        <w:t xml:space="preserve"> </w:t>
      </w:r>
      <w:r w:rsidRPr="00E15EF3">
        <w:rPr>
          <w:rFonts w:ascii="Times New Roman" w:eastAsia="Times New Roman" w:hAnsi="Times New Roman" w:cs="Times New Roman"/>
          <w:szCs w:val="20"/>
        </w:rPr>
        <w:t xml:space="preserve">and for </w:t>
      </w:r>
      <w:r w:rsidR="00781445" w:rsidRPr="00E15EF3">
        <w:rPr>
          <w:rFonts w:ascii="Times New Roman" w:eastAsia="Times New Roman" w:hAnsi="Times New Roman" w:cs="Times New Roman"/>
          <w:szCs w:val="20"/>
        </w:rPr>
        <w:t xml:space="preserve">the provision of </w:t>
      </w:r>
      <w:r w:rsidRPr="00E15EF3">
        <w:rPr>
          <w:rFonts w:ascii="Times New Roman" w:eastAsia="Times New Roman" w:hAnsi="Times New Roman" w:cs="Times New Roman"/>
          <w:szCs w:val="20"/>
        </w:rPr>
        <w:t>basic public health services.</w:t>
      </w:r>
    </w:p>
    <w:p w14:paraId="4FF0B938"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0FE71E8" w14:textId="51DF9EEC"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lastRenderedPageBreak/>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  The Commissioner</w:t>
      </w:r>
      <w:r w:rsidR="003739EF" w:rsidRPr="00E15EF3">
        <w:rPr>
          <w:rFonts w:ascii="Times New Roman" w:eastAsia="Times New Roman" w:hAnsi="Times New Roman" w:cs="Times New Roman"/>
          <w:szCs w:val="20"/>
        </w:rPr>
        <w:t>, in consultation with the State Health Officer,</w:t>
      </w:r>
      <w:r w:rsidRPr="00E15EF3">
        <w:rPr>
          <w:rFonts w:ascii="Times New Roman" w:eastAsia="Times New Roman" w:hAnsi="Times New Roman" w:cs="Times New Roman"/>
          <w:szCs w:val="20"/>
        </w:rPr>
        <w:t xml:space="preserve"> shall calculate the amount of State funds for basic public health services funds to be distributed to each local board of health according to the following formula:</w:t>
      </w:r>
    </w:p>
    <w:p w14:paraId="1C64C5F2" w14:textId="77777777" w:rsid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902BC66" w14:textId="68F82051" w:rsidR="005648F9" w:rsidRPr="00E15EF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E15EF3">
        <w:rPr>
          <w:rFonts w:ascii="Times New Roman" w:eastAsia="Times New Roman" w:hAnsi="Times New Roman" w:cs="Times New Roman"/>
          <w:szCs w:val="20"/>
        </w:rPr>
        <w:tab/>
      </w:r>
      <w:r w:rsidRPr="00E15EF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.3.1.  Step 1</w:t>
      </w:r>
      <w:proofErr w:type="gramStart"/>
      <w:r w:rsidRPr="00E15EF3">
        <w:rPr>
          <w:rFonts w:ascii="Times New Roman" w:eastAsia="Times New Roman" w:hAnsi="Times New Roman" w:cs="Times New Roman"/>
          <w:szCs w:val="20"/>
        </w:rPr>
        <w:t>:  Base</w:t>
      </w:r>
      <w:proofErr w:type="gramEnd"/>
      <w:r w:rsidRPr="00E15EF3">
        <w:rPr>
          <w:rFonts w:ascii="Times New Roman" w:eastAsia="Times New Roman" w:hAnsi="Times New Roman" w:cs="Times New Roman"/>
          <w:szCs w:val="20"/>
        </w:rPr>
        <w:t xml:space="preserve"> Amount: The determination of the base amount of funds per county shall be calculated as follows:</w:t>
      </w:r>
    </w:p>
    <w:p w14:paraId="59027B55" w14:textId="77777777"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F424365" w14:textId="28A1EC65" w:rsidR="005648F9" w:rsidRPr="00E15EF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 xml:space="preserve">.3.1.a.  22 percent of the amount of state funds for basic public health services available for distribution to local boards of </w:t>
      </w:r>
      <w:proofErr w:type="gramStart"/>
      <w:r w:rsidRPr="00E15EF3">
        <w:rPr>
          <w:rFonts w:ascii="Times New Roman" w:eastAsia="Times New Roman" w:hAnsi="Times New Roman" w:cs="Times New Roman"/>
          <w:szCs w:val="20"/>
        </w:rPr>
        <w:t>health;</w:t>
      </w:r>
      <w:proofErr w:type="gramEnd"/>
    </w:p>
    <w:p w14:paraId="3C205986" w14:textId="77777777"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0174FBB" w14:textId="203200AE" w:rsidR="005648F9" w:rsidRPr="00E15EF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.3.1.b.  Divide the base amount calculation by 55 to determine the base amount for each county; and</w:t>
      </w:r>
    </w:p>
    <w:p w14:paraId="595AA1E8" w14:textId="77777777"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05022D7B" w14:textId="6A78C464" w:rsidR="005648F9" w:rsidRPr="00E15EF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 xml:space="preserve">.3.1.c.  The base amount shall not exceed the amount needed to pay for four full time </w:t>
      </w:r>
      <w:proofErr w:type="gramStart"/>
      <w:r w:rsidRPr="00E15EF3">
        <w:rPr>
          <w:rFonts w:ascii="Times New Roman" w:eastAsia="Times New Roman" w:hAnsi="Times New Roman" w:cs="Times New Roman"/>
          <w:szCs w:val="20"/>
        </w:rPr>
        <w:t>staff;</w:t>
      </w:r>
      <w:proofErr w:type="gramEnd"/>
      <w:r w:rsidRPr="00E15EF3">
        <w:rPr>
          <w:rFonts w:ascii="Times New Roman" w:eastAsia="Times New Roman" w:hAnsi="Times New Roman" w:cs="Times New Roman"/>
          <w:szCs w:val="20"/>
        </w:rPr>
        <w:t xml:space="preserve"> a nurse, a sanitarian, an administrator and a clerical worker, using statewide average salaries for each position, plus 30 percent for benefits and 20 percent for overhead. </w:t>
      </w:r>
    </w:p>
    <w:p w14:paraId="53A41692" w14:textId="77777777" w:rsidR="005648F9" w:rsidRPr="00A35F43" w:rsidRDefault="005648F9"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10AA7A2" w14:textId="1903058A"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2</w:t>
      </w:r>
      <w:r w:rsidRPr="00E15EF3">
        <w:rPr>
          <w:rFonts w:ascii="Times New Roman" w:eastAsia="Times New Roman" w:hAnsi="Times New Roman" w:cs="Times New Roman"/>
          <w:szCs w:val="20"/>
        </w:rPr>
        <w:t xml:space="preserve">.  Step </w:t>
      </w:r>
      <w:r w:rsidR="005648F9" w:rsidRPr="00E15EF3">
        <w:rPr>
          <w:rFonts w:ascii="Times New Roman" w:eastAsia="Times New Roman" w:hAnsi="Times New Roman" w:cs="Times New Roman"/>
          <w:szCs w:val="20"/>
        </w:rPr>
        <w:t>2</w:t>
      </w:r>
      <w:r w:rsidRPr="00E15EF3">
        <w:rPr>
          <w:rFonts w:ascii="Times New Roman" w:eastAsia="Times New Roman" w:hAnsi="Times New Roman" w:cs="Times New Roman"/>
          <w:szCs w:val="20"/>
        </w:rPr>
        <w:t xml:space="preserve"> Poverty:  The “need factor” is the percentage of individuals in the county living below the level of income established by the federal government as being in poverty. Poverty is </w:t>
      </w:r>
      <w:proofErr w:type="gramStart"/>
      <w:r w:rsidRPr="00E15EF3">
        <w:rPr>
          <w:rFonts w:ascii="Times New Roman" w:eastAsia="Times New Roman" w:hAnsi="Times New Roman" w:cs="Times New Roman"/>
          <w:szCs w:val="20"/>
        </w:rPr>
        <w:t>assigned</w:t>
      </w:r>
      <w:proofErr w:type="gramEnd"/>
      <w:r w:rsidRPr="00E15EF3">
        <w:rPr>
          <w:rFonts w:ascii="Times New Roman" w:eastAsia="Times New Roman" w:hAnsi="Times New Roman" w:cs="Times New Roman"/>
          <w:szCs w:val="20"/>
        </w:rPr>
        <w:t xml:space="preserve"> a weight of </w:t>
      </w:r>
      <w:r w:rsidR="003739EF" w:rsidRPr="00E15EF3">
        <w:rPr>
          <w:rFonts w:ascii="Times New Roman" w:eastAsia="Times New Roman" w:hAnsi="Times New Roman" w:cs="Times New Roman"/>
          <w:szCs w:val="20"/>
        </w:rPr>
        <w:t>40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w:t>
      </w:r>
    </w:p>
    <w:p w14:paraId="70CDE012"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519F3CC" w14:textId="03E57A68"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2</w:t>
      </w:r>
      <w:r w:rsidRPr="00E15EF3">
        <w:rPr>
          <w:rFonts w:ascii="Times New Roman" w:eastAsia="Times New Roman" w:hAnsi="Times New Roman" w:cs="Times New Roman"/>
          <w:szCs w:val="20"/>
        </w:rPr>
        <w:t xml:space="preserve">.a.  Coefficients are </w:t>
      </w:r>
      <w:r w:rsidR="003739EF" w:rsidRPr="00E15EF3">
        <w:rPr>
          <w:rFonts w:ascii="Times New Roman" w:eastAsia="Times New Roman" w:hAnsi="Times New Roman" w:cs="Times New Roman"/>
          <w:szCs w:val="20"/>
        </w:rPr>
        <w:t xml:space="preserve">the </w:t>
      </w:r>
      <w:r w:rsidRPr="00E15EF3">
        <w:rPr>
          <w:rFonts w:ascii="Times New Roman" w:eastAsia="Times New Roman" w:hAnsi="Times New Roman" w:cs="Times New Roman"/>
          <w:szCs w:val="20"/>
        </w:rPr>
        <w:t>percent</w:t>
      </w:r>
      <w:r w:rsidR="003739EF" w:rsidRPr="00E15EF3">
        <w:rPr>
          <w:rFonts w:ascii="Times New Roman" w:eastAsia="Times New Roman" w:hAnsi="Times New Roman" w:cs="Times New Roman"/>
          <w:szCs w:val="20"/>
        </w:rPr>
        <w:t>age of individuals</w:t>
      </w:r>
      <w:r w:rsidRPr="00E15EF3">
        <w:rPr>
          <w:rFonts w:ascii="Times New Roman" w:eastAsia="Times New Roman" w:hAnsi="Times New Roman" w:cs="Times New Roman"/>
          <w:szCs w:val="20"/>
        </w:rPr>
        <w:t xml:space="preserve"> living below the poverty line:</w:t>
      </w:r>
    </w:p>
    <w:p w14:paraId="6FAAAA4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015274F5" w14:textId="299CCBB1"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2</w:t>
      </w:r>
      <w:r w:rsidRPr="00E15EF3">
        <w:rPr>
          <w:rFonts w:ascii="Times New Roman" w:eastAsia="Times New Roman" w:hAnsi="Times New Roman" w:cs="Times New Roman"/>
          <w:szCs w:val="20"/>
        </w:rPr>
        <w:t>.a.1.  Less than 110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0.00;</w:t>
      </w:r>
      <w:proofErr w:type="gramEnd"/>
    </w:p>
    <w:p w14:paraId="535D7980"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40AFA91" w14:textId="2F534B06"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2</w:t>
      </w:r>
      <w:r w:rsidRPr="00E15EF3">
        <w:rPr>
          <w:rFonts w:ascii="Times New Roman" w:eastAsia="Times New Roman" w:hAnsi="Times New Roman" w:cs="Times New Roman"/>
          <w:szCs w:val="20"/>
        </w:rPr>
        <w:t>.a.2.  111 – 120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0.05;</w:t>
      </w:r>
      <w:proofErr w:type="gramEnd"/>
    </w:p>
    <w:p w14:paraId="743B748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7F22F71" w14:textId="14D879EC"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2</w:t>
      </w:r>
      <w:r w:rsidRPr="00E15EF3">
        <w:rPr>
          <w:rFonts w:ascii="Times New Roman" w:eastAsia="Times New Roman" w:hAnsi="Times New Roman" w:cs="Times New Roman"/>
          <w:szCs w:val="20"/>
        </w:rPr>
        <w:t>.a.3.  121 – 130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0.10;</w:t>
      </w:r>
      <w:proofErr w:type="gramEnd"/>
    </w:p>
    <w:p w14:paraId="1112D82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AFAD1F8" w14:textId="173CF62F"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2</w:t>
      </w:r>
      <w:r w:rsidRPr="00E15EF3">
        <w:rPr>
          <w:rFonts w:ascii="Times New Roman" w:eastAsia="Times New Roman" w:hAnsi="Times New Roman" w:cs="Times New Roman"/>
          <w:szCs w:val="20"/>
        </w:rPr>
        <w:t>.a.4.  Above 130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0.15.</w:t>
      </w:r>
    </w:p>
    <w:p w14:paraId="2355D85C"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F59FCEB" w14:textId="2CCBBE91"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3</w:t>
      </w:r>
      <w:r w:rsidRPr="00E15EF3">
        <w:rPr>
          <w:rFonts w:ascii="Times New Roman" w:eastAsia="Times New Roman" w:hAnsi="Times New Roman" w:cs="Times New Roman"/>
          <w:szCs w:val="20"/>
        </w:rPr>
        <w:t xml:space="preserve">.  Step </w:t>
      </w:r>
      <w:r w:rsidR="005648F9" w:rsidRPr="00E15EF3">
        <w:rPr>
          <w:rFonts w:ascii="Times New Roman" w:eastAsia="Times New Roman" w:hAnsi="Times New Roman" w:cs="Times New Roman"/>
          <w:szCs w:val="20"/>
        </w:rPr>
        <w:t>3</w:t>
      </w:r>
      <w:r w:rsidRPr="00E15EF3">
        <w:rPr>
          <w:rFonts w:ascii="Times New Roman" w:eastAsia="Times New Roman" w:hAnsi="Times New Roman" w:cs="Times New Roman"/>
          <w:szCs w:val="20"/>
        </w:rPr>
        <w:t xml:space="preserve"> Health Status: The “need factor” is years of potential life lost in the county. Health status is assigned a weight of 20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w:t>
      </w:r>
    </w:p>
    <w:p w14:paraId="2A487F64"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A4BE5C3" w14:textId="6CEA450B"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3</w:t>
      </w:r>
      <w:r w:rsidRPr="00E15EF3">
        <w:rPr>
          <w:rFonts w:ascii="Times New Roman" w:eastAsia="Times New Roman" w:hAnsi="Times New Roman" w:cs="Times New Roman"/>
          <w:szCs w:val="20"/>
        </w:rPr>
        <w:t>.a. Coefficients are the percent</w:t>
      </w:r>
      <w:r w:rsidR="00CE5B97" w:rsidRPr="00E15EF3">
        <w:rPr>
          <w:rFonts w:ascii="Times New Roman" w:eastAsia="Times New Roman" w:hAnsi="Times New Roman" w:cs="Times New Roman"/>
          <w:szCs w:val="20"/>
        </w:rPr>
        <w:t xml:space="preserve">age years of potential life </w:t>
      </w:r>
      <w:proofErr w:type="gramStart"/>
      <w:r w:rsidR="00CE5B97" w:rsidRPr="00E15EF3">
        <w:rPr>
          <w:rFonts w:ascii="Times New Roman" w:eastAsia="Times New Roman" w:hAnsi="Times New Roman" w:cs="Times New Roman"/>
          <w:szCs w:val="20"/>
        </w:rPr>
        <w:t>lost</w:t>
      </w:r>
      <w:proofErr w:type="gramEnd"/>
      <w:r w:rsidRPr="00E15EF3">
        <w:rPr>
          <w:rFonts w:ascii="Times New Roman" w:eastAsia="Times New Roman" w:hAnsi="Times New Roman" w:cs="Times New Roman"/>
          <w:szCs w:val="20"/>
        </w:rPr>
        <w:t xml:space="preserve"> </w:t>
      </w:r>
      <w:r w:rsidR="00CE5B97" w:rsidRPr="00E15EF3">
        <w:rPr>
          <w:rFonts w:ascii="Times New Roman" w:eastAsia="Times New Roman" w:hAnsi="Times New Roman" w:cs="Times New Roman"/>
          <w:szCs w:val="20"/>
        </w:rPr>
        <w:t>exceed</w:t>
      </w:r>
      <w:r w:rsidRPr="00E15EF3">
        <w:rPr>
          <w:rFonts w:ascii="Times New Roman" w:eastAsia="Times New Roman" w:hAnsi="Times New Roman" w:cs="Times New Roman"/>
          <w:szCs w:val="20"/>
        </w:rPr>
        <w:t xml:space="preserve"> the state average:</w:t>
      </w:r>
    </w:p>
    <w:p w14:paraId="0CBA39CB"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F47CCF4" w14:textId="0E1A463A"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3</w:t>
      </w:r>
      <w:r w:rsidRPr="00E15EF3">
        <w:rPr>
          <w:rFonts w:ascii="Times New Roman" w:eastAsia="Times New Roman" w:hAnsi="Times New Roman" w:cs="Times New Roman"/>
          <w:szCs w:val="20"/>
        </w:rPr>
        <w:t>.a.1.  Less than 110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0.00;</w:t>
      </w:r>
      <w:proofErr w:type="gramEnd"/>
    </w:p>
    <w:p w14:paraId="608E8CEC"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7C1233B" w14:textId="545B3082"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3</w:t>
      </w:r>
      <w:r w:rsidRPr="00E15EF3">
        <w:rPr>
          <w:rFonts w:ascii="Times New Roman" w:eastAsia="Times New Roman" w:hAnsi="Times New Roman" w:cs="Times New Roman"/>
          <w:szCs w:val="20"/>
        </w:rPr>
        <w:t>.a.2.  111-120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0.05;</w:t>
      </w:r>
      <w:proofErr w:type="gramEnd"/>
    </w:p>
    <w:p w14:paraId="2771850C"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909E571" w14:textId="22CAD3F3"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3</w:t>
      </w:r>
      <w:r w:rsidRPr="00E15EF3">
        <w:rPr>
          <w:rFonts w:ascii="Times New Roman" w:eastAsia="Times New Roman" w:hAnsi="Times New Roman" w:cs="Times New Roman"/>
          <w:szCs w:val="20"/>
        </w:rPr>
        <w:t>.a.3.  121- 130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0.10;</w:t>
      </w:r>
      <w:proofErr w:type="gramEnd"/>
    </w:p>
    <w:p w14:paraId="1BB3EFDA"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10542D4" w14:textId="460A871C"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3</w:t>
      </w:r>
      <w:r w:rsidRPr="00E15EF3">
        <w:rPr>
          <w:rFonts w:ascii="Times New Roman" w:eastAsia="Times New Roman" w:hAnsi="Times New Roman" w:cs="Times New Roman"/>
          <w:szCs w:val="20"/>
        </w:rPr>
        <w:t>.a.4.  Above 130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0.15. </w:t>
      </w:r>
    </w:p>
    <w:p w14:paraId="21E1A78B"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8E541E1" w14:textId="724F3E48"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4</w:t>
      </w:r>
      <w:r w:rsidRPr="00E15EF3">
        <w:rPr>
          <w:rFonts w:ascii="Times New Roman" w:eastAsia="Times New Roman" w:hAnsi="Times New Roman" w:cs="Times New Roman"/>
          <w:szCs w:val="20"/>
        </w:rPr>
        <w:t xml:space="preserve">.  Step </w:t>
      </w:r>
      <w:r w:rsidR="005648F9" w:rsidRPr="00E15EF3">
        <w:rPr>
          <w:rFonts w:ascii="Times New Roman" w:eastAsia="Times New Roman" w:hAnsi="Times New Roman" w:cs="Times New Roman"/>
          <w:szCs w:val="20"/>
        </w:rPr>
        <w:t>4</w:t>
      </w:r>
      <w:r w:rsidRPr="00E15EF3">
        <w:rPr>
          <w:rFonts w:ascii="Times New Roman" w:eastAsia="Times New Roman" w:hAnsi="Times New Roman" w:cs="Times New Roman"/>
          <w:szCs w:val="20"/>
        </w:rPr>
        <w:t xml:space="preserve"> Population Density:  The “need factor” is density of individuals living in the county less than the state average. Population density is assigned a weight of 15</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w:t>
      </w:r>
    </w:p>
    <w:p w14:paraId="3E1D5265"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05EEB7A0" w14:textId="79ED16E1"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4</w:t>
      </w:r>
      <w:r w:rsidRPr="00E15EF3">
        <w:rPr>
          <w:rFonts w:ascii="Times New Roman" w:eastAsia="Times New Roman" w:hAnsi="Times New Roman" w:cs="Times New Roman"/>
          <w:szCs w:val="20"/>
        </w:rPr>
        <w:t xml:space="preserve">.a. Coefficients are the </w:t>
      </w:r>
      <w:r w:rsidR="00B81FFD" w:rsidRPr="00E15EF3">
        <w:rPr>
          <w:rFonts w:ascii="Times New Roman" w:eastAsia="Times New Roman" w:hAnsi="Times New Roman" w:cs="Times New Roman"/>
          <w:szCs w:val="20"/>
        </w:rPr>
        <w:t xml:space="preserve">population density </w:t>
      </w:r>
      <w:r w:rsidRPr="00E15EF3">
        <w:rPr>
          <w:rFonts w:ascii="Times New Roman" w:eastAsia="Times New Roman" w:hAnsi="Times New Roman" w:cs="Times New Roman"/>
          <w:szCs w:val="20"/>
        </w:rPr>
        <w:t>percent</w:t>
      </w:r>
      <w:r w:rsidR="00B81FFD" w:rsidRPr="00E15EF3">
        <w:rPr>
          <w:rFonts w:ascii="Times New Roman" w:eastAsia="Times New Roman" w:hAnsi="Times New Roman" w:cs="Times New Roman"/>
          <w:szCs w:val="20"/>
        </w:rPr>
        <w:t>age</w:t>
      </w:r>
      <w:r w:rsidRPr="00E15EF3">
        <w:rPr>
          <w:rFonts w:ascii="Times New Roman" w:eastAsia="Times New Roman" w:hAnsi="Times New Roman" w:cs="Times New Roman"/>
          <w:szCs w:val="20"/>
        </w:rPr>
        <w:t xml:space="preserve"> below the state average:</w:t>
      </w:r>
    </w:p>
    <w:p w14:paraId="32071AD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59C856A" w14:textId="15B832C1"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4</w:t>
      </w:r>
      <w:r w:rsidRPr="00E15EF3">
        <w:rPr>
          <w:rFonts w:ascii="Times New Roman" w:eastAsia="Times New Roman" w:hAnsi="Times New Roman" w:cs="Times New Roman"/>
          <w:szCs w:val="20"/>
        </w:rPr>
        <w:t>.a.1.  Less than 77.0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0.15;</w:t>
      </w:r>
      <w:proofErr w:type="gramEnd"/>
    </w:p>
    <w:p w14:paraId="70B703E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81DB14D" w14:textId="033F6B2C"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4</w:t>
      </w:r>
      <w:r w:rsidRPr="00E15EF3">
        <w:rPr>
          <w:rFonts w:ascii="Times New Roman" w:eastAsia="Times New Roman" w:hAnsi="Times New Roman" w:cs="Times New Roman"/>
          <w:szCs w:val="20"/>
        </w:rPr>
        <w:t>.a.2.  77.1 – 82.4</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0.10;</w:t>
      </w:r>
      <w:proofErr w:type="gramEnd"/>
    </w:p>
    <w:p w14:paraId="66279E8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8F98CCB" w14:textId="02DE991B"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4</w:t>
      </w:r>
      <w:r w:rsidRPr="00E15EF3">
        <w:rPr>
          <w:rFonts w:ascii="Times New Roman" w:eastAsia="Times New Roman" w:hAnsi="Times New Roman" w:cs="Times New Roman"/>
          <w:szCs w:val="20"/>
        </w:rPr>
        <w:t>.a.3.  82.5 – 90.0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0.05;</w:t>
      </w:r>
      <w:proofErr w:type="gramEnd"/>
    </w:p>
    <w:p w14:paraId="389B02DE"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DC9BE30" w14:textId="29CC9702"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4</w:t>
      </w:r>
      <w:r w:rsidRPr="00E15EF3">
        <w:rPr>
          <w:rFonts w:ascii="Times New Roman" w:eastAsia="Times New Roman" w:hAnsi="Times New Roman" w:cs="Times New Roman"/>
          <w:szCs w:val="20"/>
        </w:rPr>
        <w:t>.a.4.  Above 90.0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0.00.</w:t>
      </w:r>
    </w:p>
    <w:p w14:paraId="2F92127A"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1DBA066" w14:textId="6618A6F6"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5</w:t>
      </w:r>
      <w:r w:rsidRPr="00E15EF3">
        <w:rPr>
          <w:rFonts w:ascii="Times New Roman" w:eastAsia="Times New Roman" w:hAnsi="Times New Roman" w:cs="Times New Roman"/>
          <w:szCs w:val="20"/>
        </w:rPr>
        <w:t xml:space="preserve">.  Step </w:t>
      </w:r>
      <w:r w:rsidR="005648F9" w:rsidRPr="00E15EF3">
        <w:rPr>
          <w:rFonts w:ascii="Times New Roman" w:eastAsia="Times New Roman" w:hAnsi="Times New Roman" w:cs="Times New Roman"/>
          <w:szCs w:val="20"/>
        </w:rPr>
        <w:t>5</w:t>
      </w:r>
      <w:r w:rsidRPr="00E15EF3">
        <w:rPr>
          <w:rFonts w:ascii="Times New Roman" w:eastAsia="Times New Roman" w:hAnsi="Times New Roman" w:cs="Times New Roman"/>
          <w:szCs w:val="20"/>
        </w:rPr>
        <w:t xml:space="preserve"> Interventions:  The “need factor” is the number of interventions per thousand </w:t>
      </w:r>
      <w:r w:rsidR="003578FB" w:rsidRPr="00E15EF3">
        <w:rPr>
          <w:rFonts w:ascii="Times New Roman" w:eastAsia="Times New Roman" w:hAnsi="Times New Roman" w:cs="Times New Roman"/>
          <w:szCs w:val="20"/>
        </w:rPr>
        <w:t>in the county exceeding</w:t>
      </w:r>
      <w:r w:rsidRPr="00E15EF3">
        <w:rPr>
          <w:rFonts w:ascii="Times New Roman" w:eastAsia="Times New Roman" w:hAnsi="Times New Roman" w:cs="Times New Roman"/>
          <w:szCs w:val="20"/>
        </w:rPr>
        <w:t xml:space="preserve"> the </w:t>
      </w:r>
      <w:r w:rsidR="003578FB" w:rsidRPr="00E15EF3">
        <w:rPr>
          <w:rFonts w:ascii="Times New Roman" w:eastAsia="Times New Roman" w:hAnsi="Times New Roman" w:cs="Times New Roman"/>
          <w:szCs w:val="20"/>
        </w:rPr>
        <w:t xml:space="preserve">average number of total interventions in the </w:t>
      </w:r>
      <w:r w:rsidRPr="00E15EF3">
        <w:rPr>
          <w:rFonts w:ascii="Times New Roman" w:eastAsia="Times New Roman" w:hAnsi="Times New Roman" w:cs="Times New Roman"/>
          <w:szCs w:val="20"/>
        </w:rPr>
        <w:t>state. Interventions are assigned a weight of 1</w:t>
      </w:r>
      <w:r w:rsidR="006A1F31" w:rsidRPr="00E15EF3">
        <w:rPr>
          <w:rFonts w:ascii="Times New Roman" w:eastAsia="Times New Roman" w:hAnsi="Times New Roman" w:cs="Times New Roman"/>
          <w:szCs w:val="20"/>
        </w:rPr>
        <w:t>5</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w:t>
      </w:r>
    </w:p>
    <w:p w14:paraId="31A526DF"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7D10D3C" w14:textId="1697CD00"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5</w:t>
      </w:r>
      <w:r w:rsidRPr="00E15EF3">
        <w:rPr>
          <w:rFonts w:ascii="Times New Roman" w:eastAsia="Times New Roman" w:hAnsi="Times New Roman" w:cs="Times New Roman"/>
          <w:szCs w:val="20"/>
        </w:rPr>
        <w:t>.a.  Coefficients are the percent</w:t>
      </w:r>
      <w:r w:rsidR="008D78BC" w:rsidRPr="00E15EF3">
        <w:rPr>
          <w:rFonts w:ascii="Times New Roman" w:eastAsia="Times New Roman" w:hAnsi="Times New Roman" w:cs="Times New Roman"/>
          <w:szCs w:val="20"/>
        </w:rPr>
        <w:t>age</w:t>
      </w:r>
      <w:r w:rsidRPr="00E15EF3">
        <w:rPr>
          <w:rFonts w:ascii="Times New Roman" w:eastAsia="Times New Roman" w:hAnsi="Times New Roman" w:cs="Times New Roman"/>
          <w:szCs w:val="20"/>
        </w:rPr>
        <w:t xml:space="preserve"> above the state average:</w:t>
      </w:r>
    </w:p>
    <w:p w14:paraId="19F57092"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77EC463C" w14:textId="179A0AAC"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5</w:t>
      </w:r>
      <w:r w:rsidRPr="00E15EF3">
        <w:rPr>
          <w:rFonts w:ascii="Times New Roman" w:eastAsia="Times New Roman" w:hAnsi="Times New Roman" w:cs="Times New Roman"/>
          <w:szCs w:val="20"/>
        </w:rPr>
        <w:t>.a.1.  Less than 110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0.00;</w:t>
      </w:r>
      <w:proofErr w:type="gramEnd"/>
    </w:p>
    <w:p w14:paraId="3E4F6AA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07BB5014" w14:textId="65785DE8"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5</w:t>
      </w:r>
      <w:r w:rsidRPr="00E15EF3">
        <w:rPr>
          <w:rFonts w:ascii="Times New Roman" w:eastAsia="Times New Roman" w:hAnsi="Times New Roman" w:cs="Times New Roman"/>
          <w:szCs w:val="20"/>
        </w:rPr>
        <w:t>.a.2.  111- 120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0.05;</w:t>
      </w:r>
      <w:proofErr w:type="gramEnd"/>
    </w:p>
    <w:p w14:paraId="37FBC6B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1031DD7" w14:textId="7D0C479B"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5</w:t>
      </w:r>
      <w:r w:rsidRPr="00E15EF3">
        <w:rPr>
          <w:rFonts w:ascii="Times New Roman" w:eastAsia="Times New Roman" w:hAnsi="Times New Roman" w:cs="Times New Roman"/>
          <w:szCs w:val="20"/>
        </w:rPr>
        <w:t>.a.3.  121 – 130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w:t>
      </w:r>
      <w:proofErr w:type="gramStart"/>
      <w:r w:rsidRPr="00E15EF3">
        <w:rPr>
          <w:rFonts w:ascii="Times New Roman" w:eastAsia="Times New Roman" w:hAnsi="Times New Roman" w:cs="Times New Roman"/>
          <w:szCs w:val="20"/>
        </w:rPr>
        <w:t>0.10;</w:t>
      </w:r>
      <w:proofErr w:type="gramEnd"/>
    </w:p>
    <w:p w14:paraId="7F9CA64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7A3140F" w14:textId="0D50C2A8"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5</w:t>
      </w:r>
      <w:r w:rsidRPr="00E15EF3">
        <w:rPr>
          <w:rFonts w:ascii="Times New Roman" w:eastAsia="Times New Roman" w:hAnsi="Times New Roman" w:cs="Times New Roman"/>
          <w:szCs w:val="20"/>
        </w:rPr>
        <w:t>.a.4.  Above 130</w:t>
      </w:r>
      <w:r w:rsidR="005231B0" w:rsidRPr="00E15EF3">
        <w:rPr>
          <w:rFonts w:ascii="Times New Roman" w:eastAsia="Times New Roman" w:hAnsi="Times New Roman" w:cs="Times New Roman"/>
          <w:szCs w:val="20"/>
        </w:rPr>
        <w:t xml:space="preserve"> percent</w:t>
      </w:r>
      <w:r w:rsidRPr="00E15EF3">
        <w:rPr>
          <w:rFonts w:ascii="Times New Roman" w:eastAsia="Times New Roman" w:hAnsi="Times New Roman" w:cs="Times New Roman"/>
          <w:szCs w:val="20"/>
        </w:rPr>
        <w:t xml:space="preserve"> = 0.15.</w:t>
      </w:r>
    </w:p>
    <w:p w14:paraId="06455473"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CC580D1" w14:textId="6A1B0F82"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6</w:t>
      </w:r>
      <w:r w:rsidRPr="00E15EF3">
        <w:rPr>
          <w:rFonts w:ascii="Times New Roman" w:eastAsia="Times New Roman" w:hAnsi="Times New Roman" w:cs="Times New Roman"/>
          <w:szCs w:val="20"/>
        </w:rPr>
        <w:t xml:space="preserve">.  Step </w:t>
      </w:r>
      <w:r w:rsidR="005648F9" w:rsidRPr="00E15EF3">
        <w:rPr>
          <w:rFonts w:ascii="Times New Roman" w:eastAsia="Times New Roman" w:hAnsi="Times New Roman" w:cs="Times New Roman"/>
          <w:szCs w:val="20"/>
        </w:rPr>
        <w:t>6</w:t>
      </w:r>
      <w:r w:rsidRPr="00E15EF3">
        <w:rPr>
          <w:rFonts w:ascii="Times New Roman" w:eastAsia="Times New Roman" w:hAnsi="Times New Roman" w:cs="Times New Roman"/>
          <w:szCs w:val="20"/>
        </w:rPr>
        <w:t xml:space="preserve"> Consolidation:  While not a “need factor” this coefficient is included to encourage counties to merge in the provision of local public health services. The indicator is the number of counties served by the local board of health. Consolidation is </w:t>
      </w:r>
      <w:proofErr w:type="gramStart"/>
      <w:r w:rsidRPr="00E15EF3">
        <w:rPr>
          <w:rFonts w:ascii="Times New Roman" w:eastAsia="Times New Roman" w:hAnsi="Times New Roman" w:cs="Times New Roman"/>
          <w:szCs w:val="20"/>
        </w:rPr>
        <w:t>assigned</w:t>
      </w:r>
      <w:proofErr w:type="gramEnd"/>
      <w:r w:rsidRPr="00E15EF3">
        <w:rPr>
          <w:rFonts w:ascii="Times New Roman" w:eastAsia="Times New Roman" w:hAnsi="Times New Roman" w:cs="Times New Roman"/>
          <w:szCs w:val="20"/>
        </w:rPr>
        <w:t xml:space="preserve"> a weight of 1</w:t>
      </w:r>
      <w:r w:rsidR="006A1F31" w:rsidRPr="00E15EF3">
        <w:rPr>
          <w:rFonts w:ascii="Times New Roman" w:eastAsia="Times New Roman" w:hAnsi="Times New Roman" w:cs="Times New Roman"/>
          <w:szCs w:val="20"/>
        </w:rPr>
        <w:t>0</w:t>
      </w:r>
      <w:r w:rsidR="005231B0" w:rsidRPr="00E15EF3">
        <w:rPr>
          <w:rFonts w:ascii="Times New Roman" w:eastAsia="Times New Roman" w:hAnsi="Times New Roman" w:cs="Times New Roman"/>
          <w:szCs w:val="20"/>
        </w:rPr>
        <w:t xml:space="preserve"> </w:t>
      </w:r>
      <w:proofErr w:type="gramStart"/>
      <w:r w:rsidR="005231B0" w:rsidRPr="00E15EF3">
        <w:rPr>
          <w:rFonts w:ascii="Times New Roman" w:eastAsia="Times New Roman" w:hAnsi="Times New Roman" w:cs="Times New Roman"/>
          <w:szCs w:val="20"/>
        </w:rPr>
        <w:t>percent</w:t>
      </w:r>
      <w:r w:rsidRPr="00E15EF3">
        <w:rPr>
          <w:rFonts w:ascii="Times New Roman" w:eastAsia="Times New Roman" w:hAnsi="Times New Roman" w:cs="Times New Roman"/>
          <w:szCs w:val="20"/>
        </w:rPr>
        <w:t>;</w:t>
      </w:r>
      <w:proofErr w:type="gramEnd"/>
    </w:p>
    <w:p w14:paraId="2FEB9EE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7D3AE61E" w14:textId="3DEEB824"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6</w:t>
      </w:r>
      <w:r w:rsidRPr="00E15EF3">
        <w:rPr>
          <w:rFonts w:ascii="Times New Roman" w:eastAsia="Times New Roman" w:hAnsi="Times New Roman" w:cs="Times New Roman"/>
          <w:szCs w:val="20"/>
        </w:rPr>
        <w:t>.a.  Coefficient is the number of counties in the district served by the local board of health:</w:t>
      </w:r>
    </w:p>
    <w:p w14:paraId="579AF892"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F3ED3A0" w14:textId="4A00A16D"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6</w:t>
      </w:r>
      <w:r w:rsidRPr="00E15EF3">
        <w:rPr>
          <w:rFonts w:ascii="Times New Roman" w:eastAsia="Times New Roman" w:hAnsi="Times New Roman" w:cs="Times New Roman"/>
          <w:szCs w:val="20"/>
        </w:rPr>
        <w:t xml:space="preserve">.a.1.  One County = </w:t>
      </w:r>
      <w:proofErr w:type="gramStart"/>
      <w:r w:rsidRPr="00E15EF3">
        <w:rPr>
          <w:rFonts w:ascii="Times New Roman" w:eastAsia="Times New Roman" w:hAnsi="Times New Roman" w:cs="Times New Roman"/>
          <w:szCs w:val="20"/>
        </w:rPr>
        <w:t>0.00;</w:t>
      </w:r>
      <w:proofErr w:type="gramEnd"/>
    </w:p>
    <w:p w14:paraId="5849921E"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9775F71" w14:textId="5BECF12E"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6</w:t>
      </w:r>
      <w:r w:rsidRPr="00E15EF3">
        <w:rPr>
          <w:rFonts w:ascii="Times New Roman" w:eastAsia="Times New Roman" w:hAnsi="Times New Roman" w:cs="Times New Roman"/>
          <w:szCs w:val="20"/>
        </w:rPr>
        <w:t xml:space="preserve">.a.2.  Two to four counties = </w:t>
      </w:r>
      <w:proofErr w:type="gramStart"/>
      <w:r w:rsidRPr="00E15EF3">
        <w:rPr>
          <w:rFonts w:ascii="Times New Roman" w:eastAsia="Times New Roman" w:hAnsi="Times New Roman" w:cs="Times New Roman"/>
          <w:szCs w:val="20"/>
        </w:rPr>
        <w:t>0.1</w:t>
      </w:r>
      <w:r w:rsidR="0029305B">
        <w:rPr>
          <w:rFonts w:ascii="Times New Roman" w:eastAsia="Times New Roman" w:hAnsi="Times New Roman" w:cs="Times New Roman"/>
          <w:szCs w:val="20"/>
        </w:rPr>
        <w:t>5</w:t>
      </w:r>
      <w:r w:rsidRPr="00E15EF3">
        <w:rPr>
          <w:rFonts w:ascii="Times New Roman" w:eastAsia="Times New Roman" w:hAnsi="Times New Roman" w:cs="Times New Roman"/>
          <w:szCs w:val="20"/>
        </w:rPr>
        <w:t>;</w:t>
      </w:r>
      <w:proofErr w:type="gramEnd"/>
    </w:p>
    <w:p w14:paraId="1395440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05F6914" w14:textId="26BA1FD4" w:rsidR="00A35F43" w:rsidRPr="00E15EF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E15EF3" w:rsidRPr="00E15EF3">
        <w:rPr>
          <w:rFonts w:ascii="Times New Roman" w:eastAsia="Times New Roman" w:hAnsi="Times New Roman" w:cs="Times New Roman"/>
          <w:szCs w:val="20"/>
        </w:rPr>
        <w:t>9</w:t>
      </w:r>
      <w:r w:rsidRPr="00E15EF3">
        <w:rPr>
          <w:rFonts w:ascii="Times New Roman" w:eastAsia="Times New Roman" w:hAnsi="Times New Roman" w:cs="Times New Roman"/>
          <w:szCs w:val="20"/>
        </w:rPr>
        <w:t>.3.</w:t>
      </w:r>
      <w:r w:rsidR="005648F9" w:rsidRPr="00E15EF3">
        <w:rPr>
          <w:rFonts w:ascii="Times New Roman" w:eastAsia="Times New Roman" w:hAnsi="Times New Roman" w:cs="Times New Roman"/>
          <w:szCs w:val="20"/>
        </w:rPr>
        <w:t>6</w:t>
      </w:r>
      <w:r w:rsidRPr="00E15EF3">
        <w:rPr>
          <w:rFonts w:ascii="Times New Roman" w:eastAsia="Times New Roman" w:hAnsi="Times New Roman" w:cs="Times New Roman"/>
          <w:szCs w:val="20"/>
        </w:rPr>
        <w:t>.a.3.  Five or more counties = 0.</w:t>
      </w:r>
      <w:r w:rsidR="0029305B">
        <w:rPr>
          <w:rFonts w:ascii="Times New Roman" w:eastAsia="Times New Roman" w:hAnsi="Times New Roman" w:cs="Times New Roman"/>
          <w:szCs w:val="20"/>
        </w:rPr>
        <w:t>20</w:t>
      </w:r>
      <w:r w:rsidRPr="00E15EF3">
        <w:rPr>
          <w:rFonts w:ascii="Times New Roman" w:eastAsia="Times New Roman" w:hAnsi="Times New Roman" w:cs="Times New Roman"/>
          <w:szCs w:val="20"/>
        </w:rPr>
        <w:t>.</w:t>
      </w:r>
    </w:p>
    <w:p w14:paraId="474F085F"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E00F1C3" w14:textId="7FB1E35F"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5648F9" w:rsidRPr="0029305B">
        <w:rPr>
          <w:rFonts w:ascii="Times New Roman" w:eastAsia="Times New Roman" w:hAnsi="Times New Roman" w:cs="Times New Roman"/>
          <w:szCs w:val="20"/>
        </w:rPr>
        <w:t>7</w:t>
      </w:r>
      <w:r w:rsidRPr="0029305B">
        <w:rPr>
          <w:rFonts w:ascii="Times New Roman" w:eastAsia="Times New Roman" w:hAnsi="Times New Roman" w:cs="Times New Roman"/>
          <w:szCs w:val="20"/>
        </w:rPr>
        <w:t xml:space="preserve">.  Step </w:t>
      </w:r>
      <w:r w:rsidR="005648F9" w:rsidRPr="0029305B">
        <w:rPr>
          <w:rFonts w:ascii="Times New Roman" w:eastAsia="Times New Roman" w:hAnsi="Times New Roman" w:cs="Times New Roman"/>
          <w:szCs w:val="20"/>
        </w:rPr>
        <w:t>7</w:t>
      </w:r>
      <w:proofErr w:type="gramStart"/>
      <w:r w:rsidRPr="0029305B">
        <w:rPr>
          <w:rFonts w:ascii="Times New Roman" w:eastAsia="Times New Roman" w:hAnsi="Times New Roman" w:cs="Times New Roman"/>
          <w:szCs w:val="20"/>
        </w:rPr>
        <w:t>:  Weighted</w:t>
      </w:r>
      <w:proofErr w:type="gramEnd"/>
      <w:r w:rsidRPr="0029305B">
        <w:rPr>
          <w:rFonts w:ascii="Times New Roman" w:eastAsia="Times New Roman" w:hAnsi="Times New Roman" w:cs="Times New Roman"/>
          <w:szCs w:val="20"/>
        </w:rPr>
        <w:t xml:space="preserve"> population calculation: The weighted population for each local board of health is determined by:</w:t>
      </w:r>
    </w:p>
    <w:p w14:paraId="4547AA18"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95535E7" w14:textId="71123DDA"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5648F9" w:rsidRPr="0029305B">
        <w:rPr>
          <w:rFonts w:ascii="Times New Roman" w:eastAsia="Times New Roman" w:hAnsi="Times New Roman" w:cs="Times New Roman"/>
          <w:szCs w:val="20"/>
        </w:rPr>
        <w:t>7</w:t>
      </w:r>
      <w:r w:rsidRPr="0029305B">
        <w:rPr>
          <w:rFonts w:ascii="Times New Roman" w:eastAsia="Times New Roman" w:hAnsi="Times New Roman" w:cs="Times New Roman"/>
          <w:szCs w:val="20"/>
        </w:rPr>
        <w:t xml:space="preserve">.a.  Multiplying each coefficient from steps </w:t>
      </w:r>
      <w:r w:rsidR="00A46BCB" w:rsidRPr="0029305B">
        <w:rPr>
          <w:rFonts w:ascii="Times New Roman" w:eastAsia="Times New Roman" w:hAnsi="Times New Roman" w:cs="Times New Roman"/>
          <w:szCs w:val="20"/>
        </w:rPr>
        <w:t>2</w:t>
      </w:r>
      <w:r w:rsidRPr="0029305B">
        <w:rPr>
          <w:rFonts w:ascii="Times New Roman" w:eastAsia="Times New Roman" w:hAnsi="Times New Roman" w:cs="Times New Roman"/>
          <w:szCs w:val="20"/>
        </w:rPr>
        <w:t xml:space="preserve"> through </w:t>
      </w:r>
      <w:r w:rsidR="00A46BCB" w:rsidRPr="0029305B">
        <w:rPr>
          <w:rFonts w:ascii="Times New Roman" w:eastAsia="Times New Roman" w:hAnsi="Times New Roman" w:cs="Times New Roman"/>
          <w:szCs w:val="20"/>
        </w:rPr>
        <w:t>6</w:t>
      </w:r>
      <w:r w:rsidRPr="0029305B">
        <w:rPr>
          <w:rFonts w:ascii="Times New Roman" w:eastAsia="Times New Roman" w:hAnsi="Times New Roman" w:cs="Times New Roman"/>
          <w:szCs w:val="20"/>
        </w:rPr>
        <w:t xml:space="preserve"> by the factor weight for that </w:t>
      </w:r>
      <w:proofErr w:type="gramStart"/>
      <w:r w:rsidRPr="0029305B">
        <w:rPr>
          <w:rFonts w:ascii="Times New Roman" w:eastAsia="Times New Roman" w:hAnsi="Times New Roman" w:cs="Times New Roman"/>
          <w:szCs w:val="20"/>
        </w:rPr>
        <w:t>coefficient;</w:t>
      </w:r>
      <w:proofErr w:type="gramEnd"/>
    </w:p>
    <w:p w14:paraId="0501E14C"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42CD62F" w14:textId="799BA212"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5648F9" w:rsidRPr="0029305B">
        <w:rPr>
          <w:rFonts w:ascii="Times New Roman" w:eastAsia="Times New Roman" w:hAnsi="Times New Roman" w:cs="Times New Roman"/>
          <w:szCs w:val="20"/>
        </w:rPr>
        <w:t>7</w:t>
      </w:r>
      <w:r w:rsidRPr="0029305B">
        <w:rPr>
          <w:rFonts w:ascii="Times New Roman" w:eastAsia="Times New Roman" w:hAnsi="Times New Roman" w:cs="Times New Roman"/>
          <w:szCs w:val="20"/>
        </w:rPr>
        <w:t xml:space="preserve">.b.  Adding the results for each calculation in paragraph </w:t>
      </w:r>
      <w:r w:rsid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A46BCB" w:rsidRPr="0029305B">
        <w:rPr>
          <w:rFonts w:ascii="Times New Roman" w:eastAsia="Times New Roman" w:hAnsi="Times New Roman" w:cs="Times New Roman"/>
          <w:szCs w:val="20"/>
        </w:rPr>
        <w:t>7</w:t>
      </w:r>
      <w:r w:rsidRPr="0029305B">
        <w:rPr>
          <w:rFonts w:ascii="Times New Roman" w:eastAsia="Times New Roman" w:hAnsi="Times New Roman" w:cs="Times New Roman"/>
          <w:szCs w:val="20"/>
        </w:rPr>
        <w:t>.</w:t>
      </w:r>
      <w:r w:rsidR="008D78BC" w:rsidRPr="0029305B">
        <w:rPr>
          <w:rFonts w:ascii="Times New Roman" w:eastAsia="Times New Roman" w:hAnsi="Times New Roman" w:cs="Times New Roman"/>
          <w:szCs w:val="20"/>
        </w:rPr>
        <w:t>a</w:t>
      </w:r>
      <w:r w:rsidRPr="0029305B">
        <w:rPr>
          <w:rFonts w:ascii="Times New Roman" w:eastAsia="Times New Roman" w:hAnsi="Times New Roman" w:cs="Times New Roman"/>
          <w:szCs w:val="20"/>
        </w:rPr>
        <w:t xml:space="preserve">. of this subdivision to the number </w:t>
      </w:r>
      <w:proofErr w:type="gramStart"/>
      <w:r w:rsidRPr="0029305B">
        <w:rPr>
          <w:rFonts w:ascii="Times New Roman" w:eastAsia="Times New Roman" w:hAnsi="Times New Roman" w:cs="Times New Roman"/>
          <w:szCs w:val="20"/>
        </w:rPr>
        <w:t>one;</w:t>
      </w:r>
      <w:proofErr w:type="gramEnd"/>
    </w:p>
    <w:p w14:paraId="37219E0B"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FB8E517" w14:textId="26B301BE"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5648F9" w:rsidRPr="0029305B">
        <w:rPr>
          <w:rFonts w:ascii="Times New Roman" w:eastAsia="Times New Roman" w:hAnsi="Times New Roman" w:cs="Times New Roman"/>
          <w:szCs w:val="20"/>
        </w:rPr>
        <w:t>7</w:t>
      </w:r>
      <w:r w:rsidRPr="0029305B">
        <w:rPr>
          <w:rFonts w:ascii="Times New Roman" w:eastAsia="Times New Roman" w:hAnsi="Times New Roman" w:cs="Times New Roman"/>
          <w:szCs w:val="20"/>
        </w:rPr>
        <w:t xml:space="preserve">.c.  Multiply the number of people in the county by the result of paragraph </w:t>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5648F9" w:rsidRPr="0029305B">
        <w:rPr>
          <w:rFonts w:ascii="Times New Roman" w:eastAsia="Times New Roman" w:hAnsi="Times New Roman" w:cs="Times New Roman"/>
          <w:szCs w:val="20"/>
        </w:rPr>
        <w:t>7</w:t>
      </w:r>
      <w:r w:rsidRPr="0029305B">
        <w:rPr>
          <w:rFonts w:ascii="Times New Roman" w:eastAsia="Times New Roman" w:hAnsi="Times New Roman" w:cs="Times New Roman"/>
          <w:szCs w:val="20"/>
        </w:rPr>
        <w:t>.b. of this subdivision to obtain the weighted population of the county.</w:t>
      </w:r>
    </w:p>
    <w:p w14:paraId="64D699B4" w14:textId="77777777" w:rsidR="00096D72" w:rsidRDefault="00096D72"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2BDA0A4A" w14:textId="60D14F0E" w:rsidR="00096D72" w:rsidRPr="0029305B" w:rsidRDefault="00096D72" w:rsidP="00096D7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.3.8.  Step 8</w:t>
      </w:r>
      <w:proofErr w:type="gramStart"/>
      <w:r w:rsidRPr="0029305B">
        <w:rPr>
          <w:rFonts w:ascii="Times New Roman" w:eastAsia="Times New Roman" w:hAnsi="Times New Roman" w:cs="Times New Roman"/>
          <w:szCs w:val="20"/>
        </w:rPr>
        <w:t>:  Per</w:t>
      </w:r>
      <w:proofErr w:type="gramEnd"/>
      <w:r w:rsidRPr="0029305B">
        <w:rPr>
          <w:rFonts w:ascii="Times New Roman" w:eastAsia="Times New Roman" w:hAnsi="Times New Roman" w:cs="Times New Roman"/>
          <w:szCs w:val="20"/>
        </w:rPr>
        <w:t xml:space="preserve"> Capita Distribution</w:t>
      </w:r>
      <w:proofErr w:type="gramStart"/>
      <w:r w:rsidRPr="0029305B">
        <w:rPr>
          <w:rFonts w:ascii="Times New Roman" w:eastAsia="Times New Roman" w:hAnsi="Times New Roman" w:cs="Times New Roman"/>
          <w:szCs w:val="20"/>
        </w:rPr>
        <w:t>:  Per</w:t>
      </w:r>
      <w:proofErr w:type="gramEnd"/>
      <w:r w:rsidRPr="0029305B">
        <w:rPr>
          <w:rFonts w:ascii="Times New Roman" w:eastAsia="Times New Roman" w:hAnsi="Times New Roman" w:cs="Times New Roman"/>
          <w:szCs w:val="20"/>
        </w:rPr>
        <w:t xml:space="preserve"> capita distribution is determined </w:t>
      </w:r>
      <w:proofErr w:type="gramStart"/>
      <w:r w:rsidRPr="0029305B">
        <w:rPr>
          <w:rFonts w:ascii="Times New Roman" w:eastAsia="Times New Roman" w:hAnsi="Times New Roman" w:cs="Times New Roman"/>
          <w:szCs w:val="20"/>
        </w:rPr>
        <w:t>by;</w:t>
      </w:r>
      <w:proofErr w:type="gramEnd"/>
    </w:p>
    <w:p w14:paraId="66C98229" w14:textId="77777777" w:rsidR="00096D72" w:rsidRPr="00096D72" w:rsidRDefault="00096D72" w:rsidP="00096D7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5B935175" w14:textId="27C37DC6" w:rsidR="00096D72" w:rsidRPr="0029305B" w:rsidRDefault="00096D72" w:rsidP="00096D7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 xml:space="preserve">.3.8.a.  Subtracting the total base amount allocation from the funds available for </w:t>
      </w:r>
      <w:proofErr w:type="gramStart"/>
      <w:r w:rsidRPr="0029305B">
        <w:rPr>
          <w:rFonts w:ascii="Times New Roman" w:eastAsia="Times New Roman" w:hAnsi="Times New Roman" w:cs="Times New Roman"/>
          <w:szCs w:val="20"/>
        </w:rPr>
        <w:t>distribution;</w:t>
      </w:r>
      <w:proofErr w:type="gramEnd"/>
    </w:p>
    <w:p w14:paraId="3DA8EB4B" w14:textId="77777777" w:rsidR="00096D72" w:rsidRPr="00096D72" w:rsidRDefault="00096D72" w:rsidP="00096D7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26CAD4A8" w14:textId="17C1F182" w:rsidR="00096D72" w:rsidRPr="0029305B" w:rsidRDefault="00096D72"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 xml:space="preserve">.3.8.b.  Then dividing the weighted population of each county into the amount remaining to determine the per capita distribution for each local board of health.  </w:t>
      </w:r>
    </w:p>
    <w:p w14:paraId="133955B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AB2378C" w14:textId="64F076C1"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 xml:space="preserve">.  Step </w:t>
      </w:r>
      <w:r w:rsidR="00096D72" w:rsidRPr="0029305B">
        <w:rPr>
          <w:rFonts w:ascii="Times New Roman" w:eastAsia="Times New Roman" w:hAnsi="Times New Roman" w:cs="Times New Roman"/>
          <w:szCs w:val="20"/>
        </w:rPr>
        <w:t>9</w:t>
      </w:r>
      <w:proofErr w:type="gramStart"/>
      <w:r w:rsidRPr="0029305B">
        <w:rPr>
          <w:rFonts w:ascii="Times New Roman" w:eastAsia="Times New Roman" w:hAnsi="Times New Roman" w:cs="Times New Roman"/>
          <w:szCs w:val="20"/>
        </w:rPr>
        <w:t>:  Per</w:t>
      </w:r>
      <w:r w:rsidR="00A56B36" w:rsidRPr="0029305B">
        <w:rPr>
          <w:rFonts w:ascii="Times New Roman" w:eastAsia="Times New Roman" w:hAnsi="Times New Roman" w:cs="Times New Roman"/>
          <w:szCs w:val="20"/>
        </w:rPr>
        <w:t>formance</w:t>
      </w:r>
      <w:proofErr w:type="gramEnd"/>
      <w:r w:rsidR="00A56B36" w:rsidRPr="0029305B">
        <w:rPr>
          <w:rFonts w:ascii="Times New Roman" w:eastAsia="Times New Roman" w:hAnsi="Times New Roman" w:cs="Times New Roman"/>
          <w:szCs w:val="20"/>
        </w:rPr>
        <w:t>-based Standards</w:t>
      </w:r>
      <w:r w:rsidRPr="0029305B">
        <w:rPr>
          <w:rFonts w:ascii="Times New Roman" w:eastAsia="Times New Roman" w:hAnsi="Times New Roman" w:cs="Times New Roman"/>
          <w:szCs w:val="20"/>
        </w:rPr>
        <w:t xml:space="preserve"> </w:t>
      </w:r>
      <w:r w:rsidR="005648F9" w:rsidRPr="0029305B">
        <w:rPr>
          <w:rFonts w:ascii="Times New Roman" w:eastAsia="Times New Roman" w:hAnsi="Times New Roman" w:cs="Times New Roman"/>
          <w:szCs w:val="20"/>
        </w:rPr>
        <w:t>Withholding</w:t>
      </w:r>
      <w:proofErr w:type="gramStart"/>
      <w:r w:rsidRPr="0029305B">
        <w:rPr>
          <w:rFonts w:ascii="Times New Roman" w:eastAsia="Times New Roman" w:hAnsi="Times New Roman" w:cs="Times New Roman"/>
          <w:szCs w:val="20"/>
        </w:rPr>
        <w:t xml:space="preserve">:  </w:t>
      </w:r>
      <w:r w:rsidR="005648F9" w:rsidRPr="0029305B">
        <w:rPr>
          <w:rFonts w:ascii="Times New Roman" w:eastAsia="Times New Roman" w:hAnsi="Times New Roman" w:cs="Times New Roman"/>
          <w:szCs w:val="20"/>
        </w:rPr>
        <w:t>Withholding of</w:t>
      </w:r>
      <w:proofErr w:type="gramEnd"/>
      <w:r w:rsidR="005648F9" w:rsidRPr="0029305B">
        <w:rPr>
          <w:rFonts w:ascii="Times New Roman" w:eastAsia="Times New Roman" w:hAnsi="Times New Roman" w:cs="Times New Roman"/>
          <w:szCs w:val="20"/>
        </w:rPr>
        <w:t xml:space="preserve"> funding</w:t>
      </w:r>
      <w:r w:rsidR="00A56B36" w:rsidRPr="0029305B">
        <w:rPr>
          <w:rFonts w:ascii="Times New Roman" w:eastAsia="Times New Roman" w:hAnsi="Times New Roman" w:cs="Times New Roman"/>
          <w:szCs w:val="20"/>
        </w:rPr>
        <w:t xml:space="preserve"> </w:t>
      </w:r>
      <w:r w:rsidR="002A4C74" w:rsidRPr="0029305B">
        <w:rPr>
          <w:rFonts w:ascii="Times New Roman" w:eastAsia="Times New Roman" w:hAnsi="Times New Roman" w:cs="Times New Roman"/>
          <w:szCs w:val="20"/>
        </w:rPr>
        <w:t xml:space="preserve">for basic public health services </w:t>
      </w:r>
      <w:r w:rsidR="005D02D9" w:rsidRPr="0029305B">
        <w:rPr>
          <w:rFonts w:ascii="Times New Roman" w:eastAsia="Times New Roman" w:hAnsi="Times New Roman" w:cs="Times New Roman"/>
          <w:szCs w:val="20"/>
        </w:rPr>
        <w:t xml:space="preserve">shall be </w:t>
      </w:r>
      <w:r w:rsidR="00A56B36" w:rsidRPr="0029305B">
        <w:rPr>
          <w:rFonts w:ascii="Times New Roman" w:eastAsia="Times New Roman" w:hAnsi="Times New Roman" w:cs="Times New Roman"/>
          <w:szCs w:val="20"/>
        </w:rPr>
        <w:t xml:space="preserve">based upon </w:t>
      </w:r>
      <w:r w:rsidR="005648F9" w:rsidRPr="0029305B">
        <w:rPr>
          <w:rFonts w:ascii="Times New Roman" w:eastAsia="Times New Roman" w:hAnsi="Times New Roman" w:cs="Times New Roman"/>
          <w:szCs w:val="20"/>
        </w:rPr>
        <w:t>non</w:t>
      </w:r>
      <w:r w:rsidR="00A56B36" w:rsidRPr="0029305B">
        <w:rPr>
          <w:rFonts w:ascii="Times New Roman" w:eastAsia="Times New Roman" w:hAnsi="Times New Roman" w:cs="Times New Roman"/>
          <w:szCs w:val="20"/>
        </w:rPr>
        <w:t>compliance with performance-based standards</w:t>
      </w:r>
      <w:r w:rsidR="005D02D9" w:rsidRPr="0029305B">
        <w:rPr>
          <w:rFonts w:ascii="Times New Roman" w:eastAsia="Times New Roman" w:hAnsi="Times New Roman" w:cs="Times New Roman"/>
          <w:szCs w:val="20"/>
        </w:rPr>
        <w:t>.</w:t>
      </w:r>
    </w:p>
    <w:p w14:paraId="17EFC75E"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388548D" w14:textId="02550D7A" w:rsidR="00D21ACD"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w:t>
      </w:r>
      <w:r w:rsidR="005648F9" w:rsidRPr="0029305B">
        <w:rPr>
          <w:rFonts w:ascii="Times New Roman" w:eastAsia="Times New Roman" w:hAnsi="Times New Roman" w:cs="Times New Roman"/>
          <w:szCs w:val="20"/>
        </w:rPr>
        <w:t>a</w:t>
      </w:r>
      <w:r w:rsidRPr="0029305B">
        <w:rPr>
          <w:rFonts w:ascii="Times New Roman" w:eastAsia="Times New Roman" w:hAnsi="Times New Roman" w:cs="Times New Roman"/>
          <w:szCs w:val="20"/>
        </w:rPr>
        <w:t>.  The</w:t>
      </w:r>
      <w:r w:rsidR="00592572" w:rsidRPr="0029305B">
        <w:rPr>
          <w:rFonts w:ascii="Times New Roman" w:eastAsia="Times New Roman" w:hAnsi="Times New Roman" w:cs="Times New Roman"/>
          <w:szCs w:val="20"/>
        </w:rPr>
        <w:t xml:space="preserve"> Commissioner, in consultation with the State Health Officer, </w:t>
      </w:r>
      <w:r w:rsidR="001321A2" w:rsidRPr="0029305B">
        <w:rPr>
          <w:rFonts w:ascii="Times New Roman" w:eastAsia="Times New Roman" w:hAnsi="Times New Roman" w:cs="Times New Roman"/>
          <w:szCs w:val="20"/>
        </w:rPr>
        <w:t xml:space="preserve">shall assign each local board of health a coefficient of 0-5 based upon an analysis of each local health department’s annual </w:t>
      </w:r>
      <w:r w:rsidR="00D21ACD" w:rsidRPr="0029305B">
        <w:rPr>
          <w:rFonts w:ascii="Times New Roman" w:eastAsia="Times New Roman" w:hAnsi="Times New Roman" w:cs="Times New Roman"/>
          <w:szCs w:val="20"/>
        </w:rPr>
        <w:t>assessment</w:t>
      </w:r>
      <w:r w:rsidR="006A1F31" w:rsidRPr="0029305B">
        <w:rPr>
          <w:rFonts w:ascii="Times New Roman" w:eastAsia="Times New Roman" w:hAnsi="Times New Roman" w:cs="Times New Roman"/>
          <w:szCs w:val="20"/>
        </w:rPr>
        <w:t xml:space="preserve"> performed by the Center for Local Health</w:t>
      </w:r>
      <w:r w:rsidRPr="0029305B">
        <w:rPr>
          <w:rFonts w:ascii="Times New Roman" w:eastAsia="Times New Roman" w:hAnsi="Times New Roman" w:cs="Times New Roman"/>
          <w:szCs w:val="20"/>
        </w:rPr>
        <w:t>.</w:t>
      </w:r>
    </w:p>
    <w:p w14:paraId="7E888300" w14:textId="77777777" w:rsidR="00D21ACD"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64C00EB4" w14:textId="5E9C23FA" w:rsidR="00A35F43" w:rsidRPr="0029305B"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w:t>
      </w:r>
      <w:r w:rsidR="005648F9" w:rsidRPr="0029305B">
        <w:rPr>
          <w:rFonts w:ascii="Times New Roman" w:eastAsia="Times New Roman" w:hAnsi="Times New Roman" w:cs="Times New Roman"/>
          <w:szCs w:val="20"/>
        </w:rPr>
        <w:t>a</w:t>
      </w:r>
      <w:r w:rsidRPr="0029305B">
        <w:rPr>
          <w:rFonts w:ascii="Times New Roman" w:eastAsia="Times New Roman" w:hAnsi="Times New Roman" w:cs="Times New Roman"/>
          <w:szCs w:val="20"/>
        </w:rPr>
        <w:t xml:space="preserve">.1.  Local boards of health whose </w:t>
      </w:r>
      <w:r w:rsidR="006A1F31" w:rsidRPr="0029305B">
        <w:rPr>
          <w:rFonts w:ascii="Times New Roman" w:eastAsia="Times New Roman" w:hAnsi="Times New Roman" w:cs="Times New Roman"/>
          <w:szCs w:val="20"/>
        </w:rPr>
        <w:t xml:space="preserve">annual </w:t>
      </w:r>
      <w:r w:rsidRPr="0029305B">
        <w:rPr>
          <w:rFonts w:ascii="Times New Roman" w:eastAsia="Times New Roman" w:hAnsi="Times New Roman" w:cs="Times New Roman"/>
          <w:szCs w:val="20"/>
        </w:rPr>
        <w:t xml:space="preserve">assessment indicates that compliance with all five public health services standards </w:t>
      </w:r>
      <w:proofErr w:type="gramStart"/>
      <w:r w:rsidRPr="0029305B">
        <w:rPr>
          <w:rFonts w:ascii="Times New Roman" w:eastAsia="Times New Roman" w:hAnsi="Times New Roman" w:cs="Times New Roman"/>
          <w:szCs w:val="20"/>
        </w:rPr>
        <w:t>has</w:t>
      </w:r>
      <w:proofErr w:type="gramEnd"/>
      <w:r w:rsidRPr="0029305B">
        <w:rPr>
          <w:rFonts w:ascii="Times New Roman" w:eastAsia="Times New Roman" w:hAnsi="Times New Roman" w:cs="Times New Roman"/>
          <w:szCs w:val="20"/>
        </w:rPr>
        <w:t xml:space="preserve"> been met shall be assigned a coefficient of 5.</w:t>
      </w:r>
    </w:p>
    <w:p w14:paraId="00BBEE14" w14:textId="77777777" w:rsidR="00D21ACD"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2A4D3E86" w14:textId="1FC44FAE" w:rsidR="00D21ACD" w:rsidRPr="0029305B"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w:t>
      </w:r>
      <w:r w:rsidR="005648F9" w:rsidRPr="0029305B">
        <w:rPr>
          <w:rFonts w:ascii="Times New Roman" w:eastAsia="Times New Roman" w:hAnsi="Times New Roman" w:cs="Times New Roman"/>
          <w:szCs w:val="20"/>
        </w:rPr>
        <w:t>a</w:t>
      </w:r>
      <w:r w:rsidRPr="0029305B">
        <w:rPr>
          <w:rFonts w:ascii="Times New Roman" w:eastAsia="Times New Roman" w:hAnsi="Times New Roman" w:cs="Times New Roman"/>
          <w:szCs w:val="20"/>
        </w:rPr>
        <w:t xml:space="preserve">.2.  Local boards of health whose </w:t>
      </w:r>
      <w:r w:rsidR="006A1F31" w:rsidRPr="0029305B">
        <w:rPr>
          <w:rFonts w:ascii="Times New Roman" w:eastAsia="Times New Roman" w:hAnsi="Times New Roman" w:cs="Times New Roman"/>
          <w:szCs w:val="20"/>
        </w:rPr>
        <w:t xml:space="preserve">annual </w:t>
      </w:r>
      <w:r w:rsidRPr="0029305B">
        <w:rPr>
          <w:rFonts w:ascii="Times New Roman" w:eastAsia="Times New Roman" w:hAnsi="Times New Roman" w:cs="Times New Roman"/>
          <w:szCs w:val="20"/>
        </w:rPr>
        <w:t>assessment indicates that compliance with four out of five public health services standards has been met shall be assigned a coefficient of 4.</w:t>
      </w:r>
    </w:p>
    <w:p w14:paraId="6C25A21E" w14:textId="77777777" w:rsidR="00D21ACD"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1580D968" w14:textId="0DEA5A83" w:rsidR="00D21ACD" w:rsidRPr="0029305B"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w:t>
      </w:r>
      <w:r w:rsidR="005648F9" w:rsidRPr="0029305B">
        <w:rPr>
          <w:rFonts w:ascii="Times New Roman" w:eastAsia="Times New Roman" w:hAnsi="Times New Roman" w:cs="Times New Roman"/>
          <w:szCs w:val="20"/>
        </w:rPr>
        <w:t>a</w:t>
      </w:r>
      <w:r w:rsidRPr="0029305B">
        <w:rPr>
          <w:rFonts w:ascii="Times New Roman" w:eastAsia="Times New Roman" w:hAnsi="Times New Roman" w:cs="Times New Roman"/>
          <w:szCs w:val="20"/>
        </w:rPr>
        <w:t xml:space="preserve">.3.  Local boards of health whose </w:t>
      </w:r>
      <w:r w:rsidR="006A1F31" w:rsidRPr="0029305B">
        <w:rPr>
          <w:rFonts w:ascii="Times New Roman" w:eastAsia="Times New Roman" w:hAnsi="Times New Roman" w:cs="Times New Roman"/>
          <w:szCs w:val="20"/>
        </w:rPr>
        <w:t xml:space="preserve">annual </w:t>
      </w:r>
      <w:r w:rsidRPr="0029305B">
        <w:rPr>
          <w:rFonts w:ascii="Times New Roman" w:eastAsia="Times New Roman" w:hAnsi="Times New Roman" w:cs="Times New Roman"/>
          <w:szCs w:val="20"/>
        </w:rPr>
        <w:t>assessment indicates that compliance with three out of five public health services standards has been met shall be assigned a coefficient of 3.</w:t>
      </w:r>
    </w:p>
    <w:p w14:paraId="063CBCA1" w14:textId="77777777" w:rsidR="00011B97"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713D42EE" w14:textId="0644E0A3" w:rsidR="00011B97" w:rsidRPr="0029305B"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w:t>
      </w:r>
      <w:r w:rsidR="005648F9" w:rsidRPr="0029305B">
        <w:rPr>
          <w:rFonts w:ascii="Times New Roman" w:eastAsia="Times New Roman" w:hAnsi="Times New Roman" w:cs="Times New Roman"/>
          <w:szCs w:val="20"/>
        </w:rPr>
        <w:t>a</w:t>
      </w:r>
      <w:r w:rsidRPr="0029305B">
        <w:rPr>
          <w:rFonts w:ascii="Times New Roman" w:eastAsia="Times New Roman" w:hAnsi="Times New Roman" w:cs="Times New Roman"/>
          <w:szCs w:val="20"/>
        </w:rPr>
        <w:t xml:space="preserve">.4.  Local boards of health whose </w:t>
      </w:r>
      <w:r w:rsidR="006A1F31" w:rsidRPr="0029305B">
        <w:rPr>
          <w:rFonts w:ascii="Times New Roman" w:eastAsia="Times New Roman" w:hAnsi="Times New Roman" w:cs="Times New Roman"/>
          <w:szCs w:val="20"/>
        </w:rPr>
        <w:t xml:space="preserve">annual </w:t>
      </w:r>
      <w:r w:rsidRPr="0029305B">
        <w:rPr>
          <w:rFonts w:ascii="Times New Roman" w:eastAsia="Times New Roman" w:hAnsi="Times New Roman" w:cs="Times New Roman"/>
          <w:szCs w:val="20"/>
        </w:rPr>
        <w:t>assessment indicates that compliance with two out of five public health services standards has been met shall be assigned a coefficient of 2.</w:t>
      </w:r>
    </w:p>
    <w:p w14:paraId="1F66CA55" w14:textId="77777777" w:rsidR="00011B97"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7C754BB7" w14:textId="62A0B7E6" w:rsidR="00011B97" w:rsidRPr="0029305B"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w:t>
      </w:r>
      <w:r w:rsidR="005648F9" w:rsidRPr="0029305B">
        <w:rPr>
          <w:rFonts w:ascii="Times New Roman" w:eastAsia="Times New Roman" w:hAnsi="Times New Roman" w:cs="Times New Roman"/>
          <w:szCs w:val="20"/>
        </w:rPr>
        <w:t>a</w:t>
      </w:r>
      <w:r w:rsidRPr="0029305B">
        <w:rPr>
          <w:rFonts w:ascii="Times New Roman" w:eastAsia="Times New Roman" w:hAnsi="Times New Roman" w:cs="Times New Roman"/>
          <w:szCs w:val="20"/>
        </w:rPr>
        <w:t xml:space="preserve">.5.  Local boards of health whose </w:t>
      </w:r>
      <w:r w:rsidR="006A1F31" w:rsidRPr="0029305B">
        <w:rPr>
          <w:rFonts w:ascii="Times New Roman" w:eastAsia="Times New Roman" w:hAnsi="Times New Roman" w:cs="Times New Roman"/>
          <w:szCs w:val="20"/>
        </w:rPr>
        <w:t xml:space="preserve">annual </w:t>
      </w:r>
      <w:r w:rsidRPr="0029305B">
        <w:rPr>
          <w:rFonts w:ascii="Times New Roman" w:eastAsia="Times New Roman" w:hAnsi="Times New Roman" w:cs="Times New Roman"/>
          <w:szCs w:val="20"/>
        </w:rPr>
        <w:t>assessment indicates that compliance with one out of five public health services standards has been met shall be assigned a coefficient of 1.</w:t>
      </w:r>
    </w:p>
    <w:p w14:paraId="7303CBE9" w14:textId="77777777" w:rsidR="00011B97"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2858B983" w14:textId="239CB958" w:rsidR="00011B97" w:rsidRPr="0029305B"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w:t>
      </w:r>
      <w:r w:rsidR="005648F9" w:rsidRPr="0029305B">
        <w:rPr>
          <w:rFonts w:ascii="Times New Roman" w:eastAsia="Times New Roman" w:hAnsi="Times New Roman" w:cs="Times New Roman"/>
          <w:szCs w:val="20"/>
        </w:rPr>
        <w:t>a</w:t>
      </w:r>
      <w:r w:rsidRPr="0029305B">
        <w:rPr>
          <w:rFonts w:ascii="Times New Roman" w:eastAsia="Times New Roman" w:hAnsi="Times New Roman" w:cs="Times New Roman"/>
          <w:szCs w:val="20"/>
        </w:rPr>
        <w:t xml:space="preserve">.6.  Local boards of health whose </w:t>
      </w:r>
      <w:r w:rsidR="006A1F31" w:rsidRPr="0029305B">
        <w:rPr>
          <w:rFonts w:ascii="Times New Roman" w:eastAsia="Times New Roman" w:hAnsi="Times New Roman" w:cs="Times New Roman"/>
          <w:szCs w:val="20"/>
        </w:rPr>
        <w:t xml:space="preserve">annual </w:t>
      </w:r>
      <w:r w:rsidRPr="0029305B">
        <w:rPr>
          <w:rFonts w:ascii="Times New Roman" w:eastAsia="Times New Roman" w:hAnsi="Times New Roman" w:cs="Times New Roman"/>
          <w:szCs w:val="20"/>
        </w:rPr>
        <w:t xml:space="preserve">assessment </w:t>
      </w:r>
      <w:proofErr w:type="gramStart"/>
      <w:r w:rsidRPr="0029305B">
        <w:rPr>
          <w:rFonts w:ascii="Times New Roman" w:eastAsia="Times New Roman" w:hAnsi="Times New Roman" w:cs="Times New Roman"/>
          <w:szCs w:val="20"/>
        </w:rPr>
        <w:t>indicates</w:t>
      </w:r>
      <w:proofErr w:type="gramEnd"/>
      <w:r w:rsidRPr="0029305B">
        <w:rPr>
          <w:rFonts w:ascii="Times New Roman" w:eastAsia="Times New Roman" w:hAnsi="Times New Roman" w:cs="Times New Roman"/>
          <w:szCs w:val="20"/>
        </w:rPr>
        <w:t xml:space="preserve"> that compliance with none of the five public health services standards has been met shall be assigned a coefficient of 0.</w:t>
      </w:r>
    </w:p>
    <w:p w14:paraId="520AA2A5" w14:textId="77777777" w:rsidR="00012B00" w:rsidRDefault="00012B00"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0818E404" w14:textId="01D5E5AB" w:rsidR="00012B00" w:rsidRPr="0029305B" w:rsidRDefault="00012B00" w:rsidP="00012B0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012B00">
        <w:rPr>
          <w:rFonts w:ascii="Times New Roman" w:eastAsia="Times New Roman" w:hAnsi="Times New Roman" w:cs="Times New Roman"/>
          <w:szCs w:val="20"/>
        </w:rPr>
        <w:tab/>
      </w:r>
      <w:r w:rsidRPr="00012B00">
        <w:rPr>
          <w:rFonts w:ascii="Times New Roman" w:eastAsia="Times New Roman" w:hAnsi="Times New Roman" w:cs="Times New Roman"/>
          <w:szCs w:val="20"/>
        </w:rPr>
        <w:tab/>
      </w:r>
      <w:r w:rsidRPr="00012B00">
        <w:rPr>
          <w:rFonts w:ascii="Times New Roman" w:eastAsia="Times New Roman" w:hAnsi="Times New Roman" w:cs="Times New Roman"/>
          <w:szCs w:val="20"/>
        </w:rPr>
        <w:tab/>
      </w:r>
      <w:r>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w:t>
      </w:r>
      <w:r w:rsidR="005648F9" w:rsidRPr="0029305B">
        <w:rPr>
          <w:rFonts w:ascii="Times New Roman" w:eastAsia="Times New Roman" w:hAnsi="Times New Roman" w:cs="Times New Roman"/>
          <w:szCs w:val="20"/>
        </w:rPr>
        <w:t>a</w:t>
      </w:r>
      <w:r w:rsidRPr="0029305B">
        <w:rPr>
          <w:rFonts w:ascii="Times New Roman" w:eastAsia="Times New Roman" w:hAnsi="Times New Roman" w:cs="Times New Roman"/>
          <w:szCs w:val="20"/>
        </w:rPr>
        <w:t xml:space="preserve">.7.  Tier 1:  </w:t>
      </w:r>
      <w:r w:rsidR="002A4C74" w:rsidRPr="0029305B">
        <w:rPr>
          <w:rFonts w:ascii="Times New Roman" w:eastAsia="Times New Roman" w:hAnsi="Times New Roman" w:cs="Times New Roman"/>
          <w:szCs w:val="20"/>
        </w:rPr>
        <w:t xml:space="preserve">Local </w:t>
      </w:r>
      <w:r w:rsidRPr="0029305B">
        <w:rPr>
          <w:rFonts w:ascii="Times New Roman" w:eastAsia="Times New Roman" w:hAnsi="Times New Roman" w:cs="Times New Roman"/>
          <w:szCs w:val="20"/>
        </w:rPr>
        <w:t>boards of health with a</w:t>
      </w:r>
      <w:r w:rsidR="00E3132A" w:rsidRPr="0029305B">
        <w:rPr>
          <w:rFonts w:ascii="Times New Roman" w:eastAsia="Times New Roman" w:hAnsi="Times New Roman" w:cs="Times New Roman"/>
          <w:szCs w:val="20"/>
        </w:rPr>
        <w:t>n assigned</w:t>
      </w:r>
      <w:r w:rsidRPr="0029305B">
        <w:rPr>
          <w:rFonts w:ascii="Times New Roman" w:eastAsia="Times New Roman" w:hAnsi="Times New Roman" w:cs="Times New Roman"/>
          <w:szCs w:val="20"/>
        </w:rPr>
        <w:t xml:space="preserve"> coefficient of 5</w:t>
      </w:r>
      <w:r w:rsidR="002A4C74" w:rsidRPr="0029305B">
        <w:rPr>
          <w:rFonts w:ascii="Times New Roman" w:eastAsia="Times New Roman" w:hAnsi="Times New Roman" w:cs="Times New Roman"/>
          <w:szCs w:val="20"/>
        </w:rPr>
        <w:t xml:space="preserve"> shall receive no withholding of funding</w:t>
      </w:r>
      <w:r w:rsidRPr="0029305B">
        <w:rPr>
          <w:rFonts w:ascii="Times New Roman" w:eastAsia="Times New Roman" w:hAnsi="Times New Roman" w:cs="Times New Roman"/>
          <w:szCs w:val="20"/>
        </w:rPr>
        <w:t xml:space="preserve">; Tier 2:  </w:t>
      </w:r>
      <w:r w:rsidR="002A4C74" w:rsidRPr="0029305B">
        <w:rPr>
          <w:rFonts w:ascii="Times New Roman" w:eastAsia="Times New Roman" w:hAnsi="Times New Roman" w:cs="Times New Roman"/>
          <w:szCs w:val="20"/>
        </w:rPr>
        <w:t xml:space="preserve">Local </w:t>
      </w:r>
      <w:r w:rsidRPr="0029305B">
        <w:rPr>
          <w:rFonts w:ascii="Times New Roman" w:eastAsia="Times New Roman" w:hAnsi="Times New Roman" w:cs="Times New Roman"/>
          <w:szCs w:val="20"/>
        </w:rPr>
        <w:t>boards of health with a</w:t>
      </w:r>
      <w:r w:rsidR="00E3132A" w:rsidRPr="0029305B">
        <w:rPr>
          <w:rFonts w:ascii="Times New Roman" w:eastAsia="Times New Roman" w:hAnsi="Times New Roman" w:cs="Times New Roman"/>
          <w:szCs w:val="20"/>
        </w:rPr>
        <w:t>n assigned</w:t>
      </w:r>
      <w:r w:rsidRPr="0029305B">
        <w:rPr>
          <w:rFonts w:ascii="Times New Roman" w:eastAsia="Times New Roman" w:hAnsi="Times New Roman" w:cs="Times New Roman"/>
          <w:szCs w:val="20"/>
        </w:rPr>
        <w:t xml:space="preserve"> coefficient of </w:t>
      </w:r>
      <w:r w:rsidR="00933193" w:rsidRPr="0029305B">
        <w:rPr>
          <w:rFonts w:ascii="Times New Roman" w:eastAsia="Times New Roman" w:hAnsi="Times New Roman" w:cs="Times New Roman"/>
          <w:szCs w:val="20"/>
        </w:rPr>
        <w:t>3 or 4</w:t>
      </w:r>
      <w:r w:rsidR="002A4C74" w:rsidRPr="0029305B">
        <w:rPr>
          <w:rFonts w:ascii="Times New Roman" w:eastAsia="Times New Roman" w:hAnsi="Times New Roman" w:cs="Times New Roman"/>
          <w:szCs w:val="20"/>
        </w:rPr>
        <w:t xml:space="preserve"> shall have 10 percent of the total funds eligible for distribution to those local boards of health withheld</w:t>
      </w:r>
      <w:r w:rsidRPr="0029305B">
        <w:rPr>
          <w:rFonts w:ascii="Times New Roman" w:eastAsia="Times New Roman" w:hAnsi="Times New Roman" w:cs="Times New Roman"/>
          <w:szCs w:val="20"/>
        </w:rPr>
        <w:t xml:space="preserve">; Tier 3:  </w:t>
      </w:r>
      <w:r w:rsidR="00933193" w:rsidRPr="0029305B">
        <w:rPr>
          <w:rFonts w:ascii="Times New Roman" w:eastAsia="Times New Roman" w:hAnsi="Times New Roman" w:cs="Times New Roman"/>
          <w:szCs w:val="20"/>
        </w:rPr>
        <w:t>Local boards of health with a</w:t>
      </w:r>
      <w:r w:rsidR="00E3132A" w:rsidRPr="0029305B">
        <w:rPr>
          <w:rFonts w:ascii="Times New Roman" w:eastAsia="Times New Roman" w:hAnsi="Times New Roman" w:cs="Times New Roman"/>
          <w:szCs w:val="20"/>
        </w:rPr>
        <w:t>n assigned</w:t>
      </w:r>
      <w:r w:rsidR="00933193" w:rsidRPr="0029305B">
        <w:rPr>
          <w:rFonts w:ascii="Times New Roman" w:eastAsia="Times New Roman" w:hAnsi="Times New Roman" w:cs="Times New Roman"/>
          <w:szCs w:val="20"/>
        </w:rPr>
        <w:t xml:space="preserve"> coefficient of 0, 1, or 2 shal</w:t>
      </w:r>
      <w:r w:rsidR="002A4C74" w:rsidRPr="0029305B">
        <w:rPr>
          <w:rFonts w:ascii="Times New Roman" w:eastAsia="Times New Roman" w:hAnsi="Times New Roman" w:cs="Times New Roman"/>
          <w:szCs w:val="20"/>
        </w:rPr>
        <w:t>l have 25 percent of the total funds eligible for distribution to those local boards of health withheld</w:t>
      </w:r>
      <w:r w:rsidRPr="0029305B">
        <w:rPr>
          <w:rFonts w:ascii="Times New Roman" w:eastAsia="Times New Roman" w:hAnsi="Times New Roman" w:cs="Times New Roman"/>
          <w:szCs w:val="20"/>
        </w:rPr>
        <w:t xml:space="preserve">. </w:t>
      </w:r>
    </w:p>
    <w:p w14:paraId="73F47ECD" w14:textId="77777777" w:rsidR="00AA1869" w:rsidRDefault="00AA1869" w:rsidP="00012B0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01DD4CA3" w14:textId="6012DFDB" w:rsidR="00AA1869" w:rsidRPr="0029305B" w:rsidRDefault="00AA1869" w:rsidP="00012B0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A1869">
        <w:rPr>
          <w:rFonts w:ascii="Times New Roman" w:eastAsia="Times New Roman" w:hAnsi="Times New Roman" w:cs="Times New Roman"/>
          <w:szCs w:val="20"/>
        </w:rPr>
        <w:tab/>
      </w:r>
      <w:r w:rsidRPr="00AA1869">
        <w:rPr>
          <w:rFonts w:ascii="Times New Roman" w:eastAsia="Times New Roman" w:hAnsi="Times New Roman" w:cs="Times New Roman"/>
          <w:szCs w:val="20"/>
        </w:rPr>
        <w:tab/>
      </w:r>
      <w:r w:rsidRPr="00AA1869">
        <w:rPr>
          <w:rFonts w:ascii="Times New Roman" w:eastAsia="Times New Roman" w:hAnsi="Times New Roman" w:cs="Times New Roman"/>
          <w:szCs w:val="20"/>
        </w:rPr>
        <w:tab/>
      </w:r>
      <w:r w:rsidRPr="00AA1869">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w:t>
      </w:r>
      <w:r w:rsidR="00096D72"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 xml:space="preserve">.a.8.  Local boards of health that have had a percentage of funding withheld </w:t>
      </w:r>
      <w:r w:rsidR="00E3132A" w:rsidRPr="0029305B">
        <w:rPr>
          <w:rFonts w:ascii="Times New Roman" w:eastAsia="Times New Roman" w:hAnsi="Times New Roman" w:cs="Times New Roman"/>
          <w:szCs w:val="20"/>
        </w:rPr>
        <w:t xml:space="preserve">based upon the results of their annual self-assessment shall be eligible for reevaluation </w:t>
      </w:r>
      <w:r w:rsidR="00667E1A" w:rsidRPr="0029305B">
        <w:rPr>
          <w:rFonts w:ascii="Times New Roman" w:eastAsia="Times New Roman" w:hAnsi="Times New Roman" w:cs="Times New Roman"/>
          <w:szCs w:val="20"/>
        </w:rPr>
        <w:t xml:space="preserve">no later than </w:t>
      </w:r>
      <w:r w:rsidR="00D82A9B" w:rsidRPr="0029305B">
        <w:rPr>
          <w:rFonts w:ascii="Times New Roman" w:eastAsia="Times New Roman" w:hAnsi="Times New Roman" w:cs="Times New Roman"/>
          <w:szCs w:val="20"/>
        </w:rPr>
        <w:t>May</w:t>
      </w:r>
      <w:r w:rsidR="00667E1A" w:rsidRPr="0029305B">
        <w:rPr>
          <w:rFonts w:ascii="Times New Roman" w:eastAsia="Times New Roman" w:hAnsi="Times New Roman" w:cs="Times New Roman"/>
          <w:szCs w:val="20"/>
        </w:rPr>
        <w:t xml:space="preserve"> 1 of the current fiscal year </w:t>
      </w:r>
      <w:r w:rsidR="00E3132A" w:rsidRPr="0029305B">
        <w:rPr>
          <w:rFonts w:ascii="Times New Roman" w:eastAsia="Times New Roman" w:hAnsi="Times New Roman" w:cs="Times New Roman"/>
          <w:szCs w:val="20"/>
        </w:rPr>
        <w:t xml:space="preserve">in accordance with an approved written plan of correction. Local boards of health that successfully correct all identified deficiencies shall be reassigned a coefficient of 5 and shall receive the remaining balance of eligible funding; </w:t>
      </w:r>
      <w:r w:rsidR="00667E1A" w:rsidRPr="0029305B">
        <w:rPr>
          <w:rFonts w:ascii="Times New Roman" w:eastAsia="Times New Roman" w:hAnsi="Times New Roman" w:cs="Times New Roman"/>
          <w:szCs w:val="20"/>
        </w:rPr>
        <w:t xml:space="preserve">local boards of health with an initial coefficient assignment of 0, 1, or 2 that, as a result of implementation of an approved written plan of correction, successfully comply with either three or four out of five public health services standards shall be reassigned a coefficient of either 3 or 4, respectively, and shall receive an additional 15 percent of the total funds eligible for distribution. Withheld funds that remain undistributed shall revert to the emergency fund established in subsection </w:t>
      </w:r>
      <w:r w:rsidR="00CA1F2C" w:rsidRPr="0029305B">
        <w:rPr>
          <w:rFonts w:ascii="Times New Roman" w:eastAsia="Times New Roman" w:hAnsi="Times New Roman" w:cs="Times New Roman"/>
          <w:szCs w:val="20"/>
        </w:rPr>
        <w:t>8</w:t>
      </w:r>
      <w:r w:rsidR="00667E1A" w:rsidRPr="0029305B">
        <w:rPr>
          <w:rFonts w:ascii="Times New Roman" w:eastAsia="Times New Roman" w:hAnsi="Times New Roman" w:cs="Times New Roman"/>
          <w:szCs w:val="20"/>
        </w:rPr>
        <w:t>.2. of this rule.</w:t>
      </w:r>
    </w:p>
    <w:p w14:paraId="37DEF41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7F45F720" w14:textId="27D88322"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 xml:space="preserve">.4.  In performing the calculations described in subsection </w:t>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 xml:space="preserve">.3. </w:t>
      </w:r>
      <w:proofErr w:type="gramStart"/>
      <w:r w:rsidRPr="0029305B">
        <w:rPr>
          <w:rFonts w:ascii="Times New Roman" w:eastAsia="Times New Roman" w:hAnsi="Times New Roman" w:cs="Times New Roman"/>
          <w:szCs w:val="20"/>
        </w:rPr>
        <w:t>of</w:t>
      </w:r>
      <w:proofErr w:type="gramEnd"/>
      <w:r w:rsidRPr="0029305B">
        <w:rPr>
          <w:rFonts w:ascii="Times New Roman" w:eastAsia="Times New Roman" w:hAnsi="Times New Roman" w:cs="Times New Roman"/>
          <w:szCs w:val="20"/>
        </w:rPr>
        <w:t xml:space="preserve"> this rule, the Commissioner</w:t>
      </w:r>
      <w:r w:rsidR="008D40F2" w:rsidRPr="0029305B">
        <w:rPr>
          <w:rFonts w:ascii="Times New Roman" w:eastAsia="Times New Roman" w:hAnsi="Times New Roman" w:cs="Times New Roman"/>
          <w:szCs w:val="20"/>
        </w:rPr>
        <w:t>, in consultation with the State Health Officer,</w:t>
      </w:r>
      <w:r w:rsidRPr="0029305B">
        <w:rPr>
          <w:rFonts w:ascii="Times New Roman" w:eastAsia="Times New Roman" w:hAnsi="Times New Roman" w:cs="Times New Roman"/>
          <w:szCs w:val="20"/>
        </w:rPr>
        <w:t xml:space="preserve"> shall use the most recent federal, state</w:t>
      </w:r>
      <w:r w:rsidR="008D40F2" w:rsidRPr="0029305B">
        <w:rPr>
          <w:rFonts w:ascii="Times New Roman" w:eastAsia="Times New Roman" w:hAnsi="Times New Roman" w:cs="Times New Roman"/>
          <w:szCs w:val="20"/>
        </w:rPr>
        <w:t>,</w:t>
      </w:r>
      <w:r w:rsidRPr="0029305B">
        <w:rPr>
          <w:rFonts w:ascii="Times New Roman" w:eastAsia="Times New Roman" w:hAnsi="Times New Roman" w:cs="Times New Roman"/>
          <w:szCs w:val="20"/>
        </w:rPr>
        <w:t xml:space="preserve"> and county population </w:t>
      </w:r>
      <w:r w:rsidR="008D40F2" w:rsidRPr="0029305B">
        <w:rPr>
          <w:rFonts w:ascii="Times New Roman" w:eastAsia="Times New Roman" w:hAnsi="Times New Roman" w:cs="Times New Roman"/>
          <w:szCs w:val="20"/>
        </w:rPr>
        <w:t>data</w:t>
      </w:r>
      <w:r w:rsidRPr="0029305B">
        <w:rPr>
          <w:rFonts w:ascii="Times New Roman" w:eastAsia="Times New Roman" w:hAnsi="Times New Roman" w:cs="Times New Roman"/>
          <w:szCs w:val="20"/>
        </w:rPr>
        <w:t xml:space="preserve"> available.</w:t>
      </w:r>
    </w:p>
    <w:p w14:paraId="3A26743F"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704664D5" w14:textId="78D932DE"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.5.  The Commissioner</w:t>
      </w:r>
      <w:r w:rsidR="008D40F2" w:rsidRPr="0029305B">
        <w:rPr>
          <w:rFonts w:ascii="Times New Roman" w:eastAsia="Times New Roman" w:hAnsi="Times New Roman" w:cs="Times New Roman"/>
          <w:szCs w:val="20"/>
        </w:rPr>
        <w:t>, in consultation with the State Health Officer,</w:t>
      </w:r>
      <w:r w:rsidRPr="0029305B">
        <w:rPr>
          <w:rFonts w:ascii="Times New Roman" w:eastAsia="Times New Roman" w:hAnsi="Times New Roman" w:cs="Times New Roman"/>
          <w:szCs w:val="20"/>
        </w:rPr>
        <w:t xml:space="preserve"> shall complete the calculations as soon as possible, but not more than two weeks after the budget </w:t>
      </w:r>
      <w:r w:rsidR="008D40F2" w:rsidRPr="0029305B">
        <w:rPr>
          <w:rFonts w:ascii="Times New Roman" w:eastAsia="Times New Roman" w:hAnsi="Times New Roman" w:cs="Times New Roman"/>
          <w:szCs w:val="20"/>
        </w:rPr>
        <w:t>has</w:t>
      </w:r>
      <w:r w:rsidRPr="0029305B">
        <w:rPr>
          <w:rFonts w:ascii="Times New Roman" w:eastAsia="Times New Roman" w:hAnsi="Times New Roman" w:cs="Times New Roman"/>
          <w:szCs w:val="20"/>
        </w:rPr>
        <w:t xml:space="preserve"> passed and the legislative budget instructions are approved.</w:t>
      </w:r>
    </w:p>
    <w:p w14:paraId="57973850"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F58357E" w14:textId="57697A70"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 xml:space="preserve">.6.  After completing the calculations described in subsection </w:t>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 xml:space="preserve">.3. of this rule, the Commissioner </w:t>
      </w:r>
      <w:r w:rsidR="008D40F2" w:rsidRPr="0029305B">
        <w:rPr>
          <w:rFonts w:ascii="Times New Roman" w:eastAsia="Times New Roman" w:hAnsi="Times New Roman" w:cs="Times New Roman"/>
          <w:szCs w:val="20"/>
        </w:rPr>
        <w:t xml:space="preserve">and State Health Officer </w:t>
      </w:r>
      <w:r w:rsidRPr="0029305B">
        <w:rPr>
          <w:rFonts w:ascii="Times New Roman" w:eastAsia="Times New Roman" w:hAnsi="Times New Roman" w:cs="Times New Roman"/>
          <w:szCs w:val="20"/>
        </w:rPr>
        <w:t xml:space="preserve">shall inform local boards of health in writing of their allocation as quickly as possible, </w:t>
      </w:r>
      <w:proofErr w:type="gramStart"/>
      <w:r w:rsidRPr="0029305B">
        <w:rPr>
          <w:rFonts w:ascii="Times New Roman" w:eastAsia="Times New Roman" w:hAnsi="Times New Roman" w:cs="Times New Roman"/>
          <w:szCs w:val="20"/>
        </w:rPr>
        <w:t xml:space="preserve">but in any case </w:t>
      </w:r>
      <w:proofErr w:type="gramEnd"/>
      <w:r w:rsidRPr="0029305B">
        <w:rPr>
          <w:rFonts w:ascii="Times New Roman" w:eastAsia="Times New Roman" w:hAnsi="Times New Roman" w:cs="Times New Roman"/>
          <w:szCs w:val="20"/>
        </w:rPr>
        <w:t xml:space="preserve">not more than four weeks after the </w:t>
      </w:r>
      <w:r w:rsidR="008D40F2" w:rsidRPr="0029305B">
        <w:rPr>
          <w:rFonts w:ascii="Times New Roman" w:eastAsia="Times New Roman" w:hAnsi="Times New Roman" w:cs="Times New Roman"/>
          <w:szCs w:val="20"/>
        </w:rPr>
        <w:t>budget has passed</w:t>
      </w:r>
      <w:r w:rsidRPr="0029305B">
        <w:rPr>
          <w:rFonts w:ascii="Times New Roman" w:eastAsia="Times New Roman" w:hAnsi="Times New Roman" w:cs="Times New Roman"/>
          <w:szCs w:val="20"/>
        </w:rPr>
        <w:t xml:space="preserve"> and the legislative budget instructions</w:t>
      </w:r>
      <w:r w:rsidR="008D40F2" w:rsidRPr="0029305B">
        <w:rPr>
          <w:rFonts w:ascii="Times New Roman" w:eastAsia="Times New Roman" w:hAnsi="Times New Roman" w:cs="Times New Roman"/>
          <w:szCs w:val="20"/>
        </w:rPr>
        <w:t xml:space="preserve"> are approved</w:t>
      </w:r>
      <w:r w:rsidRPr="0029305B">
        <w:rPr>
          <w:rFonts w:ascii="Times New Roman" w:eastAsia="Times New Roman" w:hAnsi="Times New Roman" w:cs="Times New Roman"/>
          <w:szCs w:val="20"/>
        </w:rPr>
        <w:t>.</w:t>
      </w:r>
    </w:p>
    <w:p w14:paraId="56091A35"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63F51A0" w14:textId="64E74D47"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.7.  The Commissioner shall cause State funds for basic public health services to be distributed to eligible local boards of health according to standard State procedures beginning the first day of July of the fiscal year for which the funds have been appropriated or as soon as possible after the budget</w:t>
      </w:r>
      <w:r w:rsidR="008D40F2" w:rsidRPr="0029305B">
        <w:rPr>
          <w:rFonts w:ascii="Times New Roman" w:eastAsia="Times New Roman" w:hAnsi="Times New Roman" w:cs="Times New Roman"/>
          <w:szCs w:val="20"/>
        </w:rPr>
        <w:t xml:space="preserve"> has passed</w:t>
      </w:r>
      <w:r w:rsidRPr="0029305B">
        <w:rPr>
          <w:rFonts w:ascii="Times New Roman" w:eastAsia="Times New Roman" w:hAnsi="Times New Roman" w:cs="Times New Roman"/>
          <w:szCs w:val="20"/>
        </w:rPr>
        <w:t xml:space="preserve"> and the legislative budget instructions</w:t>
      </w:r>
      <w:r w:rsidR="008D40F2" w:rsidRPr="0029305B">
        <w:rPr>
          <w:rFonts w:ascii="Times New Roman" w:eastAsia="Times New Roman" w:hAnsi="Times New Roman" w:cs="Times New Roman"/>
          <w:szCs w:val="20"/>
        </w:rPr>
        <w:t xml:space="preserve"> are approved</w:t>
      </w:r>
      <w:r w:rsidRPr="0029305B">
        <w:rPr>
          <w:rFonts w:ascii="Times New Roman" w:eastAsia="Times New Roman" w:hAnsi="Times New Roman" w:cs="Times New Roman"/>
          <w:szCs w:val="20"/>
        </w:rPr>
        <w:t>.</w:t>
      </w:r>
    </w:p>
    <w:p w14:paraId="014A1F9A" w14:textId="77777777" w:rsidR="00C66E33" w:rsidRPr="00A35F43" w:rsidRDefault="00C66E3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1DB92C3" w14:textId="52AEC504"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29305B">
        <w:rPr>
          <w:rFonts w:ascii="Times New Roman" w:eastAsia="Times New Roman" w:hAnsi="Times New Roman" w:cs="Times New Roman"/>
          <w:b/>
          <w:szCs w:val="20"/>
        </w:rPr>
        <w:t>§64-</w:t>
      </w:r>
      <w:r w:rsidR="008D40F2" w:rsidRPr="0029305B">
        <w:rPr>
          <w:rFonts w:ascii="Times New Roman" w:eastAsia="Times New Roman" w:hAnsi="Times New Roman" w:cs="Times New Roman"/>
          <w:b/>
          <w:szCs w:val="20"/>
        </w:rPr>
        <w:t>73</w:t>
      </w:r>
      <w:r w:rsidRPr="0029305B">
        <w:rPr>
          <w:rFonts w:ascii="Times New Roman" w:eastAsia="Times New Roman" w:hAnsi="Times New Roman" w:cs="Times New Roman"/>
          <w:b/>
          <w:szCs w:val="20"/>
        </w:rPr>
        <w:t>-</w:t>
      </w:r>
      <w:r w:rsidR="0029305B">
        <w:rPr>
          <w:rFonts w:ascii="Times New Roman" w:eastAsia="Times New Roman" w:hAnsi="Times New Roman" w:cs="Times New Roman"/>
          <w:b/>
          <w:szCs w:val="20"/>
        </w:rPr>
        <w:t>10</w:t>
      </w:r>
      <w:r w:rsidRPr="0029305B">
        <w:rPr>
          <w:rFonts w:ascii="Times New Roman" w:eastAsia="Times New Roman" w:hAnsi="Times New Roman" w:cs="Times New Roman"/>
          <w:b/>
          <w:szCs w:val="20"/>
        </w:rPr>
        <w:t>.  Emergency Fund; Establishment; Administration.</w:t>
      </w:r>
    </w:p>
    <w:p w14:paraId="4F9A04A0"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2B05A65" w14:textId="3E75BCDB" w:rsidR="00A35F43" w:rsidRPr="0029305B"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10</w:t>
      </w:r>
      <w:r w:rsidRPr="0029305B">
        <w:rPr>
          <w:rFonts w:ascii="Times New Roman" w:eastAsia="Times New Roman" w:hAnsi="Times New Roman" w:cs="Times New Roman"/>
          <w:szCs w:val="20"/>
        </w:rPr>
        <w:t>.</w:t>
      </w:r>
      <w:r w:rsidR="00CA1F2C" w:rsidRPr="0029305B">
        <w:rPr>
          <w:rFonts w:ascii="Times New Roman" w:eastAsia="Times New Roman" w:hAnsi="Times New Roman" w:cs="Times New Roman"/>
          <w:szCs w:val="20"/>
        </w:rPr>
        <w:t>1</w:t>
      </w:r>
      <w:r w:rsidRPr="0029305B">
        <w:rPr>
          <w:rFonts w:ascii="Times New Roman" w:eastAsia="Times New Roman" w:hAnsi="Times New Roman" w:cs="Times New Roman"/>
          <w:szCs w:val="20"/>
        </w:rPr>
        <w:t>.  The Commissioner</w:t>
      </w:r>
      <w:r w:rsidR="008D40F2" w:rsidRPr="0029305B">
        <w:rPr>
          <w:rFonts w:ascii="Times New Roman" w:eastAsia="Times New Roman" w:hAnsi="Times New Roman" w:cs="Times New Roman"/>
          <w:szCs w:val="20"/>
        </w:rPr>
        <w:t>, in consultation with the State Health Officer,</w:t>
      </w:r>
      <w:r w:rsidRPr="0029305B">
        <w:rPr>
          <w:rFonts w:ascii="Times New Roman" w:eastAsia="Times New Roman" w:hAnsi="Times New Roman" w:cs="Times New Roman"/>
          <w:szCs w:val="20"/>
        </w:rPr>
        <w:t xml:space="preserve"> shall use the emergency fund </w:t>
      </w:r>
      <w:r w:rsidR="00416514" w:rsidRPr="0029305B">
        <w:rPr>
          <w:rFonts w:ascii="Times New Roman" w:eastAsia="Times New Roman" w:hAnsi="Times New Roman" w:cs="Times New Roman"/>
          <w:szCs w:val="20"/>
        </w:rPr>
        <w:t>referenced</w:t>
      </w:r>
      <w:r w:rsidRPr="0029305B">
        <w:rPr>
          <w:rFonts w:ascii="Times New Roman" w:eastAsia="Times New Roman" w:hAnsi="Times New Roman" w:cs="Times New Roman"/>
          <w:szCs w:val="20"/>
        </w:rPr>
        <w:t xml:space="preserve"> </w:t>
      </w:r>
      <w:r w:rsidR="00667E1A" w:rsidRPr="0029305B">
        <w:rPr>
          <w:rFonts w:ascii="Times New Roman" w:eastAsia="Times New Roman" w:hAnsi="Times New Roman" w:cs="Times New Roman"/>
          <w:szCs w:val="20"/>
        </w:rPr>
        <w:t>in</w:t>
      </w:r>
      <w:r w:rsidRPr="0029305B">
        <w:rPr>
          <w:rFonts w:ascii="Times New Roman" w:eastAsia="Times New Roman" w:hAnsi="Times New Roman" w:cs="Times New Roman"/>
          <w:szCs w:val="20"/>
        </w:rPr>
        <w:t xml:space="preserve"> subsection </w:t>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 xml:space="preserve">.2. of this rule to assist local </w:t>
      </w:r>
      <w:proofErr w:type="gramStart"/>
      <w:r w:rsidRPr="0029305B">
        <w:rPr>
          <w:rFonts w:ascii="Times New Roman" w:eastAsia="Times New Roman" w:hAnsi="Times New Roman" w:cs="Times New Roman"/>
          <w:szCs w:val="20"/>
        </w:rPr>
        <w:t>boards of health</w:t>
      </w:r>
      <w:proofErr w:type="gramEnd"/>
      <w:r w:rsidRPr="0029305B">
        <w:rPr>
          <w:rFonts w:ascii="Times New Roman" w:eastAsia="Times New Roman" w:hAnsi="Times New Roman" w:cs="Times New Roman"/>
          <w:szCs w:val="20"/>
        </w:rPr>
        <w:t xml:space="preserve"> in need of funds to meet unanticipated financial emergencies. The Commissioner</w:t>
      </w:r>
      <w:r w:rsidR="00786683" w:rsidRPr="0029305B">
        <w:rPr>
          <w:rFonts w:ascii="Times New Roman" w:eastAsia="Times New Roman" w:hAnsi="Times New Roman" w:cs="Times New Roman"/>
          <w:szCs w:val="20"/>
        </w:rPr>
        <w:t>, in consultation with the State Health Officer,</w:t>
      </w:r>
      <w:r w:rsidRPr="0029305B">
        <w:rPr>
          <w:rFonts w:ascii="Times New Roman" w:eastAsia="Times New Roman" w:hAnsi="Times New Roman" w:cs="Times New Roman"/>
          <w:szCs w:val="20"/>
        </w:rPr>
        <w:t xml:space="preserve"> may develop an application form for one or more local boards of health to use to apply for emergency funds.</w:t>
      </w:r>
    </w:p>
    <w:p w14:paraId="2288C09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FA6A6A3" w14:textId="083953D2" w:rsidR="00C66E33" w:rsidRPr="0029305B" w:rsidRDefault="00A35F43" w:rsidP="00C66E3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r w:rsidRPr="00A35F43">
        <w:rPr>
          <w:rFonts w:ascii="Times New Roman" w:eastAsia="Times New Roman" w:hAnsi="Times New Roman" w:cs="Times New Roman"/>
          <w:szCs w:val="20"/>
        </w:rPr>
        <w:tab/>
      </w:r>
      <w:r w:rsidR="0029305B" w:rsidRPr="0029305B">
        <w:rPr>
          <w:rFonts w:ascii="Times New Roman" w:eastAsia="Times New Roman" w:hAnsi="Times New Roman" w:cs="Times New Roman"/>
          <w:szCs w:val="20"/>
        </w:rPr>
        <w:t>10</w:t>
      </w:r>
      <w:r w:rsidRPr="0029305B">
        <w:rPr>
          <w:rFonts w:ascii="Times New Roman" w:eastAsia="Times New Roman" w:hAnsi="Times New Roman" w:cs="Times New Roman"/>
          <w:szCs w:val="20"/>
        </w:rPr>
        <w:t xml:space="preserve">.2.  Funds not obligated for emergency use by the fifteenth day of May shall be distributed by the Commissioner to local boards of health according to the provisions of subsection </w:t>
      </w:r>
      <w:r w:rsidR="0029305B" w:rsidRPr="0029305B">
        <w:rPr>
          <w:rFonts w:ascii="Times New Roman" w:eastAsia="Times New Roman" w:hAnsi="Times New Roman" w:cs="Times New Roman"/>
          <w:szCs w:val="20"/>
        </w:rPr>
        <w:t>9</w:t>
      </w:r>
      <w:r w:rsidRPr="0029305B">
        <w:rPr>
          <w:rFonts w:ascii="Times New Roman" w:eastAsia="Times New Roman" w:hAnsi="Times New Roman" w:cs="Times New Roman"/>
          <w:szCs w:val="20"/>
        </w:rPr>
        <w:t>.3. of this rule.</w:t>
      </w:r>
    </w:p>
    <w:p w14:paraId="6ADDBF06" w14:textId="77777777" w:rsidR="00C66E33" w:rsidRDefault="00C66E3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Calibri" w:hAnsi="Times New Roman" w:cs="Times New Roman"/>
          <w:b/>
          <w:strike/>
          <w:color w:val="000000"/>
        </w:rPr>
      </w:pPr>
    </w:p>
    <w:p w14:paraId="000000D1" w14:textId="3CE3DABF" w:rsidR="00092ABB" w:rsidRPr="00A42186" w:rsidRDefault="005963A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29305B">
        <w:rPr>
          <w:rFonts w:ascii="Times New Roman" w:eastAsia="Times New Roman" w:hAnsi="Times New Roman" w:cs="Times New Roman"/>
          <w:b/>
          <w:color w:val="000000"/>
        </w:rPr>
        <w:t>§64-73-1</w:t>
      </w:r>
      <w:r w:rsidR="0029305B" w:rsidRPr="0029305B">
        <w:rPr>
          <w:rFonts w:ascii="Times New Roman" w:eastAsia="Times New Roman" w:hAnsi="Times New Roman" w:cs="Times New Roman"/>
          <w:b/>
          <w:color w:val="000000"/>
        </w:rPr>
        <w:t>1</w:t>
      </w:r>
      <w:r w:rsidR="00807013" w:rsidRPr="00A42186">
        <w:rPr>
          <w:rFonts w:ascii="Times New Roman" w:eastAsia="Times New Roman" w:hAnsi="Times New Roman" w:cs="Times New Roman"/>
          <w:b/>
          <w:color w:val="000000"/>
        </w:rPr>
        <w:t>.</w:t>
      </w:r>
      <w:r w:rsidR="00651A7B" w:rsidRPr="00A42186">
        <w:rPr>
          <w:rFonts w:ascii="Times New Roman" w:eastAsia="Times New Roman" w:hAnsi="Times New Roman" w:cs="Times New Roman"/>
          <w:b/>
          <w:color w:val="000000"/>
        </w:rPr>
        <w:t xml:space="preserve"> </w:t>
      </w:r>
      <w:r w:rsidR="00BD2758" w:rsidRPr="00A42186">
        <w:rPr>
          <w:rFonts w:ascii="Times New Roman" w:eastAsia="Times New Roman" w:hAnsi="Times New Roman" w:cs="Times New Roman"/>
          <w:b/>
          <w:color w:val="000000"/>
        </w:rPr>
        <w:t xml:space="preserve"> </w:t>
      </w:r>
      <w:r w:rsidR="00651A7B" w:rsidRPr="00A42186">
        <w:rPr>
          <w:rFonts w:ascii="Times New Roman" w:eastAsia="Times New Roman" w:hAnsi="Times New Roman" w:cs="Times New Roman"/>
          <w:b/>
          <w:color w:val="000000"/>
        </w:rPr>
        <w:t xml:space="preserve">Penalties. </w:t>
      </w:r>
    </w:p>
    <w:p w14:paraId="02F55ACB"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7C32EC18" w14:textId="4D4549A1" w:rsidR="00807013" w:rsidRPr="0029305B" w:rsidRDefault="005963A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Pr="0029305B">
        <w:rPr>
          <w:rFonts w:ascii="Times New Roman" w:eastAsia="Times New Roman" w:hAnsi="Times New Roman" w:cs="Times New Roman"/>
          <w:color w:val="000000"/>
        </w:rPr>
        <w:t>1</w:t>
      </w:r>
      <w:r w:rsidR="0029305B" w:rsidRPr="0029305B">
        <w:rPr>
          <w:rFonts w:ascii="Times New Roman" w:eastAsia="Times New Roman" w:hAnsi="Times New Roman" w:cs="Times New Roman"/>
          <w:color w:val="000000"/>
        </w:rPr>
        <w:t>1</w:t>
      </w:r>
      <w:r w:rsidRPr="0029305B">
        <w:rPr>
          <w:rFonts w:ascii="Times New Roman" w:eastAsia="Times New Roman" w:hAnsi="Times New Roman" w:cs="Times New Roman"/>
          <w:color w:val="000000"/>
        </w:rPr>
        <w:t xml:space="preserve">.1.  </w:t>
      </w:r>
      <w:r w:rsidR="00651A7B" w:rsidRPr="0029305B">
        <w:rPr>
          <w:rFonts w:ascii="Times New Roman" w:eastAsia="Times New Roman" w:hAnsi="Times New Roman" w:cs="Times New Roman"/>
          <w:color w:val="000000"/>
        </w:rPr>
        <w:t xml:space="preserve">In the event that the </w:t>
      </w:r>
      <w:r w:rsidR="002D133E" w:rsidRPr="0029305B">
        <w:rPr>
          <w:rFonts w:ascii="Times New Roman" w:eastAsia="Times New Roman" w:hAnsi="Times New Roman" w:cs="Times New Roman"/>
          <w:color w:val="000000"/>
        </w:rPr>
        <w:t xml:space="preserve">State Health Officer </w:t>
      </w:r>
      <w:r w:rsidR="00651A7B" w:rsidRPr="0029305B">
        <w:rPr>
          <w:rFonts w:ascii="Times New Roman" w:eastAsia="Times New Roman" w:hAnsi="Times New Roman" w:cs="Times New Roman"/>
          <w:color w:val="000000"/>
        </w:rPr>
        <w:t>determines that a local board of health is not in compliance with this rule</w:t>
      </w:r>
      <w:r w:rsidR="00607EC4" w:rsidRPr="0029305B">
        <w:rPr>
          <w:rFonts w:ascii="Times New Roman" w:eastAsia="Times New Roman" w:hAnsi="Times New Roman" w:cs="Times New Roman"/>
          <w:color w:val="000000"/>
        </w:rPr>
        <w:t xml:space="preserve"> and upon written notice to the local board of health</w:t>
      </w:r>
      <w:r w:rsidR="00651A7B" w:rsidRPr="0029305B">
        <w:rPr>
          <w:rFonts w:ascii="Times New Roman" w:eastAsia="Times New Roman" w:hAnsi="Times New Roman" w:cs="Times New Roman"/>
          <w:color w:val="000000"/>
        </w:rPr>
        <w:t>, the Commissioner</w:t>
      </w:r>
      <w:r w:rsidR="001E647D" w:rsidRPr="0029305B">
        <w:rPr>
          <w:rFonts w:ascii="Times New Roman" w:eastAsia="Times New Roman" w:hAnsi="Times New Roman" w:cs="Times New Roman"/>
          <w:color w:val="000000"/>
        </w:rPr>
        <w:t>, in consultation with the</w:t>
      </w:r>
      <w:r w:rsidR="00651A7B" w:rsidRPr="0029305B">
        <w:rPr>
          <w:rFonts w:ascii="Times New Roman" w:eastAsia="Times New Roman" w:hAnsi="Times New Roman" w:cs="Times New Roman"/>
          <w:color w:val="000000"/>
        </w:rPr>
        <w:t xml:space="preserve"> </w:t>
      </w:r>
      <w:r w:rsidR="002D133E" w:rsidRPr="0029305B">
        <w:rPr>
          <w:rFonts w:ascii="Times New Roman" w:eastAsia="Times New Roman" w:hAnsi="Times New Roman" w:cs="Times New Roman"/>
          <w:color w:val="000000"/>
        </w:rPr>
        <w:t>State Health Officer</w:t>
      </w:r>
      <w:r w:rsidR="001E647D" w:rsidRPr="0029305B">
        <w:rPr>
          <w:rFonts w:ascii="Times New Roman" w:eastAsia="Times New Roman" w:hAnsi="Times New Roman" w:cs="Times New Roman"/>
          <w:color w:val="000000"/>
        </w:rPr>
        <w:t>,</w:t>
      </w:r>
      <w:r w:rsidR="002D133E" w:rsidRPr="0029305B">
        <w:rPr>
          <w:rFonts w:ascii="Times New Roman" w:eastAsia="Times New Roman" w:hAnsi="Times New Roman" w:cs="Times New Roman"/>
          <w:color w:val="000000"/>
        </w:rPr>
        <w:t xml:space="preserve"> </w:t>
      </w:r>
      <w:r w:rsidR="00651A7B" w:rsidRPr="0029305B">
        <w:rPr>
          <w:rFonts w:ascii="Times New Roman" w:eastAsia="Times New Roman" w:hAnsi="Times New Roman" w:cs="Times New Roman"/>
          <w:color w:val="000000"/>
        </w:rPr>
        <w:t>may withhold state aid funds until such time as the board submits an acceptable plan to correct deficiencies</w:t>
      </w:r>
      <w:r w:rsidR="00607EC4" w:rsidRPr="0029305B">
        <w:rPr>
          <w:rFonts w:ascii="Times New Roman" w:eastAsia="Times New Roman" w:hAnsi="Times New Roman" w:cs="Times New Roman"/>
          <w:color w:val="000000"/>
        </w:rPr>
        <w:t xml:space="preserve"> that is approved by the </w:t>
      </w:r>
      <w:r w:rsidR="002D133E" w:rsidRPr="0029305B">
        <w:rPr>
          <w:rFonts w:ascii="Times New Roman" w:eastAsia="Times New Roman" w:hAnsi="Times New Roman" w:cs="Times New Roman"/>
          <w:color w:val="000000"/>
        </w:rPr>
        <w:t>State Health Officer</w:t>
      </w:r>
      <w:r w:rsidR="00607EC4" w:rsidRPr="0029305B">
        <w:rPr>
          <w:rFonts w:ascii="Times New Roman" w:eastAsia="Times New Roman" w:hAnsi="Times New Roman" w:cs="Times New Roman"/>
          <w:color w:val="000000"/>
        </w:rPr>
        <w:t>, the board of health and the appointing authority</w:t>
      </w:r>
      <w:r w:rsidR="00651A7B" w:rsidRPr="0029305B">
        <w:rPr>
          <w:rFonts w:ascii="Times New Roman" w:eastAsia="Times New Roman" w:hAnsi="Times New Roman" w:cs="Times New Roman"/>
          <w:color w:val="000000"/>
        </w:rPr>
        <w:t>.</w:t>
      </w:r>
      <w:r w:rsidR="005D0DD8" w:rsidRPr="0029305B">
        <w:rPr>
          <w:rFonts w:ascii="Times New Roman" w:eastAsia="Times New Roman" w:hAnsi="Times New Roman" w:cs="Times New Roman"/>
          <w:color w:val="000000"/>
        </w:rPr>
        <w:t xml:space="preserve"> If such withholding of funds would impair the provision of public health service(s) for a county or service area</w:t>
      </w:r>
      <w:r w:rsidR="00FA4CF6" w:rsidRPr="0029305B">
        <w:rPr>
          <w:rFonts w:ascii="Times New Roman" w:eastAsia="Times New Roman" w:hAnsi="Times New Roman" w:cs="Times New Roman"/>
          <w:color w:val="000000"/>
        </w:rPr>
        <w:t>,</w:t>
      </w:r>
      <w:r w:rsidR="005D0DD8" w:rsidRPr="0029305B">
        <w:rPr>
          <w:rFonts w:ascii="Times New Roman" w:eastAsia="Times New Roman" w:hAnsi="Times New Roman" w:cs="Times New Roman"/>
          <w:color w:val="000000"/>
        </w:rPr>
        <w:t xml:space="preserve"> the </w:t>
      </w:r>
      <w:r w:rsidR="002D133E" w:rsidRPr="0029305B">
        <w:rPr>
          <w:rFonts w:ascii="Times New Roman" w:eastAsia="Times New Roman" w:hAnsi="Times New Roman" w:cs="Times New Roman"/>
          <w:color w:val="000000"/>
        </w:rPr>
        <w:t xml:space="preserve">State Health Officer </w:t>
      </w:r>
      <w:r w:rsidR="005D0DD8" w:rsidRPr="0029305B">
        <w:rPr>
          <w:rFonts w:ascii="Times New Roman" w:eastAsia="Times New Roman" w:hAnsi="Times New Roman" w:cs="Times New Roman"/>
          <w:color w:val="000000"/>
        </w:rPr>
        <w:t xml:space="preserve">shall </w:t>
      </w:r>
      <w:r w:rsidR="00001146" w:rsidRPr="0029305B">
        <w:rPr>
          <w:rFonts w:ascii="Times New Roman" w:eastAsia="Times New Roman" w:hAnsi="Times New Roman" w:cs="Times New Roman"/>
          <w:color w:val="000000"/>
        </w:rPr>
        <w:t>arrange</w:t>
      </w:r>
      <w:r w:rsidR="005D0DD8" w:rsidRPr="0029305B">
        <w:rPr>
          <w:rFonts w:ascii="Times New Roman" w:eastAsia="Times New Roman" w:hAnsi="Times New Roman" w:cs="Times New Roman"/>
          <w:color w:val="000000"/>
        </w:rPr>
        <w:t xml:space="preserve"> for those </w:t>
      </w:r>
      <w:proofErr w:type="gramStart"/>
      <w:r w:rsidR="005D0DD8" w:rsidRPr="0029305B">
        <w:rPr>
          <w:rFonts w:ascii="Times New Roman" w:eastAsia="Times New Roman" w:hAnsi="Times New Roman" w:cs="Times New Roman"/>
          <w:color w:val="000000"/>
        </w:rPr>
        <w:t>service</w:t>
      </w:r>
      <w:proofErr w:type="gramEnd"/>
      <w:r w:rsidR="005D0DD8" w:rsidRPr="0029305B">
        <w:rPr>
          <w:rFonts w:ascii="Times New Roman" w:eastAsia="Times New Roman" w:hAnsi="Times New Roman" w:cs="Times New Roman"/>
          <w:color w:val="000000"/>
        </w:rPr>
        <w:t xml:space="preserve">(s) to be provided to the county or service area. </w:t>
      </w:r>
    </w:p>
    <w:p w14:paraId="1AA21858"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Calibri" w:hAnsi="Times New Roman" w:cs="Times New Roman"/>
          <w:b/>
          <w:color w:val="000000"/>
        </w:rPr>
      </w:pPr>
    </w:p>
    <w:p w14:paraId="7BD3D257" w14:textId="3CAA99B2" w:rsidR="00807013" w:rsidRPr="00A42186" w:rsidRDefault="005963AC"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b/>
          <w:color w:val="000000"/>
        </w:rPr>
      </w:pPr>
      <w:r w:rsidRPr="0029305B">
        <w:rPr>
          <w:rFonts w:ascii="Times New Roman" w:eastAsia="Times New Roman" w:hAnsi="Times New Roman" w:cs="Times New Roman"/>
          <w:b/>
          <w:color w:val="000000"/>
        </w:rPr>
        <w:t>§64-73-1</w:t>
      </w:r>
      <w:r w:rsidR="0029305B" w:rsidRPr="0029305B">
        <w:rPr>
          <w:rFonts w:ascii="Times New Roman" w:eastAsia="Times New Roman" w:hAnsi="Times New Roman" w:cs="Times New Roman"/>
          <w:b/>
          <w:color w:val="000000"/>
        </w:rPr>
        <w:t>2</w:t>
      </w:r>
      <w:r w:rsidR="00651A7B" w:rsidRPr="0029305B">
        <w:rPr>
          <w:rFonts w:ascii="Times New Roman" w:eastAsia="Times New Roman" w:hAnsi="Times New Roman" w:cs="Times New Roman"/>
          <w:b/>
          <w:color w:val="000000"/>
        </w:rPr>
        <w:t>.</w:t>
      </w:r>
      <w:r w:rsidR="00651A7B" w:rsidRPr="00A42186">
        <w:rPr>
          <w:rFonts w:ascii="Times New Roman" w:eastAsia="Times New Roman" w:hAnsi="Times New Roman" w:cs="Times New Roman"/>
          <w:b/>
          <w:color w:val="000000"/>
        </w:rPr>
        <w:t xml:space="preserve"> </w:t>
      </w:r>
      <w:r w:rsidR="00BD2758" w:rsidRPr="00A42186">
        <w:rPr>
          <w:rFonts w:ascii="Times New Roman" w:eastAsia="Times New Roman" w:hAnsi="Times New Roman" w:cs="Times New Roman"/>
          <w:b/>
          <w:color w:val="000000"/>
        </w:rPr>
        <w:t xml:space="preserve"> </w:t>
      </w:r>
      <w:r w:rsidR="00651A7B" w:rsidRPr="00A42186">
        <w:rPr>
          <w:rFonts w:ascii="Times New Roman" w:eastAsia="Times New Roman" w:hAnsi="Times New Roman" w:cs="Times New Roman"/>
          <w:b/>
          <w:color w:val="000000"/>
        </w:rPr>
        <w:t xml:space="preserve">Administrative Due Process. </w:t>
      </w:r>
    </w:p>
    <w:p w14:paraId="4642C006"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D8" w14:textId="13AB6580" w:rsidR="00092ABB" w:rsidRPr="00A42186" w:rsidRDefault="005963A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Pr="0029305B">
        <w:rPr>
          <w:rFonts w:ascii="Times New Roman" w:eastAsia="Times New Roman" w:hAnsi="Times New Roman" w:cs="Times New Roman"/>
          <w:color w:val="000000"/>
        </w:rPr>
        <w:t>1</w:t>
      </w:r>
      <w:r w:rsidR="0029305B" w:rsidRPr="0029305B">
        <w:rPr>
          <w:rFonts w:ascii="Times New Roman" w:eastAsia="Times New Roman" w:hAnsi="Times New Roman" w:cs="Times New Roman"/>
          <w:color w:val="000000"/>
        </w:rPr>
        <w:t>2</w:t>
      </w:r>
      <w:r w:rsidRPr="0029305B">
        <w:rPr>
          <w:rFonts w:ascii="Times New Roman" w:eastAsia="Times New Roman" w:hAnsi="Times New Roman" w:cs="Times New Roman"/>
          <w:color w:val="000000"/>
        </w:rPr>
        <w:t xml:space="preserve">.1.  </w:t>
      </w:r>
      <w:r w:rsidR="00651A7B" w:rsidRPr="00A42186">
        <w:rPr>
          <w:rFonts w:ascii="Times New Roman" w:eastAsia="Times New Roman" w:hAnsi="Times New Roman" w:cs="Times New Roman"/>
          <w:color w:val="000000"/>
        </w:rPr>
        <w:t>Those local boards of health adversely affected by the enforcement of this rule who desire a contested case hearing to determine any rights, duties, interests, or privileges, shall do so in a manner prescribed in</w:t>
      </w:r>
      <w:r w:rsidR="00A42186" w:rsidRPr="00A42186">
        <w:rPr>
          <w:rFonts w:ascii="Times New Roman" w:eastAsia="Times New Roman" w:hAnsi="Times New Roman" w:cs="Times New Roman"/>
          <w:color w:val="000000"/>
        </w:rPr>
        <w:t xml:space="preserve"> </w:t>
      </w:r>
      <w:r w:rsidR="006B418F" w:rsidRPr="00A42186">
        <w:rPr>
          <w:rFonts w:ascii="Times New Roman" w:eastAsia="Times New Roman" w:hAnsi="Times New Roman" w:cs="Times New Roman"/>
          <w:color w:val="000000"/>
        </w:rPr>
        <w:t xml:space="preserve">64CSR1, </w:t>
      </w:r>
      <w:r w:rsidR="00651A7B" w:rsidRPr="00A42186">
        <w:rPr>
          <w:rFonts w:ascii="Times New Roman" w:eastAsia="Times New Roman" w:hAnsi="Times New Roman" w:cs="Times New Roman"/>
          <w:color w:val="000000"/>
        </w:rPr>
        <w:t xml:space="preserve">Rules of Procedure for Contested Case Hearings and Declaratory Rulings. </w:t>
      </w:r>
    </w:p>
    <w:p w14:paraId="000000DB" w14:textId="3161ACC1" w:rsidR="00092ABB" w:rsidRPr="002D133E" w:rsidRDefault="00092AB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5"/>
        <w:jc w:val="both"/>
        <w:rPr>
          <w:rFonts w:ascii="Times New Roman" w:eastAsia="Times New Roman" w:hAnsi="Times New Roman" w:cs="Times New Roman"/>
          <w:strike/>
          <w:color w:val="000000"/>
        </w:rPr>
      </w:pPr>
    </w:p>
    <w:sectPr w:rsidR="00092ABB" w:rsidRPr="002D133E" w:rsidSect="008E4825">
      <w:headerReference w:type="default" r:id="rId10"/>
      <w:footerReference w:type="default" r:id="rId11"/>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E7E2A" w14:textId="77777777" w:rsidR="004F5EA0" w:rsidRDefault="004F5EA0" w:rsidP="001763C1">
      <w:pPr>
        <w:spacing w:line="240" w:lineRule="auto"/>
      </w:pPr>
      <w:r>
        <w:separator/>
      </w:r>
    </w:p>
  </w:endnote>
  <w:endnote w:type="continuationSeparator" w:id="0">
    <w:p w14:paraId="47A55007" w14:textId="77777777" w:rsidR="004F5EA0" w:rsidRDefault="004F5EA0" w:rsidP="001763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906429"/>
      <w:docPartObj>
        <w:docPartGallery w:val="Page Numbers (Bottom of Page)"/>
        <w:docPartUnique/>
      </w:docPartObj>
    </w:sdtPr>
    <w:sdtEndPr>
      <w:rPr>
        <w:rFonts w:ascii="Times New Roman" w:hAnsi="Times New Roman" w:cs="Times New Roman"/>
        <w:b/>
        <w:bCs/>
        <w:noProof/>
      </w:rPr>
    </w:sdtEndPr>
    <w:sdtContent>
      <w:p w14:paraId="4CF84A17" w14:textId="77777777" w:rsidR="00BF1F99" w:rsidRDefault="00BF1F99">
        <w:pPr>
          <w:pStyle w:val="Footer"/>
          <w:jc w:val="center"/>
        </w:pPr>
      </w:p>
      <w:p w14:paraId="6922BDE6" w14:textId="6030D8C1" w:rsidR="00366767" w:rsidRPr="00366767" w:rsidRDefault="00366767">
        <w:pPr>
          <w:pStyle w:val="Footer"/>
          <w:jc w:val="center"/>
          <w:rPr>
            <w:rFonts w:ascii="Times New Roman" w:hAnsi="Times New Roman" w:cs="Times New Roman"/>
            <w:b/>
            <w:bCs/>
          </w:rPr>
        </w:pPr>
        <w:r w:rsidRPr="00366767">
          <w:rPr>
            <w:rFonts w:ascii="Times New Roman" w:hAnsi="Times New Roman" w:cs="Times New Roman"/>
            <w:b/>
            <w:bCs/>
          </w:rPr>
          <w:fldChar w:fldCharType="begin"/>
        </w:r>
        <w:r w:rsidRPr="00366767">
          <w:rPr>
            <w:rFonts w:ascii="Times New Roman" w:hAnsi="Times New Roman" w:cs="Times New Roman"/>
            <w:b/>
            <w:bCs/>
          </w:rPr>
          <w:instrText xml:space="preserve"> PAGE   \* MERGEFORMAT </w:instrText>
        </w:r>
        <w:r w:rsidRPr="00366767">
          <w:rPr>
            <w:rFonts w:ascii="Times New Roman" w:hAnsi="Times New Roman" w:cs="Times New Roman"/>
            <w:b/>
            <w:bCs/>
          </w:rPr>
          <w:fldChar w:fldCharType="separate"/>
        </w:r>
        <w:r w:rsidRPr="00366767">
          <w:rPr>
            <w:rFonts w:ascii="Times New Roman" w:hAnsi="Times New Roman" w:cs="Times New Roman"/>
            <w:b/>
            <w:bCs/>
            <w:noProof/>
          </w:rPr>
          <w:t>2</w:t>
        </w:r>
        <w:r w:rsidRPr="00366767">
          <w:rPr>
            <w:rFonts w:ascii="Times New Roman" w:hAnsi="Times New Roman" w:cs="Times New Roman"/>
            <w:b/>
            <w:bCs/>
            <w:noProof/>
          </w:rPr>
          <w:fldChar w:fldCharType="end"/>
        </w:r>
      </w:p>
    </w:sdtContent>
  </w:sdt>
  <w:p w14:paraId="77C9B70C" w14:textId="77777777" w:rsidR="00366767" w:rsidRDefault="003667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E93A9" w14:textId="77777777" w:rsidR="004F5EA0" w:rsidRDefault="004F5EA0" w:rsidP="001763C1">
      <w:pPr>
        <w:spacing w:line="240" w:lineRule="auto"/>
      </w:pPr>
      <w:r>
        <w:separator/>
      </w:r>
    </w:p>
  </w:footnote>
  <w:footnote w:type="continuationSeparator" w:id="0">
    <w:p w14:paraId="6F546626" w14:textId="77777777" w:rsidR="004F5EA0" w:rsidRDefault="004F5EA0" w:rsidP="001763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E23D4" w14:textId="57877063" w:rsidR="008E4825" w:rsidRDefault="008E4825" w:rsidP="008E4825">
    <w:pPr>
      <w:pStyle w:val="Header"/>
      <w:jc w:val="center"/>
      <w:rPr>
        <w:rFonts w:ascii="Times New Roman" w:hAnsi="Times New Roman" w:cs="Times New Roman"/>
        <w:b/>
        <w:bCs/>
        <w:sz w:val="20"/>
        <w:szCs w:val="20"/>
      </w:rPr>
    </w:pPr>
    <w:r>
      <w:rPr>
        <w:rFonts w:ascii="Times New Roman" w:hAnsi="Times New Roman" w:cs="Times New Roman"/>
        <w:b/>
        <w:bCs/>
        <w:sz w:val="20"/>
        <w:szCs w:val="20"/>
      </w:rPr>
      <w:t>64CSR73</w:t>
    </w:r>
  </w:p>
  <w:p w14:paraId="01EF765D" w14:textId="77777777" w:rsidR="001561C9" w:rsidRPr="008E4825" w:rsidRDefault="001561C9" w:rsidP="008E4825">
    <w:pPr>
      <w:pStyle w:val="Header"/>
      <w:jc w:val="center"/>
      <w:rPr>
        <w:rFonts w:ascii="Times New Roman" w:hAnsi="Times New Roman" w:cs="Times New Roman"/>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341E"/>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C7F5F8D"/>
    <w:multiLevelType w:val="multilevel"/>
    <w:tmpl w:val="E08E6038"/>
    <w:lvl w:ilvl="0">
      <w:start w:val="1"/>
      <w:numFmt w:val="decimal"/>
      <w:lvlText w:val="%1."/>
      <w:lvlJc w:val="left"/>
      <w:pPr>
        <w:ind w:left="468" w:hanging="468"/>
      </w:pPr>
      <w:rPr>
        <w:rFonts w:hint="default"/>
      </w:rPr>
    </w:lvl>
    <w:lvl w:ilvl="1">
      <w:start w:val="1"/>
      <w:numFmt w:val="decimal"/>
      <w:lvlText w:val="%1.%2."/>
      <w:lvlJc w:val="left"/>
      <w:pPr>
        <w:ind w:left="825" w:hanging="468"/>
      </w:pPr>
      <w:rPr>
        <w:rFonts w:hint="default"/>
      </w:rPr>
    </w:lvl>
    <w:lvl w:ilvl="2">
      <w:start w:val="1"/>
      <w:numFmt w:val="decimal"/>
      <w:lvlText w:val="%1.%2.%3."/>
      <w:lvlJc w:val="left"/>
      <w:pPr>
        <w:ind w:left="1434" w:hanging="720"/>
      </w:pPr>
      <w:rPr>
        <w:rFonts w:hint="default"/>
      </w:rPr>
    </w:lvl>
    <w:lvl w:ilvl="3">
      <w:start w:val="1"/>
      <w:numFmt w:val="lowerLetter"/>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 w15:restartNumberingAfterBreak="0">
    <w:nsid w:val="1CD662DC"/>
    <w:multiLevelType w:val="multilevel"/>
    <w:tmpl w:val="C5B0A1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60C817D1"/>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A5A315C"/>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31284469">
    <w:abstractNumId w:val="1"/>
  </w:num>
  <w:num w:numId="2" w16cid:durableId="877014879">
    <w:abstractNumId w:val="4"/>
  </w:num>
  <w:num w:numId="3" w16cid:durableId="485778319">
    <w:abstractNumId w:val="3"/>
  </w:num>
  <w:num w:numId="4" w16cid:durableId="1927033782">
    <w:abstractNumId w:val="2"/>
  </w:num>
  <w:num w:numId="5" w16cid:durableId="1501240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ABB"/>
    <w:rsid w:val="00001146"/>
    <w:rsid w:val="00011B97"/>
    <w:rsid w:val="00012B00"/>
    <w:rsid w:val="00020379"/>
    <w:rsid w:val="00022885"/>
    <w:rsid w:val="000252FF"/>
    <w:rsid w:val="000459BC"/>
    <w:rsid w:val="000557D2"/>
    <w:rsid w:val="000708C4"/>
    <w:rsid w:val="00092ABB"/>
    <w:rsid w:val="00096D72"/>
    <w:rsid w:val="000A267D"/>
    <w:rsid w:val="000F1819"/>
    <w:rsid w:val="000F1BB6"/>
    <w:rsid w:val="000F6F40"/>
    <w:rsid w:val="000F7E5E"/>
    <w:rsid w:val="00100997"/>
    <w:rsid w:val="0011411D"/>
    <w:rsid w:val="0011641B"/>
    <w:rsid w:val="0012796B"/>
    <w:rsid w:val="001321A2"/>
    <w:rsid w:val="00132444"/>
    <w:rsid w:val="001346F6"/>
    <w:rsid w:val="00136E2A"/>
    <w:rsid w:val="001561C9"/>
    <w:rsid w:val="00157F05"/>
    <w:rsid w:val="00172B85"/>
    <w:rsid w:val="001747AC"/>
    <w:rsid w:val="001754A5"/>
    <w:rsid w:val="001763C1"/>
    <w:rsid w:val="00185B5F"/>
    <w:rsid w:val="001A7CB7"/>
    <w:rsid w:val="001B7DB2"/>
    <w:rsid w:val="001C67EC"/>
    <w:rsid w:val="001C6813"/>
    <w:rsid w:val="001C6CED"/>
    <w:rsid w:val="001E647D"/>
    <w:rsid w:val="001E72C3"/>
    <w:rsid w:val="001F23AD"/>
    <w:rsid w:val="001F28B6"/>
    <w:rsid w:val="001F6CF6"/>
    <w:rsid w:val="00201062"/>
    <w:rsid w:val="00230116"/>
    <w:rsid w:val="002314CC"/>
    <w:rsid w:val="00234379"/>
    <w:rsid w:val="00236611"/>
    <w:rsid w:val="00241026"/>
    <w:rsid w:val="00252EB3"/>
    <w:rsid w:val="002540F9"/>
    <w:rsid w:val="00267FAE"/>
    <w:rsid w:val="00276A32"/>
    <w:rsid w:val="00285E32"/>
    <w:rsid w:val="0029305B"/>
    <w:rsid w:val="00295236"/>
    <w:rsid w:val="002A0C0B"/>
    <w:rsid w:val="002A4C74"/>
    <w:rsid w:val="002C010A"/>
    <w:rsid w:val="002D133E"/>
    <w:rsid w:val="002D1D7E"/>
    <w:rsid w:val="002E1FEB"/>
    <w:rsid w:val="002E2AFA"/>
    <w:rsid w:val="002F46D1"/>
    <w:rsid w:val="002F743C"/>
    <w:rsid w:val="00305360"/>
    <w:rsid w:val="0030736B"/>
    <w:rsid w:val="0032128F"/>
    <w:rsid w:val="00334004"/>
    <w:rsid w:val="00345A77"/>
    <w:rsid w:val="00346388"/>
    <w:rsid w:val="00350FBE"/>
    <w:rsid w:val="003578FB"/>
    <w:rsid w:val="00362A59"/>
    <w:rsid w:val="00364B7B"/>
    <w:rsid w:val="003656D2"/>
    <w:rsid w:val="00366767"/>
    <w:rsid w:val="0037319F"/>
    <w:rsid w:val="003739EF"/>
    <w:rsid w:val="00375B4D"/>
    <w:rsid w:val="003775EF"/>
    <w:rsid w:val="00380049"/>
    <w:rsid w:val="00391E8B"/>
    <w:rsid w:val="00394CC4"/>
    <w:rsid w:val="003969A2"/>
    <w:rsid w:val="003B658F"/>
    <w:rsid w:val="003D7382"/>
    <w:rsid w:val="003E1049"/>
    <w:rsid w:val="003F2467"/>
    <w:rsid w:val="003F47B1"/>
    <w:rsid w:val="003F4A8E"/>
    <w:rsid w:val="0040532C"/>
    <w:rsid w:val="00415B66"/>
    <w:rsid w:val="00416247"/>
    <w:rsid w:val="00416514"/>
    <w:rsid w:val="004348F1"/>
    <w:rsid w:val="00450FD7"/>
    <w:rsid w:val="00480215"/>
    <w:rsid w:val="00485C6F"/>
    <w:rsid w:val="004A670A"/>
    <w:rsid w:val="004B3ED9"/>
    <w:rsid w:val="004B4C8B"/>
    <w:rsid w:val="004D718E"/>
    <w:rsid w:val="004F5EA0"/>
    <w:rsid w:val="00511C92"/>
    <w:rsid w:val="005231B0"/>
    <w:rsid w:val="00525D6C"/>
    <w:rsid w:val="005351E1"/>
    <w:rsid w:val="00536428"/>
    <w:rsid w:val="00544937"/>
    <w:rsid w:val="0055706A"/>
    <w:rsid w:val="005648F9"/>
    <w:rsid w:val="00570FE8"/>
    <w:rsid w:val="00592572"/>
    <w:rsid w:val="005963AC"/>
    <w:rsid w:val="005A0402"/>
    <w:rsid w:val="005C0AEC"/>
    <w:rsid w:val="005C1AB3"/>
    <w:rsid w:val="005C3002"/>
    <w:rsid w:val="005D02D9"/>
    <w:rsid w:val="005D0DD8"/>
    <w:rsid w:val="005D54B0"/>
    <w:rsid w:val="005D6F6A"/>
    <w:rsid w:val="005E552E"/>
    <w:rsid w:val="005F2A59"/>
    <w:rsid w:val="005F57AB"/>
    <w:rsid w:val="00607EC4"/>
    <w:rsid w:val="0064111B"/>
    <w:rsid w:val="00644603"/>
    <w:rsid w:val="00644C27"/>
    <w:rsid w:val="00651A7B"/>
    <w:rsid w:val="00660C5C"/>
    <w:rsid w:val="00667CE0"/>
    <w:rsid w:val="00667E1A"/>
    <w:rsid w:val="0068074E"/>
    <w:rsid w:val="00697FA2"/>
    <w:rsid w:val="006A0D8A"/>
    <w:rsid w:val="006A1F31"/>
    <w:rsid w:val="006A3DA8"/>
    <w:rsid w:val="006A711A"/>
    <w:rsid w:val="006B418F"/>
    <w:rsid w:val="006B7C19"/>
    <w:rsid w:val="006C38FC"/>
    <w:rsid w:val="006E1B2A"/>
    <w:rsid w:val="00710A29"/>
    <w:rsid w:val="00732725"/>
    <w:rsid w:val="00736C20"/>
    <w:rsid w:val="00745BE9"/>
    <w:rsid w:val="00767D6C"/>
    <w:rsid w:val="00780B5A"/>
    <w:rsid w:val="00781445"/>
    <w:rsid w:val="00786683"/>
    <w:rsid w:val="007B73AE"/>
    <w:rsid w:val="007E443B"/>
    <w:rsid w:val="007F19F0"/>
    <w:rsid w:val="007F2314"/>
    <w:rsid w:val="007F310C"/>
    <w:rsid w:val="00805957"/>
    <w:rsid w:val="00807013"/>
    <w:rsid w:val="008248A6"/>
    <w:rsid w:val="00841465"/>
    <w:rsid w:val="008678D0"/>
    <w:rsid w:val="0087041C"/>
    <w:rsid w:val="008738AB"/>
    <w:rsid w:val="00882B05"/>
    <w:rsid w:val="0088651A"/>
    <w:rsid w:val="008970E8"/>
    <w:rsid w:val="008A0ACB"/>
    <w:rsid w:val="008A7A06"/>
    <w:rsid w:val="008B0315"/>
    <w:rsid w:val="008B141E"/>
    <w:rsid w:val="008B7E43"/>
    <w:rsid w:val="008C4744"/>
    <w:rsid w:val="008D1B96"/>
    <w:rsid w:val="008D2B16"/>
    <w:rsid w:val="008D2C3A"/>
    <w:rsid w:val="008D40F2"/>
    <w:rsid w:val="008D78BC"/>
    <w:rsid w:val="008E0211"/>
    <w:rsid w:val="008E4825"/>
    <w:rsid w:val="009014D8"/>
    <w:rsid w:val="009027EF"/>
    <w:rsid w:val="00904E21"/>
    <w:rsid w:val="00913835"/>
    <w:rsid w:val="00914588"/>
    <w:rsid w:val="00925F44"/>
    <w:rsid w:val="009319EC"/>
    <w:rsid w:val="00933193"/>
    <w:rsid w:val="00933D52"/>
    <w:rsid w:val="0094779B"/>
    <w:rsid w:val="00973A1E"/>
    <w:rsid w:val="009A5DCB"/>
    <w:rsid w:val="009A6595"/>
    <w:rsid w:val="009A72DD"/>
    <w:rsid w:val="009D264D"/>
    <w:rsid w:val="009D3280"/>
    <w:rsid w:val="009D65EE"/>
    <w:rsid w:val="00A07B8A"/>
    <w:rsid w:val="00A2075F"/>
    <w:rsid w:val="00A35F43"/>
    <w:rsid w:val="00A42186"/>
    <w:rsid w:val="00A42B9D"/>
    <w:rsid w:val="00A46BCB"/>
    <w:rsid w:val="00A47650"/>
    <w:rsid w:val="00A51695"/>
    <w:rsid w:val="00A54522"/>
    <w:rsid w:val="00A56B36"/>
    <w:rsid w:val="00A65009"/>
    <w:rsid w:val="00A655A7"/>
    <w:rsid w:val="00A65DC7"/>
    <w:rsid w:val="00A66EB7"/>
    <w:rsid w:val="00A96934"/>
    <w:rsid w:val="00AA1869"/>
    <w:rsid w:val="00AA250D"/>
    <w:rsid w:val="00AA5E93"/>
    <w:rsid w:val="00AB14A4"/>
    <w:rsid w:val="00AE4F64"/>
    <w:rsid w:val="00AF1D06"/>
    <w:rsid w:val="00B044EE"/>
    <w:rsid w:val="00B0760E"/>
    <w:rsid w:val="00B221CC"/>
    <w:rsid w:val="00B26847"/>
    <w:rsid w:val="00B35004"/>
    <w:rsid w:val="00B53C27"/>
    <w:rsid w:val="00B743DC"/>
    <w:rsid w:val="00B766F4"/>
    <w:rsid w:val="00B81FFD"/>
    <w:rsid w:val="00B852ED"/>
    <w:rsid w:val="00B86BE9"/>
    <w:rsid w:val="00BA2270"/>
    <w:rsid w:val="00BB6809"/>
    <w:rsid w:val="00BD164C"/>
    <w:rsid w:val="00BD2758"/>
    <w:rsid w:val="00BE15D5"/>
    <w:rsid w:val="00BF1F99"/>
    <w:rsid w:val="00BF2B06"/>
    <w:rsid w:val="00BF3F7C"/>
    <w:rsid w:val="00C11C12"/>
    <w:rsid w:val="00C134CE"/>
    <w:rsid w:val="00C20C9A"/>
    <w:rsid w:val="00C359AE"/>
    <w:rsid w:val="00C462AD"/>
    <w:rsid w:val="00C60392"/>
    <w:rsid w:val="00C64978"/>
    <w:rsid w:val="00C66E33"/>
    <w:rsid w:val="00C72F4A"/>
    <w:rsid w:val="00C745AB"/>
    <w:rsid w:val="00CA1F2C"/>
    <w:rsid w:val="00CA62C7"/>
    <w:rsid w:val="00CA64F5"/>
    <w:rsid w:val="00CB2667"/>
    <w:rsid w:val="00CB7525"/>
    <w:rsid w:val="00CD3F03"/>
    <w:rsid w:val="00CD4C96"/>
    <w:rsid w:val="00CD4EF7"/>
    <w:rsid w:val="00CD5491"/>
    <w:rsid w:val="00CE5B97"/>
    <w:rsid w:val="00CF0148"/>
    <w:rsid w:val="00CF5DF6"/>
    <w:rsid w:val="00D21ACD"/>
    <w:rsid w:val="00D35891"/>
    <w:rsid w:val="00D36E67"/>
    <w:rsid w:val="00D44B39"/>
    <w:rsid w:val="00D546CE"/>
    <w:rsid w:val="00D5740A"/>
    <w:rsid w:val="00D57F4E"/>
    <w:rsid w:val="00D6554D"/>
    <w:rsid w:val="00D82A9B"/>
    <w:rsid w:val="00D92D30"/>
    <w:rsid w:val="00D9362A"/>
    <w:rsid w:val="00DB473B"/>
    <w:rsid w:val="00DC334E"/>
    <w:rsid w:val="00DC3639"/>
    <w:rsid w:val="00DF2790"/>
    <w:rsid w:val="00E00B75"/>
    <w:rsid w:val="00E15EF3"/>
    <w:rsid w:val="00E2057D"/>
    <w:rsid w:val="00E3132A"/>
    <w:rsid w:val="00E33742"/>
    <w:rsid w:val="00E33E81"/>
    <w:rsid w:val="00E36474"/>
    <w:rsid w:val="00E55BA7"/>
    <w:rsid w:val="00E669EA"/>
    <w:rsid w:val="00E70205"/>
    <w:rsid w:val="00E8730D"/>
    <w:rsid w:val="00E93C69"/>
    <w:rsid w:val="00EA17C3"/>
    <w:rsid w:val="00EC406C"/>
    <w:rsid w:val="00ED3CA5"/>
    <w:rsid w:val="00EE5466"/>
    <w:rsid w:val="00F06AF2"/>
    <w:rsid w:val="00F06E7D"/>
    <w:rsid w:val="00F1767C"/>
    <w:rsid w:val="00F20462"/>
    <w:rsid w:val="00F5192E"/>
    <w:rsid w:val="00F646C0"/>
    <w:rsid w:val="00F653F3"/>
    <w:rsid w:val="00F7026A"/>
    <w:rsid w:val="00F70BD4"/>
    <w:rsid w:val="00F84920"/>
    <w:rsid w:val="00F90B16"/>
    <w:rsid w:val="00FA4CF6"/>
    <w:rsid w:val="00FB0049"/>
    <w:rsid w:val="00FC6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61A23831"/>
  <w15:docId w15:val="{9BDA9150-C2F1-4B7C-B7B2-F3EE572AA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EC406C"/>
    <w:rPr>
      <w:sz w:val="16"/>
      <w:szCs w:val="16"/>
    </w:rPr>
  </w:style>
  <w:style w:type="paragraph" w:styleId="CommentText">
    <w:name w:val="annotation text"/>
    <w:basedOn w:val="Normal"/>
    <w:link w:val="CommentTextChar"/>
    <w:uiPriority w:val="99"/>
    <w:unhideWhenUsed/>
    <w:rsid w:val="00EC406C"/>
    <w:pPr>
      <w:spacing w:line="240" w:lineRule="auto"/>
    </w:pPr>
    <w:rPr>
      <w:sz w:val="20"/>
      <w:szCs w:val="20"/>
    </w:rPr>
  </w:style>
  <w:style w:type="character" w:customStyle="1" w:styleId="CommentTextChar">
    <w:name w:val="Comment Text Char"/>
    <w:basedOn w:val="DefaultParagraphFont"/>
    <w:link w:val="CommentText"/>
    <w:uiPriority w:val="99"/>
    <w:rsid w:val="00EC406C"/>
    <w:rPr>
      <w:sz w:val="20"/>
      <w:szCs w:val="20"/>
    </w:rPr>
  </w:style>
  <w:style w:type="paragraph" w:styleId="CommentSubject">
    <w:name w:val="annotation subject"/>
    <w:basedOn w:val="CommentText"/>
    <w:next w:val="CommentText"/>
    <w:link w:val="CommentSubjectChar"/>
    <w:uiPriority w:val="99"/>
    <w:semiHidden/>
    <w:unhideWhenUsed/>
    <w:rsid w:val="00EC406C"/>
    <w:rPr>
      <w:b/>
      <w:bCs/>
    </w:rPr>
  </w:style>
  <w:style w:type="character" w:customStyle="1" w:styleId="CommentSubjectChar">
    <w:name w:val="Comment Subject Char"/>
    <w:basedOn w:val="CommentTextChar"/>
    <w:link w:val="CommentSubject"/>
    <w:uiPriority w:val="99"/>
    <w:semiHidden/>
    <w:rsid w:val="00EC406C"/>
    <w:rPr>
      <w:b/>
      <w:bCs/>
      <w:sz w:val="20"/>
      <w:szCs w:val="20"/>
    </w:rPr>
  </w:style>
  <w:style w:type="paragraph" w:styleId="FootnoteText">
    <w:name w:val="footnote text"/>
    <w:basedOn w:val="Normal"/>
    <w:link w:val="FootnoteTextChar"/>
    <w:uiPriority w:val="99"/>
    <w:semiHidden/>
    <w:unhideWhenUsed/>
    <w:rsid w:val="001763C1"/>
    <w:pPr>
      <w:spacing w:line="240" w:lineRule="auto"/>
    </w:pPr>
    <w:rPr>
      <w:sz w:val="20"/>
      <w:szCs w:val="20"/>
    </w:rPr>
  </w:style>
  <w:style w:type="character" w:customStyle="1" w:styleId="FootnoteTextChar">
    <w:name w:val="Footnote Text Char"/>
    <w:basedOn w:val="DefaultParagraphFont"/>
    <w:link w:val="FootnoteText"/>
    <w:uiPriority w:val="99"/>
    <w:semiHidden/>
    <w:rsid w:val="001763C1"/>
    <w:rPr>
      <w:sz w:val="20"/>
      <w:szCs w:val="20"/>
    </w:rPr>
  </w:style>
  <w:style w:type="character" w:styleId="FootnoteReference">
    <w:name w:val="footnote reference"/>
    <w:basedOn w:val="DefaultParagraphFont"/>
    <w:uiPriority w:val="99"/>
    <w:semiHidden/>
    <w:unhideWhenUsed/>
    <w:rsid w:val="001763C1"/>
    <w:rPr>
      <w:vertAlign w:val="superscript"/>
    </w:rPr>
  </w:style>
  <w:style w:type="paragraph" w:styleId="Header">
    <w:name w:val="header"/>
    <w:basedOn w:val="Normal"/>
    <w:link w:val="HeaderChar"/>
    <w:uiPriority w:val="99"/>
    <w:unhideWhenUsed/>
    <w:rsid w:val="00366767"/>
    <w:pPr>
      <w:tabs>
        <w:tab w:val="center" w:pos="4680"/>
        <w:tab w:val="right" w:pos="9360"/>
      </w:tabs>
      <w:spacing w:line="240" w:lineRule="auto"/>
    </w:pPr>
  </w:style>
  <w:style w:type="character" w:customStyle="1" w:styleId="HeaderChar">
    <w:name w:val="Header Char"/>
    <w:basedOn w:val="DefaultParagraphFont"/>
    <w:link w:val="Header"/>
    <w:uiPriority w:val="99"/>
    <w:rsid w:val="00366767"/>
  </w:style>
  <w:style w:type="paragraph" w:styleId="Footer">
    <w:name w:val="footer"/>
    <w:basedOn w:val="Normal"/>
    <w:link w:val="FooterChar"/>
    <w:uiPriority w:val="99"/>
    <w:unhideWhenUsed/>
    <w:rsid w:val="00366767"/>
    <w:pPr>
      <w:tabs>
        <w:tab w:val="center" w:pos="4680"/>
        <w:tab w:val="right" w:pos="9360"/>
      </w:tabs>
      <w:spacing w:line="240" w:lineRule="auto"/>
    </w:pPr>
  </w:style>
  <w:style w:type="character" w:customStyle="1" w:styleId="FooterChar">
    <w:name w:val="Footer Char"/>
    <w:basedOn w:val="DefaultParagraphFont"/>
    <w:link w:val="Footer"/>
    <w:uiPriority w:val="99"/>
    <w:rsid w:val="00366767"/>
  </w:style>
  <w:style w:type="paragraph" w:styleId="ListParagraph">
    <w:name w:val="List Paragraph"/>
    <w:basedOn w:val="Normal"/>
    <w:uiPriority w:val="34"/>
    <w:qFormat/>
    <w:rsid w:val="00241026"/>
    <w:pPr>
      <w:ind w:left="720"/>
      <w:contextualSpacing/>
    </w:pPr>
  </w:style>
  <w:style w:type="character" w:styleId="Hyperlink">
    <w:name w:val="Hyperlink"/>
    <w:basedOn w:val="DefaultParagraphFont"/>
    <w:uiPriority w:val="99"/>
    <w:unhideWhenUsed/>
    <w:rsid w:val="00185B5F"/>
    <w:rPr>
      <w:color w:val="0000FF" w:themeColor="hyperlink"/>
      <w:u w:val="single"/>
    </w:rPr>
  </w:style>
  <w:style w:type="character" w:styleId="UnresolvedMention">
    <w:name w:val="Unresolved Mention"/>
    <w:basedOn w:val="DefaultParagraphFont"/>
    <w:uiPriority w:val="99"/>
    <w:semiHidden/>
    <w:unhideWhenUsed/>
    <w:rsid w:val="00185B5F"/>
    <w:rPr>
      <w:color w:val="605E5C"/>
      <w:shd w:val="clear" w:color="auto" w:fill="E1DFDD"/>
    </w:rPr>
  </w:style>
  <w:style w:type="character" w:customStyle="1" w:styleId="hgkelc">
    <w:name w:val="hgkelc"/>
    <w:basedOn w:val="DefaultParagraphFont"/>
    <w:rsid w:val="009D65EE"/>
  </w:style>
  <w:style w:type="paragraph" w:styleId="Revision">
    <w:name w:val="Revision"/>
    <w:hidden/>
    <w:uiPriority w:val="99"/>
    <w:semiHidden/>
    <w:rsid w:val="008A0ACB"/>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341072">
      <w:bodyDiv w:val="1"/>
      <w:marLeft w:val="0"/>
      <w:marRight w:val="0"/>
      <w:marTop w:val="0"/>
      <w:marBottom w:val="0"/>
      <w:divBdr>
        <w:top w:val="none" w:sz="0" w:space="0" w:color="auto"/>
        <w:left w:val="none" w:sz="0" w:space="0" w:color="auto"/>
        <w:bottom w:val="none" w:sz="0" w:space="0" w:color="auto"/>
        <w:right w:val="none" w:sz="0" w:space="0" w:color="auto"/>
      </w:divBdr>
    </w:div>
    <w:div w:id="1872723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ensus.go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ehs.wvdhhr.org/phs/public-health-san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CA59C-2F64-4BCF-BA0D-0B7B27763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4690</Words>
  <Characters>26734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Payne, Virginia M</dc:creator>
  <cp:lastModifiedBy>Payne, Virginia M</cp:lastModifiedBy>
  <cp:revision>2</cp:revision>
  <dcterms:created xsi:type="dcterms:W3CDTF">2026-04-13T18:08:00Z</dcterms:created>
  <dcterms:modified xsi:type="dcterms:W3CDTF">2026-04-13T18:08:00Z</dcterms:modified>
</cp:coreProperties>
</file>