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3C273" w14:textId="77777777" w:rsidR="0068301D" w:rsidRPr="009B415F" w:rsidRDefault="0068301D" w:rsidP="00052E87">
      <w:pPr>
        <w:tabs>
          <w:tab w:val="left" w:pos="360"/>
          <w:tab w:val="left" w:pos="720"/>
          <w:tab w:val="left" w:pos="1080"/>
          <w:tab w:val="left" w:pos="1440"/>
          <w:tab w:val="left" w:pos="1800"/>
          <w:tab w:val="center" w:pos="4680"/>
        </w:tabs>
        <w:jc w:val="center"/>
        <w:rPr>
          <w:rFonts w:ascii="Calibri" w:hAnsi="Calibri"/>
          <w:b/>
          <w:sz w:val="22"/>
          <w:szCs w:val="22"/>
        </w:rPr>
      </w:pPr>
      <w:r w:rsidRPr="009B415F">
        <w:rPr>
          <w:rFonts w:ascii="Calibri" w:hAnsi="Calibri"/>
          <w:b/>
          <w:sz w:val="22"/>
          <w:szCs w:val="22"/>
        </w:rPr>
        <w:fldChar w:fldCharType="begin"/>
      </w:r>
      <w:r w:rsidRPr="009B415F">
        <w:rPr>
          <w:rFonts w:ascii="Calibri" w:hAnsi="Calibri"/>
          <w:b/>
          <w:sz w:val="22"/>
          <w:szCs w:val="22"/>
        </w:rPr>
        <w:instrText xml:space="preserve"> SEQ CHAPTER \h \r 1</w:instrText>
      </w:r>
      <w:r w:rsidRPr="009B415F">
        <w:rPr>
          <w:rFonts w:ascii="Calibri" w:hAnsi="Calibri"/>
          <w:b/>
          <w:sz w:val="22"/>
          <w:szCs w:val="22"/>
        </w:rPr>
        <w:fldChar w:fldCharType="end"/>
      </w:r>
      <w:r w:rsidRPr="009B415F">
        <w:rPr>
          <w:rFonts w:ascii="Calibri" w:hAnsi="Calibri"/>
          <w:b/>
          <w:sz w:val="22"/>
          <w:szCs w:val="22"/>
        </w:rPr>
        <w:t>TITLE 18</w:t>
      </w:r>
    </w:p>
    <w:p w14:paraId="7867A185" w14:textId="77777777" w:rsidR="0068301D" w:rsidRPr="009B415F" w:rsidRDefault="0068301D" w:rsidP="00052E87">
      <w:pPr>
        <w:tabs>
          <w:tab w:val="left" w:pos="360"/>
          <w:tab w:val="left" w:pos="720"/>
          <w:tab w:val="left" w:pos="1080"/>
          <w:tab w:val="left" w:pos="1800"/>
          <w:tab w:val="center" w:pos="4680"/>
        </w:tabs>
        <w:jc w:val="center"/>
        <w:rPr>
          <w:rFonts w:ascii="Calibri" w:hAnsi="Calibri"/>
          <w:b/>
          <w:sz w:val="22"/>
          <w:szCs w:val="22"/>
        </w:rPr>
      </w:pPr>
      <w:r w:rsidRPr="009B415F">
        <w:rPr>
          <w:rFonts w:ascii="Calibri" w:hAnsi="Calibri"/>
          <w:b/>
          <w:sz w:val="22"/>
          <w:szCs w:val="22"/>
        </w:rPr>
        <w:t>LEGISLATIVE RULES</w:t>
      </w:r>
    </w:p>
    <w:p w14:paraId="3AAC7350" w14:textId="77777777" w:rsidR="0068301D" w:rsidRPr="009B415F" w:rsidRDefault="00C374F2" w:rsidP="00052E87">
      <w:pPr>
        <w:tabs>
          <w:tab w:val="left" w:pos="360"/>
          <w:tab w:val="left" w:pos="720"/>
          <w:tab w:val="left" w:pos="1080"/>
          <w:tab w:val="left" w:pos="1800"/>
          <w:tab w:val="center" w:pos="4680"/>
        </w:tabs>
        <w:jc w:val="center"/>
        <w:rPr>
          <w:rFonts w:ascii="Calibri" w:hAnsi="Calibri"/>
          <w:b/>
          <w:sz w:val="22"/>
          <w:szCs w:val="22"/>
        </w:rPr>
      </w:pPr>
      <w:r w:rsidRPr="009B415F">
        <w:rPr>
          <w:rFonts w:ascii="Calibri" w:hAnsi="Calibri"/>
          <w:b/>
          <w:sz w:val="22"/>
          <w:szCs w:val="22"/>
        </w:rPr>
        <w:t xml:space="preserve"> MEDICAL IMAGING</w:t>
      </w:r>
      <w:r w:rsidR="0068301D" w:rsidRPr="009B415F">
        <w:rPr>
          <w:rFonts w:ascii="Calibri" w:hAnsi="Calibri"/>
          <w:b/>
          <w:sz w:val="22"/>
          <w:szCs w:val="22"/>
        </w:rPr>
        <w:t xml:space="preserve"> TECHNOLOGISTS</w:t>
      </w:r>
    </w:p>
    <w:p w14:paraId="04D0919E" w14:textId="77777777" w:rsidR="0068301D" w:rsidRPr="009B415F" w:rsidRDefault="0068301D" w:rsidP="00052E87">
      <w:pPr>
        <w:tabs>
          <w:tab w:val="left" w:pos="360"/>
          <w:tab w:val="left" w:pos="720"/>
          <w:tab w:val="left" w:pos="1080"/>
          <w:tab w:val="left" w:pos="1800"/>
        </w:tabs>
        <w:jc w:val="center"/>
        <w:rPr>
          <w:rFonts w:ascii="Calibri" w:hAnsi="Calibri"/>
          <w:b/>
          <w:sz w:val="22"/>
          <w:szCs w:val="22"/>
        </w:rPr>
      </w:pPr>
    </w:p>
    <w:p w14:paraId="506F0DCC" w14:textId="77777777" w:rsidR="0068301D" w:rsidRPr="009B415F" w:rsidRDefault="0068301D" w:rsidP="00052E87">
      <w:pPr>
        <w:tabs>
          <w:tab w:val="left" w:pos="360"/>
          <w:tab w:val="left" w:pos="720"/>
          <w:tab w:val="left" w:pos="1080"/>
          <w:tab w:val="left" w:pos="1800"/>
          <w:tab w:val="center" w:pos="4680"/>
        </w:tabs>
        <w:jc w:val="center"/>
        <w:rPr>
          <w:rFonts w:ascii="Calibri" w:hAnsi="Calibri"/>
          <w:b/>
          <w:sz w:val="22"/>
          <w:szCs w:val="22"/>
        </w:rPr>
      </w:pPr>
      <w:r w:rsidRPr="009B415F">
        <w:rPr>
          <w:rFonts w:ascii="Calibri" w:hAnsi="Calibri"/>
          <w:b/>
          <w:sz w:val="22"/>
          <w:szCs w:val="22"/>
        </w:rPr>
        <w:t>SERIES 1</w:t>
      </w:r>
    </w:p>
    <w:p w14:paraId="4F713C2D" w14:textId="77777777" w:rsidR="0068301D" w:rsidRPr="009B415F" w:rsidRDefault="0068301D" w:rsidP="00052E87">
      <w:pPr>
        <w:tabs>
          <w:tab w:val="left" w:pos="360"/>
          <w:tab w:val="left" w:pos="720"/>
          <w:tab w:val="left" w:pos="1080"/>
          <w:tab w:val="left" w:pos="1800"/>
          <w:tab w:val="center" w:pos="4680"/>
        </w:tabs>
        <w:jc w:val="center"/>
        <w:rPr>
          <w:rFonts w:ascii="Calibri" w:hAnsi="Calibri"/>
          <w:b/>
          <w:sz w:val="22"/>
          <w:szCs w:val="22"/>
        </w:rPr>
      </w:pPr>
      <w:r w:rsidRPr="009B415F">
        <w:rPr>
          <w:rFonts w:ascii="Calibri" w:hAnsi="Calibri"/>
          <w:b/>
          <w:sz w:val="22"/>
          <w:szCs w:val="22"/>
        </w:rPr>
        <w:t>WEST VIRGINIA MEDICAL IMAGING AND</w:t>
      </w:r>
    </w:p>
    <w:p w14:paraId="461E67DC" w14:textId="77777777" w:rsidR="0068301D" w:rsidRPr="009B415F" w:rsidRDefault="0068301D" w:rsidP="00052E87">
      <w:pPr>
        <w:tabs>
          <w:tab w:val="left" w:pos="360"/>
          <w:tab w:val="left" w:pos="720"/>
          <w:tab w:val="left" w:pos="1080"/>
          <w:tab w:val="left" w:pos="1800"/>
        </w:tabs>
        <w:jc w:val="center"/>
        <w:rPr>
          <w:rFonts w:ascii="Calibri" w:hAnsi="Calibri"/>
          <w:b/>
          <w:sz w:val="22"/>
          <w:szCs w:val="22"/>
        </w:rPr>
      </w:pPr>
      <w:r w:rsidRPr="009B415F">
        <w:rPr>
          <w:rFonts w:ascii="Calibri" w:hAnsi="Calibri"/>
          <w:b/>
          <w:sz w:val="22"/>
          <w:szCs w:val="22"/>
        </w:rPr>
        <w:t>RADIATION THERAPY TECHNOLOGY BOARD OF EXAMINERS</w:t>
      </w:r>
    </w:p>
    <w:p w14:paraId="178330C6" w14:textId="77777777" w:rsidR="0068301D" w:rsidRPr="009B415F" w:rsidRDefault="0068301D" w:rsidP="00052E87">
      <w:pPr>
        <w:tabs>
          <w:tab w:val="left" w:pos="360"/>
          <w:tab w:val="left" w:pos="720"/>
          <w:tab w:val="left" w:pos="1080"/>
          <w:tab w:val="left" w:pos="1800"/>
        </w:tabs>
        <w:jc w:val="both"/>
        <w:rPr>
          <w:rFonts w:ascii="Calibri" w:hAnsi="Calibri"/>
          <w:b/>
          <w:sz w:val="22"/>
          <w:szCs w:val="22"/>
        </w:rPr>
      </w:pPr>
    </w:p>
    <w:p w14:paraId="1EF2EB35" w14:textId="77777777" w:rsidR="0068301D" w:rsidRPr="009B415F" w:rsidRDefault="0068301D" w:rsidP="00052E87">
      <w:pPr>
        <w:tabs>
          <w:tab w:val="left" w:pos="360"/>
          <w:tab w:val="left" w:pos="720"/>
          <w:tab w:val="left" w:pos="1080"/>
          <w:tab w:val="left" w:pos="1800"/>
        </w:tabs>
        <w:jc w:val="both"/>
        <w:rPr>
          <w:rFonts w:ascii="Calibri" w:hAnsi="Calibri"/>
          <w:b/>
          <w:sz w:val="22"/>
          <w:szCs w:val="22"/>
        </w:rPr>
      </w:pPr>
    </w:p>
    <w:p w14:paraId="68360A79" w14:textId="77777777" w:rsidR="00446C98" w:rsidRPr="009B415F" w:rsidRDefault="00446C98" w:rsidP="00172043">
      <w:pPr>
        <w:tabs>
          <w:tab w:val="left" w:pos="360"/>
        </w:tabs>
        <w:contextualSpacing/>
        <w:jc w:val="both"/>
        <w:rPr>
          <w:rFonts w:ascii="Calibri" w:hAnsi="Calibri"/>
          <w:b/>
          <w:sz w:val="22"/>
          <w:szCs w:val="22"/>
        </w:rPr>
      </w:pPr>
      <w:r w:rsidRPr="009B415F">
        <w:rPr>
          <w:rFonts w:ascii="Calibri" w:hAnsi="Calibri"/>
          <w:b/>
          <w:sz w:val="22"/>
          <w:szCs w:val="22"/>
        </w:rPr>
        <w:t>§18-1-1.  General provisions.</w:t>
      </w:r>
    </w:p>
    <w:p w14:paraId="7C3CA2F6" w14:textId="77777777" w:rsidR="00446C98" w:rsidRPr="009B415F" w:rsidRDefault="00446C98" w:rsidP="00172043">
      <w:pPr>
        <w:tabs>
          <w:tab w:val="left" w:pos="360"/>
        </w:tabs>
        <w:contextualSpacing/>
        <w:jc w:val="both"/>
        <w:rPr>
          <w:rFonts w:ascii="Calibri" w:hAnsi="Calibri"/>
          <w:b/>
          <w:sz w:val="22"/>
          <w:szCs w:val="22"/>
        </w:rPr>
      </w:pPr>
    </w:p>
    <w:p w14:paraId="3D44C3DC" w14:textId="77777777" w:rsidR="0068301D" w:rsidRPr="009B415F" w:rsidRDefault="00446C98" w:rsidP="00172043">
      <w:pPr>
        <w:tabs>
          <w:tab w:val="left" w:pos="360"/>
        </w:tabs>
        <w:contextualSpacing/>
        <w:jc w:val="both"/>
        <w:rPr>
          <w:rFonts w:ascii="Calibri" w:hAnsi="Calibri"/>
          <w:b/>
          <w:sz w:val="22"/>
          <w:szCs w:val="22"/>
        </w:rPr>
      </w:pPr>
      <w:r w:rsidRPr="009B415F">
        <w:rPr>
          <w:rFonts w:ascii="Calibri" w:hAnsi="Calibri"/>
          <w:b/>
          <w:sz w:val="22"/>
          <w:szCs w:val="22"/>
        </w:rPr>
        <w:tab/>
      </w:r>
      <w:r w:rsidRPr="009B415F">
        <w:rPr>
          <w:rFonts w:ascii="Calibri" w:hAnsi="Calibri"/>
          <w:sz w:val="22"/>
          <w:szCs w:val="22"/>
        </w:rPr>
        <w:t>1.1</w:t>
      </w:r>
      <w:r w:rsidRPr="009B415F">
        <w:rPr>
          <w:rFonts w:ascii="Calibri" w:hAnsi="Calibri"/>
          <w:b/>
          <w:sz w:val="22"/>
          <w:szCs w:val="22"/>
        </w:rPr>
        <w:t xml:space="preserve">.  </w:t>
      </w:r>
      <w:r w:rsidR="0068301D" w:rsidRPr="009B415F">
        <w:rPr>
          <w:rFonts w:ascii="Calibri" w:hAnsi="Calibri"/>
          <w:sz w:val="22"/>
          <w:szCs w:val="22"/>
        </w:rPr>
        <w:t>Scope.  --</w:t>
      </w:r>
      <w:r w:rsidR="005C16B2" w:rsidRPr="009B415F">
        <w:rPr>
          <w:rFonts w:ascii="Calibri" w:hAnsi="Calibri"/>
          <w:sz w:val="22"/>
          <w:szCs w:val="22"/>
        </w:rPr>
        <w:t xml:space="preserve"> </w:t>
      </w:r>
      <w:r w:rsidR="0068301D" w:rsidRPr="009B415F">
        <w:rPr>
          <w:rFonts w:ascii="Calibri" w:hAnsi="Calibri"/>
          <w:sz w:val="22"/>
          <w:szCs w:val="22"/>
        </w:rPr>
        <w:t xml:space="preserve">Except as otherwise specifically provided, this rule applies to all persons in West Virginia who </w:t>
      </w:r>
      <w:r w:rsidR="00C374F2" w:rsidRPr="009B415F">
        <w:rPr>
          <w:rFonts w:ascii="Calibri" w:hAnsi="Calibri"/>
          <w:sz w:val="22"/>
          <w:szCs w:val="22"/>
        </w:rPr>
        <w:t xml:space="preserve">perform </w:t>
      </w:r>
      <w:r w:rsidR="0068301D" w:rsidRPr="009B415F">
        <w:rPr>
          <w:rFonts w:ascii="Calibri" w:hAnsi="Calibri"/>
          <w:sz w:val="22"/>
          <w:szCs w:val="22"/>
        </w:rPr>
        <w:t xml:space="preserve">medical imaging and radiation therapy to human beings for diagnostic or therapeutic purposes under the supervision of a licensed practitioner.  This rule establishes the general requirements for licensure of Medical Imaging and Radiation Therapy </w:t>
      </w:r>
      <w:r w:rsidR="007D6570" w:rsidRPr="009B415F">
        <w:rPr>
          <w:rFonts w:ascii="Calibri" w:hAnsi="Calibri"/>
          <w:sz w:val="22"/>
          <w:szCs w:val="22"/>
        </w:rPr>
        <w:t>Technologist in</w:t>
      </w:r>
      <w:r w:rsidR="0068301D" w:rsidRPr="009B415F">
        <w:rPr>
          <w:rFonts w:ascii="Calibri" w:hAnsi="Calibri"/>
          <w:sz w:val="22"/>
          <w:szCs w:val="22"/>
        </w:rPr>
        <w:t xml:space="preserve"> West Virginia.</w:t>
      </w:r>
    </w:p>
    <w:p w14:paraId="121A9894" w14:textId="77777777" w:rsidR="0068301D" w:rsidRPr="009B415F" w:rsidRDefault="0068301D" w:rsidP="00172043">
      <w:pPr>
        <w:tabs>
          <w:tab w:val="left" w:pos="360"/>
        </w:tabs>
        <w:contextualSpacing/>
        <w:jc w:val="both"/>
        <w:rPr>
          <w:rFonts w:ascii="Calibri" w:hAnsi="Calibri"/>
          <w:b/>
          <w:sz w:val="22"/>
          <w:szCs w:val="22"/>
        </w:rPr>
      </w:pPr>
    </w:p>
    <w:p w14:paraId="215C2E73" w14:textId="77264CAC" w:rsidR="0068301D" w:rsidRPr="009B415F" w:rsidRDefault="003E5EA6" w:rsidP="00172043">
      <w:pPr>
        <w:tabs>
          <w:tab w:val="left" w:pos="360"/>
        </w:tabs>
        <w:contextualSpacing/>
        <w:jc w:val="both"/>
        <w:rPr>
          <w:rFonts w:ascii="Calibri" w:hAnsi="Calibri"/>
          <w:sz w:val="22"/>
          <w:szCs w:val="22"/>
        </w:rPr>
      </w:pPr>
      <w:r w:rsidRPr="009B415F">
        <w:rPr>
          <w:rFonts w:ascii="Calibri" w:hAnsi="Calibri"/>
          <w:sz w:val="22"/>
          <w:szCs w:val="22"/>
        </w:rPr>
        <w:tab/>
        <w:t>1.2</w:t>
      </w:r>
      <w:r w:rsidR="00874265" w:rsidRPr="009B415F">
        <w:rPr>
          <w:rFonts w:ascii="Calibri" w:hAnsi="Calibri"/>
          <w:sz w:val="22"/>
          <w:szCs w:val="22"/>
        </w:rPr>
        <w:t xml:space="preserve">.  </w:t>
      </w:r>
      <w:r w:rsidR="0068301D" w:rsidRPr="009B415F">
        <w:rPr>
          <w:rFonts w:ascii="Calibri" w:hAnsi="Calibri"/>
          <w:sz w:val="22"/>
          <w:szCs w:val="22"/>
        </w:rPr>
        <w:t xml:space="preserve">Authority. </w:t>
      </w:r>
      <w:r w:rsidR="00446C98" w:rsidRPr="009B415F">
        <w:rPr>
          <w:rFonts w:ascii="Calibri" w:hAnsi="Calibri"/>
          <w:sz w:val="22"/>
          <w:szCs w:val="22"/>
        </w:rPr>
        <w:t xml:space="preserve"> </w:t>
      </w:r>
      <w:r w:rsidR="00B53FB4" w:rsidRPr="009B415F">
        <w:rPr>
          <w:rFonts w:ascii="Calibri" w:hAnsi="Calibri"/>
          <w:sz w:val="22"/>
          <w:szCs w:val="22"/>
        </w:rPr>
        <w:t>-- W. Va. Code</w:t>
      </w:r>
      <w:r w:rsidR="0087786B" w:rsidRPr="009B415F">
        <w:rPr>
          <w:rFonts w:ascii="Calibri" w:hAnsi="Calibri"/>
          <w:sz w:val="22"/>
          <w:szCs w:val="22"/>
        </w:rPr>
        <w:t xml:space="preserve"> §30-23-6</w:t>
      </w:r>
    </w:p>
    <w:p w14:paraId="686EAC98" w14:textId="77777777" w:rsidR="0068301D" w:rsidRPr="009B415F" w:rsidRDefault="0068301D" w:rsidP="00172043">
      <w:pPr>
        <w:tabs>
          <w:tab w:val="left" w:pos="360"/>
        </w:tabs>
        <w:contextualSpacing/>
        <w:jc w:val="both"/>
        <w:rPr>
          <w:rFonts w:ascii="Calibri" w:hAnsi="Calibri"/>
          <w:sz w:val="22"/>
          <w:szCs w:val="22"/>
        </w:rPr>
      </w:pPr>
    </w:p>
    <w:p w14:paraId="78E0339C" w14:textId="6D4D154F" w:rsidR="0068301D" w:rsidRPr="009B415F" w:rsidRDefault="003E5EA6" w:rsidP="00172043">
      <w:pPr>
        <w:tabs>
          <w:tab w:val="left" w:pos="360"/>
        </w:tabs>
        <w:contextualSpacing/>
        <w:jc w:val="both"/>
        <w:rPr>
          <w:rFonts w:ascii="Calibri" w:hAnsi="Calibri"/>
          <w:sz w:val="22"/>
          <w:szCs w:val="22"/>
        </w:rPr>
      </w:pPr>
      <w:r w:rsidRPr="009B415F">
        <w:rPr>
          <w:rFonts w:ascii="Calibri" w:hAnsi="Calibri"/>
          <w:sz w:val="22"/>
          <w:szCs w:val="22"/>
        </w:rPr>
        <w:tab/>
        <w:t>1.3</w:t>
      </w:r>
      <w:r w:rsidR="00874265" w:rsidRPr="009B415F">
        <w:rPr>
          <w:rFonts w:ascii="Calibri" w:hAnsi="Calibri"/>
          <w:sz w:val="22"/>
          <w:szCs w:val="22"/>
        </w:rPr>
        <w:t>.  Filing Date</w:t>
      </w:r>
      <w:r w:rsidR="004F7C57" w:rsidRPr="009B415F">
        <w:rPr>
          <w:rFonts w:ascii="Calibri" w:hAnsi="Calibri"/>
          <w:sz w:val="22"/>
          <w:szCs w:val="22"/>
        </w:rPr>
        <w:t xml:space="preserve">. </w:t>
      </w:r>
      <w:r w:rsidR="00ED322E" w:rsidRPr="009B415F">
        <w:rPr>
          <w:rFonts w:ascii="Calibri" w:hAnsi="Calibri"/>
          <w:sz w:val="22"/>
          <w:szCs w:val="22"/>
        </w:rPr>
        <w:t xml:space="preserve"> – </w:t>
      </w:r>
      <w:r w:rsidR="00BB2EF1">
        <w:rPr>
          <w:rFonts w:ascii="Calibri" w:hAnsi="Calibri"/>
          <w:sz w:val="22"/>
          <w:szCs w:val="22"/>
        </w:rPr>
        <w:t xml:space="preserve">April </w:t>
      </w:r>
      <w:r w:rsidR="000B2179">
        <w:rPr>
          <w:rFonts w:ascii="Calibri" w:hAnsi="Calibri"/>
          <w:sz w:val="22"/>
          <w:szCs w:val="22"/>
        </w:rPr>
        <w:t>2</w:t>
      </w:r>
      <w:r w:rsidR="009B415F" w:rsidRPr="009B415F">
        <w:rPr>
          <w:rFonts w:ascii="Calibri" w:hAnsi="Calibri"/>
          <w:sz w:val="22"/>
          <w:szCs w:val="22"/>
        </w:rPr>
        <w:t>, 2026</w:t>
      </w:r>
    </w:p>
    <w:p w14:paraId="4C28D332" w14:textId="77777777" w:rsidR="0068301D" w:rsidRPr="009B415F" w:rsidRDefault="0068301D" w:rsidP="00172043">
      <w:pPr>
        <w:tabs>
          <w:tab w:val="left" w:pos="360"/>
        </w:tabs>
        <w:contextualSpacing/>
        <w:jc w:val="both"/>
        <w:rPr>
          <w:rFonts w:ascii="Calibri" w:hAnsi="Calibri"/>
          <w:sz w:val="22"/>
          <w:szCs w:val="22"/>
        </w:rPr>
      </w:pPr>
    </w:p>
    <w:p w14:paraId="553AF1D1" w14:textId="51DF4FE2" w:rsidR="0068301D" w:rsidRPr="009B415F" w:rsidRDefault="00172043" w:rsidP="00172043">
      <w:pPr>
        <w:tabs>
          <w:tab w:val="left" w:pos="360"/>
        </w:tabs>
        <w:contextualSpacing/>
        <w:jc w:val="both"/>
        <w:rPr>
          <w:rFonts w:ascii="Calibri" w:hAnsi="Calibri"/>
          <w:sz w:val="22"/>
          <w:szCs w:val="22"/>
        </w:rPr>
      </w:pPr>
      <w:r>
        <w:rPr>
          <w:rFonts w:ascii="Calibri" w:hAnsi="Calibri"/>
          <w:sz w:val="22"/>
          <w:szCs w:val="22"/>
        </w:rPr>
        <w:tab/>
      </w:r>
      <w:r w:rsidR="003E5EA6" w:rsidRPr="009B415F">
        <w:rPr>
          <w:rFonts w:ascii="Calibri" w:hAnsi="Calibri"/>
          <w:sz w:val="22"/>
          <w:szCs w:val="22"/>
        </w:rPr>
        <w:t>1.4</w:t>
      </w:r>
      <w:r w:rsidR="00874265" w:rsidRPr="009B415F">
        <w:rPr>
          <w:rFonts w:ascii="Calibri" w:hAnsi="Calibri"/>
          <w:sz w:val="22"/>
          <w:szCs w:val="22"/>
        </w:rPr>
        <w:t xml:space="preserve">.  </w:t>
      </w:r>
      <w:r w:rsidR="0068301D" w:rsidRPr="009B415F">
        <w:rPr>
          <w:rFonts w:ascii="Calibri" w:hAnsi="Calibri"/>
          <w:sz w:val="22"/>
          <w:szCs w:val="22"/>
        </w:rPr>
        <w:t>Effective Date</w:t>
      </w:r>
      <w:r w:rsidR="004F7C57" w:rsidRPr="009B415F">
        <w:rPr>
          <w:rFonts w:ascii="Calibri" w:hAnsi="Calibri"/>
          <w:sz w:val="22"/>
          <w:szCs w:val="22"/>
        </w:rPr>
        <w:t xml:space="preserve">. – </w:t>
      </w:r>
      <w:r w:rsidR="00BB2EF1">
        <w:rPr>
          <w:rFonts w:ascii="Calibri" w:hAnsi="Calibri"/>
          <w:sz w:val="22"/>
          <w:szCs w:val="22"/>
        </w:rPr>
        <w:t>July 1</w:t>
      </w:r>
      <w:r w:rsidR="009B415F" w:rsidRPr="009B415F">
        <w:rPr>
          <w:rFonts w:ascii="Calibri" w:hAnsi="Calibri"/>
          <w:sz w:val="22"/>
          <w:szCs w:val="22"/>
        </w:rPr>
        <w:t>, 2026</w:t>
      </w:r>
    </w:p>
    <w:p w14:paraId="515BB1CC" w14:textId="77777777" w:rsidR="00C374F2" w:rsidRPr="009B415F" w:rsidRDefault="00C374F2" w:rsidP="00172043">
      <w:pPr>
        <w:pStyle w:val="ListParagraph"/>
        <w:tabs>
          <w:tab w:val="left" w:pos="360"/>
        </w:tabs>
        <w:ind w:left="0"/>
        <w:contextualSpacing/>
        <w:rPr>
          <w:rFonts w:ascii="Calibri" w:hAnsi="Calibri"/>
          <w:sz w:val="22"/>
          <w:szCs w:val="22"/>
        </w:rPr>
      </w:pPr>
    </w:p>
    <w:p w14:paraId="45C0B4E7" w14:textId="3F4ED939" w:rsidR="0068301D" w:rsidRPr="009B415F" w:rsidRDefault="00C340E6" w:rsidP="00172043">
      <w:pPr>
        <w:tabs>
          <w:tab w:val="left" w:pos="360"/>
        </w:tabs>
        <w:contextualSpacing/>
        <w:jc w:val="both"/>
        <w:rPr>
          <w:rFonts w:ascii="Calibri" w:hAnsi="Calibri"/>
          <w:sz w:val="22"/>
          <w:szCs w:val="22"/>
        </w:rPr>
      </w:pPr>
      <w:r w:rsidRPr="009B415F">
        <w:rPr>
          <w:rFonts w:ascii="Calibri" w:hAnsi="Calibri"/>
          <w:sz w:val="22"/>
          <w:szCs w:val="22"/>
        </w:rPr>
        <w:tab/>
        <w:t>1.5</w:t>
      </w:r>
      <w:r w:rsidR="00C374F2" w:rsidRPr="009B415F">
        <w:rPr>
          <w:rFonts w:ascii="Calibri" w:hAnsi="Calibri"/>
          <w:sz w:val="22"/>
          <w:szCs w:val="22"/>
        </w:rPr>
        <w:t xml:space="preserve">.  Sunset Provision </w:t>
      </w:r>
      <w:r w:rsidR="00FD74B9" w:rsidRPr="009B415F">
        <w:rPr>
          <w:rFonts w:ascii="Calibri" w:hAnsi="Calibri"/>
          <w:sz w:val="22"/>
          <w:szCs w:val="22"/>
        </w:rPr>
        <w:t>–</w:t>
      </w:r>
      <w:r w:rsidR="00C374F2" w:rsidRPr="009B415F">
        <w:rPr>
          <w:rFonts w:ascii="Calibri" w:hAnsi="Calibri"/>
          <w:sz w:val="22"/>
          <w:szCs w:val="22"/>
        </w:rPr>
        <w:t xml:space="preserve"> </w:t>
      </w:r>
      <w:r w:rsidR="00BA5C78" w:rsidRPr="009B415F">
        <w:rPr>
          <w:rFonts w:ascii="Calibri" w:hAnsi="Calibri"/>
          <w:sz w:val="22"/>
          <w:szCs w:val="22"/>
        </w:rPr>
        <w:t xml:space="preserve">This rule shall terminate and have no further force or effect on </w:t>
      </w:r>
      <w:r w:rsidR="00C523D2" w:rsidRPr="009B415F">
        <w:rPr>
          <w:rFonts w:ascii="Calibri" w:hAnsi="Calibri"/>
          <w:sz w:val="22"/>
          <w:szCs w:val="22"/>
        </w:rPr>
        <w:t>August 1</w:t>
      </w:r>
      <w:r w:rsidR="00BA5C78" w:rsidRPr="009B415F">
        <w:rPr>
          <w:rFonts w:ascii="Calibri" w:hAnsi="Calibri"/>
          <w:sz w:val="22"/>
          <w:szCs w:val="22"/>
        </w:rPr>
        <w:t xml:space="preserve">, </w:t>
      </w:r>
      <w:r w:rsidR="0087786B" w:rsidRPr="009B415F">
        <w:rPr>
          <w:rFonts w:ascii="Calibri" w:hAnsi="Calibri"/>
          <w:sz w:val="22"/>
          <w:szCs w:val="22"/>
        </w:rPr>
        <w:t>203</w:t>
      </w:r>
      <w:r w:rsidR="00977CDE" w:rsidRPr="009B415F">
        <w:rPr>
          <w:rFonts w:ascii="Calibri" w:hAnsi="Calibri"/>
          <w:sz w:val="22"/>
          <w:szCs w:val="22"/>
        </w:rPr>
        <w:t>1</w:t>
      </w:r>
      <w:r w:rsidR="00A366B0" w:rsidRPr="009B415F">
        <w:rPr>
          <w:rFonts w:ascii="Calibri" w:hAnsi="Calibri"/>
          <w:sz w:val="22"/>
          <w:szCs w:val="22"/>
        </w:rPr>
        <w:t>.</w:t>
      </w:r>
    </w:p>
    <w:p w14:paraId="0CE8DAF0" w14:textId="77777777" w:rsidR="00BA5C78" w:rsidRPr="009B415F" w:rsidRDefault="00BA5C78" w:rsidP="00172043">
      <w:pPr>
        <w:tabs>
          <w:tab w:val="left" w:pos="360"/>
        </w:tabs>
        <w:contextualSpacing/>
        <w:jc w:val="both"/>
        <w:rPr>
          <w:rFonts w:ascii="Calibri" w:hAnsi="Calibri"/>
          <w:sz w:val="22"/>
          <w:szCs w:val="22"/>
        </w:rPr>
      </w:pPr>
    </w:p>
    <w:p w14:paraId="5C23D492" w14:textId="77777777" w:rsidR="0068301D" w:rsidRPr="009B415F" w:rsidRDefault="0068301D" w:rsidP="00172043">
      <w:pPr>
        <w:tabs>
          <w:tab w:val="left" w:pos="360"/>
        </w:tabs>
        <w:contextualSpacing/>
        <w:jc w:val="both"/>
        <w:rPr>
          <w:rFonts w:ascii="Calibri" w:hAnsi="Calibri"/>
          <w:sz w:val="22"/>
          <w:szCs w:val="22"/>
        </w:rPr>
      </w:pPr>
      <w:r w:rsidRPr="009B415F">
        <w:rPr>
          <w:rFonts w:ascii="Calibri" w:hAnsi="Calibri"/>
          <w:b/>
          <w:sz w:val="22"/>
          <w:szCs w:val="22"/>
        </w:rPr>
        <w:t>§18-1-2.  Definitions.</w:t>
      </w:r>
      <w:r w:rsidRPr="009B415F">
        <w:rPr>
          <w:rFonts w:ascii="Calibri" w:hAnsi="Calibri"/>
          <w:sz w:val="22"/>
          <w:szCs w:val="22"/>
        </w:rPr>
        <w:t xml:space="preserve"> </w:t>
      </w:r>
    </w:p>
    <w:p w14:paraId="659EC565" w14:textId="77777777" w:rsidR="00FF1298" w:rsidRPr="009B415F" w:rsidRDefault="00FF1298" w:rsidP="00172043">
      <w:pPr>
        <w:tabs>
          <w:tab w:val="left" w:pos="360"/>
        </w:tabs>
        <w:contextualSpacing/>
        <w:jc w:val="both"/>
        <w:rPr>
          <w:rFonts w:ascii="Calibri" w:hAnsi="Calibri"/>
          <w:sz w:val="22"/>
          <w:szCs w:val="22"/>
        </w:rPr>
      </w:pPr>
    </w:p>
    <w:p w14:paraId="1707A429" w14:textId="77777777" w:rsidR="0068301D" w:rsidRPr="009B415F" w:rsidRDefault="004A0422" w:rsidP="00172043">
      <w:pPr>
        <w:tabs>
          <w:tab w:val="left" w:pos="360"/>
        </w:tabs>
        <w:contextualSpacing/>
        <w:jc w:val="both"/>
        <w:rPr>
          <w:rFonts w:ascii="Calibri" w:hAnsi="Calibri"/>
          <w:sz w:val="22"/>
          <w:szCs w:val="22"/>
        </w:rPr>
      </w:pPr>
      <w:r w:rsidRPr="009B415F">
        <w:rPr>
          <w:rFonts w:ascii="Calibri" w:hAnsi="Calibri"/>
          <w:sz w:val="22"/>
          <w:szCs w:val="22"/>
        </w:rPr>
        <w:tab/>
      </w:r>
      <w:r w:rsidR="0068301D" w:rsidRPr="009B415F">
        <w:rPr>
          <w:rFonts w:ascii="Calibri" w:hAnsi="Calibri"/>
          <w:sz w:val="22"/>
          <w:szCs w:val="22"/>
        </w:rPr>
        <w:t>As used in this rule:</w:t>
      </w:r>
    </w:p>
    <w:p w14:paraId="1B318506" w14:textId="77777777" w:rsidR="0068301D" w:rsidRPr="009B415F" w:rsidRDefault="0068301D" w:rsidP="00172043">
      <w:pPr>
        <w:tabs>
          <w:tab w:val="left" w:pos="360"/>
        </w:tabs>
        <w:contextualSpacing/>
        <w:jc w:val="both"/>
        <w:rPr>
          <w:rFonts w:ascii="Calibri" w:hAnsi="Calibri"/>
          <w:sz w:val="22"/>
          <w:szCs w:val="22"/>
        </w:rPr>
      </w:pPr>
    </w:p>
    <w:p w14:paraId="55C8FFA2" w14:textId="77777777" w:rsidR="00C374F2" w:rsidRPr="009B415F" w:rsidRDefault="004A0422" w:rsidP="00172043">
      <w:pPr>
        <w:tabs>
          <w:tab w:val="left" w:pos="360"/>
        </w:tabs>
        <w:contextualSpacing/>
        <w:jc w:val="both"/>
        <w:rPr>
          <w:rFonts w:ascii="Calibri" w:hAnsi="Calibri"/>
          <w:sz w:val="22"/>
          <w:szCs w:val="22"/>
        </w:rPr>
      </w:pPr>
      <w:r w:rsidRPr="009B415F">
        <w:rPr>
          <w:rFonts w:ascii="Calibri" w:hAnsi="Calibri"/>
          <w:sz w:val="22"/>
          <w:szCs w:val="22"/>
        </w:rPr>
        <w:tab/>
      </w:r>
      <w:r w:rsidR="00737B2D" w:rsidRPr="009B415F">
        <w:rPr>
          <w:rFonts w:ascii="Calibri" w:hAnsi="Calibri"/>
          <w:sz w:val="22"/>
          <w:szCs w:val="22"/>
        </w:rPr>
        <w:t>2.</w:t>
      </w:r>
      <w:r w:rsidR="00FF1298" w:rsidRPr="009B415F">
        <w:rPr>
          <w:rFonts w:ascii="Calibri" w:hAnsi="Calibri"/>
          <w:sz w:val="22"/>
          <w:szCs w:val="22"/>
        </w:rPr>
        <w:t>1</w:t>
      </w:r>
      <w:r w:rsidR="00644963" w:rsidRPr="009B415F">
        <w:rPr>
          <w:rFonts w:ascii="Calibri" w:hAnsi="Calibri"/>
          <w:sz w:val="22"/>
          <w:szCs w:val="22"/>
        </w:rPr>
        <w:t xml:space="preserve">.  </w:t>
      </w:r>
      <w:r w:rsidR="00C374F2" w:rsidRPr="009B415F">
        <w:rPr>
          <w:rFonts w:ascii="Calibri" w:hAnsi="Calibri"/>
          <w:sz w:val="22"/>
          <w:szCs w:val="22"/>
        </w:rPr>
        <w:t xml:space="preserve">“Active </w:t>
      </w:r>
      <w:r w:rsidR="00B8729C" w:rsidRPr="009B415F">
        <w:rPr>
          <w:rFonts w:ascii="Calibri" w:hAnsi="Calibri"/>
          <w:sz w:val="22"/>
          <w:szCs w:val="22"/>
        </w:rPr>
        <w:t>d</w:t>
      </w:r>
      <w:r w:rsidR="00C374F2" w:rsidRPr="009B415F">
        <w:rPr>
          <w:rFonts w:ascii="Calibri" w:hAnsi="Calibri"/>
          <w:sz w:val="22"/>
          <w:szCs w:val="22"/>
        </w:rPr>
        <w:t>uty” means when a member of the Armed Forces of the United States, the National Guard of this state or any other state, or any other military reserve component is deployed outside of this state, and for the following six months after discharge.</w:t>
      </w:r>
    </w:p>
    <w:p w14:paraId="1B03DC7F" w14:textId="77777777" w:rsidR="00C374F2" w:rsidRPr="009B415F" w:rsidRDefault="00C374F2" w:rsidP="00172043">
      <w:pPr>
        <w:tabs>
          <w:tab w:val="left" w:pos="360"/>
        </w:tabs>
        <w:contextualSpacing/>
        <w:jc w:val="both"/>
        <w:rPr>
          <w:rFonts w:ascii="Calibri" w:hAnsi="Calibri"/>
          <w:sz w:val="22"/>
          <w:szCs w:val="22"/>
        </w:rPr>
      </w:pPr>
    </w:p>
    <w:p w14:paraId="7E2EA42A" w14:textId="03C17148" w:rsidR="00D37B48" w:rsidRPr="009B415F" w:rsidRDefault="00172043" w:rsidP="00172043">
      <w:pPr>
        <w:tabs>
          <w:tab w:val="left" w:pos="360"/>
        </w:tabs>
        <w:contextualSpacing/>
        <w:jc w:val="both"/>
        <w:rPr>
          <w:rFonts w:ascii="Calibri" w:hAnsi="Calibri"/>
          <w:sz w:val="22"/>
          <w:szCs w:val="22"/>
        </w:rPr>
      </w:pPr>
      <w:r>
        <w:rPr>
          <w:rFonts w:ascii="Calibri" w:hAnsi="Calibri"/>
          <w:sz w:val="22"/>
          <w:szCs w:val="22"/>
        </w:rPr>
        <w:tab/>
      </w:r>
      <w:r w:rsidR="00C374F2" w:rsidRPr="009B415F">
        <w:rPr>
          <w:rFonts w:ascii="Calibri" w:hAnsi="Calibri"/>
          <w:sz w:val="22"/>
          <w:szCs w:val="22"/>
        </w:rPr>
        <w:t xml:space="preserve">2.2.  </w:t>
      </w:r>
      <w:r w:rsidR="00D37B48" w:rsidRPr="009B415F">
        <w:rPr>
          <w:rFonts w:ascii="Calibri" w:hAnsi="Calibri"/>
          <w:sz w:val="22"/>
          <w:szCs w:val="22"/>
        </w:rPr>
        <w:t xml:space="preserve">“Active </w:t>
      </w:r>
      <w:r w:rsidR="00FC22D4" w:rsidRPr="009B415F">
        <w:rPr>
          <w:rFonts w:ascii="Calibri" w:hAnsi="Calibri"/>
          <w:sz w:val="22"/>
          <w:szCs w:val="22"/>
        </w:rPr>
        <w:t>l</w:t>
      </w:r>
      <w:r w:rsidR="00D37B48" w:rsidRPr="009B415F">
        <w:rPr>
          <w:rFonts w:ascii="Calibri" w:hAnsi="Calibri"/>
          <w:sz w:val="22"/>
          <w:szCs w:val="22"/>
        </w:rPr>
        <w:t>icense” means a current unexpired license</w:t>
      </w:r>
      <w:r w:rsidR="004F1D54" w:rsidRPr="009B415F">
        <w:rPr>
          <w:rFonts w:ascii="Calibri" w:hAnsi="Calibri"/>
          <w:sz w:val="22"/>
          <w:szCs w:val="22"/>
        </w:rPr>
        <w:t>.</w:t>
      </w:r>
    </w:p>
    <w:p w14:paraId="5E5CC9A8" w14:textId="77777777" w:rsidR="00B85CBB" w:rsidRPr="009B415F" w:rsidRDefault="00B85CBB" w:rsidP="00172043">
      <w:pPr>
        <w:tabs>
          <w:tab w:val="left" w:pos="360"/>
        </w:tabs>
        <w:contextualSpacing/>
        <w:jc w:val="both"/>
        <w:rPr>
          <w:rFonts w:ascii="Calibri" w:hAnsi="Calibri"/>
          <w:sz w:val="22"/>
          <w:szCs w:val="22"/>
        </w:rPr>
      </w:pPr>
    </w:p>
    <w:p w14:paraId="28B1092D" w14:textId="32DB5FBD" w:rsidR="003A2551" w:rsidRPr="009B415F" w:rsidRDefault="00172043" w:rsidP="00172043">
      <w:pPr>
        <w:tabs>
          <w:tab w:val="left" w:pos="360"/>
        </w:tabs>
        <w:contextualSpacing/>
        <w:jc w:val="both"/>
        <w:rPr>
          <w:rFonts w:ascii="Calibri" w:hAnsi="Calibri"/>
          <w:sz w:val="22"/>
          <w:szCs w:val="22"/>
        </w:rPr>
      </w:pPr>
      <w:r>
        <w:rPr>
          <w:rFonts w:ascii="Calibri" w:hAnsi="Calibri"/>
          <w:sz w:val="22"/>
          <w:szCs w:val="22"/>
        </w:rPr>
        <w:tab/>
      </w:r>
      <w:r w:rsidR="003A2551" w:rsidRPr="009B415F">
        <w:rPr>
          <w:rFonts w:ascii="Calibri" w:hAnsi="Calibri"/>
          <w:sz w:val="22"/>
          <w:szCs w:val="22"/>
        </w:rPr>
        <w:t>2.3.</w:t>
      </w:r>
      <w:r>
        <w:rPr>
          <w:rFonts w:ascii="Calibri" w:hAnsi="Calibri"/>
          <w:sz w:val="22"/>
          <w:szCs w:val="22"/>
        </w:rPr>
        <w:t xml:space="preserve"> </w:t>
      </w:r>
      <w:r w:rsidR="003A2551" w:rsidRPr="009B415F">
        <w:rPr>
          <w:rFonts w:ascii="Calibri" w:hAnsi="Calibri"/>
          <w:sz w:val="22"/>
          <w:szCs w:val="22"/>
        </w:rPr>
        <w:t xml:space="preserve"> “Active National Certification” means a </w:t>
      </w:r>
      <w:r w:rsidR="00B11875" w:rsidRPr="009B415F">
        <w:rPr>
          <w:rFonts w:ascii="Calibri" w:hAnsi="Calibri"/>
          <w:sz w:val="22"/>
          <w:szCs w:val="22"/>
        </w:rPr>
        <w:t>professional</w:t>
      </w:r>
      <w:r w:rsidR="003A2551" w:rsidRPr="009B415F">
        <w:rPr>
          <w:rFonts w:ascii="Calibri" w:hAnsi="Calibri"/>
          <w:sz w:val="22"/>
          <w:szCs w:val="22"/>
        </w:rPr>
        <w:t xml:space="preserve"> credential</w:t>
      </w:r>
      <w:r w:rsidR="00B11875" w:rsidRPr="009B415F">
        <w:rPr>
          <w:rFonts w:ascii="Calibri" w:hAnsi="Calibri"/>
          <w:sz w:val="22"/>
          <w:szCs w:val="22"/>
        </w:rPr>
        <w:t xml:space="preserve"> obtained from the ARRT, NMTCM, ARMRIT</w:t>
      </w:r>
      <w:r w:rsidR="004F1D54" w:rsidRPr="009B415F">
        <w:rPr>
          <w:rFonts w:ascii="Calibri" w:hAnsi="Calibri"/>
          <w:sz w:val="22"/>
          <w:szCs w:val="22"/>
        </w:rPr>
        <w:t xml:space="preserve"> or ASPMA</w:t>
      </w:r>
      <w:r w:rsidR="00B11875" w:rsidRPr="009B415F">
        <w:rPr>
          <w:rFonts w:ascii="Calibri" w:hAnsi="Calibri"/>
          <w:sz w:val="22"/>
          <w:szCs w:val="22"/>
        </w:rPr>
        <w:t xml:space="preserve"> that is currently valid and in compliance. </w:t>
      </w:r>
    </w:p>
    <w:p w14:paraId="2AB9C057" w14:textId="77777777" w:rsidR="00AF2662" w:rsidRPr="009B415F" w:rsidRDefault="00AF2662" w:rsidP="00172043">
      <w:pPr>
        <w:tabs>
          <w:tab w:val="left" w:pos="360"/>
        </w:tabs>
        <w:contextualSpacing/>
        <w:jc w:val="both"/>
        <w:rPr>
          <w:rFonts w:ascii="Calibri" w:hAnsi="Calibri" w:cs="Calibri"/>
          <w:sz w:val="22"/>
          <w:szCs w:val="22"/>
        </w:rPr>
      </w:pPr>
    </w:p>
    <w:p w14:paraId="33149DE7" w14:textId="77777777" w:rsidR="004F1D54" w:rsidRPr="009B415F" w:rsidRDefault="004F1D54" w:rsidP="00172043">
      <w:pPr>
        <w:tabs>
          <w:tab w:val="left" w:pos="360"/>
        </w:tabs>
        <w:contextualSpacing/>
        <w:jc w:val="both"/>
        <w:rPr>
          <w:rFonts w:ascii="Calibri" w:hAnsi="Calibri"/>
          <w:sz w:val="22"/>
          <w:szCs w:val="22"/>
        </w:rPr>
      </w:pPr>
      <w:r w:rsidRPr="009B415F">
        <w:rPr>
          <w:rFonts w:ascii="Calibri" w:hAnsi="Calibri"/>
          <w:sz w:val="22"/>
          <w:szCs w:val="22"/>
        </w:rPr>
        <w:tab/>
        <w:t>2.</w:t>
      </w:r>
      <w:r w:rsidR="00B85CBB" w:rsidRPr="009B415F">
        <w:rPr>
          <w:rFonts w:ascii="Calibri" w:hAnsi="Calibri"/>
          <w:sz w:val="22"/>
          <w:szCs w:val="22"/>
        </w:rPr>
        <w:t>4</w:t>
      </w:r>
      <w:r w:rsidRPr="009B415F">
        <w:rPr>
          <w:rFonts w:ascii="Calibri" w:hAnsi="Calibri"/>
          <w:sz w:val="22"/>
          <w:szCs w:val="22"/>
        </w:rPr>
        <w:t xml:space="preserve">.  “ASPMA” means the American Society of Podiatric Medical Assistants. </w:t>
      </w:r>
    </w:p>
    <w:p w14:paraId="38FA67A8" w14:textId="77777777" w:rsidR="00B11875" w:rsidRPr="009B415F" w:rsidRDefault="00B11875" w:rsidP="00172043">
      <w:pPr>
        <w:tabs>
          <w:tab w:val="left" w:pos="360"/>
        </w:tabs>
        <w:contextualSpacing/>
        <w:jc w:val="both"/>
        <w:rPr>
          <w:rFonts w:ascii="Calibri" w:hAnsi="Calibri"/>
          <w:sz w:val="22"/>
          <w:szCs w:val="22"/>
        </w:rPr>
      </w:pPr>
    </w:p>
    <w:p w14:paraId="79676F78" w14:textId="16D1EAE7" w:rsidR="003A0741" w:rsidRPr="009B415F" w:rsidRDefault="00172043" w:rsidP="00172043">
      <w:pPr>
        <w:tabs>
          <w:tab w:val="left" w:pos="360"/>
        </w:tabs>
        <w:contextualSpacing/>
        <w:jc w:val="both"/>
        <w:rPr>
          <w:rFonts w:ascii="Calibri" w:hAnsi="Calibri"/>
          <w:sz w:val="22"/>
          <w:szCs w:val="22"/>
        </w:rPr>
      </w:pPr>
      <w:r>
        <w:rPr>
          <w:rFonts w:ascii="Calibri" w:hAnsi="Calibri"/>
          <w:sz w:val="22"/>
          <w:szCs w:val="22"/>
        </w:rPr>
        <w:tab/>
      </w:r>
      <w:r w:rsidR="003A0741" w:rsidRPr="009B415F">
        <w:rPr>
          <w:rFonts w:ascii="Calibri" w:hAnsi="Calibri"/>
          <w:sz w:val="22"/>
          <w:szCs w:val="22"/>
        </w:rPr>
        <w:t>2.</w:t>
      </w:r>
      <w:r w:rsidR="00B85CBB" w:rsidRPr="009B415F">
        <w:rPr>
          <w:rFonts w:ascii="Calibri" w:hAnsi="Calibri"/>
          <w:sz w:val="22"/>
          <w:szCs w:val="22"/>
        </w:rPr>
        <w:t>5</w:t>
      </w:r>
      <w:r w:rsidR="003A0741" w:rsidRPr="009B415F">
        <w:rPr>
          <w:rFonts w:ascii="Calibri" w:hAnsi="Calibri"/>
          <w:sz w:val="22"/>
          <w:szCs w:val="22"/>
        </w:rPr>
        <w:t>.  “ARMRIT” means the American Registry of Magnetic Resonance Imaging Technologists.</w:t>
      </w:r>
    </w:p>
    <w:p w14:paraId="102C4DD3" w14:textId="77777777" w:rsidR="003A0741" w:rsidRPr="009B415F" w:rsidRDefault="003A0741" w:rsidP="00172043">
      <w:pPr>
        <w:tabs>
          <w:tab w:val="left" w:pos="360"/>
        </w:tabs>
        <w:contextualSpacing/>
        <w:jc w:val="both"/>
        <w:rPr>
          <w:rFonts w:ascii="Calibri" w:hAnsi="Calibri"/>
          <w:sz w:val="22"/>
          <w:szCs w:val="22"/>
        </w:rPr>
      </w:pPr>
    </w:p>
    <w:p w14:paraId="0EB25B9E" w14:textId="77777777" w:rsidR="003A2551" w:rsidRPr="009B415F" w:rsidRDefault="003A0741" w:rsidP="00172043">
      <w:pPr>
        <w:tabs>
          <w:tab w:val="left" w:pos="360"/>
        </w:tabs>
        <w:contextualSpacing/>
        <w:jc w:val="both"/>
        <w:rPr>
          <w:rFonts w:ascii="Calibri" w:hAnsi="Calibri"/>
          <w:sz w:val="22"/>
          <w:szCs w:val="22"/>
        </w:rPr>
      </w:pPr>
      <w:r w:rsidRPr="009B415F">
        <w:rPr>
          <w:rFonts w:ascii="Calibri" w:hAnsi="Calibri"/>
          <w:sz w:val="22"/>
          <w:szCs w:val="22"/>
        </w:rPr>
        <w:tab/>
      </w:r>
      <w:r w:rsidR="003A2551" w:rsidRPr="009B415F">
        <w:rPr>
          <w:rFonts w:ascii="Calibri" w:hAnsi="Calibri"/>
          <w:sz w:val="22"/>
          <w:szCs w:val="22"/>
        </w:rPr>
        <w:t>2.</w:t>
      </w:r>
      <w:r w:rsidR="00B85CBB" w:rsidRPr="009B415F">
        <w:rPr>
          <w:rFonts w:ascii="Calibri" w:hAnsi="Calibri"/>
          <w:sz w:val="22"/>
          <w:szCs w:val="22"/>
        </w:rPr>
        <w:t>6</w:t>
      </w:r>
      <w:r w:rsidR="003A2551" w:rsidRPr="009B415F">
        <w:rPr>
          <w:rFonts w:ascii="Calibri" w:hAnsi="Calibri"/>
          <w:sz w:val="22"/>
          <w:szCs w:val="22"/>
        </w:rPr>
        <w:t>.</w:t>
      </w:r>
      <w:r w:rsidR="003A2551" w:rsidRPr="009B415F">
        <w:rPr>
          <w:rFonts w:ascii="Calibri" w:hAnsi="Calibri"/>
          <w:sz w:val="22"/>
          <w:szCs w:val="22"/>
        </w:rPr>
        <w:tab/>
        <w:t xml:space="preserve">  “ARRT” means the American Registry of Radiologic Technologists.</w:t>
      </w:r>
    </w:p>
    <w:p w14:paraId="6B716635" w14:textId="77777777" w:rsidR="007F6E82" w:rsidRPr="009B415F" w:rsidRDefault="007F6E82" w:rsidP="00172043">
      <w:pPr>
        <w:tabs>
          <w:tab w:val="left" w:pos="360"/>
        </w:tabs>
        <w:contextualSpacing/>
        <w:jc w:val="both"/>
        <w:rPr>
          <w:rFonts w:ascii="Calibri" w:hAnsi="Calibri"/>
          <w:sz w:val="22"/>
          <w:szCs w:val="22"/>
        </w:rPr>
      </w:pPr>
    </w:p>
    <w:p w14:paraId="786AE6BA" w14:textId="77777777" w:rsidR="007F6E82" w:rsidRPr="009B415F" w:rsidRDefault="007F6E82" w:rsidP="00172043">
      <w:pPr>
        <w:tabs>
          <w:tab w:val="left" w:pos="360"/>
        </w:tabs>
        <w:contextualSpacing/>
        <w:jc w:val="both"/>
        <w:rPr>
          <w:rFonts w:ascii="Calibri" w:hAnsi="Calibri"/>
          <w:sz w:val="22"/>
          <w:szCs w:val="22"/>
        </w:rPr>
      </w:pPr>
      <w:r w:rsidRPr="009B415F">
        <w:rPr>
          <w:rFonts w:ascii="Calibri" w:hAnsi="Calibri"/>
          <w:sz w:val="22"/>
          <w:szCs w:val="22"/>
        </w:rPr>
        <w:tab/>
        <w:t>2.</w:t>
      </w:r>
      <w:r w:rsidR="00B85CBB" w:rsidRPr="009B415F">
        <w:rPr>
          <w:rFonts w:ascii="Calibri" w:hAnsi="Calibri"/>
          <w:sz w:val="22"/>
          <w:szCs w:val="22"/>
        </w:rPr>
        <w:t>7</w:t>
      </w:r>
      <w:r w:rsidRPr="009B415F">
        <w:rPr>
          <w:rFonts w:ascii="Calibri" w:hAnsi="Calibri"/>
          <w:sz w:val="22"/>
          <w:szCs w:val="22"/>
        </w:rPr>
        <w:t xml:space="preserve">.  “Category A Continuing Education” means courses or activities </w:t>
      </w:r>
      <w:r w:rsidR="003A1F3A" w:rsidRPr="009B415F">
        <w:rPr>
          <w:rFonts w:ascii="Calibri" w:hAnsi="Calibri"/>
          <w:sz w:val="22"/>
          <w:szCs w:val="22"/>
        </w:rPr>
        <w:t xml:space="preserve">approved by a RECEEM </w:t>
      </w:r>
      <w:r w:rsidRPr="009B415F">
        <w:rPr>
          <w:rFonts w:ascii="Calibri" w:hAnsi="Calibri"/>
          <w:sz w:val="22"/>
          <w:szCs w:val="22"/>
        </w:rPr>
        <w:t>that focus on maintaining and improving professional knowledge and skills.</w:t>
      </w:r>
    </w:p>
    <w:p w14:paraId="382267EE" w14:textId="77777777" w:rsidR="00D37B48" w:rsidRPr="009B415F" w:rsidRDefault="00D37B48" w:rsidP="00172043">
      <w:pPr>
        <w:tabs>
          <w:tab w:val="left" w:pos="360"/>
        </w:tabs>
        <w:contextualSpacing/>
        <w:jc w:val="both"/>
        <w:rPr>
          <w:rFonts w:ascii="Calibri" w:hAnsi="Calibri"/>
          <w:strike/>
          <w:sz w:val="22"/>
          <w:szCs w:val="22"/>
        </w:rPr>
      </w:pPr>
    </w:p>
    <w:p w14:paraId="4D4368D2" w14:textId="0E2D7019" w:rsidR="00D37B48" w:rsidRPr="009B415F" w:rsidRDefault="00172043" w:rsidP="00172043">
      <w:pPr>
        <w:tabs>
          <w:tab w:val="left" w:pos="360"/>
        </w:tabs>
        <w:contextualSpacing/>
        <w:jc w:val="both"/>
        <w:rPr>
          <w:rFonts w:ascii="Calibri" w:hAnsi="Calibri"/>
          <w:sz w:val="22"/>
          <w:szCs w:val="22"/>
        </w:rPr>
      </w:pPr>
      <w:r>
        <w:rPr>
          <w:rFonts w:ascii="Calibri" w:hAnsi="Calibri"/>
          <w:sz w:val="22"/>
          <w:szCs w:val="22"/>
        </w:rPr>
        <w:tab/>
      </w:r>
      <w:r w:rsidR="00D37B48" w:rsidRPr="009B415F">
        <w:rPr>
          <w:rFonts w:ascii="Calibri" w:hAnsi="Calibri"/>
          <w:sz w:val="22"/>
          <w:szCs w:val="22"/>
        </w:rPr>
        <w:t>2.</w:t>
      </w:r>
      <w:r w:rsidR="00B85CBB" w:rsidRPr="009B415F">
        <w:rPr>
          <w:rFonts w:ascii="Calibri" w:hAnsi="Calibri"/>
          <w:sz w:val="22"/>
          <w:szCs w:val="22"/>
        </w:rPr>
        <w:t>8</w:t>
      </w:r>
      <w:r w:rsidR="00D37B48" w:rsidRPr="009B415F">
        <w:rPr>
          <w:rFonts w:ascii="Calibri" w:hAnsi="Calibri"/>
          <w:sz w:val="22"/>
          <w:szCs w:val="22"/>
        </w:rPr>
        <w:t xml:space="preserve">.  “Inactive </w:t>
      </w:r>
      <w:r w:rsidR="00B8729C" w:rsidRPr="009B415F">
        <w:rPr>
          <w:rFonts w:ascii="Calibri" w:hAnsi="Calibri"/>
          <w:sz w:val="22"/>
          <w:szCs w:val="22"/>
        </w:rPr>
        <w:t>l</w:t>
      </w:r>
      <w:r w:rsidR="00D37B48" w:rsidRPr="009B415F">
        <w:rPr>
          <w:rFonts w:ascii="Calibri" w:hAnsi="Calibri"/>
          <w:sz w:val="22"/>
          <w:szCs w:val="22"/>
        </w:rPr>
        <w:t>icense” means a license that has been expired</w:t>
      </w:r>
      <w:r w:rsidR="00540173" w:rsidRPr="009B415F">
        <w:rPr>
          <w:rFonts w:ascii="Calibri" w:hAnsi="Calibri"/>
          <w:sz w:val="22"/>
          <w:szCs w:val="22"/>
        </w:rPr>
        <w:t>.</w:t>
      </w:r>
      <w:r w:rsidR="00D37B48" w:rsidRPr="009B415F">
        <w:rPr>
          <w:rFonts w:ascii="Calibri" w:hAnsi="Calibri"/>
          <w:sz w:val="22"/>
          <w:szCs w:val="22"/>
        </w:rPr>
        <w:t xml:space="preserve"> </w:t>
      </w:r>
    </w:p>
    <w:p w14:paraId="2E1911AA" w14:textId="77777777" w:rsidR="00776047" w:rsidRPr="009B415F" w:rsidRDefault="00776047" w:rsidP="00172043">
      <w:pPr>
        <w:tabs>
          <w:tab w:val="left" w:pos="360"/>
        </w:tabs>
        <w:contextualSpacing/>
        <w:jc w:val="both"/>
        <w:rPr>
          <w:rFonts w:ascii="Calibri" w:hAnsi="Calibri"/>
          <w:sz w:val="22"/>
          <w:szCs w:val="22"/>
        </w:rPr>
      </w:pPr>
    </w:p>
    <w:p w14:paraId="12C76447" w14:textId="003220D7" w:rsidR="00776047" w:rsidRPr="009B415F" w:rsidRDefault="00172043" w:rsidP="00172043">
      <w:pPr>
        <w:tabs>
          <w:tab w:val="left" w:pos="360"/>
        </w:tabs>
        <w:contextualSpacing/>
        <w:jc w:val="both"/>
        <w:rPr>
          <w:rFonts w:ascii="Calibri" w:hAnsi="Calibri"/>
          <w:sz w:val="22"/>
          <w:szCs w:val="22"/>
        </w:rPr>
      </w:pPr>
      <w:r>
        <w:rPr>
          <w:rFonts w:ascii="Calibri" w:hAnsi="Calibri"/>
          <w:sz w:val="22"/>
          <w:szCs w:val="22"/>
        </w:rPr>
        <w:tab/>
      </w:r>
      <w:r w:rsidR="00776047" w:rsidRPr="009B415F">
        <w:rPr>
          <w:rFonts w:ascii="Calibri" w:hAnsi="Calibri"/>
          <w:sz w:val="22"/>
          <w:szCs w:val="22"/>
        </w:rPr>
        <w:t>2.</w:t>
      </w:r>
      <w:r w:rsidR="00B85CBB" w:rsidRPr="009B415F">
        <w:rPr>
          <w:rFonts w:ascii="Calibri" w:hAnsi="Calibri"/>
          <w:sz w:val="22"/>
          <w:szCs w:val="22"/>
        </w:rPr>
        <w:t>9</w:t>
      </w:r>
      <w:r w:rsidR="00776047" w:rsidRPr="009B415F">
        <w:rPr>
          <w:rFonts w:ascii="Calibri" w:hAnsi="Calibri"/>
          <w:sz w:val="22"/>
          <w:szCs w:val="22"/>
        </w:rPr>
        <w:t>.  “Initial</w:t>
      </w:r>
      <w:r w:rsidR="003F4A50" w:rsidRPr="009B415F">
        <w:rPr>
          <w:rFonts w:ascii="Calibri" w:hAnsi="Calibri"/>
          <w:sz w:val="22"/>
          <w:szCs w:val="22"/>
        </w:rPr>
        <w:t xml:space="preserve"> licensure</w:t>
      </w:r>
      <w:r w:rsidR="00776047" w:rsidRPr="009B415F">
        <w:rPr>
          <w:rFonts w:ascii="Calibri" w:hAnsi="Calibri"/>
          <w:sz w:val="22"/>
          <w:szCs w:val="22"/>
        </w:rPr>
        <w:t>” means obtaining a license for the first time.</w:t>
      </w:r>
    </w:p>
    <w:p w14:paraId="065EB025" w14:textId="77777777" w:rsidR="00D37B48" w:rsidRPr="009B415F" w:rsidRDefault="00D37B48" w:rsidP="00172043">
      <w:pPr>
        <w:tabs>
          <w:tab w:val="left" w:pos="360"/>
        </w:tabs>
        <w:contextualSpacing/>
        <w:jc w:val="both"/>
        <w:rPr>
          <w:rFonts w:ascii="Calibri" w:hAnsi="Calibri"/>
          <w:sz w:val="22"/>
          <w:szCs w:val="22"/>
        </w:rPr>
      </w:pPr>
    </w:p>
    <w:p w14:paraId="79981F54" w14:textId="2C12BEAB" w:rsidR="005A5667" w:rsidRPr="009B415F" w:rsidRDefault="00172043" w:rsidP="00172043">
      <w:pPr>
        <w:tabs>
          <w:tab w:val="left" w:pos="360"/>
        </w:tabs>
        <w:contextualSpacing/>
        <w:jc w:val="both"/>
        <w:rPr>
          <w:rFonts w:ascii="Calibri" w:hAnsi="Calibri"/>
          <w:sz w:val="22"/>
          <w:szCs w:val="22"/>
        </w:rPr>
      </w:pPr>
      <w:r>
        <w:rPr>
          <w:rFonts w:ascii="Calibri" w:hAnsi="Calibri"/>
          <w:sz w:val="22"/>
          <w:szCs w:val="22"/>
        </w:rPr>
        <w:lastRenderedPageBreak/>
        <w:tab/>
      </w:r>
      <w:r w:rsidR="00D37B48" w:rsidRPr="009B415F">
        <w:rPr>
          <w:rFonts w:ascii="Calibri" w:hAnsi="Calibri"/>
          <w:sz w:val="22"/>
          <w:szCs w:val="22"/>
        </w:rPr>
        <w:t>2.</w:t>
      </w:r>
      <w:r w:rsidR="00AF2662" w:rsidRPr="009B415F">
        <w:rPr>
          <w:rFonts w:ascii="Calibri" w:hAnsi="Calibri"/>
          <w:sz w:val="22"/>
          <w:szCs w:val="22"/>
        </w:rPr>
        <w:t>1</w:t>
      </w:r>
      <w:r w:rsidR="00B85CBB" w:rsidRPr="009B415F">
        <w:rPr>
          <w:rFonts w:ascii="Calibri" w:hAnsi="Calibri"/>
          <w:sz w:val="22"/>
          <w:szCs w:val="22"/>
        </w:rPr>
        <w:t>0</w:t>
      </w:r>
      <w:r w:rsidR="00D37B48" w:rsidRPr="009B415F">
        <w:rPr>
          <w:rFonts w:ascii="Calibri" w:hAnsi="Calibri"/>
          <w:sz w:val="22"/>
          <w:szCs w:val="22"/>
        </w:rPr>
        <w:t>.</w:t>
      </w:r>
      <w:r>
        <w:rPr>
          <w:rFonts w:ascii="Calibri" w:hAnsi="Calibri"/>
          <w:sz w:val="22"/>
          <w:szCs w:val="22"/>
        </w:rPr>
        <w:t xml:space="preserve"> </w:t>
      </w:r>
      <w:r w:rsidR="00D37B48" w:rsidRPr="009B415F">
        <w:rPr>
          <w:rFonts w:ascii="Calibri" w:hAnsi="Calibri"/>
          <w:sz w:val="22"/>
          <w:szCs w:val="22"/>
        </w:rPr>
        <w:t xml:space="preserve"> </w:t>
      </w:r>
      <w:r w:rsidR="0068301D" w:rsidRPr="009B415F">
        <w:rPr>
          <w:rFonts w:ascii="Calibri" w:hAnsi="Calibri"/>
          <w:sz w:val="22"/>
          <w:szCs w:val="22"/>
        </w:rPr>
        <w:t>“Ionizing Radiation (X-Ray)” means any type of radiation which, during its interaction with matter, can cause the formation of an ion pair.  This ionizing radiation is used to generate an exposure for diag</w:t>
      </w:r>
      <w:r w:rsidR="005A5667" w:rsidRPr="009B415F">
        <w:rPr>
          <w:rFonts w:ascii="Calibri" w:hAnsi="Calibri"/>
          <w:sz w:val="22"/>
          <w:szCs w:val="22"/>
        </w:rPr>
        <w:t>nostic or therapeutic purposes.</w:t>
      </w:r>
    </w:p>
    <w:p w14:paraId="5BF6D9F1" w14:textId="77777777" w:rsidR="005A5667" w:rsidRPr="009B415F" w:rsidRDefault="005A5667" w:rsidP="00172043">
      <w:pPr>
        <w:tabs>
          <w:tab w:val="left" w:pos="360"/>
        </w:tabs>
        <w:contextualSpacing/>
        <w:jc w:val="both"/>
        <w:rPr>
          <w:rFonts w:ascii="Calibri" w:hAnsi="Calibri"/>
          <w:sz w:val="22"/>
          <w:szCs w:val="22"/>
        </w:rPr>
      </w:pPr>
    </w:p>
    <w:p w14:paraId="2813D947" w14:textId="77777777" w:rsidR="0068301D" w:rsidRPr="009B415F" w:rsidRDefault="005A5667" w:rsidP="00172043">
      <w:pPr>
        <w:tabs>
          <w:tab w:val="left" w:pos="360"/>
        </w:tabs>
        <w:contextualSpacing/>
        <w:jc w:val="both"/>
        <w:rPr>
          <w:rFonts w:ascii="Calibri" w:hAnsi="Calibri"/>
          <w:sz w:val="22"/>
          <w:szCs w:val="22"/>
        </w:rPr>
      </w:pPr>
      <w:r w:rsidRPr="009B415F">
        <w:rPr>
          <w:rFonts w:ascii="Calibri" w:hAnsi="Calibri"/>
          <w:sz w:val="22"/>
          <w:szCs w:val="22"/>
        </w:rPr>
        <w:tab/>
      </w:r>
      <w:r w:rsidR="00737B2D" w:rsidRPr="009B415F">
        <w:rPr>
          <w:rFonts w:ascii="Calibri" w:hAnsi="Calibri"/>
          <w:sz w:val="22"/>
          <w:szCs w:val="22"/>
        </w:rPr>
        <w:t>2.</w:t>
      </w:r>
      <w:r w:rsidR="00AF2662" w:rsidRPr="009B415F">
        <w:rPr>
          <w:rFonts w:ascii="Calibri" w:hAnsi="Calibri"/>
          <w:sz w:val="22"/>
          <w:szCs w:val="22"/>
        </w:rPr>
        <w:t>1</w:t>
      </w:r>
      <w:r w:rsidR="00B85CBB" w:rsidRPr="009B415F">
        <w:rPr>
          <w:rFonts w:ascii="Calibri" w:hAnsi="Calibri"/>
          <w:sz w:val="22"/>
          <w:szCs w:val="22"/>
        </w:rPr>
        <w:t>1</w:t>
      </w:r>
      <w:r w:rsidR="00644963" w:rsidRPr="009B415F">
        <w:rPr>
          <w:rFonts w:ascii="Calibri" w:hAnsi="Calibri"/>
          <w:sz w:val="22"/>
          <w:szCs w:val="22"/>
        </w:rPr>
        <w:t xml:space="preserve">.  </w:t>
      </w:r>
      <w:r w:rsidR="0068301D" w:rsidRPr="009B415F">
        <w:rPr>
          <w:rFonts w:ascii="Calibri" w:hAnsi="Calibri"/>
          <w:sz w:val="22"/>
          <w:szCs w:val="22"/>
        </w:rPr>
        <w:t>“JRCERT” means the Joint Review Committee on Education in</w:t>
      </w:r>
      <w:r w:rsidRPr="009B415F">
        <w:rPr>
          <w:rFonts w:ascii="Calibri" w:hAnsi="Calibri"/>
          <w:sz w:val="22"/>
          <w:szCs w:val="22"/>
        </w:rPr>
        <w:t xml:space="preserve"> </w:t>
      </w:r>
      <w:r w:rsidR="0068301D" w:rsidRPr="009B415F">
        <w:rPr>
          <w:rFonts w:ascii="Calibri" w:hAnsi="Calibri"/>
          <w:sz w:val="22"/>
          <w:szCs w:val="22"/>
        </w:rPr>
        <w:t>Radiologic Technology.</w:t>
      </w:r>
    </w:p>
    <w:p w14:paraId="1C8353C2" w14:textId="77777777" w:rsidR="0068301D" w:rsidRPr="009B415F" w:rsidRDefault="0068301D" w:rsidP="00172043">
      <w:pPr>
        <w:tabs>
          <w:tab w:val="left" w:pos="360"/>
        </w:tabs>
        <w:contextualSpacing/>
        <w:jc w:val="both"/>
        <w:rPr>
          <w:rFonts w:ascii="Calibri" w:hAnsi="Calibri"/>
          <w:sz w:val="22"/>
          <w:szCs w:val="22"/>
        </w:rPr>
      </w:pPr>
    </w:p>
    <w:p w14:paraId="75310095" w14:textId="66297A1D" w:rsidR="0068301D" w:rsidRPr="009B415F" w:rsidRDefault="004A0422" w:rsidP="00172043">
      <w:pPr>
        <w:tabs>
          <w:tab w:val="left" w:pos="360"/>
        </w:tabs>
        <w:contextualSpacing/>
        <w:jc w:val="both"/>
        <w:rPr>
          <w:rFonts w:ascii="Calibri" w:hAnsi="Calibri"/>
          <w:sz w:val="22"/>
          <w:szCs w:val="22"/>
        </w:rPr>
      </w:pPr>
      <w:r w:rsidRPr="009B415F">
        <w:rPr>
          <w:rFonts w:ascii="Calibri" w:hAnsi="Calibri"/>
          <w:sz w:val="22"/>
          <w:szCs w:val="22"/>
        </w:rPr>
        <w:tab/>
      </w:r>
      <w:r w:rsidR="003E5EA6" w:rsidRPr="009B415F">
        <w:rPr>
          <w:rFonts w:ascii="Calibri" w:hAnsi="Calibri"/>
          <w:sz w:val="22"/>
          <w:szCs w:val="22"/>
        </w:rPr>
        <w:t>2.</w:t>
      </w:r>
      <w:r w:rsidR="00AF2662" w:rsidRPr="009B415F">
        <w:rPr>
          <w:rFonts w:ascii="Calibri" w:hAnsi="Calibri"/>
          <w:sz w:val="22"/>
          <w:szCs w:val="22"/>
        </w:rPr>
        <w:t>1</w:t>
      </w:r>
      <w:r w:rsidR="00B85CBB" w:rsidRPr="009B415F">
        <w:rPr>
          <w:rFonts w:ascii="Calibri" w:hAnsi="Calibri"/>
          <w:sz w:val="22"/>
          <w:szCs w:val="22"/>
        </w:rPr>
        <w:t>2</w:t>
      </w:r>
      <w:r w:rsidR="00AF2662" w:rsidRPr="009B415F">
        <w:rPr>
          <w:rFonts w:ascii="Calibri" w:hAnsi="Calibri"/>
          <w:sz w:val="22"/>
          <w:szCs w:val="22"/>
        </w:rPr>
        <w:t>.</w:t>
      </w:r>
      <w:r w:rsidR="00644963" w:rsidRPr="009B415F">
        <w:rPr>
          <w:rFonts w:ascii="Calibri" w:hAnsi="Calibri"/>
          <w:sz w:val="22"/>
          <w:szCs w:val="22"/>
        </w:rPr>
        <w:t xml:space="preserve"> </w:t>
      </w:r>
      <w:r w:rsidR="00172043">
        <w:rPr>
          <w:rFonts w:ascii="Calibri" w:hAnsi="Calibri"/>
          <w:sz w:val="22"/>
          <w:szCs w:val="22"/>
        </w:rPr>
        <w:t xml:space="preserve"> </w:t>
      </w:r>
      <w:r w:rsidR="0068301D" w:rsidRPr="009B415F">
        <w:rPr>
          <w:rFonts w:ascii="Calibri" w:hAnsi="Calibri"/>
          <w:sz w:val="22"/>
          <w:szCs w:val="22"/>
        </w:rPr>
        <w:t>“JRCNMT” means the Joint Review Committee on Educational Programs in Nuclear Medicine Technology.</w:t>
      </w:r>
      <w:r w:rsidR="0068301D" w:rsidRPr="009B415F">
        <w:rPr>
          <w:rFonts w:ascii="Calibri" w:hAnsi="Calibri"/>
          <w:sz w:val="22"/>
          <w:szCs w:val="22"/>
        </w:rPr>
        <w:tab/>
      </w:r>
      <w:r w:rsidR="0068301D" w:rsidRPr="009B415F">
        <w:rPr>
          <w:rFonts w:ascii="Calibri" w:hAnsi="Calibri"/>
          <w:sz w:val="22"/>
          <w:szCs w:val="22"/>
        </w:rPr>
        <w:tab/>
      </w:r>
    </w:p>
    <w:p w14:paraId="73F03C6D" w14:textId="77777777" w:rsidR="0068301D" w:rsidRPr="009B415F" w:rsidRDefault="0068301D" w:rsidP="00172043">
      <w:pPr>
        <w:tabs>
          <w:tab w:val="left" w:pos="360"/>
        </w:tabs>
        <w:contextualSpacing/>
        <w:jc w:val="both"/>
        <w:rPr>
          <w:rFonts w:ascii="Calibri" w:hAnsi="Calibri"/>
          <w:sz w:val="22"/>
          <w:szCs w:val="22"/>
        </w:rPr>
      </w:pPr>
    </w:p>
    <w:p w14:paraId="624B1BCE" w14:textId="603E9C20" w:rsidR="00776047" w:rsidRPr="009B415F" w:rsidRDefault="00172043" w:rsidP="00172043">
      <w:pPr>
        <w:tabs>
          <w:tab w:val="left" w:pos="360"/>
        </w:tabs>
        <w:contextualSpacing/>
        <w:jc w:val="both"/>
        <w:rPr>
          <w:rFonts w:ascii="Calibri" w:hAnsi="Calibri"/>
          <w:sz w:val="22"/>
          <w:szCs w:val="22"/>
        </w:rPr>
      </w:pPr>
      <w:r>
        <w:rPr>
          <w:rFonts w:ascii="Calibri" w:hAnsi="Calibri"/>
          <w:sz w:val="22"/>
          <w:szCs w:val="22"/>
        </w:rPr>
        <w:tab/>
      </w:r>
      <w:r w:rsidR="00737B2D" w:rsidRPr="009B415F">
        <w:rPr>
          <w:rFonts w:ascii="Calibri" w:hAnsi="Calibri"/>
          <w:sz w:val="22"/>
          <w:szCs w:val="22"/>
        </w:rPr>
        <w:t>2.</w:t>
      </w:r>
      <w:r w:rsidR="00AF2662" w:rsidRPr="009B415F">
        <w:rPr>
          <w:rFonts w:ascii="Calibri" w:hAnsi="Calibri"/>
          <w:sz w:val="22"/>
          <w:szCs w:val="22"/>
        </w:rPr>
        <w:t>1</w:t>
      </w:r>
      <w:r w:rsidR="002D1095" w:rsidRPr="009B415F">
        <w:rPr>
          <w:rFonts w:ascii="Calibri" w:hAnsi="Calibri"/>
          <w:sz w:val="22"/>
          <w:szCs w:val="22"/>
        </w:rPr>
        <w:t>3</w:t>
      </w:r>
      <w:r w:rsidR="00644963" w:rsidRPr="009B415F">
        <w:rPr>
          <w:rFonts w:ascii="Calibri" w:hAnsi="Calibri"/>
          <w:sz w:val="22"/>
          <w:szCs w:val="22"/>
        </w:rPr>
        <w:t xml:space="preserve">.  </w:t>
      </w:r>
      <w:r w:rsidR="00776047" w:rsidRPr="009B415F">
        <w:rPr>
          <w:rFonts w:ascii="Calibri" w:hAnsi="Calibri"/>
          <w:sz w:val="22"/>
          <w:szCs w:val="22"/>
        </w:rPr>
        <w:t xml:space="preserve">“Local </w:t>
      </w:r>
      <w:r w:rsidR="00B8729C" w:rsidRPr="009B415F">
        <w:rPr>
          <w:rFonts w:ascii="Calibri" w:hAnsi="Calibri"/>
          <w:sz w:val="22"/>
          <w:szCs w:val="22"/>
        </w:rPr>
        <w:t>l</w:t>
      </w:r>
      <w:r w:rsidR="00776047" w:rsidRPr="009B415F">
        <w:rPr>
          <w:rFonts w:ascii="Calibri" w:hAnsi="Calibri"/>
          <w:sz w:val="22"/>
          <w:szCs w:val="22"/>
        </w:rPr>
        <w:t xml:space="preserve">abor </w:t>
      </w:r>
      <w:r w:rsidR="00B8729C" w:rsidRPr="009B415F">
        <w:rPr>
          <w:rFonts w:ascii="Calibri" w:hAnsi="Calibri"/>
          <w:sz w:val="22"/>
          <w:szCs w:val="22"/>
        </w:rPr>
        <w:t>m</w:t>
      </w:r>
      <w:r w:rsidR="00776047" w:rsidRPr="009B415F">
        <w:rPr>
          <w:rFonts w:ascii="Calibri" w:hAnsi="Calibri"/>
          <w:sz w:val="22"/>
          <w:szCs w:val="22"/>
        </w:rPr>
        <w:t>arket” means every county in West Virginia and any county outside of West Virginia if any portion of that county is within 50 miles of the border of West Virginia.</w:t>
      </w:r>
    </w:p>
    <w:p w14:paraId="76769190" w14:textId="77777777" w:rsidR="00776047" w:rsidRPr="009B415F" w:rsidRDefault="00776047" w:rsidP="00172043">
      <w:pPr>
        <w:tabs>
          <w:tab w:val="left" w:pos="360"/>
        </w:tabs>
        <w:contextualSpacing/>
        <w:jc w:val="both"/>
        <w:rPr>
          <w:rFonts w:ascii="Calibri" w:hAnsi="Calibri"/>
          <w:sz w:val="22"/>
          <w:szCs w:val="22"/>
        </w:rPr>
      </w:pPr>
    </w:p>
    <w:p w14:paraId="3DBB3873" w14:textId="3F7021C1" w:rsidR="00776047" w:rsidRPr="009B415F" w:rsidRDefault="00172043" w:rsidP="00172043">
      <w:pPr>
        <w:tabs>
          <w:tab w:val="left" w:pos="360"/>
        </w:tabs>
        <w:contextualSpacing/>
        <w:jc w:val="both"/>
        <w:rPr>
          <w:rFonts w:ascii="Calibri" w:hAnsi="Calibri"/>
          <w:sz w:val="22"/>
          <w:szCs w:val="22"/>
        </w:rPr>
      </w:pPr>
      <w:r>
        <w:rPr>
          <w:rFonts w:ascii="Calibri" w:hAnsi="Calibri"/>
          <w:sz w:val="22"/>
          <w:szCs w:val="22"/>
        </w:rPr>
        <w:tab/>
      </w:r>
      <w:r w:rsidR="00776047" w:rsidRPr="009B415F">
        <w:rPr>
          <w:rFonts w:ascii="Calibri" w:hAnsi="Calibri"/>
          <w:sz w:val="22"/>
          <w:szCs w:val="22"/>
        </w:rPr>
        <w:t>2.1</w:t>
      </w:r>
      <w:r w:rsidR="002D1095" w:rsidRPr="009B415F">
        <w:rPr>
          <w:rFonts w:ascii="Calibri" w:hAnsi="Calibri"/>
          <w:sz w:val="22"/>
          <w:szCs w:val="22"/>
        </w:rPr>
        <w:t>4</w:t>
      </w:r>
      <w:r w:rsidR="00776047" w:rsidRPr="009B415F">
        <w:rPr>
          <w:rFonts w:ascii="Calibri" w:hAnsi="Calibri"/>
          <w:sz w:val="22"/>
          <w:szCs w:val="22"/>
        </w:rPr>
        <w:t>.  “</w:t>
      </w:r>
      <w:r w:rsidR="00514A2E" w:rsidRPr="009B415F">
        <w:rPr>
          <w:rFonts w:ascii="Calibri" w:hAnsi="Calibri"/>
          <w:sz w:val="22"/>
          <w:szCs w:val="22"/>
        </w:rPr>
        <w:t>L</w:t>
      </w:r>
      <w:r w:rsidR="00776047" w:rsidRPr="009B415F">
        <w:rPr>
          <w:rFonts w:ascii="Calibri" w:hAnsi="Calibri"/>
          <w:sz w:val="22"/>
          <w:szCs w:val="22"/>
        </w:rPr>
        <w:t>ow-</w:t>
      </w:r>
      <w:r w:rsidR="00B8729C" w:rsidRPr="009B415F">
        <w:rPr>
          <w:rFonts w:ascii="Calibri" w:hAnsi="Calibri"/>
          <w:sz w:val="22"/>
          <w:szCs w:val="22"/>
        </w:rPr>
        <w:t>i</w:t>
      </w:r>
      <w:r w:rsidR="00776047" w:rsidRPr="009B415F">
        <w:rPr>
          <w:rFonts w:ascii="Calibri" w:hAnsi="Calibri"/>
          <w:sz w:val="22"/>
          <w:szCs w:val="22"/>
        </w:rPr>
        <w:t xml:space="preserve">ncome </w:t>
      </w:r>
      <w:r w:rsidR="00B8729C" w:rsidRPr="009B415F">
        <w:rPr>
          <w:rFonts w:ascii="Calibri" w:hAnsi="Calibri"/>
          <w:sz w:val="22"/>
          <w:szCs w:val="22"/>
        </w:rPr>
        <w:t>i</w:t>
      </w:r>
      <w:r w:rsidR="00776047" w:rsidRPr="009B415F">
        <w:rPr>
          <w:rFonts w:ascii="Calibri" w:hAnsi="Calibri"/>
          <w:sz w:val="22"/>
          <w:szCs w:val="22"/>
        </w:rPr>
        <w:t>ndividual” means</w:t>
      </w:r>
      <w:r w:rsidR="003F4A50" w:rsidRPr="009B415F">
        <w:rPr>
          <w:rFonts w:ascii="Calibri" w:hAnsi="Calibri"/>
          <w:sz w:val="22"/>
          <w:szCs w:val="22"/>
        </w:rPr>
        <w:t xml:space="preserve"> an</w:t>
      </w:r>
      <w:r w:rsidR="00776047" w:rsidRPr="009B415F">
        <w:rPr>
          <w:rFonts w:ascii="Calibri" w:hAnsi="Calibri"/>
          <w:sz w:val="22"/>
          <w:szCs w:val="22"/>
        </w:rPr>
        <w:t xml:space="preserve"> individual</w:t>
      </w:r>
      <w:r w:rsidR="003F4A50" w:rsidRPr="009B415F">
        <w:rPr>
          <w:rFonts w:ascii="Calibri" w:hAnsi="Calibri"/>
          <w:sz w:val="22"/>
          <w:szCs w:val="22"/>
        </w:rPr>
        <w:t xml:space="preserve"> in the local labor market</w:t>
      </w:r>
      <w:r w:rsidR="00776047" w:rsidRPr="009B415F">
        <w:rPr>
          <w:rFonts w:ascii="Calibri" w:hAnsi="Calibri"/>
          <w:sz w:val="22"/>
          <w:szCs w:val="22"/>
        </w:rPr>
        <w:t xml:space="preserve"> whose household adjusted gross income is below 130 percent of the federal poverty line.  This term also includes any person enrolled in a public assistance program including, but not limited to, the Temporary Assistance for Needy Families Program (TAN</w:t>
      </w:r>
      <w:r w:rsidR="00143C35" w:rsidRPr="009B415F">
        <w:rPr>
          <w:rFonts w:ascii="Calibri" w:hAnsi="Calibri"/>
          <w:sz w:val="22"/>
          <w:szCs w:val="22"/>
        </w:rPr>
        <w:t>FP), Medicaid, or the Supplemental Nutrition Assistance Program (SNAP).</w:t>
      </w:r>
    </w:p>
    <w:p w14:paraId="5271666C" w14:textId="77777777" w:rsidR="00776047" w:rsidRPr="009B415F" w:rsidRDefault="00776047" w:rsidP="00172043">
      <w:pPr>
        <w:tabs>
          <w:tab w:val="left" w:pos="360"/>
        </w:tabs>
        <w:contextualSpacing/>
        <w:jc w:val="both"/>
        <w:rPr>
          <w:rFonts w:ascii="Calibri" w:hAnsi="Calibri"/>
          <w:sz w:val="22"/>
          <w:szCs w:val="22"/>
        </w:rPr>
      </w:pPr>
    </w:p>
    <w:p w14:paraId="6373247C" w14:textId="4BCBB10B" w:rsidR="00143C35" w:rsidRPr="009B415F" w:rsidRDefault="00172043" w:rsidP="00172043">
      <w:pPr>
        <w:tabs>
          <w:tab w:val="left" w:pos="360"/>
        </w:tabs>
        <w:contextualSpacing/>
        <w:jc w:val="both"/>
        <w:rPr>
          <w:rFonts w:ascii="Calibri" w:hAnsi="Calibri"/>
          <w:sz w:val="22"/>
          <w:szCs w:val="22"/>
        </w:rPr>
      </w:pPr>
      <w:r>
        <w:rPr>
          <w:rFonts w:ascii="Calibri" w:hAnsi="Calibri"/>
          <w:sz w:val="22"/>
          <w:szCs w:val="22"/>
        </w:rPr>
        <w:tab/>
      </w:r>
      <w:r w:rsidR="00776047" w:rsidRPr="009B415F">
        <w:rPr>
          <w:rFonts w:ascii="Calibri" w:hAnsi="Calibri"/>
          <w:sz w:val="22"/>
          <w:szCs w:val="22"/>
        </w:rPr>
        <w:t>2.1</w:t>
      </w:r>
      <w:r w:rsidR="002D1095" w:rsidRPr="009B415F">
        <w:rPr>
          <w:rFonts w:ascii="Calibri" w:hAnsi="Calibri"/>
          <w:sz w:val="22"/>
          <w:szCs w:val="22"/>
        </w:rPr>
        <w:t>5</w:t>
      </w:r>
      <w:r w:rsidR="00776047" w:rsidRPr="009B415F">
        <w:rPr>
          <w:rFonts w:ascii="Calibri" w:hAnsi="Calibri"/>
          <w:sz w:val="22"/>
          <w:szCs w:val="22"/>
        </w:rPr>
        <w:t>.</w:t>
      </w:r>
      <w:r w:rsidR="00143C35" w:rsidRPr="009B415F">
        <w:rPr>
          <w:rFonts w:ascii="Calibri" w:hAnsi="Calibri"/>
          <w:sz w:val="22"/>
          <w:szCs w:val="22"/>
        </w:rPr>
        <w:t xml:space="preserve">  “Military </w:t>
      </w:r>
      <w:r w:rsidR="00B8729C" w:rsidRPr="009B415F">
        <w:rPr>
          <w:rFonts w:ascii="Calibri" w:hAnsi="Calibri"/>
          <w:sz w:val="22"/>
          <w:szCs w:val="22"/>
        </w:rPr>
        <w:t>f</w:t>
      </w:r>
      <w:r w:rsidR="00143C35" w:rsidRPr="009B415F">
        <w:rPr>
          <w:rFonts w:ascii="Calibri" w:hAnsi="Calibri"/>
          <w:sz w:val="22"/>
          <w:szCs w:val="22"/>
        </w:rPr>
        <w:t xml:space="preserve">amilies” means any person </w:t>
      </w:r>
      <w:r w:rsidR="00B8729C" w:rsidRPr="009B415F">
        <w:rPr>
          <w:rFonts w:ascii="Calibri" w:hAnsi="Calibri"/>
          <w:sz w:val="22"/>
          <w:szCs w:val="22"/>
        </w:rPr>
        <w:t>or the spouse</w:t>
      </w:r>
      <w:r w:rsidR="00797C4A" w:rsidRPr="009B415F">
        <w:rPr>
          <w:rFonts w:ascii="Calibri" w:hAnsi="Calibri"/>
          <w:sz w:val="22"/>
          <w:szCs w:val="22"/>
        </w:rPr>
        <w:t xml:space="preserve"> of a person </w:t>
      </w:r>
      <w:r w:rsidR="00143C35" w:rsidRPr="009B415F">
        <w:rPr>
          <w:rFonts w:ascii="Calibri" w:hAnsi="Calibri"/>
          <w:sz w:val="22"/>
          <w:szCs w:val="22"/>
        </w:rPr>
        <w:t>who serves as an active member of the Armed Forces of the United States, the National Guard, or a reserve component</w:t>
      </w:r>
      <w:r w:rsidR="00797C4A" w:rsidRPr="009B415F">
        <w:rPr>
          <w:rFonts w:ascii="Calibri" w:hAnsi="Calibri"/>
          <w:sz w:val="22"/>
          <w:szCs w:val="22"/>
        </w:rPr>
        <w:t xml:space="preserve"> or who is an </w:t>
      </w:r>
      <w:r w:rsidR="00143C35" w:rsidRPr="009B415F">
        <w:rPr>
          <w:rFonts w:ascii="Calibri" w:hAnsi="Calibri"/>
          <w:sz w:val="22"/>
          <w:szCs w:val="22"/>
        </w:rPr>
        <w:t xml:space="preserve">honorably discharged veteran of the forces.  The term also includes surviving spouses of </w:t>
      </w:r>
      <w:r w:rsidR="007D6570" w:rsidRPr="009B415F">
        <w:rPr>
          <w:rFonts w:ascii="Calibri" w:hAnsi="Calibri"/>
          <w:sz w:val="22"/>
          <w:szCs w:val="22"/>
        </w:rPr>
        <w:t>deceased service</w:t>
      </w:r>
      <w:r w:rsidR="00143C35" w:rsidRPr="009B415F">
        <w:rPr>
          <w:rFonts w:ascii="Calibri" w:hAnsi="Calibri"/>
          <w:sz w:val="22"/>
          <w:szCs w:val="22"/>
        </w:rPr>
        <w:t xml:space="preserve"> members who have not remarried.</w:t>
      </w:r>
    </w:p>
    <w:p w14:paraId="534B8E6D" w14:textId="77777777" w:rsidR="003A2551" w:rsidRPr="009B415F" w:rsidRDefault="003A2551" w:rsidP="00172043">
      <w:pPr>
        <w:tabs>
          <w:tab w:val="left" w:pos="360"/>
        </w:tabs>
        <w:contextualSpacing/>
        <w:jc w:val="both"/>
        <w:rPr>
          <w:rFonts w:ascii="Calibri" w:hAnsi="Calibri"/>
          <w:sz w:val="22"/>
          <w:szCs w:val="22"/>
        </w:rPr>
      </w:pPr>
    </w:p>
    <w:p w14:paraId="14A3BC39" w14:textId="6053DB38" w:rsidR="003A2551" w:rsidRPr="009B415F" w:rsidRDefault="00172043" w:rsidP="00172043">
      <w:pPr>
        <w:tabs>
          <w:tab w:val="left" w:pos="360"/>
        </w:tabs>
        <w:contextualSpacing/>
        <w:jc w:val="both"/>
        <w:rPr>
          <w:rFonts w:ascii="Calibri" w:hAnsi="Calibri"/>
          <w:sz w:val="22"/>
          <w:szCs w:val="22"/>
        </w:rPr>
      </w:pPr>
      <w:r>
        <w:rPr>
          <w:rFonts w:ascii="Calibri" w:hAnsi="Calibri"/>
          <w:sz w:val="22"/>
          <w:szCs w:val="22"/>
        </w:rPr>
        <w:tab/>
      </w:r>
      <w:r w:rsidR="003A2551" w:rsidRPr="009B415F">
        <w:rPr>
          <w:rFonts w:ascii="Calibri" w:hAnsi="Calibri"/>
          <w:sz w:val="22"/>
          <w:szCs w:val="22"/>
        </w:rPr>
        <w:t>2.1</w:t>
      </w:r>
      <w:r w:rsidR="002D1095" w:rsidRPr="009B415F">
        <w:rPr>
          <w:rFonts w:ascii="Calibri" w:hAnsi="Calibri"/>
          <w:sz w:val="22"/>
          <w:szCs w:val="22"/>
        </w:rPr>
        <w:t>6</w:t>
      </w:r>
      <w:r w:rsidR="003A2551" w:rsidRPr="009B415F">
        <w:rPr>
          <w:rFonts w:ascii="Calibri" w:hAnsi="Calibri"/>
          <w:sz w:val="22"/>
          <w:szCs w:val="22"/>
        </w:rPr>
        <w:t>.  “NMTCB” means the Nuclear Medicine Technology Board.</w:t>
      </w:r>
    </w:p>
    <w:p w14:paraId="68789B44" w14:textId="77777777" w:rsidR="003A1F3A" w:rsidRPr="009B415F" w:rsidRDefault="003A1F3A" w:rsidP="00172043">
      <w:pPr>
        <w:tabs>
          <w:tab w:val="left" w:pos="360"/>
        </w:tabs>
        <w:contextualSpacing/>
        <w:jc w:val="both"/>
        <w:rPr>
          <w:rFonts w:ascii="Calibri" w:hAnsi="Calibri"/>
          <w:sz w:val="22"/>
          <w:szCs w:val="22"/>
        </w:rPr>
      </w:pPr>
    </w:p>
    <w:p w14:paraId="75E96142" w14:textId="0C0DE696" w:rsidR="003A1F3A" w:rsidRPr="009B415F" w:rsidRDefault="00172043" w:rsidP="00172043">
      <w:pPr>
        <w:tabs>
          <w:tab w:val="left" w:pos="360"/>
        </w:tabs>
        <w:contextualSpacing/>
        <w:jc w:val="both"/>
        <w:rPr>
          <w:rFonts w:ascii="Calibri" w:hAnsi="Calibri"/>
          <w:sz w:val="22"/>
          <w:szCs w:val="22"/>
        </w:rPr>
      </w:pPr>
      <w:r>
        <w:rPr>
          <w:rFonts w:ascii="Calibri" w:hAnsi="Calibri"/>
          <w:sz w:val="22"/>
          <w:szCs w:val="22"/>
        </w:rPr>
        <w:tab/>
      </w:r>
      <w:r w:rsidR="003A1F3A" w:rsidRPr="009B415F">
        <w:rPr>
          <w:rFonts w:ascii="Calibri" w:hAnsi="Calibri"/>
          <w:sz w:val="22"/>
          <w:szCs w:val="22"/>
        </w:rPr>
        <w:t>2.1</w:t>
      </w:r>
      <w:r w:rsidR="002D1095" w:rsidRPr="009B415F">
        <w:rPr>
          <w:rFonts w:ascii="Calibri" w:hAnsi="Calibri"/>
          <w:sz w:val="22"/>
          <w:szCs w:val="22"/>
        </w:rPr>
        <w:t>7</w:t>
      </w:r>
      <w:r w:rsidR="009B415F">
        <w:rPr>
          <w:rFonts w:ascii="Calibri" w:hAnsi="Calibri"/>
          <w:sz w:val="22"/>
          <w:szCs w:val="22"/>
        </w:rPr>
        <w:t xml:space="preserve">.  </w:t>
      </w:r>
      <w:r w:rsidR="003A1F3A" w:rsidRPr="009B415F">
        <w:rPr>
          <w:rFonts w:ascii="Calibri" w:hAnsi="Calibri"/>
          <w:sz w:val="22"/>
          <w:szCs w:val="22"/>
        </w:rPr>
        <w:t>“RECEEM” means a Recognized Continuing Education Evaluation Mechanism</w:t>
      </w:r>
      <w:r w:rsidR="00842C9F" w:rsidRPr="009B415F">
        <w:rPr>
          <w:rFonts w:ascii="Calibri" w:hAnsi="Calibri"/>
          <w:sz w:val="22"/>
          <w:szCs w:val="22"/>
        </w:rPr>
        <w:t xml:space="preserve"> that evaluates continuing education programs to ensure the courses meet high standards for maintaining and improving professional skills</w:t>
      </w:r>
      <w:r w:rsidR="00C465D1" w:rsidRPr="009B415F">
        <w:rPr>
          <w:rFonts w:ascii="Calibri" w:hAnsi="Calibri"/>
          <w:sz w:val="22"/>
          <w:szCs w:val="22"/>
        </w:rPr>
        <w:t>.</w:t>
      </w:r>
      <w:r w:rsidR="00842C9F" w:rsidRPr="009B415F">
        <w:rPr>
          <w:rFonts w:ascii="Calibri" w:hAnsi="Calibri"/>
          <w:sz w:val="22"/>
          <w:szCs w:val="22"/>
        </w:rPr>
        <w:t xml:space="preserve"> </w:t>
      </w:r>
    </w:p>
    <w:p w14:paraId="15450DDA" w14:textId="0C53C9E8" w:rsidR="00554AA6" w:rsidRPr="009B415F" w:rsidRDefault="00554AA6" w:rsidP="00172043">
      <w:pPr>
        <w:tabs>
          <w:tab w:val="left" w:pos="360"/>
        </w:tabs>
        <w:contextualSpacing/>
        <w:jc w:val="both"/>
        <w:rPr>
          <w:rFonts w:ascii="Calibri" w:hAnsi="Calibri"/>
          <w:sz w:val="22"/>
          <w:szCs w:val="22"/>
        </w:rPr>
      </w:pPr>
    </w:p>
    <w:p w14:paraId="153114D4" w14:textId="77777777" w:rsidR="0068301D" w:rsidRPr="009B415F" w:rsidRDefault="00143C35" w:rsidP="00172043">
      <w:pPr>
        <w:tabs>
          <w:tab w:val="left" w:pos="360"/>
        </w:tabs>
        <w:contextualSpacing/>
        <w:jc w:val="both"/>
        <w:rPr>
          <w:rFonts w:ascii="Calibri" w:hAnsi="Calibri"/>
          <w:sz w:val="22"/>
          <w:szCs w:val="22"/>
        </w:rPr>
      </w:pPr>
      <w:r w:rsidRPr="009B415F">
        <w:rPr>
          <w:rFonts w:ascii="Calibri" w:hAnsi="Calibri"/>
          <w:sz w:val="22"/>
          <w:szCs w:val="22"/>
        </w:rPr>
        <w:tab/>
        <w:t>2.1</w:t>
      </w:r>
      <w:r w:rsidR="002D1095" w:rsidRPr="009B415F">
        <w:rPr>
          <w:rFonts w:ascii="Calibri" w:hAnsi="Calibri"/>
          <w:sz w:val="22"/>
          <w:szCs w:val="22"/>
        </w:rPr>
        <w:t>8</w:t>
      </w:r>
      <w:r w:rsidRPr="009B415F">
        <w:rPr>
          <w:rFonts w:ascii="Calibri" w:hAnsi="Calibri"/>
          <w:sz w:val="22"/>
          <w:szCs w:val="22"/>
        </w:rPr>
        <w:t xml:space="preserve">.  </w:t>
      </w:r>
      <w:r w:rsidR="0068301D" w:rsidRPr="009B415F">
        <w:rPr>
          <w:rFonts w:ascii="Calibri" w:hAnsi="Calibri"/>
          <w:sz w:val="22"/>
          <w:szCs w:val="22"/>
        </w:rPr>
        <w:t>"Reciprocity" means the granting of a license to persons who hold a license or certificate in another state.</w:t>
      </w:r>
    </w:p>
    <w:p w14:paraId="16F8B813" w14:textId="77777777" w:rsidR="0068301D" w:rsidRPr="009B415F" w:rsidRDefault="0068301D" w:rsidP="00172043">
      <w:pPr>
        <w:tabs>
          <w:tab w:val="left" w:pos="360"/>
        </w:tabs>
        <w:contextualSpacing/>
        <w:jc w:val="both"/>
        <w:rPr>
          <w:rFonts w:ascii="Calibri" w:hAnsi="Calibri"/>
          <w:sz w:val="22"/>
          <w:szCs w:val="22"/>
        </w:rPr>
      </w:pPr>
    </w:p>
    <w:p w14:paraId="5EBA6713" w14:textId="057592B7" w:rsidR="00143C35" w:rsidRPr="009B415F" w:rsidRDefault="00172043" w:rsidP="00172043">
      <w:pPr>
        <w:tabs>
          <w:tab w:val="left" w:pos="360"/>
        </w:tabs>
        <w:contextualSpacing/>
        <w:jc w:val="both"/>
        <w:rPr>
          <w:rFonts w:ascii="Calibri" w:hAnsi="Calibri"/>
          <w:sz w:val="22"/>
          <w:szCs w:val="22"/>
        </w:rPr>
      </w:pPr>
      <w:r>
        <w:rPr>
          <w:rFonts w:ascii="Calibri" w:hAnsi="Calibri"/>
          <w:sz w:val="22"/>
          <w:szCs w:val="22"/>
        </w:rPr>
        <w:tab/>
      </w:r>
      <w:r w:rsidR="00737B2D" w:rsidRPr="009B415F">
        <w:rPr>
          <w:rFonts w:ascii="Calibri" w:hAnsi="Calibri"/>
          <w:sz w:val="22"/>
          <w:szCs w:val="22"/>
        </w:rPr>
        <w:t>2.</w:t>
      </w:r>
      <w:r w:rsidR="002D1095" w:rsidRPr="009B415F">
        <w:rPr>
          <w:rFonts w:ascii="Calibri" w:hAnsi="Calibri"/>
          <w:sz w:val="22"/>
          <w:szCs w:val="22"/>
        </w:rPr>
        <w:t>19</w:t>
      </w:r>
      <w:r w:rsidR="00644963" w:rsidRPr="009B415F">
        <w:rPr>
          <w:rFonts w:ascii="Calibri" w:hAnsi="Calibri"/>
          <w:sz w:val="22"/>
          <w:szCs w:val="22"/>
        </w:rPr>
        <w:t>.</w:t>
      </w:r>
      <w:r w:rsidR="00143C35" w:rsidRPr="009B415F">
        <w:rPr>
          <w:rFonts w:ascii="Calibri" w:hAnsi="Calibri"/>
          <w:sz w:val="22"/>
          <w:szCs w:val="22"/>
        </w:rPr>
        <w:t xml:space="preserve">  “Reinstatement” means</w:t>
      </w:r>
      <w:r w:rsidR="00514A2E" w:rsidRPr="009B415F">
        <w:rPr>
          <w:rFonts w:ascii="Calibri" w:hAnsi="Calibri"/>
          <w:sz w:val="22"/>
          <w:szCs w:val="22"/>
        </w:rPr>
        <w:t xml:space="preserve"> the conversion of an </w:t>
      </w:r>
      <w:r w:rsidR="00143C35" w:rsidRPr="009B415F">
        <w:rPr>
          <w:rFonts w:ascii="Calibri" w:hAnsi="Calibri"/>
          <w:sz w:val="22"/>
          <w:szCs w:val="22"/>
        </w:rPr>
        <w:t>inactive license status to</w:t>
      </w:r>
      <w:r w:rsidR="00514A2E" w:rsidRPr="009B415F">
        <w:rPr>
          <w:rFonts w:ascii="Calibri" w:hAnsi="Calibri"/>
          <w:sz w:val="22"/>
          <w:szCs w:val="22"/>
        </w:rPr>
        <w:t xml:space="preserve"> an</w:t>
      </w:r>
      <w:r w:rsidR="00143C35" w:rsidRPr="009B415F">
        <w:rPr>
          <w:rFonts w:ascii="Calibri" w:hAnsi="Calibri"/>
          <w:sz w:val="22"/>
          <w:szCs w:val="22"/>
        </w:rPr>
        <w:t xml:space="preserve"> active license status. </w:t>
      </w:r>
      <w:r w:rsidR="00644963" w:rsidRPr="009B415F">
        <w:rPr>
          <w:rFonts w:ascii="Calibri" w:hAnsi="Calibri"/>
          <w:sz w:val="22"/>
          <w:szCs w:val="22"/>
        </w:rPr>
        <w:t xml:space="preserve">  </w:t>
      </w:r>
    </w:p>
    <w:p w14:paraId="30112A41" w14:textId="77777777" w:rsidR="00143C35" w:rsidRPr="009B415F" w:rsidRDefault="00143C35" w:rsidP="00172043">
      <w:pPr>
        <w:tabs>
          <w:tab w:val="left" w:pos="360"/>
        </w:tabs>
        <w:contextualSpacing/>
        <w:jc w:val="both"/>
        <w:rPr>
          <w:rFonts w:ascii="Calibri" w:hAnsi="Calibri"/>
          <w:sz w:val="22"/>
          <w:szCs w:val="22"/>
        </w:rPr>
      </w:pPr>
    </w:p>
    <w:p w14:paraId="1D8EDE1A" w14:textId="77777777" w:rsidR="0068301D" w:rsidRPr="009B415F" w:rsidRDefault="00143C35" w:rsidP="00172043">
      <w:pPr>
        <w:tabs>
          <w:tab w:val="left" w:pos="360"/>
        </w:tabs>
        <w:contextualSpacing/>
        <w:jc w:val="both"/>
        <w:rPr>
          <w:rFonts w:ascii="Calibri" w:hAnsi="Calibri"/>
          <w:sz w:val="22"/>
          <w:szCs w:val="22"/>
        </w:rPr>
      </w:pPr>
      <w:r w:rsidRPr="009B415F">
        <w:rPr>
          <w:rFonts w:ascii="Calibri" w:hAnsi="Calibri"/>
          <w:sz w:val="22"/>
          <w:szCs w:val="22"/>
        </w:rPr>
        <w:tab/>
        <w:t>2.</w:t>
      </w:r>
      <w:r w:rsidR="00AF2662" w:rsidRPr="009B415F">
        <w:rPr>
          <w:rFonts w:ascii="Calibri" w:hAnsi="Calibri"/>
          <w:sz w:val="22"/>
          <w:szCs w:val="22"/>
        </w:rPr>
        <w:t>2</w:t>
      </w:r>
      <w:r w:rsidR="002D1095" w:rsidRPr="009B415F">
        <w:rPr>
          <w:rFonts w:ascii="Calibri" w:hAnsi="Calibri"/>
          <w:sz w:val="22"/>
          <w:szCs w:val="22"/>
        </w:rPr>
        <w:t>0</w:t>
      </w:r>
      <w:r w:rsidR="00AF2662" w:rsidRPr="009B415F">
        <w:rPr>
          <w:rFonts w:ascii="Calibri" w:hAnsi="Calibri"/>
          <w:sz w:val="22"/>
          <w:szCs w:val="22"/>
        </w:rPr>
        <w:t>.</w:t>
      </w:r>
      <w:r w:rsidRPr="009B415F">
        <w:rPr>
          <w:rFonts w:ascii="Calibri" w:hAnsi="Calibri"/>
          <w:sz w:val="22"/>
          <w:szCs w:val="22"/>
        </w:rPr>
        <w:t xml:space="preserve">  </w:t>
      </w:r>
      <w:r w:rsidR="0068301D" w:rsidRPr="009B415F">
        <w:rPr>
          <w:rFonts w:ascii="Calibri" w:hAnsi="Calibri"/>
          <w:sz w:val="22"/>
          <w:szCs w:val="22"/>
        </w:rPr>
        <w:t xml:space="preserve">"Temporary Permit" means a permit granted and issued by the Board for the practice of </w:t>
      </w:r>
      <w:r w:rsidR="00304BF7" w:rsidRPr="009B415F">
        <w:rPr>
          <w:rFonts w:ascii="Calibri" w:hAnsi="Calibri"/>
          <w:sz w:val="22"/>
          <w:szCs w:val="22"/>
        </w:rPr>
        <w:t>medical imaging</w:t>
      </w:r>
      <w:r w:rsidR="0068301D" w:rsidRPr="009B415F">
        <w:rPr>
          <w:rFonts w:ascii="Calibri" w:hAnsi="Calibri"/>
          <w:sz w:val="22"/>
          <w:szCs w:val="22"/>
        </w:rPr>
        <w:t xml:space="preserve"> which is limited in duration.</w:t>
      </w:r>
    </w:p>
    <w:p w14:paraId="0CEB40CC" w14:textId="77777777" w:rsidR="0068301D" w:rsidRPr="009B415F" w:rsidRDefault="0068301D" w:rsidP="00172043">
      <w:pPr>
        <w:tabs>
          <w:tab w:val="left" w:pos="360"/>
        </w:tabs>
        <w:contextualSpacing/>
        <w:jc w:val="both"/>
        <w:rPr>
          <w:rFonts w:ascii="Calibri" w:hAnsi="Calibri"/>
          <w:sz w:val="22"/>
          <w:szCs w:val="22"/>
        </w:rPr>
      </w:pPr>
    </w:p>
    <w:p w14:paraId="3821922D" w14:textId="77777777" w:rsidR="0068301D" w:rsidRPr="009B415F" w:rsidRDefault="004A0422" w:rsidP="00172043">
      <w:pPr>
        <w:tabs>
          <w:tab w:val="left" w:pos="360"/>
        </w:tabs>
        <w:contextualSpacing/>
        <w:jc w:val="both"/>
        <w:rPr>
          <w:rFonts w:ascii="Calibri" w:hAnsi="Calibri"/>
          <w:sz w:val="22"/>
          <w:szCs w:val="22"/>
        </w:rPr>
      </w:pPr>
      <w:r w:rsidRPr="009B415F">
        <w:rPr>
          <w:rFonts w:ascii="Calibri" w:hAnsi="Calibri"/>
          <w:sz w:val="22"/>
          <w:szCs w:val="22"/>
        </w:rPr>
        <w:tab/>
      </w:r>
      <w:r w:rsidR="00737B2D" w:rsidRPr="009B415F">
        <w:rPr>
          <w:rFonts w:ascii="Calibri" w:hAnsi="Calibri"/>
          <w:sz w:val="22"/>
          <w:szCs w:val="22"/>
        </w:rPr>
        <w:t>2.</w:t>
      </w:r>
      <w:r w:rsidR="00AF2662" w:rsidRPr="009B415F">
        <w:rPr>
          <w:rFonts w:ascii="Calibri" w:hAnsi="Calibri"/>
          <w:sz w:val="22"/>
          <w:szCs w:val="22"/>
        </w:rPr>
        <w:t>2</w:t>
      </w:r>
      <w:r w:rsidR="002D1095" w:rsidRPr="009B415F">
        <w:rPr>
          <w:rFonts w:ascii="Calibri" w:hAnsi="Calibri"/>
          <w:sz w:val="22"/>
          <w:szCs w:val="22"/>
        </w:rPr>
        <w:t>1</w:t>
      </w:r>
      <w:r w:rsidR="00AF2662" w:rsidRPr="009B415F">
        <w:rPr>
          <w:rFonts w:ascii="Calibri" w:hAnsi="Calibri"/>
          <w:sz w:val="22"/>
          <w:szCs w:val="22"/>
        </w:rPr>
        <w:t>.</w:t>
      </w:r>
      <w:r w:rsidR="0089714B" w:rsidRPr="009B415F">
        <w:rPr>
          <w:rFonts w:ascii="Calibri" w:hAnsi="Calibri"/>
          <w:sz w:val="22"/>
          <w:szCs w:val="22"/>
        </w:rPr>
        <w:t xml:space="preserve">  </w:t>
      </w:r>
      <w:r w:rsidR="0068301D" w:rsidRPr="009B415F">
        <w:rPr>
          <w:rFonts w:ascii="Calibri" w:hAnsi="Calibri"/>
          <w:sz w:val="22"/>
          <w:szCs w:val="22"/>
        </w:rPr>
        <w:t xml:space="preserve">"Unethical </w:t>
      </w:r>
      <w:r w:rsidR="00B8729C" w:rsidRPr="009B415F">
        <w:rPr>
          <w:rFonts w:ascii="Calibri" w:hAnsi="Calibri"/>
          <w:sz w:val="22"/>
          <w:szCs w:val="22"/>
        </w:rPr>
        <w:t>c</w:t>
      </w:r>
      <w:r w:rsidR="0068301D" w:rsidRPr="009B415F">
        <w:rPr>
          <w:rFonts w:ascii="Calibri" w:hAnsi="Calibri"/>
          <w:sz w:val="22"/>
          <w:szCs w:val="22"/>
        </w:rPr>
        <w:t>onduct" means, but is not limited to:</w:t>
      </w:r>
    </w:p>
    <w:p w14:paraId="7AF1876F" w14:textId="77777777" w:rsidR="0068301D" w:rsidRPr="009B415F" w:rsidRDefault="0068301D" w:rsidP="00172043">
      <w:pPr>
        <w:tabs>
          <w:tab w:val="left" w:pos="360"/>
        </w:tabs>
        <w:contextualSpacing/>
        <w:jc w:val="both"/>
        <w:rPr>
          <w:rFonts w:ascii="Calibri" w:hAnsi="Calibri"/>
          <w:sz w:val="22"/>
          <w:szCs w:val="22"/>
        </w:rPr>
      </w:pPr>
    </w:p>
    <w:p w14:paraId="1EE5AB48" w14:textId="7183ED28" w:rsidR="0068301D" w:rsidRPr="009B415F" w:rsidRDefault="00172043" w:rsidP="00172043">
      <w:pPr>
        <w:tabs>
          <w:tab w:val="left" w:pos="360"/>
        </w:tabs>
        <w:contextualSpacing/>
        <w:jc w:val="both"/>
        <w:rPr>
          <w:rFonts w:ascii="Calibri" w:hAnsi="Calibri"/>
          <w:sz w:val="22"/>
          <w:szCs w:val="22"/>
        </w:rPr>
      </w:pPr>
      <w:r>
        <w:rPr>
          <w:rFonts w:ascii="Calibri" w:hAnsi="Calibri"/>
          <w:sz w:val="22"/>
          <w:szCs w:val="22"/>
        </w:rPr>
        <w:tab/>
      </w:r>
      <w:r>
        <w:rPr>
          <w:rFonts w:ascii="Calibri" w:hAnsi="Calibri"/>
          <w:sz w:val="22"/>
          <w:szCs w:val="22"/>
        </w:rPr>
        <w:tab/>
      </w:r>
      <w:r w:rsidR="0089714B" w:rsidRPr="009B415F">
        <w:rPr>
          <w:rFonts w:ascii="Calibri" w:hAnsi="Calibri"/>
          <w:sz w:val="22"/>
          <w:szCs w:val="22"/>
        </w:rPr>
        <w:t>2.</w:t>
      </w:r>
      <w:r w:rsidR="00AF2662" w:rsidRPr="009B415F">
        <w:rPr>
          <w:rFonts w:ascii="Calibri" w:hAnsi="Calibri"/>
          <w:sz w:val="22"/>
          <w:szCs w:val="22"/>
        </w:rPr>
        <w:t>2</w:t>
      </w:r>
      <w:r w:rsidR="002D1095" w:rsidRPr="009B415F">
        <w:rPr>
          <w:rFonts w:ascii="Calibri" w:hAnsi="Calibri"/>
          <w:sz w:val="22"/>
          <w:szCs w:val="22"/>
        </w:rPr>
        <w:t>1</w:t>
      </w:r>
      <w:r w:rsidR="0089714B" w:rsidRPr="009B415F">
        <w:rPr>
          <w:rFonts w:ascii="Calibri" w:hAnsi="Calibri"/>
          <w:sz w:val="22"/>
          <w:szCs w:val="22"/>
        </w:rPr>
        <w:t xml:space="preserve">.a.  </w:t>
      </w:r>
      <w:r w:rsidR="0068301D" w:rsidRPr="009B415F">
        <w:rPr>
          <w:rFonts w:ascii="Calibri" w:hAnsi="Calibri"/>
          <w:sz w:val="22"/>
          <w:szCs w:val="22"/>
        </w:rPr>
        <w:t>Engaging in the practice of medical imaging or radiation therapy while in an intoxicated</w:t>
      </w:r>
      <w:r w:rsidR="002662C1" w:rsidRPr="009B415F">
        <w:rPr>
          <w:rFonts w:ascii="Calibri" w:hAnsi="Calibri"/>
          <w:sz w:val="22"/>
          <w:szCs w:val="22"/>
        </w:rPr>
        <w:t xml:space="preserve"> </w:t>
      </w:r>
      <w:r w:rsidR="0068301D" w:rsidRPr="009B415F">
        <w:rPr>
          <w:rFonts w:ascii="Calibri" w:hAnsi="Calibri"/>
          <w:sz w:val="22"/>
          <w:szCs w:val="22"/>
        </w:rPr>
        <w:t>condition</w:t>
      </w:r>
      <w:r w:rsidR="00791F94" w:rsidRPr="009B415F">
        <w:rPr>
          <w:rFonts w:ascii="Calibri" w:hAnsi="Calibri"/>
          <w:sz w:val="22"/>
          <w:szCs w:val="22"/>
        </w:rPr>
        <w:t>, and/or</w:t>
      </w:r>
      <w:r w:rsidR="0068301D" w:rsidRPr="009B415F">
        <w:rPr>
          <w:rFonts w:ascii="Calibri" w:hAnsi="Calibri"/>
          <w:sz w:val="22"/>
          <w:szCs w:val="22"/>
        </w:rPr>
        <w:t xml:space="preserve"> under the influence of narcotic or any other dr</w:t>
      </w:r>
      <w:r w:rsidR="00791F94" w:rsidRPr="009B415F">
        <w:rPr>
          <w:rFonts w:ascii="Calibri" w:hAnsi="Calibri"/>
          <w:sz w:val="22"/>
          <w:szCs w:val="22"/>
        </w:rPr>
        <w:t>ugs which impair consciousness, judge</w:t>
      </w:r>
      <w:r w:rsidR="0068301D" w:rsidRPr="009B415F">
        <w:rPr>
          <w:rFonts w:ascii="Calibri" w:hAnsi="Calibri"/>
          <w:sz w:val="22"/>
          <w:szCs w:val="22"/>
        </w:rPr>
        <w:t>ment</w:t>
      </w:r>
      <w:r w:rsidR="000E5979" w:rsidRPr="009B415F">
        <w:rPr>
          <w:rFonts w:ascii="Calibri" w:hAnsi="Calibri"/>
          <w:sz w:val="22"/>
          <w:szCs w:val="22"/>
        </w:rPr>
        <w:t>,</w:t>
      </w:r>
      <w:r w:rsidR="0068301D" w:rsidRPr="009B415F">
        <w:rPr>
          <w:rFonts w:ascii="Calibri" w:hAnsi="Calibri"/>
          <w:sz w:val="22"/>
          <w:szCs w:val="22"/>
        </w:rPr>
        <w:t xml:space="preserve"> or behavior;</w:t>
      </w:r>
    </w:p>
    <w:p w14:paraId="6BE8A9AB" w14:textId="77777777" w:rsidR="0068301D" w:rsidRPr="009B415F" w:rsidRDefault="0068301D" w:rsidP="00172043">
      <w:pPr>
        <w:tabs>
          <w:tab w:val="left" w:pos="360"/>
        </w:tabs>
        <w:contextualSpacing/>
        <w:jc w:val="both"/>
        <w:rPr>
          <w:rFonts w:ascii="Calibri" w:hAnsi="Calibri"/>
          <w:sz w:val="22"/>
          <w:szCs w:val="22"/>
        </w:rPr>
      </w:pPr>
    </w:p>
    <w:p w14:paraId="57C1EE05" w14:textId="77777777" w:rsidR="0068301D" w:rsidRPr="009B415F" w:rsidRDefault="00AB08AC" w:rsidP="00172043">
      <w:pPr>
        <w:tabs>
          <w:tab w:val="left" w:pos="360"/>
        </w:tabs>
        <w:contextualSpacing/>
        <w:jc w:val="both"/>
        <w:rPr>
          <w:rFonts w:ascii="Calibri" w:hAnsi="Calibri"/>
          <w:sz w:val="22"/>
          <w:szCs w:val="22"/>
        </w:rPr>
      </w:pPr>
      <w:r w:rsidRPr="009B415F">
        <w:rPr>
          <w:rFonts w:ascii="Calibri" w:hAnsi="Calibri"/>
          <w:sz w:val="22"/>
          <w:szCs w:val="22"/>
        </w:rPr>
        <w:tab/>
      </w:r>
      <w:r w:rsidRPr="009B415F">
        <w:rPr>
          <w:rFonts w:ascii="Calibri" w:hAnsi="Calibri"/>
          <w:sz w:val="22"/>
          <w:szCs w:val="22"/>
        </w:rPr>
        <w:tab/>
      </w:r>
      <w:r w:rsidR="00FF1298" w:rsidRPr="009B415F">
        <w:rPr>
          <w:rFonts w:ascii="Calibri" w:hAnsi="Calibri"/>
          <w:sz w:val="22"/>
          <w:szCs w:val="22"/>
        </w:rPr>
        <w:t>2.</w:t>
      </w:r>
      <w:r w:rsidR="00AF2662" w:rsidRPr="009B415F">
        <w:rPr>
          <w:rFonts w:ascii="Calibri" w:hAnsi="Calibri"/>
          <w:sz w:val="22"/>
          <w:szCs w:val="22"/>
        </w:rPr>
        <w:t>2</w:t>
      </w:r>
      <w:r w:rsidR="002D1095" w:rsidRPr="009B415F">
        <w:rPr>
          <w:rFonts w:ascii="Calibri" w:hAnsi="Calibri"/>
          <w:sz w:val="22"/>
          <w:szCs w:val="22"/>
        </w:rPr>
        <w:t>1</w:t>
      </w:r>
      <w:r w:rsidR="00FF1298" w:rsidRPr="009B415F">
        <w:rPr>
          <w:rFonts w:ascii="Calibri" w:hAnsi="Calibri"/>
          <w:sz w:val="22"/>
          <w:szCs w:val="22"/>
        </w:rPr>
        <w:t>.b.</w:t>
      </w:r>
      <w:r w:rsidR="0089714B" w:rsidRPr="009B415F">
        <w:rPr>
          <w:rFonts w:ascii="Calibri" w:hAnsi="Calibri"/>
          <w:sz w:val="22"/>
          <w:szCs w:val="22"/>
        </w:rPr>
        <w:t xml:space="preserve">  </w:t>
      </w:r>
      <w:r w:rsidR="0068301D" w:rsidRPr="009B415F">
        <w:rPr>
          <w:rFonts w:ascii="Calibri" w:hAnsi="Calibri"/>
          <w:sz w:val="22"/>
          <w:szCs w:val="22"/>
        </w:rPr>
        <w:t>Immoral conduct while engaged in the practice of medical imaging or radiation therapy technology or behavior indicating an unfitness to practice medical imaging or radiation therapy technology;</w:t>
      </w:r>
    </w:p>
    <w:p w14:paraId="45D51B0B" w14:textId="77777777" w:rsidR="0068301D" w:rsidRPr="009B415F" w:rsidRDefault="0068301D" w:rsidP="00172043">
      <w:pPr>
        <w:tabs>
          <w:tab w:val="left" w:pos="360"/>
        </w:tabs>
        <w:contextualSpacing/>
        <w:jc w:val="both"/>
        <w:rPr>
          <w:rFonts w:ascii="Calibri" w:hAnsi="Calibri"/>
          <w:sz w:val="22"/>
          <w:szCs w:val="22"/>
        </w:rPr>
      </w:pPr>
    </w:p>
    <w:p w14:paraId="1B7B5E0C" w14:textId="77777777" w:rsidR="0068301D" w:rsidRPr="009B415F" w:rsidRDefault="00AB08AC" w:rsidP="00172043">
      <w:pPr>
        <w:tabs>
          <w:tab w:val="left" w:pos="360"/>
        </w:tabs>
        <w:contextualSpacing/>
        <w:jc w:val="both"/>
        <w:rPr>
          <w:rFonts w:ascii="Calibri" w:hAnsi="Calibri"/>
          <w:sz w:val="22"/>
          <w:szCs w:val="22"/>
        </w:rPr>
      </w:pPr>
      <w:r w:rsidRPr="009B415F">
        <w:rPr>
          <w:rFonts w:ascii="Calibri" w:hAnsi="Calibri"/>
          <w:sz w:val="22"/>
          <w:szCs w:val="22"/>
        </w:rPr>
        <w:tab/>
      </w:r>
      <w:r w:rsidRPr="009B415F">
        <w:rPr>
          <w:rFonts w:ascii="Calibri" w:hAnsi="Calibri"/>
          <w:sz w:val="22"/>
          <w:szCs w:val="22"/>
        </w:rPr>
        <w:tab/>
      </w:r>
      <w:r w:rsidR="00FF1298" w:rsidRPr="009B415F">
        <w:rPr>
          <w:rFonts w:ascii="Calibri" w:hAnsi="Calibri"/>
          <w:sz w:val="22"/>
          <w:szCs w:val="22"/>
        </w:rPr>
        <w:t>2.</w:t>
      </w:r>
      <w:r w:rsidR="00AF2662" w:rsidRPr="009B415F">
        <w:rPr>
          <w:rFonts w:ascii="Calibri" w:hAnsi="Calibri"/>
          <w:sz w:val="22"/>
          <w:szCs w:val="22"/>
        </w:rPr>
        <w:t>2</w:t>
      </w:r>
      <w:r w:rsidR="002D1095" w:rsidRPr="009B415F">
        <w:rPr>
          <w:rFonts w:ascii="Calibri" w:hAnsi="Calibri"/>
          <w:sz w:val="22"/>
          <w:szCs w:val="22"/>
        </w:rPr>
        <w:t>1</w:t>
      </w:r>
      <w:r w:rsidR="00FF1298" w:rsidRPr="009B415F">
        <w:rPr>
          <w:rFonts w:ascii="Calibri" w:hAnsi="Calibri"/>
          <w:sz w:val="22"/>
          <w:szCs w:val="22"/>
        </w:rPr>
        <w:t>.c</w:t>
      </w:r>
      <w:r w:rsidR="00EE0978" w:rsidRPr="009B415F">
        <w:rPr>
          <w:rFonts w:ascii="Calibri" w:hAnsi="Calibri"/>
          <w:sz w:val="22"/>
          <w:szCs w:val="22"/>
        </w:rPr>
        <w:t>.</w:t>
      </w:r>
      <w:r w:rsidR="0089714B" w:rsidRPr="009B415F">
        <w:rPr>
          <w:rFonts w:ascii="Calibri" w:hAnsi="Calibri"/>
          <w:sz w:val="22"/>
          <w:szCs w:val="22"/>
        </w:rPr>
        <w:t xml:space="preserve">  </w:t>
      </w:r>
      <w:r w:rsidR="0068301D" w:rsidRPr="009B415F">
        <w:rPr>
          <w:rFonts w:ascii="Calibri" w:hAnsi="Calibri"/>
          <w:sz w:val="22"/>
          <w:szCs w:val="22"/>
        </w:rPr>
        <w:t>Willful falsification, destruction</w:t>
      </w:r>
      <w:r w:rsidR="000E5979" w:rsidRPr="009B415F">
        <w:rPr>
          <w:rFonts w:ascii="Calibri" w:hAnsi="Calibri"/>
          <w:sz w:val="22"/>
          <w:szCs w:val="22"/>
        </w:rPr>
        <w:t>,</w:t>
      </w:r>
      <w:r w:rsidR="0068301D" w:rsidRPr="009B415F">
        <w:rPr>
          <w:rFonts w:ascii="Calibri" w:hAnsi="Calibri"/>
          <w:sz w:val="22"/>
          <w:szCs w:val="22"/>
        </w:rPr>
        <w:t xml:space="preserve"> or theft of property or records relating to the practice of medical imaging or radiation therapy technology;</w:t>
      </w:r>
    </w:p>
    <w:p w14:paraId="66D3BF29" w14:textId="6D2E06CC" w:rsidR="0068301D" w:rsidRPr="009B415F" w:rsidRDefault="0068301D" w:rsidP="00172043">
      <w:pPr>
        <w:tabs>
          <w:tab w:val="left" w:pos="360"/>
        </w:tabs>
        <w:contextualSpacing/>
        <w:jc w:val="both"/>
        <w:rPr>
          <w:rFonts w:ascii="Calibri" w:hAnsi="Calibri"/>
          <w:sz w:val="22"/>
          <w:szCs w:val="22"/>
        </w:rPr>
      </w:pPr>
    </w:p>
    <w:p w14:paraId="645968B3" w14:textId="77777777" w:rsidR="0068301D" w:rsidRPr="009B415F" w:rsidRDefault="00AB08AC" w:rsidP="00172043">
      <w:pPr>
        <w:tabs>
          <w:tab w:val="left" w:pos="360"/>
        </w:tabs>
        <w:contextualSpacing/>
        <w:jc w:val="both"/>
        <w:rPr>
          <w:rFonts w:ascii="Calibri" w:hAnsi="Calibri"/>
          <w:sz w:val="22"/>
          <w:szCs w:val="22"/>
        </w:rPr>
      </w:pPr>
      <w:r w:rsidRPr="009B415F">
        <w:rPr>
          <w:rFonts w:ascii="Calibri" w:hAnsi="Calibri"/>
          <w:sz w:val="22"/>
          <w:szCs w:val="22"/>
        </w:rPr>
        <w:tab/>
      </w:r>
      <w:r w:rsidRPr="009B415F">
        <w:rPr>
          <w:rFonts w:ascii="Calibri" w:hAnsi="Calibri"/>
          <w:sz w:val="22"/>
          <w:szCs w:val="22"/>
        </w:rPr>
        <w:tab/>
      </w:r>
      <w:r w:rsidR="00FF1298" w:rsidRPr="009B415F">
        <w:rPr>
          <w:rFonts w:ascii="Calibri" w:hAnsi="Calibri"/>
          <w:sz w:val="22"/>
          <w:szCs w:val="22"/>
        </w:rPr>
        <w:t>2</w:t>
      </w:r>
      <w:r w:rsidR="00AF2662" w:rsidRPr="009B415F">
        <w:rPr>
          <w:rFonts w:ascii="Calibri" w:hAnsi="Calibri"/>
          <w:sz w:val="22"/>
          <w:szCs w:val="22"/>
        </w:rPr>
        <w:t>.2</w:t>
      </w:r>
      <w:r w:rsidR="002D1095" w:rsidRPr="009B415F">
        <w:rPr>
          <w:rFonts w:ascii="Calibri" w:hAnsi="Calibri"/>
          <w:sz w:val="22"/>
          <w:szCs w:val="22"/>
        </w:rPr>
        <w:t>1</w:t>
      </w:r>
      <w:r w:rsidR="00FF1298" w:rsidRPr="009B415F">
        <w:rPr>
          <w:rFonts w:ascii="Calibri" w:hAnsi="Calibri"/>
          <w:sz w:val="22"/>
          <w:szCs w:val="22"/>
        </w:rPr>
        <w:t>.d</w:t>
      </w:r>
      <w:r w:rsidR="00EE0978" w:rsidRPr="009B415F">
        <w:rPr>
          <w:rFonts w:ascii="Calibri" w:hAnsi="Calibri"/>
          <w:sz w:val="22"/>
          <w:szCs w:val="22"/>
        </w:rPr>
        <w:t>.</w:t>
      </w:r>
      <w:r w:rsidR="0089714B" w:rsidRPr="009B415F">
        <w:rPr>
          <w:rFonts w:ascii="Calibri" w:hAnsi="Calibri"/>
          <w:sz w:val="22"/>
          <w:szCs w:val="22"/>
        </w:rPr>
        <w:t xml:space="preserve">  </w:t>
      </w:r>
      <w:r w:rsidR="0068301D" w:rsidRPr="009B415F">
        <w:rPr>
          <w:rFonts w:ascii="Calibri" w:hAnsi="Calibri"/>
          <w:sz w:val="22"/>
          <w:szCs w:val="22"/>
        </w:rPr>
        <w:t>Failure to exercise due regard for the safety of the life or health of the patient;</w:t>
      </w:r>
    </w:p>
    <w:p w14:paraId="55128EF1" w14:textId="77777777" w:rsidR="0068301D" w:rsidRPr="009B415F" w:rsidRDefault="0068301D" w:rsidP="00172043">
      <w:pPr>
        <w:tabs>
          <w:tab w:val="left" w:pos="360"/>
        </w:tabs>
        <w:contextualSpacing/>
        <w:jc w:val="both"/>
        <w:rPr>
          <w:rFonts w:ascii="Calibri" w:hAnsi="Calibri"/>
          <w:sz w:val="22"/>
          <w:szCs w:val="22"/>
        </w:rPr>
      </w:pPr>
    </w:p>
    <w:p w14:paraId="44028D51" w14:textId="77777777" w:rsidR="0068301D" w:rsidRPr="009B415F" w:rsidRDefault="00AB08AC" w:rsidP="00172043">
      <w:pPr>
        <w:tabs>
          <w:tab w:val="left" w:pos="360"/>
        </w:tabs>
        <w:contextualSpacing/>
        <w:jc w:val="both"/>
        <w:rPr>
          <w:rFonts w:ascii="Calibri" w:hAnsi="Calibri"/>
          <w:sz w:val="22"/>
          <w:szCs w:val="22"/>
        </w:rPr>
      </w:pPr>
      <w:r w:rsidRPr="009B415F">
        <w:rPr>
          <w:rFonts w:ascii="Calibri" w:hAnsi="Calibri"/>
          <w:sz w:val="22"/>
          <w:szCs w:val="22"/>
        </w:rPr>
        <w:tab/>
      </w:r>
      <w:r w:rsidRPr="009B415F">
        <w:rPr>
          <w:rFonts w:ascii="Calibri" w:hAnsi="Calibri"/>
          <w:sz w:val="22"/>
          <w:szCs w:val="22"/>
        </w:rPr>
        <w:tab/>
      </w:r>
      <w:r w:rsidR="00FF1298" w:rsidRPr="009B415F">
        <w:rPr>
          <w:rFonts w:ascii="Calibri" w:hAnsi="Calibri"/>
          <w:sz w:val="22"/>
          <w:szCs w:val="22"/>
        </w:rPr>
        <w:t>2.</w:t>
      </w:r>
      <w:r w:rsidR="00AF2662" w:rsidRPr="009B415F">
        <w:rPr>
          <w:rFonts w:ascii="Calibri" w:hAnsi="Calibri"/>
          <w:sz w:val="22"/>
          <w:szCs w:val="22"/>
        </w:rPr>
        <w:t>2</w:t>
      </w:r>
      <w:r w:rsidR="002D1095" w:rsidRPr="009B415F">
        <w:rPr>
          <w:rFonts w:ascii="Calibri" w:hAnsi="Calibri"/>
          <w:sz w:val="22"/>
          <w:szCs w:val="22"/>
        </w:rPr>
        <w:t>1</w:t>
      </w:r>
      <w:r w:rsidR="00FF1298" w:rsidRPr="009B415F">
        <w:rPr>
          <w:rFonts w:ascii="Calibri" w:hAnsi="Calibri"/>
          <w:sz w:val="22"/>
          <w:szCs w:val="22"/>
        </w:rPr>
        <w:t>.e</w:t>
      </w:r>
      <w:r w:rsidR="0089714B" w:rsidRPr="009B415F">
        <w:rPr>
          <w:rFonts w:ascii="Calibri" w:hAnsi="Calibri"/>
          <w:sz w:val="22"/>
          <w:szCs w:val="22"/>
        </w:rPr>
        <w:t xml:space="preserve">.  </w:t>
      </w:r>
      <w:r w:rsidR="0068301D" w:rsidRPr="009B415F">
        <w:rPr>
          <w:rFonts w:ascii="Calibri" w:hAnsi="Calibri"/>
          <w:sz w:val="22"/>
          <w:szCs w:val="22"/>
        </w:rPr>
        <w:t>Unauthorized disclosure of information relating to a patient or his or her records;</w:t>
      </w:r>
    </w:p>
    <w:p w14:paraId="30F42721" w14:textId="77777777" w:rsidR="0068301D" w:rsidRPr="009B415F" w:rsidRDefault="0068301D" w:rsidP="00172043">
      <w:pPr>
        <w:tabs>
          <w:tab w:val="left" w:pos="360"/>
        </w:tabs>
        <w:contextualSpacing/>
        <w:jc w:val="both"/>
        <w:rPr>
          <w:rFonts w:ascii="Calibri" w:hAnsi="Calibri"/>
          <w:sz w:val="22"/>
          <w:szCs w:val="22"/>
        </w:rPr>
      </w:pPr>
    </w:p>
    <w:p w14:paraId="218DFA80" w14:textId="77777777" w:rsidR="0068301D" w:rsidRPr="009B415F" w:rsidRDefault="00AB08AC" w:rsidP="00172043">
      <w:pPr>
        <w:tabs>
          <w:tab w:val="left" w:pos="360"/>
        </w:tabs>
        <w:contextualSpacing/>
        <w:jc w:val="both"/>
        <w:rPr>
          <w:rFonts w:ascii="Calibri" w:hAnsi="Calibri"/>
          <w:sz w:val="22"/>
          <w:szCs w:val="22"/>
        </w:rPr>
      </w:pPr>
      <w:r w:rsidRPr="009B415F">
        <w:rPr>
          <w:rFonts w:ascii="Calibri" w:hAnsi="Calibri"/>
          <w:sz w:val="22"/>
          <w:szCs w:val="22"/>
        </w:rPr>
        <w:tab/>
      </w:r>
      <w:r w:rsidRPr="009B415F">
        <w:rPr>
          <w:rFonts w:ascii="Calibri" w:hAnsi="Calibri"/>
          <w:sz w:val="22"/>
          <w:szCs w:val="22"/>
        </w:rPr>
        <w:tab/>
      </w:r>
      <w:r w:rsidR="00FF1298" w:rsidRPr="009B415F">
        <w:rPr>
          <w:rFonts w:ascii="Calibri" w:hAnsi="Calibri"/>
          <w:sz w:val="22"/>
          <w:szCs w:val="22"/>
        </w:rPr>
        <w:t>2.</w:t>
      </w:r>
      <w:r w:rsidR="00AF2662" w:rsidRPr="009B415F">
        <w:rPr>
          <w:rFonts w:ascii="Calibri" w:hAnsi="Calibri"/>
          <w:sz w:val="22"/>
          <w:szCs w:val="22"/>
        </w:rPr>
        <w:t>2</w:t>
      </w:r>
      <w:r w:rsidR="002D1095" w:rsidRPr="009B415F">
        <w:rPr>
          <w:rFonts w:ascii="Calibri" w:hAnsi="Calibri"/>
          <w:sz w:val="22"/>
          <w:szCs w:val="22"/>
        </w:rPr>
        <w:t>1</w:t>
      </w:r>
      <w:r w:rsidR="00FF1298" w:rsidRPr="009B415F">
        <w:rPr>
          <w:rFonts w:ascii="Calibri" w:hAnsi="Calibri"/>
          <w:sz w:val="22"/>
          <w:szCs w:val="22"/>
        </w:rPr>
        <w:t>.f</w:t>
      </w:r>
      <w:r w:rsidR="00EE0978" w:rsidRPr="009B415F">
        <w:rPr>
          <w:rFonts w:ascii="Calibri" w:hAnsi="Calibri"/>
          <w:sz w:val="22"/>
          <w:szCs w:val="22"/>
        </w:rPr>
        <w:t>.</w:t>
      </w:r>
      <w:r w:rsidR="00ED6C16" w:rsidRPr="009B415F">
        <w:rPr>
          <w:rFonts w:ascii="Calibri" w:hAnsi="Calibri"/>
          <w:sz w:val="22"/>
          <w:szCs w:val="22"/>
        </w:rPr>
        <w:t xml:space="preserve">  </w:t>
      </w:r>
      <w:r w:rsidR="0068301D" w:rsidRPr="009B415F">
        <w:rPr>
          <w:rFonts w:ascii="Calibri" w:hAnsi="Calibri"/>
          <w:sz w:val="22"/>
          <w:szCs w:val="22"/>
        </w:rPr>
        <w:t xml:space="preserve">Discrimination in the practice of medical imaging or radiation therapy technology against any person </w:t>
      </w:r>
      <w:r w:rsidR="00797C4A" w:rsidRPr="009B415F">
        <w:rPr>
          <w:rFonts w:ascii="Calibri" w:hAnsi="Calibri"/>
          <w:sz w:val="22"/>
          <w:szCs w:val="22"/>
        </w:rPr>
        <w:t>based on that person’s membership in a protected class, according to applicable state and federal law</w:t>
      </w:r>
      <w:r w:rsidR="001E70CB" w:rsidRPr="009B415F">
        <w:rPr>
          <w:rFonts w:ascii="Calibri" w:hAnsi="Calibri"/>
          <w:sz w:val="22"/>
          <w:szCs w:val="22"/>
        </w:rPr>
        <w:t>s</w:t>
      </w:r>
      <w:r w:rsidR="00143C35" w:rsidRPr="009B415F">
        <w:rPr>
          <w:rFonts w:ascii="Calibri" w:hAnsi="Calibri"/>
          <w:sz w:val="22"/>
          <w:szCs w:val="22"/>
        </w:rPr>
        <w:t>.</w:t>
      </w:r>
    </w:p>
    <w:p w14:paraId="5ECFCE59" w14:textId="77777777" w:rsidR="0068301D" w:rsidRPr="009B415F" w:rsidRDefault="0068301D" w:rsidP="00172043">
      <w:pPr>
        <w:tabs>
          <w:tab w:val="left" w:pos="360"/>
        </w:tabs>
        <w:contextualSpacing/>
        <w:jc w:val="both"/>
        <w:rPr>
          <w:rFonts w:ascii="Calibri" w:hAnsi="Calibri"/>
          <w:sz w:val="22"/>
          <w:szCs w:val="22"/>
        </w:rPr>
      </w:pPr>
    </w:p>
    <w:p w14:paraId="652C21F8" w14:textId="1DA86024" w:rsidR="0068301D" w:rsidRPr="009B415F" w:rsidRDefault="00172043" w:rsidP="00172043">
      <w:pPr>
        <w:pStyle w:val="Level4"/>
        <w:widowControl/>
        <w:tabs>
          <w:tab w:val="left" w:pos="360"/>
        </w:tabs>
        <w:contextualSpacing/>
        <w:jc w:val="both"/>
        <w:rPr>
          <w:rFonts w:ascii="Calibri" w:hAnsi="Calibri"/>
          <w:sz w:val="22"/>
          <w:szCs w:val="22"/>
        </w:rPr>
      </w:pPr>
      <w:r>
        <w:rPr>
          <w:rFonts w:ascii="Calibri" w:hAnsi="Calibri"/>
          <w:sz w:val="22"/>
          <w:szCs w:val="22"/>
        </w:rPr>
        <w:tab/>
      </w:r>
      <w:r>
        <w:rPr>
          <w:rFonts w:ascii="Calibri" w:hAnsi="Calibri"/>
          <w:sz w:val="22"/>
          <w:szCs w:val="22"/>
        </w:rPr>
        <w:tab/>
      </w:r>
      <w:r w:rsidR="00FF1298" w:rsidRPr="009B415F">
        <w:rPr>
          <w:rFonts w:ascii="Calibri" w:hAnsi="Calibri"/>
          <w:sz w:val="22"/>
          <w:szCs w:val="22"/>
        </w:rPr>
        <w:t>2.</w:t>
      </w:r>
      <w:r w:rsidR="00AF2662" w:rsidRPr="009B415F">
        <w:rPr>
          <w:rFonts w:ascii="Calibri" w:hAnsi="Calibri"/>
          <w:sz w:val="22"/>
          <w:szCs w:val="22"/>
        </w:rPr>
        <w:t>2</w:t>
      </w:r>
      <w:r w:rsidR="002D1095" w:rsidRPr="009B415F">
        <w:rPr>
          <w:rFonts w:ascii="Calibri" w:hAnsi="Calibri"/>
          <w:sz w:val="22"/>
          <w:szCs w:val="22"/>
        </w:rPr>
        <w:t>1</w:t>
      </w:r>
      <w:r w:rsidR="00FF1298" w:rsidRPr="009B415F">
        <w:rPr>
          <w:rFonts w:ascii="Calibri" w:hAnsi="Calibri"/>
          <w:sz w:val="22"/>
          <w:szCs w:val="22"/>
        </w:rPr>
        <w:t>.g.</w:t>
      </w:r>
      <w:r w:rsidR="00ED6C16" w:rsidRPr="009B415F">
        <w:rPr>
          <w:rFonts w:ascii="Calibri" w:hAnsi="Calibri"/>
          <w:sz w:val="22"/>
          <w:szCs w:val="22"/>
        </w:rPr>
        <w:t xml:space="preserve">  </w:t>
      </w:r>
      <w:r w:rsidR="0068301D" w:rsidRPr="009B415F">
        <w:rPr>
          <w:rFonts w:ascii="Calibri" w:hAnsi="Calibri"/>
          <w:sz w:val="22"/>
          <w:szCs w:val="22"/>
        </w:rPr>
        <w:t>Violating the provisions of the Rules of the Board; or</w:t>
      </w:r>
    </w:p>
    <w:p w14:paraId="692007AD" w14:textId="77777777" w:rsidR="00784001" w:rsidRPr="009B415F" w:rsidRDefault="00784001" w:rsidP="00172043">
      <w:pPr>
        <w:pStyle w:val="Level4"/>
        <w:widowControl/>
        <w:tabs>
          <w:tab w:val="left" w:pos="360"/>
        </w:tabs>
        <w:contextualSpacing/>
        <w:jc w:val="both"/>
        <w:rPr>
          <w:rFonts w:ascii="Calibri" w:hAnsi="Calibri"/>
          <w:sz w:val="22"/>
          <w:szCs w:val="22"/>
        </w:rPr>
      </w:pPr>
    </w:p>
    <w:p w14:paraId="0CD356DC" w14:textId="5B96EBE2" w:rsidR="0068301D" w:rsidRPr="009B415F" w:rsidRDefault="00172043" w:rsidP="00172043">
      <w:pPr>
        <w:pStyle w:val="Level4"/>
        <w:widowControl/>
        <w:tabs>
          <w:tab w:val="left" w:pos="360"/>
        </w:tabs>
        <w:contextualSpacing/>
        <w:jc w:val="both"/>
        <w:rPr>
          <w:rFonts w:ascii="Calibri" w:hAnsi="Calibri"/>
          <w:sz w:val="22"/>
          <w:szCs w:val="22"/>
        </w:rPr>
      </w:pPr>
      <w:r>
        <w:rPr>
          <w:rFonts w:ascii="Calibri" w:hAnsi="Calibri"/>
          <w:sz w:val="22"/>
          <w:szCs w:val="22"/>
        </w:rPr>
        <w:tab/>
      </w:r>
      <w:r>
        <w:rPr>
          <w:rFonts w:ascii="Calibri" w:hAnsi="Calibri"/>
          <w:sz w:val="22"/>
          <w:szCs w:val="22"/>
        </w:rPr>
        <w:tab/>
      </w:r>
      <w:r w:rsidR="00FF1298" w:rsidRPr="009B415F">
        <w:rPr>
          <w:rFonts w:ascii="Calibri" w:hAnsi="Calibri"/>
          <w:sz w:val="22"/>
          <w:szCs w:val="22"/>
        </w:rPr>
        <w:t>2.</w:t>
      </w:r>
      <w:r w:rsidR="00AF2662" w:rsidRPr="009B415F">
        <w:rPr>
          <w:rFonts w:ascii="Calibri" w:hAnsi="Calibri"/>
          <w:sz w:val="22"/>
          <w:szCs w:val="22"/>
        </w:rPr>
        <w:t>2</w:t>
      </w:r>
      <w:r w:rsidR="002D1095" w:rsidRPr="009B415F">
        <w:rPr>
          <w:rFonts w:ascii="Calibri" w:hAnsi="Calibri"/>
          <w:sz w:val="22"/>
          <w:szCs w:val="22"/>
        </w:rPr>
        <w:t>1</w:t>
      </w:r>
      <w:r w:rsidR="00FF1298" w:rsidRPr="009B415F">
        <w:rPr>
          <w:rFonts w:ascii="Calibri" w:hAnsi="Calibri"/>
          <w:sz w:val="22"/>
          <w:szCs w:val="22"/>
        </w:rPr>
        <w:t>.h.</w:t>
      </w:r>
      <w:r w:rsidR="00ED6C16" w:rsidRPr="009B415F">
        <w:rPr>
          <w:rFonts w:ascii="Calibri" w:hAnsi="Calibri"/>
          <w:sz w:val="22"/>
          <w:szCs w:val="22"/>
        </w:rPr>
        <w:t xml:space="preserve">  </w:t>
      </w:r>
      <w:r w:rsidR="0068301D" w:rsidRPr="009B415F">
        <w:rPr>
          <w:rFonts w:ascii="Calibri" w:hAnsi="Calibri"/>
          <w:sz w:val="22"/>
          <w:szCs w:val="22"/>
        </w:rPr>
        <w:t>The grounds enumerated in W. Va. Code § 30-23-24(a)(3).</w:t>
      </w:r>
    </w:p>
    <w:p w14:paraId="22B7F5B0" w14:textId="77777777" w:rsidR="007D6570" w:rsidRPr="009B415F" w:rsidRDefault="007D6570" w:rsidP="00172043">
      <w:pPr>
        <w:tabs>
          <w:tab w:val="left" w:pos="360"/>
        </w:tabs>
        <w:contextualSpacing/>
        <w:jc w:val="both"/>
        <w:rPr>
          <w:rFonts w:ascii="Calibri" w:hAnsi="Calibri"/>
          <w:b/>
          <w:sz w:val="22"/>
          <w:szCs w:val="22"/>
        </w:rPr>
      </w:pPr>
    </w:p>
    <w:p w14:paraId="06592A85" w14:textId="77777777" w:rsidR="0068301D" w:rsidRPr="009B415F" w:rsidRDefault="00B416E2" w:rsidP="00172043">
      <w:pPr>
        <w:tabs>
          <w:tab w:val="left" w:pos="360"/>
        </w:tabs>
        <w:contextualSpacing/>
        <w:jc w:val="both"/>
        <w:rPr>
          <w:rFonts w:ascii="Calibri" w:hAnsi="Calibri"/>
          <w:b/>
          <w:sz w:val="22"/>
          <w:szCs w:val="22"/>
        </w:rPr>
      </w:pPr>
      <w:r w:rsidRPr="009B415F">
        <w:rPr>
          <w:rFonts w:ascii="Calibri" w:hAnsi="Calibri"/>
          <w:b/>
          <w:sz w:val="22"/>
          <w:szCs w:val="22"/>
        </w:rPr>
        <w:t xml:space="preserve">§18-1-3.  </w:t>
      </w:r>
      <w:r w:rsidR="0068301D" w:rsidRPr="009B415F">
        <w:rPr>
          <w:rFonts w:ascii="Calibri" w:hAnsi="Calibri"/>
          <w:b/>
          <w:sz w:val="22"/>
          <w:szCs w:val="22"/>
        </w:rPr>
        <w:t>Board functions.</w:t>
      </w:r>
    </w:p>
    <w:p w14:paraId="25C0F208" w14:textId="77777777" w:rsidR="0068301D" w:rsidRPr="009B415F" w:rsidRDefault="0068301D" w:rsidP="00172043">
      <w:pPr>
        <w:tabs>
          <w:tab w:val="left" w:pos="360"/>
        </w:tabs>
        <w:contextualSpacing/>
        <w:jc w:val="both"/>
        <w:rPr>
          <w:rFonts w:ascii="Calibri" w:hAnsi="Calibri"/>
          <w:b/>
          <w:sz w:val="22"/>
          <w:szCs w:val="22"/>
        </w:rPr>
      </w:pPr>
    </w:p>
    <w:p w14:paraId="7611DBD8" w14:textId="77777777" w:rsidR="0068301D" w:rsidRPr="009B415F" w:rsidRDefault="0068301D" w:rsidP="00172043">
      <w:pPr>
        <w:tabs>
          <w:tab w:val="left" w:pos="360"/>
        </w:tabs>
        <w:contextualSpacing/>
        <w:jc w:val="both"/>
        <w:rPr>
          <w:rFonts w:ascii="Calibri" w:hAnsi="Calibri"/>
          <w:sz w:val="22"/>
          <w:szCs w:val="22"/>
        </w:rPr>
      </w:pPr>
      <w:r w:rsidRPr="009B415F">
        <w:rPr>
          <w:rFonts w:ascii="Calibri" w:hAnsi="Calibri"/>
          <w:b/>
          <w:sz w:val="22"/>
          <w:szCs w:val="22"/>
        </w:rPr>
        <w:tab/>
      </w:r>
      <w:r w:rsidRPr="009B415F">
        <w:rPr>
          <w:rFonts w:ascii="Calibri" w:hAnsi="Calibri"/>
          <w:sz w:val="22"/>
          <w:szCs w:val="22"/>
        </w:rPr>
        <w:t>3.1</w:t>
      </w:r>
      <w:r w:rsidR="007826AB" w:rsidRPr="009B415F">
        <w:rPr>
          <w:rFonts w:ascii="Calibri" w:hAnsi="Calibri"/>
          <w:sz w:val="22"/>
          <w:szCs w:val="22"/>
        </w:rPr>
        <w:t>.</w:t>
      </w:r>
      <w:r w:rsidR="00B416E2" w:rsidRPr="009B415F">
        <w:rPr>
          <w:rFonts w:ascii="Calibri" w:hAnsi="Calibri"/>
          <w:sz w:val="22"/>
          <w:szCs w:val="22"/>
        </w:rPr>
        <w:t xml:space="preserve">  </w:t>
      </w:r>
      <w:r w:rsidRPr="009B415F">
        <w:rPr>
          <w:rFonts w:ascii="Calibri" w:hAnsi="Calibri"/>
          <w:sz w:val="22"/>
          <w:szCs w:val="22"/>
        </w:rPr>
        <w:t xml:space="preserve">Duties and powers of the Board. -- The duties and powers of the Board are defined in W.Va. Code §30-23-1 </w:t>
      </w:r>
      <w:r w:rsidRPr="009B415F">
        <w:rPr>
          <w:rFonts w:ascii="Calibri" w:hAnsi="Calibri"/>
          <w:i/>
          <w:sz w:val="22"/>
          <w:szCs w:val="22"/>
        </w:rPr>
        <w:t>et seq</w:t>
      </w:r>
      <w:r w:rsidRPr="009B415F">
        <w:rPr>
          <w:rFonts w:ascii="Calibri" w:hAnsi="Calibri"/>
          <w:sz w:val="22"/>
          <w:szCs w:val="22"/>
        </w:rPr>
        <w:t>.  It is the duty of the Board to carry out the provisions of the law to the best of its ability.</w:t>
      </w:r>
    </w:p>
    <w:p w14:paraId="262BDD7D" w14:textId="77777777" w:rsidR="0068301D" w:rsidRPr="009B415F" w:rsidRDefault="0068301D" w:rsidP="00172043">
      <w:pPr>
        <w:tabs>
          <w:tab w:val="left" w:pos="360"/>
        </w:tabs>
        <w:contextualSpacing/>
        <w:jc w:val="both"/>
        <w:rPr>
          <w:rFonts w:ascii="Calibri" w:hAnsi="Calibri"/>
          <w:b/>
          <w:sz w:val="22"/>
          <w:szCs w:val="22"/>
        </w:rPr>
      </w:pPr>
    </w:p>
    <w:p w14:paraId="7BDCCD2A" w14:textId="77777777" w:rsidR="0068301D" w:rsidRPr="009B415F" w:rsidRDefault="00B416E2" w:rsidP="00172043">
      <w:pPr>
        <w:tabs>
          <w:tab w:val="left" w:pos="360"/>
        </w:tabs>
        <w:contextualSpacing/>
        <w:jc w:val="both"/>
        <w:rPr>
          <w:rFonts w:ascii="Calibri" w:hAnsi="Calibri"/>
          <w:b/>
          <w:sz w:val="22"/>
          <w:szCs w:val="22"/>
        </w:rPr>
      </w:pPr>
      <w:r w:rsidRPr="009B415F">
        <w:rPr>
          <w:rFonts w:ascii="Calibri" w:hAnsi="Calibri"/>
          <w:b/>
          <w:sz w:val="22"/>
          <w:szCs w:val="22"/>
        </w:rPr>
        <w:t xml:space="preserve">§18-1-4.  </w:t>
      </w:r>
      <w:r w:rsidR="0068301D" w:rsidRPr="009B415F">
        <w:rPr>
          <w:rFonts w:ascii="Calibri" w:hAnsi="Calibri"/>
          <w:b/>
          <w:sz w:val="22"/>
          <w:szCs w:val="22"/>
        </w:rPr>
        <w:t>Licenses, apprentice licenses and temporary permits.</w:t>
      </w:r>
    </w:p>
    <w:p w14:paraId="60B7AC68" w14:textId="77777777" w:rsidR="0068301D" w:rsidRPr="009B415F" w:rsidRDefault="0068301D" w:rsidP="00172043">
      <w:pPr>
        <w:tabs>
          <w:tab w:val="left" w:pos="360"/>
        </w:tabs>
        <w:contextualSpacing/>
        <w:jc w:val="both"/>
        <w:rPr>
          <w:rFonts w:ascii="Calibri" w:hAnsi="Calibri"/>
          <w:sz w:val="22"/>
          <w:szCs w:val="22"/>
        </w:rPr>
      </w:pPr>
    </w:p>
    <w:p w14:paraId="015DFE35" w14:textId="77777777" w:rsidR="0068301D" w:rsidRPr="009B415F" w:rsidRDefault="0068301D" w:rsidP="00172043">
      <w:pPr>
        <w:tabs>
          <w:tab w:val="left" w:pos="360"/>
        </w:tabs>
        <w:contextualSpacing/>
        <w:jc w:val="both"/>
        <w:rPr>
          <w:rFonts w:ascii="Calibri" w:hAnsi="Calibri"/>
          <w:sz w:val="22"/>
          <w:szCs w:val="22"/>
        </w:rPr>
      </w:pPr>
      <w:r w:rsidRPr="009B415F">
        <w:rPr>
          <w:rFonts w:ascii="Calibri" w:hAnsi="Calibri"/>
          <w:sz w:val="22"/>
          <w:szCs w:val="22"/>
        </w:rPr>
        <w:tab/>
        <w:t>4.1</w:t>
      </w:r>
      <w:r w:rsidR="007826AB" w:rsidRPr="009B415F">
        <w:rPr>
          <w:rFonts w:ascii="Calibri" w:hAnsi="Calibri"/>
          <w:sz w:val="22"/>
          <w:szCs w:val="22"/>
        </w:rPr>
        <w:t>.</w:t>
      </w:r>
      <w:r w:rsidR="00B416E2" w:rsidRPr="009B415F">
        <w:rPr>
          <w:rFonts w:ascii="Calibri" w:hAnsi="Calibri"/>
          <w:sz w:val="22"/>
          <w:szCs w:val="22"/>
        </w:rPr>
        <w:t xml:space="preserve">  </w:t>
      </w:r>
      <w:r w:rsidRPr="009B415F">
        <w:rPr>
          <w:rFonts w:ascii="Calibri" w:hAnsi="Calibri"/>
          <w:sz w:val="22"/>
          <w:szCs w:val="22"/>
        </w:rPr>
        <w:t>Application for licenses, apprentice licenses</w:t>
      </w:r>
      <w:r w:rsidR="003F4A50" w:rsidRPr="009B415F">
        <w:rPr>
          <w:rFonts w:ascii="Calibri" w:hAnsi="Calibri"/>
          <w:sz w:val="22"/>
          <w:szCs w:val="22"/>
        </w:rPr>
        <w:t>,</w:t>
      </w:r>
      <w:r w:rsidRPr="009B415F">
        <w:rPr>
          <w:rFonts w:ascii="Calibri" w:hAnsi="Calibri"/>
          <w:sz w:val="22"/>
          <w:szCs w:val="22"/>
        </w:rPr>
        <w:t xml:space="preserve"> and temporary permits.</w:t>
      </w:r>
    </w:p>
    <w:p w14:paraId="0DEDE45D" w14:textId="77777777" w:rsidR="0068301D" w:rsidRPr="009B415F" w:rsidRDefault="0068301D" w:rsidP="00172043">
      <w:pPr>
        <w:tabs>
          <w:tab w:val="left" w:pos="360"/>
        </w:tabs>
        <w:contextualSpacing/>
        <w:jc w:val="both"/>
        <w:rPr>
          <w:rFonts w:ascii="Calibri" w:hAnsi="Calibri"/>
          <w:sz w:val="22"/>
          <w:szCs w:val="22"/>
        </w:rPr>
      </w:pPr>
    </w:p>
    <w:p w14:paraId="7A5E8499" w14:textId="13FD90FA" w:rsidR="0068301D" w:rsidRPr="009B415F" w:rsidRDefault="00172043" w:rsidP="00172043">
      <w:pPr>
        <w:tabs>
          <w:tab w:val="left" w:pos="360"/>
        </w:tabs>
        <w:contextualSpacing/>
        <w:jc w:val="both"/>
        <w:rPr>
          <w:rFonts w:ascii="Calibri" w:hAnsi="Calibri"/>
          <w:sz w:val="22"/>
          <w:szCs w:val="22"/>
        </w:rPr>
      </w:pPr>
      <w:r>
        <w:rPr>
          <w:rFonts w:ascii="Calibri" w:hAnsi="Calibri"/>
          <w:sz w:val="22"/>
          <w:szCs w:val="22"/>
        </w:rPr>
        <w:tab/>
      </w:r>
      <w:r>
        <w:rPr>
          <w:rFonts w:ascii="Calibri" w:hAnsi="Calibri"/>
          <w:sz w:val="22"/>
          <w:szCs w:val="22"/>
        </w:rPr>
        <w:tab/>
      </w:r>
      <w:r w:rsidR="00737B2D" w:rsidRPr="009B415F">
        <w:rPr>
          <w:rFonts w:ascii="Calibri" w:hAnsi="Calibri"/>
          <w:sz w:val="22"/>
          <w:szCs w:val="22"/>
        </w:rPr>
        <w:t>4.1.</w:t>
      </w:r>
      <w:r w:rsidR="00EE0978" w:rsidRPr="009B415F">
        <w:rPr>
          <w:rFonts w:ascii="Calibri" w:hAnsi="Calibri"/>
          <w:sz w:val="22"/>
          <w:szCs w:val="22"/>
        </w:rPr>
        <w:t>a.</w:t>
      </w:r>
      <w:r w:rsidR="00B416E2" w:rsidRPr="009B415F">
        <w:rPr>
          <w:rFonts w:ascii="Calibri" w:hAnsi="Calibri"/>
          <w:sz w:val="22"/>
          <w:szCs w:val="22"/>
        </w:rPr>
        <w:t xml:space="preserve">  </w:t>
      </w:r>
      <w:r w:rsidR="0068301D" w:rsidRPr="009B415F">
        <w:rPr>
          <w:rFonts w:ascii="Calibri" w:hAnsi="Calibri"/>
          <w:sz w:val="22"/>
          <w:szCs w:val="22"/>
        </w:rPr>
        <w:t xml:space="preserve">The Board shall </w:t>
      </w:r>
      <w:r w:rsidR="00143C35" w:rsidRPr="009B415F">
        <w:rPr>
          <w:rFonts w:ascii="Calibri" w:hAnsi="Calibri"/>
          <w:sz w:val="22"/>
          <w:szCs w:val="22"/>
        </w:rPr>
        <w:t>provide</w:t>
      </w:r>
      <w:r w:rsidR="0068301D" w:rsidRPr="009B415F">
        <w:rPr>
          <w:rFonts w:ascii="Calibri" w:hAnsi="Calibri"/>
          <w:sz w:val="22"/>
          <w:szCs w:val="22"/>
        </w:rPr>
        <w:t xml:space="preserve"> </w:t>
      </w:r>
      <w:r w:rsidR="001E70CB" w:rsidRPr="009B415F">
        <w:rPr>
          <w:rFonts w:ascii="Calibri" w:hAnsi="Calibri"/>
          <w:sz w:val="22"/>
          <w:szCs w:val="22"/>
        </w:rPr>
        <w:t xml:space="preserve">application forms </w:t>
      </w:r>
      <w:r w:rsidR="0068301D" w:rsidRPr="009B415F">
        <w:rPr>
          <w:rFonts w:ascii="Calibri" w:hAnsi="Calibri"/>
          <w:sz w:val="22"/>
          <w:szCs w:val="22"/>
        </w:rPr>
        <w:t xml:space="preserve">for </w:t>
      </w:r>
      <w:r w:rsidR="00D85A6B" w:rsidRPr="009B415F">
        <w:rPr>
          <w:rFonts w:ascii="Calibri" w:hAnsi="Calibri"/>
          <w:sz w:val="22"/>
          <w:szCs w:val="22"/>
        </w:rPr>
        <w:t>licenses</w:t>
      </w:r>
      <w:r w:rsidR="0068301D" w:rsidRPr="009B415F">
        <w:rPr>
          <w:rFonts w:ascii="Calibri" w:hAnsi="Calibri"/>
          <w:sz w:val="22"/>
          <w:szCs w:val="22"/>
        </w:rPr>
        <w:t>, apprentice license</w:t>
      </w:r>
      <w:r w:rsidR="00D85A6B" w:rsidRPr="009B415F">
        <w:rPr>
          <w:rFonts w:ascii="Calibri" w:hAnsi="Calibri"/>
          <w:sz w:val="22"/>
          <w:szCs w:val="22"/>
        </w:rPr>
        <w:t>s</w:t>
      </w:r>
      <w:r w:rsidR="00514A2E" w:rsidRPr="009B415F">
        <w:rPr>
          <w:rFonts w:ascii="Calibri" w:hAnsi="Calibri"/>
          <w:sz w:val="22"/>
          <w:szCs w:val="22"/>
        </w:rPr>
        <w:t>,</w:t>
      </w:r>
      <w:r w:rsidR="0068301D" w:rsidRPr="009B415F">
        <w:rPr>
          <w:rFonts w:ascii="Calibri" w:hAnsi="Calibri"/>
          <w:sz w:val="22"/>
          <w:szCs w:val="22"/>
        </w:rPr>
        <w:t xml:space="preserve"> or temporary permit</w:t>
      </w:r>
      <w:r w:rsidR="00C77ACB" w:rsidRPr="009B415F">
        <w:rPr>
          <w:rFonts w:ascii="Calibri" w:hAnsi="Calibri"/>
          <w:sz w:val="22"/>
          <w:szCs w:val="22"/>
        </w:rPr>
        <w:t>s</w:t>
      </w:r>
      <w:r w:rsidR="0068301D" w:rsidRPr="009B415F">
        <w:rPr>
          <w:rFonts w:ascii="Calibri" w:hAnsi="Calibri"/>
          <w:sz w:val="22"/>
          <w:szCs w:val="22"/>
        </w:rPr>
        <w:t>, and any</w:t>
      </w:r>
      <w:r w:rsidR="001E70CB" w:rsidRPr="009B415F">
        <w:rPr>
          <w:rFonts w:ascii="Calibri" w:hAnsi="Calibri"/>
          <w:sz w:val="22"/>
          <w:szCs w:val="22"/>
        </w:rPr>
        <w:t xml:space="preserve"> forms for submitting any</w:t>
      </w:r>
      <w:r w:rsidR="0068301D" w:rsidRPr="009B415F">
        <w:rPr>
          <w:rFonts w:ascii="Calibri" w:hAnsi="Calibri"/>
          <w:sz w:val="22"/>
          <w:szCs w:val="22"/>
        </w:rPr>
        <w:t xml:space="preserve"> other information the Board considers desirable.</w:t>
      </w:r>
    </w:p>
    <w:p w14:paraId="1711CB7F" w14:textId="77777777" w:rsidR="0068301D" w:rsidRPr="009B415F" w:rsidRDefault="0068301D" w:rsidP="00172043">
      <w:pPr>
        <w:tabs>
          <w:tab w:val="left" w:pos="360"/>
        </w:tabs>
        <w:contextualSpacing/>
        <w:jc w:val="both"/>
        <w:rPr>
          <w:rFonts w:ascii="Calibri" w:hAnsi="Calibri"/>
          <w:sz w:val="22"/>
          <w:szCs w:val="22"/>
        </w:rPr>
      </w:pPr>
    </w:p>
    <w:p w14:paraId="20B88435" w14:textId="448BE06D" w:rsidR="0068301D" w:rsidRPr="009B415F" w:rsidRDefault="00172043" w:rsidP="00172043">
      <w:pPr>
        <w:tabs>
          <w:tab w:val="left" w:pos="360"/>
        </w:tabs>
        <w:contextualSpacing/>
        <w:jc w:val="both"/>
        <w:rPr>
          <w:rFonts w:ascii="Calibri" w:hAnsi="Calibri"/>
          <w:sz w:val="22"/>
          <w:szCs w:val="22"/>
        </w:rPr>
      </w:pPr>
      <w:r>
        <w:rPr>
          <w:rFonts w:ascii="Calibri" w:hAnsi="Calibri"/>
          <w:sz w:val="22"/>
          <w:szCs w:val="22"/>
        </w:rPr>
        <w:tab/>
      </w:r>
      <w:r>
        <w:rPr>
          <w:rFonts w:ascii="Calibri" w:hAnsi="Calibri"/>
          <w:sz w:val="22"/>
          <w:szCs w:val="22"/>
        </w:rPr>
        <w:tab/>
      </w:r>
      <w:r w:rsidR="00737B2D" w:rsidRPr="009B415F">
        <w:rPr>
          <w:rFonts w:ascii="Calibri" w:hAnsi="Calibri"/>
          <w:sz w:val="22"/>
          <w:szCs w:val="22"/>
        </w:rPr>
        <w:t>4.1.</w:t>
      </w:r>
      <w:r w:rsidR="00A30724" w:rsidRPr="009B415F">
        <w:rPr>
          <w:rFonts w:ascii="Calibri" w:hAnsi="Calibri"/>
          <w:sz w:val="22"/>
          <w:szCs w:val="22"/>
        </w:rPr>
        <w:t>b.  T</w:t>
      </w:r>
      <w:r w:rsidR="0068301D" w:rsidRPr="009B415F">
        <w:rPr>
          <w:rFonts w:ascii="Calibri" w:hAnsi="Calibri"/>
          <w:sz w:val="22"/>
          <w:szCs w:val="22"/>
        </w:rPr>
        <w:t>he application forms shall be designed to provide the information necessary to satisfy the Board that all requirements pertaining to the West Virginia Code are being fulfilled.</w:t>
      </w:r>
    </w:p>
    <w:p w14:paraId="61B49A27" w14:textId="77777777" w:rsidR="00063B08" w:rsidRPr="009B415F" w:rsidRDefault="00063B08" w:rsidP="00172043">
      <w:pPr>
        <w:tabs>
          <w:tab w:val="left" w:pos="360"/>
        </w:tabs>
        <w:contextualSpacing/>
        <w:jc w:val="both"/>
        <w:rPr>
          <w:rFonts w:ascii="Calibri" w:hAnsi="Calibri"/>
          <w:sz w:val="22"/>
          <w:szCs w:val="22"/>
        </w:rPr>
      </w:pPr>
    </w:p>
    <w:p w14:paraId="688AAD25" w14:textId="452D9AC1" w:rsidR="00063B08" w:rsidRPr="009B415F" w:rsidRDefault="00063B08" w:rsidP="00172043">
      <w:pPr>
        <w:tabs>
          <w:tab w:val="left" w:pos="360"/>
        </w:tabs>
        <w:contextualSpacing/>
        <w:jc w:val="both"/>
        <w:rPr>
          <w:rFonts w:ascii="Calibri" w:hAnsi="Calibri"/>
          <w:sz w:val="22"/>
          <w:szCs w:val="22"/>
        </w:rPr>
      </w:pPr>
      <w:r w:rsidRPr="009B415F">
        <w:rPr>
          <w:rFonts w:ascii="Calibri" w:hAnsi="Calibri"/>
          <w:sz w:val="22"/>
          <w:szCs w:val="22"/>
        </w:rPr>
        <w:tab/>
      </w:r>
      <w:r w:rsidRPr="009B415F">
        <w:rPr>
          <w:rFonts w:ascii="Calibri" w:hAnsi="Calibri"/>
          <w:sz w:val="22"/>
          <w:szCs w:val="22"/>
        </w:rPr>
        <w:tab/>
      </w:r>
      <w:r w:rsidRPr="009B415F">
        <w:rPr>
          <w:rFonts w:ascii="Calibri" w:hAnsi="Calibri"/>
          <w:sz w:val="22"/>
          <w:szCs w:val="22"/>
        </w:rPr>
        <w:tab/>
        <w:t xml:space="preserve">4.1.b.1. </w:t>
      </w:r>
      <w:r w:rsidR="00172043">
        <w:rPr>
          <w:rFonts w:ascii="Calibri" w:hAnsi="Calibri"/>
          <w:sz w:val="22"/>
          <w:szCs w:val="22"/>
        </w:rPr>
        <w:t xml:space="preserve"> </w:t>
      </w:r>
      <w:r w:rsidRPr="009B415F">
        <w:rPr>
          <w:rFonts w:ascii="Calibri" w:hAnsi="Calibri"/>
          <w:sz w:val="22"/>
          <w:szCs w:val="22"/>
        </w:rPr>
        <w:t xml:space="preserve">The applicant must submit proof of </w:t>
      </w:r>
      <w:r w:rsidR="00870594" w:rsidRPr="009B415F">
        <w:rPr>
          <w:rFonts w:ascii="Calibri" w:hAnsi="Calibri"/>
          <w:sz w:val="22"/>
          <w:szCs w:val="22"/>
        </w:rPr>
        <w:t xml:space="preserve">completing approved credentialing examinations by submitting an </w:t>
      </w:r>
      <w:r w:rsidRPr="009B415F">
        <w:rPr>
          <w:rFonts w:ascii="Calibri" w:hAnsi="Calibri"/>
          <w:sz w:val="22"/>
          <w:szCs w:val="22"/>
        </w:rPr>
        <w:t xml:space="preserve">active national certification </w:t>
      </w:r>
      <w:r w:rsidR="00870594" w:rsidRPr="009B415F">
        <w:rPr>
          <w:rFonts w:ascii="Calibri" w:hAnsi="Calibri"/>
          <w:sz w:val="22"/>
          <w:szCs w:val="22"/>
        </w:rPr>
        <w:t>from</w:t>
      </w:r>
      <w:r w:rsidRPr="009B415F">
        <w:rPr>
          <w:rFonts w:ascii="Calibri" w:hAnsi="Calibri"/>
          <w:sz w:val="22"/>
          <w:szCs w:val="22"/>
        </w:rPr>
        <w:t xml:space="preserve"> their national credentialing agency. National certification credentialing agencies consist of the following: </w:t>
      </w:r>
    </w:p>
    <w:p w14:paraId="2B21629F" w14:textId="77777777" w:rsidR="00063B08" w:rsidRPr="009B415F" w:rsidRDefault="00063B08" w:rsidP="00172043">
      <w:pPr>
        <w:tabs>
          <w:tab w:val="left" w:pos="360"/>
        </w:tabs>
        <w:contextualSpacing/>
        <w:jc w:val="both"/>
        <w:rPr>
          <w:rFonts w:ascii="Calibri" w:hAnsi="Calibri" w:cs="Calibri"/>
          <w:bCs/>
          <w:sz w:val="22"/>
          <w:szCs w:val="22"/>
        </w:rPr>
      </w:pPr>
    </w:p>
    <w:p w14:paraId="3AD1431B" w14:textId="0196B0D7" w:rsidR="00063B08" w:rsidRPr="009B415F" w:rsidRDefault="00063B08" w:rsidP="00172043">
      <w:pPr>
        <w:tabs>
          <w:tab w:val="left" w:pos="360"/>
        </w:tabs>
        <w:contextualSpacing/>
        <w:jc w:val="both"/>
        <w:rPr>
          <w:rFonts w:ascii="Calibri" w:hAnsi="Calibri" w:cs="Calibri"/>
          <w:bCs/>
          <w:sz w:val="22"/>
          <w:szCs w:val="22"/>
        </w:rPr>
      </w:pPr>
      <w:r w:rsidRPr="009B415F">
        <w:rPr>
          <w:rFonts w:ascii="Calibri" w:hAnsi="Calibri" w:cs="Calibri"/>
          <w:bCs/>
          <w:sz w:val="22"/>
          <w:szCs w:val="22"/>
        </w:rPr>
        <w:tab/>
      </w:r>
      <w:r w:rsidRPr="009B415F">
        <w:rPr>
          <w:rFonts w:ascii="Calibri" w:hAnsi="Calibri" w:cs="Calibri"/>
          <w:bCs/>
          <w:sz w:val="22"/>
          <w:szCs w:val="22"/>
        </w:rPr>
        <w:tab/>
      </w:r>
      <w:r w:rsidRPr="009B415F">
        <w:rPr>
          <w:rFonts w:ascii="Calibri" w:hAnsi="Calibri" w:cs="Calibri"/>
          <w:bCs/>
          <w:sz w:val="22"/>
          <w:szCs w:val="22"/>
        </w:rPr>
        <w:tab/>
      </w:r>
      <w:r w:rsidRPr="009B415F">
        <w:rPr>
          <w:rFonts w:ascii="Calibri" w:hAnsi="Calibri" w:cs="Calibri"/>
          <w:bCs/>
          <w:sz w:val="22"/>
          <w:szCs w:val="22"/>
        </w:rPr>
        <w:tab/>
        <w:t xml:space="preserve">4.1.b.1.a. </w:t>
      </w:r>
      <w:r w:rsidR="00172043">
        <w:rPr>
          <w:rFonts w:ascii="Calibri" w:hAnsi="Calibri" w:cs="Calibri"/>
          <w:bCs/>
          <w:sz w:val="22"/>
          <w:szCs w:val="22"/>
        </w:rPr>
        <w:t xml:space="preserve"> </w:t>
      </w:r>
      <w:r w:rsidRPr="009B415F">
        <w:rPr>
          <w:rFonts w:ascii="Calibri" w:hAnsi="Calibri" w:cs="Calibri"/>
          <w:bCs/>
          <w:sz w:val="22"/>
          <w:szCs w:val="22"/>
        </w:rPr>
        <w:t>Members of the American Registry of Radiologic Technologists (ARRT) shall submit verification of their current certification status.</w:t>
      </w:r>
    </w:p>
    <w:p w14:paraId="09083861" w14:textId="77777777" w:rsidR="00063B08" w:rsidRPr="009B415F" w:rsidRDefault="00063B08" w:rsidP="00172043">
      <w:pPr>
        <w:tabs>
          <w:tab w:val="left" w:pos="360"/>
        </w:tabs>
        <w:contextualSpacing/>
        <w:jc w:val="both"/>
        <w:rPr>
          <w:rFonts w:ascii="Calibri" w:hAnsi="Calibri" w:cs="Calibri"/>
          <w:bCs/>
          <w:sz w:val="22"/>
          <w:szCs w:val="22"/>
        </w:rPr>
      </w:pPr>
    </w:p>
    <w:p w14:paraId="1B67A55A" w14:textId="0D0AC99A" w:rsidR="00063B08" w:rsidRPr="009B415F" w:rsidRDefault="00063B08" w:rsidP="00172043">
      <w:pPr>
        <w:tabs>
          <w:tab w:val="left" w:pos="360"/>
        </w:tabs>
        <w:contextualSpacing/>
        <w:jc w:val="both"/>
        <w:rPr>
          <w:rFonts w:ascii="Calibri" w:hAnsi="Calibri" w:cs="Calibri"/>
          <w:bCs/>
          <w:sz w:val="22"/>
          <w:szCs w:val="22"/>
        </w:rPr>
      </w:pPr>
      <w:r w:rsidRPr="009B415F">
        <w:rPr>
          <w:rFonts w:ascii="Calibri" w:hAnsi="Calibri" w:cs="Calibri"/>
          <w:bCs/>
          <w:sz w:val="22"/>
          <w:szCs w:val="22"/>
        </w:rPr>
        <w:tab/>
      </w:r>
      <w:r w:rsidRPr="009B415F">
        <w:rPr>
          <w:rFonts w:ascii="Calibri" w:hAnsi="Calibri" w:cs="Calibri"/>
          <w:bCs/>
          <w:sz w:val="22"/>
          <w:szCs w:val="22"/>
        </w:rPr>
        <w:tab/>
      </w:r>
      <w:r w:rsidRPr="009B415F">
        <w:rPr>
          <w:rFonts w:ascii="Calibri" w:hAnsi="Calibri" w:cs="Calibri"/>
          <w:bCs/>
          <w:sz w:val="22"/>
          <w:szCs w:val="22"/>
        </w:rPr>
        <w:tab/>
      </w:r>
      <w:r w:rsidRPr="009B415F">
        <w:rPr>
          <w:rFonts w:ascii="Calibri" w:hAnsi="Calibri" w:cs="Calibri"/>
          <w:bCs/>
          <w:sz w:val="22"/>
          <w:szCs w:val="22"/>
        </w:rPr>
        <w:tab/>
        <w:t xml:space="preserve">4.1.b.1.b. </w:t>
      </w:r>
      <w:r w:rsidR="00172043">
        <w:rPr>
          <w:rFonts w:ascii="Calibri" w:hAnsi="Calibri" w:cs="Calibri"/>
          <w:bCs/>
          <w:sz w:val="22"/>
          <w:szCs w:val="22"/>
        </w:rPr>
        <w:t xml:space="preserve"> </w:t>
      </w:r>
      <w:r w:rsidRPr="009B415F">
        <w:rPr>
          <w:rFonts w:ascii="Calibri" w:hAnsi="Calibri" w:cs="Calibri"/>
          <w:bCs/>
          <w:sz w:val="22"/>
          <w:szCs w:val="22"/>
        </w:rPr>
        <w:t xml:space="preserve">Members of the </w:t>
      </w:r>
      <w:r w:rsidRPr="009B415F">
        <w:rPr>
          <w:rFonts w:ascii="Calibri" w:hAnsi="Calibri"/>
          <w:sz w:val="22"/>
          <w:szCs w:val="22"/>
        </w:rPr>
        <w:t>Nuclear Medicine Technology Board (</w:t>
      </w:r>
      <w:r w:rsidRPr="009B415F">
        <w:rPr>
          <w:rFonts w:ascii="Calibri" w:hAnsi="Calibri" w:cs="Calibri"/>
          <w:bCs/>
          <w:sz w:val="22"/>
          <w:szCs w:val="22"/>
        </w:rPr>
        <w:t>NMTCB) shall submit verification of their current certification status.</w:t>
      </w:r>
    </w:p>
    <w:p w14:paraId="723F2570" w14:textId="77777777" w:rsidR="00063B08" w:rsidRPr="009B415F" w:rsidRDefault="00063B08" w:rsidP="00172043">
      <w:pPr>
        <w:tabs>
          <w:tab w:val="left" w:pos="360"/>
        </w:tabs>
        <w:contextualSpacing/>
        <w:jc w:val="both"/>
        <w:rPr>
          <w:rFonts w:ascii="Calibri" w:hAnsi="Calibri" w:cs="Calibri"/>
          <w:bCs/>
          <w:sz w:val="22"/>
          <w:szCs w:val="22"/>
        </w:rPr>
      </w:pPr>
    </w:p>
    <w:p w14:paraId="7B8C3F48" w14:textId="71E4D3D6" w:rsidR="00063B08" w:rsidRPr="009B415F" w:rsidRDefault="00063B08" w:rsidP="00172043">
      <w:pPr>
        <w:tabs>
          <w:tab w:val="left" w:pos="360"/>
        </w:tabs>
        <w:contextualSpacing/>
        <w:jc w:val="both"/>
        <w:rPr>
          <w:rFonts w:ascii="Calibri" w:hAnsi="Calibri" w:cs="Calibri"/>
          <w:bCs/>
          <w:sz w:val="22"/>
          <w:szCs w:val="22"/>
        </w:rPr>
      </w:pPr>
      <w:r w:rsidRPr="009B415F">
        <w:rPr>
          <w:rFonts w:ascii="Calibri" w:hAnsi="Calibri" w:cs="Calibri"/>
          <w:bCs/>
          <w:sz w:val="22"/>
          <w:szCs w:val="22"/>
        </w:rPr>
        <w:tab/>
      </w:r>
      <w:r w:rsidRPr="009B415F">
        <w:rPr>
          <w:rFonts w:ascii="Calibri" w:hAnsi="Calibri" w:cs="Calibri"/>
          <w:bCs/>
          <w:sz w:val="22"/>
          <w:szCs w:val="22"/>
        </w:rPr>
        <w:tab/>
      </w:r>
      <w:r w:rsidRPr="009B415F">
        <w:rPr>
          <w:rFonts w:ascii="Calibri" w:hAnsi="Calibri" w:cs="Calibri"/>
          <w:bCs/>
          <w:sz w:val="22"/>
          <w:szCs w:val="22"/>
        </w:rPr>
        <w:tab/>
      </w:r>
      <w:r w:rsidRPr="009B415F">
        <w:rPr>
          <w:rFonts w:ascii="Calibri" w:hAnsi="Calibri" w:cs="Calibri"/>
          <w:bCs/>
          <w:sz w:val="22"/>
          <w:szCs w:val="22"/>
        </w:rPr>
        <w:tab/>
        <w:t xml:space="preserve">4.1.b.1.c. </w:t>
      </w:r>
      <w:r w:rsidR="00172043">
        <w:rPr>
          <w:rFonts w:ascii="Calibri" w:hAnsi="Calibri" w:cs="Calibri"/>
          <w:bCs/>
          <w:sz w:val="22"/>
          <w:szCs w:val="22"/>
        </w:rPr>
        <w:t xml:space="preserve"> </w:t>
      </w:r>
      <w:r w:rsidRPr="009B415F">
        <w:rPr>
          <w:rFonts w:ascii="Calibri" w:hAnsi="Calibri" w:cs="Calibri"/>
          <w:bCs/>
          <w:sz w:val="22"/>
          <w:szCs w:val="22"/>
        </w:rPr>
        <w:t>Members of the Am</w:t>
      </w:r>
      <w:r w:rsidRPr="009B415F">
        <w:rPr>
          <w:rFonts w:ascii="Calibri" w:hAnsi="Calibri"/>
          <w:sz w:val="22"/>
          <w:szCs w:val="22"/>
        </w:rPr>
        <w:t>erican Registry of Magnetic Resonance Imaging Technologists (</w:t>
      </w:r>
      <w:r w:rsidRPr="009B415F">
        <w:rPr>
          <w:rFonts w:ascii="Calibri" w:hAnsi="Calibri" w:cs="Calibri"/>
          <w:bCs/>
          <w:sz w:val="22"/>
          <w:szCs w:val="22"/>
        </w:rPr>
        <w:t>ARMRIT) shall submit verification of their current certification status.</w:t>
      </w:r>
    </w:p>
    <w:p w14:paraId="4E64A843" w14:textId="77777777" w:rsidR="00063B08" w:rsidRPr="009B415F" w:rsidRDefault="00063B08" w:rsidP="00172043">
      <w:pPr>
        <w:tabs>
          <w:tab w:val="left" w:pos="360"/>
        </w:tabs>
        <w:contextualSpacing/>
        <w:jc w:val="both"/>
        <w:rPr>
          <w:rFonts w:ascii="Calibri" w:hAnsi="Calibri" w:cs="Calibri"/>
          <w:bCs/>
          <w:sz w:val="22"/>
          <w:szCs w:val="22"/>
        </w:rPr>
      </w:pPr>
    </w:p>
    <w:p w14:paraId="46699A80" w14:textId="729FBB9A" w:rsidR="00063B08" w:rsidRPr="009B415F" w:rsidRDefault="00063B08" w:rsidP="00172043">
      <w:pPr>
        <w:tabs>
          <w:tab w:val="left" w:pos="360"/>
        </w:tabs>
        <w:contextualSpacing/>
        <w:jc w:val="both"/>
        <w:rPr>
          <w:rFonts w:ascii="Calibri" w:hAnsi="Calibri" w:cs="Calibri"/>
          <w:bCs/>
          <w:sz w:val="22"/>
          <w:szCs w:val="22"/>
        </w:rPr>
      </w:pPr>
      <w:r w:rsidRPr="009B415F">
        <w:rPr>
          <w:rFonts w:ascii="Calibri" w:hAnsi="Calibri" w:cs="Calibri"/>
          <w:bCs/>
          <w:sz w:val="22"/>
          <w:szCs w:val="22"/>
        </w:rPr>
        <w:tab/>
      </w:r>
      <w:r w:rsidRPr="009B415F">
        <w:rPr>
          <w:rFonts w:ascii="Calibri" w:hAnsi="Calibri" w:cs="Calibri"/>
          <w:bCs/>
          <w:sz w:val="22"/>
          <w:szCs w:val="22"/>
        </w:rPr>
        <w:tab/>
      </w:r>
      <w:r w:rsidRPr="009B415F">
        <w:rPr>
          <w:rFonts w:ascii="Calibri" w:hAnsi="Calibri" w:cs="Calibri"/>
          <w:bCs/>
          <w:sz w:val="22"/>
          <w:szCs w:val="22"/>
        </w:rPr>
        <w:tab/>
      </w:r>
      <w:r w:rsidRPr="009B415F">
        <w:rPr>
          <w:rFonts w:ascii="Calibri" w:hAnsi="Calibri" w:cs="Calibri"/>
          <w:bCs/>
          <w:sz w:val="22"/>
          <w:szCs w:val="22"/>
        </w:rPr>
        <w:tab/>
        <w:t xml:space="preserve">4.1.b.1.d. </w:t>
      </w:r>
      <w:r w:rsidR="00172043">
        <w:rPr>
          <w:rFonts w:ascii="Calibri" w:hAnsi="Calibri" w:cs="Calibri"/>
          <w:bCs/>
          <w:sz w:val="22"/>
          <w:szCs w:val="22"/>
        </w:rPr>
        <w:t xml:space="preserve"> </w:t>
      </w:r>
      <w:r w:rsidRPr="009B415F">
        <w:rPr>
          <w:rFonts w:ascii="Calibri" w:hAnsi="Calibri" w:cs="Calibri"/>
          <w:bCs/>
          <w:sz w:val="22"/>
          <w:szCs w:val="22"/>
        </w:rPr>
        <w:t xml:space="preserve">Members of the </w:t>
      </w:r>
      <w:r w:rsidRPr="009B415F">
        <w:rPr>
          <w:rFonts w:ascii="Calibri" w:hAnsi="Calibri"/>
          <w:sz w:val="22"/>
          <w:szCs w:val="22"/>
        </w:rPr>
        <w:t xml:space="preserve">American Society of Podiatric Medical Assistants (ASPMA) </w:t>
      </w:r>
      <w:r w:rsidRPr="009B415F">
        <w:rPr>
          <w:rFonts w:ascii="Calibri" w:hAnsi="Calibri" w:cs="Calibri"/>
          <w:bCs/>
          <w:sz w:val="22"/>
          <w:szCs w:val="22"/>
        </w:rPr>
        <w:t>shall submit verification of their current certification status.</w:t>
      </w:r>
    </w:p>
    <w:p w14:paraId="5C58F5EB" w14:textId="77777777" w:rsidR="00063B08" w:rsidRPr="009B415F" w:rsidRDefault="00063B08" w:rsidP="00172043">
      <w:pPr>
        <w:tabs>
          <w:tab w:val="left" w:pos="360"/>
        </w:tabs>
        <w:contextualSpacing/>
        <w:jc w:val="both"/>
        <w:rPr>
          <w:rFonts w:ascii="Calibri" w:hAnsi="Calibri"/>
          <w:sz w:val="22"/>
          <w:szCs w:val="22"/>
        </w:rPr>
      </w:pPr>
    </w:p>
    <w:p w14:paraId="5BDF14E8" w14:textId="421D6BE2" w:rsidR="0068301D" w:rsidRPr="009B415F" w:rsidRDefault="00172043" w:rsidP="00172043">
      <w:pPr>
        <w:tabs>
          <w:tab w:val="left" w:pos="360"/>
        </w:tabs>
        <w:contextualSpacing/>
        <w:jc w:val="both"/>
        <w:rPr>
          <w:rFonts w:ascii="Calibri" w:hAnsi="Calibri"/>
          <w:sz w:val="22"/>
          <w:szCs w:val="22"/>
        </w:rPr>
      </w:pPr>
      <w:r>
        <w:rPr>
          <w:rFonts w:ascii="Calibri" w:hAnsi="Calibri"/>
          <w:sz w:val="22"/>
          <w:szCs w:val="22"/>
        </w:rPr>
        <w:tab/>
      </w:r>
      <w:r>
        <w:rPr>
          <w:rFonts w:ascii="Calibri" w:hAnsi="Calibri"/>
          <w:sz w:val="22"/>
          <w:szCs w:val="22"/>
        </w:rPr>
        <w:tab/>
      </w:r>
      <w:r w:rsidR="00737B2D" w:rsidRPr="009B415F">
        <w:rPr>
          <w:rFonts w:ascii="Calibri" w:hAnsi="Calibri"/>
          <w:sz w:val="22"/>
          <w:szCs w:val="22"/>
        </w:rPr>
        <w:t>4.1.</w:t>
      </w:r>
      <w:r w:rsidR="00EE0978" w:rsidRPr="009B415F">
        <w:rPr>
          <w:rFonts w:ascii="Calibri" w:hAnsi="Calibri"/>
          <w:sz w:val="22"/>
          <w:szCs w:val="22"/>
        </w:rPr>
        <w:t>c.</w:t>
      </w:r>
      <w:r w:rsidR="00A30724" w:rsidRPr="009B415F">
        <w:rPr>
          <w:rFonts w:ascii="Calibri" w:hAnsi="Calibri"/>
          <w:sz w:val="22"/>
          <w:szCs w:val="22"/>
        </w:rPr>
        <w:t xml:space="preserve">  </w:t>
      </w:r>
      <w:r w:rsidR="0068301D" w:rsidRPr="009B415F">
        <w:rPr>
          <w:rFonts w:ascii="Calibri" w:hAnsi="Calibri"/>
          <w:sz w:val="22"/>
          <w:szCs w:val="22"/>
        </w:rPr>
        <w:t xml:space="preserve">All applications shall be signed by the applicant, except </w:t>
      </w:r>
      <w:r w:rsidR="00C77ACB" w:rsidRPr="009B415F">
        <w:rPr>
          <w:rFonts w:ascii="Calibri" w:hAnsi="Calibri"/>
          <w:sz w:val="22"/>
          <w:szCs w:val="22"/>
        </w:rPr>
        <w:t xml:space="preserve">when </w:t>
      </w:r>
      <w:r w:rsidR="0068301D" w:rsidRPr="009B415F">
        <w:rPr>
          <w:rFonts w:ascii="Calibri" w:hAnsi="Calibri"/>
          <w:sz w:val="22"/>
          <w:szCs w:val="22"/>
        </w:rPr>
        <w:t xml:space="preserve">submitted on-line.  An </w:t>
      </w:r>
      <w:r w:rsidR="00797C4A" w:rsidRPr="009B415F">
        <w:rPr>
          <w:rFonts w:ascii="Calibri" w:hAnsi="Calibri"/>
          <w:sz w:val="22"/>
          <w:szCs w:val="22"/>
        </w:rPr>
        <w:t>a</w:t>
      </w:r>
      <w:r w:rsidR="0068301D" w:rsidRPr="009B415F">
        <w:rPr>
          <w:rFonts w:ascii="Calibri" w:hAnsi="Calibri"/>
          <w:sz w:val="22"/>
          <w:szCs w:val="22"/>
        </w:rPr>
        <w:t xml:space="preserve">pplicant who </w:t>
      </w:r>
      <w:r w:rsidR="00D85A6B" w:rsidRPr="009B415F">
        <w:rPr>
          <w:rFonts w:ascii="Calibri" w:hAnsi="Calibri"/>
          <w:sz w:val="22"/>
          <w:szCs w:val="22"/>
        </w:rPr>
        <w:t>applies</w:t>
      </w:r>
      <w:r w:rsidR="0068301D" w:rsidRPr="009B415F">
        <w:rPr>
          <w:rFonts w:ascii="Calibri" w:hAnsi="Calibri"/>
          <w:sz w:val="22"/>
          <w:szCs w:val="22"/>
        </w:rPr>
        <w:t xml:space="preserve"> on-line is considered to have signed the application.</w:t>
      </w:r>
    </w:p>
    <w:p w14:paraId="1831EEA3" w14:textId="77777777" w:rsidR="0068301D" w:rsidRPr="009B415F" w:rsidRDefault="0068301D" w:rsidP="00172043">
      <w:pPr>
        <w:tabs>
          <w:tab w:val="left" w:pos="360"/>
        </w:tabs>
        <w:contextualSpacing/>
        <w:jc w:val="both"/>
        <w:rPr>
          <w:rFonts w:ascii="Calibri" w:hAnsi="Calibri"/>
          <w:b/>
          <w:sz w:val="22"/>
          <w:szCs w:val="22"/>
        </w:rPr>
      </w:pPr>
    </w:p>
    <w:p w14:paraId="4E9C9B56" w14:textId="5DED49EE" w:rsidR="0068301D" w:rsidRPr="009B415F" w:rsidRDefault="00172043" w:rsidP="00172043">
      <w:pPr>
        <w:tabs>
          <w:tab w:val="left" w:pos="360"/>
        </w:tabs>
        <w:contextualSpacing/>
        <w:jc w:val="both"/>
        <w:rPr>
          <w:rFonts w:ascii="Calibri" w:hAnsi="Calibri"/>
          <w:sz w:val="22"/>
          <w:szCs w:val="22"/>
        </w:rPr>
      </w:pPr>
      <w:r>
        <w:rPr>
          <w:rFonts w:ascii="Calibri" w:hAnsi="Calibri"/>
          <w:sz w:val="22"/>
          <w:szCs w:val="22"/>
        </w:rPr>
        <w:tab/>
      </w:r>
      <w:r>
        <w:rPr>
          <w:rFonts w:ascii="Calibri" w:hAnsi="Calibri"/>
          <w:sz w:val="22"/>
          <w:szCs w:val="22"/>
        </w:rPr>
        <w:tab/>
      </w:r>
      <w:r w:rsidR="00737B2D" w:rsidRPr="009B415F">
        <w:rPr>
          <w:rFonts w:ascii="Calibri" w:hAnsi="Calibri"/>
          <w:sz w:val="22"/>
          <w:szCs w:val="22"/>
        </w:rPr>
        <w:t>4.1.</w:t>
      </w:r>
      <w:r w:rsidR="00EE0978" w:rsidRPr="009B415F">
        <w:rPr>
          <w:rFonts w:ascii="Calibri" w:hAnsi="Calibri"/>
          <w:sz w:val="22"/>
          <w:szCs w:val="22"/>
        </w:rPr>
        <w:t>d.</w:t>
      </w:r>
      <w:r w:rsidR="00A30724" w:rsidRPr="009B415F">
        <w:rPr>
          <w:rFonts w:ascii="Calibri" w:hAnsi="Calibri"/>
          <w:sz w:val="22"/>
          <w:szCs w:val="22"/>
        </w:rPr>
        <w:t xml:space="preserve">  </w:t>
      </w:r>
      <w:r w:rsidR="0068301D" w:rsidRPr="009B415F">
        <w:rPr>
          <w:rFonts w:ascii="Calibri" w:hAnsi="Calibri"/>
          <w:sz w:val="22"/>
          <w:szCs w:val="22"/>
        </w:rPr>
        <w:t xml:space="preserve">The application </w:t>
      </w:r>
      <w:r w:rsidR="00C77ACB" w:rsidRPr="009B415F">
        <w:rPr>
          <w:rFonts w:ascii="Calibri" w:hAnsi="Calibri"/>
          <w:sz w:val="22"/>
          <w:szCs w:val="22"/>
        </w:rPr>
        <w:t xml:space="preserve">fee </w:t>
      </w:r>
      <w:r w:rsidR="0068301D" w:rsidRPr="009B415F">
        <w:rPr>
          <w:rFonts w:ascii="Calibri" w:hAnsi="Calibri"/>
          <w:sz w:val="22"/>
          <w:szCs w:val="22"/>
        </w:rPr>
        <w:t xml:space="preserve">shall be </w:t>
      </w:r>
      <w:r w:rsidR="00C77ACB" w:rsidRPr="009B415F">
        <w:rPr>
          <w:rFonts w:ascii="Calibri" w:hAnsi="Calibri"/>
          <w:sz w:val="22"/>
          <w:szCs w:val="22"/>
        </w:rPr>
        <w:t xml:space="preserve">paid </w:t>
      </w:r>
      <w:r w:rsidR="0068301D" w:rsidRPr="009B415F">
        <w:rPr>
          <w:rFonts w:ascii="Calibri" w:hAnsi="Calibri"/>
          <w:sz w:val="22"/>
          <w:szCs w:val="22"/>
        </w:rPr>
        <w:t xml:space="preserve">by a </w:t>
      </w:r>
      <w:r w:rsidR="00C77ACB" w:rsidRPr="009B415F">
        <w:rPr>
          <w:rFonts w:ascii="Calibri" w:hAnsi="Calibri"/>
          <w:sz w:val="22"/>
          <w:szCs w:val="22"/>
        </w:rPr>
        <w:t xml:space="preserve">credit card or other electronic means. </w:t>
      </w:r>
    </w:p>
    <w:p w14:paraId="69000DF4" w14:textId="77777777" w:rsidR="0068301D" w:rsidRPr="009B415F" w:rsidRDefault="0068301D" w:rsidP="00172043">
      <w:pPr>
        <w:tabs>
          <w:tab w:val="left" w:pos="360"/>
        </w:tabs>
        <w:contextualSpacing/>
        <w:jc w:val="both"/>
        <w:rPr>
          <w:rFonts w:ascii="Calibri" w:hAnsi="Calibri"/>
          <w:sz w:val="22"/>
          <w:szCs w:val="22"/>
        </w:rPr>
      </w:pPr>
    </w:p>
    <w:p w14:paraId="42243011" w14:textId="1951E94C" w:rsidR="0068301D" w:rsidRPr="009B415F" w:rsidRDefault="00172043" w:rsidP="00172043">
      <w:pPr>
        <w:tabs>
          <w:tab w:val="left" w:pos="360"/>
        </w:tabs>
        <w:contextualSpacing/>
        <w:jc w:val="both"/>
        <w:rPr>
          <w:rFonts w:ascii="Calibri" w:hAnsi="Calibri"/>
          <w:sz w:val="22"/>
          <w:szCs w:val="22"/>
        </w:rPr>
      </w:pPr>
      <w:r>
        <w:rPr>
          <w:rFonts w:ascii="Calibri" w:hAnsi="Calibri"/>
          <w:sz w:val="22"/>
          <w:szCs w:val="22"/>
        </w:rPr>
        <w:tab/>
      </w:r>
      <w:r>
        <w:rPr>
          <w:rFonts w:ascii="Calibri" w:hAnsi="Calibri"/>
          <w:sz w:val="22"/>
          <w:szCs w:val="22"/>
        </w:rPr>
        <w:tab/>
      </w:r>
      <w:r w:rsidR="00737B2D" w:rsidRPr="009B415F">
        <w:rPr>
          <w:rFonts w:ascii="Calibri" w:hAnsi="Calibri"/>
          <w:sz w:val="22"/>
          <w:szCs w:val="22"/>
        </w:rPr>
        <w:t>4.1.</w:t>
      </w:r>
      <w:r w:rsidR="00EE0978" w:rsidRPr="009B415F">
        <w:rPr>
          <w:rFonts w:ascii="Calibri" w:hAnsi="Calibri"/>
          <w:sz w:val="22"/>
          <w:szCs w:val="22"/>
        </w:rPr>
        <w:t>e.</w:t>
      </w:r>
      <w:r w:rsidR="00A30724" w:rsidRPr="009B415F">
        <w:rPr>
          <w:rFonts w:ascii="Calibri" w:hAnsi="Calibri"/>
          <w:sz w:val="22"/>
          <w:szCs w:val="22"/>
        </w:rPr>
        <w:t xml:space="preserve">  </w:t>
      </w:r>
      <w:r w:rsidR="0068301D" w:rsidRPr="009B415F">
        <w:rPr>
          <w:rFonts w:ascii="Calibri" w:hAnsi="Calibri"/>
          <w:sz w:val="22"/>
          <w:szCs w:val="22"/>
        </w:rPr>
        <w:t>If an applicant fails to complete all forms and to provide all information</w:t>
      </w:r>
      <w:r w:rsidR="00C77ACB" w:rsidRPr="009B415F">
        <w:rPr>
          <w:rFonts w:ascii="Calibri" w:hAnsi="Calibri"/>
          <w:sz w:val="22"/>
          <w:szCs w:val="22"/>
        </w:rPr>
        <w:t xml:space="preserve"> within 30 days</w:t>
      </w:r>
      <w:r w:rsidR="007508C7" w:rsidRPr="009B415F">
        <w:rPr>
          <w:rFonts w:ascii="Calibri" w:hAnsi="Calibri"/>
          <w:sz w:val="22"/>
          <w:szCs w:val="22"/>
        </w:rPr>
        <w:t xml:space="preserve"> of submission of an application form</w:t>
      </w:r>
      <w:r w:rsidR="0068301D" w:rsidRPr="009B415F">
        <w:rPr>
          <w:rFonts w:ascii="Calibri" w:hAnsi="Calibri"/>
          <w:sz w:val="22"/>
          <w:szCs w:val="22"/>
        </w:rPr>
        <w:t>, the Board shall reject and return the application to the applicant.</w:t>
      </w:r>
    </w:p>
    <w:p w14:paraId="0154E1A2" w14:textId="77777777" w:rsidR="0068301D" w:rsidRPr="009B415F" w:rsidRDefault="0068301D" w:rsidP="00172043">
      <w:pPr>
        <w:tabs>
          <w:tab w:val="left" w:pos="360"/>
        </w:tabs>
        <w:contextualSpacing/>
        <w:jc w:val="both"/>
        <w:rPr>
          <w:rFonts w:ascii="Calibri" w:hAnsi="Calibri"/>
          <w:sz w:val="22"/>
          <w:szCs w:val="22"/>
        </w:rPr>
      </w:pPr>
    </w:p>
    <w:p w14:paraId="3060B515" w14:textId="37A668A1" w:rsidR="0068301D" w:rsidRPr="009B415F" w:rsidRDefault="00172043" w:rsidP="00172043">
      <w:pPr>
        <w:tabs>
          <w:tab w:val="left" w:pos="360"/>
        </w:tabs>
        <w:contextualSpacing/>
        <w:jc w:val="both"/>
        <w:rPr>
          <w:rFonts w:ascii="Calibri" w:hAnsi="Calibri"/>
          <w:sz w:val="22"/>
          <w:szCs w:val="22"/>
        </w:rPr>
      </w:pPr>
      <w:r>
        <w:rPr>
          <w:rFonts w:ascii="Calibri" w:hAnsi="Calibri"/>
          <w:sz w:val="22"/>
          <w:szCs w:val="22"/>
        </w:rPr>
        <w:lastRenderedPageBreak/>
        <w:tab/>
      </w:r>
      <w:r>
        <w:rPr>
          <w:rFonts w:ascii="Calibri" w:hAnsi="Calibri"/>
          <w:sz w:val="22"/>
          <w:szCs w:val="22"/>
        </w:rPr>
        <w:tab/>
      </w:r>
      <w:r w:rsidR="00737B2D" w:rsidRPr="009B415F">
        <w:rPr>
          <w:rFonts w:ascii="Calibri" w:hAnsi="Calibri"/>
          <w:sz w:val="22"/>
          <w:szCs w:val="22"/>
        </w:rPr>
        <w:t>4.1.</w:t>
      </w:r>
      <w:r w:rsidR="00EE0978" w:rsidRPr="009B415F">
        <w:rPr>
          <w:rFonts w:ascii="Calibri" w:hAnsi="Calibri"/>
          <w:sz w:val="22"/>
          <w:szCs w:val="22"/>
        </w:rPr>
        <w:t>f.</w:t>
      </w:r>
      <w:r w:rsidR="00B416E2" w:rsidRPr="009B415F">
        <w:rPr>
          <w:rFonts w:ascii="Calibri" w:hAnsi="Calibri"/>
          <w:sz w:val="22"/>
          <w:szCs w:val="22"/>
        </w:rPr>
        <w:t xml:space="preserve">  </w:t>
      </w:r>
      <w:r w:rsidR="0068301D" w:rsidRPr="009B415F">
        <w:rPr>
          <w:rFonts w:ascii="Calibri" w:hAnsi="Calibri"/>
          <w:sz w:val="22"/>
          <w:szCs w:val="22"/>
        </w:rPr>
        <w:t>The Board shall deny a license to any person knowingly furnishing false information</w:t>
      </w:r>
      <w:r w:rsidR="004A105B" w:rsidRPr="009B415F">
        <w:rPr>
          <w:rFonts w:ascii="Calibri" w:hAnsi="Calibri"/>
          <w:sz w:val="22"/>
          <w:szCs w:val="22"/>
        </w:rPr>
        <w:t>.</w:t>
      </w:r>
      <w:r w:rsidR="0068301D" w:rsidRPr="009B415F">
        <w:rPr>
          <w:rFonts w:ascii="Calibri" w:hAnsi="Calibri"/>
          <w:sz w:val="22"/>
          <w:szCs w:val="22"/>
        </w:rPr>
        <w:t xml:space="preserve"> </w:t>
      </w:r>
      <w:r w:rsidR="003244DE" w:rsidRPr="009B415F">
        <w:rPr>
          <w:rFonts w:ascii="Calibri" w:hAnsi="Calibri"/>
          <w:sz w:val="22"/>
          <w:szCs w:val="22"/>
        </w:rPr>
        <w:t xml:space="preserve"> </w:t>
      </w:r>
      <w:r w:rsidR="004A105B" w:rsidRPr="009B415F">
        <w:rPr>
          <w:rFonts w:ascii="Calibri" w:hAnsi="Calibri"/>
          <w:sz w:val="22"/>
          <w:szCs w:val="22"/>
        </w:rPr>
        <w:t>If t</w:t>
      </w:r>
      <w:r w:rsidR="0068301D" w:rsidRPr="009B415F">
        <w:rPr>
          <w:rFonts w:ascii="Calibri" w:hAnsi="Calibri"/>
          <w:sz w:val="22"/>
          <w:szCs w:val="22"/>
        </w:rPr>
        <w:t>he applicant has already been licensed before the falsification of the information has been made known to the Board, the license, apprentice license</w:t>
      </w:r>
      <w:r w:rsidR="00514A2E" w:rsidRPr="009B415F">
        <w:rPr>
          <w:rFonts w:ascii="Calibri" w:hAnsi="Calibri"/>
          <w:sz w:val="22"/>
          <w:szCs w:val="22"/>
        </w:rPr>
        <w:t>,</w:t>
      </w:r>
      <w:r w:rsidR="0068301D" w:rsidRPr="009B415F">
        <w:rPr>
          <w:rFonts w:ascii="Calibri" w:hAnsi="Calibri"/>
          <w:sz w:val="22"/>
          <w:szCs w:val="22"/>
        </w:rPr>
        <w:t xml:space="preserve"> or temporary permit is subject to suspension or revocation.  In addition, the Board may </w:t>
      </w:r>
      <w:r w:rsidR="00514A2E" w:rsidRPr="009B415F">
        <w:rPr>
          <w:rFonts w:ascii="Calibri" w:hAnsi="Calibri"/>
          <w:sz w:val="22"/>
          <w:szCs w:val="22"/>
        </w:rPr>
        <w:t xml:space="preserve">bring the falsification to the attention of the Attorney General or law enforcement officials </w:t>
      </w:r>
      <w:r w:rsidR="005A5667" w:rsidRPr="009B415F">
        <w:rPr>
          <w:rFonts w:ascii="Calibri" w:hAnsi="Calibri"/>
          <w:sz w:val="22"/>
          <w:szCs w:val="22"/>
        </w:rPr>
        <w:t>pursuant to W.Va. Code §</w:t>
      </w:r>
      <w:r w:rsidR="0068301D" w:rsidRPr="009B415F">
        <w:rPr>
          <w:rFonts w:ascii="Calibri" w:hAnsi="Calibri"/>
          <w:sz w:val="22"/>
          <w:szCs w:val="22"/>
        </w:rPr>
        <w:t>30-23-28.</w:t>
      </w:r>
    </w:p>
    <w:p w14:paraId="090FA712" w14:textId="77777777" w:rsidR="008573A5" w:rsidRPr="009B415F" w:rsidRDefault="008573A5" w:rsidP="00172043">
      <w:pPr>
        <w:tabs>
          <w:tab w:val="left" w:pos="360"/>
        </w:tabs>
        <w:contextualSpacing/>
        <w:jc w:val="both"/>
        <w:rPr>
          <w:rFonts w:ascii="Calibri" w:hAnsi="Calibri"/>
          <w:sz w:val="22"/>
          <w:szCs w:val="22"/>
        </w:rPr>
      </w:pPr>
    </w:p>
    <w:p w14:paraId="3889249C" w14:textId="19D75965" w:rsidR="00156AAF" w:rsidRPr="009B415F" w:rsidRDefault="00172043" w:rsidP="00172043">
      <w:pPr>
        <w:tabs>
          <w:tab w:val="left" w:pos="360"/>
        </w:tabs>
        <w:contextualSpacing/>
        <w:jc w:val="both"/>
        <w:rPr>
          <w:rFonts w:ascii="Calibri" w:hAnsi="Calibri"/>
          <w:sz w:val="22"/>
          <w:szCs w:val="22"/>
        </w:rPr>
      </w:pPr>
      <w:r>
        <w:rPr>
          <w:rFonts w:ascii="Calibri" w:hAnsi="Calibri"/>
          <w:sz w:val="22"/>
          <w:szCs w:val="22"/>
        </w:rPr>
        <w:tab/>
      </w:r>
      <w:r>
        <w:rPr>
          <w:rFonts w:ascii="Calibri" w:hAnsi="Calibri"/>
          <w:sz w:val="22"/>
          <w:szCs w:val="22"/>
        </w:rPr>
        <w:tab/>
      </w:r>
      <w:r w:rsidR="008573A5" w:rsidRPr="009B415F">
        <w:rPr>
          <w:rFonts w:ascii="Calibri" w:hAnsi="Calibri"/>
          <w:sz w:val="22"/>
          <w:szCs w:val="22"/>
        </w:rPr>
        <w:t>4.1.g.</w:t>
      </w:r>
      <w:r w:rsidR="00B54E7B" w:rsidRPr="009B415F">
        <w:rPr>
          <w:rFonts w:ascii="Calibri" w:hAnsi="Calibri"/>
          <w:sz w:val="22"/>
          <w:szCs w:val="22"/>
        </w:rPr>
        <w:t xml:space="preserve"> </w:t>
      </w:r>
      <w:r w:rsidR="00596CDB" w:rsidRPr="009B415F">
        <w:rPr>
          <w:rFonts w:ascii="Calibri" w:hAnsi="Calibri"/>
          <w:sz w:val="22"/>
          <w:szCs w:val="22"/>
        </w:rPr>
        <w:t xml:space="preserve"> </w:t>
      </w:r>
      <w:r w:rsidR="008573A5" w:rsidRPr="009B415F">
        <w:rPr>
          <w:rFonts w:ascii="Calibri" w:hAnsi="Calibri"/>
          <w:sz w:val="22"/>
          <w:szCs w:val="22"/>
        </w:rPr>
        <w:t xml:space="preserve">The Board may not disqualify an applicant from initial licensure because of a prior criminal conviction unless that conviction bears a rational nexus to the practice of medical imaging and/or radiation therapy technology.  In determining whether a criminal conviction bears a rational nexus to the practice of medical imaging and/or radiation therapy technology, the Board shall consider, at a minimum: </w:t>
      </w:r>
    </w:p>
    <w:p w14:paraId="004E464F" w14:textId="77777777" w:rsidR="002D1095" w:rsidRPr="009B415F" w:rsidRDefault="002D1095" w:rsidP="00172043">
      <w:pPr>
        <w:tabs>
          <w:tab w:val="left" w:pos="360"/>
        </w:tabs>
        <w:contextualSpacing/>
        <w:jc w:val="both"/>
        <w:rPr>
          <w:rFonts w:ascii="Calibri" w:hAnsi="Calibri"/>
          <w:sz w:val="22"/>
          <w:szCs w:val="22"/>
        </w:rPr>
      </w:pPr>
    </w:p>
    <w:p w14:paraId="55EC0762" w14:textId="2AE3F65F" w:rsidR="008573A5" w:rsidRPr="009B415F" w:rsidRDefault="00172043" w:rsidP="00172043">
      <w:pPr>
        <w:tabs>
          <w:tab w:val="left" w:pos="360"/>
        </w:tabs>
        <w:contextualSpacing/>
        <w:jc w:val="both"/>
        <w:rPr>
          <w:rFonts w:ascii="Calibri" w:hAnsi="Calibri"/>
          <w:sz w:val="22"/>
          <w:szCs w:val="22"/>
        </w:rPr>
      </w:pPr>
      <w:r>
        <w:rPr>
          <w:rFonts w:ascii="Calibri" w:hAnsi="Calibri"/>
          <w:sz w:val="22"/>
          <w:szCs w:val="22"/>
        </w:rPr>
        <w:tab/>
      </w:r>
      <w:r>
        <w:rPr>
          <w:rFonts w:ascii="Calibri" w:hAnsi="Calibri"/>
          <w:sz w:val="22"/>
          <w:szCs w:val="22"/>
        </w:rPr>
        <w:tab/>
      </w:r>
      <w:r>
        <w:rPr>
          <w:rFonts w:ascii="Calibri" w:hAnsi="Calibri"/>
          <w:sz w:val="22"/>
          <w:szCs w:val="22"/>
        </w:rPr>
        <w:tab/>
      </w:r>
      <w:r w:rsidR="008573A5" w:rsidRPr="009B415F">
        <w:rPr>
          <w:rFonts w:ascii="Calibri" w:hAnsi="Calibri"/>
          <w:sz w:val="22"/>
          <w:szCs w:val="22"/>
        </w:rPr>
        <w:t>4.1.g.1.</w:t>
      </w:r>
      <w:r w:rsidR="00B54E7B" w:rsidRPr="009B415F">
        <w:rPr>
          <w:rFonts w:ascii="Calibri" w:hAnsi="Calibri"/>
          <w:sz w:val="22"/>
          <w:szCs w:val="22"/>
        </w:rPr>
        <w:t xml:space="preserve">  </w:t>
      </w:r>
      <w:r w:rsidR="008573A5" w:rsidRPr="009B415F">
        <w:rPr>
          <w:rFonts w:ascii="Calibri" w:hAnsi="Calibri"/>
          <w:sz w:val="22"/>
          <w:szCs w:val="22"/>
        </w:rPr>
        <w:t>The nature and seriousness of the crime;</w:t>
      </w:r>
    </w:p>
    <w:p w14:paraId="5AE42DC4" w14:textId="77777777" w:rsidR="00156AAF" w:rsidRPr="009B415F" w:rsidRDefault="00156AAF" w:rsidP="00172043">
      <w:pPr>
        <w:tabs>
          <w:tab w:val="left" w:pos="360"/>
        </w:tabs>
        <w:contextualSpacing/>
        <w:jc w:val="both"/>
        <w:rPr>
          <w:rFonts w:ascii="Calibri" w:hAnsi="Calibri"/>
          <w:sz w:val="22"/>
          <w:szCs w:val="22"/>
        </w:rPr>
      </w:pPr>
    </w:p>
    <w:p w14:paraId="7EBCA765" w14:textId="1AC9F912" w:rsidR="008573A5" w:rsidRPr="009B415F" w:rsidRDefault="00172043" w:rsidP="00172043">
      <w:pPr>
        <w:tabs>
          <w:tab w:val="left" w:pos="360"/>
        </w:tabs>
        <w:contextualSpacing/>
        <w:jc w:val="both"/>
        <w:rPr>
          <w:rFonts w:ascii="Calibri" w:hAnsi="Calibri"/>
          <w:sz w:val="22"/>
          <w:szCs w:val="22"/>
        </w:rPr>
      </w:pPr>
      <w:r>
        <w:rPr>
          <w:rFonts w:ascii="Calibri" w:hAnsi="Calibri"/>
          <w:sz w:val="22"/>
          <w:szCs w:val="22"/>
        </w:rPr>
        <w:tab/>
      </w:r>
      <w:r>
        <w:rPr>
          <w:rFonts w:ascii="Calibri" w:hAnsi="Calibri"/>
          <w:sz w:val="22"/>
          <w:szCs w:val="22"/>
        </w:rPr>
        <w:tab/>
      </w:r>
      <w:r>
        <w:rPr>
          <w:rFonts w:ascii="Calibri" w:hAnsi="Calibri"/>
          <w:sz w:val="22"/>
          <w:szCs w:val="22"/>
        </w:rPr>
        <w:tab/>
      </w:r>
      <w:r w:rsidR="008573A5" w:rsidRPr="009B415F">
        <w:rPr>
          <w:rFonts w:ascii="Calibri" w:hAnsi="Calibri"/>
          <w:sz w:val="22"/>
          <w:szCs w:val="22"/>
        </w:rPr>
        <w:t>4.1.g.2.</w:t>
      </w:r>
      <w:r w:rsidR="00B54E7B" w:rsidRPr="009B415F">
        <w:rPr>
          <w:rFonts w:ascii="Calibri" w:hAnsi="Calibri"/>
          <w:sz w:val="22"/>
          <w:szCs w:val="22"/>
        </w:rPr>
        <w:t xml:space="preserve">  </w:t>
      </w:r>
      <w:r w:rsidR="008573A5" w:rsidRPr="009B415F">
        <w:rPr>
          <w:rFonts w:ascii="Calibri" w:hAnsi="Calibri"/>
          <w:sz w:val="22"/>
          <w:szCs w:val="22"/>
        </w:rPr>
        <w:t>The passage of time since the commission of the crime;</w:t>
      </w:r>
    </w:p>
    <w:p w14:paraId="266EBCD0" w14:textId="77777777" w:rsidR="005973C9" w:rsidRPr="009B415F" w:rsidRDefault="005973C9" w:rsidP="00172043">
      <w:pPr>
        <w:tabs>
          <w:tab w:val="left" w:pos="360"/>
        </w:tabs>
        <w:contextualSpacing/>
        <w:jc w:val="both"/>
        <w:rPr>
          <w:rFonts w:ascii="Calibri" w:hAnsi="Calibri"/>
          <w:sz w:val="22"/>
          <w:szCs w:val="22"/>
        </w:rPr>
      </w:pPr>
    </w:p>
    <w:p w14:paraId="014E396E" w14:textId="7E345FB4" w:rsidR="00596CDB" w:rsidRPr="009B415F" w:rsidRDefault="00172043" w:rsidP="00172043">
      <w:pPr>
        <w:tabs>
          <w:tab w:val="left" w:pos="360"/>
        </w:tabs>
        <w:contextualSpacing/>
        <w:jc w:val="both"/>
        <w:rPr>
          <w:rFonts w:ascii="Calibri" w:hAnsi="Calibri"/>
          <w:sz w:val="22"/>
          <w:szCs w:val="22"/>
        </w:rPr>
      </w:pPr>
      <w:r>
        <w:rPr>
          <w:rFonts w:ascii="Calibri" w:hAnsi="Calibri"/>
          <w:sz w:val="22"/>
          <w:szCs w:val="22"/>
        </w:rPr>
        <w:tab/>
      </w:r>
      <w:r>
        <w:rPr>
          <w:rFonts w:ascii="Calibri" w:hAnsi="Calibri"/>
          <w:sz w:val="22"/>
          <w:szCs w:val="22"/>
        </w:rPr>
        <w:tab/>
      </w:r>
      <w:r>
        <w:rPr>
          <w:rFonts w:ascii="Calibri" w:hAnsi="Calibri"/>
          <w:sz w:val="22"/>
          <w:szCs w:val="22"/>
        </w:rPr>
        <w:tab/>
      </w:r>
      <w:r w:rsidR="008573A5" w:rsidRPr="009B415F">
        <w:rPr>
          <w:rFonts w:ascii="Calibri" w:hAnsi="Calibri"/>
          <w:sz w:val="22"/>
          <w:szCs w:val="22"/>
        </w:rPr>
        <w:t>4.1.g.3.</w:t>
      </w:r>
      <w:r w:rsidR="00B54E7B" w:rsidRPr="009B415F">
        <w:rPr>
          <w:rFonts w:ascii="Calibri" w:hAnsi="Calibri"/>
          <w:sz w:val="22"/>
          <w:szCs w:val="22"/>
        </w:rPr>
        <w:t xml:space="preserve">  </w:t>
      </w:r>
      <w:r w:rsidR="008573A5" w:rsidRPr="009B415F">
        <w:rPr>
          <w:rFonts w:ascii="Calibri" w:hAnsi="Calibri"/>
          <w:sz w:val="22"/>
          <w:szCs w:val="22"/>
        </w:rPr>
        <w:t>The relationship of the crime to the ability, capacity, and fitness required to perform the duties and discharge the responsibilities attendant to the practice of medical imaging and/or radiation therapy technology; and</w:t>
      </w:r>
    </w:p>
    <w:p w14:paraId="30FDD77A" w14:textId="77777777" w:rsidR="00596CDB" w:rsidRPr="009B415F" w:rsidRDefault="00596CDB" w:rsidP="00172043">
      <w:pPr>
        <w:tabs>
          <w:tab w:val="left" w:pos="360"/>
        </w:tabs>
        <w:contextualSpacing/>
        <w:jc w:val="both"/>
        <w:rPr>
          <w:rFonts w:ascii="Calibri" w:hAnsi="Calibri"/>
          <w:sz w:val="22"/>
          <w:szCs w:val="22"/>
        </w:rPr>
      </w:pPr>
    </w:p>
    <w:p w14:paraId="154024BD" w14:textId="41363E9C" w:rsidR="008573A5" w:rsidRPr="009B415F" w:rsidRDefault="00172043" w:rsidP="00172043">
      <w:pPr>
        <w:tabs>
          <w:tab w:val="left" w:pos="360"/>
        </w:tabs>
        <w:contextualSpacing/>
        <w:jc w:val="both"/>
        <w:rPr>
          <w:rFonts w:ascii="Calibri" w:hAnsi="Calibri"/>
          <w:sz w:val="22"/>
          <w:szCs w:val="22"/>
        </w:rPr>
      </w:pPr>
      <w:r>
        <w:rPr>
          <w:rFonts w:ascii="Calibri" w:hAnsi="Calibri"/>
          <w:sz w:val="22"/>
          <w:szCs w:val="22"/>
        </w:rPr>
        <w:tab/>
      </w:r>
      <w:r>
        <w:rPr>
          <w:rFonts w:ascii="Calibri" w:hAnsi="Calibri"/>
          <w:sz w:val="22"/>
          <w:szCs w:val="22"/>
        </w:rPr>
        <w:tab/>
      </w:r>
      <w:r>
        <w:rPr>
          <w:rFonts w:ascii="Calibri" w:hAnsi="Calibri"/>
          <w:sz w:val="22"/>
          <w:szCs w:val="22"/>
        </w:rPr>
        <w:tab/>
      </w:r>
      <w:r w:rsidR="008925A3" w:rsidRPr="009B415F">
        <w:rPr>
          <w:rFonts w:ascii="Calibri" w:hAnsi="Calibri"/>
          <w:sz w:val="22"/>
          <w:szCs w:val="22"/>
        </w:rPr>
        <w:t>4.1.g.4.</w:t>
      </w:r>
      <w:r w:rsidR="00B54E7B" w:rsidRPr="009B415F">
        <w:rPr>
          <w:rFonts w:ascii="Calibri" w:hAnsi="Calibri"/>
          <w:sz w:val="22"/>
          <w:szCs w:val="22"/>
        </w:rPr>
        <w:t xml:space="preserve">  </w:t>
      </w:r>
      <w:r w:rsidR="008573A5" w:rsidRPr="009B415F">
        <w:rPr>
          <w:rFonts w:ascii="Calibri" w:hAnsi="Calibri"/>
          <w:sz w:val="22"/>
          <w:szCs w:val="22"/>
        </w:rPr>
        <w:t>Any evidence of rehabilitation or treatment undertaken by the applicant.</w:t>
      </w:r>
    </w:p>
    <w:p w14:paraId="58CE153A" w14:textId="77777777" w:rsidR="006F204E" w:rsidRPr="009B415F" w:rsidRDefault="006F204E" w:rsidP="00172043">
      <w:pPr>
        <w:tabs>
          <w:tab w:val="left" w:pos="360"/>
        </w:tabs>
        <w:contextualSpacing/>
        <w:jc w:val="both"/>
        <w:rPr>
          <w:rFonts w:ascii="Calibri" w:hAnsi="Calibri"/>
          <w:sz w:val="22"/>
          <w:szCs w:val="22"/>
        </w:rPr>
      </w:pPr>
    </w:p>
    <w:p w14:paraId="75113ADB" w14:textId="595EF1F8" w:rsidR="006F204E" w:rsidRPr="009B415F" w:rsidRDefault="00172043" w:rsidP="00172043">
      <w:pPr>
        <w:tabs>
          <w:tab w:val="left" w:pos="360"/>
        </w:tabs>
        <w:contextualSpacing/>
        <w:jc w:val="both"/>
        <w:rPr>
          <w:rFonts w:ascii="Calibri" w:hAnsi="Calibri"/>
          <w:sz w:val="22"/>
          <w:szCs w:val="22"/>
        </w:rPr>
      </w:pPr>
      <w:r>
        <w:rPr>
          <w:rFonts w:ascii="Calibri" w:hAnsi="Calibri"/>
          <w:sz w:val="22"/>
          <w:szCs w:val="22"/>
        </w:rPr>
        <w:tab/>
      </w:r>
      <w:r>
        <w:rPr>
          <w:rFonts w:ascii="Calibri" w:hAnsi="Calibri"/>
          <w:sz w:val="22"/>
          <w:szCs w:val="22"/>
        </w:rPr>
        <w:tab/>
      </w:r>
      <w:r w:rsidR="006F204E" w:rsidRPr="009B415F">
        <w:rPr>
          <w:rFonts w:ascii="Calibri" w:hAnsi="Calibri"/>
          <w:sz w:val="22"/>
          <w:szCs w:val="22"/>
        </w:rPr>
        <w:t>4.1.h.</w:t>
      </w:r>
      <w:r w:rsidR="00B54E7B" w:rsidRPr="009B415F">
        <w:rPr>
          <w:rFonts w:ascii="Calibri" w:hAnsi="Calibri"/>
          <w:sz w:val="22"/>
          <w:szCs w:val="22"/>
        </w:rPr>
        <w:t xml:space="preserve"> </w:t>
      </w:r>
      <w:r w:rsidR="00596CDB" w:rsidRPr="009B415F">
        <w:rPr>
          <w:rFonts w:ascii="Calibri" w:hAnsi="Calibri"/>
          <w:sz w:val="22"/>
          <w:szCs w:val="22"/>
        </w:rPr>
        <w:t xml:space="preserve"> </w:t>
      </w:r>
      <w:r w:rsidR="006F204E" w:rsidRPr="009B415F">
        <w:rPr>
          <w:rFonts w:ascii="Calibri" w:hAnsi="Calibri"/>
          <w:sz w:val="22"/>
          <w:szCs w:val="22"/>
        </w:rPr>
        <w:t xml:space="preserve">If an applicant </w:t>
      </w:r>
      <w:r w:rsidR="008B62BB" w:rsidRPr="009B415F">
        <w:rPr>
          <w:rFonts w:ascii="Calibri" w:hAnsi="Calibri"/>
          <w:sz w:val="22"/>
          <w:szCs w:val="22"/>
        </w:rPr>
        <w:t>has been denied</w:t>
      </w:r>
      <w:r w:rsidR="006F204E" w:rsidRPr="009B415F">
        <w:rPr>
          <w:rFonts w:ascii="Calibri" w:hAnsi="Calibri"/>
          <w:sz w:val="22"/>
          <w:szCs w:val="22"/>
        </w:rPr>
        <w:t xml:space="preserve"> licensure because of a prior criminal conviction, the </w:t>
      </w:r>
      <w:r w:rsidR="00F930B5" w:rsidRPr="009B415F">
        <w:rPr>
          <w:rFonts w:ascii="Calibri" w:hAnsi="Calibri"/>
          <w:sz w:val="22"/>
          <w:szCs w:val="22"/>
        </w:rPr>
        <w:t>B</w:t>
      </w:r>
      <w:r w:rsidR="006F204E" w:rsidRPr="009B415F">
        <w:rPr>
          <w:rFonts w:ascii="Calibri" w:hAnsi="Calibri"/>
          <w:sz w:val="22"/>
          <w:szCs w:val="22"/>
        </w:rPr>
        <w:t xml:space="preserve">oard </w:t>
      </w:r>
      <w:r w:rsidR="008B62BB" w:rsidRPr="009B415F">
        <w:rPr>
          <w:rFonts w:ascii="Calibri" w:hAnsi="Calibri"/>
          <w:sz w:val="22"/>
          <w:szCs w:val="22"/>
        </w:rPr>
        <w:t>shall permit the applicant to apply for initial licensure if:</w:t>
      </w:r>
    </w:p>
    <w:p w14:paraId="310BD18E" w14:textId="77777777" w:rsidR="005973C9" w:rsidRPr="009B415F" w:rsidRDefault="005973C9" w:rsidP="00172043">
      <w:pPr>
        <w:tabs>
          <w:tab w:val="left" w:pos="360"/>
        </w:tabs>
        <w:contextualSpacing/>
        <w:jc w:val="both"/>
        <w:rPr>
          <w:rFonts w:ascii="Calibri" w:hAnsi="Calibri"/>
          <w:sz w:val="22"/>
          <w:szCs w:val="22"/>
        </w:rPr>
      </w:pPr>
    </w:p>
    <w:p w14:paraId="2D7300F0" w14:textId="515A9856" w:rsidR="008B62BB" w:rsidRPr="009B415F" w:rsidRDefault="00172043" w:rsidP="00172043">
      <w:pPr>
        <w:tabs>
          <w:tab w:val="left" w:pos="360"/>
        </w:tabs>
        <w:contextualSpacing/>
        <w:jc w:val="both"/>
        <w:rPr>
          <w:rFonts w:ascii="Calibri" w:hAnsi="Calibri"/>
          <w:sz w:val="22"/>
          <w:szCs w:val="22"/>
        </w:rPr>
      </w:pPr>
      <w:r>
        <w:rPr>
          <w:rFonts w:ascii="Calibri" w:hAnsi="Calibri"/>
          <w:sz w:val="22"/>
          <w:szCs w:val="22"/>
        </w:rPr>
        <w:tab/>
      </w:r>
      <w:r>
        <w:rPr>
          <w:rFonts w:ascii="Calibri" w:hAnsi="Calibri"/>
          <w:sz w:val="22"/>
          <w:szCs w:val="22"/>
        </w:rPr>
        <w:tab/>
      </w:r>
      <w:r>
        <w:rPr>
          <w:rFonts w:ascii="Calibri" w:hAnsi="Calibri"/>
          <w:sz w:val="22"/>
          <w:szCs w:val="22"/>
        </w:rPr>
        <w:tab/>
      </w:r>
      <w:r w:rsidR="008B62BB" w:rsidRPr="009B415F">
        <w:rPr>
          <w:rFonts w:ascii="Calibri" w:hAnsi="Calibri"/>
          <w:sz w:val="22"/>
          <w:szCs w:val="22"/>
        </w:rPr>
        <w:t>4.1.h.1.</w:t>
      </w:r>
      <w:r w:rsidR="00B54E7B" w:rsidRPr="009B415F">
        <w:rPr>
          <w:rFonts w:ascii="Calibri" w:hAnsi="Calibri"/>
          <w:sz w:val="22"/>
          <w:szCs w:val="22"/>
        </w:rPr>
        <w:t xml:space="preserve"> </w:t>
      </w:r>
      <w:r w:rsidR="00596CDB" w:rsidRPr="009B415F">
        <w:rPr>
          <w:rFonts w:ascii="Calibri" w:hAnsi="Calibri"/>
          <w:sz w:val="22"/>
          <w:szCs w:val="22"/>
        </w:rPr>
        <w:t xml:space="preserve"> </w:t>
      </w:r>
      <w:r w:rsidR="008B62BB" w:rsidRPr="009B415F">
        <w:rPr>
          <w:rFonts w:ascii="Calibri" w:hAnsi="Calibri"/>
          <w:sz w:val="22"/>
          <w:szCs w:val="22"/>
        </w:rPr>
        <w:t>A period of five years has elapsed from the date of conviction or the date of incarceration, whichever is later;</w:t>
      </w:r>
    </w:p>
    <w:p w14:paraId="2FF7D48D" w14:textId="77777777" w:rsidR="005973C9" w:rsidRPr="009B415F" w:rsidRDefault="005973C9" w:rsidP="00172043">
      <w:pPr>
        <w:tabs>
          <w:tab w:val="left" w:pos="360"/>
        </w:tabs>
        <w:contextualSpacing/>
        <w:jc w:val="both"/>
        <w:rPr>
          <w:rFonts w:ascii="Calibri" w:hAnsi="Calibri"/>
          <w:sz w:val="22"/>
          <w:szCs w:val="22"/>
        </w:rPr>
      </w:pPr>
    </w:p>
    <w:p w14:paraId="51A1E523" w14:textId="30C79046" w:rsidR="008B62BB" w:rsidRPr="009B415F" w:rsidRDefault="00172043" w:rsidP="00172043">
      <w:pPr>
        <w:tabs>
          <w:tab w:val="left" w:pos="360"/>
        </w:tabs>
        <w:contextualSpacing/>
        <w:jc w:val="both"/>
        <w:rPr>
          <w:rFonts w:ascii="Calibri" w:hAnsi="Calibri"/>
          <w:sz w:val="22"/>
          <w:szCs w:val="22"/>
        </w:rPr>
      </w:pPr>
      <w:r>
        <w:rPr>
          <w:rFonts w:ascii="Calibri" w:hAnsi="Calibri"/>
          <w:sz w:val="22"/>
          <w:szCs w:val="22"/>
        </w:rPr>
        <w:tab/>
      </w:r>
      <w:r>
        <w:rPr>
          <w:rFonts w:ascii="Calibri" w:hAnsi="Calibri"/>
          <w:sz w:val="22"/>
          <w:szCs w:val="22"/>
        </w:rPr>
        <w:tab/>
      </w:r>
      <w:r>
        <w:rPr>
          <w:rFonts w:ascii="Calibri" w:hAnsi="Calibri"/>
          <w:sz w:val="22"/>
          <w:szCs w:val="22"/>
        </w:rPr>
        <w:tab/>
      </w:r>
      <w:r w:rsidR="008B62BB" w:rsidRPr="009B415F">
        <w:rPr>
          <w:rFonts w:ascii="Calibri" w:hAnsi="Calibri"/>
          <w:sz w:val="22"/>
          <w:szCs w:val="22"/>
        </w:rPr>
        <w:t>4.1.h.2.</w:t>
      </w:r>
      <w:r w:rsidR="00B54E7B" w:rsidRPr="009B415F">
        <w:rPr>
          <w:rFonts w:ascii="Calibri" w:hAnsi="Calibri"/>
          <w:sz w:val="22"/>
          <w:szCs w:val="22"/>
        </w:rPr>
        <w:t xml:space="preserve"> </w:t>
      </w:r>
      <w:r w:rsidR="00596CDB" w:rsidRPr="009B415F">
        <w:rPr>
          <w:rFonts w:ascii="Calibri" w:hAnsi="Calibri"/>
          <w:sz w:val="22"/>
          <w:szCs w:val="22"/>
        </w:rPr>
        <w:t xml:space="preserve"> </w:t>
      </w:r>
      <w:r w:rsidR="008B62BB" w:rsidRPr="009B415F">
        <w:rPr>
          <w:rFonts w:ascii="Calibri" w:hAnsi="Calibri"/>
          <w:sz w:val="22"/>
          <w:szCs w:val="22"/>
        </w:rPr>
        <w:t xml:space="preserve">The individual has not been convicted of any other crime during the </w:t>
      </w:r>
      <w:r w:rsidR="00FA27A9" w:rsidRPr="009B415F">
        <w:rPr>
          <w:rFonts w:ascii="Calibri" w:hAnsi="Calibri"/>
          <w:sz w:val="22"/>
          <w:szCs w:val="22"/>
        </w:rPr>
        <w:t>period following</w:t>
      </w:r>
      <w:r w:rsidR="008B62BB" w:rsidRPr="009B415F">
        <w:rPr>
          <w:rFonts w:ascii="Calibri" w:hAnsi="Calibri"/>
          <w:sz w:val="22"/>
          <w:szCs w:val="22"/>
        </w:rPr>
        <w:t xml:space="preserve"> the disqualifying offense; and</w:t>
      </w:r>
    </w:p>
    <w:p w14:paraId="4AE0473B" w14:textId="77777777" w:rsidR="00596CDB" w:rsidRPr="009B415F" w:rsidRDefault="00596CDB" w:rsidP="00172043">
      <w:pPr>
        <w:tabs>
          <w:tab w:val="left" w:pos="360"/>
        </w:tabs>
        <w:contextualSpacing/>
        <w:jc w:val="both"/>
        <w:rPr>
          <w:rFonts w:ascii="Calibri" w:hAnsi="Calibri"/>
          <w:sz w:val="22"/>
          <w:szCs w:val="22"/>
        </w:rPr>
      </w:pPr>
    </w:p>
    <w:p w14:paraId="19198245" w14:textId="2F10C094" w:rsidR="008B62BB" w:rsidRPr="009B415F" w:rsidRDefault="00172043" w:rsidP="00172043">
      <w:pPr>
        <w:tabs>
          <w:tab w:val="left" w:pos="360"/>
        </w:tabs>
        <w:contextualSpacing/>
        <w:jc w:val="both"/>
        <w:rPr>
          <w:rFonts w:ascii="Calibri" w:hAnsi="Calibri"/>
          <w:sz w:val="22"/>
          <w:szCs w:val="22"/>
        </w:rPr>
      </w:pPr>
      <w:r>
        <w:rPr>
          <w:rFonts w:ascii="Calibri" w:hAnsi="Calibri"/>
          <w:sz w:val="22"/>
          <w:szCs w:val="22"/>
        </w:rPr>
        <w:tab/>
      </w:r>
      <w:r>
        <w:rPr>
          <w:rFonts w:ascii="Calibri" w:hAnsi="Calibri"/>
          <w:sz w:val="22"/>
          <w:szCs w:val="22"/>
        </w:rPr>
        <w:tab/>
      </w:r>
      <w:r>
        <w:rPr>
          <w:rFonts w:ascii="Calibri" w:hAnsi="Calibri"/>
          <w:sz w:val="22"/>
          <w:szCs w:val="22"/>
        </w:rPr>
        <w:tab/>
      </w:r>
      <w:r w:rsidR="008B62BB" w:rsidRPr="009B415F">
        <w:rPr>
          <w:rFonts w:ascii="Calibri" w:hAnsi="Calibri"/>
          <w:sz w:val="22"/>
          <w:szCs w:val="22"/>
        </w:rPr>
        <w:t>4.1.h.3.</w:t>
      </w:r>
      <w:r w:rsidR="00B54E7B" w:rsidRPr="009B415F">
        <w:rPr>
          <w:rFonts w:ascii="Calibri" w:hAnsi="Calibri"/>
          <w:sz w:val="22"/>
          <w:szCs w:val="22"/>
        </w:rPr>
        <w:t xml:space="preserve"> </w:t>
      </w:r>
      <w:r w:rsidR="00596CDB" w:rsidRPr="009B415F">
        <w:rPr>
          <w:rFonts w:ascii="Calibri" w:hAnsi="Calibri"/>
          <w:sz w:val="22"/>
          <w:szCs w:val="22"/>
        </w:rPr>
        <w:t xml:space="preserve"> </w:t>
      </w:r>
      <w:r w:rsidR="008B62BB" w:rsidRPr="009B415F">
        <w:rPr>
          <w:rFonts w:ascii="Calibri" w:hAnsi="Calibri"/>
          <w:sz w:val="22"/>
          <w:szCs w:val="22"/>
        </w:rPr>
        <w:t>The conviction was not for an offense of a violent or sexual nature.</w:t>
      </w:r>
    </w:p>
    <w:p w14:paraId="02A750C2" w14:textId="77777777" w:rsidR="006F204E" w:rsidRPr="009B415F" w:rsidRDefault="006F204E" w:rsidP="00172043">
      <w:pPr>
        <w:tabs>
          <w:tab w:val="left" w:pos="360"/>
        </w:tabs>
        <w:contextualSpacing/>
        <w:jc w:val="both"/>
        <w:rPr>
          <w:rFonts w:ascii="Calibri" w:hAnsi="Calibri"/>
          <w:sz w:val="22"/>
          <w:szCs w:val="22"/>
        </w:rPr>
      </w:pPr>
    </w:p>
    <w:p w14:paraId="67D1E516" w14:textId="37C3858A" w:rsidR="008573A5" w:rsidRPr="009B415F" w:rsidRDefault="00172043" w:rsidP="00172043">
      <w:pPr>
        <w:tabs>
          <w:tab w:val="left" w:pos="360"/>
        </w:tabs>
        <w:contextualSpacing/>
        <w:jc w:val="both"/>
        <w:rPr>
          <w:rFonts w:ascii="Calibri" w:hAnsi="Calibri"/>
          <w:sz w:val="22"/>
          <w:szCs w:val="22"/>
        </w:rPr>
      </w:pPr>
      <w:r>
        <w:rPr>
          <w:rFonts w:ascii="Calibri" w:hAnsi="Calibri"/>
          <w:sz w:val="22"/>
          <w:szCs w:val="22"/>
        </w:rPr>
        <w:tab/>
      </w:r>
      <w:r>
        <w:rPr>
          <w:rFonts w:ascii="Calibri" w:hAnsi="Calibri"/>
          <w:sz w:val="22"/>
          <w:szCs w:val="22"/>
        </w:rPr>
        <w:tab/>
      </w:r>
      <w:r w:rsidR="008573A5" w:rsidRPr="009B415F">
        <w:rPr>
          <w:rFonts w:ascii="Calibri" w:hAnsi="Calibri"/>
          <w:sz w:val="22"/>
          <w:szCs w:val="22"/>
        </w:rPr>
        <w:t>4.1.</w:t>
      </w:r>
      <w:r w:rsidR="008B62BB" w:rsidRPr="009B415F">
        <w:rPr>
          <w:rFonts w:ascii="Calibri" w:hAnsi="Calibri"/>
          <w:sz w:val="22"/>
          <w:szCs w:val="22"/>
        </w:rPr>
        <w:t>i</w:t>
      </w:r>
      <w:r w:rsidR="008573A5" w:rsidRPr="009B415F">
        <w:rPr>
          <w:rFonts w:ascii="Calibri" w:hAnsi="Calibri"/>
          <w:sz w:val="22"/>
          <w:szCs w:val="22"/>
        </w:rPr>
        <w:t>.</w:t>
      </w:r>
      <w:r w:rsidR="00596CDB" w:rsidRPr="009B415F">
        <w:rPr>
          <w:rFonts w:ascii="Calibri" w:hAnsi="Calibri"/>
          <w:sz w:val="22"/>
          <w:szCs w:val="22"/>
        </w:rPr>
        <w:t xml:space="preserve"> </w:t>
      </w:r>
      <w:r w:rsidR="00B54E7B" w:rsidRPr="009B415F">
        <w:rPr>
          <w:rFonts w:ascii="Calibri" w:hAnsi="Calibri"/>
          <w:sz w:val="22"/>
          <w:szCs w:val="22"/>
        </w:rPr>
        <w:t xml:space="preserve"> </w:t>
      </w:r>
      <w:r w:rsidR="008573A5" w:rsidRPr="009B415F">
        <w:rPr>
          <w:rFonts w:ascii="Calibri" w:hAnsi="Calibri"/>
          <w:sz w:val="22"/>
          <w:szCs w:val="22"/>
        </w:rPr>
        <w:t>An individual with a criminal record who has not previously applied for licensure may petition the Board at any time for a determination of whether the individual’s criminal record will disqualify the individual from obtaining a license.</w:t>
      </w:r>
    </w:p>
    <w:p w14:paraId="7A4E6930" w14:textId="77777777" w:rsidR="005973C9" w:rsidRPr="009B415F" w:rsidRDefault="005973C9" w:rsidP="00172043">
      <w:pPr>
        <w:tabs>
          <w:tab w:val="left" w:pos="360"/>
        </w:tabs>
        <w:contextualSpacing/>
        <w:jc w:val="both"/>
        <w:rPr>
          <w:rFonts w:ascii="Calibri" w:hAnsi="Calibri"/>
          <w:sz w:val="22"/>
          <w:szCs w:val="22"/>
        </w:rPr>
      </w:pPr>
    </w:p>
    <w:p w14:paraId="6199D39C" w14:textId="362FC467" w:rsidR="001E70CB" w:rsidRPr="009B415F" w:rsidRDefault="00172043" w:rsidP="00172043">
      <w:pPr>
        <w:tabs>
          <w:tab w:val="left" w:pos="360"/>
        </w:tabs>
        <w:contextualSpacing/>
        <w:jc w:val="both"/>
        <w:rPr>
          <w:rFonts w:ascii="Calibri" w:hAnsi="Calibri"/>
          <w:sz w:val="22"/>
          <w:szCs w:val="22"/>
        </w:rPr>
      </w:pPr>
      <w:r>
        <w:rPr>
          <w:rFonts w:ascii="Calibri" w:hAnsi="Calibri"/>
          <w:sz w:val="22"/>
          <w:szCs w:val="22"/>
        </w:rPr>
        <w:tab/>
      </w:r>
      <w:r>
        <w:rPr>
          <w:rFonts w:ascii="Calibri" w:hAnsi="Calibri"/>
          <w:sz w:val="22"/>
          <w:szCs w:val="22"/>
        </w:rPr>
        <w:tab/>
      </w:r>
      <w:r>
        <w:rPr>
          <w:rFonts w:ascii="Calibri" w:hAnsi="Calibri"/>
          <w:sz w:val="22"/>
          <w:szCs w:val="22"/>
        </w:rPr>
        <w:tab/>
      </w:r>
      <w:r w:rsidR="008573A5" w:rsidRPr="009B415F">
        <w:rPr>
          <w:rFonts w:ascii="Calibri" w:hAnsi="Calibri"/>
          <w:sz w:val="22"/>
          <w:szCs w:val="22"/>
        </w:rPr>
        <w:t>4.1.</w:t>
      </w:r>
      <w:r w:rsidR="008B62BB" w:rsidRPr="009B415F">
        <w:rPr>
          <w:rFonts w:ascii="Calibri" w:hAnsi="Calibri"/>
          <w:sz w:val="22"/>
          <w:szCs w:val="22"/>
        </w:rPr>
        <w:t>i</w:t>
      </w:r>
      <w:r w:rsidR="008573A5" w:rsidRPr="009B415F">
        <w:rPr>
          <w:rFonts w:ascii="Calibri" w:hAnsi="Calibri"/>
          <w:sz w:val="22"/>
          <w:szCs w:val="22"/>
        </w:rPr>
        <w:t>.1.</w:t>
      </w:r>
      <w:r w:rsidR="00B54E7B" w:rsidRPr="009B415F">
        <w:rPr>
          <w:rFonts w:ascii="Calibri" w:hAnsi="Calibri"/>
          <w:sz w:val="22"/>
          <w:szCs w:val="22"/>
        </w:rPr>
        <w:t xml:space="preserve"> </w:t>
      </w:r>
      <w:r w:rsidR="00596CDB" w:rsidRPr="009B415F">
        <w:rPr>
          <w:rFonts w:ascii="Calibri" w:hAnsi="Calibri"/>
          <w:sz w:val="22"/>
          <w:szCs w:val="22"/>
        </w:rPr>
        <w:t xml:space="preserve"> </w:t>
      </w:r>
      <w:r w:rsidR="008573A5" w:rsidRPr="009B415F">
        <w:rPr>
          <w:rFonts w:ascii="Calibri" w:hAnsi="Calibri"/>
          <w:sz w:val="22"/>
          <w:szCs w:val="22"/>
        </w:rPr>
        <w:t>The petition shall be submitted on an application form prescribed by the Board and shall include sufficient details about the individual’s criminal record to enable the Board to identify the jurisdiction where the conviction occurred, the date of the conviction</w:t>
      </w:r>
      <w:r w:rsidR="00797C4A" w:rsidRPr="009B415F">
        <w:rPr>
          <w:rFonts w:ascii="Calibri" w:hAnsi="Calibri"/>
          <w:sz w:val="22"/>
          <w:szCs w:val="22"/>
        </w:rPr>
        <w:t>,</w:t>
      </w:r>
      <w:r w:rsidR="008573A5" w:rsidRPr="009B415F">
        <w:rPr>
          <w:rFonts w:ascii="Calibri" w:hAnsi="Calibri"/>
          <w:sz w:val="22"/>
          <w:szCs w:val="22"/>
        </w:rPr>
        <w:t xml:space="preserve"> and the specific nature of the conviction. </w:t>
      </w:r>
    </w:p>
    <w:p w14:paraId="65580506" w14:textId="77777777" w:rsidR="002D1348" w:rsidRPr="009B415F" w:rsidRDefault="002D1348" w:rsidP="00172043">
      <w:pPr>
        <w:tabs>
          <w:tab w:val="left" w:pos="360"/>
        </w:tabs>
        <w:contextualSpacing/>
        <w:jc w:val="both"/>
        <w:rPr>
          <w:rFonts w:ascii="Calibri" w:hAnsi="Calibri"/>
          <w:sz w:val="22"/>
          <w:szCs w:val="22"/>
        </w:rPr>
      </w:pPr>
    </w:p>
    <w:p w14:paraId="7CC5B2F5" w14:textId="712635CD" w:rsidR="008573A5" w:rsidRPr="009B415F" w:rsidRDefault="00172043" w:rsidP="00172043">
      <w:pPr>
        <w:tabs>
          <w:tab w:val="left" w:pos="360"/>
        </w:tabs>
        <w:contextualSpacing/>
        <w:jc w:val="both"/>
        <w:rPr>
          <w:rFonts w:ascii="Calibri" w:hAnsi="Calibri"/>
          <w:sz w:val="22"/>
          <w:szCs w:val="22"/>
        </w:rPr>
      </w:pPr>
      <w:r>
        <w:rPr>
          <w:rFonts w:ascii="Calibri" w:hAnsi="Calibri"/>
          <w:sz w:val="22"/>
          <w:szCs w:val="22"/>
        </w:rPr>
        <w:tab/>
      </w:r>
      <w:r>
        <w:rPr>
          <w:rFonts w:ascii="Calibri" w:hAnsi="Calibri"/>
          <w:sz w:val="22"/>
          <w:szCs w:val="22"/>
        </w:rPr>
        <w:tab/>
      </w:r>
      <w:r>
        <w:rPr>
          <w:rFonts w:ascii="Calibri" w:hAnsi="Calibri"/>
          <w:sz w:val="22"/>
          <w:szCs w:val="22"/>
        </w:rPr>
        <w:tab/>
      </w:r>
      <w:r w:rsidR="008573A5" w:rsidRPr="009B415F">
        <w:rPr>
          <w:rFonts w:ascii="Calibri" w:hAnsi="Calibri"/>
          <w:sz w:val="22"/>
          <w:szCs w:val="22"/>
        </w:rPr>
        <w:t>4.1.</w:t>
      </w:r>
      <w:r w:rsidR="00273BE1" w:rsidRPr="009B415F">
        <w:rPr>
          <w:rFonts w:ascii="Calibri" w:hAnsi="Calibri"/>
          <w:sz w:val="22"/>
          <w:szCs w:val="22"/>
        </w:rPr>
        <w:t>i</w:t>
      </w:r>
      <w:r w:rsidR="008573A5" w:rsidRPr="009B415F">
        <w:rPr>
          <w:rFonts w:ascii="Calibri" w:hAnsi="Calibri"/>
          <w:sz w:val="22"/>
          <w:szCs w:val="22"/>
        </w:rPr>
        <w:t>.2.</w:t>
      </w:r>
      <w:r w:rsidR="00B54E7B" w:rsidRPr="009B415F">
        <w:rPr>
          <w:rFonts w:ascii="Calibri" w:hAnsi="Calibri"/>
          <w:sz w:val="22"/>
          <w:szCs w:val="22"/>
        </w:rPr>
        <w:t xml:space="preserve"> </w:t>
      </w:r>
      <w:r w:rsidR="00596CDB" w:rsidRPr="009B415F">
        <w:rPr>
          <w:rFonts w:ascii="Calibri" w:hAnsi="Calibri"/>
          <w:sz w:val="22"/>
          <w:szCs w:val="22"/>
        </w:rPr>
        <w:t xml:space="preserve"> </w:t>
      </w:r>
      <w:r w:rsidR="008573A5" w:rsidRPr="009B415F">
        <w:rPr>
          <w:rFonts w:ascii="Calibri" w:hAnsi="Calibri"/>
          <w:sz w:val="22"/>
          <w:szCs w:val="22"/>
        </w:rPr>
        <w:t>The applicant may submit with the petition evidence of rehabilitation, letters of reference and any other information the applicant deems relevant to show fitness and the ability to practice</w:t>
      </w:r>
      <w:r w:rsidR="00F050BA" w:rsidRPr="009B415F">
        <w:rPr>
          <w:rFonts w:ascii="Calibri" w:hAnsi="Calibri"/>
          <w:sz w:val="22"/>
          <w:szCs w:val="22"/>
        </w:rPr>
        <w:t xml:space="preserve"> medical </w:t>
      </w:r>
      <w:r w:rsidR="008B62BB" w:rsidRPr="009B415F">
        <w:rPr>
          <w:rFonts w:ascii="Calibri" w:hAnsi="Calibri"/>
          <w:sz w:val="22"/>
          <w:szCs w:val="22"/>
        </w:rPr>
        <w:t>imaging</w:t>
      </w:r>
      <w:r w:rsidR="008573A5" w:rsidRPr="009B415F">
        <w:rPr>
          <w:rFonts w:ascii="Calibri" w:hAnsi="Calibri"/>
          <w:sz w:val="22"/>
          <w:szCs w:val="22"/>
        </w:rPr>
        <w:t>.</w:t>
      </w:r>
    </w:p>
    <w:p w14:paraId="476F63E7" w14:textId="77777777" w:rsidR="005973C9" w:rsidRPr="009B415F" w:rsidRDefault="005973C9" w:rsidP="00172043">
      <w:pPr>
        <w:tabs>
          <w:tab w:val="left" w:pos="360"/>
        </w:tabs>
        <w:contextualSpacing/>
        <w:jc w:val="both"/>
        <w:rPr>
          <w:rFonts w:ascii="Calibri" w:hAnsi="Calibri"/>
          <w:sz w:val="22"/>
          <w:szCs w:val="22"/>
        </w:rPr>
      </w:pPr>
    </w:p>
    <w:p w14:paraId="17587B59" w14:textId="6EBB0011" w:rsidR="008573A5" w:rsidRPr="009B415F" w:rsidRDefault="00172043" w:rsidP="00172043">
      <w:pPr>
        <w:tabs>
          <w:tab w:val="left" w:pos="360"/>
        </w:tabs>
        <w:contextualSpacing/>
        <w:jc w:val="both"/>
        <w:rPr>
          <w:rFonts w:ascii="Calibri" w:hAnsi="Calibri"/>
          <w:sz w:val="22"/>
          <w:szCs w:val="22"/>
        </w:rPr>
      </w:pPr>
      <w:r>
        <w:rPr>
          <w:rFonts w:ascii="Calibri" w:hAnsi="Calibri"/>
          <w:sz w:val="22"/>
          <w:szCs w:val="22"/>
        </w:rPr>
        <w:tab/>
      </w:r>
      <w:r>
        <w:rPr>
          <w:rFonts w:ascii="Calibri" w:hAnsi="Calibri"/>
          <w:sz w:val="22"/>
          <w:szCs w:val="22"/>
        </w:rPr>
        <w:tab/>
      </w:r>
      <w:r>
        <w:rPr>
          <w:rFonts w:ascii="Calibri" w:hAnsi="Calibri"/>
          <w:sz w:val="22"/>
          <w:szCs w:val="22"/>
        </w:rPr>
        <w:tab/>
      </w:r>
      <w:r w:rsidR="008573A5" w:rsidRPr="009B415F">
        <w:rPr>
          <w:rFonts w:ascii="Calibri" w:hAnsi="Calibri"/>
          <w:sz w:val="22"/>
          <w:szCs w:val="22"/>
        </w:rPr>
        <w:t>4.1.</w:t>
      </w:r>
      <w:r w:rsidR="00273BE1" w:rsidRPr="009B415F">
        <w:rPr>
          <w:rFonts w:ascii="Calibri" w:hAnsi="Calibri"/>
          <w:sz w:val="22"/>
          <w:szCs w:val="22"/>
        </w:rPr>
        <w:t>i</w:t>
      </w:r>
      <w:r w:rsidR="008573A5" w:rsidRPr="009B415F">
        <w:rPr>
          <w:rFonts w:ascii="Calibri" w:hAnsi="Calibri"/>
          <w:sz w:val="22"/>
          <w:szCs w:val="22"/>
        </w:rPr>
        <w:t>.3.</w:t>
      </w:r>
      <w:r w:rsidR="00B54E7B" w:rsidRPr="009B415F">
        <w:rPr>
          <w:rFonts w:ascii="Calibri" w:hAnsi="Calibri"/>
          <w:sz w:val="22"/>
          <w:szCs w:val="22"/>
        </w:rPr>
        <w:t xml:space="preserve"> </w:t>
      </w:r>
      <w:r w:rsidR="00596CDB" w:rsidRPr="009B415F">
        <w:rPr>
          <w:rFonts w:ascii="Calibri" w:hAnsi="Calibri"/>
          <w:sz w:val="22"/>
          <w:szCs w:val="22"/>
        </w:rPr>
        <w:t xml:space="preserve"> </w:t>
      </w:r>
      <w:r w:rsidR="008573A5" w:rsidRPr="009B415F">
        <w:rPr>
          <w:rFonts w:ascii="Calibri" w:hAnsi="Calibri"/>
          <w:sz w:val="22"/>
          <w:szCs w:val="22"/>
        </w:rPr>
        <w:t>The Board shall provide the determination within 60 days of receiving the petition and the applicable fee from the applicant.</w:t>
      </w:r>
    </w:p>
    <w:p w14:paraId="3880C46C" w14:textId="77777777" w:rsidR="005973C9" w:rsidRPr="009B415F" w:rsidRDefault="005973C9" w:rsidP="00172043">
      <w:pPr>
        <w:tabs>
          <w:tab w:val="left" w:pos="360"/>
        </w:tabs>
        <w:contextualSpacing/>
        <w:jc w:val="both"/>
        <w:rPr>
          <w:rFonts w:ascii="Calibri" w:hAnsi="Calibri"/>
          <w:sz w:val="22"/>
          <w:szCs w:val="22"/>
        </w:rPr>
      </w:pPr>
    </w:p>
    <w:p w14:paraId="3EFC3AD3" w14:textId="7A900C5F" w:rsidR="008573A5" w:rsidRPr="009B415F" w:rsidRDefault="00172043" w:rsidP="00172043">
      <w:pPr>
        <w:tabs>
          <w:tab w:val="left" w:pos="360"/>
        </w:tabs>
        <w:contextualSpacing/>
        <w:jc w:val="both"/>
        <w:rPr>
          <w:rFonts w:ascii="Calibri" w:hAnsi="Calibri"/>
          <w:sz w:val="22"/>
          <w:szCs w:val="22"/>
        </w:rPr>
      </w:pPr>
      <w:r>
        <w:rPr>
          <w:rFonts w:ascii="Calibri" w:hAnsi="Calibri"/>
          <w:sz w:val="22"/>
          <w:szCs w:val="22"/>
        </w:rPr>
        <w:tab/>
      </w:r>
      <w:r>
        <w:rPr>
          <w:rFonts w:ascii="Calibri" w:hAnsi="Calibri"/>
          <w:sz w:val="22"/>
          <w:szCs w:val="22"/>
        </w:rPr>
        <w:tab/>
      </w:r>
      <w:r>
        <w:rPr>
          <w:rFonts w:ascii="Calibri" w:hAnsi="Calibri"/>
          <w:sz w:val="22"/>
          <w:szCs w:val="22"/>
        </w:rPr>
        <w:tab/>
      </w:r>
      <w:r w:rsidR="008573A5" w:rsidRPr="009B415F">
        <w:rPr>
          <w:rFonts w:ascii="Calibri" w:hAnsi="Calibri"/>
          <w:sz w:val="22"/>
          <w:szCs w:val="22"/>
        </w:rPr>
        <w:t>4.1.</w:t>
      </w:r>
      <w:r w:rsidR="00273BE1" w:rsidRPr="009B415F">
        <w:rPr>
          <w:rFonts w:ascii="Calibri" w:hAnsi="Calibri"/>
          <w:sz w:val="22"/>
          <w:szCs w:val="22"/>
        </w:rPr>
        <w:t>i</w:t>
      </w:r>
      <w:r w:rsidR="008573A5" w:rsidRPr="009B415F">
        <w:rPr>
          <w:rFonts w:ascii="Calibri" w:hAnsi="Calibri"/>
          <w:sz w:val="22"/>
          <w:szCs w:val="22"/>
        </w:rPr>
        <w:t>.4</w:t>
      </w:r>
      <w:r w:rsidR="00B54E7B" w:rsidRPr="009B415F">
        <w:rPr>
          <w:rFonts w:ascii="Calibri" w:hAnsi="Calibri"/>
          <w:sz w:val="22"/>
          <w:szCs w:val="22"/>
        </w:rPr>
        <w:t xml:space="preserve">. </w:t>
      </w:r>
      <w:r w:rsidR="00596CDB" w:rsidRPr="009B415F">
        <w:rPr>
          <w:rFonts w:ascii="Calibri" w:hAnsi="Calibri"/>
          <w:sz w:val="22"/>
          <w:szCs w:val="22"/>
        </w:rPr>
        <w:t xml:space="preserve"> </w:t>
      </w:r>
      <w:r w:rsidR="008573A5" w:rsidRPr="009B415F">
        <w:rPr>
          <w:rFonts w:ascii="Calibri" w:hAnsi="Calibri"/>
          <w:sz w:val="22"/>
          <w:szCs w:val="22"/>
        </w:rPr>
        <w:t>The fee for an applicant petitioning for a licensure eligibility determination is specified in the Schedule of Fees</w:t>
      </w:r>
      <w:r w:rsidR="00797C4A" w:rsidRPr="009B415F">
        <w:rPr>
          <w:rFonts w:ascii="Calibri" w:hAnsi="Calibri"/>
          <w:sz w:val="22"/>
          <w:szCs w:val="22"/>
        </w:rPr>
        <w:t>,</w:t>
      </w:r>
      <w:r w:rsidR="008573A5" w:rsidRPr="009B415F">
        <w:rPr>
          <w:rFonts w:ascii="Calibri" w:hAnsi="Calibri"/>
          <w:sz w:val="22"/>
          <w:szCs w:val="22"/>
        </w:rPr>
        <w:t xml:space="preserve"> and upon acknowledgement of eligibility by the Board </w:t>
      </w:r>
      <w:r w:rsidR="00797C4A" w:rsidRPr="009B415F">
        <w:rPr>
          <w:rFonts w:ascii="Calibri" w:hAnsi="Calibri"/>
          <w:sz w:val="22"/>
          <w:szCs w:val="22"/>
        </w:rPr>
        <w:t>and receipt</w:t>
      </w:r>
      <w:r w:rsidR="008573A5" w:rsidRPr="009B415F">
        <w:rPr>
          <w:rFonts w:ascii="Calibri" w:hAnsi="Calibri"/>
          <w:sz w:val="22"/>
          <w:szCs w:val="22"/>
        </w:rPr>
        <w:t xml:space="preserve"> of </w:t>
      </w:r>
      <w:r w:rsidR="00797C4A" w:rsidRPr="009B415F">
        <w:rPr>
          <w:rFonts w:ascii="Calibri" w:hAnsi="Calibri"/>
          <w:sz w:val="22"/>
          <w:szCs w:val="22"/>
        </w:rPr>
        <w:t xml:space="preserve">the </w:t>
      </w:r>
      <w:r w:rsidR="008573A5" w:rsidRPr="009B415F">
        <w:rPr>
          <w:rFonts w:ascii="Calibri" w:hAnsi="Calibri"/>
          <w:sz w:val="22"/>
          <w:szCs w:val="22"/>
        </w:rPr>
        <w:lastRenderedPageBreak/>
        <w:t xml:space="preserve">application for licensure, the eligibility fee shall be deducted from the </w:t>
      </w:r>
      <w:r w:rsidR="00797C4A" w:rsidRPr="009B415F">
        <w:rPr>
          <w:rFonts w:ascii="Calibri" w:hAnsi="Calibri"/>
          <w:sz w:val="22"/>
          <w:szCs w:val="22"/>
        </w:rPr>
        <w:t xml:space="preserve">applicant’s </w:t>
      </w:r>
      <w:r w:rsidR="008573A5" w:rsidRPr="009B415F">
        <w:rPr>
          <w:rFonts w:ascii="Calibri" w:hAnsi="Calibri"/>
          <w:sz w:val="22"/>
          <w:szCs w:val="22"/>
        </w:rPr>
        <w:t>initial licensure application fee.</w:t>
      </w:r>
    </w:p>
    <w:p w14:paraId="6D699774" w14:textId="77777777" w:rsidR="0068301D" w:rsidRPr="009B415F" w:rsidRDefault="0068301D" w:rsidP="00172043">
      <w:pPr>
        <w:tabs>
          <w:tab w:val="left" w:pos="360"/>
        </w:tabs>
        <w:contextualSpacing/>
        <w:jc w:val="both"/>
        <w:rPr>
          <w:rFonts w:ascii="Calibri" w:hAnsi="Calibri"/>
          <w:b/>
          <w:sz w:val="22"/>
          <w:szCs w:val="22"/>
        </w:rPr>
      </w:pPr>
    </w:p>
    <w:p w14:paraId="06E41F13" w14:textId="77777777" w:rsidR="0068301D" w:rsidRPr="009B415F" w:rsidRDefault="0068301D" w:rsidP="00172043">
      <w:pPr>
        <w:tabs>
          <w:tab w:val="left" w:pos="360"/>
        </w:tabs>
        <w:contextualSpacing/>
        <w:jc w:val="both"/>
        <w:rPr>
          <w:rFonts w:ascii="Calibri" w:hAnsi="Calibri"/>
          <w:sz w:val="22"/>
          <w:szCs w:val="22"/>
        </w:rPr>
      </w:pPr>
      <w:r w:rsidRPr="009B415F">
        <w:rPr>
          <w:rFonts w:ascii="Calibri" w:hAnsi="Calibri"/>
          <w:b/>
          <w:sz w:val="22"/>
          <w:szCs w:val="22"/>
        </w:rPr>
        <w:tab/>
      </w:r>
      <w:r w:rsidRPr="009B415F">
        <w:rPr>
          <w:rFonts w:ascii="Calibri" w:hAnsi="Calibri"/>
          <w:sz w:val="22"/>
          <w:szCs w:val="22"/>
        </w:rPr>
        <w:t>4.2</w:t>
      </w:r>
      <w:r w:rsidR="007826AB" w:rsidRPr="009B415F">
        <w:rPr>
          <w:rFonts w:ascii="Calibri" w:hAnsi="Calibri"/>
          <w:sz w:val="22"/>
          <w:szCs w:val="22"/>
        </w:rPr>
        <w:t>.</w:t>
      </w:r>
      <w:r w:rsidR="00B416E2" w:rsidRPr="009B415F">
        <w:rPr>
          <w:rFonts w:ascii="Calibri" w:hAnsi="Calibri"/>
          <w:sz w:val="22"/>
          <w:szCs w:val="22"/>
        </w:rPr>
        <w:t xml:space="preserve">  </w:t>
      </w:r>
      <w:r w:rsidRPr="009B415F">
        <w:rPr>
          <w:rFonts w:ascii="Calibri" w:hAnsi="Calibri"/>
          <w:sz w:val="22"/>
          <w:szCs w:val="22"/>
        </w:rPr>
        <w:t>Issuance of licenses, apprentice licenses</w:t>
      </w:r>
      <w:r w:rsidR="00797C4A" w:rsidRPr="009B415F">
        <w:rPr>
          <w:rFonts w:ascii="Calibri" w:hAnsi="Calibri"/>
          <w:sz w:val="22"/>
          <w:szCs w:val="22"/>
        </w:rPr>
        <w:t>,</w:t>
      </w:r>
      <w:r w:rsidRPr="009B415F">
        <w:rPr>
          <w:rFonts w:ascii="Calibri" w:hAnsi="Calibri"/>
          <w:sz w:val="22"/>
          <w:szCs w:val="22"/>
        </w:rPr>
        <w:t xml:space="preserve"> and temporary permits.</w:t>
      </w:r>
    </w:p>
    <w:p w14:paraId="7888DEF6" w14:textId="77777777" w:rsidR="0068301D" w:rsidRPr="009B415F" w:rsidRDefault="0068301D" w:rsidP="00172043">
      <w:pPr>
        <w:tabs>
          <w:tab w:val="left" w:pos="360"/>
        </w:tabs>
        <w:contextualSpacing/>
        <w:jc w:val="both"/>
        <w:rPr>
          <w:rFonts w:ascii="Calibri" w:hAnsi="Calibri"/>
          <w:b/>
          <w:sz w:val="22"/>
          <w:szCs w:val="22"/>
        </w:rPr>
      </w:pPr>
    </w:p>
    <w:p w14:paraId="35DE7303" w14:textId="77777777" w:rsidR="0068301D" w:rsidRPr="009B415F" w:rsidRDefault="0068301D" w:rsidP="00172043">
      <w:pPr>
        <w:tabs>
          <w:tab w:val="left" w:pos="360"/>
        </w:tabs>
        <w:contextualSpacing/>
        <w:jc w:val="both"/>
        <w:rPr>
          <w:rFonts w:ascii="Calibri" w:hAnsi="Calibri"/>
          <w:sz w:val="22"/>
          <w:szCs w:val="22"/>
        </w:rPr>
      </w:pPr>
      <w:r w:rsidRPr="009B415F">
        <w:rPr>
          <w:rFonts w:ascii="Calibri" w:hAnsi="Calibri"/>
          <w:b/>
          <w:sz w:val="22"/>
          <w:szCs w:val="22"/>
        </w:rPr>
        <w:tab/>
      </w:r>
      <w:r w:rsidRPr="009B415F">
        <w:rPr>
          <w:rFonts w:ascii="Calibri" w:hAnsi="Calibri"/>
          <w:b/>
          <w:sz w:val="22"/>
          <w:szCs w:val="22"/>
        </w:rPr>
        <w:tab/>
      </w:r>
      <w:r w:rsidR="00737B2D" w:rsidRPr="009B415F">
        <w:rPr>
          <w:rFonts w:ascii="Calibri" w:hAnsi="Calibri"/>
          <w:sz w:val="22"/>
          <w:szCs w:val="22"/>
        </w:rPr>
        <w:t>4.2.</w:t>
      </w:r>
      <w:r w:rsidR="00EE0978" w:rsidRPr="009B415F">
        <w:rPr>
          <w:rFonts w:ascii="Calibri" w:hAnsi="Calibri"/>
          <w:sz w:val="22"/>
          <w:szCs w:val="22"/>
        </w:rPr>
        <w:t>a.</w:t>
      </w:r>
      <w:r w:rsidR="00A30724" w:rsidRPr="009B415F">
        <w:rPr>
          <w:rFonts w:ascii="Calibri" w:hAnsi="Calibri"/>
          <w:sz w:val="22"/>
          <w:szCs w:val="22"/>
        </w:rPr>
        <w:t xml:space="preserve">  </w:t>
      </w:r>
      <w:r w:rsidRPr="009B415F">
        <w:rPr>
          <w:rFonts w:ascii="Calibri" w:hAnsi="Calibri"/>
          <w:sz w:val="22"/>
          <w:szCs w:val="22"/>
        </w:rPr>
        <w:t>The Board shall issue to each</w:t>
      </w:r>
      <w:r w:rsidR="003F4A50" w:rsidRPr="009B415F">
        <w:rPr>
          <w:rFonts w:ascii="Calibri" w:hAnsi="Calibri"/>
          <w:sz w:val="22"/>
          <w:szCs w:val="22"/>
        </w:rPr>
        <w:t xml:space="preserve"> eligible</w:t>
      </w:r>
      <w:r w:rsidRPr="009B415F">
        <w:rPr>
          <w:rFonts w:ascii="Calibri" w:hAnsi="Calibri"/>
          <w:sz w:val="22"/>
          <w:szCs w:val="22"/>
        </w:rPr>
        <w:t xml:space="preserve"> applicant a license, apprentice license</w:t>
      </w:r>
      <w:r w:rsidR="003F4A50" w:rsidRPr="009B415F">
        <w:rPr>
          <w:rFonts w:ascii="Calibri" w:hAnsi="Calibri"/>
          <w:sz w:val="22"/>
          <w:szCs w:val="22"/>
        </w:rPr>
        <w:t>,</w:t>
      </w:r>
      <w:r w:rsidRPr="009B415F">
        <w:rPr>
          <w:rFonts w:ascii="Calibri" w:hAnsi="Calibri"/>
          <w:sz w:val="22"/>
          <w:szCs w:val="22"/>
        </w:rPr>
        <w:t xml:space="preserve"> or a temporary permit within 30 days of receipt of a properly completed application and payment of the appropriate fee.</w:t>
      </w:r>
    </w:p>
    <w:p w14:paraId="31EF0671" w14:textId="77777777" w:rsidR="0068301D" w:rsidRPr="009B415F" w:rsidRDefault="0068301D" w:rsidP="00172043">
      <w:pPr>
        <w:tabs>
          <w:tab w:val="left" w:pos="360"/>
        </w:tabs>
        <w:contextualSpacing/>
        <w:jc w:val="both"/>
        <w:rPr>
          <w:rFonts w:ascii="Calibri" w:hAnsi="Calibri"/>
          <w:sz w:val="22"/>
          <w:szCs w:val="22"/>
        </w:rPr>
      </w:pPr>
    </w:p>
    <w:p w14:paraId="39D6FA6A" w14:textId="77777777" w:rsidR="005A5667" w:rsidRPr="009B415F" w:rsidRDefault="0068301D" w:rsidP="00172043">
      <w:pPr>
        <w:tabs>
          <w:tab w:val="left" w:pos="360"/>
        </w:tabs>
        <w:contextualSpacing/>
        <w:jc w:val="both"/>
        <w:rPr>
          <w:rFonts w:ascii="Calibri" w:hAnsi="Calibri"/>
          <w:sz w:val="22"/>
          <w:szCs w:val="22"/>
        </w:rPr>
      </w:pPr>
      <w:r w:rsidRPr="009B415F">
        <w:rPr>
          <w:rFonts w:ascii="Calibri" w:hAnsi="Calibri"/>
          <w:sz w:val="22"/>
          <w:szCs w:val="22"/>
        </w:rPr>
        <w:tab/>
      </w:r>
      <w:r w:rsidRPr="009B415F">
        <w:rPr>
          <w:rFonts w:ascii="Calibri" w:hAnsi="Calibri"/>
          <w:sz w:val="22"/>
          <w:szCs w:val="22"/>
        </w:rPr>
        <w:tab/>
      </w:r>
      <w:r w:rsidR="00737B2D" w:rsidRPr="009B415F">
        <w:rPr>
          <w:rFonts w:ascii="Calibri" w:hAnsi="Calibri"/>
          <w:sz w:val="22"/>
          <w:szCs w:val="22"/>
        </w:rPr>
        <w:t>4.2.</w:t>
      </w:r>
      <w:r w:rsidRPr="009B415F">
        <w:rPr>
          <w:rFonts w:ascii="Calibri" w:hAnsi="Calibri"/>
          <w:sz w:val="22"/>
          <w:szCs w:val="22"/>
        </w:rPr>
        <w:t>b</w:t>
      </w:r>
      <w:r w:rsidR="00EE0978" w:rsidRPr="009B415F">
        <w:rPr>
          <w:rFonts w:ascii="Calibri" w:hAnsi="Calibri"/>
          <w:sz w:val="22"/>
          <w:szCs w:val="22"/>
        </w:rPr>
        <w:t>.</w:t>
      </w:r>
      <w:r w:rsidR="00A30724" w:rsidRPr="009B415F">
        <w:rPr>
          <w:rFonts w:ascii="Calibri" w:hAnsi="Calibri"/>
          <w:sz w:val="22"/>
          <w:szCs w:val="22"/>
        </w:rPr>
        <w:t xml:space="preserve">  </w:t>
      </w:r>
      <w:r w:rsidRPr="009B415F">
        <w:rPr>
          <w:rFonts w:ascii="Calibri" w:hAnsi="Calibri"/>
          <w:sz w:val="22"/>
          <w:szCs w:val="22"/>
        </w:rPr>
        <w:t xml:space="preserve">Licenses and apprentice licenses </w:t>
      </w:r>
      <w:bookmarkStart w:id="0" w:name="_Hlk10548809"/>
      <w:r w:rsidRPr="009B415F">
        <w:rPr>
          <w:rFonts w:ascii="Calibri" w:hAnsi="Calibri"/>
          <w:sz w:val="22"/>
          <w:szCs w:val="22"/>
        </w:rPr>
        <w:t>are valid for a period of one year and expire at the end of the m</w:t>
      </w:r>
      <w:r w:rsidR="005A5667" w:rsidRPr="009B415F">
        <w:rPr>
          <w:rFonts w:ascii="Calibri" w:hAnsi="Calibri"/>
          <w:sz w:val="22"/>
          <w:szCs w:val="22"/>
        </w:rPr>
        <w:t>onth from the date of issuance.</w:t>
      </w:r>
      <w:bookmarkEnd w:id="0"/>
    </w:p>
    <w:p w14:paraId="0751746D" w14:textId="77777777" w:rsidR="005A5667" w:rsidRPr="009B415F" w:rsidRDefault="005A5667" w:rsidP="00172043">
      <w:pPr>
        <w:tabs>
          <w:tab w:val="left" w:pos="360"/>
        </w:tabs>
        <w:contextualSpacing/>
        <w:jc w:val="both"/>
        <w:rPr>
          <w:rFonts w:ascii="Calibri" w:hAnsi="Calibri"/>
          <w:sz w:val="22"/>
          <w:szCs w:val="22"/>
        </w:rPr>
      </w:pPr>
    </w:p>
    <w:p w14:paraId="5AEC2AC0" w14:textId="084242D1" w:rsidR="005A5667" w:rsidRPr="009B415F" w:rsidRDefault="005A5667" w:rsidP="00172043">
      <w:pPr>
        <w:tabs>
          <w:tab w:val="left" w:pos="360"/>
        </w:tabs>
        <w:contextualSpacing/>
        <w:jc w:val="both"/>
        <w:rPr>
          <w:rFonts w:ascii="Calibri" w:hAnsi="Calibri"/>
          <w:sz w:val="22"/>
          <w:szCs w:val="22"/>
        </w:rPr>
      </w:pPr>
      <w:r w:rsidRPr="009B415F">
        <w:rPr>
          <w:rFonts w:ascii="Calibri" w:hAnsi="Calibri"/>
          <w:sz w:val="22"/>
          <w:szCs w:val="22"/>
        </w:rPr>
        <w:tab/>
      </w:r>
      <w:r w:rsidRPr="009B415F">
        <w:rPr>
          <w:rFonts w:ascii="Calibri" w:hAnsi="Calibri"/>
          <w:sz w:val="22"/>
          <w:szCs w:val="22"/>
        </w:rPr>
        <w:tab/>
      </w:r>
      <w:r w:rsidR="00737B2D" w:rsidRPr="009B415F">
        <w:rPr>
          <w:rFonts w:ascii="Calibri" w:hAnsi="Calibri"/>
          <w:sz w:val="22"/>
          <w:szCs w:val="22"/>
        </w:rPr>
        <w:t>4.2.</w:t>
      </w:r>
      <w:r w:rsidR="00C16997" w:rsidRPr="009B415F">
        <w:rPr>
          <w:rFonts w:ascii="Calibri" w:hAnsi="Calibri"/>
          <w:sz w:val="22"/>
          <w:szCs w:val="22"/>
        </w:rPr>
        <w:t xml:space="preserve">c.  </w:t>
      </w:r>
      <w:r w:rsidR="0068301D" w:rsidRPr="009B415F">
        <w:rPr>
          <w:rFonts w:ascii="Calibri" w:hAnsi="Calibri"/>
          <w:sz w:val="22"/>
          <w:szCs w:val="22"/>
        </w:rPr>
        <w:t>An apprentice license may be renewed no more than four times</w:t>
      </w:r>
      <w:r w:rsidRPr="009B415F">
        <w:rPr>
          <w:rFonts w:ascii="Calibri" w:hAnsi="Calibri"/>
          <w:sz w:val="22"/>
          <w:szCs w:val="22"/>
        </w:rPr>
        <w:t xml:space="preserve"> as stipulated in W. Va. Code §30-23-19 (b)</w:t>
      </w:r>
    </w:p>
    <w:p w14:paraId="3130E796" w14:textId="77777777" w:rsidR="005A5667" w:rsidRPr="009B415F" w:rsidRDefault="005A5667" w:rsidP="00172043">
      <w:pPr>
        <w:tabs>
          <w:tab w:val="left" w:pos="360"/>
        </w:tabs>
        <w:contextualSpacing/>
        <w:jc w:val="both"/>
        <w:rPr>
          <w:rFonts w:ascii="Calibri" w:hAnsi="Calibri"/>
          <w:sz w:val="22"/>
          <w:szCs w:val="22"/>
        </w:rPr>
      </w:pPr>
    </w:p>
    <w:p w14:paraId="3C31252F" w14:textId="77777777" w:rsidR="0068301D" w:rsidRPr="009B415F" w:rsidRDefault="005A5667" w:rsidP="00172043">
      <w:pPr>
        <w:tabs>
          <w:tab w:val="left" w:pos="360"/>
        </w:tabs>
        <w:contextualSpacing/>
        <w:jc w:val="both"/>
        <w:rPr>
          <w:rFonts w:ascii="Calibri" w:hAnsi="Calibri"/>
          <w:sz w:val="22"/>
          <w:szCs w:val="22"/>
        </w:rPr>
      </w:pPr>
      <w:r w:rsidRPr="009B415F">
        <w:rPr>
          <w:rFonts w:ascii="Calibri" w:hAnsi="Calibri"/>
          <w:sz w:val="22"/>
          <w:szCs w:val="22"/>
        </w:rPr>
        <w:tab/>
      </w:r>
      <w:r w:rsidRPr="009B415F">
        <w:rPr>
          <w:rFonts w:ascii="Calibri" w:hAnsi="Calibri"/>
          <w:sz w:val="22"/>
          <w:szCs w:val="22"/>
        </w:rPr>
        <w:tab/>
      </w:r>
      <w:r w:rsidR="00737B2D" w:rsidRPr="009B415F">
        <w:rPr>
          <w:rFonts w:ascii="Calibri" w:hAnsi="Calibri"/>
          <w:sz w:val="22"/>
          <w:szCs w:val="22"/>
        </w:rPr>
        <w:t>4.2.</w:t>
      </w:r>
      <w:r w:rsidR="00EE0978" w:rsidRPr="009B415F">
        <w:rPr>
          <w:rFonts w:ascii="Calibri" w:hAnsi="Calibri"/>
          <w:sz w:val="22"/>
          <w:szCs w:val="22"/>
        </w:rPr>
        <w:t>d.</w:t>
      </w:r>
      <w:r w:rsidR="00C16997" w:rsidRPr="009B415F">
        <w:rPr>
          <w:rFonts w:ascii="Calibri" w:hAnsi="Calibri"/>
          <w:sz w:val="22"/>
          <w:szCs w:val="22"/>
        </w:rPr>
        <w:t xml:space="preserve">  </w:t>
      </w:r>
      <w:r w:rsidR="0068301D" w:rsidRPr="009B415F">
        <w:rPr>
          <w:rFonts w:ascii="Calibri" w:hAnsi="Calibri"/>
          <w:sz w:val="22"/>
          <w:szCs w:val="22"/>
        </w:rPr>
        <w:t xml:space="preserve">A licensed </w:t>
      </w:r>
      <w:r w:rsidR="00797C4A" w:rsidRPr="009B415F">
        <w:rPr>
          <w:rFonts w:ascii="Calibri" w:hAnsi="Calibri"/>
          <w:sz w:val="22"/>
          <w:szCs w:val="22"/>
        </w:rPr>
        <w:t>m</w:t>
      </w:r>
      <w:r w:rsidR="0068301D" w:rsidRPr="009B415F">
        <w:rPr>
          <w:rFonts w:ascii="Calibri" w:hAnsi="Calibri"/>
          <w:sz w:val="22"/>
          <w:szCs w:val="22"/>
        </w:rPr>
        <w:t xml:space="preserve">edical </w:t>
      </w:r>
      <w:r w:rsidR="00797C4A" w:rsidRPr="009B415F">
        <w:rPr>
          <w:rFonts w:ascii="Calibri" w:hAnsi="Calibri"/>
          <w:sz w:val="22"/>
          <w:szCs w:val="22"/>
        </w:rPr>
        <w:t>i</w:t>
      </w:r>
      <w:r w:rsidR="0068301D" w:rsidRPr="009B415F">
        <w:rPr>
          <w:rFonts w:ascii="Calibri" w:hAnsi="Calibri"/>
          <w:sz w:val="22"/>
          <w:szCs w:val="22"/>
        </w:rPr>
        <w:t xml:space="preserve">maging </w:t>
      </w:r>
      <w:r w:rsidR="00797C4A" w:rsidRPr="009B415F">
        <w:rPr>
          <w:rFonts w:ascii="Calibri" w:hAnsi="Calibri"/>
          <w:sz w:val="22"/>
          <w:szCs w:val="22"/>
        </w:rPr>
        <w:t>t</w:t>
      </w:r>
      <w:r w:rsidR="0068301D" w:rsidRPr="009B415F">
        <w:rPr>
          <w:rFonts w:ascii="Calibri" w:hAnsi="Calibri"/>
          <w:sz w:val="22"/>
          <w:szCs w:val="22"/>
        </w:rPr>
        <w:t>echnologist cross-training in</w:t>
      </w:r>
      <w:r w:rsidRPr="009B415F">
        <w:rPr>
          <w:rFonts w:ascii="Calibri" w:hAnsi="Calibri"/>
          <w:sz w:val="22"/>
          <w:szCs w:val="22"/>
        </w:rPr>
        <w:t xml:space="preserve"> </w:t>
      </w:r>
      <w:r w:rsidR="0068301D" w:rsidRPr="009B415F">
        <w:rPr>
          <w:rFonts w:ascii="Calibri" w:hAnsi="Calibri"/>
          <w:sz w:val="22"/>
          <w:szCs w:val="22"/>
        </w:rPr>
        <w:t>Nuclear Medicine or Magnetic Resonance Imaging may renew his or her apprentice license as stipu</w:t>
      </w:r>
      <w:r w:rsidRPr="009B415F">
        <w:rPr>
          <w:rFonts w:ascii="Calibri" w:hAnsi="Calibri"/>
          <w:sz w:val="22"/>
          <w:szCs w:val="22"/>
        </w:rPr>
        <w:t>lated in W. Va. Code §</w:t>
      </w:r>
      <w:r w:rsidR="0068301D" w:rsidRPr="009B415F">
        <w:rPr>
          <w:rFonts w:ascii="Calibri" w:hAnsi="Calibri"/>
          <w:sz w:val="22"/>
          <w:szCs w:val="22"/>
        </w:rPr>
        <w:t>30-23-19(c).</w:t>
      </w:r>
    </w:p>
    <w:p w14:paraId="446C3EAF" w14:textId="05580856" w:rsidR="007D6570" w:rsidRPr="009B415F" w:rsidRDefault="007D6570" w:rsidP="00172043">
      <w:pPr>
        <w:tabs>
          <w:tab w:val="left" w:pos="360"/>
        </w:tabs>
        <w:contextualSpacing/>
        <w:jc w:val="both"/>
        <w:rPr>
          <w:rFonts w:ascii="Calibri" w:hAnsi="Calibri"/>
          <w:sz w:val="22"/>
          <w:szCs w:val="22"/>
        </w:rPr>
      </w:pPr>
    </w:p>
    <w:p w14:paraId="07ADABC6" w14:textId="77777777" w:rsidR="0068301D" w:rsidRPr="009B415F" w:rsidRDefault="0068301D" w:rsidP="00172043">
      <w:pPr>
        <w:tabs>
          <w:tab w:val="left" w:pos="360"/>
        </w:tabs>
        <w:contextualSpacing/>
        <w:jc w:val="both"/>
        <w:rPr>
          <w:rFonts w:ascii="Calibri" w:hAnsi="Calibri"/>
          <w:sz w:val="22"/>
          <w:szCs w:val="22"/>
        </w:rPr>
      </w:pPr>
      <w:r w:rsidRPr="009B415F">
        <w:rPr>
          <w:rFonts w:ascii="Calibri" w:hAnsi="Calibri"/>
          <w:sz w:val="22"/>
          <w:szCs w:val="22"/>
        </w:rPr>
        <w:tab/>
      </w:r>
      <w:r w:rsidR="00ED1985" w:rsidRPr="009B415F">
        <w:rPr>
          <w:rFonts w:ascii="Calibri" w:hAnsi="Calibri"/>
          <w:sz w:val="22"/>
          <w:szCs w:val="22"/>
        </w:rPr>
        <w:tab/>
      </w:r>
      <w:r w:rsidR="00737B2D" w:rsidRPr="009B415F">
        <w:rPr>
          <w:rFonts w:ascii="Calibri" w:hAnsi="Calibri"/>
          <w:sz w:val="22"/>
          <w:szCs w:val="22"/>
        </w:rPr>
        <w:t>4.2.</w:t>
      </w:r>
      <w:r w:rsidR="00EE0978" w:rsidRPr="009B415F">
        <w:rPr>
          <w:rFonts w:ascii="Calibri" w:hAnsi="Calibri"/>
          <w:sz w:val="22"/>
          <w:szCs w:val="22"/>
        </w:rPr>
        <w:t>e.</w:t>
      </w:r>
      <w:r w:rsidR="00C16997" w:rsidRPr="009B415F">
        <w:rPr>
          <w:rFonts w:ascii="Calibri" w:hAnsi="Calibri"/>
          <w:sz w:val="22"/>
          <w:szCs w:val="22"/>
        </w:rPr>
        <w:t xml:space="preserve">  </w:t>
      </w:r>
      <w:r w:rsidR="00916191" w:rsidRPr="009B415F">
        <w:rPr>
          <w:rFonts w:ascii="Calibri" w:hAnsi="Calibri"/>
          <w:sz w:val="22"/>
          <w:szCs w:val="22"/>
        </w:rPr>
        <w:t xml:space="preserve">An </w:t>
      </w:r>
      <w:r w:rsidR="00C77ACB" w:rsidRPr="009B415F">
        <w:rPr>
          <w:rFonts w:ascii="Calibri" w:hAnsi="Calibri"/>
          <w:sz w:val="22"/>
          <w:szCs w:val="22"/>
        </w:rPr>
        <w:t>active</w:t>
      </w:r>
      <w:r w:rsidRPr="009B415F">
        <w:rPr>
          <w:rFonts w:ascii="Calibri" w:hAnsi="Calibri"/>
          <w:sz w:val="22"/>
          <w:szCs w:val="22"/>
        </w:rPr>
        <w:t xml:space="preserve"> licensee shall renew his or her license annually without examination by </w:t>
      </w:r>
      <w:r w:rsidR="006E6EBC" w:rsidRPr="009B415F">
        <w:rPr>
          <w:rFonts w:ascii="Calibri" w:hAnsi="Calibri"/>
          <w:sz w:val="22"/>
          <w:szCs w:val="22"/>
        </w:rPr>
        <w:t xml:space="preserve">completing the </w:t>
      </w:r>
      <w:r w:rsidR="005C7350" w:rsidRPr="009B415F">
        <w:rPr>
          <w:rFonts w:ascii="Calibri" w:hAnsi="Calibri"/>
          <w:sz w:val="22"/>
          <w:szCs w:val="22"/>
        </w:rPr>
        <w:t>online</w:t>
      </w:r>
      <w:r w:rsidRPr="009B415F">
        <w:rPr>
          <w:rFonts w:ascii="Calibri" w:hAnsi="Calibri"/>
          <w:sz w:val="22"/>
          <w:szCs w:val="22"/>
        </w:rPr>
        <w:t xml:space="preserve"> renewal </w:t>
      </w:r>
      <w:r w:rsidR="006E6EBC" w:rsidRPr="009B415F">
        <w:rPr>
          <w:rFonts w:ascii="Calibri" w:hAnsi="Calibri"/>
          <w:sz w:val="22"/>
          <w:szCs w:val="22"/>
        </w:rPr>
        <w:t xml:space="preserve">application and submitting </w:t>
      </w:r>
      <w:r w:rsidRPr="009B415F">
        <w:rPr>
          <w:rFonts w:ascii="Calibri" w:hAnsi="Calibri"/>
          <w:sz w:val="22"/>
          <w:szCs w:val="22"/>
        </w:rPr>
        <w:t>the</w:t>
      </w:r>
      <w:r w:rsidR="006E6EBC" w:rsidRPr="009B415F">
        <w:rPr>
          <w:rFonts w:ascii="Calibri" w:hAnsi="Calibri"/>
          <w:sz w:val="22"/>
          <w:szCs w:val="22"/>
        </w:rPr>
        <w:t xml:space="preserve"> </w:t>
      </w:r>
      <w:r w:rsidRPr="009B415F">
        <w:rPr>
          <w:rFonts w:ascii="Calibri" w:hAnsi="Calibri"/>
          <w:sz w:val="22"/>
          <w:szCs w:val="22"/>
        </w:rPr>
        <w:t xml:space="preserve">payment </w:t>
      </w:r>
      <w:r w:rsidR="00562BF8" w:rsidRPr="009B415F">
        <w:rPr>
          <w:rFonts w:ascii="Calibri" w:hAnsi="Calibri"/>
          <w:sz w:val="22"/>
          <w:szCs w:val="22"/>
        </w:rPr>
        <w:t>and required continuing education</w:t>
      </w:r>
      <w:r w:rsidR="00D85A6B" w:rsidRPr="009B415F">
        <w:rPr>
          <w:rFonts w:ascii="Calibri" w:hAnsi="Calibri"/>
          <w:sz w:val="22"/>
          <w:szCs w:val="22"/>
        </w:rPr>
        <w:t>.</w:t>
      </w:r>
    </w:p>
    <w:p w14:paraId="2CA3897F" w14:textId="1D4486BD" w:rsidR="0068301D" w:rsidRPr="009B415F" w:rsidRDefault="0068301D" w:rsidP="00172043">
      <w:pPr>
        <w:tabs>
          <w:tab w:val="left" w:pos="360"/>
        </w:tabs>
        <w:contextualSpacing/>
        <w:jc w:val="both"/>
        <w:rPr>
          <w:rFonts w:ascii="Calibri" w:hAnsi="Calibri"/>
          <w:b/>
          <w:sz w:val="22"/>
          <w:szCs w:val="22"/>
        </w:rPr>
      </w:pPr>
    </w:p>
    <w:p w14:paraId="67F651A4" w14:textId="77777777" w:rsidR="0068301D" w:rsidRPr="009B415F" w:rsidRDefault="002A1AF6" w:rsidP="00172043">
      <w:pPr>
        <w:tabs>
          <w:tab w:val="left" w:pos="360"/>
        </w:tabs>
        <w:contextualSpacing/>
        <w:jc w:val="both"/>
        <w:rPr>
          <w:rFonts w:ascii="Calibri" w:hAnsi="Calibri"/>
          <w:sz w:val="22"/>
          <w:szCs w:val="22"/>
        </w:rPr>
      </w:pPr>
      <w:r w:rsidRPr="009B415F">
        <w:rPr>
          <w:rFonts w:ascii="Calibri" w:hAnsi="Calibri"/>
          <w:sz w:val="22"/>
          <w:szCs w:val="22"/>
        </w:rPr>
        <w:tab/>
      </w:r>
      <w:r w:rsidR="00D85A6B" w:rsidRPr="009B415F">
        <w:rPr>
          <w:rFonts w:ascii="Calibri" w:hAnsi="Calibri"/>
          <w:sz w:val="22"/>
          <w:szCs w:val="22"/>
        </w:rPr>
        <w:tab/>
      </w:r>
      <w:r w:rsidRPr="009B415F">
        <w:rPr>
          <w:rFonts w:ascii="Calibri" w:hAnsi="Calibri"/>
          <w:sz w:val="22"/>
          <w:szCs w:val="22"/>
        </w:rPr>
        <w:t>4</w:t>
      </w:r>
      <w:r w:rsidR="00DC1716" w:rsidRPr="009B415F">
        <w:rPr>
          <w:rFonts w:ascii="Calibri" w:hAnsi="Calibri"/>
          <w:sz w:val="22"/>
          <w:szCs w:val="22"/>
        </w:rPr>
        <w:t>.2.</w:t>
      </w:r>
      <w:r w:rsidR="00354412" w:rsidRPr="009B415F">
        <w:rPr>
          <w:rFonts w:ascii="Calibri" w:hAnsi="Calibri"/>
          <w:sz w:val="22"/>
          <w:szCs w:val="22"/>
        </w:rPr>
        <w:t>f</w:t>
      </w:r>
      <w:r w:rsidR="00DC1716" w:rsidRPr="009B415F">
        <w:rPr>
          <w:rFonts w:ascii="Calibri" w:hAnsi="Calibri"/>
          <w:sz w:val="22"/>
          <w:szCs w:val="22"/>
        </w:rPr>
        <w:t xml:space="preserve">.  </w:t>
      </w:r>
      <w:r w:rsidR="00B416E2" w:rsidRPr="009B415F">
        <w:rPr>
          <w:rFonts w:ascii="Calibri" w:hAnsi="Calibri"/>
          <w:sz w:val="22"/>
          <w:szCs w:val="22"/>
        </w:rPr>
        <w:t>T</w:t>
      </w:r>
      <w:r w:rsidR="0068301D" w:rsidRPr="009B415F">
        <w:rPr>
          <w:rFonts w:ascii="Calibri" w:hAnsi="Calibri"/>
          <w:sz w:val="22"/>
          <w:szCs w:val="22"/>
        </w:rPr>
        <w:t xml:space="preserve">he Board may deny an application for renewal for any reason which would justify the denial of an original application for a license. </w:t>
      </w:r>
    </w:p>
    <w:p w14:paraId="6FA6DC36" w14:textId="77777777" w:rsidR="0068301D" w:rsidRPr="009B415F" w:rsidRDefault="0068301D" w:rsidP="00172043">
      <w:pPr>
        <w:tabs>
          <w:tab w:val="left" w:pos="360"/>
        </w:tabs>
        <w:contextualSpacing/>
        <w:jc w:val="both"/>
        <w:rPr>
          <w:rFonts w:ascii="Calibri" w:hAnsi="Calibri"/>
          <w:sz w:val="22"/>
          <w:szCs w:val="22"/>
        </w:rPr>
      </w:pPr>
    </w:p>
    <w:p w14:paraId="6F5B0970" w14:textId="77777777" w:rsidR="0068301D" w:rsidRPr="009B415F" w:rsidRDefault="00AB08AC" w:rsidP="00172043">
      <w:pPr>
        <w:tabs>
          <w:tab w:val="left" w:pos="360"/>
        </w:tabs>
        <w:contextualSpacing/>
        <w:jc w:val="both"/>
        <w:rPr>
          <w:rFonts w:ascii="Calibri" w:hAnsi="Calibri"/>
          <w:sz w:val="22"/>
          <w:szCs w:val="22"/>
        </w:rPr>
      </w:pPr>
      <w:r w:rsidRPr="009B415F">
        <w:rPr>
          <w:rFonts w:ascii="Calibri" w:hAnsi="Calibri"/>
          <w:sz w:val="22"/>
          <w:szCs w:val="22"/>
        </w:rPr>
        <w:tab/>
      </w:r>
      <w:r w:rsidR="005A5667" w:rsidRPr="009B415F">
        <w:rPr>
          <w:rFonts w:ascii="Calibri" w:hAnsi="Calibri"/>
          <w:sz w:val="22"/>
          <w:szCs w:val="22"/>
        </w:rPr>
        <w:tab/>
      </w:r>
      <w:r w:rsidR="00737B2D" w:rsidRPr="009B415F">
        <w:rPr>
          <w:rFonts w:ascii="Calibri" w:hAnsi="Calibri"/>
          <w:sz w:val="22"/>
          <w:szCs w:val="22"/>
        </w:rPr>
        <w:t>4.2.</w:t>
      </w:r>
      <w:r w:rsidR="00354412" w:rsidRPr="009B415F">
        <w:rPr>
          <w:rFonts w:ascii="Calibri" w:hAnsi="Calibri"/>
          <w:sz w:val="22"/>
          <w:szCs w:val="22"/>
        </w:rPr>
        <w:t>g</w:t>
      </w:r>
      <w:r w:rsidR="00B416E2" w:rsidRPr="009B415F">
        <w:rPr>
          <w:rFonts w:ascii="Calibri" w:hAnsi="Calibri"/>
          <w:sz w:val="22"/>
          <w:szCs w:val="22"/>
        </w:rPr>
        <w:t xml:space="preserve">.  </w:t>
      </w:r>
      <w:r w:rsidR="0068301D" w:rsidRPr="009B415F">
        <w:rPr>
          <w:rFonts w:ascii="Calibri" w:hAnsi="Calibri"/>
          <w:sz w:val="22"/>
          <w:szCs w:val="22"/>
        </w:rPr>
        <w:t>The Board shall assess a fee for reinstatement of an expired license.</w:t>
      </w:r>
    </w:p>
    <w:p w14:paraId="1285F76A" w14:textId="77777777" w:rsidR="00DC1716" w:rsidRPr="009B415F" w:rsidRDefault="00DC1716" w:rsidP="00172043">
      <w:pPr>
        <w:tabs>
          <w:tab w:val="left" w:pos="360"/>
        </w:tabs>
        <w:contextualSpacing/>
        <w:jc w:val="both"/>
        <w:rPr>
          <w:rFonts w:ascii="Calibri" w:hAnsi="Calibri"/>
          <w:sz w:val="22"/>
          <w:szCs w:val="22"/>
        </w:rPr>
      </w:pPr>
    </w:p>
    <w:p w14:paraId="38715C60" w14:textId="26D9BED3" w:rsidR="00562BF8" w:rsidRPr="009B415F" w:rsidRDefault="00DC1716" w:rsidP="00172043">
      <w:pPr>
        <w:tabs>
          <w:tab w:val="left" w:pos="360"/>
        </w:tabs>
        <w:contextualSpacing/>
        <w:jc w:val="both"/>
        <w:rPr>
          <w:rFonts w:ascii="Calibri" w:hAnsi="Calibri"/>
          <w:sz w:val="22"/>
          <w:szCs w:val="22"/>
        </w:rPr>
      </w:pPr>
      <w:r w:rsidRPr="009B415F">
        <w:rPr>
          <w:rFonts w:ascii="Calibri" w:hAnsi="Calibri"/>
          <w:sz w:val="22"/>
          <w:szCs w:val="22"/>
        </w:rPr>
        <w:tab/>
      </w:r>
      <w:r w:rsidRPr="009B415F">
        <w:rPr>
          <w:rFonts w:ascii="Calibri" w:hAnsi="Calibri"/>
          <w:sz w:val="22"/>
          <w:szCs w:val="22"/>
        </w:rPr>
        <w:tab/>
        <w:t>4.2.</w:t>
      </w:r>
      <w:r w:rsidR="00354412" w:rsidRPr="009B415F">
        <w:rPr>
          <w:rFonts w:ascii="Calibri" w:hAnsi="Calibri"/>
          <w:sz w:val="22"/>
          <w:szCs w:val="22"/>
        </w:rPr>
        <w:t>h</w:t>
      </w:r>
      <w:r w:rsidRPr="009B415F">
        <w:rPr>
          <w:rFonts w:ascii="Calibri" w:hAnsi="Calibri"/>
          <w:sz w:val="22"/>
          <w:szCs w:val="22"/>
        </w:rPr>
        <w:t xml:space="preserve">.  An inactive licensee </w:t>
      </w:r>
      <w:r w:rsidR="00B81882" w:rsidRPr="009B415F">
        <w:rPr>
          <w:rFonts w:ascii="Calibri" w:hAnsi="Calibri"/>
          <w:sz w:val="22"/>
          <w:szCs w:val="22"/>
        </w:rPr>
        <w:t>may</w:t>
      </w:r>
      <w:r w:rsidRPr="009B415F">
        <w:rPr>
          <w:rFonts w:ascii="Calibri" w:hAnsi="Calibri"/>
          <w:sz w:val="22"/>
          <w:szCs w:val="22"/>
        </w:rPr>
        <w:t xml:space="preserve"> reactivate his or her license without examination by completing the reinstatement application, provid</w:t>
      </w:r>
      <w:r w:rsidR="000B3FC5" w:rsidRPr="009B415F">
        <w:rPr>
          <w:rFonts w:ascii="Calibri" w:hAnsi="Calibri"/>
          <w:sz w:val="22"/>
          <w:szCs w:val="22"/>
        </w:rPr>
        <w:t>ing</w:t>
      </w:r>
      <w:r w:rsidRPr="009B415F">
        <w:rPr>
          <w:rFonts w:ascii="Calibri" w:hAnsi="Calibri"/>
          <w:sz w:val="22"/>
          <w:szCs w:val="22"/>
        </w:rPr>
        <w:t xml:space="preserve"> proof of active national certification</w:t>
      </w:r>
      <w:r w:rsidR="000B3FC5" w:rsidRPr="009B415F">
        <w:rPr>
          <w:rFonts w:ascii="Calibri" w:hAnsi="Calibri"/>
          <w:sz w:val="22"/>
          <w:szCs w:val="22"/>
        </w:rPr>
        <w:t xml:space="preserve"> </w:t>
      </w:r>
      <w:r w:rsidR="00562BF8" w:rsidRPr="009B415F">
        <w:rPr>
          <w:rFonts w:ascii="Calibri" w:hAnsi="Calibri"/>
          <w:sz w:val="22"/>
          <w:szCs w:val="22"/>
        </w:rPr>
        <w:t xml:space="preserve">and </w:t>
      </w:r>
      <w:r w:rsidR="000B3FC5" w:rsidRPr="009B415F">
        <w:rPr>
          <w:rFonts w:ascii="Calibri" w:hAnsi="Calibri"/>
          <w:sz w:val="22"/>
          <w:szCs w:val="22"/>
        </w:rPr>
        <w:t>submitting</w:t>
      </w:r>
      <w:r w:rsidR="00562BF8" w:rsidRPr="009B415F">
        <w:rPr>
          <w:rFonts w:ascii="Calibri" w:hAnsi="Calibri"/>
          <w:sz w:val="22"/>
          <w:szCs w:val="22"/>
        </w:rPr>
        <w:t xml:space="preserve"> payment of the reinstatement fee.  </w:t>
      </w:r>
    </w:p>
    <w:p w14:paraId="6FF1918F" w14:textId="77777777" w:rsidR="00562BF8" w:rsidRPr="009B415F" w:rsidRDefault="00562BF8" w:rsidP="00172043">
      <w:pPr>
        <w:tabs>
          <w:tab w:val="left" w:pos="360"/>
        </w:tabs>
        <w:contextualSpacing/>
        <w:jc w:val="both"/>
        <w:rPr>
          <w:rFonts w:ascii="Calibri" w:hAnsi="Calibri"/>
          <w:sz w:val="22"/>
          <w:szCs w:val="22"/>
        </w:rPr>
      </w:pPr>
    </w:p>
    <w:p w14:paraId="796F9063" w14:textId="0A7A6EFC" w:rsidR="0068301D" w:rsidRPr="009B415F" w:rsidRDefault="00AB08AC" w:rsidP="00172043">
      <w:pPr>
        <w:tabs>
          <w:tab w:val="left" w:pos="360"/>
        </w:tabs>
        <w:contextualSpacing/>
        <w:jc w:val="both"/>
        <w:rPr>
          <w:rFonts w:ascii="Calibri" w:hAnsi="Calibri"/>
          <w:sz w:val="22"/>
          <w:szCs w:val="22"/>
        </w:rPr>
      </w:pPr>
      <w:r w:rsidRPr="009B415F">
        <w:rPr>
          <w:rFonts w:ascii="Calibri" w:hAnsi="Calibri"/>
          <w:sz w:val="22"/>
          <w:szCs w:val="22"/>
        </w:rPr>
        <w:tab/>
      </w:r>
      <w:r w:rsidR="002D1095" w:rsidRPr="009B415F">
        <w:rPr>
          <w:rFonts w:ascii="Calibri" w:hAnsi="Calibri"/>
          <w:sz w:val="22"/>
          <w:szCs w:val="22"/>
        </w:rPr>
        <w:tab/>
      </w:r>
      <w:r w:rsidR="00737B2D" w:rsidRPr="009B415F">
        <w:rPr>
          <w:rFonts w:ascii="Calibri" w:hAnsi="Calibri"/>
          <w:sz w:val="22"/>
          <w:szCs w:val="22"/>
        </w:rPr>
        <w:t>4.2.</w:t>
      </w:r>
      <w:r w:rsidR="00354412" w:rsidRPr="009B415F">
        <w:rPr>
          <w:rFonts w:ascii="Calibri" w:hAnsi="Calibri"/>
          <w:sz w:val="22"/>
          <w:szCs w:val="22"/>
        </w:rPr>
        <w:t>i</w:t>
      </w:r>
      <w:r w:rsidR="00EE0978" w:rsidRPr="009B415F">
        <w:rPr>
          <w:rFonts w:ascii="Calibri" w:hAnsi="Calibri"/>
          <w:sz w:val="22"/>
          <w:szCs w:val="22"/>
        </w:rPr>
        <w:t>.</w:t>
      </w:r>
      <w:r w:rsidR="00B416E2" w:rsidRPr="009B415F">
        <w:rPr>
          <w:rFonts w:ascii="Calibri" w:hAnsi="Calibri"/>
          <w:sz w:val="22"/>
          <w:szCs w:val="22"/>
        </w:rPr>
        <w:t xml:space="preserve">  </w:t>
      </w:r>
      <w:r w:rsidR="0068301D" w:rsidRPr="009B415F">
        <w:rPr>
          <w:rFonts w:ascii="Calibri" w:hAnsi="Calibri"/>
          <w:sz w:val="22"/>
          <w:szCs w:val="22"/>
        </w:rPr>
        <w:t xml:space="preserve">The Board shall only issue temporary permits to individuals who have completed </w:t>
      </w:r>
      <w:r w:rsidR="000B3FC5" w:rsidRPr="009B415F">
        <w:rPr>
          <w:rFonts w:ascii="Calibri" w:hAnsi="Calibri"/>
          <w:sz w:val="22"/>
          <w:szCs w:val="22"/>
        </w:rPr>
        <w:t>an approved medical imaging program</w:t>
      </w:r>
      <w:r w:rsidR="0068301D" w:rsidRPr="009B415F">
        <w:rPr>
          <w:rFonts w:ascii="Calibri" w:hAnsi="Calibri"/>
          <w:sz w:val="22"/>
          <w:szCs w:val="22"/>
        </w:rPr>
        <w:t>:</w:t>
      </w:r>
    </w:p>
    <w:p w14:paraId="480321F9" w14:textId="77777777" w:rsidR="0068301D" w:rsidRPr="009B415F" w:rsidRDefault="0068301D" w:rsidP="00172043">
      <w:pPr>
        <w:tabs>
          <w:tab w:val="left" w:pos="360"/>
        </w:tabs>
        <w:contextualSpacing/>
        <w:jc w:val="both"/>
        <w:rPr>
          <w:rFonts w:ascii="Calibri" w:hAnsi="Calibri"/>
          <w:sz w:val="22"/>
          <w:szCs w:val="22"/>
        </w:rPr>
      </w:pPr>
    </w:p>
    <w:p w14:paraId="3B3B189C" w14:textId="77777777" w:rsidR="002975E5" w:rsidRPr="009B415F" w:rsidRDefault="005227D0" w:rsidP="00172043">
      <w:pPr>
        <w:tabs>
          <w:tab w:val="left" w:pos="360"/>
        </w:tabs>
        <w:contextualSpacing/>
        <w:jc w:val="both"/>
        <w:rPr>
          <w:rFonts w:ascii="Calibri" w:hAnsi="Calibri"/>
          <w:sz w:val="22"/>
          <w:szCs w:val="22"/>
        </w:rPr>
      </w:pPr>
      <w:r w:rsidRPr="009B415F">
        <w:rPr>
          <w:rFonts w:ascii="Calibri" w:hAnsi="Calibri"/>
          <w:sz w:val="22"/>
          <w:szCs w:val="22"/>
        </w:rPr>
        <w:tab/>
      </w:r>
      <w:r w:rsidRPr="009B415F">
        <w:rPr>
          <w:rFonts w:ascii="Calibri" w:hAnsi="Calibri"/>
          <w:sz w:val="22"/>
          <w:szCs w:val="22"/>
        </w:rPr>
        <w:tab/>
      </w:r>
      <w:r w:rsidR="005A5667" w:rsidRPr="009B415F">
        <w:rPr>
          <w:rFonts w:ascii="Calibri" w:hAnsi="Calibri"/>
          <w:sz w:val="22"/>
          <w:szCs w:val="22"/>
        </w:rPr>
        <w:tab/>
      </w:r>
      <w:r w:rsidR="00737B2D" w:rsidRPr="009B415F">
        <w:rPr>
          <w:rFonts w:ascii="Calibri" w:hAnsi="Calibri"/>
          <w:sz w:val="22"/>
          <w:szCs w:val="22"/>
        </w:rPr>
        <w:t>4.2.</w:t>
      </w:r>
      <w:r w:rsidR="00354412" w:rsidRPr="009B415F">
        <w:rPr>
          <w:rFonts w:ascii="Calibri" w:hAnsi="Calibri"/>
          <w:sz w:val="22"/>
          <w:szCs w:val="22"/>
        </w:rPr>
        <w:t>i</w:t>
      </w:r>
      <w:r w:rsidR="00737B2D" w:rsidRPr="009B415F">
        <w:rPr>
          <w:rFonts w:ascii="Calibri" w:hAnsi="Calibri"/>
          <w:sz w:val="22"/>
          <w:szCs w:val="22"/>
        </w:rPr>
        <w:t>.</w:t>
      </w:r>
      <w:r w:rsidR="00B416E2" w:rsidRPr="009B415F">
        <w:rPr>
          <w:rFonts w:ascii="Calibri" w:hAnsi="Calibri"/>
          <w:sz w:val="22"/>
          <w:szCs w:val="22"/>
        </w:rPr>
        <w:t xml:space="preserve">1.  </w:t>
      </w:r>
      <w:r w:rsidR="0068301D" w:rsidRPr="009B415F">
        <w:rPr>
          <w:rFonts w:ascii="Calibri" w:hAnsi="Calibri"/>
          <w:sz w:val="22"/>
          <w:szCs w:val="22"/>
        </w:rPr>
        <w:t xml:space="preserve">An applicant for a temporary permit shall present evidence of graduation from a Board approved </w:t>
      </w:r>
      <w:r w:rsidR="000B3FC5" w:rsidRPr="009B415F">
        <w:rPr>
          <w:rFonts w:ascii="Calibri" w:hAnsi="Calibri"/>
          <w:sz w:val="22"/>
          <w:szCs w:val="22"/>
        </w:rPr>
        <w:t>medical imaging program</w:t>
      </w:r>
      <w:r w:rsidR="0068301D" w:rsidRPr="009B415F">
        <w:rPr>
          <w:rFonts w:ascii="Calibri" w:hAnsi="Calibri"/>
          <w:sz w:val="22"/>
          <w:szCs w:val="22"/>
        </w:rPr>
        <w:t>.  This evidence may be a diploma</w:t>
      </w:r>
      <w:r w:rsidR="000B3FC5" w:rsidRPr="009B415F">
        <w:rPr>
          <w:rFonts w:ascii="Calibri" w:hAnsi="Calibri"/>
          <w:sz w:val="22"/>
          <w:szCs w:val="22"/>
        </w:rPr>
        <w:t xml:space="preserve"> or transcript.</w:t>
      </w:r>
      <w:r w:rsidR="0068301D" w:rsidRPr="009B415F">
        <w:rPr>
          <w:rFonts w:ascii="Calibri" w:hAnsi="Calibri"/>
          <w:sz w:val="22"/>
          <w:szCs w:val="22"/>
        </w:rPr>
        <w:t xml:space="preserve"> </w:t>
      </w:r>
    </w:p>
    <w:p w14:paraId="652BF9A1" w14:textId="77777777" w:rsidR="002975E5" w:rsidRPr="009B415F" w:rsidRDefault="002975E5" w:rsidP="00172043">
      <w:pPr>
        <w:tabs>
          <w:tab w:val="left" w:pos="360"/>
        </w:tabs>
        <w:contextualSpacing/>
        <w:jc w:val="both"/>
        <w:rPr>
          <w:rFonts w:ascii="Calibri" w:hAnsi="Calibri"/>
          <w:sz w:val="22"/>
          <w:szCs w:val="22"/>
        </w:rPr>
      </w:pPr>
    </w:p>
    <w:p w14:paraId="631470F9" w14:textId="77777777" w:rsidR="0068301D" w:rsidRPr="009B415F" w:rsidRDefault="005227D0" w:rsidP="00172043">
      <w:pPr>
        <w:tabs>
          <w:tab w:val="left" w:pos="360"/>
        </w:tabs>
        <w:contextualSpacing/>
        <w:jc w:val="both"/>
        <w:rPr>
          <w:rFonts w:ascii="Calibri" w:hAnsi="Calibri"/>
          <w:b/>
          <w:sz w:val="22"/>
          <w:szCs w:val="22"/>
        </w:rPr>
      </w:pPr>
      <w:r w:rsidRPr="009B415F">
        <w:rPr>
          <w:rFonts w:ascii="Calibri" w:hAnsi="Calibri"/>
          <w:b/>
          <w:sz w:val="22"/>
          <w:szCs w:val="22"/>
        </w:rPr>
        <w:tab/>
      </w:r>
      <w:r w:rsidRPr="009B415F">
        <w:rPr>
          <w:rFonts w:ascii="Calibri" w:hAnsi="Calibri"/>
          <w:b/>
          <w:sz w:val="22"/>
          <w:szCs w:val="22"/>
        </w:rPr>
        <w:tab/>
      </w:r>
      <w:r w:rsidR="005A5667" w:rsidRPr="009B415F">
        <w:rPr>
          <w:rFonts w:ascii="Calibri" w:hAnsi="Calibri"/>
          <w:b/>
          <w:sz w:val="22"/>
          <w:szCs w:val="22"/>
        </w:rPr>
        <w:tab/>
      </w:r>
      <w:r w:rsidR="008F1A2C" w:rsidRPr="009B415F">
        <w:rPr>
          <w:rFonts w:ascii="Calibri" w:hAnsi="Calibri"/>
          <w:sz w:val="22"/>
          <w:szCs w:val="22"/>
        </w:rPr>
        <w:t>4.2.</w:t>
      </w:r>
      <w:r w:rsidR="00354412" w:rsidRPr="009B415F">
        <w:rPr>
          <w:rFonts w:ascii="Calibri" w:hAnsi="Calibri"/>
          <w:sz w:val="22"/>
          <w:szCs w:val="22"/>
        </w:rPr>
        <w:t>i</w:t>
      </w:r>
      <w:r w:rsidR="008F1A2C" w:rsidRPr="009B415F">
        <w:rPr>
          <w:rFonts w:ascii="Calibri" w:hAnsi="Calibri"/>
          <w:sz w:val="22"/>
          <w:szCs w:val="22"/>
        </w:rPr>
        <w:t xml:space="preserve">.2.  </w:t>
      </w:r>
      <w:r w:rsidR="0068301D" w:rsidRPr="009B415F">
        <w:rPr>
          <w:rFonts w:ascii="Calibri" w:hAnsi="Calibri"/>
          <w:sz w:val="22"/>
          <w:szCs w:val="22"/>
        </w:rPr>
        <w:t xml:space="preserve">An applicant for a temporary permit may apply to the Board up to six months after graduation from a Board approved </w:t>
      </w:r>
      <w:r w:rsidR="000B3FC5" w:rsidRPr="009B415F">
        <w:rPr>
          <w:rFonts w:ascii="Calibri" w:hAnsi="Calibri"/>
          <w:sz w:val="22"/>
          <w:szCs w:val="22"/>
        </w:rPr>
        <w:t>medical imaging program</w:t>
      </w:r>
      <w:r w:rsidR="0068301D" w:rsidRPr="009B415F">
        <w:rPr>
          <w:rFonts w:ascii="Calibri" w:hAnsi="Calibri"/>
          <w:sz w:val="22"/>
          <w:szCs w:val="22"/>
        </w:rPr>
        <w:t xml:space="preserve">.  After six months, the applicant must show proof of passage of a Board approved registration examination and apply for a permanent </w:t>
      </w:r>
      <w:r w:rsidR="00605C3E" w:rsidRPr="009B415F">
        <w:rPr>
          <w:rFonts w:ascii="Calibri" w:hAnsi="Calibri"/>
          <w:sz w:val="22"/>
          <w:szCs w:val="22"/>
        </w:rPr>
        <w:t>West Virginia</w:t>
      </w:r>
      <w:r w:rsidR="0068301D" w:rsidRPr="009B415F">
        <w:rPr>
          <w:rFonts w:ascii="Calibri" w:hAnsi="Calibri"/>
          <w:sz w:val="22"/>
          <w:szCs w:val="22"/>
        </w:rPr>
        <w:t xml:space="preserve"> </w:t>
      </w:r>
      <w:r w:rsidR="00605C3E" w:rsidRPr="009B415F">
        <w:rPr>
          <w:rFonts w:ascii="Calibri" w:hAnsi="Calibri"/>
          <w:sz w:val="22"/>
          <w:szCs w:val="22"/>
        </w:rPr>
        <w:t>l</w:t>
      </w:r>
      <w:r w:rsidR="0068301D" w:rsidRPr="009B415F">
        <w:rPr>
          <w:rFonts w:ascii="Calibri" w:hAnsi="Calibri"/>
          <w:sz w:val="22"/>
          <w:szCs w:val="22"/>
        </w:rPr>
        <w:t>icense.</w:t>
      </w:r>
    </w:p>
    <w:p w14:paraId="223EF858" w14:textId="77777777" w:rsidR="0068301D" w:rsidRPr="009B415F" w:rsidRDefault="0068301D" w:rsidP="00172043">
      <w:pPr>
        <w:tabs>
          <w:tab w:val="left" w:pos="360"/>
        </w:tabs>
        <w:contextualSpacing/>
        <w:jc w:val="both"/>
        <w:rPr>
          <w:rFonts w:ascii="Calibri" w:hAnsi="Calibri"/>
          <w:sz w:val="22"/>
          <w:szCs w:val="22"/>
        </w:rPr>
      </w:pPr>
    </w:p>
    <w:p w14:paraId="016BC37C" w14:textId="77777777" w:rsidR="00172043" w:rsidRDefault="005227D0" w:rsidP="00172043">
      <w:pPr>
        <w:tabs>
          <w:tab w:val="left" w:pos="360"/>
        </w:tabs>
        <w:contextualSpacing/>
        <w:jc w:val="both"/>
        <w:rPr>
          <w:rFonts w:ascii="Calibri" w:hAnsi="Calibri"/>
          <w:b/>
          <w:sz w:val="22"/>
          <w:szCs w:val="22"/>
        </w:rPr>
      </w:pPr>
      <w:r w:rsidRPr="009B415F">
        <w:rPr>
          <w:rFonts w:ascii="Calibri" w:hAnsi="Calibri"/>
          <w:sz w:val="22"/>
          <w:szCs w:val="22"/>
        </w:rPr>
        <w:tab/>
      </w:r>
      <w:r w:rsidRPr="009B415F">
        <w:rPr>
          <w:rFonts w:ascii="Calibri" w:hAnsi="Calibri"/>
          <w:sz w:val="22"/>
          <w:szCs w:val="22"/>
        </w:rPr>
        <w:tab/>
      </w:r>
      <w:r w:rsidR="005A5667" w:rsidRPr="009B415F">
        <w:rPr>
          <w:rFonts w:ascii="Calibri" w:hAnsi="Calibri"/>
          <w:sz w:val="22"/>
          <w:szCs w:val="22"/>
        </w:rPr>
        <w:tab/>
      </w:r>
      <w:r w:rsidR="008F1A2C" w:rsidRPr="009B415F">
        <w:rPr>
          <w:rFonts w:ascii="Calibri" w:hAnsi="Calibri"/>
          <w:sz w:val="22"/>
          <w:szCs w:val="22"/>
        </w:rPr>
        <w:t>4.2.</w:t>
      </w:r>
      <w:r w:rsidR="00354412" w:rsidRPr="009B415F">
        <w:rPr>
          <w:rFonts w:ascii="Calibri" w:hAnsi="Calibri"/>
          <w:sz w:val="22"/>
          <w:szCs w:val="22"/>
        </w:rPr>
        <w:t>i</w:t>
      </w:r>
      <w:r w:rsidR="008F1A2C" w:rsidRPr="009B415F">
        <w:rPr>
          <w:rFonts w:ascii="Calibri" w:hAnsi="Calibri"/>
          <w:sz w:val="22"/>
          <w:szCs w:val="22"/>
        </w:rPr>
        <w:t xml:space="preserve">.3.  </w:t>
      </w:r>
      <w:r w:rsidR="0068301D" w:rsidRPr="009B415F">
        <w:rPr>
          <w:rFonts w:ascii="Calibri" w:hAnsi="Calibri"/>
          <w:sz w:val="22"/>
          <w:szCs w:val="22"/>
        </w:rPr>
        <w:t xml:space="preserve">The Board shall issue the temporary permit based on the date of application and payment of the required fee.  </w:t>
      </w:r>
      <w:r w:rsidR="00BA03EC" w:rsidRPr="009B415F">
        <w:rPr>
          <w:rFonts w:ascii="Calibri" w:hAnsi="Calibri"/>
          <w:sz w:val="22"/>
          <w:szCs w:val="22"/>
        </w:rPr>
        <w:t xml:space="preserve">The temporary permit will expire at the end of the sixth month after the date of issuance. </w:t>
      </w:r>
      <w:r w:rsidR="0068301D" w:rsidRPr="009B415F">
        <w:rPr>
          <w:rFonts w:ascii="Calibri" w:hAnsi="Calibri"/>
          <w:sz w:val="22"/>
          <w:szCs w:val="22"/>
        </w:rPr>
        <w:t>Temporary permits may not be renewed or extended.</w:t>
      </w:r>
    </w:p>
    <w:p w14:paraId="4539B869" w14:textId="77777777" w:rsidR="00172043" w:rsidRDefault="00172043" w:rsidP="00172043">
      <w:pPr>
        <w:tabs>
          <w:tab w:val="left" w:pos="360"/>
        </w:tabs>
        <w:contextualSpacing/>
        <w:jc w:val="both"/>
        <w:rPr>
          <w:rFonts w:ascii="Calibri" w:hAnsi="Calibri"/>
          <w:b/>
          <w:sz w:val="22"/>
          <w:szCs w:val="22"/>
        </w:rPr>
      </w:pPr>
    </w:p>
    <w:p w14:paraId="3707E490" w14:textId="52647643" w:rsidR="00F80CDD" w:rsidRPr="00172043" w:rsidRDefault="00172043" w:rsidP="00172043">
      <w:pPr>
        <w:tabs>
          <w:tab w:val="left" w:pos="360"/>
        </w:tabs>
        <w:contextualSpacing/>
        <w:jc w:val="both"/>
        <w:rPr>
          <w:rFonts w:ascii="Calibri" w:hAnsi="Calibri"/>
          <w:b/>
          <w:sz w:val="22"/>
          <w:szCs w:val="22"/>
        </w:rPr>
      </w:pPr>
      <w:r>
        <w:rPr>
          <w:rFonts w:ascii="Calibri" w:hAnsi="Calibri"/>
          <w:b/>
          <w:sz w:val="22"/>
          <w:szCs w:val="22"/>
        </w:rPr>
        <w:tab/>
      </w:r>
      <w:r w:rsidR="000D1B12" w:rsidRPr="009B415F">
        <w:rPr>
          <w:rFonts w:ascii="Calibri" w:hAnsi="Calibri"/>
          <w:sz w:val="22"/>
          <w:szCs w:val="22"/>
        </w:rPr>
        <w:t>4.3.</w:t>
      </w:r>
      <w:r w:rsidR="008819F2" w:rsidRPr="009B415F">
        <w:rPr>
          <w:rFonts w:ascii="Calibri" w:hAnsi="Calibri"/>
          <w:sz w:val="22"/>
          <w:szCs w:val="22"/>
        </w:rPr>
        <w:t xml:space="preserve"> </w:t>
      </w:r>
      <w:r>
        <w:rPr>
          <w:rFonts w:ascii="Calibri" w:hAnsi="Calibri"/>
          <w:sz w:val="22"/>
          <w:szCs w:val="22"/>
        </w:rPr>
        <w:t xml:space="preserve"> </w:t>
      </w:r>
      <w:r w:rsidR="008819F2" w:rsidRPr="009B415F">
        <w:rPr>
          <w:rFonts w:ascii="Calibri" w:hAnsi="Calibri"/>
          <w:sz w:val="22"/>
          <w:szCs w:val="22"/>
        </w:rPr>
        <w:t xml:space="preserve">The provisions of West Virginia Code </w:t>
      </w:r>
      <w:r w:rsidR="008819F2" w:rsidRPr="009B415F">
        <w:rPr>
          <w:rFonts w:ascii="Abadi" w:hAnsi="Abadi"/>
          <w:sz w:val="22"/>
          <w:szCs w:val="22"/>
        </w:rPr>
        <w:t>§</w:t>
      </w:r>
      <w:r w:rsidR="008819F2" w:rsidRPr="009B415F">
        <w:rPr>
          <w:rFonts w:ascii="Calibri" w:hAnsi="Calibri"/>
          <w:sz w:val="22"/>
          <w:szCs w:val="22"/>
        </w:rPr>
        <w:t xml:space="preserve"> 30-1-27, the </w:t>
      </w:r>
      <w:r w:rsidR="000D1B12" w:rsidRPr="009B415F">
        <w:rPr>
          <w:rFonts w:ascii="Calibri" w:hAnsi="Calibri"/>
          <w:sz w:val="22"/>
          <w:szCs w:val="22"/>
        </w:rPr>
        <w:t>Universal Professional and Occupational</w:t>
      </w:r>
      <w:r>
        <w:rPr>
          <w:rFonts w:ascii="Calibri" w:hAnsi="Calibri"/>
          <w:sz w:val="22"/>
          <w:szCs w:val="22"/>
        </w:rPr>
        <w:t xml:space="preserve"> </w:t>
      </w:r>
      <w:r w:rsidR="000D1B12" w:rsidRPr="009B415F">
        <w:rPr>
          <w:rFonts w:ascii="Calibri" w:hAnsi="Calibri"/>
          <w:sz w:val="22"/>
          <w:szCs w:val="22"/>
        </w:rPr>
        <w:t>Licensing Act of 2025</w:t>
      </w:r>
      <w:r w:rsidR="008819F2" w:rsidRPr="009B415F">
        <w:rPr>
          <w:rFonts w:ascii="Calibri" w:hAnsi="Calibri"/>
          <w:sz w:val="22"/>
          <w:szCs w:val="22"/>
        </w:rPr>
        <w:t>, are hereby incorporated by reference.</w:t>
      </w:r>
    </w:p>
    <w:p w14:paraId="44D8265A" w14:textId="77777777" w:rsidR="0068301D" w:rsidRPr="009B415F" w:rsidRDefault="0068301D" w:rsidP="00172043">
      <w:pPr>
        <w:tabs>
          <w:tab w:val="left" w:pos="360"/>
        </w:tabs>
        <w:contextualSpacing/>
        <w:jc w:val="both"/>
        <w:rPr>
          <w:rFonts w:ascii="Calibri" w:hAnsi="Calibri"/>
          <w:sz w:val="22"/>
          <w:szCs w:val="22"/>
        </w:rPr>
      </w:pPr>
    </w:p>
    <w:p w14:paraId="334433D2" w14:textId="77777777" w:rsidR="0068301D" w:rsidRPr="009B415F" w:rsidRDefault="00D91DC1" w:rsidP="00172043">
      <w:pPr>
        <w:tabs>
          <w:tab w:val="left" w:pos="360"/>
        </w:tabs>
        <w:contextualSpacing/>
        <w:jc w:val="both"/>
        <w:rPr>
          <w:rFonts w:ascii="Calibri" w:hAnsi="Calibri"/>
          <w:sz w:val="22"/>
          <w:szCs w:val="22"/>
        </w:rPr>
      </w:pPr>
      <w:r w:rsidRPr="009B415F">
        <w:rPr>
          <w:rFonts w:ascii="Calibri" w:hAnsi="Calibri"/>
          <w:sz w:val="22"/>
          <w:szCs w:val="22"/>
        </w:rPr>
        <w:tab/>
      </w:r>
      <w:r w:rsidR="008F1A2C" w:rsidRPr="009B415F">
        <w:rPr>
          <w:rFonts w:ascii="Calibri" w:hAnsi="Calibri"/>
          <w:sz w:val="22"/>
          <w:szCs w:val="22"/>
        </w:rPr>
        <w:t>4.4</w:t>
      </w:r>
      <w:r w:rsidR="007826AB" w:rsidRPr="009B415F">
        <w:rPr>
          <w:rFonts w:ascii="Calibri" w:hAnsi="Calibri"/>
          <w:sz w:val="22"/>
          <w:szCs w:val="22"/>
        </w:rPr>
        <w:t>.</w:t>
      </w:r>
      <w:r w:rsidR="00B416E2" w:rsidRPr="009B415F">
        <w:rPr>
          <w:rFonts w:ascii="Calibri" w:hAnsi="Calibri"/>
          <w:sz w:val="22"/>
          <w:szCs w:val="22"/>
        </w:rPr>
        <w:t xml:space="preserve">  </w:t>
      </w:r>
      <w:r w:rsidR="0068301D" w:rsidRPr="009B415F">
        <w:rPr>
          <w:rFonts w:ascii="Calibri" w:hAnsi="Calibri"/>
          <w:sz w:val="22"/>
          <w:szCs w:val="22"/>
        </w:rPr>
        <w:t>Responsibilities of licensees and permittees.</w:t>
      </w:r>
    </w:p>
    <w:p w14:paraId="5A84D30F" w14:textId="77777777" w:rsidR="0068301D" w:rsidRPr="009B415F" w:rsidRDefault="0068301D" w:rsidP="00172043">
      <w:pPr>
        <w:tabs>
          <w:tab w:val="left" w:pos="360"/>
        </w:tabs>
        <w:contextualSpacing/>
        <w:jc w:val="both"/>
        <w:rPr>
          <w:rFonts w:ascii="Calibri" w:hAnsi="Calibri"/>
          <w:b/>
          <w:sz w:val="22"/>
          <w:szCs w:val="22"/>
        </w:rPr>
      </w:pPr>
    </w:p>
    <w:p w14:paraId="34A1C323" w14:textId="51BD3497" w:rsidR="0068301D" w:rsidRPr="009B415F" w:rsidRDefault="00AB08AC" w:rsidP="00172043">
      <w:pPr>
        <w:tabs>
          <w:tab w:val="left" w:pos="360"/>
        </w:tabs>
        <w:contextualSpacing/>
        <w:jc w:val="both"/>
        <w:rPr>
          <w:rFonts w:ascii="Calibri" w:hAnsi="Calibri"/>
          <w:sz w:val="22"/>
          <w:szCs w:val="22"/>
        </w:rPr>
      </w:pPr>
      <w:r w:rsidRPr="009B415F">
        <w:rPr>
          <w:rFonts w:ascii="Calibri" w:hAnsi="Calibri"/>
          <w:b/>
          <w:sz w:val="22"/>
          <w:szCs w:val="22"/>
        </w:rPr>
        <w:lastRenderedPageBreak/>
        <w:tab/>
      </w:r>
      <w:r w:rsidR="005A5667" w:rsidRPr="009B415F">
        <w:rPr>
          <w:rFonts w:ascii="Calibri" w:hAnsi="Calibri"/>
          <w:sz w:val="22"/>
          <w:szCs w:val="22"/>
        </w:rPr>
        <w:tab/>
      </w:r>
      <w:r w:rsidR="008F1A2C" w:rsidRPr="009B415F">
        <w:rPr>
          <w:rFonts w:ascii="Calibri" w:hAnsi="Calibri"/>
          <w:sz w:val="22"/>
          <w:szCs w:val="22"/>
        </w:rPr>
        <w:t>4.4.a.</w:t>
      </w:r>
      <w:r w:rsidR="00E07E19">
        <w:rPr>
          <w:rFonts w:ascii="Calibri" w:hAnsi="Calibri"/>
          <w:sz w:val="22"/>
          <w:szCs w:val="22"/>
        </w:rPr>
        <w:t xml:space="preserve"> </w:t>
      </w:r>
      <w:r w:rsidR="008F1A2C" w:rsidRPr="009B415F">
        <w:rPr>
          <w:rFonts w:ascii="Calibri" w:hAnsi="Calibri"/>
          <w:sz w:val="22"/>
          <w:szCs w:val="22"/>
        </w:rPr>
        <w:t xml:space="preserve"> </w:t>
      </w:r>
      <w:r w:rsidR="0068301D" w:rsidRPr="009B415F">
        <w:rPr>
          <w:rFonts w:ascii="Calibri" w:hAnsi="Calibri"/>
          <w:sz w:val="22"/>
          <w:szCs w:val="22"/>
        </w:rPr>
        <w:t xml:space="preserve">It is the responsibility of each licensee or permittee to be familiar with the requirements of the law regulating the </w:t>
      </w:r>
      <w:r w:rsidR="008819F2" w:rsidRPr="009B415F">
        <w:rPr>
          <w:rFonts w:ascii="Calibri" w:hAnsi="Calibri"/>
          <w:sz w:val="22"/>
          <w:szCs w:val="22"/>
        </w:rPr>
        <w:t>practice</w:t>
      </w:r>
      <w:r w:rsidR="0068301D" w:rsidRPr="009B415F">
        <w:rPr>
          <w:rFonts w:ascii="Calibri" w:hAnsi="Calibri"/>
          <w:sz w:val="22"/>
          <w:szCs w:val="22"/>
        </w:rPr>
        <w:t xml:space="preserve"> of Medical Imaging and Radiation Therapy in West Virginia and with the rules of the Board.</w:t>
      </w:r>
    </w:p>
    <w:p w14:paraId="3CC7E3A4" w14:textId="77777777" w:rsidR="0068301D" w:rsidRPr="009B415F" w:rsidRDefault="0068301D" w:rsidP="00172043">
      <w:pPr>
        <w:tabs>
          <w:tab w:val="left" w:pos="360"/>
        </w:tabs>
        <w:contextualSpacing/>
        <w:jc w:val="both"/>
        <w:rPr>
          <w:rFonts w:ascii="Calibri" w:hAnsi="Calibri"/>
          <w:sz w:val="22"/>
          <w:szCs w:val="22"/>
        </w:rPr>
      </w:pPr>
    </w:p>
    <w:p w14:paraId="5B74E0D2" w14:textId="6297782B" w:rsidR="0068301D" w:rsidRPr="009B415F" w:rsidRDefault="00AB08AC" w:rsidP="00172043">
      <w:pPr>
        <w:tabs>
          <w:tab w:val="left" w:pos="360"/>
        </w:tabs>
        <w:contextualSpacing/>
        <w:jc w:val="both"/>
        <w:rPr>
          <w:rFonts w:ascii="Calibri" w:hAnsi="Calibri"/>
          <w:sz w:val="22"/>
          <w:szCs w:val="22"/>
        </w:rPr>
      </w:pPr>
      <w:r w:rsidRPr="009B415F">
        <w:rPr>
          <w:rFonts w:ascii="Calibri" w:hAnsi="Calibri"/>
          <w:sz w:val="22"/>
          <w:szCs w:val="22"/>
        </w:rPr>
        <w:tab/>
      </w:r>
      <w:r w:rsidR="005A5667" w:rsidRPr="009B415F">
        <w:rPr>
          <w:rFonts w:ascii="Calibri" w:hAnsi="Calibri"/>
          <w:sz w:val="22"/>
          <w:szCs w:val="22"/>
        </w:rPr>
        <w:tab/>
      </w:r>
      <w:r w:rsidR="008F1A2C" w:rsidRPr="009B415F">
        <w:rPr>
          <w:rFonts w:ascii="Calibri" w:hAnsi="Calibri"/>
          <w:sz w:val="22"/>
          <w:szCs w:val="22"/>
        </w:rPr>
        <w:t xml:space="preserve">4.4.b. </w:t>
      </w:r>
      <w:r w:rsidR="00E07E19">
        <w:rPr>
          <w:rFonts w:ascii="Calibri" w:hAnsi="Calibri"/>
          <w:sz w:val="22"/>
          <w:szCs w:val="22"/>
        </w:rPr>
        <w:t xml:space="preserve"> </w:t>
      </w:r>
      <w:r w:rsidR="0068301D" w:rsidRPr="009B415F">
        <w:rPr>
          <w:rFonts w:ascii="Calibri" w:hAnsi="Calibri"/>
          <w:sz w:val="22"/>
          <w:szCs w:val="22"/>
        </w:rPr>
        <w:t>It is the responsibility of each licensee or permittee to make timely application for a license, apprentice license</w:t>
      </w:r>
      <w:r w:rsidR="00797C4A" w:rsidRPr="009B415F">
        <w:rPr>
          <w:rFonts w:ascii="Calibri" w:hAnsi="Calibri"/>
          <w:sz w:val="22"/>
          <w:szCs w:val="22"/>
        </w:rPr>
        <w:t>,</w:t>
      </w:r>
      <w:r w:rsidR="0068301D" w:rsidRPr="009B415F">
        <w:rPr>
          <w:rFonts w:ascii="Calibri" w:hAnsi="Calibri"/>
          <w:sz w:val="22"/>
          <w:szCs w:val="22"/>
        </w:rPr>
        <w:t xml:space="preserve"> or renewal of license, to complete the forms properly, to submit the required Continuing Education documentation, to pay the fees required, and to hold himself or herself available for examination at the times and places designated by the Board.  Any information or reminders which the Board may issue are courtesies and shall not diminish the responsibilities of the licensee or permittee.</w:t>
      </w:r>
    </w:p>
    <w:p w14:paraId="2DE1B4C1" w14:textId="77777777" w:rsidR="00E87151" w:rsidRPr="009B415F" w:rsidRDefault="00E87151" w:rsidP="00172043">
      <w:pPr>
        <w:tabs>
          <w:tab w:val="left" w:pos="360"/>
        </w:tabs>
        <w:contextualSpacing/>
        <w:jc w:val="both"/>
        <w:rPr>
          <w:rFonts w:ascii="Calibri" w:hAnsi="Calibri"/>
          <w:sz w:val="22"/>
          <w:szCs w:val="22"/>
        </w:rPr>
      </w:pPr>
    </w:p>
    <w:p w14:paraId="46E00922" w14:textId="77777777" w:rsidR="00E87151" w:rsidRPr="009B415F" w:rsidRDefault="00E87151" w:rsidP="00172043">
      <w:pPr>
        <w:tabs>
          <w:tab w:val="left" w:pos="360"/>
        </w:tabs>
        <w:contextualSpacing/>
        <w:jc w:val="both"/>
        <w:rPr>
          <w:rFonts w:ascii="Calibri" w:hAnsi="Calibri"/>
          <w:b/>
          <w:sz w:val="22"/>
          <w:szCs w:val="22"/>
        </w:rPr>
      </w:pPr>
      <w:r w:rsidRPr="009B415F">
        <w:rPr>
          <w:rFonts w:ascii="Calibri" w:hAnsi="Calibri"/>
          <w:sz w:val="22"/>
          <w:szCs w:val="22"/>
        </w:rPr>
        <w:tab/>
      </w:r>
      <w:r w:rsidRPr="009B415F">
        <w:rPr>
          <w:rFonts w:ascii="Calibri" w:hAnsi="Calibri"/>
          <w:sz w:val="22"/>
          <w:szCs w:val="22"/>
        </w:rPr>
        <w:tab/>
        <w:t>4.</w:t>
      </w:r>
      <w:r w:rsidR="00797C4A" w:rsidRPr="009B415F">
        <w:rPr>
          <w:rFonts w:ascii="Calibri" w:hAnsi="Calibri"/>
          <w:sz w:val="22"/>
          <w:szCs w:val="22"/>
        </w:rPr>
        <w:t>4</w:t>
      </w:r>
      <w:r w:rsidRPr="009B415F">
        <w:rPr>
          <w:rFonts w:ascii="Calibri" w:hAnsi="Calibri"/>
          <w:sz w:val="22"/>
          <w:szCs w:val="22"/>
        </w:rPr>
        <w:t xml:space="preserve">.c.  A licensee or permittee shall notify the Board within </w:t>
      </w:r>
      <w:r w:rsidR="00BA03EC" w:rsidRPr="009B415F">
        <w:rPr>
          <w:rFonts w:ascii="Calibri" w:hAnsi="Calibri"/>
          <w:sz w:val="22"/>
          <w:szCs w:val="22"/>
        </w:rPr>
        <w:t>30</w:t>
      </w:r>
      <w:r w:rsidRPr="009B415F">
        <w:rPr>
          <w:rFonts w:ascii="Calibri" w:hAnsi="Calibri"/>
          <w:sz w:val="22"/>
          <w:szCs w:val="22"/>
        </w:rPr>
        <w:t xml:space="preserve"> days of any change of his or her legal name, primary address, </w:t>
      </w:r>
      <w:r w:rsidR="00034EA0" w:rsidRPr="009B415F">
        <w:rPr>
          <w:rFonts w:ascii="Calibri" w:hAnsi="Calibri"/>
          <w:sz w:val="22"/>
          <w:szCs w:val="22"/>
        </w:rPr>
        <w:t>contact information</w:t>
      </w:r>
      <w:r w:rsidR="00797C4A" w:rsidRPr="009B415F">
        <w:rPr>
          <w:rFonts w:ascii="Calibri" w:hAnsi="Calibri"/>
          <w:sz w:val="22"/>
          <w:szCs w:val="22"/>
        </w:rPr>
        <w:t>,</w:t>
      </w:r>
      <w:r w:rsidR="00034EA0" w:rsidRPr="009B415F">
        <w:rPr>
          <w:rFonts w:ascii="Calibri" w:hAnsi="Calibri"/>
          <w:sz w:val="22"/>
          <w:szCs w:val="22"/>
        </w:rPr>
        <w:t xml:space="preserve"> or place of employment.</w:t>
      </w:r>
    </w:p>
    <w:p w14:paraId="1BCB3FF6" w14:textId="77777777" w:rsidR="0068301D" w:rsidRPr="009B415F" w:rsidRDefault="0068301D" w:rsidP="00172043">
      <w:pPr>
        <w:tabs>
          <w:tab w:val="left" w:pos="360"/>
        </w:tabs>
        <w:contextualSpacing/>
        <w:jc w:val="both"/>
        <w:rPr>
          <w:rFonts w:ascii="Calibri" w:hAnsi="Calibri"/>
          <w:b/>
          <w:sz w:val="22"/>
          <w:szCs w:val="22"/>
        </w:rPr>
      </w:pPr>
    </w:p>
    <w:p w14:paraId="5F617557" w14:textId="67E9F85D" w:rsidR="0068301D" w:rsidRPr="009B415F" w:rsidRDefault="00AB08AC" w:rsidP="00172043">
      <w:pPr>
        <w:tabs>
          <w:tab w:val="left" w:pos="360"/>
        </w:tabs>
        <w:contextualSpacing/>
        <w:jc w:val="both"/>
        <w:rPr>
          <w:rFonts w:ascii="Calibri" w:hAnsi="Calibri"/>
          <w:sz w:val="22"/>
          <w:szCs w:val="22"/>
        </w:rPr>
      </w:pPr>
      <w:r w:rsidRPr="009B415F">
        <w:rPr>
          <w:rFonts w:ascii="Calibri" w:hAnsi="Calibri"/>
          <w:b/>
          <w:sz w:val="22"/>
          <w:szCs w:val="22"/>
        </w:rPr>
        <w:tab/>
      </w:r>
      <w:r w:rsidR="008F1A2C" w:rsidRPr="009B415F">
        <w:rPr>
          <w:rFonts w:ascii="Calibri" w:hAnsi="Calibri"/>
          <w:sz w:val="22"/>
          <w:szCs w:val="22"/>
        </w:rPr>
        <w:t>4.5.</w:t>
      </w:r>
      <w:r w:rsidR="00E07E19">
        <w:rPr>
          <w:rFonts w:ascii="Calibri" w:hAnsi="Calibri"/>
          <w:sz w:val="22"/>
          <w:szCs w:val="22"/>
        </w:rPr>
        <w:t xml:space="preserve"> </w:t>
      </w:r>
      <w:r w:rsidR="008F1A2C" w:rsidRPr="009B415F">
        <w:rPr>
          <w:rFonts w:ascii="Calibri" w:hAnsi="Calibri"/>
          <w:sz w:val="22"/>
          <w:szCs w:val="22"/>
        </w:rPr>
        <w:t xml:space="preserve"> </w:t>
      </w:r>
      <w:r w:rsidR="0068301D" w:rsidRPr="009B415F">
        <w:rPr>
          <w:rFonts w:ascii="Calibri" w:hAnsi="Calibri"/>
          <w:sz w:val="22"/>
          <w:szCs w:val="22"/>
        </w:rPr>
        <w:t>Display of license or temporary permit.</w:t>
      </w:r>
    </w:p>
    <w:p w14:paraId="38DF748E" w14:textId="77777777" w:rsidR="0068301D" w:rsidRPr="009B415F" w:rsidRDefault="0068301D" w:rsidP="00172043">
      <w:pPr>
        <w:tabs>
          <w:tab w:val="left" w:pos="360"/>
        </w:tabs>
        <w:contextualSpacing/>
        <w:jc w:val="both"/>
        <w:rPr>
          <w:rFonts w:ascii="Calibri" w:hAnsi="Calibri"/>
          <w:b/>
          <w:sz w:val="22"/>
          <w:szCs w:val="22"/>
        </w:rPr>
      </w:pPr>
    </w:p>
    <w:p w14:paraId="6F873F47" w14:textId="77777777" w:rsidR="0068301D" w:rsidRPr="009B415F" w:rsidRDefault="00AB08AC" w:rsidP="00172043">
      <w:pPr>
        <w:tabs>
          <w:tab w:val="left" w:pos="360"/>
        </w:tabs>
        <w:contextualSpacing/>
        <w:jc w:val="both"/>
        <w:rPr>
          <w:rFonts w:ascii="Calibri" w:hAnsi="Calibri"/>
          <w:strike/>
          <w:sz w:val="22"/>
          <w:szCs w:val="22"/>
        </w:rPr>
      </w:pPr>
      <w:r w:rsidRPr="009B415F">
        <w:rPr>
          <w:rFonts w:ascii="Calibri" w:hAnsi="Calibri"/>
          <w:b/>
          <w:sz w:val="22"/>
          <w:szCs w:val="22"/>
        </w:rPr>
        <w:tab/>
      </w:r>
      <w:r w:rsidR="005A5667" w:rsidRPr="009B415F">
        <w:rPr>
          <w:rFonts w:ascii="Calibri" w:hAnsi="Calibri"/>
          <w:b/>
          <w:sz w:val="22"/>
          <w:szCs w:val="22"/>
        </w:rPr>
        <w:tab/>
      </w:r>
      <w:r w:rsidR="0068301D" w:rsidRPr="009B415F">
        <w:rPr>
          <w:rFonts w:ascii="Calibri" w:hAnsi="Calibri"/>
          <w:sz w:val="22"/>
          <w:szCs w:val="22"/>
        </w:rPr>
        <w:t>Each licensee or permittee shall prominently display at his or her place of employment</w:t>
      </w:r>
      <w:r w:rsidR="0068301D" w:rsidRPr="009B415F">
        <w:rPr>
          <w:rFonts w:ascii="Calibri" w:hAnsi="Calibri"/>
          <w:strike/>
          <w:sz w:val="22"/>
          <w:szCs w:val="22"/>
        </w:rPr>
        <w:t>,</w:t>
      </w:r>
      <w:r w:rsidR="0068301D" w:rsidRPr="009B415F">
        <w:rPr>
          <w:rFonts w:ascii="Calibri" w:hAnsi="Calibri"/>
          <w:sz w:val="22"/>
          <w:szCs w:val="22"/>
        </w:rPr>
        <w:t xml:space="preserve"> </w:t>
      </w:r>
      <w:r w:rsidR="00034EA0" w:rsidRPr="009B415F">
        <w:rPr>
          <w:rFonts w:ascii="Calibri" w:hAnsi="Calibri"/>
          <w:sz w:val="22"/>
          <w:szCs w:val="22"/>
        </w:rPr>
        <w:t xml:space="preserve">a </w:t>
      </w:r>
      <w:r w:rsidR="0068301D" w:rsidRPr="009B415F">
        <w:rPr>
          <w:rFonts w:ascii="Calibri" w:hAnsi="Calibri"/>
          <w:sz w:val="22"/>
          <w:szCs w:val="22"/>
        </w:rPr>
        <w:t>current license, apprentice license</w:t>
      </w:r>
      <w:r w:rsidR="002D0E85" w:rsidRPr="009B415F">
        <w:rPr>
          <w:rFonts w:ascii="Calibri" w:hAnsi="Calibri"/>
          <w:sz w:val="22"/>
          <w:szCs w:val="22"/>
        </w:rPr>
        <w:t>,</w:t>
      </w:r>
      <w:r w:rsidR="0068301D" w:rsidRPr="009B415F">
        <w:rPr>
          <w:rFonts w:ascii="Calibri" w:hAnsi="Calibri"/>
          <w:sz w:val="22"/>
          <w:szCs w:val="22"/>
        </w:rPr>
        <w:t xml:space="preserve"> or temporary permit to practice medical imaging or radiation therapy technology</w:t>
      </w:r>
      <w:r w:rsidR="00034EA0" w:rsidRPr="009B415F">
        <w:rPr>
          <w:rFonts w:ascii="Calibri" w:hAnsi="Calibri"/>
          <w:sz w:val="22"/>
          <w:szCs w:val="22"/>
        </w:rPr>
        <w:t xml:space="preserve"> or provide documentation of</w:t>
      </w:r>
      <w:r w:rsidR="007D5B05" w:rsidRPr="009B415F">
        <w:rPr>
          <w:rFonts w:ascii="Calibri" w:hAnsi="Calibri"/>
          <w:sz w:val="22"/>
          <w:szCs w:val="22"/>
        </w:rPr>
        <w:t xml:space="preserve"> current</w:t>
      </w:r>
      <w:r w:rsidR="00034EA0" w:rsidRPr="009B415F">
        <w:rPr>
          <w:rFonts w:ascii="Calibri" w:hAnsi="Calibri"/>
          <w:sz w:val="22"/>
          <w:szCs w:val="22"/>
        </w:rPr>
        <w:t xml:space="preserve"> licensure upon request</w:t>
      </w:r>
      <w:r w:rsidR="0068301D" w:rsidRPr="009B415F">
        <w:rPr>
          <w:rFonts w:ascii="Calibri" w:hAnsi="Calibri"/>
          <w:sz w:val="22"/>
          <w:szCs w:val="22"/>
        </w:rPr>
        <w:t xml:space="preserve">. </w:t>
      </w:r>
      <w:r w:rsidR="0068301D" w:rsidRPr="009B415F">
        <w:rPr>
          <w:rFonts w:ascii="Calibri" w:hAnsi="Calibri"/>
          <w:strike/>
          <w:sz w:val="22"/>
          <w:szCs w:val="22"/>
        </w:rPr>
        <w:t xml:space="preserve"> </w:t>
      </w:r>
    </w:p>
    <w:p w14:paraId="329382E0" w14:textId="4B2DAA04" w:rsidR="0068301D" w:rsidRPr="009B415F" w:rsidRDefault="0068301D" w:rsidP="00172043">
      <w:pPr>
        <w:pStyle w:val="Level3"/>
        <w:widowControl/>
        <w:tabs>
          <w:tab w:val="left" w:pos="360"/>
        </w:tabs>
        <w:contextualSpacing/>
        <w:jc w:val="both"/>
        <w:rPr>
          <w:rFonts w:ascii="Calibri" w:hAnsi="Calibri"/>
          <w:b/>
          <w:sz w:val="22"/>
          <w:szCs w:val="22"/>
        </w:rPr>
      </w:pPr>
    </w:p>
    <w:p w14:paraId="40211AD5" w14:textId="31E0457A" w:rsidR="0068301D" w:rsidRPr="009B415F" w:rsidRDefault="00AB08AC" w:rsidP="00172043">
      <w:pPr>
        <w:tabs>
          <w:tab w:val="left" w:pos="360"/>
        </w:tabs>
        <w:contextualSpacing/>
        <w:jc w:val="both"/>
        <w:rPr>
          <w:rFonts w:ascii="Calibri" w:hAnsi="Calibri"/>
          <w:sz w:val="22"/>
          <w:szCs w:val="22"/>
        </w:rPr>
      </w:pPr>
      <w:r w:rsidRPr="009B415F">
        <w:rPr>
          <w:rFonts w:ascii="Calibri" w:hAnsi="Calibri"/>
          <w:b/>
          <w:sz w:val="22"/>
          <w:szCs w:val="22"/>
        </w:rPr>
        <w:tab/>
      </w:r>
      <w:r w:rsidR="008F1A2C" w:rsidRPr="009B415F">
        <w:rPr>
          <w:rFonts w:ascii="Calibri" w:hAnsi="Calibri"/>
          <w:sz w:val="22"/>
          <w:szCs w:val="22"/>
        </w:rPr>
        <w:t>4.</w:t>
      </w:r>
      <w:r w:rsidR="00AF2662" w:rsidRPr="009B415F">
        <w:rPr>
          <w:rFonts w:ascii="Calibri" w:hAnsi="Calibri"/>
          <w:sz w:val="22"/>
          <w:szCs w:val="22"/>
        </w:rPr>
        <w:t>6</w:t>
      </w:r>
      <w:r w:rsidR="008F1A2C" w:rsidRPr="009B415F">
        <w:rPr>
          <w:rFonts w:ascii="Calibri" w:hAnsi="Calibri"/>
          <w:sz w:val="22"/>
          <w:szCs w:val="22"/>
        </w:rPr>
        <w:t xml:space="preserve">. </w:t>
      </w:r>
      <w:r w:rsidR="00E07E19">
        <w:rPr>
          <w:rFonts w:ascii="Calibri" w:hAnsi="Calibri"/>
          <w:sz w:val="22"/>
          <w:szCs w:val="22"/>
        </w:rPr>
        <w:t xml:space="preserve"> </w:t>
      </w:r>
      <w:r w:rsidR="0068301D" w:rsidRPr="009B415F">
        <w:rPr>
          <w:rFonts w:ascii="Calibri" w:hAnsi="Calibri"/>
          <w:sz w:val="22"/>
          <w:szCs w:val="22"/>
        </w:rPr>
        <w:t>Schedule of fees for services rendered by the West Virginia Medical Imaging &amp; Radiation Therapy Technology Board of Examiners.</w:t>
      </w:r>
    </w:p>
    <w:p w14:paraId="510F2B27" w14:textId="77777777" w:rsidR="0068301D" w:rsidRPr="009B415F" w:rsidRDefault="0068301D" w:rsidP="00172043">
      <w:pPr>
        <w:tabs>
          <w:tab w:val="left" w:pos="360"/>
        </w:tabs>
        <w:contextualSpacing/>
        <w:jc w:val="both"/>
        <w:rPr>
          <w:rFonts w:ascii="Calibri" w:hAnsi="Calibri"/>
          <w:sz w:val="22"/>
          <w:szCs w:val="22"/>
        </w:rPr>
      </w:pPr>
    </w:p>
    <w:p w14:paraId="4DF765D6" w14:textId="03924208" w:rsidR="0068301D" w:rsidRPr="009B415F" w:rsidRDefault="001C5AC8" w:rsidP="00172043">
      <w:pPr>
        <w:tabs>
          <w:tab w:val="left" w:pos="360"/>
        </w:tabs>
        <w:contextualSpacing/>
        <w:jc w:val="both"/>
        <w:rPr>
          <w:rFonts w:ascii="Calibri" w:hAnsi="Calibri"/>
          <w:sz w:val="22"/>
          <w:szCs w:val="22"/>
        </w:rPr>
      </w:pPr>
      <w:r w:rsidRPr="009B415F">
        <w:rPr>
          <w:rFonts w:ascii="Calibri" w:hAnsi="Calibri"/>
          <w:b/>
          <w:sz w:val="22"/>
          <w:szCs w:val="22"/>
        </w:rPr>
        <w:tab/>
      </w:r>
      <w:r w:rsidRPr="009B415F">
        <w:rPr>
          <w:rFonts w:ascii="Calibri" w:hAnsi="Calibri"/>
          <w:b/>
          <w:sz w:val="22"/>
          <w:szCs w:val="22"/>
        </w:rPr>
        <w:tab/>
      </w:r>
      <w:r w:rsidR="008F1A2C" w:rsidRPr="009B415F">
        <w:rPr>
          <w:rFonts w:ascii="Calibri" w:hAnsi="Calibri"/>
          <w:sz w:val="22"/>
          <w:szCs w:val="22"/>
        </w:rPr>
        <w:t>4.</w:t>
      </w:r>
      <w:r w:rsidR="00AF2662" w:rsidRPr="009B415F">
        <w:rPr>
          <w:rFonts w:ascii="Calibri" w:hAnsi="Calibri"/>
          <w:sz w:val="22"/>
          <w:szCs w:val="22"/>
        </w:rPr>
        <w:t>6</w:t>
      </w:r>
      <w:r w:rsidR="008F1A2C" w:rsidRPr="009B415F">
        <w:rPr>
          <w:rFonts w:ascii="Calibri" w:hAnsi="Calibri"/>
          <w:sz w:val="22"/>
          <w:szCs w:val="22"/>
        </w:rPr>
        <w:t xml:space="preserve">.a.  </w:t>
      </w:r>
      <w:r w:rsidR="0068301D" w:rsidRPr="009B415F">
        <w:rPr>
          <w:rFonts w:ascii="Calibri" w:hAnsi="Calibri"/>
          <w:sz w:val="22"/>
          <w:szCs w:val="22"/>
        </w:rPr>
        <w:t>Application Fee</w:t>
      </w:r>
      <w:r w:rsidR="0068301D" w:rsidRPr="009B415F">
        <w:rPr>
          <w:rFonts w:ascii="Calibri" w:hAnsi="Calibri"/>
          <w:sz w:val="22"/>
          <w:szCs w:val="22"/>
        </w:rPr>
        <w:tab/>
      </w:r>
      <w:r w:rsidRPr="009B415F">
        <w:rPr>
          <w:rFonts w:ascii="Calibri" w:hAnsi="Calibri"/>
          <w:sz w:val="22"/>
          <w:szCs w:val="22"/>
        </w:rPr>
        <w:tab/>
      </w:r>
      <w:r w:rsidR="00AB08AC" w:rsidRPr="009B415F">
        <w:rPr>
          <w:rFonts w:ascii="Calibri" w:hAnsi="Calibri"/>
          <w:sz w:val="22"/>
          <w:szCs w:val="22"/>
        </w:rPr>
        <w:tab/>
      </w:r>
      <w:r w:rsidR="00BF52AD" w:rsidRPr="009B415F">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t xml:space="preserve">  </w:t>
      </w:r>
      <w:r w:rsidR="0068301D" w:rsidRPr="009B415F">
        <w:rPr>
          <w:rFonts w:ascii="Calibri" w:hAnsi="Calibri"/>
          <w:sz w:val="22"/>
          <w:szCs w:val="22"/>
        </w:rPr>
        <w:t>$</w:t>
      </w:r>
      <w:r w:rsidR="00C523D2" w:rsidRPr="009B415F">
        <w:rPr>
          <w:rFonts w:ascii="Calibri" w:hAnsi="Calibri"/>
          <w:sz w:val="22"/>
          <w:szCs w:val="22"/>
        </w:rPr>
        <w:t>92</w:t>
      </w:r>
      <w:r w:rsidR="0068301D" w:rsidRPr="009B415F">
        <w:rPr>
          <w:rFonts w:ascii="Calibri" w:hAnsi="Calibri"/>
          <w:sz w:val="22"/>
          <w:szCs w:val="22"/>
        </w:rPr>
        <w:t>.00</w:t>
      </w:r>
    </w:p>
    <w:p w14:paraId="270AA773" w14:textId="77777777" w:rsidR="0068301D" w:rsidRPr="009B415F" w:rsidRDefault="0068301D" w:rsidP="00E07E19">
      <w:pPr>
        <w:tabs>
          <w:tab w:val="left" w:pos="360"/>
        </w:tabs>
        <w:contextualSpacing/>
        <w:jc w:val="both"/>
        <w:rPr>
          <w:rFonts w:ascii="Calibri" w:hAnsi="Calibri"/>
          <w:sz w:val="22"/>
          <w:szCs w:val="22"/>
        </w:rPr>
      </w:pPr>
    </w:p>
    <w:p w14:paraId="5EC69F0C" w14:textId="06B65773" w:rsidR="0068301D" w:rsidRPr="009B415F" w:rsidRDefault="001C5AC8" w:rsidP="00172043">
      <w:pPr>
        <w:tabs>
          <w:tab w:val="left" w:pos="360"/>
        </w:tabs>
        <w:contextualSpacing/>
        <w:jc w:val="both"/>
        <w:rPr>
          <w:rFonts w:ascii="Calibri" w:hAnsi="Calibri"/>
          <w:sz w:val="22"/>
          <w:szCs w:val="22"/>
        </w:rPr>
      </w:pPr>
      <w:r w:rsidRPr="009B415F">
        <w:rPr>
          <w:rFonts w:ascii="Calibri" w:hAnsi="Calibri"/>
          <w:sz w:val="22"/>
          <w:szCs w:val="22"/>
        </w:rPr>
        <w:tab/>
      </w:r>
      <w:r w:rsidRPr="009B415F">
        <w:rPr>
          <w:rFonts w:ascii="Calibri" w:hAnsi="Calibri"/>
          <w:sz w:val="22"/>
          <w:szCs w:val="22"/>
        </w:rPr>
        <w:tab/>
      </w:r>
      <w:r w:rsidR="008F1A2C" w:rsidRPr="009B415F">
        <w:rPr>
          <w:rFonts w:ascii="Calibri" w:hAnsi="Calibri"/>
          <w:sz w:val="22"/>
          <w:szCs w:val="22"/>
        </w:rPr>
        <w:t>4.</w:t>
      </w:r>
      <w:r w:rsidR="00AF2662" w:rsidRPr="009B415F">
        <w:rPr>
          <w:rFonts w:ascii="Calibri" w:hAnsi="Calibri"/>
          <w:sz w:val="22"/>
          <w:szCs w:val="22"/>
        </w:rPr>
        <w:t>6</w:t>
      </w:r>
      <w:r w:rsidR="008F1A2C" w:rsidRPr="009B415F">
        <w:rPr>
          <w:rFonts w:ascii="Calibri" w:hAnsi="Calibri"/>
          <w:sz w:val="22"/>
          <w:szCs w:val="22"/>
        </w:rPr>
        <w:t xml:space="preserve">.b.  </w:t>
      </w:r>
      <w:r w:rsidRPr="009B415F">
        <w:rPr>
          <w:rFonts w:ascii="Calibri" w:hAnsi="Calibri"/>
          <w:sz w:val="22"/>
          <w:szCs w:val="22"/>
        </w:rPr>
        <w:t>Annual Renewal Fee</w:t>
      </w:r>
      <w:r w:rsidRPr="009B415F">
        <w:rPr>
          <w:rFonts w:ascii="Calibri" w:hAnsi="Calibri"/>
          <w:sz w:val="22"/>
          <w:szCs w:val="22"/>
        </w:rPr>
        <w:tab/>
      </w:r>
      <w:r w:rsidR="00AB08AC" w:rsidRPr="009B415F">
        <w:rPr>
          <w:rFonts w:ascii="Calibri" w:hAnsi="Calibri"/>
          <w:sz w:val="22"/>
          <w:szCs w:val="22"/>
        </w:rPr>
        <w:tab/>
      </w:r>
      <w:r w:rsidR="00BF52AD" w:rsidRPr="009B415F">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t xml:space="preserve">  </w:t>
      </w:r>
      <w:r w:rsidRPr="009B415F">
        <w:rPr>
          <w:rFonts w:ascii="Calibri" w:hAnsi="Calibri"/>
          <w:sz w:val="22"/>
          <w:szCs w:val="22"/>
        </w:rPr>
        <w:t>$</w:t>
      </w:r>
      <w:r w:rsidR="0068301D" w:rsidRPr="009B415F">
        <w:rPr>
          <w:rFonts w:ascii="Calibri" w:hAnsi="Calibri"/>
          <w:sz w:val="22"/>
          <w:szCs w:val="22"/>
        </w:rPr>
        <w:t>6</w:t>
      </w:r>
      <w:r w:rsidR="00C523D2" w:rsidRPr="009B415F">
        <w:rPr>
          <w:rFonts w:ascii="Calibri" w:hAnsi="Calibri"/>
          <w:sz w:val="22"/>
          <w:szCs w:val="22"/>
        </w:rPr>
        <w:t>0</w:t>
      </w:r>
      <w:r w:rsidR="0068301D" w:rsidRPr="009B415F">
        <w:rPr>
          <w:rFonts w:ascii="Calibri" w:hAnsi="Calibri"/>
          <w:sz w:val="22"/>
          <w:szCs w:val="22"/>
        </w:rPr>
        <w:t>.00</w:t>
      </w:r>
    </w:p>
    <w:p w14:paraId="04D07903" w14:textId="77777777" w:rsidR="0068301D" w:rsidRPr="009B415F" w:rsidRDefault="0068301D" w:rsidP="00E07E19">
      <w:pPr>
        <w:tabs>
          <w:tab w:val="left" w:pos="360"/>
        </w:tabs>
        <w:contextualSpacing/>
        <w:jc w:val="both"/>
        <w:rPr>
          <w:rFonts w:ascii="Calibri" w:hAnsi="Calibri"/>
          <w:sz w:val="22"/>
          <w:szCs w:val="22"/>
        </w:rPr>
      </w:pPr>
    </w:p>
    <w:p w14:paraId="4CBF1FE9" w14:textId="31D2FCED" w:rsidR="0068301D" w:rsidRPr="009B415F" w:rsidRDefault="001C5AC8" w:rsidP="00172043">
      <w:pPr>
        <w:tabs>
          <w:tab w:val="left" w:pos="360"/>
        </w:tabs>
        <w:contextualSpacing/>
        <w:jc w:val="both"/>
        <w:rPr>
          <w:rFonts w:ascii="Calibri" w:hAnsi="Calibri"/>
          <w:sz w:val="22"/>
          <w:szCs w:val="22"/>
        </w:rPr>
      </w:pPr>
      <w:r w:rsidRPr="009B415F">
        <w:rPr>
          <w:rFonts w:ascii="Calibri" w:hAnsi="Calibri"/>
          <w:sz w:val="22"/>
          <w:szCs w:val="22"/>
        </w:rPr>
        <w:tab/>
      </w:r>
      <w:r w:rsidRPr="009B415F">
        <w:rPr>
          <w:rFonts w:ascii="Calibri" w:hAnsi="Calibri"/>
          <w:sz w:val="22"/>
          <w:szCs w:val="22"/>
        </w:rPr>
        <w:tab/>
      </w:r>
      <w:r w:rsidR="008F1A2C" w:rsidRPr="009B415F">
        <w:rPr>
          <w:rFonts w:ascii="Calibri" w:hAnsi="Calibri"/>
          <w:sz w:val="22"/>
          <w:szCs w:val="22"/>
        </w:rPr>
        <w:t>4.</w:t>
      </w:r>
      <w:r w:rsidR="00AF2662" w:rsidRPr="009B415F">
        <w:rPr>
          <w:rFonts w:ascii="Calibri" w:hAnsi="Calibri"/>
          <w:sz w:val="22"/>
          <w:szCs w:val="22"/>
        </w:rPr>
        <w:t>6</w:t>
      </w:r>
      <w:r w:rsidR="008F1A2C" w:rsidRPr="009B415F">
        <w:rPr>
          <w:rFonts w:ascii="Calibri" w:hAnsi="Calibri"/>
          <w:sz w:val="22"/>
          <w:szCs w:val="22"/>
        </w:rPr>
        <w:t xml:space="preserve">.c.  </w:t>
      </w:r>
      <w:r w:rsidRPr="009B415F">
        <w:rPr>
          <w:rFonts w:ascii="Calibri" w:hAnsi="Calibri"/>
          <w:sz w:val="22"/>
          <w:szCs w:val="22"/>
        </w:rPr>
        <w:t>Temporary Permits Fee</w:t>
      </w:r>
      <w:r w:rsidRPr="009B415F">
        <w:rPr>
          <w:rFonts w:ascii="Calibri" w:hAnsi="Calibri"/>
          <w:sz w:val="22"/>
          <w:szCs w:val="22"/>
        </w:rPr>
        <w:tab/>
      </w:r>
      <w:r w:rsidR="00AB08AC" w:rsidRPr="009B415F">
        <w:rPr>
          <w:rFonts w:ascii="Calibri" w:hAnsi="Calibri"/>
          <w:sz w:val="22"/>
          <w:szCs w:val="22"/>
        </w:rPr>
        <w:tab/>
      </w:r>
      <w:r w:rsidR="00762AEC">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t xml:space="preserve">  </w:t>
      </w:r>
      <w:r w:rsidRPr="009B415F">
        <w:rPr>
          <w:rFonts w:ascii="Calibri" w:hAnsi="Calibri"/>
          <w:sz w:val="22"/>
          <w:szCs w:val="22"/>
        </w:rPr>
        <w:t>$</w:t>
      </w:r>
      <w:r w:rsidR="00C523D2" w:rsidRPr="009B415F">
        <w:rPr>
          <w:rFonts w:ascii="Calibri" w:hAnsi="Calibri"/>
          <w:sz w:val="22"/>
          <w:szCs w:val="22"/>
        </w:rPr>
        <w:t>37</w:t>
      </w:r>
      <w:r w:rsidR="0068301D" w:rsidRPr="009B415F">
        <w:rPr>
          <w:rFonts w:ascii="Calibri" w:hAnsi="Calibri"/>
          <w:sz w:val="22"/>
          <w:szCs w:val="22"/>
        </w:rPr>
        <w:t>.00</w:t>
      </w:r>
    </w:p>
    <w:p w14:paraId="5B3813D8" w14:textId="77777777" w:rsidR="0068301D" w:rsidRPr="009B415F" w:rsidRDefault="0068301D" w:rsidP="00E07E19">
      <w:pPr>
        <w:tabs>
          <w:tab w:val="left" w:pos="360"/>
        </w:tabs>
        <w:contextualSpacing/>
        <w:jc w:val="both"/>
        <w:rPr>
          <w:rFonts w:ascii="Calibri" w:hAnsi="Calibri"/>
          <w:sz w:val="22"/>
          <w:szCs w:val="22"/>
        </w:rPr>
      </w:pPr>
    </w:p>
    <w:p w14:paraId="115E3C62" w14:textId="0E4A84A0" w:rsidR="0068301D" w:rsidRPr="009B415F" w:rsidRDefault="001C5AC8" w:rsidP="00172043">
      <w:pPr>
        <w:tabs>
          <w:tab w:val="left" w:pos="360"/>
        </w:tabs>
        <w:contextualSpacing/>
        <w:jc w:val="both"/>
        <w:rPr>
          <w:rFonts w:ascii="Calibri" w:hAnsi="Calibri"/>
          <w:sz w:val="22"/>
          <w:szCs w:val="22"/>
        </w:rPr>
      </w:pPr>
      <w:r w:rsidRPr="009B415F">
        <w:rPr>
          <w:rFonts w:ascii="Calibri" w:hAnsi="Calibri"/>
          <w:sz w:val="22"/>
          <w:szCs w:val="22"/>
        </w:rPr>
        <w:tab/>
      </w:r>
      <w:r w:rsidRPr="009B415F">
        <w:rPr>
          <w:rFonts w:ascii="Calibri" w:hAnsi="Calibri"/>
          <w:sz w:val="22"/>
          <w:szCs w:val="22"/>
        </w:rPr>
        <w:tab/>
      </w:r>
      <w:r w:rsidR="008F1A2C" w:rsidRPr="009B415F">
        <w:rPr>
          <w:rFonts w:ascii="Calibri" w:hAnsi="Calibri"/>
          <w:sz w:val="22"/>
          <w:szCs w:val="22"/>
        </w:rPr>
        <w:t>4.</w:t>
      </w:r>
      <w:r w:rsidR="00AF2662" w:rsidRPr="009B415F">
        <w:rPr>
          <w:rFonts w:ascii="Calibri" w:hAnsi="Calibri"/>
          <w:sz w:val="22"/>
          <w:szCs w:val="22"/>
        </w:rPr>
        <w:t>6</w:t>
      </w:r>
      <w:r w:rsidR="008F1A2C" w:rsidRPr="009B415F">
        <w:rPr>
          <w:rFonts w:ascii="Calibri" w:hAnsi="Calibri"/>
          <w:sz w:val="22"/>
          <w:szCs w:val="22"/>
        </w:rPr>
        <w:t xml:space="preserve">.d.  </w:t>
      </w:r>
      <w:r w:rsidR="0068301D" w:rsidRPr="009B415F">
        <w:rPr>
          <w:rFonts w:ascii="Calibri" w:hAnsi="Calibri"/>
          <w:sz w:val="22"/>
          <w:szCs w:val="22"/>
        </w:rPr>
        <w:t>Reinstatement Fee (delinquent)</w:t>
      </w:r>
      <w:r w:rsidR="0068301D" w:rsidRPr="009B415F">
        <w:rPr>
          <w:rFonts w:ascii="Calibri" w:hAnsi="Calibri"/>
          <w:sz w:val="22"/>
          <w:szCs w:val="22"/>
        </w:rPr>
        <w:tab/>
      </w:r>
      <w:r w:rsidR="00AB08AC" w:rsidRPr="009B415F">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t xml:space="preserve">  </w:t>
      </w:r>
      <w:r w:rsidR="0068301D" w:rsidRPr="009B415F">
        <w:rPr>
          <w:rFonts w:ascii="Calibri" w:hAnsi="Calibri"/>
          <w:sz w:val="22"/>
          <w:szCs w:val="22"/>
        </w:rPr>
        <w:t>$25.00</w:t>
      </w:r>
    </w:p>
    <w:p w14:paraId="673F3931" w14:textId="77777777" w:rsidR="0068301D" w:rsidRPr="009B415F" w:rsidRDefault="0068301D" w:rsidP="00E07E19">
      <w:pPr>
        <w:tabs>
          <w:tab w:val="left" w:pos="360"/>
        </w:tabs>
        <w:contextualSpacing/>
        <w:jc w:val="both"/>
        <w:rPr>
          <w:rFonts w:ascii="Calibri" w:hAnsi="Calibri"/>
          <w:sz w:val="22"/>
          <w:szCs w:val="22"/>
        </w:rPr>
      </w:pPr>
    </w:p>
    <w:p w14:paraId="7F81F27A" w14:textId="67562976" w:rsidR="00156AAF" w:rsidRPr="009B415F" w:rsidRDefault="00E07E19" w:rsidP="00E07E19">
      <w:pPr>
        <w:tabs>
          <w:tab w:val="left" w:pos="360"/>
        </w:tabs>
        <w:ind w:left="360" w:hanging="450"/>
        <w:contextualSpacing/>
        <w:rPr>
          <w:rFonts w:ascii="Calibri" w:hAnsi="Calibri"/>
          <w:sz w:val="22"/>
          <w:szCs w:val="22"/>
        </w:rPr>
      </w:pPr>
      <w:r>
        <w:rPr>
          <w:rFonts w:ascii="Calibri" w:hAnsi="Calibri"/>
          <w:sz w:val="22"/>
          <w:szCs w:val="22"/>
        </w:rPr>
        <w:tab/>
      </w:r>
      <w:r>
        <w:rPr>
          <w:rFonts w:ascii="Calibri" w:hAnsi="Calibri"/>
          <w:sz w:val="22"/>
          <w:szCs w:val="22"/>
        </w:rPr>
        <w:tab/>
      </w:r>
      <w:r w:rsidR="008F1A2C" w:rsidRPr="009B415F">
        <w:rPr>
          <w:rFonts w:ascii="Calibri" w:hAnsi="Calibri"/>
          <w:sz w:val="22"/>
          <w:szCs w:val="22"/>
        </w:rPr>
        <w:t>4.</w:t>
      </w:r>
      <w:r w:rsidR="00AF2662" w:rsidRPr="009B415F">
        <w:rPr>
          <w:rFonts w:ascii="Calibri" w:hAnsi="Calibri"/>
          <w:sz w:val="22"/>
          <w:szCs w:val="22"/>
        </w:rPr>
        <w:t>6</w:t>
      </w:r>
      <w:r w:rsidR="008F1A2C" w:rsidRPr="009B415F">
        <w:rPr>
          <w:rFonts w:ascii="Calibri" w:hAnsi="Calibri"/>
          <w:sz w:val="22"/>
          <w:szCs w:val="22"/>
        </w:rPr>
        <w:t xml:space="preserve">.e.  </w:t>
      </w:r>
      <w:r w:rsidR="001C5AC8" w:rsidRPr="009B415F">
        <w:rPr>
          <w:rFonts w:ascii="Calibri" w:hAnsi="Calibri"/>
          <w:sz w:val="22"/>
          <w:szCs w:val="22"/>
        </w:rPr>
        <w:t>Return Check Fee</w:t>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sidR="00E1480B">
        <w:rPr>
          <w:rFonts w:ascii="Calibri" w:hAnsi="Calibri"/>
          <w:sz w:val="22"/>
          <w:szCs w:val="22"/>
        </w:rPr>
        <w:t xml:space="preserve"> </w:t>
      </w:r>
      <w:r w:rsidR="001C5AC8" w:rsidRPr="009B415F">
        <w:rPr>
          <w:rFonts w:ascii="Calibri" w:hAnsi="Calibri"/>
          <w:sz w:val="22"/>
          <w:szCs w:val="22"/>
        </w:rPr>
        <w:t xml:space="preserve">Maximum allowable by </w:t>
      </w:r>
    </w:p>
    <w:p w14:paraId="37401ED1" w14:textId="2BF0671E" w:rsidR="0068301D" w:rsidRPr="009B415F" w:rsidRDefault="00E07E19" w:rsidP="00E07E19">
      <w:pPr>
        <w:tabs>
          <w:tab w:val="left" w:pos="360"/>
        </w:tabs>
        <w:ind w:left="360" w:hanging="360"/>
        <w:contextualSpacing/>
        <w:rPr>
          <w:rFonts w:ascii="Calibri" w:hAnsi="Calibri"/>
          <w:sz w:val="22"/>
          <w:szCs w:val="22"/>
        </w:rPr>
      </w:pP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t xml:space="preserve">      </w:t>
      </w:r>
      <w:r w:rsidR="001C5AC8" w:rsidRPr="009B415F">
        <w:rPr>
          <w:rFonts w:ascii="Calibri" w:hAnsi="Calibri"/>
          <w:sz w:val="22"/>
          <w:szCs w:val="22"/>
        </w:rPr>
        <w:t xml:space="preserve">West </w:t>
      </w:r>
      <w:r w:rsidR="0068301D" w:rsidRPr="009B415F">
        <w:rPr>
          <w:rFonts w:ascii="Calibri" w:hAnsi="Calibri"/>
          <w:sz w:val="22"/>
          <w:szCs w:val="22"/>
        </w:rPr>
        <w:t>Virginia State Code</w:t>
      </w:r>
    </w:p>
    <w:p w14:paraId="31EB125E" w14:textId="77777777" w:rsidR="0068301D" w:rsidRPr="009B415F" w:rsidRDefault="0068301D" w:rsidP="00E07E19">
      <w:pPr>
        <w:tabs>
          <w:tab w:val="left" w:pos="360"/>
        </w:tabs>
        <w:contextualSpacing/>
        <w:rPr>
          <w:rFonts w:ascii="Calibri" w:hAnsi="Calibri"/>
          <w:sz w:val="22"/>
          <w:szCs w:val="22"/>
        </w:rPr>
      </w:pPr>
    </w:p>
    <w:p w14:paraId="222C5CD8" w14:textId="5294557A" w:rsidR="0068301D" w:rsidRPr="009B415F" w:rsidRDefault="00AB08AC" w:rsidP="00172043">
      <w:pPr>
        <w:tabs>
          <w:tab w:val="left" w:pos="360"/>
        </w:tabs>
        <w:contextualSpacing/>
        <w:jc w:val="both"/>
        <w:rPr>
          <w:rFonts w:ascii="Calibri" w:hAnsi="Calibri"/>
          <w:sz w:val="22"/>
          <w:szCs w:val="22"/>
        </w:rPr>
      </w:pPr>
      <w:r w:rsidRPr="009B415F">
        <w:rPr>
          <w:rFonts w:ascii="Calibri" w:hAnsi="Calibri"/>
          <w:sz w:val="22"/>
          <w:szCs w:val="22"/>
        </w:rPr>
        <w:tab/>
      </w:r>
      <w:r w:rsidR="005A5667" w:rsidRPr="009B415F">
        <w:rPr>
          <w:rFonts w:ascii="Calibri" w:hAnsi="Calibri"/>
          <w:sz w:val="22"/>
          <w:szCs w:val="22"/>
        </w:rPr>
        <w:tab/>
      </w:r>
      <w:r w:rsidR="00737B2D" w:rsidRPr="009B415F">
        <w:rPr>
          <w:rFonts w:ascii="Calibri" w:hAnsi="Calibri"/>
          <w:sz w:val="22"/>
          <w:szCs w:val="22"/>
        </w:rPr>
        <w:t>4.</w:t>
      </w:r>
      <w:r w:rsidR="00AF2662" w:rsidRPr="009B415F">
        <w:rPr>
          <w:rFonts w:ascii="Calibri" w:hAnsi="Calibri"/>
          <w:sz w:val="22"/>
          <w:szCs w:val="22"/>
        </w:rPr>
        <w:t>6</w:t>
      </w:r>
      <w:r w:rsidR="00737B2D" w:rsidRPr="009B415F">
        <w:rPr>
          <w:rFonts w:ascii="Calibri" w:hAnsi="Calibri"/>
          <w:sz w:val="22"/>
          <w:szCs w:val="22"/>
        </w:rPr>
        <w:t>.</w:t>
      </w:r>
      <w:r w:rsidR="00705275" w:rsidRPr="009B415F">
        <w:rPr>
          <w:rFonts w:ascii="Calibri" w:hAnsi="Calibri"/>
          <w:sz w:val="22"/>
          <w:szCs w:val="22"/>
        </w:rPr>
        <w:t>f.</w:t>
      </w:r>
      <w:r w:rsidR="00C16997" w:rsidRPr="009B415F">
        <w:rPr>
          <w:rFonts w:ascii="Calibri" w:hAnsi="Calibri"/>
          <w:sz w:val="22"/>
          <w:szCs w:val="22"/>
        </w:rPr>
        <w:t xml:space="preserve">  </w:t>
      </w:r>
      <w:r w:rsidR="00007341" w:rsidRPr="009B415F">
        <w:rPr>
          <w:rFonts w:ascii="Calibri" w:hAnsi="Calibri"/>
          <w:sz w:val="22"/>
          <w:szCs w:val="22"/>
        </w:rPr>
        <w:t xml:space="preserve">Universal Licensing </w:t>
      </w:r>
      <w:r w:rsidR="00CA0184" w:rsidRPr="009B415F">
        <w:rPr>
          <w:rFonts w:ascii="Calibri" w:hAnsi="Calibri"/>
          <w:sz w:val="22"/>
          <w:szCs w:val="22"/>
        </w:rPr>
        <w:t>Application</w:t>
      </w:r>
      <w:r w:rsidR="00007341" w:rsidRPr="009B415F">
        <w:rPr>
          <w:rFonts w:ascii="Calibri" w:hAnsi="Calibri"/>
          <w:sz w:val="22"/>
          <w:szCs w:val="22"/>
        </w:rPr>
        <w:t xml:space="preserve"> Fee</w:t>
      </w:r>
      <w:r w:rsidR="001C5AC8" w:rsidRPr="009B415F">
        <w:rPr>
          <w:rFonts w:ascii="Calibri" w:hAnsi="Calibri"/>
          <w:sz w:val="22"/>
          <w:szCs w:val="22"/>
        </w:rPr>
        <w:tab/>
      </w:r>
      <w:r w:rsidR="00052E87" w:rsidRPr="009B415F">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t xml:space="preserve">  </w:t>
      </w:r>
      <w:r w:rsidR="00B21AE7" w:rsidRPr="009B415F">
        <w:rPr>
          <w:rFonts w:ascii="Calibri" w:hAnsi="Calibri"/>
          <w:sz w:val="22"/>
          <w:szCs w:val="22"/>
        </w:rPr>
        <w:t>$92.00</w:t>
      </w:r>
    </w:p>
    <w:p w14:paraId="1AF282E4" w14:textId="77777777" w:rsidR="0068301D" w:rsidRPr="009B415F" w:rsidRDefault="0068301D" w:rsidP="00172043">
      <w:pPr>
        <w:tabs>
          <w:tab w:val="left" w:pos="360"/>
        </w:tabs>
        <w:contextualSpacing/>
        <w:jc w:val="both"/>
        <w:rPr>
          <w:rFonts w:ascii="Calibri" w:hAnsi="Calibri"/>
          <w:sz w:val="22"/>
          <w:szCs w:val="22"/>
        </w:rPr>
      </w:pPr>
    </w:p>
    <w:p w14:paraId="4F716EB5" w14:textId="0459FA85" w:rsidR="008573A5" w:rsidRPr="009B415F" w:rsidRDefault="008573A5" w:rsidP="00172043">
      <w:pPr>
        <w:tabs>
          <w:tab w:val="left" w:pos="360"/>
        </w:tabs>
        <w:contextualSpacing/>
        <w:jc w:val="both"/>
        <w:rPr>
          <w:rFonts w:ascii="Calibri" w:hAnsi="Calibri"/>
          <w:sz w:val="22"/>
          <w:szCs w:val="22"/>
        </w:rPr>
      </w:pPr>
      <w:r w:rsidRPr="009B415F">
        <w:rPr>
          <w:rFonts w:ascii="Calibri" w:hAnsi="Calibri"/>
          <w:sz w:val="22"/>
          <w:szCs w:val="22"/>
        </w:rPr>
        <w:tab/>
      </w:r>
      <w:r w:rsidRPr="009B415F">
        <w:rPr>
          <w:rFonts w:ascii="Calibri" w:hAnsi="Calibri"/>
          <w:sz w:val="22"/>
          <w:szCs w:val="22"/>
        </w:rPr>
        <w:tab/>
      </w:r>
      <w:r w:rsidR="00A20730" w:rsidRPr="009B415F">
        <w:rPr>
          <w:rFonts w:ascii="Calibri" w:hAnsi="Calibri"/>
          <w:sz w:val="22"/>
          <w:szCs w:val="22"/>
        </w:rPr>
        <w:t>4.</w:t>
      </w:r>
      <w:r w:rsidR="00AF2662" w:rsidRPr="009B415F">
        <w:rPr>
          <w:rFonts w:ascii="Calibri" w:hAnsi="Calibri"/>
          <w:sz w:val="22"/>
          <w:szCs w:val="22"/>
        </w:rPr>
        <w:t>6</w:t>
      </w:r>
      <w:r w:rsidR="00A20730" w:rsidRPr="009B415F">
        <w:rPr>
          <w:rFonts w:ascii="Calibri" w:hAnsi="Calibri"/>
          <w:sz w:val="22"/>
          <w:szCs w:val="22"/>
        </w:rPr>
        <w:t>.</w:t>
      </w:r>
      <w:r w:rsidR="00354412" w:rsidRPr="009B415F">
        <w:rPr>
          <w:rFonts w:ascii="Calibri" w:hAnsi="Calibri"/>
          <w:sz w:val="22"/>
          <w:szCs w:val="22"/>
        </w:rPr>
        <w:t>g</w:t>
      </w:r>
      <w:r w:rsidR="00A20730" w:rsidRPr="009B415F">
        <w:rPr>
          <w:rFonts w:ascii="Calibri" w:hAnsi="Calibri"/>
          <w:sz w:val="22"/>
          <w:szCs w:val="22"/>
        </w:rPr>
        <w:t xml:space="preserve">. </w:t>
      </w:r>
      <w:r w:rsidRPr="009B415F">
        <w:rPr>
          <w:rFonts w:ascii="Calibri" w:hAnsi="Calibri"/>
          <w:sz w:val="22"/>
          <w:szCs w:val="22"/>
        </w:rPr>
        <w:t xml:space="preserve">Petition for Initial Licensure Eligibility </w:t>
      </w:r>
      <w:r w:rsidR="00156AAF" w:rsidRPr="009B415F">
        <w:rPr>
          <w:rFonts w:ascii="Calibri" w:hAnsi="Calibri"/>
          <w:sz w:val="22"/>
          <w:szCs w:val="22"/>
        </w:rPr>
        <w:t>(</w:t>
      </w:r>
      <w:r w:rsidR="00846C6B" w:rsidRPr="009B415F">
        <w:rPr>
          <w:rFonts w:ascii="Calibri" w:hAnsi="Calibri"/>
          <w:sz w:val="22"/>
          <w:szCs w:val="22"/>
        </w:rPr>
        <w:t>pursuant to 4.1.i.</w:t>
      </w:r>
      <w:r w:rsidR="00156AAF" w:rsidRPr="009B415F">
        <w:rPr>
          <w:rFonts w:ascii="Calibri" w:hAnsi="Calibri"/>
          <w:sz w:val="22"/>
          <w:szCs w:val="22"/>
        </w:rPr>
        <w:t>)</w:t>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t xml:space="preserve">  </w:t>
      </w:r>
      <w:r w:rsidR="00A20730" w:rsidRPr="009B415F">
        <w:rPr>
          <w:rFonts w:ascii="Calibri" w:hAnsi="Calibri"/>
          <w:sz w:val="22"/>
          <w:szCs w:val="22"/>
        </w:rPr>
        <w:t>$92.00</w:t>
      </w:r>
    </w:p>
    <w:p w14:paraId="4DB1059F" w14:textId="77777777" w:rsidR="008573A5" w:rsidRPr="009B415F" w:rsidRDefault="008573A5" w:rsidP="00172043">
      <w:pPr>
        <w:tabs>
          <w:tab w:val="left" w:pos="360"/>
        </w:tabs>
        <w:contextualSpacing/>
        <w:jc w:val="both"/>
        <w:rPr>
          <w:rFonts w:ascii="Calibri" w:hAnsi="Calibri"/>
          <w:sz w:val="22"/>
          <w:szCs w:val="22"/>
        </w:rPr>
      </w:pPr>
    </w:p>
    <w:p w14:paraId="1B3185DF" w14:textId="6F81714D" w:rsidR="0068301D" w:rsidRPr="009B415F" w:rsidRDefault="008F1A2C" w:rsidP="00172043">
      <w:pPr>
        <w:tabs>
          <w:tab w:val="left" w:pos="360"/>
        </w:tabs>
        <w:contextualSpacing/>
        <w:jc w:val="both"/>
        <w:rPr>
          <w:rFonts w:ascii="Calibri" w:hAnsi="Calibri"/>
          <w:sz w:val="22"/>
          <w:szCs w:val="22"/>
        </w:rPr>
      </w:pPr>
      <w:r w:rsidRPr="009B415F">
        <w:rPr>
          <w:rFonts w:ascii="Calibri" w:hAnsi="Calibri"/>
          <w:sz w:val="22"/>
          <w:szCs w:val="22"/>
        </w:rPr>
        <w:t>4.</w:t>
      </w:r>
      <w:r w:rsidR="00604693" w:rsidRPr="009B415F">
        <w:rPr>
          <w:rFonts w:ascii="Calibri" w:hAnsi="Calibri"/>
          <w:sz w:val="22"/>
          <w:szCs w:val="22"/>
        </w:rPr>
        <w:t>7</w:t>
      </w:r>
      <w:r w:rsidRPr="009B415F">
        <w:rPr>
          <w:rFonts w:ascii="Calibri" w:hAnsi="Calibri"/>
          <w:sz w:val="22"/>
          <w:szCs w:val="22"/>
        </w:rPr>
        <w:t>.</w:t>
      </w:r>
      <w:r w:rsidR="00B416E2" w:rsidRPr="009B415F">
        <w:rPr>
          <w:rFonts w:ascii="Calibri" w:hAnsi="Calibri"/>
          <w:sz w:val="22"/>
          <w:szCs w:val="22"/>
        </w:rPr>
        <w:t xml:space="preserve">  </w:t>
      </w:r>
      <w:r w:rsidR="0068301D" w:rsidRPr="009B415F">
        <w:rPr>
          <w:rFonts w:ascii="Calibri" w:hAnsi="Calibri"/>
          <w:sz w:val="22"/>
          <w:szCs w:val="22"/>
        </w:rPr>
        <w:t>Presumptive penalties</w:t>
      </w:r>
      <w:r w:rsidR="00E1480B">
        <w:rPr>
          <w:rFonts w:ascii="Calibri" w:hAnsi="Calibri"/>
          <w:sz w:val="22"/>
          <w:szCs w:val="22"/>
        </w:rPr>
        <w:t>.</w:t>
      </w:r>
    </w:p>
    <w:p w14:paraId="55E97F12" w14:textId="77777777" w:rsidR="0068301D" w:rsidRPr="009B415F" w:rsidRDefault="0068301D" w:rsidP="00172043">
      <w:pPr>
        <w:tabs>
          <w:tab w:val="left" w:pos="360"/>
        </w:tabs>
        <w:contextualSpacing/>
        <w:jc w:val="both"/>
        <w:rPr>
          <w:rFonts w:ascii="Calibri" w:hAnsi="Calibri"/>
          <w:b/>
          <w:sz w:val="22"/>
          <w:szCs w:val="22"/>
        </w:rPr>
      </w:pPr>
    </w:p>
    <w:p w14:paraId="79BCC52E" w14:textId="2E52BE7A" w:rsidR="0068301D" w:rsidRPr="009B415F" w:rsidRDefault="00AB08AC" w:rsidP="00172043">
      <w:pPr>
        <w:tabs>
          <w:tab w:val="left" w:pos="360"/>
        </w:tabs>
        <w:contextualSpacing/>
        <w:jc w:val="both"/>
        <w:rPr>
          <w:rFonts w:ascii="Calibri" w:hAnsi="Calibri"/>
          <w:sz w:val="22"/>
          <w:szCs w:val="22"/>
        </w:rPr>
      </w:pPr>
      <w:r w:rsidRPr="009B415F">
        <w:rPr>
          <w:rFonts w:ascii="Calibri" w:hAnsi="Calibri"/>
          <w:b/>
          <w:sz w:val="22"/>
          <w:szCs w:val="22"/>
        </w:rPr>
        <w:tab/>
      </w:r>
      <w:r w:rsidRPr="009B415F">
        <w:rPr>
          <w:rFonts w:ascii="Calibri" w:hAnsi="Calibri"/>
          <w:b/>
          <w:sz w:val="22"/>
          <w:szCs w:val="22"/>
        </w:rPr>
        <w:tab/>
      </w:r>
      <w:r w:rsidR="00737B2D" w:rsidRPr="009B415F">
        <w:rPr>
          <w:rFonts w:ascii="Calibri" w:hAnsi="Calibri"/>
          <w:sz w:val="22"/>
          <w:szCs w:val="22"/>
        </w:rPr>
        <w:t>4.</w:t>
      </w:r>
      <w:r w:rsidR="00604693" w:rsidRPr="009B415F">
        <w:rPr>
          <w:rFonts w:ascii="Calibri" w:hAnsi="Calibri"/>
          <w:sz w:val="22"/>
          <w:szCs w:val="22"/>
        </w:rPr>
        <w:t>7</w:t>
      </w:r>
      <w:r w:rsidR="00737B2D" w:rsidRPr="009B415F">
        <w:rPr>
          <w:rFonts w:ascii="Calibri" w:hAnsi="Calibri"/>
          <w:sz w:val="22"/>
          <w:szCs w:val="22"/>
        </w:rPr>
        <w:t>.</w:t>
      </w:r>
      <w:r w:rsidR="00705275" w:rsidRPr="009B415F">
        <w:rPr>
          <w:rFonts w:ascii="Calibri" w:hAnsi="Calibri"/>
          <w:sz w:val="22"/>
          <w:szCs w:val="22"/>
        </w:rPr>
        <w:t>a.</w:t>
      </w:r>
      <w:r w:rsidR="00B416E2" w:rsidRPr="009B415F">
        <w:rPr>
          <w:rFonts w:ascii="Calibri" w:hAnsi="Calibri"/>
          <w:sz w:val="22"/>
          <w:szCs w:val="22"/>
        </w:rPr>
        <w:t xml:space="preserve">  </w:t>
      </w:r>
      <w:r w:rsidR="000277D7" w:rsidRPr="009B415F">
        <w:rPr>
          <w:rFonts w:ascii="Calibri" w:hAnsi="Calibri"/>
          <w:sz w:val="22"/>
          <w:szCs w:val="22"/>
        </w:rPr>
        <w:t xml:space="preserve">The Board shall consider the </w:t>
      </w:r>
      <w:r w:rsidR="0068301D" w:rsidRPr="009B415F">
        <w:rPr>
          <w:rFonts w:ascii="Calibri" w:hAnsi="Calibri"/>
          <w:sz w:val="22"/>
          <w:szCs w:val="22"/>
        </w:rPr>
        <w:t>following disciplinary sanctions as presumptive penalties to be imposed in all cases of violations of the provisions of this section of this rule</w:t>
      </w:r>
      <w:r w:rsidR="00052E87" w:rsidRPr="009B415F">
        <w:rPr>
          <w:rFonts w:ascii="Calibri" w:hAnsi="Calibri"/>
          <w:sz w:val="22"/>
          <w:szCs w:val="22"/>
        </w:rPr>
        <w:t>,</w:t>
      </w:r>
      <w:r w:rsidR="0068301D" w:rsidRPr="009B415F">
        <w:rPr>
          <w:rFonts w:ascii="Calibri" w:hAnsi="Calibri"/>
          <w:sz w:val="22"/>
          <w:szCs w:val="22"/>
        </w:rPr>
        <w:t xml:space="preserve"> unless extenuating circumstances require otherwise:</w:t>
      </w:r>
    </w:p>
    <w:p w14:paraId="59E56846" w14:textId="77777777" w:rsidR="0068301D" w:rsidRPr="009B415F" w:rsidRDefault="0068301D" w:rsidP="00172043">
      <w:pPr>
        <w:tabs>
          <w:tab w:val="left" w:pos="360"/>
        </w:tabs>
        <w:contextualSpacing/>
        <w:jc w:val="both"/>
        <w:rPr>
          <w:rFonts w:ascii="Calibri" w:hAnsi="Calibri"/>
          <w:sz w:val="22"/>
          <w:szCs w:val="22"/>
        </w:rPr>
      </w:pPr>
    </w:p>
    <w:p w14:paraId="50DE3B4B" w14:textId="0C5FE240" w:rsidR="0068301D" w:rsidRPr="009B415F" w:rsidRDefault="005A5667" w:rsidP="00172043">
      <w:pPr>
        <w:tabs>
          <w:tab w:val="left" w:pos="360"/>
        </w:tabs>
        <w:contextualSpacing/>
        <w:jc w:val="both"/>
        <w:rPr>
          <w:rFonts w:ascii="Calibri" w:hAnsi="Calibri"/>
          <w:sz w:val="22"/>
          <w:szCs w:val="22"/>
        </w:rPr>
      </w:pPr>
      <w:r w:rsidRPr="009B415F">
        <w:rPr>
          <w:rFonts w:ascii="Calibri" w:hAnsi="Calibri"/>
          <w:sz w:val="22"/>
          <w:szCs w:val="22"/>
        </w:rPr>
        <w:tab/>
      </w:r>
      <w:r w:rsidR="00AB08AC" w:rsidRPr="009B415F">
        <w:rPr>
          <w:rFonts w:ascii="Calibri" w:hAnsi="Calibri"/>
          <w:sz w:val="22"/>
          <w:szCs w:val="22"/>
        </w:rPr>
        <w:tab/>
      </w:r>
      <w:r w:rsidR="00AB08AC" w:rsidRPr="009B415F">
        <w:rPr>
          <w:rFonts w:ascii="Calibri" w:hAnsi="Calibri"/>
          <w:sz w:val="22"/>
          <w:szCs w:val="22"/>
        </w:rPr>
        <w:tab/>
      </w:r>
      <w:r w:rsidR="00737B2D" w:rsidRPr="009B415F">
        <w:rPr>
          <w:rFonts w:ascii="Calibri" w:hAnsi="Calibri"/>
          <w:sz w:val="22"/>
          <w:szCs w:val="22"/>
        </w:rPr>
        <w:t>4.</w:t>
      </w:r>
      <w:r w:rsidR="00604693" w:rsidRPr="009B415F">
        <w:rPr>
          <w:rFonts w:ascii="Calibri" w:hAnsi="Calibri"/>
          <w:sz w:val="22"/>
          <w:szCs w:val="22"/>
        </w:rPr>
        <w:t>7</w:t>
      </w:r>
      <w:r w:rsidR="00737B2D" w:rsidRPr="009B415F">
        <w:rPr>
          <w:rFonts w:ascii="Calibri" w:hAnsi="Calibri"/>
          <w:sz w:val="22"/>
          <w:szCs w:val="22"/>
        </w:rPr>
        <w:t>.a.</w:t>
      </w:r>
      <w:r w:rsidR="00B416E2" w:rsidRPr="009B415F">
        <w:rPr>
          <w:rFonts w:ascii="Calibri" w:hAnsi="Calibri"/>
          <w:sz w:val="22"/>
          <w:szCs w:val="22"/>
        </w:rPr>
        <w:t xml:space="preserve">1.  </w:t>
      </w:r>
      <w:r w:rsidR="0068301D" w:rsidRPr="009B415F">
        <w:rPr>
          <w:rFonts w:ascii="Calibri" w:hAnsi="Calibri"/>
          <w:sz w:val="22"/>
          <w:szCs w:val="22"/>
        </w:rPr>
        <w:t>Person working without</w:t>
      </w:r>
      <w:r w:rsidR="00737B2D" w:rsidRPr="009B415F">
        <w:rPr>
          <w:rFonts w:ascii="Calibri" w:hAnsi="Calibri"/>
          <w:sz w:val="22"/>
          <w:szCs w:val="22"/>
        </w:rPr>
        <w:t xml:space="preserve"> being issued a license</w:t>
      </w:r>
      <w:r w:rsidR="001576CE" w:rsidRPr="009B415F">
        <w:rPr>
          <w:rFonts w:ascii="Calibri" w:hAnsi="Calibri"/>
          <w:sz w:val="22"/>
          <w:szCs w:val="22"/>
        </w:rPr>
        <w:tab/>
      </w:r>
      <w:r w:rsidR="00052E87" w:rsidRPr="009B415F">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t xml:space="preserve"> </w:t>
      </w:r>
      <w:r w:rsidR="0068301D" w:rsidRPr="009B415F">
        <w:rPr>
          <w:rFonts w:ascii="Calibri" w:hAnsi="Calibri"/>
          <w:sz w:val="22"/>
          <w:szCs w:val="22"/>
        </w:rPr>
        <w:t>$</w:t>
      </w:r>
      <w:r w:rsidR="00AD2F47" w:rsidRPr="009B415F">
        <w:rPr>
          <w:rFonts w:ascii="Calibri" w:hAnsi="Calibri"/>
          <w:sz w:val="22"/>
          <w:szCs w:val="22"/>
        </w:rPr>
        <w:t>100.00 per month</w:t>
      </w:r>
    </w:p>
    <w:p w14:paraId="78957B5E" w14:textId="77777777" w:rsidR="00FF1298" w:rsidRPr="009B415F" w:rsidRDefault="00FF1298" w:rsidP="00172043">
      <w:pPr>
        <w:tabs>
          <w:tab w:val="left" w:pos="360"/>
        </w:tabs>
        <w:contextualSpacing/>
        <w:jc w:val="both"/>
        <w:rPr>
          <w:rFonts w:ascii="Calibri" w:hAnsi="Calibri"/>
          <w:sz w:val="22"/>
          <w:szCs w:val="22"/>
        </w:rPr>
      </w:pPr>
    </w:p>
    <w:p w14:paraId="464DEBDB" w14:textId="523E431B" w:rsidR="0068301D" w:rsidRPr="009B415F" w:rsidRDefault="0068301D" w:rsidP="00172043">
      <w:pPr>
        <w:tabs>
          <w:tab w:val="left" w:pos="360"/>
        </w:tabs>
        <w:contextualSpacing/>
        <w:jc w:val="both"/>
        <w:rPr>
          <w:rFonts w:ascii="Calibri" w:hAnsi="Calibri"/>
          <w:strike/>
          <w:sz w:val="22"/>
          <w:szCs w:val="22"/>
        </w:rPr>
      </w:pPr>
      <w:r w:rsidRPr="009B415F">
        <w:rPr>
          <w:rFonts w:ascii="Calibri" w:hAnsi="Calibri"/>
          <w:sz w:val="22"/>
          <w:szCs w:val="22"/>
        </w:rPr>
        <w:tab/>
      </w:r>
      <w:r w:rsidR="005A5667" w:rsidRPr="009B415F">
        <w:rPr>
          <w:rFonts w:ascii="Calibri" w:hAnsi="Calibri"/>
          <w:sz w:val="22"/>
          <w:szCs w:val="22"/>
        </w:rPr>
        <w:tab/>
      </w:r>
      <w:r w:rsidR="00AB08AC" w:rsidRPr="009B415F">
        <w:rPr>
          <w:rFonts w:ascii="Calibri" w:hAnsi="Calibri"/>
          <w:sz w:val="22"/>
          <w:szCs w:val="22"/>
        </w:rPr>
        <w:tab/>
      </w:r>
      <w:r w:rsidR="00252437" w:rsidRPr="009B415F">
        <w:rPr>
          <w:rFonts w:ascii="Calibri" w:hAnsi="Calibri"/>
          <w:sz w:val="22"/>
          <w:szCs w:val="22"/>
        </w:rPr>
        <w:t>4</w:t>
      </w:r>
      <w:r w:rsidR="00797C4A" w:rsidRPr="009B415F">
        <w:rPr>
          <w:rFonts w:ascii="Calibri" w:hAnsi="Calibri"/>
          <w:sz w:val="22"/>
          <w:szCs w:val="22"/>
        </w:rPr>
        <w:t>.</w:t>
      </w:r>
      <w:r w:rsidR="00604693" w:rsidRPr="009B415F">
        <w:rPr>
          <w:rFonts w:ascii="Calibri" w:hAnsi="Calibri"/>
          <w:sz w:val="22"/>
          <w:szCs w:val="22"/>
        </w:rPr>
        <w:t>7</w:t>
      </w:r>
      <w:r w:rsidR="00252437" w:rsidRPr="009B415F">
        <w:rPr>
          <w:rFonts w:ascii="Calibri" w:hAnsi="Calibri"/>
          <w:sz w:val="22"/>
          <w:szCs w:val="22"/>
        </w:rPr>
        <w:t>.a.</w:t>
      </w:r>
      <w:r w:rsidR="00B416E2" w:rsidRPr="009B415F">
        <w:rPr>
          <w:rFonts w:ascii="Calibri" w:hAnsi="Calibri"/>
          <w:sz w:val="22"/>
          <w:szCs w:val="22"/>
        </w:rPr>
        <w:t xml:space="preserve">2.  </w:t>
      </w:r>
      <w:r w:rsidR="004421EF" w:rsidRPr="009B415F">
        <w:rPr>
          <w:rFonts w:ascii="Calibri" w:hAnsi="Calibri"/>
          <w:sz w:val="22"/>
          <w:szCs w:val="22"/>
        </w:rPr>
        <w:t>Supervisor helping, allowing, or</w:t>
      </w:r>
      <w:r w:rsidR="004421EF" w:rsidRPr="009B415F">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052E87" w:rsidRPr="009B415F">
        <w:rPr>
          <w:rFonts w:ascii="Calibri" w:hAnsi="Calibri"/>
          <w:sz w:val="22"/>
          <w:szCs w:val="22"/>
        </w:rPr>
        <w:tab/>
      </w:r>
      <w:r w:rsidR="00E07E19">
        <w:rPr>
          <w:rFonts w:ascii="Calibri" w:hAnsi="Calibri"/>
          <w:sz w:val="22"/>
          <w:szCs w:val="22"/>
        </w:rPr>
        <w:tab/>
        <w:t xml:space="preserve"> </w:t>
      </w:r>
      <w:r w:rsidR="00A24AC3" w:rsidRPr="009B415F">
        <w:rPr>
          <w:rFonts w:ascii="Calibri" w:hAnsi="Calibri"/>
          <w:sz w:val="22"/>
          <w:szCs w:val="22"/>
        </w:rPr>
        <w:t>$</w:t>
      </w:r>
      <w:r w:rsidR="00AD2F47" w:rsidRPr="009B415F">
        <w:rPr>
          <w:rFonts w:ascii="Calibri" w:hAnsi="Calibri"/>
          <w:sz w:val="22"/>
          <w:szCs w:val="22"/>
        </w:rPr>
        <w:t>150.00 per month</w:t>
      </w:r>
    </w:p>
    <w:p w14:paraId="365E1CE8" w14:textId="4D5E9BDC" w:rsidR="00A24AC3" w:rsidRDefault="004421EF" w:rsidP="00172043">
      <w:pPr>
        <w:tabs>
          <w:tab w:val="left" w:pos="360"/>
        </w:tabs>
        <w:contextualSpacing/>
        <w:jc w:val="both"/>
        <w:rPr>
          <w:rFonts w:ascii="Calibri" w:hAnsi="Calibri"/>
          <w:sz w:val="22"/>
          <w:szCs w:val="22"/>
        </w:rPr>
      </w:pPr>
      <w:r w:rsidRPr="009B415F">
        <w:rPr>
          <w:rFonts w:ascii="Calibri" w:hAnsi="Calibri"/>
          <w:sz w:val="22"/>
          <w:szCs w:val="22"/>
        </w:rPr>
        <w:tab/>
      </w:r>
      <w:r w:rsidRPr="009B415F">
        <w:rPr>
          <w:rFonts w:ascii="Calibri" w:hAnsi="Calibri"/>
          <w:sz w:val="22"/>
          <w:szCs w:val="22"/>
        </w:rPr>
        <w:tab/>
      </w:r>
      <w:r w:rsidRPr="009B415F">
        <w:rPr>
          <w:rFonts w:ascii="Calibri" w:hAnsi="Calibri"/>
          <w:sz w:val="22"/>
          <w:szCs w:val="22"/>
        </w:rPr>
        <w:tab/>
      </w:r>
      <w:r w:rsidRPr="009B415F">
        <w:rPr>
          <w:rFonts w:ascii="Calibri" w:hAnsi="Calibri"/>
          <w:sz w:val="22"/>
          <w:szCs w:val="22"/>
        </w:rPr>
        <w:tab/>
      </w:r>
      <w:r w:rsidRPr="009B415F">
        <w:rPr>
          <w:rFonts w:ascii="Calibri" w:hAnsi="Calibri"/>
          <w:sz w:val="22"/>
          <w:szCs w:val="22"/>
        </w:rPr>
        <w:tab/>
      </w:r>
      <w:r w:rsidR="00E07E19">
        <w:rPr>
          <w:rFonts w:ascii="Calibri" w:hAnsi="Calibri"/>
          <w:sz w:val="22"/>
          <w:szCs w:val="22"/>
        </w:rPr>
        <w:t xml:space="preserve"> </w:t>
      </w:r>
      <w:r w:rsidRPr="009B415F">
        <w:rPr>
          <w:rFonts w:ascii="Calibri" w:hAnsi="Calibri"/>
          <w:sz w:val="22"/>
          <w:szCs w:val="22"/>
        </w:rPr>
        <w:t>encouraging a person to work without a license</w:t>
      </w:r>
    </w:p>
    <w:p w14:paraId="3B310091" w14:textId="77777777" w:rsidR="00762AEC" w:rsidRPr="009B415F" w:rsidRDefault="00762AEC" w:rsidP="00172043">
      <w:pPr>
        <w:tabs>
          <w:tab w:val="left" w:pos="360"/>
        </w:tabs>
        <w:contextualSpacing/>
        <w:jc w:val="both"/>
        <w:rPr>
          <w:rFonts w:ascii="Calibri" w:hAnsi="Calibri"/>
          <w:sz w:val="22"/>
          <w:szCs w:val="22"/>
        </w:rPr>
      </w:pPr>
    </w:p>
    <w:p w14:paraId="5387BCC8" w14:textId="6E35AB47" w:rsidR="00FF1298" w:rsidRPr="009B415F" w:rsidRDefault="005A5667" w:rsidP="00172043">
      <w:pPr>
        <w:tabs>
          <w:tab w:val="left" w:pos="360"/>
        </w:tabs>
        <w:contextualSpacing/>
        <w:jc w:val="both"/>
        <w:rPr>
          <w:rFonts w:ascii="Calibri" w:hAnsi="Calibri"/>
          <w:sz w:val="22"/>
          <w:szCs w:val="22"/>
        </w:rPr>
      </w:pPr>
      <w:r w:rsidRPr="009B415F">
        <w:rPr>
          <w:rFonts w:ascii="Calibri" w:hAnsi="Calibri"/>
          <w:sz w:val="22"/>
          <w:szCs w:val="22"/>
        </w:rPr>
        <w:tab/>
      </w:r>
      <w:r w:rsidR="0068301D" w:rsidRPr="009B415F">
        <w:rPr>
          <w:rFonts w:ascii="Calibri" w:hAnsi="Calibri"/>
          <w:sz w:val="22"/>
          <w:szCs w:val="22"/>
        </w:rPr>
        <w:tab/>
      </w:r>
      <w:r w:rsidR="00AB08AC" w:rsidRPr="009B415F">
        <w:rPr>
          <w:rFonts w:ascii="Calibri" w:hAnsi="Calibri"/>
          <w:sz w:val="22"/>
          <w:szCs w:val="22"/>
        </w:rPr>
        <w:tab/>
      </w:r>
      <w:r w:rsidR="00252437" w:rsidRPr="009B415F">
        <w:rPr>
          <w:rFonts w:ascii="Calibri" w:hAnsi="Calibri"/>
          <w:sz w:val="22"/>
          <w:szCs w:val="22"/>
        </w:rPr>
        <w:t>4.</w:t>
      </w:r>
      <w:r w:rsidR="00604693" w:rsidRPr="009B415F">
        <w:rPr>
          <w:rFonts w:ascii="Calibri" w:hAnsi="Calibri"/>
          <w:sz w:val="22"/>
          <w:szCs w:val="22"/>
        </w:rPr>
        <w:t>7</w:t>
      </w:r>
      <w:r w:rsidR="00252437" w:rsidRPr="009B415F">
        <w:rPr>
          <w:rFonts w:ascii="Calibri" w:hAnsi="Calibri"/>
          <w:sz w:val="22"/>
          <w:szCs w:val="22"/>
        </w:rPr>
        <w:t>.a.</w:t>
      </w:r>
      <w:r w:rsidR="0068301D" w:rsidRPr="009B415F">
        <w:rPr>
          <w:rFonts w:ascii="Calibri" w:hAnsi="Calibri"/>
          <w:sz w:val="22"/>
          <w:szCs w:val="22"/>
        </w:rPr>
        <w:t>3.  Technologis</w:t>
      </w:r>
      <w:r w:rsidR="00A24AC3" w:rsidRPr="009B415F">
        <w:rPr>
          <w:rFonts w:ascii="Calibri" w:hAnsi="Calibri"/>
          <w:sz w:val="22"/>
          <w:szCs w:val="22"/>
        </w:rPr>
        <w:t>t working on an expired license</w:t>
      </w:r>
      <w:r w:rsidR="001576CE" w:rsidRPr="009B415F">
        <w:rPr>
          <w:rFonts w:ascii="Calibri" w:hAnsi="Calibri"/>
          <w:sz w:val="22"/>
          <w:szCs w:val="22"/>
        </w:rPr>
        <w:tab/>
      </w:r>
      <w:r w:rsidR="00052E87" w:rsidRPr="009B415F">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r>
      <w:r w:rsidR="00E07E19">
        <w:rPr>
          <w:rFonts w:ascii="Calibri" w:hAnsi="Calibri"/>
          <w:sz w:val="22"/>
          <w:szCs w:val="22"/>
        </w:rPr>
        <w:tab/>
        <w:t xml:space="preserve"> </w:t>
      </w:r>
      <w:r w:rsidR="00255CDE" w:rsidRPr="009B415F">
        <w:rPr>
          <w:rFonts w:ascii="Calibri" w:hAnsi="Calibri"/>
          <w:sz w:val="22"/>
          <w:szCs w:val="22"/>
        </w:rPr>
        <w:t>$</w:t>
      </w:r>
      <w:r w:rsidR="00AD2F47" w:rsidRPr="009B415F">
        <w:rPr>
          <w:rFonts w:ascii="Calibri" w:hAnsi="Calibri"/>
          <w:sz w:val="22"/>
          <w:szCs w:val="22"/>
        </w:rPr>
        <w:t>100.00 per month</w:t>
      </w:r>
    </w:p>
    <w:p w14:paraId="19622FF5" w14:textId="6D5768DB" w:rsidR="00685704" w:rsidRPr="009B415F" w:rsidRDefault="00685704" w:rsidP="00172043">
      <w:pPr>
        <w:tabs>
          <w:tab w:val="left" w:pos="360"/>
        </w:tabs>
        <w:contextualSpacing/>
        <w:jc w:val="both"/>
        <w:rPr>
          <w:rFonts w:ascii="Calibri" w:hAnsi="Calibri"/>
          <w:sz w:val="22"/>
          <w:szCs w:val="22"/>
        </w:rPr>
      </w:pPr>
    </w:p>
    <w:p w14:paraId="5378525B" w14:textId="1BF8C399" w:rsidR="00EC601F" w:rsidRPr="009B415F" w:rsidRDefault="00E07E19" w:rsidP="00E07E19">
      <w:pPr>
        <w:tabs>
          <w:tab w:val="left" w:pos="360"/>
        </w:tabs>
        <w:contextualSpacing/>
        <w:jc w:val="both"/>
        <w:rPr>
          <w:rFonts w:ascii="Calibri" w:hAnsi="Calibri"/>
          <w:sz w:val="22"/>
          <w:szCs w:val="22"/>
        </w:rPr>
      </w:pPr>
      <w:r>
        <w:rPr>
          <w:rFonts w:ascii="Calibri" w:hAnsi="Calibri"/>
          <w:sz w:val="22"/>
          <w:szCs w:val="22"/>
        </w:rPr>
        <w:lastRenderedPageBreak/>
        <w:tab/>
      </w:r>
      <w:r w:rsidR="00EC601F" w:rsidRPr="009B415F">
        <w:rPr>
          <w:rFonts w:ascii="Calibri" w:hAnsi="Calibri"/>
          <w:sz w:val="22"/>
          <w:szCs w:val="22"/>
        </w:rPr>
        <w:t>4.</w:t>
      </w:r>
      <w:r w:rsidR="00604693" w:rsidRPr="009B415F">
        <w:rPr>
          <w:rFonts w:ascii="Calibri" w:hAnsi="Calibri"/>
          <w:sz w:val="22"/>
          <w:szCs w:val="22"/>
        </w:rPr>
        <w:t>8</w:t>
      </w:r>
      <w:r w:rsidR="00EC601F" w:rsidRPr="009B415F">
        <w:rPr>
          <w:rFonts w:ascii="Calibri" w:hAnsi="Calibri"/>
          <w:sz w:val="22"/>
          <w:szCs w:val="22"/>
        </w:rPr>
        <w:t xml:space="preserve">.  Upon </w:t>
      </w:r>
      <w:r w:rsidR="007D5B05" w:rsidRPr="009B415F">
        <w:rPr>
          <w:rFonts w:ascii="Calibri" w:hAnsi="Calibri"/>
          <w:sz w:val="22"/>
          <w:szCs w:val="22"/>
        </w:rPr>
        <w:t xml:space="preserve">application for </w:t>
      </w:r>
      <w:r w:rsidR="00DC1DF6" w:rsidRPr="009B415F">
        <w:rPr>
          <w:rFonts w:ascii="Calibri" w:hAnsi="Calibri"/>
          <w:sz w:val="22"/>
          <w:szCs w:val="22"/>
        </w:rPr>
        <w:t>initial licensure</w:t>
      </w:r>
      <w:r w:rsidR="007D5B05" w:rsidRPr="009B415F">
        <w:rPr>
          <w:rFonts w:ascii="Calibri" w:hAnsi="Calibri"/>
          <w:sz w:val="22"/>
          <w:szCs w:val="22"/>
        </w:rPr>
        <w:t xml:space="preserve"> and submission of a </w:t>
      </w:r>
      <w:r w:rsidR="00DC1DF6" w:rsidRPr="009B415F">
        <w:rPr>
          <w:rFonts w:ascii="Calibri" w:hAnsi="Calibri"/>
          <w:sz w:val="22"/>
          <w:szCs w:val="22"/>
        </w:rPr>
        <w:t xml:space="preserve">low-income or military family </w:t>
      </w:r>
      <w:r w:rsidR="007D5B05" w:rsidRPr="009B415F">
        <w:rPr>
          <w:rFonts w:ascii="Calibri" w:hAnsi="Calibri"/>
          <w:sz w:val="22"/>
          <w:szCs w:val="22"/>
        </w:rPr>
        <w:t xml:space="preserve">waiver request, </w:t>
      </w:r>
      <w:r w:rsidR="00DC1DF6" w:rsidRPr="009B415F">
        <w:rPr>
          <w:rFonts w:ascii="Calibri" w:hAnsi="Calibri"/>
          <w:sz w:val="22"/>
          <w:szCs w:val="22"/>
        </w:rPr>
        <w:t>in a format</w:t>
      </w:r>
      <w:r w:rsidR="007D5B05" w:rsidRPr="009B415F">
        <w:rPr>
          <w:rFonts w:ascii="Calibri" w:hAnsi="Calibri"/>
          <w:sz w:val="22"/>
          <w:szCs w:val="22"/>
        </w:rPr>
        <w:t xml:space="preserve"> prescribed by the Board, the Board</w:t>
      </w:r>
      <w:r w:rsidR="00DC1DF6" w:rsidRPr="009B415F">
        <w:rPr>
          <w:rFonts w:ascii="Calibri" w:hAnsi="Calibri"/>
          <w:sz w:val="22"/>
          <w:szCs w:val="22"/>
        </w:rPr>
        <w:t xml:space="preserve"> shall waive the initial licensure fees for</w:t>
      </w:r>
      <w:r w:rsidR="007D5B05" w:rsidRPr="009B415F">
        <w:rPr>
          <w:rFonts w:ascii="Calibri" w:hAnsi="Calibri"/>
          <w:sz w:val="22"/>
          <w:szCs w:val="22"/>
        </w:rPr>
        <w:t>:</w:t>
      </w:r>
    </w:p>
    <w:p w14:paraId="49FC59C7" w14:textId="77777777" w:rsidR="00EC601F" w:rsidRPr="009B415F" w:rsidRDefault="00EC601F" w:rsidP="00172043">
      <w:pPr>
        <w:tabs>
          <w:tab w:val="left" w:pos="360"/>
        </w:tabs>
        <w:contextualSpacing/>
        <w:jc w:val="both"/>
        <w:rPr>
          <w:rFonts w:ascii="Calibri" w:hAnsi="Calibri"/>
          <w:sz w:val="22"/>
          <w:szCs w:val="22"/>
        </w:rPr>
      </w:pPr>
    </w:p>
    <w:p w14:paraId="710D16A2" w14:textId="5D931915" w:rsidR="00EC601F" w:rsidRPr="009B415F" w:rsidRDefault="00E07E19" w:rsidP="00E07E19">
      <w:pPr>
        <w:tabs>
          <w:tab w:val="left" w:pos="360"/>
        </w:tabs>
        <w:contextualSpacing/>
        <w:jc w:val="both"/>
        <w:rPr>
          <w:rFonts w:ascii="Calibri" w:hAnsi="Calibri"/>
          <w:sz w:val="22"/>
          <w:szCs w:val="22"/>
        </w:rPr>
      </w:pPr>
      <w:r>
        <w:rPr>
          <w:rFonts w:ascii="Calibri" w:hAnsi="Calibri"/>
          <w:sz w:val="22"/>
          <w:szCs w:val="22"/>
        </w:rPr>
        <w:tab/>
      </w:r>
      <w:r>
        <w:rPr>
          <w:rFonts w:ascii="Calibri" w:hAnsi="Calibri"/>
          <w:sz w:val="22"/>
          <w:szCs w:val="22"/>
        </w:rPr>
        <w:tab/>
      </w:r>
      <w:r w:rsidR="00EC601F" w:rsidRPr="009B415F">
        <w:rPr>
          <w:rFonts w:ascii="Calibri" w:hAnsi="Calibri"/>
          <w:sz w:val="22"/>
          <w:szCs w:val="22"/>
        </w:rPr>
        <w:t>4.</w:t>
      </w:r>
      <w:r w:rsidR="00604693" w:rsidRPr="009B415F">
        <w:rPr>
          <w:rFonts w:ascii="Calibri" w:hAnsi="Calibri"/>
          <w:sz w:val="22"/>
          <w:szCs w:val="22"/>
        </w:rPr>
        <w:t>8</w:t>
      </w:r>
      <w:r w:rsidR="00EC601F" w:rsidRPr="009B415F">
        <w:rPr>
          <w:rFonts w:ascii="Calibri" w:hAnsi="Calibri"/>
          <w:sz w:val="22"/>
          <w:szCs w:val="22"/>
        </w:rPr>
        <w:t>.a.  Low-income individuals within the local labor market</w:t>
      </w:r>
      <w:r w:rsidR="00DC1DF6" w:rsidRPr="009B415F">
        <w:rPr>
          <w:rFonts w:ascii="Calibri" w:hAnsi="Calibri"/>
          <w:sz w:val="22"/>
          <w:szCs w:val="22"/>
        </w:rPr>
        <w:t>; and</w:t>
      </w:r>
    </w:p>
    <w:p w14:paraId="1E2A41E9" w14:textId="77777777" w:rsidR="00EC601F" w:rsidRPr="009B415F" w:rsidRDefault="00EC601F" w:rsidP="00E07E19">
      <w:pPr>
        <w:tabs>
          <w:tab w:val="left" w:pos="360"/>
        </w:tabs>
        <w:contextualSpacing/>
        <w:jc w:val="both"/>
        <w:rPr>
          <w:rFonts w:ascii="Calibri" w:hAnsi="Calibri"/>
          <w:sz w:val="22"/>
          <w:szCs w:val="22"/>
        </w:rPr>
      </w:pPr>
    </w:p>
    <w:p w14:paraId="562F4143" w14:textId="0C93250A" w:rsidR="00EC601F" w:rsidRPr="009B415F" w:rsidRDefault="00E07E19" w:rsidP="00E07E19">
      <w:pPr>
        <w:tabs>
          <w:tab w:val="left" w:pos="360"/>
        </w:tabs>
        <w:contextualSpacing/>
        <w:jc w:val="both"/>
        <w:rPr>
          <w:rFonts w:ascii="Calibri" w:hAnsi="Calibri"/>
          <w:sz w:val="22"/>
          <w:szCs w:val="22"/>
        </w:rPr>
      </w:pPr>
      <w:r>
        <w:rPr>
          <w:rFonts w:ascii="Calibri" w:hAnsi="Calibri"/>
          <w:sz w:val="22"/>
          <w:szCs w:val="22"/>
        </w:rPr>
        <w:tab/>
      </w:r>
      <w:r>
        <w:rPr>
          <w:rFonts w:ascii="Calibri" w:hAnsi="Calibri"/>
          <w:sz w:val="22"/>
          <w:szCs w:val="22"/>
        </w:rPr>
        <w:tab/>
      </w:r>
      <w:r w:rsidR="00EC601F" w:rsidRPr="009B415F">
        <w:rPr>
          <w:rFonts w:ascii="Calibri" w:hAnsi="Calibri"/>
          <w:sz w:val="22"/>
          <w:szCs w:val="22"/>
        </w:rPr>
        <w:t>4.</w:t>
      </w:r>
      <w:r w:rsidR="00604693" w:rsidRPr="009B415F">
        <w:rPr>
          <w:rFonts w:ascii="Calibri" w:hAnsi="Calibri"/>
          <w:sz w:val="22"/>
          <w:szCs w:val="22"/>
        </w:rPr>
        <w:t>8</w:t>
      </w:r>
      <w:r w:rsidR="00EC601F" w:rsidRPr="009B415F">
        <w:rPr>
          <w:rFonts w:ascii="Calibri" w:hAnsi="Calibri"/>
          <w:sz w:val="22"/>
          <w:szCs w:val="22"/>
        </w:rPr>
        <w:t>.b.  Military families</w:t>
      </w:r>
      <w:r w:rsidR="00DC1DF6" w:rsidRPr="009B415F">
        <w:rPr>
          <w:rFonts w:ascii="Calibri" w:hAnsi="Calibri"/>
          <w:sz w:val="22"/>
          <w:szCs w:val="22"/>
        </w:rPr>
        <w:t>.</w:t>
      </w:r>
    </w:p>
    <w:p w14:paraId="6DE79B54" w14:textId="77777777" w:rsidR="00EC601F" w:rsidRPr="009B415F" w:rsidRDefault="00EC601F" w:rsidP="00E07E19">
      <w:pPr>
        <w:tabs>
          <w:tab w:val="left" w:pos="360"/>
        </w:tabs>
        <w:contextualSpacing/>
        <w:jc w:val="both"/>
        <w:rPr>
          <w:rFonts w:ascii="Calibri" w:hAnsi="Calibri"/>
          <w:sz w:val="22"/>
          <w:szCs w:val="22"/>
        </w:rPr>
      </w:pPr>
    </w:p>
    <w:p w14:paraId="693EC63F" w14:textId="2914874B" w:rsidR="00EC601F" w:rsidRPr="009B415F" w:rsidRDefault="00E07E19" w:rsidP="00E07E19">
      <w:pPr>
        <w:tabs>
          <w:tab w:val="left" w:pos="360"/>
        </w:tabs>
        <w:contextualSpacing/>
        <w:jc w:val="both"/>
        <w:rPr>
          <w:rFonts w:ascii="Calibri" w:hAnsi="Calibri"/>
          <w:sz w:val="22"/>
          <w:szCs w:val="22"/>
        </w:rPr>
      </w:pPr>
      <w:r>
        <w:rPr>
          <w:rFonts w:ascii="Calibri" w:hAnsi="Calibri"/>
          <w:sz w:val="22"/>
          <w:szCs w:val="22"/>
        </w:rPr>
        <w:tab/>
      </w:r>
      <w:r w:rsidR="00EC601F" w:rsidRPr="009B415F">
        <w:rPr>
          <w:rFonts w:ascii="Calibri" w:hAnsi="Calibri"/>
          <w:sz w:val="22"/>
          <w:szCs w:val="22"/>
        </w:rPr>
        <w:t>4.</w:t>
      </w:r>
      <w:r w:rsidR="00604693" w:rsidRPr="009B415F">
        <w:rPr>
          <w:rFonts w:ascii="Calibri" w:hAnsi="Calibri"/>
          <w:sz w:val="22"/>
          <w:szCs w:val="22"/>
        </w:rPr>
        <w:t>9</w:t>
      </w:r>
      <w:r w:rsidR="00BA441B" w:rsidRPr="009B415F">
        <w:rPr>
          <w:rFonts w:ascii="Calibri" w:hAnsi="Calibri"/>
          <w:sz w:val="22"/>
          <w:szCs w:val="22"/>
        </w:rPr>
        <w:t>.</w:t>
      </w:r>
      <w:r w:rsidR="00EC601F" w:rsidRPr="009B415F">
        <w:rPr>
          <w:rFonts w:ascii="Calibri" w:hAnsi="Calibri"/>
          <w:sz w:val="22"/>
          <w:szCs w:val="22"/>
        </w:rPr>
        <w:t xml:space="preserve"> </w:t>
      </w:r>
      <w:r>
        <w:rPr>
          <w:rFonts w:ascii="Calibri" w:hAnsi="Calibri"/>
          <w:sz w:val="22"/>
          <w:szCs w:val="22"/>
        </w:rPr>
        <w:t xml:space="preserve"> </w:t>
      </w:r>
      <w:r w:rsidR="00797C4A" w:rsidRPr="009B415F">
        <w:rPr>
          <w:rFonts w:ascii="Calibri" w:hAnsi="Calibri"/>
          <w:sz w:val="22"/>
          <w:szCs w:val="22"/>
        </w:rPr>
        <w:t xml:space="preserve">Pursuant to </w:t>
      </w:r>
      <w:r w:rsidR="00A47449" w:rsidRPr="009B415F">
        <w:rPr>
          <w:rFonts w:ascii="Calibri" w:hAnsi="Calibri"/>
          <w:sz w:val="22"/>
          <w:szCs w:val="22"/>
        </w:rPr>
        <w:t xml:space="preserve">W. Va. Code </w:t>
      </w:r>
      <w:r w:rsidR="00797C4A" w:rsidRPr="009B415F">
        <w:rPr>
          <w:rFonts w:ascii="Calibri" w:hAnsi="Calibri"/>
          <w:sz w:val="22"/>
          <w:szCs w:val="22"/>
        </w:rPr>
        <w:t>§</w:t>
      </w:r>
      <w:r w:rsidR="00A47449" w:rsidRPr="009B415F">
        <w:rPr>
          <w:rFonts w:ascii="Calibri" w:hAnsi="Calibri"/>
          <w:sz w:val="22"/>
          <w:szCs w:val="22"/>
        </w:rPr>
        <w:t xml:space="preserve">30-1B-1 </w:t>
      </w:r>
      <w:r w:rsidR="00A47449" w:rsidRPr="009B415F">
        <w:rPr>
          <w:rFonts w:ascii="Calibri" w:hAnsi="Calibri"/>
          <w:i/>
          <w:sz w:val="22"/>
          <w:szCs w:val="22"/>
        </w:rPr>
        <w:t>et seq.</w:t>
      </w:r>
      <w:r w:rsidR="00A47449" w:rsidRPr="009B415F">
        <w:rPr>
          <w:rFonts w:ascii="Calibri" w:hAnsi="Calibri"/>
          <w:sz w:val="22"/>
          <w:szCs w:val="22"/>
        </w:rPr>
        <w:t>,</w:t>
      </w:r>
      <w:r w:rsidR="00A47449" w:rsidRPr="009B415F">
        <w:rPr>
          <w:rFonts w:ascii="Calibri" w:hAnsi="Calibri"/>
          <w:i/>
          <w:sz w:val="22"/>
          <w:szCs w:val="22"/>
        </w:rPr>
        <w:t xml:space="preserve"> </w:t>
      </w:r>
      <w:r w:rsidR="00A47449" w:rsidRPr="009B415F">
        <w:rPr>
          <w:rFonts w:ascii="Calibri" w:hAnsi="Calibri"/>
          <w:sz w:val="22"/>
          <w:szCs w:val="22"/>
        </w:rPr>
        <w:t>a</w:t>
      </w:r>
      <w:r w:rsidR="00DC1DF6" w:rsidRPr="009B415F">
        <w:rPr>
          <w:rFonts w:ascii="Calibri" w:hAnsi="Calibri"/>
          <w:sz w:val="22"/>
          <w:szCs w:val="22"/>
        </w:rPr>
        <w:t xml:space="preserve"> licensee who qualifies </w:t>
      </w:r>
      <w:r w:rsidR="00B63396" w:rsidRPr="009B415F">
        <w:rPr>
          <w:rFonts w:ascii="Calibri" w:hAnsi="Calibri"/>
          <w:sz w:val="22"/>
          <w:szCs w:val="22"/>
        </w:rPr>
        <w:t>for the</w:t>
      </w:r>
      <w:r w:rsidR="00DC1DF6" w:rsidRPr="009B415F">
        <w:rPr>
          <w:rFonts w:ascii="Calibri" w:hAnsi="Calibri"/>
          <w:sz w:val="22"/>
          <w:szCs w:val="22"/>
        </w:rPr>
        <w:t xml:space="preserve"> military family</w:t>
      </w:r>
      <w:r w:rsidR="00B63396" w:rsidRPr="009B415F">
        <w:rPr>
          <w:rFonts w:ascii="Calibri" w:hAnsi="Calibri"/>
          <w:sz w:val="22"/>
          <w:szCs w:val="22"/>
        </w:rPr>
        <w:t xml:space="preserve"> waiver</w:t>
      </w:r>
      <w:r w:rsidR="00DC1DF6" w:rsidRPr="009B415F">
        <w:rPr>
          <w:rFonts w:ascii="Calibri" w:hAnsi="Calibri"/>
          <w:sz w:val="22"/>
          <w:szCs w:val="22"/>
        </w:rPr>
        <w:t xml:space="preserve"> </w:t>
      </w:r>
      <w:r w:rsidR="00B63396" w:rsidRPr="009B415F">
        <w:rPr>
          <w:rFonts w:ascii="Calibri" w:hAnsi="Calibri"/>
          <w:sz w:val="22"/>
          <w:szCs w:val="22"/>
        </w:rPr>
        <w:t>of initial licensure fee</w:t>
      </w:r>
      <w:r w:rsidR="00DC1DF6" w:rsidRPr="009B415F">
        <w:rPr>
          <w:rFonts w:ascii="Calibri" w:hAnsi="Calibri"/>
          <w:sz w:val="22"/>
          <w:szCs w:val="22"/>
        </w:rPr>
        <w:t xml:space="preserve"> </w:t>
      </w:r>
      <w:r w:rsidR="00EC601F" w:rsidRPr="009B415F">
        <w:rPr>
          <w:rFonts w:ascii="Calibri" w:hAnsi="Calibri"/>
          <w:sz w:val="22"/>
          <w:szCs w:val="22"/>
        </w:rPr>
        <w:t xml:space="preserve">may </w:t>
      </w:r>
      <w:r w:rsidR="00DC1DF6" w:rsidRPr="009B415F">
        <w:rPr>
          <w:rFonts w:ascii="Calibri" w:hAnsi="Calibri"/>
          <w:sz w:val="22"/>
          <w:szCs w:val="22"/>
        </w:rPr>
        <w:t xml:space="preserve">request </w:t>
      </w:r>
      <w:r w:rsidR="00EC601F" w:rsidRPr="009B415F">
        <w:rPr>
          <w:rFonts w:ascii="Calibri" w:hAnsi="Calibri"/>
          <w:sz w:val="22"/>
          <w:szCs w:val="22"/>
        </w:rPr>
        <w:t>a waiver of all</w:t>
      </w:r>
      <w:r w:rsidR="00DC1DF6" w:rsidRPr="009B415F">
        <w:rPr>
          <w:rFonts w:ascii="Calibri" w:hAnsi="Calibri"/>
          <w:sz w:val="22"/>
          <w:szCs w:val="22"/>
        </w:rPr>
        <w:t xml:space="preserve"> license</w:t>
      </w:r>
      <w:r w:rsidR="00EC601F" w:rsidRPr="009B415F">
        <w:rPr>
          <w:rFonts w:ascii="Calibri" w:hAnsi="Calibri"/>
          <w:sz w:val="22"/>
          <w:szCs w:val="22"/>
        </w:rPr>
        <w:t xml:space="preserve"> renewal application </w:t>
      </w:r>
      <w:r w:rsidR="00DC1DF6" w:rsidRPr="009B415F">
        <w:rPr>
          <w:rFonts w:ascii="Calibri" w:hAnsi="Calibri"/>
          <w:sz w:val="22"/>
          <w:szCs w:val="22"/>
        </w:rPr>
        <w:t>fees, in a format prescribed by the Board, if the qualifying military member is on active duty.</w:t>
      </w:r>
      <w:r w:rsidR="00A027CD" w:rsidRPr="009B415F">
        <w:rPr>
          <w:rFonts w:ascii="Calibri" w:hAnsi="Calibri"/>
          <w:sz w:val="22"/>
          <w:szCs w:val="22"/>
        </w:rPr>
        <w:t xml:space="preserve"> </w:t>
      </w:r>
    </w:p>
    <w:p w14:paraId="28484BE9" w14:textId="77777777" w:rsidR="0068301D" w:rsidRPr="009B415F" w:rsidRDefault="0068301D" w:rsidP="00172043">
      <w:pPr>
        <w:tabs>
          <w:tab w:val="left" w:pos="360"/>
        </w:tabs>
        <w:contextualSpacing/>
        <w:jc w:val="both"/>
        <w:rPr>
          <w:rFonts w:ascii="Calibri" w:hAnsi="Calibri"/>
          <w:b/>
          <w:sz w:val="22"/>
          <w:szCs w:val="22"/>
        </w:rPr>
      </w:pPr>
    </w:p>
    <w:p w14:paraId="7894E822" w14:textId="77777777" w:rsidR="0068301D" w:rsidRPr="009B415F" w:rsidRDefault="0068301D" w:rsidP="00172043">
      <w:pPr>
        <w:tabs>
          <w:tab w:val="left" w:pos="360"/>
        </w:tabs>
        <w:contextualSpacing/>
        <w:jc w:val="both"/>
        <w:rPr>
          <w:rFonts w:ascii="Calibri" w:hAnsi="Calibri"/>
          <w:b/>
          <w:sz w:val="22"/>
          <w:szCs w:val="22"/>
        </w:rPr>
      </w:pPr>
      <w:r w:rsidRPr="009B415F">
        <w:rPr>
          <w:rFonts w:ascii="Calibri" w:hAnsi="Calibri"/>
          <w:b/>
          <w:sz w:val="22"/>
          <w:szCs w:val="22"/>
        </w:rPr>
        <w:t>§18-1-5.  Educational Requirements for applicants for licensure.</w:t>
      </w:r>
    </w:p>
    <w:p w14:paraId="039A4CED" w14:textId="77777777" w:rsidR="0068301D" w:rsidRPr="009B415F" w:rsidRDefault="0068301D" w:rsidP="00172043">
      <w:pPr>
        <w:tabs>
          <w:tab w:val="left" w:pos="360"/>
        </w:tabs>
        <w:contextualSpacing/>
        <w:jc w:val="both"/>
        <w:rPr>
          <w:rFonts w:ascii="Calibri" w:hAnsi="Calibri"/>
          <w:b/>
          <w:sz w:val="22"/>
          <w:szCs w:val="22"/>
        </w:rPr>
      </w:pPr>
    </w:p>
    <w:p w14:paraId="5185DB37" w14:textId="3C894A17" w:rsidR="0068301D" w:rsidRPr="009B415F" w:rsidRDefault="0068301D" w:rsidP="00172043">
      <w:pPr>
        <w:tabs>
          <w:tab w:val="left" w:pos="360"/>
        </w:tabs>
        <w:contextualSpacing/>
        <w:jc w:val="both"/>
        <w:rPr>
          <w:rFonts w:ascii="Calibri" w:hAnsi="Calibri"/>
          <w:sz w:val="22"/>
          <w:szCs w:val="22"/>
        </w:rPr>
      </w:pPr>
      <w:r w:rsidRPr="009B415F">
        <w:rPr>
          <w:rFonts w:ascii="Calibri" w:hAnsi="Calibri"/>
          <w:b/>
          <w:sz w:val="22"/>
          <w:szCs w:val="22"/>
        </w:rPr>
        <w:tab/>
      </w:r>
      <w:r w:rsidR="00705275" w:rsidRPr="009B415F">
        <w:rPr>
          <w:rFonts w:ascii="Calibri" w:hAnsi="Calibri"/>
          <w:sz w:val="22"/>
          <w:szCs w:val="22"/>
        </w:rPr>
        <w:t>5.1.</w:t>
      </w:r>
      <w:r w:rsidR="00B416E2" w:rsidRPr="009B415F">
        <w:rPr>
          <w:rFonts w:ascii="Calibri" w:hAnsi="Calibri"/>
          <w:sz w:val="22"/>
          <w:szCs w:val="22"/>
        </w:rPr>
        <w:t xml:space="preserve">  </w:t>
      </w:r>
      <w:r w:rsidRPr="009B415F">
        <w:rPr>
          <w:rFonts w:ascii="Calibri" w:hAnsi="Calibri"/>
          <w:sz w:val="22"/>
          <w:szCs w:val="22"/>
        </w:rPr>
        <w:t xml:space="preserve">Standards for an approved school shall follow the current </w:t>
      </w:r>
      <w:r w:rsidR="009B415F" w:rsidRPr="009B415F">
        <w:rPr>
          <w:rFonts w:ascii="Calibri" w:hAnsi="Calibri"/>
          <w:sz w:val="22"/>
          <w:szCs w:val="22"/>
        </w:rPr>
        <w:t>standards</w:t>
      </w:r>
      <w:r w:rsidRPr="009B415F">
        <w:rPr>
          <w:rFonts w:ascii="Calibri" w:hAnsi="Calibri"/>
          <w:sz w:val="22"/>
          <w:szCs w:val="22"/>
        </w:rPr>
        <w:t xml:space="preserve"> established by the JRCERT, JRCNMT, or standards determined programmatically equivalent by the Board.</w:t>
      </w:r>
    </w:p>
    <w:p w14:paraId="1737B2E3" w14:textId="77777777" w:rsidR="0068301D" w:rsidRPr="009B415F" w:rsidRDefault="0068301D" w:rsidP="00172043">
      <w:pPr>
        <w:tabs>
          <w:tab w:val="left" w:pos="360"/>
        </w:tabs>
        <w:contextualSpacing/>
        <w:jc w:val="both"/>
        <w:rPr>
          <w:rFonts w:ascii="Calibri" w:hAnsi="Calibri"/>
          <w:sz w:val="22"/>
          <w:szCs w:val="22"/>
        </w:rPr>
      </w:pPr>
    </w:p>
    <w:p w14:paraId="4ED66324" w14:textId="77777777" w:rsidR="0068301D" w:rsidRPr="009B415F" w:rsidRDefault="004A04A4" w:rsidP="00172043">
      <w:pPr>
        <w:tabs>
          <w:tab w:val="left" w:pos="360"/>
        </w:tabs>
        <w:contextualSpacing/>
        <w:jc w:val="both"/>
        <w:rPr>
          <w:rFonts w:ascii="Calibri" w:hAnsi="Calibri"/>
          <w:sz w:val="22"/>
          <w:szCs w:val="22"/>
        </w:rPr>
      </w:pPr>
      <w:r w:rsidRPr="009B415F">
        <w:rPr>
          <w:rFonts w:ascii="Calibri" w:hAnsi="Calibri"/>
          <w:sz w:val="22"/>
          <w:szCs w:val="22"/>
        </w:rPr>
        <w:tab/>
      </w:r>
      <w:r w:rsidR="0068301D" w:rsidRPr="009B415F">
        <w:rPr>
          <w:rFonts w:ascii="Calibri" w:hAnsi="Calibri"/>
          <w:sz w:val="22"/>
          <w:szCs w:val="22"/>
        </w:rPr>
        <w:t>5.2</w:t>
      </w:r>
      <w:r w:rsidR="00705275" w:rsidRPr="009B415F">
        <w:rPr>
          <w:rFonts w:ascii="Calibri" w:hAnsi="Calibri"/>
          <w:sz w:val="22"/>
          <w:szCs w:val="22"/>
        </w:rPr>
        <w:t>.</w:t>
      </w:r>
      <w:r w:rsidR="00B416E2" w:rsidRPr="009B415F">
        <w:rPr>
          <w:rFonts w:ascii="Calibri" w:hAnsi="Calibri"/>
          <w:sz w:val="22"/>
          <w:szCs w:val="22"/>
        </w:rPr>
        <w:t xml:space="preserve">  </w:t>
      </w:r>
      <w:r w:rsidR="0068301D" w:rsidRPr="009B415F">
        <w:rPr>
          <w:rFonts w:ascii="Calibri" w:hAnsi="Calibri"/>
          <w:sz w:val="22"/>
          <w:szCs w:val="22"/>
        </w:rPr>
        <w:t xml:space="preserve">Before any new school of Medical Imaging or Radiation Therapy Technology begins operation in West Virginia, it shall make application to the Board and submit a needs assessment survey.  Upon approval of the school by the Board, the school shall then </w:t>
      </w:r>
      <w:r w:rsidR="00FA27A9" w:rsidRPr="009B415F">
        <w:rPr>
          <w:rFonts w:ascii="Calibri" w:hAnsi="Calibri"/>
          <w:sz w:val="22"/>
          <w:szCs w:val="22"/>
        </w:rPr>
        <w:t>apply</w:t>
      </w:r>
      <w:r w:rsidR="0068301D" w:rsidRPr="009B415F">
        <w:rPr>
          <w:rFonts w:ascii="Calibri" w:hAnsi="Calibri"/>
          <w:sz w:val="22"/>
          <w:szCs w:val="22"/>
        </w:rPr>
        <w:t xml:space="preserve"> to the JRCERT, JRCNMT, or equivalent as determined by the Board, to begin the accreditation process.</w:t>
      </w:r>
    </w:p>
    <w:p w14:paraId="11A62A28" w14:textId="77777777" w:rsidR="0068301D" w:rsidRPr="009B415F" w:rsidRDefault="0068301D" w:rsidP="00172043">
      <w:pPr>
        <w:tabs>
          <w:tab w:val="left" w:pos="360"/>
        </w:tabs>
        <w:contextualSpacing/>
        <w:jc w:val="both"/>
        <w:rPr>
          <w:rFonts w:ascii="Calibri" w:hAnsi="Calibri"/>
          <w:sz w:val="22"/>
          <w:szCs w:val="22"/>
        </w:rPr>
      </w:pPr>
    </w:p>
    <w:p w14:paraId="2EABFE59" w14:textId="77777777" w:rsidR="0068301D" w:rsidRPr="009B415F" w:rsidRDefault="004A04A4" w:rsidP="00172043">
      <w:pPr>
        <w:tabs>
          <w:tab w:val="left" w:pos="360"/>
        </w:tabs>
        <w:contextualSpacing/>
        <w:jc w:val="both"/>
        <w:rPr>
          <w:rFonts w:ascii="Calibri" w:hAnsi="Calibri"/>
          <w:b/>
          <w:sz w:val="22"/>
          <w:szCs w:val="22"/>
        </w:rPr>
      </w:pPr>
      <w:r w:rsidRPr="009B415F">
        <w:rPr>
          <w:rFonts w:ascii="Calibri" w:hAnsi="Calibri"/>
          <w:sz w:val="22"/>
          <w:szCs w:val="22"/>
        </w:rPr>
        <w:tab/>
      </w:r>
      <w:r w:rsidR="00705275" w:rsidRPr="009B415F">
        <w:rPr>
          <w:rFonts w:ascii="Calibri" w:hAnsi="Calibri"/>
          <w:sz w:val="22"/>
          <w:szCs w:val="22"/>
        </w:rPr>
        <w:t>5.3</w:t>
      </w:r>
      <w:r w:rsidR="00B416E2" w:rsidRPr="009B415F">
        <w:rPr>
          <w:rFonts w:ascii="Calibri" w:hAnsi="Calibri"/>
          <w:sz w:val="22"/>
          <w:szCs w:val="22"/>
        </w:rPr>
        <w:t xml:space="preserve">.  </w:t>
      </w:r>
      <w:r w:rsidR="0068301D" w:rsidRPr="009B415F">
        <w:rPr>
          <w:rFonts w:ascii="Calibri" w:hAnsi="Calibri"/>
          <w:sz w:val="22"/>
          <w:szCs w:val="22"/>
        </w:rPr>
        <w:t xml:space="preserve">All approved schools of Medical Imaging and Radiation Therapy Technology shall submit a copy of their Accreditation program annual report to the Board at the same time required by their </w:t>
      </w:r>
      <w:r w:rsidR="003244DE" w:rsidRPr="009B415F">
        <w:rPr>
          <w:rFonts w:ascii="Calibri" w:hAnsi="Calibri"/>
          <w:sz w:val="22"/>
          <w:szCs w:val="22"/>
        </w:rPr>
        <w:t>a</w:t>
      </w:r>
      <w:r w:rsidR="00DD6B48" w:rsidRPr="009B415F">
        <w:rPr>
          <w:rFonts w:ascii="Calibri" w:hAnsi="Calibri"/>
          <w:sz w:val="22"/>
          <w:szCs w:val="22"/>
        </w:rPr>
        <w:t xml:space="preserve">ccrediting </w:t>
      </w:r>
      <w:r w:rsidR="0068301D" w:rsidRPr="009B415F">
        <w:rPr>
          <w:rFonts w:ascii="Calibri" w:hAnsi="Calibri"/>
          <w:sz w:val="22"/>
          <w:szCs w:val="22"/>
        </w:rPr>
        <w:t>body.</w:t>
      </w:r>
    </w:p>
    <w:p w14:paraId="1749708E" w14:textId="77777777" w:rsidR="0068301D" w:rsidRPr="009B415F" w:rsidRDefault="0068301D" w:rsidP="00172043">
      <w:pPr>
        <w:tabs>
          <w:tab w:val="left" w:pos="360"/>
        </w:tabs>
        <w:contextualSpacing/>
        <w:jc w:val="both"/>
        <w:rPr>
          <w:rFonts w:ascii="Calibri" w:hAnsi="Calibri"/>
          <w:b/>
          <w:sz w:val="22"/>
          <w:szCs w:val="22"/>
        </w:rPr>
      </w:pPr>
    </w:p>
    <w:p w14:paraId="776FB15A" w14:textId="77777777" w:rsidR="0068301D" w:rsidRPr="009B415F" w:rsidRDefault="004A04A4" w:rsidP="00172043">
      <w:pPr>
        <w:tabs>
          <w:tab w:val="left" w:pos="360"/>
        </w:tabs>
        <w:contextualSpacing/>
        <w:jc w:val="both"/>
        <w:rPr>
          <w:rFonts w:ascii="Calibri" w:hAnsi="Calibri"/>
          <w:sz w:val="22"/>
          <w:szCs w:val="22"/>
        </w:rPr>
      </w:pPr>
      <w:r w:rsidRPr="009B415F">
        <w:rPr>
          <w:rFonts w:ascii="Calibri" w:hAnsi="Calibri"/>
          <w:b/>
          <w:sz w:val="22"/>
          <w:szCs w:val="22"/>
        </w:rPr>
        <w:tab/>
      </w:r>
      <w:r w:rsidR="0068301D" w:rsidRPr="009B415F">
        <w:rPr>
          <w:rFonts w:ascii="Calibri" w:hAnsi="Calibri"/>
          <w:sz w:val="22"/>
          <w:szCs w:val="22"/>
        </w:rPr>
        <w:t>5.4</w:t>
      </w:r>
      <w:r w:rsidR="00705275" w:rsidRPr="009B415F">
        <w:rPr>
          <w:rFonts w:ascii="Calibri" w:hAnsi="Calibri"/>
          <w:sz w:val="22"/>
          <w:szCs w:val="22"/>
        </w:rPr>
        <w:t>.</w:t>
      </w:r>
      <w:r w:rsidR="00B416E2" w:rsidRPr="009B415F">
        <w:rPr>
          <w:rFonts w:ascii="Calibri" w:hAnsi="Calibri"/>
          <w:sz w:val="22"/>
          <w:szCs w:val="22"/>
        </w:rPr>
        <w:t xml:space="preserve">  </w:t>
      </w:r>
      <w:r w:rsidR="0068301D" w:rsidRPr="009B415F">
        <w:rPr>
          <w:rFonts w:ascii="Calibri" w:hAnsi="Calibri"/>
          <w:sz w:val="22"/>
          <w:szCs w:val="22"/>
        </w:rPr>
        <w:t>The Board may require additional program assessment data as considered necessary.</w:t>
      </w:r>
    </w:p>
    <w:p w14:paraId="12F3CBA0" w14:textId="77777777" w:rsidR="00453709" w:rsidRPr="009B415F" w:rsidRDefault="00453709" w:rsidP="00172043">
      <w:pPr>
        <w:tabs>
          <w:tab w:val="left" w:pos="360"/>
        </w:tabs>
        <w:contextualSpacing/>
        <w:jc w:val="both"/>
        <w:rPr>
          <w:rFonts w:ascii="Calibri" w:hAnsi="Calibri"/>
          <w:sz w:val="22"/>
          <w:szCs w:val="22"/>
        </w:rPr>
      </w:pPr>
    </w:p>
    <w:p w14:paraId="2DD76B67" w14:textId="77777777" w:rsidR="00453709" w:rsidRPr="009B415F" w:rsidRDefault="00453709" w:rsidP="00172043">
      <w:pPr>
        <w:tabs>
          <w:tab w:val="left" w:pos="360"/>
        </w:tabs>
        <w:contextualSpacing/>
        <w:jc w:val="both"/>
        <w:rPr>
          <w:rFonts w:ascii="Calibri" w:hAnsi="Calibri"/>
          <w:b/>
          <w:sz w:val="22"/>
          <w:szCs w:val="22"/>
        </w:rPr>
      </w:pPr>
      <w:r w:rsidRPr="009B415F">
        <w:rPr>
          <w:rFonts w:ascii="Calibri" w:hAnsi="Calibri"/>
          <w:b/>
          <w:sz w:val="22"/>
          <w:szCs w:val="22"/>
        </w:rPr>
        <w:t>§18-1-6.  Telehealth Practice.</w:t>
      </w:r>
    </w:p>
    <w:p w14:paraId="3C4023B0" w14:textId="77777777" w:rsidR="00453709" w:rsidRPr="009B415F" w:rsidRDefault="00453709" w:rsidP="00172043">
      <w:pPr>
        <w:tabs>
          <w:tab w:val="left" w:pos="360"/>
        </w:tabs>
        <w:contextualSpacing/>
        <w:jc w:val="both"/>
        <w:rPr>
          <w:rFonts w:ascii="Calibri" w:hAnsi="Calibri"/>
          <w:bCs/>
          <w:sz w:val="22"/>
          <w:szCs w:val="22"/>
        </w:rPr>
      </w:pPr>
    </w:p>
    <w:p w14:paraId="03A5E58B" w14:textId="3474DA39" w:rsidR="001E174F" w:rsidRPr="009B415F" w:rsidRDefault="001E174F" w:rsidP="00172043">
      <w:pPr>
        <w:tabs>
          <w:tab w:val="left" w:pos="360"/>
        </w:tabs>
        <w:contextualSpacing/>
        <w:jc w:val="both"/>
        <w:rPr>
          <w:rFonts w:ascii="Calibri" w:hAnsi="Calibri" w:cs="Calibri"/>
          <w:sz w:val="22"/>
          <w:szCs w:val="22"/>
          <w:shd w:val="clear" w:color="auto" w:fill="FFFFFF"/>
        </w:rPr>
      </w:pPr>
      <w:r w:rsidRPr="009B415F">
        <w:rPr>
          <w:rFonts w:ascii="Calibri" w:hAnsi="Calibri" w:cs="Calibri"/>
          <w:bCs/>
          <w:sz w:val="22"/>
          <w:szCs w:val="22"/>
        </w:rPr>
        <w:tab/>
        <w:t xml:space="preserve">6.1 </w:t>
      </w:r>
      <w:r w:rsidR="008029E0">
        <w:rPr>
          <w:rFonts w:ascii="Calibri" w:hAnsi="Calibri" w:cs="Calibri"/>
          <w:bCs/>
          <w:sz w:val="22"/>
          <w:szCs w:val="22"/>
        </w:rPr>
        <w:t xml:space="preserve"> </w:t>
      </w:r>
      <w:r w:rsidRPr="009B415F">
        <w:rPr>
          <w:rFonts w:ascii="Calibri" w:hAnsi="Calibri" w:cs="Calibri"/>
          <w:sz w:val="22"/>
          <w:szCs w:val="22"/>
          <w:shd w:val="clear" w:color="auto" w:fill="FFFFFF"/>
        </w:rPr>
        <w:t>Pursuant to W. Va. Code § 30-1-26, telehealth practice is inapplicable to the practice of a medical imaging and radiation therapy technologist.</w:t>
      </w:r>
    </w:p>
    <w:p w14:paraId="0E63A75E" w14:textId="77777777" w:rsidR="00101CD9" w:rsidRPr="009B415F" w:rsidRDefault="00101CD9" w:rsidP="00172043">
      <w:pPr>
        <w:tabs>
          <w:tab w:val="left" w:pos="360"/>
        </w:tabs>
        <w:contextualSpacing/>
        <w:jc w:val="both"/>
        <w:rPr>
          <w:rFonts w:ascii="Calibri" w:hAnsi="Calibri" w:cs="Calibri"/>
          <w:sz w:val="22"/>
          <w:szCs w:val="22"/>
          <w:shd w:val="clear" w:color="auto" w:fill="FFFFFF"/>
        </w:rPr>
      </w:pPr>
    </w:p>
    <w:p w14:paraId="20187886" w14:textId="77777777" w:rsidR="00101CD9" w:rsidRPr="009B415F" w:rsidRDefault="00101CD9" w:rsidP="00172043">
      <w:pPr>
        <w:tabs>
          <w:tab w:val="left" w:pos="360"/>
        </w:tabs>
        <w:contextualSpacing/>
        <w:jc w:val="both"/>
        <w:rPr>
          <w:rFonts w:ascii="Calibri" w:hAnsi="Calibri"/>
          <w:b/>
          <w:sz w:val="22"/>
          <w:szCs w:val="22"/>
        </w:rPr>
      </w:pPr>
      <w:r w:rsidRPr="009B415F">
        <w:rPr>
          <w:rFonts w:ascii="Calibri" w:hAnsi="Calibri"/>
          <w:b/>
          <w:sz w:val="22"/>
          <w:szCs w:val="22"/>
        </w:rPr>
        <w:t>§18-1-7.  Continuing Education Requirements.</w:t>
      </w:r>
    </w:p>
    <w:p w14:paraId="65D46912" w14:textId="77777777" w:rsidR="00101CD9" w:rsidRPr="009B415F" w:rsidRDefault="00101CD9" w:rsidP="00172043">
      <w:pPr>
        <w:tabs>
          <w:tab w:val="left" w:pos="360"/>
        </w:tabs>
        <w:contextualSpacing/>
        <w:jc w:val="both"/>
        <w:rPr>
          <w:rFonts w:ascii="Calibri" w:hAnsi="Calibri"/>
          <w:b/>
          <w:sz w:val="22"/>
          <w:szCs w:val="22"/>
        </w:rPr>
      </w:pPr>
    </w:p>
    <w:p w14:paraId="20CFC0D1" w14:textId="01E48445" w:rsidR="007B01CC" w:rsidRPr="009B415F" w:rsidRDefault="00101CD9" w:rsidP="00172043">
      <w:pPr>
        <w:tabs>
          <w:tab w:val="left" w:pos="360"/>
        </w:tabs>
        <w:contextualSpacing/>
        <w:jc w:val="both"/>
        <w:rPr>
          <w:rFonts w:ascii="Calibri" w:hAnsi="Calibri"/>
          <w:sz w:val="22"/>
          <w:szCs w:val="22"/>
        </w:rPr>
      </w:pPr>
      <w:r w:rsidRPr="009B415F">
        <w:rPr>
          <w:rFonts w:ascii="Calibri" w:hAnsi="Calibri" w:cs="Calibri"/>
          <w:bCs/>
          <w:sz w:val="22"/>
          <w:szCs w:val="22"/>
        </w:rPr>
        <w:tab/>
      </w:r>
      <w:r w:rsidR="005C7350" w:rsidRPr="009B415F">
        <w:rPr>
          <w:rFonts w:ascii="Calibri" w:hAnsi="Calibri"/>
          <w:sz w:val="22"/>
          <w:szCs w:val="22"/>
        </w:rPr>
        <w:t xml:space="preserve">7.1. </w:t>
      </w:r>
      <w:r w:rsidR="008029E0">
        <w:rPr>
          <w:rFonts w:ascii="Calibri" w:hAnsi="Calibri"/>
          <w:sz w:val="22"/>
          <w:szCs w:val="22"/>
        </w:rPr>
        <w:t xml:space="preserve"> </w:t>
      </w:r>
      <w:r w:rsidR="005C7350" w:rsidRPr="009B415F">
        <w:rPr>
          <w:rFonts w:ascii="Calibri" w:hAnsi="Calibri"/>
          <w:sz w:val="22"/>
          <w:szCs w:val="22"/>
        </w:rPr>
        <w:t>All medical imaging and radiation therapy technologists must submit proof of active national certification by their national credentialing agency</w:t>
      </w:r>
      <w:r w:rsidR="00524305" w:rsidRPr="009B415F">
        <w:rPr>
          <w:rFonts w:ascii="Calibri" w:hAnsi="Calibri"/>
          <w:sz w:val="22"/>
          <w:szCs w:val="22"/>
        </w:rPr>
        <w:t xml:space="preserve">. Proof of active national certification satisfies the Board’s continuing education requirement of 24 category A continuing education credits completed within a 24-month period. National certification credentialing agencies consist of the following: </w:t>
      </w:r>
    </w:p>
    <w:p w14:paraId="5D24CD44" w14:textId="77777777" w:rsidR="00C82D5B" w:rsidRPr="009B415F" w:rsidRDefault="00C82D5B" w:rsidP="00172043">
      <w:pPr>
        <w:tabs>
          <w:tab w:val="left" w:pos="360"/>
        </w:tabs>
        <w:contextualSpacing/>
        <w:jc w:val="both"/>
        <w:rPr>
          <w:rFonts w:ascii="Calibri" w:hAnsi="Calibri" w:cs="Calibri"/>
          <w:bCs/>
          <w:sz w:val="22"/>
          <w:szCs w:val="22"/>
        </w:rPr>
      </w:pPr>
    </w:p>
    <w:p w14:paraId="67E3A482" w14:textId="36B2EA16" w:rsidR="00986275" w:rsidRPr="009B415F" w:rsidRDefault="00C82D5B" w:rsidP="00172043">
      <w:pPr>
        <w:tabs>
          <w:tab w:val="left" w:pos="360"/>
        </w:tabs>
        <w:contextualSpacing/>
        <w:jc w:val="both"/>
        <w:rPr>
          <w:rFonts w:ascii="Calibri" w:hAnsi="Calibri" w:cs="Calibri"/>
          <w:bCs/>
          <w:sz w:val="22"/>
          <w:szCs w:val="22"/>
        </w:rPr>
      </w:pPr>
      <w:r w:rsidRPr="009B415F">
        <w:rPr>
          <w:rFonts w:ascii="Calibri" w:hAnsi="Calibri" w:cs="Calibri"/>
          <w:bCs/>
          <w:sz w:val="22"/>
          <w:szCs w:val="22"/>
        </w:rPr>
        <w:tab/>
      </w:r>
      <w:r w:rsidRPr="009B415F">
        <w:rPr>
          <w:rFonts w:ascii="Calibri" w:hAnsi="Calibri" w:cs="Calibri"/>
          <w:bCs/>
          <w:sz w:val="22"/>
          <w:szCs w:val="22"/>
        </w:rPr>
        <w:tab/>
      </w:r>
      <w:r w:rsidR="00B66D10" w:rsidRPr="009B415F">
        <w:rPr>
          <w:rFonts w:ascii="Calibri" w:hAnsi="Calibri" w:cs="Calibri"/>
          <w:bCs/>
          <w:sz w:val="22"/>
          <w:szCs w:val="22"/>
        </w:rPr>
        <w:t>7.</w:t>
      </w:r>
      <w:r w:rsidR="00524305" w:rsidRPr="009B415F">
        <w:rPr>
          <w:rFonts w:ascii="Calibri" w:hAnsi="Calibri" w:cs="Calibri"/>
          <w:bCs/>
          <w:sz w:val="22"/>
          <w:szCs w:val="22"/>
        </w:rPr>
        <w:t>1</w:t>
      </w:r>
      <w:r w:rsidR="00B66D10" w:rsidRPr="009B415F">
        <w:rPr>
          <w:rFonts w:ascii="Calibri" w:hAnsi="Calibri" w:cs="Calibri"/>
          <w:bCs/>
          <w:sz w:val="22"/>
          <w:szCs w:val="22"/>
        </w:rPr>
        <w:t>.a.</w:t>
      </w:r>
      <w:r w:rsidR="008029E0">
        <w:rPr>
          <w:rFonts w:ascii="Calibri" w:hAnsi="Calibri" w:cs="Calibri"/>
          <w:bCs/>
          <w:sz w:val="22"/>
          <w:szCs w:val="22"/>
        </w:rPr>
        <w:t xml:space="preserve"> </w:t>
      </w:r>
      <w:r w:rsidR="00B66D10" w:rsidRPr="009B415F">
        <w:rPr>
          <w:rFonts w:ascii="Calibri" w:hAnsi="Calibri" w:cs="Calibri"/>
          <w:bCs/>
          <w:sz w:val="22"/>
          <w:szCs w:val="22"/>
        </w:rPr>
        <w:t xml:space="preserve"> Members</w:t>
      </w:r>
      <w:r w:rsidRPr="009B415F">
        <w:rPr>
          <w:rFonts w:ascii="Calibri" w:hAnsi="Calibri" w:cs="Calibri"/>
          <w:bCs/>
          <w:sz w:val="22"/>
          <w:szCs w:val="22"/>
        </w:rPr>
        <w:t xml:space="preserve"> of the A</w:t>
      </w:r>
      <w:r w:rsidR="00B66D10" w:rsidRPr="009B415F">
        <w:rPr>
          <w:rFonts w:ascii="Calibri" w:hAnsi="Calibri" w:cs="Calibri"/>
          <w:bCs/>
          <w:sz w:val="22"/>
          <w:szCs w:val="22"/>
        </w:rPr>
        <w:t xml:space="preserve">merican Registry of Radiologic Technologists </w:t>
      </w:r>
      <w:r w:rsidR="00986275" w:rsidRPr="009B415F">
        <w:rPr>
          <w:rFonts w:ascii="Calibri" w:hAnsi="Calibri" w:cs="Calibri"/>
          <w:bCs/>
          <w:sz w:val="22"/>
          <w:szCs w:val="22"/>
        </w:rPr>
        <w:t>(ARRT)</w:t>
      </w:r>
      <w:r w:rsidRPr="009B415F">
        <w:rPr>
          <w:rFonts w:ascii="Calibri" w:hAnsi="Calibri" w:cs="Calibri"/>
          <w:bCs/>
          <w:sz w:val="22"/>
          <w:szCs w:val="22"/>
        </w:rPr>
        <w:t xml:space="preserve"> </w:t>
      </w:r>
      <w:r w:rsidR="00986275" w:rsidRPr="009B415F">
        <w:rPr>
          <w:rFonts w:ascii="Calibri" w:hAnsi="Calibri" w:cs="Calibri"/>
          <w:bCs/>
          <w:sz w:val="22"/>
          <w:szCs w:val="22"/>
        </w:rPr>
        <w:t>shall maintain and submit verification of their current certification status.</w:t>
      </w:r>
    </w:p>
    <w:p w14:paraId="232B0444" w14:textId="77777777" w:rsidR="00354412" w:rsidRPr="009B415F" w:rsidRDefault="00354412" w:rsidP="00172043">
      <w:pPr>
        <w:tabs>
          <w:tab w:val="left" w:pos="360"/>
        </w:tabs>
        <w:contextualSpacing/>
        <w:jc w:val="both"/>
        <w:rPr>
          <w:rFonts w:ascii="Calibri" w:hAnsi="Calibri" w:cs="Calibri"/>
          <w:bCs/>
          <w:sz w:val="22"/>
          <w:szCs w:val="22"/>
        </w:rPr>
      </w:pPr>
    </w:p>
    <w:p w14:paraId="444F73E7" w14:textId="08CB2F7B" w:rsidR="00986275" w:rsidRPr="009B415F" w:rsidRDefault="007B01CC" w:rsidP="00172043">
      <w:pPr>
        <w:tabs>
          <w:tab w:val="left" w:pos="360"/>
        </w:tabs>
        <w:contextualSpacing/>
        <w:jc w:val="both"/>
        <w:rPr>
          <w:rFonts w:ascii="Calibri" w:hAnsi="Calibri" w:cs="Calibri"/>
          <w:bCs/>
          <w:sz w:val="22"/>
          <w:szCs w:val="22"/>
        </w:rPr>
      </w:pPr>
      <w:r w:rsidRPr="009B415F">
        <w:rPr>
          <w:rFonts w:ascii="Calibri" w:hAnsi="Calibri" w:cs="Calibri"/>
          <w:bCs/>
          <w:sz w:val="22"/>
          <w:szCs w:val="22"/>
        </w:rPr>
        <w:tab/>
      </w:r>
      <w:r w:rsidRPr="009B415F">
        <w:rPr>
          <w:rFonts w:ascii="Calibri" w:hAnsi="Calibri" w:cs="Calibri"/>
          <w:bCs/>
          <w:sz w:val="22"/>
          <w:szCs w:val="22"/>
        </w:rPr>
        <w:tab/>
        <w:t>7.</w:t>
      </w:r>
      <w:r w:rsidR="00524305" w:rsidRPr="009B415F">
        <w:rPr>
          <w:rFonts w:ascii="Calibri" w:hAnsi="Calibri" w:cs="Calibri"/>
          <w:bCs/>
          <w:sz w:val="22"/>
          <w:szCs w:val="22"/>
        </w:rPr>
        <w:t>1</w:t>
      </w:r>
      <w:r w:rsidRPr="009B415F">
        <w:rPr>
          <w:rFonts w:ascii="Calibri" w:hAnsi="Calibri" w:cs="Calibri"/>
          <w:bCs/>
          <w:sz w:val="22"/>
          <w:szCs w:val="22"/>
        </w:rPr>
        <w:t xml:space="preserve">.b. </w:t>
      </w:r>
      <w:r w:rsidR="008029E0">
        <w:rPr>
          <w:rFonts w:ascii="Calibri" w:hAnsi="Calibri" w:cs="Calibri"/>
          <w:bCs/>
          <w:sz w:val="22"/>
          <w:szCs w:val="22"/>
        </w:rPr>
        <w:t xml:space="preserve"> </w:t>
      </w:r>
      <w:r w:rsidRPr="009B415F">
        <w:rPr>
          <w:rFonts w:ascii="Calibri" w:hAnsi="Calibri" w:cs="Calibri"/>
          <w:bCs/>
          <w:sz w:val="22"/>
          <w:szCs w:val="22"/>
        </w:rPr>
        <w:t xml:space="preserve">Members of the </w:t>
      </w:r>
      <w:r w:rsidR="00986275" w:rsidRPr="009B415F">
        <w:rPr>
          <w:rFonts w:ascii="Calibri" w:hAnsi="Calibri"/>
          <w:sz w:val="22"/>
          <w:szCs w:val="22"/>
        </w:rPr>
        <w:t>Nuclear Medicine Technology Board (</w:t>
      </w:r>
      <w:r w:rsidRPr="009B415F">
        <w:rPr>
          <w:rFonts w:ascii="Calibri" w:hAnsi="Calibri" w:cs="Calibri"/>
          <w:bCs/>
          <w:sz w:val="22"/>
          <w:szCs w:val="22"/>
        </w:rPr>
        <w:t>NMTCB</w:t>
      </w:r>
      <w:r w:rsidR="00986275" w:rsidRPr="009B415F">
        <w:rPr>
          <w:rFonts w:ascii="Calibri" w:hAnsi="Calibri" w:cs="Calibri"/>
          <w:bCs/>
          <w:sz w:val="22"/>
          <w:szCs w:val="22"/>
        </w:rPr>
        <w:t>)</w:t>
      </w:r>
      <w:r w:rsidRPr="009B415F">
        <w:rPr>
          <w:rFonts w:ascii="Calibri" w:hAnsi="Calibri" w:cs="Calibri"/>
          <w:bCs/>
          <w:sz w:val="22"/>
          <w:szCs w:val="22"/>
        </w:rPr>
        <w:t xml:space="preserve"> </w:t>
      </w:r>
      <w:r w:rsidR="00986275" w:rsidRPr="009B415F">
        <w:rPr>
          <w:rFonts w:ascii="Calibri" w:hAnsi="Calibri" w:cs="Calibri"/>
          <w:bCs/>
          <w:sz w:val="22"/>
          <w:szCs w:val="22"/>
        </w:rPr>
        <w:t>shall maintain and submit verification of their current certification status.</w:t>
      </w:r>
    </w:p>
    <w:p w14:paraId="371E3E88" w14:textId="77777777" w:rsidR="00354412" w:rsidRPr="009B415F" w:rsidRDefault="00354412" w:rsidP="00172043">
      <w:pPr>
        <w:tabs>
          <w:tab w:val="left" w:pos="360"/>
        </w:tabs>
        <w:contextualSpacing/>
        <w:jc w:val="both"/>
        <w:rPr>
          <w:rFonts w:ascii="Calibri" w:hAnsi="Calibri" w:cs="Calibri"/>
          <w:bCs/>
          <w:sz w:val="22"/>
          <w:szCs w:val="22"/>
        </w:rPr>
      </w:pPr>
    </w:p>
    <w:p w14:paraId="1E51CA8A" w14:textId="75E931DC" w:rsidR="00986275" w:rsidRPr="009B415F" w:rsidRDefault="007B01CC" w:rsidP="00172043">
      <w:pPr>
        <w:tabs>
          <w:tab w:val="left" w:pos="360"/>
        </w:tabs>
        <w:contextualSpacing/>
        <w:jc w:val="both"/>
        <w:rPr>
          <w:rFonts w:ascii="Calibri" w:hAnsi="Calibri" w:cs="Calibri"/>
          <w:bCs/>
          <w:sz w:val="22"/>
          <w:szCs w:val="22"/>
        </w:rPr>
      </w:pPr>
      <w:r w:rsidRPr="009B415F">
        <w:rPr>
          <w:rFonts w:ascii="Calibri" w:hAnsi="Calibri" w:cs="Calibri"/>
          <w:bCs/>
          <w:sz w:val="22"/>
          <w:szCs w:val="22"/>
        </w:rPr>
        <w:tab/>
      </w:r>
      <w:r w:rsidRPr="009B415F">
        <w:rPr>
          <w:rFonts w:ascii="Calibri" w:hAnsi="Calibri" w:cs="Calibri"/>
          <w:bCs/>
          <w:sz w:val="22"/>
          <w:szCs w:val="22"/>
        </w:rPr>
        <w:tab/>
        <w:t>7.</w:t>
      </w:r>
      <w:r w:rsidR="00524305" w:rsidRPr="009B415F">
        <w:rPr>
          <w:rFonts w:ascii="Calibri" w:hAnsi="Calibri" w:cs="Calibri"/>
          <w:bCs/>
          <w:sz w:val="22"/>
          <w:szCs w:val="22"/>
        </w:rPr>
        <w:t>1</w:t>
      </w:r>
      <w:r w:rsidRPr="009B415F">
        <w:rPr>
          <w:rFonts w:ascii="Calibri" w:hAnsi="Calibri" w:cs="Calibri"/>
          <w:bCs/>
          <w:sz w:val="22"/>
          <w:szCs w:val="22"/>
        </w:rPr>
        <w:t xml:space="preserve">.c. </w:t>
      </w:r>
      <w:r w:rsidR="008029E0">
        <w:rPr>
          <w:rFonts w:ascii="Calibri" w:hAnsi="Calibri" w:cs="Calibri"/>
          <w:bCs/>
          <w:sz w:val="22"/>
          <w:szCs w:val="22"/>
        </w:rPr>
        <w:t xml:space="preserve"> </w:t>
      </w:r>
      <w:r w:rsidRPr="009B415F">
        <w:rPr>
          <w:rFonts w:ascii="Calibri" w:hAnsi="Calibri" w:cs="Calibri"/>
          <w:bCs/>
          <w:sz w:val="22"/>
          <w:szCs w:val="22"/>
        </w:rPr>
        <w:t xml:space="preserve">Members of the </w:t>
      </w:r>
      <w:r w:rsidR="00986275" w:rsidRPr="009B415F">
        <w:rPr>
          <w:rFonts w:ascii="Calibri" w:hAnsi="Calibri" w:cs="Calibri"/>
          <w:bCs/>
          <w:sz w:val="22"/>
          <w:szCs w:val="22"/>
        </w:rPr>
        <w:t>Am</w:t>
      </w:r>
      <w:r w:rsidR="00986275" w:rsidRPr="009B415F">
        <w:rPr>
          <w:rFonts w:ascii="Calibri" w:hAnsi="Calibri"/>
          <w:sz w:val="22"/>
          <w:szCs w:val="22"/>
        </w:rPr>
        <w:t>erican Registry of Magnetic Resonance Imaging Technologists (</w:t>
      </w:r>
      <w:r w:rsidR="00B66D10" w:rsidRPr="009B415F">
        <w:rPr>
          <w:rFonts w:ascii="Calibri" w:hAnsi="Calibri" w:cs="Calibri"/>
          <w:bCs/>
          <w:sz w:val="22"/>
          <w:szCs w:val="22"/>
        </w:rPr>
        <w:t>ARMRIT</w:t>
      </w:r>
      <w:r w:rsidR="00986275" w:rsidRPr="009B415F">
        <w:rPr>
          <w:rFonts w:ascii="Calibri" w:hAnsi="Calibri" w:cs="Calibri"/>
          <w:bCs/>
          <w:sz w:val="22"/>
          <w:szCs w:val="22"/>
        </w:rPr>
        <w:t>)</w:t>
      </w:r>
      <w:r w:rsidR="00B66D10" w:rsidRPr="009B415F">
        <w:rPr>
          <w:rFonts w:ascii="Calibri" w:hAnsi="Calibri" w:cs="Calibri"/>
          <w:bCs/>
          <w:sz w:val="22"/>
          <w:szCs w:val="22"/>
        </w:rPr>
        <w:t xml:space="preserve"> </w:t>
      </w:r>
      <w:r w:rsidR="00986275" w:rsidRPr="009B415F">
        <w:rPr>
          <w:rFonts w:ascii="Calibri" w:hAnsi="Calibri" w:cs="Calibri"/>
          <w:bCs/>
          <w:sz w:val="22"/>
          <w:szCs w:val="22"/>
        </w:rPr>
        <w:t>shall maintain and submit verification of their current certification status.</w:t>
      </w:r>
    </w:p>
    <w:p w14:paraId="42D3CF86" w14:textId="77777777" w:rsidR="00354412" w:rsidRPr="009B415F" w:rsidRDefault="00354412" w:rsidP="00172043">
      <w:pPr>
        <w:tabs>
          <w:tab w:val="left" w:pos="360"/>
        </w:tabs>
        <w:contextualSpacing/>
        <w:jc w:val="both"/>
        <w:rPr>
          <w:rFonts w:ascii="Calibri" w:hAnsi="Calibri" w:cs="Calibri"/>
          <w:bCs/>
          <w:sz w:val="22"/>
          <w:szCs w:val="22"/>
        </w:rPr>
      </w:pPr>
    </w:p>
    <w:p w14:paraId="52CD14C8" w14:textId="0E2ABD43" w:rsidR="00B66D10" w:rsidRPr="009B415F" w:rsidRDefault="00B66D10" w:rsidP="00172043">
      <w:pPr>
        <w:tabs>
          <w:tab w:val="left" w:pos="360"/>
        </w:tabs>
        <w:contextualSpacing/>
        <w:jc w:val="both"/>
        <w:rPr>
          <w:rFonts w:ascii="Calibri" w:hAnsi="Calibri" w:cs="Calibri"/>
          <w:bCs/>
          <w:sz w:val="22"/>
          <w:szCs w:val="22"/>
        </w:rPr>
      </w:pPr>
      <w:r w:rsidRPr="009B415F">
        <w:rPr>
          <w:rFonts w:ascii="Calibri" w:hAnsi="Calibri" w:cs="Calibri"/>
          <w:bCs/>
          <w:sz w:val="22"/>
          <w:szCs w:val="22"/>
        </w:rPr>
        <w:tab/>
      </w:r>
      <w:r w:rsidRPr="009B415F">
        <w:rPr>
          <w:rFonts w:ascii="Calibri" w:hAnsi="Calibri" w:cs="Calibri"/>
          <w:bCs/>
          <w:sz w:val="22"/>
          <w:szCs w:val="22"/>
        </w:rPr>
        <w:tab/>
        <w:t>7.</w:t>
      </w:r>
      <w:r w:rsidR="00524305" w:rsidRPr="009B415F">
        <w:rPr>
          <w:rFonts w:ascii="Calibri" w:hAnsi="Calibri" w:cs="Calibri"/>
          <w:bCs/>
          <w:sz w:val="22"/>
          <w:szCs w:val="22"/>
        </w:rPr>
        <w:t>1</w:t>
      </w:r>
      <w:r w:rsidRPr="009B415F">
        <w:rPr>
          <w:rFonts w:ascii="Calibri" w:hAnsi="Calibri" w:cs="Calibri"/>
          <w:bCs/>
          <w:sz w:val="22"/>
          <w:szCs w:val="22"/>
        </w:rPr>
        <w:t xml:space="preserve">.d. </w:t>
      </w:r>
      <w:r w:rsidR="008029E0">
        <w:rPr>
          <w:rFonts w:ascii="Calibri" w:hAnsi="Calibri" w:cs="Calibri"/>
          <w:bCs/>
          <w:sz w:val="22"/>
          <w:szCs w:val="22"/>
        </w:rPr>
        <w:t xml:space="preserve"> </w:t>
      </w:r>
      <w:r w:rsidRPr="009B415F">
        <w:rPr>
          <w:rFonts w:ascii="Calibri" w:hAnsi="Calibri" w:cs="Calibri"/>
          <w:bCs/>
          <w:sz w:val="22"/>
          <w:szCs w:val="22"/>
        </w:rPr>
        <w:t xml:space="preserve">Members of the </w:t>
      </w:r>
      <w:r w:rsidR="004F1D54" w:rsidRPr="009B415F">
        <w:rPr>
          <w:rFonts w:ascii="Calibri" w:hAnsi="Calibri"/>
          <w:sz w:val="22"/>
          <w:szCs w:val="22"/>
        </w:rPr>
        <w:t>American Society of Podiatric Medical Assistants (ASPMA)</w:t>
      </w:r>
      <w:r w:rsidR="00D92F88" w:rsidRPr="009B415F">
        <w:rPr>
          <w:rFonts w:ascii="Calibri" w:hAnsi="Calibri"/>
          <w:sz w:val="22"/>
          <w:szCs w:val="22"/>
        </w:rPr>
        <w:t xml:space="preserve"> </w:t>
      </w:r>
      <w:r w:rsidR="004F1D54" w:rsidRPr="009B415F">
        <w:rPr>
          <w:rFonts w:ascii="Calibri" w:hAnsi="Calibri" w:cs="Calibri"/>
          <w:bCs/>
          <w:sz w:val="22"/>
          <w:szCs w:val="22"/>
        </w:rPr>
        <w:t>shall maintain and submit verification of their current certification status</w:t>
      </w:r>
      <w:r w:rsidR="00D92F88" w:rsidRPr="009B415F">
        <w:rPr>
          <w:rFonts w:ascii="Calibri" w:hAnsi="Calibri" w:cs="Calibri"/>
          <w:bCs/>
          <w:sz w:val="22"/>
          <w:szCs w:val="22"/>
        </w:rPr>
        <w:t>.</w:t>
      </w:r>
    </w:p>
    <w:p w14:paraId="20A312FA" w14:textId="77777777" w:rsidR="00354412" w:rsidRPr="009B415F" w:rsidRDefault="00354412" w:rsidP="00172043">
      <w:pPr>
        <w:tabs>
          <w:tab w:val="left" w:pos="360"/>
        </w:tabs>
        <w:contextualSpacing/>
        <w:jc w:val="both"/>
        <w:rPr>
          <w:rFonts w:ascii="Calibri" w:hAnsi="Calibri" w:cs="Calibri"/>
          <w:bCs/>
          <w:sz w:val="22"/>
          <w:szCs w:val="22"/>
        </w:rPr>
      </w:pPr>
    </w:p>
    <w:p w14:paraId="469A2A8D" w14:textId="18AB5C07" w:rsidR="005C7350" w:rsidRPr="009B415F" w:rsidRDefault="005C7350" w:rsidP="00172043">
      <w:pPr>
        <w:tabs>
          <w:tab w:val="left" w:pos="360"/>
        </w:tabs>
        <w:contextualSpacing/>
        <w:jc w:val="both"/>
        <w:rPr>
          <w:rFonts w:ascii="Calibri" w:hAnsi="Calibri" w:cs="Calibri"/>
          <w:bCs/>
          <w:sz w:val="22"/>
          <w:szCs w:val="22"/>
        </w:rPr>
      </w:pPr>
      <w:r w:rsidRPr="009B415F">
        <w:rPr>
          <w:rFonts w:ascii="Calibri" w:hAnsi="Calibri" w:cs="Calibri"/>
          <w:bCs/>
          <w:sz w:val="22"/>
          <w:szCs w:val="22"/>
        </w:rPr>
        <w:tab/>
        <w:t xml:space="preserve">7.2. </w:t>
      </w:r>
      <w:r w:rsidR="008029E0">
        <w:rPr>
          <w:rFonts w:ascii="Calibri" w:hAnsi="Calibri" w:cs="Calibri"/>
          <w:bCs/>
          <w:sz w:val="22"/>
          <w:szCs w:val="22"/>
        </w:rPr>
        <w:t xml:space="preserve"> </w:t>
      </w:r>
      <w:r w:rsidR="004D1609" w:rsidRPr="009B415F">
        <w:rPr>
          <w:rFonts w:ascii="Calibri" w:hAnsi="Calibri" w:cs="Calibri"/>
          <w:bCs/>
          <w:sz w:val="22"/>
          <w:szCs w:val="22"/>
        </w:rPr>
        <w:t>Active l</w:t>
      </w:r>
      <w:r w:rsidRPr="009B415F">
        <w:rPr>
          <w:rFonts w:ascii="Calibri" w:hAnsi="Calibri" w:cs="Calibri"/>
          <w:bCs/>
          <w:sz w:val="22"/>
          <w:szCs w:val="22"/>
        </w:rPr>
        <w:t>icensee</w:t>
      </w:r>
      <w:r w:rsidR="0087786B" w:rsidRPr="009B415F">
        <w:rPr>
          <w:rFonts w:ascii="Calibri" w:hAnsi="Calibri" w:cs="Calibri"/>
          <w:bCs/>
          <w:sz w:val="22"/>
          <w:szCs w:val="22"/>
        </w:rPr>
        <w:t>s</w:t>
      </w:r>
      <w:r w:rsidR="0013293F" w:rsidRPr="009B415F">
        <w:rPr>
          <w:rFonts w:ascii="Calibri" w:hAnsi="Calibri" w:cs="Calibri"/>
          <w:bCs/>
          <w:sz w:val="22"/>
          <w:szCs w:val="22"/>
        </w:rPr>
        <w:t xml:space="preserve"> </w:t>
      </w:r>
      <w:r w:rsidRPr="009B415F">
        <w:rPr>
          <w:rFonts w:ascii="Calibri" w:hAnsi="Calibri" w:cs="Calibri"/>
          <w:bCs/>
          <w:sz w:val="22"/>
          <w:szCs w:val="22"/>
        </w:rPr>
        <w:t xml:space="preserve">without active national certification before July 1, 2026, </w:t>
      </w:r>
      <w:r w:rsidR="004D1609" w:rsidRPr="009B415F">
        <w:rPr>
          <w:rFonts w:ascii="Calibri" w:hAnsi="Calibri" w:cs="Calibri"/>
          <w:bCs/>
          <w:sz w:val="22"/>
          <w:szCs w:val="22"/>
        </w:rPr>
        <w:t>shall</w:t>
      </w:r>
      <w:r w:rsidRPr="009B415F">
        <w:rPr>
          <w:rFonts w:ascii="Calibri" w:hAnsi="Calibri" w:cs="Calibri"/>
          <w:bCs/>
          <w:sz w:val="22"/>
          <w:szCs w:val="22"/>
        </w:rPr>
        <w:t xml:space="preserve"> submit 24 category A continuing education credits completed within the previous 24 months. </w:t>
      </w:r>
    </w:p>
    <w:p w14:paraId="235F3B0A" w14:textId="77777777" w:rsidR="005C7350" w:rsidRPr="009B415F" w:rsidRDefault="005C7350" w:rsidP="00172043">
      <w:pPr>
        <w:tabs>
          <w:tab w:val="left" w:pos="360"/>
        </w:tabs>
        <w:contextualSpacing/>
        <w:jc w:val="both"/>
        <w:rPr>
          <w:rFonts w:ascii="Calibri" w:hAnsi="Calibri" w:cs="Calibri"/>
          <w:bCs/>
          <w:sz w:val="22"/>
          <w:szCs w:val="22"/>
        </w:rPr>
      </w:pPr>
    </w:p>
    <w:p w14:paraId="1768C3FB" w14:textId="00F6443A" w:rsidR="005C7350" w:rsidRPr="009B415F" w:rsidRDefault="005C7350" w:rsidP="00172043">
      <w:pPr>
        <w:tabs>
          <w:tab w:val="left" w:pos="360"/>
        </w:tabs>
        <w:contextualSpacing/>
        <w:jc w:val="both"/>
        <w:rPr>
          <w:rFonts w:ascii="Calibri" w:hAnsi="Calibri" w:cs="Calibri"/>
          <w:bCs/>
          <w:sz w:val="22"/>
          <w:szCs w:val="22"/>
        </w:rPr>
      </w:pPr>
      <w:r w:rsidRPr="009B415F">
        <w:rPr>
          <w:rFonts w:ascii="Calibri" w:hAnsi="Calibri" w:cs="Calibri"/>
          <w:bCs/>
          <w:sz w:val="22"/>
          <w:szCs w:val="22"/>
        </w:rPr>
        <w:tab/>
        <w:t xml:space="preserve">7.3. </w:t>
      </w:r>
      <w:r w:rsidR="008029E0">
        <w:rPr>
          <w:rFonts w:ascii="Calibri" w:hAnsi="Calibri" w:cs="Calibri"/>
          <w:bCs/>
          <w:sz w:val="22"/>
          <w:szCs w:val="22"/>
        </w:rPr>
        <w:t xml:space="preserve"> </w:t>
      </w:r>
      <w:r w:rsidR="004D1609" w:rsidRPr="009B415F">
        <w:rPr>
          <w:rFonts w:ascii="Calibri" w:hAnsi="Calibri" w:cs="Calibri"/>
          <w:bCs/>
          <w:sz w:val="22"/>
          <w:szCs w:val="22"/>
        </w:rPr>
        <w:t>Active l</w:t>
      </w:r>
      <w:r w:rsidRPr="009B415F">
        <w:rPr>
          <w:rFonts w:ascii="Calibri" w:hAnsi="Calibri" w:cs="Calibri"/>
          <w:bCs/>
          <w:sz w:val="22"/>
          <w:szCs w:val="22"/>
        </w:rPr>
        <w:t xml:space="preserve">icensees who do not maintain active national certification after July 1, 2026, </w:t>
      </w:r>
      <w:r w:rsidR="002F347F" w:rsidRPr="009B415F">
        <w:rPr>
          <w:rFonts w:ascii="Calibri" w:hAnsi="Calibri" w:cs="Calibri"/>
          <w:bCs/>
          <w:sz w:val="22"/>
          <w:szCs w:val="22"/>
        </w:rPr>
        <w:t xml:space="preserve">are not in compliance with the Board’s continuing education requirements and may not renew </w:t>
      </w:r>
      <w:r w:rsidR="00524305" w:rsidRPr="009B415F">
        <w:rPr>
          <w:rFonts w:ascii="Calibri" w:hAnsi="Calibri" w:cs="Calibri"/>
          <w:bCs/>
          <w:sz w:val="22"/>
          <w:szCs w:val="22"/>
        </w:rPr>
        <w:t xml:space="preserve">their license </w:t>
      </w:r>
      <w:r w:rsidR="002F347F" w:rsidRPr="009B415F">
        <w:rPr>
          <w:rFonts w:ascii="Calibri" w:hAnsi="Calibri" w:cs="Calibri"/>
          <w:bCs/>
          <w:sz w:val="22"/>
          <w:szCs w:val="22"/>
        </w:rPr>
        <w:t xml:space="preserve">until compliance is met.  </w:t>
      </w:r>
    </w:p>
    <w:p w14:paraId="29332364" w14:textId="77777777" w:rsidR="005C7350" w:rsidRPr="009B415F" w:rsidRDefault="005C7350" w:rsidP="00172043">
      <w:pPr>
        <w:tabs>
          <w:tab w:val="left" w:pos="360"/>
        </w:tabs>
        <w:contextualSpacing/>
        <w:jc w:val="both"/>
        <w:rPr>
          <w:rFonts w:ascii="Calibri" w:hAnsi="Calibri" w:cs="Calibri"/>
          <w:bCs/>
          <w:sz w:val="22"/>
          <w:szCs w:val="22"/>
        </w:rPr>
      </w:pPr>
    </w:p>
    <w:p w14:paraId="29E17771" w14:textId="5E5083DB" w:rsidR="00453709" w:rsidRPr="009B415F" w:rsidRDefault="005C7350" w:rsidP="00172043">
      <w:pPr>
        <w:tabs>
          <w:tab w:val="left" w:pos="360"/>
        </w:tabs>
        <w:contextualSpacing/>
        <w:jc w:val="both"/>
        <w:rPr>
          <w:rFonts w:ascii="Calibri" w:hAnsi="Calibri"/>
          <w:b/>
          <w:sz w:val="22"/>
          <w:szCs w:val="22"/>
        </w:rPr>
      </w:pPr>
      <w:r w:rsidRPr="009B415F">
        <w:rPr>
          <w:rFonts w:ascii="Calibri" w:hAnsi="Calibri" w:cs="Calibri"/>
          <w:bCs/>
          <w:sz w:val="22"/>
          <w:szCs w:val="22"/>
        </w:rPr>
        <w:tab/>
      </w:r>
      <w:r w:rsidRPr="009B415F">
        <w:rPr>
          <w:rFonts w:ascii="Calibri" w:hAnsi="Calibri"/>
          <w:sz w:val="22"/>
          <w:szCs w:val="22"/>
        </w:rPr>
        <w:t xml:space="preserve">7.4.  Pursuant to W. Va. Code §30-1B-1 </w:t>
      </w:r>
      <w:r w:rsidRPr="009B415F">
        <w:rPr>
          <w:rFonts w:ascii="Calibri" w:hAnsi="Calibri"/>
          <w:i/>
          <w:sz w:val="22"/>
          <w:szCs w:val="22"/>
        </w:rPr>
        <w:t>et seq.</w:t>
      </w:r>
      <w:r w:rsidRPr="009B415F">
        <w:rPr>
          <w:rFonts w:ascii="Calibri" w:hAnsi="Calibri"/>
          <w:sz w:val="22"/>
          <w:szCs w:val="22"/>
        </w:rPr>
        <w:t>, military families on active duty, as defined by this rule, may seek a waiver of continuing education requirements.</w:t>
      </w:r>
    </w:p>
    <w:p w14:paraId="49AFE1CC" w14:textId="77777777" w:rsidR="007B01CC" w:rsidRPr="009B415F" w:rsidRDefault="007B01CC" w:rsidP="00172043">
      <w:pPr>
        <w:tabs>
          <w:tab w:val="left" w:pos="360"/>
        </w:tabs>
        <w:contextualSpacing/>
        <w:jc w:val="both"/>
        <w:rPr>
          <w:rFonts w:ascii="Calibri" w:hAnsi="Calibri"/>
          <w:b/>
          <w:sz w:val="22"/>
          <w:szCs w:val="22"/>
        </w:rPr>
      </w:pPr>
    </w:p>
    <w:sectPr w:rsidR="007B01CC" w:rsidRPr="009B415F" w:rsidSect="00762AEC">
      <w:headerReference w:type="even" r:id="rId8"/>
      <w:headerReference w:type="default" r:id="rId9"/>
      <w:footerReference w:type="even" r:id="rId10"/>
      <w:footerReference w:type="default" r:id="rId11"/>
      <w:footnotePr>
        <w:numFmt w:val="lowerLetter"/>
      </w:footnotePr>
      <w:endnotePr>
        <w:numFmt w:val="lowerLetter"/>
      </w:endnotePr>
      <w:type w:val="continuous"/>
      <w:pgSz w:w="12240" w:h="15840"/>
      <w:pgMar w:top="720" w:right="1440" w:bottom="72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886CD" w14:textId="77777777" w:rsidR="00E16F22" w:rsidRDefault="00E16F22">
      <w:r>
        <w:separator/>
      </w:r>
    </w:p>
  </w:endnote>
  <w:endnote w:type="continuationSeparator" w:id="0">
    <w:p w14:paraId="547181BF" w14:textId="77777777" w:rsidR="00E16F22" w:rsidRDefault="00E16F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badi">
    <w:charset w:val="00"/>
    <w:family w:val="swiss"/>
    <w:pitch w:val="variable"/>
    <w:sig w:usb0="80000003" w:usb1="00000000" w:usb2="00000000" w:usb3="00000000" w:csb0="0000009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B072D" w14:textId="77777777" w:rsidR="002662C1" w:rsidRDefault="002662C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F692F" w14:textId="77777777" w:rsidR="002662C1" w:rsidRDefault="002662C1">
    <w:pPr>
      <w:pStyle w:val="Footer"/>
      <w:jc w:val="center"/>
    </w:pPr>
    <w:r>
      <w:fldChar w:fldCharType="begin"/>
    </w:r>
    <w:r>
      <w:instrText xml:space="preserve"> PAGE   \* MERGEFORMAT </w:instrText>
    </w:r>
    <w:r>
      <w:fldChar w:fldCharType="separate"/>
    </w:r>
    <w:r w:rsidR="00735854">
      <w:rPr>
        <w:noProof/>
      </w:rPr>
      <w:t>1</w:t>
    </w:r>
    <w:r>
      <w:rPr>
        <w:noProof/>
      </w:rPr>
      <w:fldChar w:fldCharType="end"/>
    </w:r>
  </w:p>
  <w:p w14:paraId="05C30D5D" w14:textId="77777777" w:rsidR="002662C1" w:rsidRDefault="002662C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EC680" w14:textId="77777777" w:rsidR="00E16F22" w:rsidRDefault="00E16F22">
      <w:r>
        <w:separator/>
      </w:r>
    </w:p>
  </w:footnote>
  <w:footnote w:type="continuationSeparator" w:id="0">
    <w:p w14:paraId="34BA1A21" w14:textId="77777777" w:rsidR="00E16F22" w:rsidRDefault="00E16F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B4077" w14:textId="77777777" w:rsidR="002662C1" w:rsidRDefault="002662C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55300" w14:textId="77777777" w:rsidR="00172043" w:rsidRDefault="002662C1" w:rsidP="00172043">
    <w:pPr>
      <w:tabs>
        <w:tab w:val="center" w:pos="4680"/>
        <w:tab w:val="right" w:pos="9360"/>
      </w:tabs>
      <w:rPr>
        <w:rFonts w:ascii="Calibri" w:hAnsi="Calibri" w:cs="Calibri"/>
        <w:b/>
      </w:rPr>
    </w:pPr>
    <w:r w:rsidRPr="007D6570">
      <w:rPr>
        <w:rFonts w:ascii="Arial" w:hAnsi="Arial"/>
        <w:sz w:val="16"/>
      </w:rPr>
      <w:tab/>
    </w:r>
    <w:r w:rsidRPr="00762AEC">
      <w:rPr>
        <w:rFonts w:ascii="Calibri" w:hAnsi="Calibri" w:cs="Calibri"/>
        <w:b/>
      </w:rPr>
      <w:t>18CSR1</w:t>
    </w:r>
  </w:p>
  <w:p w14:paraId="531A4CDD" w14:textId="6ABE79D8" w:rsidR="002662C1" w:rsidRPr="00762AEC" w:rsidRDefault="002662C1" w:rsidP="007D6570">
    <w:pPr>
      <w:tabs>
        <w:tab w:val="center" w:pos="4680"/>
        <w:tab w:val="right" w:pos="9360"/>
      </w:tabs>
      <w:jc w:val="center"/>
      <w:rPr>
        <w:rFonts w:ascii="Calibri" w:hAnsi="Calibri" w:cs="Calibri"/>
        <w:b/>
      </w:rPr>
    </w:pPr>
    <w:r w:rsidRPr="00762AEC">
      <w:rPr>
        <w:rFonts w:ascii="Calibri" w:hAnsi="Calibri" w:cs="Calibri"/>
        <w: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lowerLetter"/>
      <w:suff w:val="nothing"/>
      <w:lvlText w:val="(%1)"/>
      <w:lvlJc w:val="left"/>
    </w:lvl>
    <w:lvl w:ilvl="1">
      <w:start w:val="1"/>
      <w:numFmt w:val="lowerLetter"/>
      <w:suff w:val="nothing"/>
      <w:lvlText w:val="(%2)"/>
      <w:lvlJc w:val="left"/>
    </w:lvl>
    <w:lvl w:ilvl="2">
      <w:start w:val="1"/>
      <w:numFmt w:val="lowerLetter"/>
      <w:suff w:val="nothing"/>
      <w:lvlText w:val="(%3)"/>
      <w:lvlJc w:val="left"/>
    </w:lvl>
    <w:lvl w:ilvl="3">
      <w:start w:val="1"/>
      <w:numFmt w:val="decimal"/>
      <w:suff w:val="nothing"/>
      <w:lvlText w:val="(%4)"/>
      <w:lvlJc w:val="left"/>
    </w:lvl>
    <w:lvl w:ilvl="4">
      <w:start w:val="1"/>
      <w:numFmt w:val="lowerLetter"/>
      <w:suff w:val="nothing"/>
      <w:lvlText w:val="(%5)"/>
      <w:lvlJc w:val="left"/>
    </w:lvl>
    <w:lvl w:ilvl="5">
      <w:start w:val="1"/>
      <w:numFmt w:val="lowerLetter"/>
      <w:suff w:val="nothing"/>
      <w:lvlText w:val="(%6)"/>
      <w:lvlJc w:val="left"/>
    </w:lvl>
    <w:lvl w:ilvl="6">
      <w:start w:val="1"/>
      <w:numFmt w:val="lowerLetter"/>
      <w:suff w:val="nothing"/>
      <w:lvlText w:val="(%7)"/>
      <w:lvlJc w:val="left"/>
    </w:lvl>
    <w:lvl w:ilvl="7">
      <w:start w:val="1"/>
      <w:numFmt w:val="lowerLetter"/>
      <w:suff w:val="nothing"/>
      <w:lvlText w:val="(%8)"/>
      <w:lvlJc w:val="left"/>
    </w:lvl>
    <w:lvl w:ilvl="8">
      <w:start w:val="1"/>
      <w:numFmt w:val="lowerLetter"/>
      <w:suff w:val="nothing"/>
      <w:lvlText w:val="(%9)"/>
      <w:lvlJc w:val="left"/>
    </w:lvl>
  </w:abstractNum>
  <w:abstractNum w:abstractNumId="1" w15:restartNumberingAfterBreak="0">
    <w:nsid w:val="00000002"/>
    <w:multiLevelType w:val="multilevel"/>
    <w:tmpl w:val="00000002"/>
    <w:lvl w:ilvl="0">
      <w:start w:val="10"/>
      <w:numFmt w:val="lowerLetter"/>
      <w:suff w:val="nothing"/>
      <w:lvlText w:val="(%1)"/>
      <w:lvlJc w:val="left"/>
    </w:lvl>
    <w:lvl w:ilvl="1">
      <w:start w:val="1"/>
      <w:numFmt w:val="lowerLetter"/>
      <w:suff w:val="nothing"/>
      <w:lvlText w:val="(%2)"/>
      <w:lvlJc w:val="left"/>
    </w:lvl>
    <w:lvl w:ilvl="2">
      <w:start w:val="1"/>
      <w:numFmt w:val="lowerLetter"/>
      <w:suff w:val="nothing"/>
      <w:lvlText w:val="(%3)"/>
      <w:lvlJc w:val="left"/>
    </w:lvl>
    <w:lvl w:ilvl="3">
      <w:start w:val="1"/>
      <w:numFmt w:val="lowerLetter"/>
      <w:suff w:val="nothing"/>
      <w:lvlText w:val="(%4)"/>
      <w:lvlJc w:val="left"/>
    </w:lvl>
    <w:lvl w:ilvl="4">
      <w:start w:val="1"/>
      <w:numFmt w:val="lowerLetter"/>
      <w:suff w:val="nothing"/>
      <w:lvlText w:val="(%5)"/>
      <w:lvlJc w:val="left"/>
    </w:lvl>
    <w:lvl w:ilvl="5">
      <w:start w:val="1"/>
      <w:numFmt w:val="lowerLetter"/>
      <w:suff w:val="nothing"/>
      <w:lvlText w:val="(%6)"/>
      <w:lvlJc w:val="left"/>
    </w:lvl>
    <w:lvl w:ilvl="6">
      <w:start w:val="1"/>
      <w:numFmt w:val="lowerLetter"/>
      <w:suff w:val="nothing"/>
      <w:lvlText w:val="(%7)"/>
      <w:lvlJc w:val="left"/>
    </w:lvl>
    <w:lvl w:ilvl="7">
      <w:start w:val="1"/>
      <w:numFmt w:val="lowerLetter"/>
      <w:suff w:val="nothing"/>
      <w:lvlText w:val="(%8)"/>
      <w:lvlJc w:val="left"/>
    </w:lvl>
    <w:lvl w:ilvl="8">
      <w:start w:val="1"/>
      <w:numFmt w:val="lowerLetter"/>
      <w:suff w:val="nothing"/>
      <w:lvlText w:val="(%9)"/>
      <w:lvlJc w:val="left"/>
    </w:lvl>
  </w:abstractNum>
  <w:abstractNum w:abstractNumId="2" w15:restartNumberingAfterBreak="0">
    <w:nsid w:val="00000003"/>
    <w:multiLevelType w:val="multilevel"/>
    <w:tmpl w:val="00000003"/>
    <w:lvl w:ilvl="0">
      <w:start w:val="6"/>
      <w:numFmt w:val="lowerLetter"/>
      <w:suff w:val="nothing"/>
      <w:lvlText w:val="(%1)"/>
      <w:lvlJc w:val="left"/>
    </w:lvl>
    <w:lvl w:ilvl="1">
      <w:start w:val="1"/>
      <w:numFmt w:val="lowerLetter"/>
      <w:suff w:val="nothing"/>
      <w:lvlText w:val="(%2)"/>
      <w:lvlJc w:val="left"/>
    </w:lvl>
    <w:lvl w:ilvl="2">
      <w:start w:val="1"/>
      <w:numFmt w:val="lowerLetter"/>
      <w:suff w:val="nothing"/>
      <w:lvlText w:val="(%3)"/>
      <w:lvlJc w:val="left"/>
    </w:lvl>
    <w:lvl w:ilvl="3">
      <w:start w:val="1"/>
      <w:numFmt w:val="lowerLetter"/>
      <w:suff w:val="nothing"/>
      <w:lvlText w:val="(%4)"/>
      <w:lvlJc w:val="left"/>
    </w:lvl>
    <w:lvl w:ilvl="4">
      <w:start w:val="1"/>
      <w:numFmt w:val="lowerLetter"/>
      <w:suff w:val="nothing"/>
      <w:lvlText w:val="(%5)"/>
      <w:lvlJc w:val="left"/>
    </w:lvl>
    <w:lvl w:ilvl="5">
      <w:start w:val="1"/>
      <w:numFmt w:val="lowerLetter"/>
      <w:suff w:val="nothing"/>
      <w:lvlText w:val="(%6)"/>
      <w:lvlJc w:val="left"/>
    </w:lvl>
    <w:lvl w:ilvl="6">
      <w:start w:val="1"/>
      <w:numFmt w:val="lowerLetter"/>
      <w:suff w:val="nothing"/>
      <w:lvlText w:val="(%7)"/>
      <w:lvlJc w:val="left"/>
    </w:lvl>
    <w:lvl w:ilvl="7">
      <w:start w:val="1"/>
      <w:numFmt w:val="lowerLetter"/>
      <w:suff w:val="nothing"/>
      <w:lvlText w:val="(%8)"/>
      <w:lvlJc w:val="left"/>
    </w:lvl>
    <w:lvl w:ilvl="8">
      <w:start w:val="1"/>
      <w:numFmt w:val="lowerLetter"/>
      <w:suff w:val="nothing"/>
      <w:lvlText w:val="(%9)"/>
      <w:lvlJc w:val="left"/>
    </w:lvl>
  </w:abstractNum>
  <w:abstractNum w:abstractNumId="3" w15:restartNumberingAfterBreak="0">
    <w:nsid w:val="00000004"/>
    <w:multiLevelType w:val="multilevel"/>
    <w:tmpl w:val="00000004"/>
    <w:lvl w:ilvl="0">
      <w:start w:val="1"/>
      <w:numFmt w:val="lowerLetter"/>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Letter"/>
      <w:suff w:val="nothing"/>
      <w:lvlText w:val="(%4)"/>
      <w:lvlJc w:val="left"/>
    </w:lvl>
    <w:lvl w:ilvl="4">
      <w:start w:val="1"/>
      <w:numFmt w:val="lowerLetter"/>
      <w:suff w:val="nothing"/>
      <w:lvlText w:val="(%5)"/>
      <w:lvlJc w:val="left"/>
    </w:lvl>
    <w:lvl w:ilvl="5">
      <w:start w:val="1"/>
      <w:numFmt w:val="lowerLetter"/>
      <w:suff w:val="nothing"/>
      <w:lvlText w:val="(%6)"/>
      <w:lvlJc w:val="left"/>
    </w:lvl>
    <w:lvl w:ilvl="6">
      <w:start w:val="1"/>
      <w:numFmt w:val="lowerLetter"/>
      <w:suff w:val="nothing"/>
      <w:lvlText w:val="(%7)"/>
      <w:lvlJc w:val="left"/>
    </w:lvl>
    <w:lvl w:ilvl="7">
      <w:start w:val="1"/>
      <w:numFmt w:val="lowerLetter"/>
      <w:suff w:val="nothing"/>
      <w:lvlText w:val="(%8)"/>
      <w:lvlJc w:val="left"/>
    </w:lvl>
    <w:lvl w:ilvl="8">
      <w:start w:val="1"/>
      <w:numFmt w:val="lowerRoman"/>
      <w:suff w:val="nothing"/>
      <w:lvlText w:val="%9)"/>
      <w:lvlJc w:val="left"/>
    </w:lvl>
  </w:abstractNum>
  <w:abstractNum w:abstractNumId="4" w15:restartNumberingAfterBreak="0">
    <w:nsid w:val="00000005"/>
    <w:multiLevelType w:val="multilevel"/>
    <w:tmpl w:val="00000005"/>
    <w:lvl w:ilvl="0">
      <w:start w:val="5"/>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none"/>
      <w:suff w:val="nothing"/>
      <w:lvlText w:val=""/>
      <w:lvlJc w:val="left"/>
    </w:lvl>
  </w:abstractNum>
  <w:abstractNum w:abstractNumId="5" w15:restartNumberingAfterBreak="0">
    <w:nsid w:val="00000006"/>
    <w:multiLevelType w:val="multilevel"/>
    <w:tmpl w:val="00000006"/>
    <w:lvl w:ilvl="0">
      <w:start w:val="12"/>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none"/>
      <w:suff w:val="nothing"/>
      <w:lvlText w:val=""/>
      <w:lvlJc w:val="left"/>
    </w:lvl>
  </w:abstractNum>
  <w:abstractNum w:abstractNumId="6" w15:restartNumberingAfterBreak="0">
    <w:nsid w:val="00000007"/>
    <w:multiLevelType w:val="singleLevel"/>
    <w:tmpl w:val="00000007"/>
    <w:lvl w:ilvl="0">
      <w:start w:val="1"/>
      <w:numFmt w:val="lowerLetter"/>
      <w:suff w:val="nothing"/>
      <w:lvlText w:val="(%1)"/>
      <w:lvlJc w:val="left"/>
    </w:lvl>
  </w:abstractNum>
  <w:abstractNum w:abstractNumId="7" w15:restartNumberingAfterBreak="0">
    <w:nsid w:val="0F736125"/>
    <w:multiLevelType w:val="multilevel"/>
    <w:tmpl w:val="D1C8838C"/>
    <w:lvl w:ilvl="0">
      <w:start w:val="1"/>
      <w:numFmt w:val="decimal"/>
      <w:lvlText w:val="%1."/>
      <w:lvlJc w:val="left"/>
      <w:pPr>
        <w:ind w:left="408" w:hanging="408"/>
      </w:pPr>
      <w:rPr>
        <w:rFonts w:hint="default"/>
        <w:b w:val="0"/>
      </w:rPr>
    </w:lvl>
    <w:lvl w:ilvl="1">
      <w:start w:val="1"/>
      <w:numFmt w:val="decimal"/>
      <w:lvlText w:val="%1.%2."/>
      <w:lvlJc w:val="left"/>
      <w:pPr>
        <w:ind w:left="1440" w:hanging="720"/>
      </w:pPr>
      <w:rPr>
        <w:rFonts w:hint="default"/>
        <w:b w:val="0"/>
      </w:rPr>
    </w:lvl>
    <w:lvl w:ilvl="2">
      <w:start w:val="1"/>
      <w:numFmt w:val="lowerLetter"/>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920" w:hanging="2160"/>
      </w:pPr>
      <w:rPr>
        <w:rFonts w:hint="default"/>
        <w:b w:val="0"/>
      </w:rPr>
    </w:lvl>
  </w:abstractNum>
  <w:abstractNum w:abstractNumId="8" w15:restartNumberingAfterBreak="0">
    <w:nsid w:val="2A8D1E63"/>
    <w:multiLevelType w:val="hybridMultilevel"/>
    <w:tmpl w:val="7CBE10F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15:restartNumberingAfterBreak="0">
    <w:nsid w:val="306D75BA"/>
    <w:multiLevelType w:val="multilevel"/>
    <w:tmpl w:val="B216A4E6"/>
    <w:lvl w:ilvl="0">
      <w:start w:val="1"/>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 w15:restartNumberingAfterBreak="0">
    <w:nsid w:val="34D469C9"/>
    <w:multiLevelType w:val="multilevel"/>
    <w:tmpl w:val="0BCE62F2"/>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58B40BE"/>
    <w:multiLevelType w:val="multilevel"/>
    <w:tmpl w:val="80804942"/>
    <w:lvl w:ilvl="0">
      <w:start w:val="1"/>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lowerLetter"/>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12" w15:restartNumberingAfterBreak="0">
    <w:nsid w:val="38A71299"/>
    <w:multiLevelType w:val="multilevel"/>
    <w:tmpl w:val="55DC37B8"/>
    <w:lvl w:ilvl="0">
      <w:start w:val="1"/>
      <w:numFmt w:val="decimal"/>
      <w:lvlText w:val="%1."/>
      <w:lvlJc w:val="left"/>
      <w:pPr>
        <w:ind w:left="408" w:hanging="408"/>
      </w:pPr>
      <w:rPr>
        <w:rFonts w:hint="default"/>
      </w:rPr>
    </w:lvl>
    <w:lvl w:ilvl="1">
      <w:start w:val="3"/>
      <w:numFmt w:val="decimal"/>
      <w:lvlText w:val="%1.%2."/>
      <w:lvlJc w:val="left"/>
      <w:pPr>
        <w:ind w:left="1080" w:hanging="72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524C72A1"/>
    <w:multiLevelType w:val="hybridMultilevel"/>
    <w:tmpl w:val="93383032"/>
    <w:lvl w:ilvl="0" w:tplc="F664200A">
      <w:start w:val="7"/>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4" w15:restartNumberingAfterBreak="0">
    <w:nsid w:val="69871B81"/>
    <w:multiLevelType w:val="multilevel"/>
    <w:tmpl w:val="9946AB48"/>
    <w:lvl w:ilvl="0">
      <w:start w:val="1"/>
      <w:numFmt w:val="decimal"/>
      <w:lvlText w:val="%1."/>
      <w:lvlJc w:val="left"/>
      <w:pPr>
        <w:ind w:left="408" w:hanging="408"/>
      </w:pPr>
      <w:rPr>
        <w:rFonts w:hint="default"/>
        <w:b w:val="0"/>
      </w:rPr>
    </w:lvl>
    <w:lvl w:ilvl="1">
      <w:start w:val="1"/>
      <w:numFmt w:val="decimal"/>
      <w:lvlText w:val="%1.%2."/>
      <w:lvlJc w:val="left"/>
      <w:pPr>
        <w:ind w:left="1080" w:hanging="720"/>
      </w:pPr>
      <w:rPr>
        <w:rFonts w:hint="default"/>
        <w:b w:val="0"/>
      </w:rPr>
    </w:lvl>
    <w:lvl w:ilvl="2">
      <w:start w:val="1"/>
      <w:numFmt w:val="lowerLetter"/>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num w:numId="1" w16cid:durableId="797987381">
    <w:abstractNumId w:val="0"/>
  </w:num>
  <w:num w:numId="2" w16cid:durableId="2018772426">
    <w:abstractNumId w:val="1"/>
  </w:num>
  <w:num w:numId="3" w16cid:durableId="1301770344">
    <w:abstractNumId w:val="2"/>
  </w:num>
  <w:num w:numId="4" w16cid:durableId="95946558">
    <w:abstractNumId w:val="3"/>
  </w:num>
  <w:num w:numId="5" w16cid:durableId="7490352">
    <w:abstractNumId w:val="4"/>
  </w:num>
  <w:num w:numId="6" w16cid:durableId="1200824887">
    <w:abstractNumId w:val="5"/>
  </w:num>
  <w:num w:numId="7" w16cid:durableId="1273707415">
    <w:abstractNumId w:val="6"/>
  </w:num>
  <w:num w:numId="8" w16cid:durableId="1459564959">
    <w:abstractNumId w:val="8"/>
  </w:num>
  <w:num w:numId="9" w16cid:durableId="1825202681">
    <w:abstractNumId w:val="13"/>
  </w:num>
  <w:num w:numId="10" w16cid:durableId="1454981585">
    <w:abstractNumId w:val="7"/>
  </w:num>
  <w:num w:numId="11" w16cid:durableId="954098493">
    <w:abstractNumId w:val="11"/>
  </w:num>
  <w:num w:numId="12" w16cid:durableId="1910920119">
    <w:abstractNumId w:val="14"/>
  </w:num>
  <w:num w:numId="13" w16cid:durableId="1784495490">
    <w:abstractNumId w:val="10"/>
  </w:num>
  <w:num w:numId="14" w16cid:durableId="1932153787">
    <w:abstractNumId w:val="12"/>
  </w:num>
  <w:num w:numId="15" w16cid:durableId="200461925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36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numFmt w:val="lowerLette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687"/>
    <w:rsid w:val="0000248D"/>
    <w:rsid w:val="00007341"/>
    <w:rsid w:val="0001678E"/>
    <w:rsid w:val="00016887"/>
    <w:rsid w:val="000277D7"/>
    <w:rsid w:val="00034EA0"/>
    <w:rsid w:val="00041D83"/>
    <w:rsid w:val="00042F38"/>
    <w:rsid w:val="00052E87"/>
    <w:rsid w:val="000601CF"/>
    <w:rsid w:val="00063B08"/>
    <w:rsid w:val="00080C10"/>
    <w:rsid w:val="000B0295"/>
    <w:rsid w:val="000B2179"/>
    <w:rsid w:val="000B3FC5"/>
    <w:rsid w:val="000D158F"/>
    <w:rsid w:val="000D1B12"/>
    <w:rsid w:val="000D58FE"/>
    <w:rsid w:val="000D61C6"/>
    <w:rsid w:val="000E5979"/>
    <w:rsid w:val="000F00C7"/>
    <w:rsid w:val="00101CD9"/>
    <w:rsid w:val="00103C48"/>
    <w:rsid w:val="0013293F"/>
    <w:rsid w:val="00132AB2"/>
    <w:rsid w:val="00143C35"/>
    <w:rsid w:val="00156AAF"/>
    <w:rsid w:val="001576CE"/>
    <w:rsid w:val="001623F6"/>
    <w:rsid w:val="00167B7D"/>
    <w:rsid w:val="00172043"/>
    <w:rsid w:val="001731C0"/>
    <w:rsid w:val="001A2F04"/>
    <w:rsid w:val="001B4269"/>
    <w:rsid w:val="001B4E11"/>
    <w:rsid w:val="001B7468"/>
    <w:rsid w:val="001C1EA8"/>
    <w:rsid w:val="001C5AC8"/>
    <w:rsid w:val="001D0751"/>
    <w:rsid w:val="001E174F"/>
    <w:rsid w:val="001E6223"/>
    <w:rsid w:val="001E6986"/>
    <w:rsid w:val="001E70CB"/>
    <w:rsid w:val="001F543F"/>
    <w:rsid w:val="00214E0B"/>
    <w:rsid w:val="00226366"/>
    <w:rsid w:val="00235D71"/>
    <w:rsid w:val="00252437"/>
    <w:rsid w:val="00255CDE"/>
    <w:rsid w:val="00263245"/>
    <w:rsid w:val="002662C1"/>
    <w:rsid w:val="00273BE1"/>
    <w:rsid w:val="002852A3"/>
    <w:rsid w:val="002972C0"/>
    <w:rsid w:val="002975E5"/>
    <w:rsid w:val="002A1AF6"/>
    <w:rsid w:val="002B341D"/>
    <w:rsid w:val="002D062E"/>
    <w:rsid w:val="002D0E85"/>
    <w:rsid w:val="002D1095"/>
    <w:rsid w:val="002D1348"/>
    <w:rsid w:val="002D5DB1"/>
    <w:rsid w:val="002E09CB"/>
    <w:rsid w:val="002E3687"/>
    <w:rsid w:val="002F347F"/>
    <w:rsid w:val="003008D8"/>
    <w:rsid w:val="00304BF7"/>
    <w:rsid w:val="00310057"/>
    <w:rsid w:val="00320D43"/>
    <w:rsid w:val="003244DE"/>
    <w:rsid w:val="00327113"/>
    <w:rsid w:val="0034328A"/>
    <w:rsid w:val="00350E7B"/>
    <w:rsid w:val="00354412"/>
    <w:rsid w:val="00355ED3"/>
    <w:rsid w:val="00360B73"/>
    <w:rsid w:val="00360CEE"/>
    <w:rsid w:val="00362A8E"/>
    <w:rsid w:val="00392523"/>
    <w:rsid w:val="003942A2"/>
    <w:rsid w:val="003A0741"/>
    <w:rsid w:val="003A1F3A"/>
    <w:rsid w:val="003A2551"/>
    <w:rsid w:val="003B1757"/>
    <w:rsid w:val="003E5EA6"/>
    <w:rsid w:val="003E7883"/>
    <w:rsid w:val="003F4A50"/>
    <w:rsid w:val="004008E4"/>
    <w:rsid w:val="00402896"/>
    <w:rsid w:val="00403303"/>
    <w:rsid w:val="0040402B"/>
    <w:rsid w:val="00407548"/>
    <w:rsid w:val="004421EF"/>
    <w:rsid w:val="00446C98"/>
    <w:rsid w:val="00453709"/>
    <w:rsid w:val="00457C46"/>
    <w:rsid w:val="00460240"/>
    <w:rsid w:val="00461C5C"/>
    <w:rsid w:val="004665F8"/>
    <w:rsid w:val="00486F5E"/>
    <w:rsid w:val="004A0422"/>
    <w:rsid w:val="004A04A4"/>
    <w:rsid w:val="004A105B"/>
    <w:rsid w:val="004A1F66"/>
    <w:rsid w:val="004A4A0A"/>
    <w:rsid w:val="004B7A9C"/>
    <w:rsid w:val="004C6F3C"/>
    <w:rsid w:val="004D1609"/>
    <w:rsid w:val="004D7ADB"/>
    <w:rsid w:val="004F1D54"/>
    <w:rsid w:val="004F5BED"/>
    <w:rsid w:val="004F7C57"/>
    <w:rsid w:val="0050594F"/>
    <w:rsid w:val="00514076"/>
    <w:rsid w:val="00514A2E"/>
    <w:rsid w:val="005227D0"/>
    <w:rsid w:val="005234EB"/>
    <w:rsid w:val="00524305"/>
    <w:rsid w:val="005347AE"/>
    <w:rsid w:val="00540173"/>
    <w:rsid w:val="00545484"/>
    <w:rsid w:val="00546F6B"/>
    <w:rsid w:val="00554AA6"/>
    <w:rsid w:val="00562BF8"/>
    <w:rsid w:val="00567F29"/>
    <w:rsid w:val="00575D6A"/>
    <w:rsid w:val="00584880"/>
    <w:rsid w:val="005921C1"/>
    <w:rsid w:val="005940A1"/>
    <w:rsid w:val="00596246"/>
    <w:rsid w:val="00596CDB"/>
    <w:rsid w:val="005973C9"/>
    <w:rsid w:val="005A5667"/>
    <w:rsid w:val="005C0A17"/>
    <w:rsid w:val="005C0DBB"/>
    <w:rsid w:val="005C16B2"/>
    <w:rsid w:val="005C7350"/>
    <w:rsid w:val="005C7840"/>
    <w:rsid w:val="00604693"/>
    <w:rsid w:val="00604940"/>
    <w:rsid w:val="006058AE"/>
    <w:rsid w:val="00605C3E"/>
    <w:rsid w:val="00606447"/>
    <w:rsid w:val="0062484E"/>
    <w:rsid w:val="006347CE"/>
    <w:rsid w:val="0064163E"/>
    <w:rsid w:val="00644963"/>
    <w:rsid w:val="00645ABA"/>
    <w:rsid w:val="00645CB2"/>
    <w:rsid w:val="00651095"/>
    <w:rsid w:val="00672185"/>
    <w:rsid w:val="0068301D"/>
    <w:rsid w:val="00685704"/>
    <w:rsid w:val="00687057"/>
    <w:rsid w:val="006C59F9"/>
    <w:rsid w:val="006D3A1B"/>
    <w:rsid w:val="006E2A28"/>
    <w:rsid w:val="006E325D"/>
    <w:rsid w:val="006E6EBC"/>
    <w:rsid w:val="006E7670"/>
    <w:rsid w:val="006F204E"/>
    <w:rsid w:val="006F7BF7"/>
    <w:rsid w:val="00704526"/>
    <w:rsid w:val="00705275"/>
    <w:rsid w:val="007114CA"/>
    <w:rsid w:val="007223A7"/>
    <w:rsid w:val="00723159"/>
    <w:rsid w:val="00727CA9"/>
    <w:rsid w:val="00735854"/>
    <w:rsid w:val="00737B2D"/>
    <w:rsid w:val="007508C7"/>
    <w:rsid w:val="00751340"/>
    <w:rsid w:val="0076203E"/>
    <w:rsid w:val="00762AEC"/>
    <w:rsid w:val="007633B1"/>
    <w:rsid w:val="00776047"/>
    <w:rsid w:val="007804F3"/>
    <w:rsid w:val="007826AB"/>
    <w:rsid w:val="00784001"/>
    <w:rsid w:val="00791F94"/>
    <w:rsid w:val="00792002"/>
    <w:rsid w:val="00797C4A"/>
    <w:rsid w:val="007B01CC"/>
    <w:rsid w:val="007C185B"/>
    <w:rsid w:val="007C5A67"/>
    <w:rsid w:val="007C66FB"/>
    <w:rsid w:val="007D5B05"/>
    <w:rsid w:val="007D6570"/>
    <w:rsid w:val="007E682D"/>
    <w:rsid w:val="007E6D1D"/>
    <w:rsid w:val="007F6E82"/>
    <w:rsid w:val="008029E0"/>
    <w:rsid w:val="008207A0"/>
    <w:rsid w:val="00821DE0"/>
    <w:rsid w:val="00824BFA"/>
    <w:rsid w:val="00842C9F"/>
    <w:rsid w:val="00846C6B"/>
    <w:rsid w:val="00850C81"/>
    <w:rsid w:val="0085164D"/>
    <w:rsid w:val="008573A5"/>
    <w:rsid w:val="00861A24"/>
    <w:rsid w:val="008633F7"/>
    <w:rsid w:val="00870594"/>
    <w:rsid w:val="00874265"/>
    <w:rsid w:val="0087786B"/>
    <w:rsid w:val="008819F2"/>
    <w:rsid w:val="008925A3"/>
    <w:rsid w:val="00896BCD"/>
    <w:rsid w:val="0089714B"/>
    <w:rsid w:val="00897A18"/>
    <w:rsid w:val="008A5077"/>
    <w:rsid w:val="008B3E4C"/>
    <w:rsid w:val="008B62BB"/>
    <w:rsid w:val="008C5C89"/>
    <w:rsid w:val="008D0EC9"/>
    <w:rsid w:val="008E2470"/>
    <w:rsid w:val="008E4290"/>
    <w:rsid w:val="008F1A2C"/>
    <w:rsid w:val="00915305"/>
    <w:rsid w:val="00916191"/>
    <w:rsid w:val="00916270"/>
    <w:rsid w:val="00926D15"/>
    <w:rsid w:val="009422F5"/>
    <w:rsid w:val="00957B45"/>
    <w:rsid w:val="00961DE7"/>
    <w:rsid w:val="00977CDE"/>
    <w:rsid w:val="0098298E"/>
    <w:rsid w:val="00986275"/>
    <w:rsid w:val="00987067"/>
    <w:rsid w:val="0099435D"/>
    <w:rsid w:val="00995A84"/>
    <w:rsid w:val="009A0EA1"/>
    <w:rsid w:val="009B24AB"/>
    <w:rsid w:val="009B415F"/>
    <w:rsid w:val="009D41EC"/>
    <w:rsid w:val="009F4FF9"/>
    <w:rsid w:val="009F517B"/>
    <w:rsid w:val="009F5D64"/>
    <w:rsid w:val="00A019B4"/>
    <w:rsid w:val="00A027CD"/>
    <w:rsid w:val="00A11551"/>
    <w:rsid w:val="00A20730"/>
    <w:rsid w:val="00A24AC3"/>
    <w:rsid w:val="00A30724"/>
    <w:rsid w:val="00A366B0"/>
    <w:rsid w:val="00A47449"/>
    <w:rsid w:val="00A61575"/>
    <w:rsid w:val="00AA3A16"/>
    <w:rsid w:val="00AA5F21"/>
    <w:rsid w:val="00AB08AC"/>
    <w:rsid w:val="00AB1482"/>
    <w:rsid w:val="00AC6A83"/>
    <w:rsid w:val="00AC75FE"/>
    <w:rsid w:val="00AD08B8"/>
    <w:rsid w:val="00AD2F47"/>
    <w:rsid w:val="00AD4879"/>
    <w:rsid w:val="00AF2662"/>
    <w:rsid w:val="00AF683C"/>
    <w:rsid w:val="00B05163"/>
    <w:rsid w:val="00B11875"/>
    <w:rsid w:val="00B140F3"/>
    <w:rsid w:val="00B21AE7"/>
    <w:rsid w:val="00B21F1B"/>
    <w:rsid w:val="00B33E61"/>
    <w:rsid w:val="00B3604A"/>
    <w:rsid w:val="00B416E2"/>
    <w:rsid w:val="00B524E1"/>
    <w:rsid w:val="00B5333A"/>
    <w:rsid w:val="00B53FB4"/>
    <w:rsid w:val="00B54E7B"/>
    <w:rsid w:val="00B55076"/>
    <w:rsid w:val="00B63396"/>
    <w:rsid w:val="00B66D10"/>
    <w:rsid w:val="00B758BB"/>
    <w:rsid w:val="00B81882"/>
    <w:rsid w:val="00B84B26"/>
    <w:rsid w:val="00B85CBB"/>
    <w:rsid w:val="00B8729C"/>
    <w:rsid w:val="00B92902"/>
    <w:rsid w:val="00B9520F"/>
    <w:rsid w:val="00BA03EC"/>
    <w:rsid w:val="00BA441B"/>
    <w:rsid w:val="00BA5C78"/>
    <w:rsid w:val="00BA6E29"/>
    <w:rsid w:val="00BB2EF1"/>
    <w:rsid w:val="00BB3E00"/>
    <w:rsid w:val="00BC1ADD"/>
    <w:rsid w:val="00BC5309"/>
    <w:rsid w:val="00BD4DFC"/>
    <w:rsid w:val="00BD57E1"/>
    <w:rsid w:val="00BF52AD"/>
    <w:rsid w:val="00BF5FC3"/>
    <w:rsid w:val="00BF652B"/>
    <w:rsid w:val="00C02B66"/>
    <w:rsid w:val="00C110CC"/>
    <w:rsid w:val="00C16997"/>
    <w:rsid w:val="00C21934"/>
    <w:rsid w:val="00C26527"/>
    <w:rsid w:val="00C340E6"/>
    <w:rsid w:val="00C374F2"/>
    <w:rsid w:val="00C45424"/>
    <w:rsid w:val="00C465D1"/>
    <w:rsid w:val="00C51D83"/>
    <w:rsid w:val="00C523D2"/>
    <w:rsid w:val="00C539BF"/>
    <w:rsid w:val="00C63CB7"/>
    <w:rsid w:val="00C713B0"/>
    <w:rsid w:val="00C77ACB"/>
    <w:rsid w:val="00C82D5B"/>
    <w:rsid w:val="00CA0184"/>
    <w:rsid w:val="00CA3FD8"/>
    <w:rsid w:val="00CC0512"/>
    <w:rsid w:val="00CC6D21"/>
    <w:rsid w:val="00CD1F65"/>
    <w:rsid w:val="00CD26D5"/>
    <w:rsid w:val="00CD6402"/>
    <w:rsid w:val="00CE1A16"/>
    <w:rsid w:val="00D27A0F"/>
    <w:rsid w:val="00D37B48"/>
    <w:rsid w:val="00D53D45"/>
    <w:rsid w:val="00D56A42"/>
    <w:rsid w:val="00D823AD"/>
    <w:rsid w:val="00D82B71"/>
    <w:rsid w:val="00D832B5"/>
    <w:rsid w:val="00D85A6B"/>
    <w:rsid w:val="00D91DC1"/>
    <w:rsid w:val="00D91E56"/>
    <w:rsid w:val="00D92F88"/>
    <w:rsid w:val="00DA0C9B"/>
    <w:rsid w:val="00DA1D3D"/>
    <w:rsid w:val="00DA3A3B"/>
    <w:rsid w:val="00DC1716"/>
    <w:rsid w:val="00DC1DF6"/>
    <w:rsid w:val="00DC1F9E"/>
    <w:rsid w:val="00DC33BD"/>
    <w:rsid w:val="00DC7AF9"/>
    <w:rsid w:val="00DD2434"/>
    <w:rsid w:val="00DD63D1"/>
    <w:rsid w:val="00DD6B48"/>
    <w:rsid w:val="00DE4377"/>
    <w:rsid w:val="00DE4A03"/>
    <w:rsid w:val="00E07E19"/>
    <w:rsid w:val="00E1480B"/>
    <w:rsid w:val="00E16F22"/>
    <w:rsid w:val="00E46628"/>
    <w:rsid w:val="00E643D6"/>
    <w:rsid w:val="00E7747D"/>
    <w:rsid w:val="00E776E4"/>
    <w:rsid w:val="00E83135"/>
    <w:rsid w:val="00E857CA"/>
    <w:rsid w:val="00E87151"/>
    <w:rsid w:val="00EC601F"/>
    <w:rsid w:val="00EC605F"/>
    <w:rsid w:val="00ED1985"/>
    <w:rsid w:val="00ED3032"/>
    <w:rsid w:val="00ED322E"/>
    <w:rsid w:val="00ED6C16"/>
    <w:rsid w:val="00EE0978"/>
    <w:rsid w:val="00F00D83"/>
    <w:rsid w:val="00F050BA"/>
    <w:rsid w:val="00F10429"/>
    <w:rsid w:val="00F27955"/>
    <w:rsid w:val="00F32CBE"/>
    <w:rsid w:val="00F55832"/>
    <w:rsid w:val="00F564E7"/>
    <w:rsid w:val="00F71822"/>
    <w:rsid w:val="00F724EC"/>
    <w:rsid w:val="00F75620"/>
    <w:rsid w:val="00F7587C"/>
    <w:rsid w:val="00F77CED"/>
    <w:rsid w:val="00F80CDD"/>
    <w:rsid w:val="00F8344B"/>
    <w:rsid w:val="00F86AD7"/>
    <w:rsid w:val="00F8740D"/>
    <w:rsid w:val="00F930B5"/>
    <w:rsid w:val="00FA27A9"/>
    <w:rsid w:val="00FC22D4"/>
    <w:rsid w:val="00FC6E78"/>
    <w:rsid w:val="00FD18F8"/>
    <w:rsid w:val="00FD5CFE"/>
    <w:rsid w:val="00FD74B9"/>
    <w:rsid w:val="00FE10D5"/>
    <w:rsid w:val="00FF1298"/>
    <w:rsid w:val="00FF1ED5"/>
    <w:rsid w:val="00FF54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B33FB7"/>
  <w15:chartTrackingRefBased/>
  <w15:docId w15:val="{B39F9C0A-E0AB-47BB-B4C9-FEE581B1B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6628"/>
    <w:pPr>
      <w:tabs>
        <w:tab w:val="center" w:pos="4680"/>
        <w:tab w:val="right" w:pos="9360"/>
      </w:tabs>
    </w:pPr>
  </w:style>
  <w:style w:type="paragraph" w:customStyle="1" w:styleId="Level1">
    <w:name w:val="Level 1"/>
    <w:basedOn w:val="Normal"/>
  </w:style>
  <w:style w:type="paragraph" w:customStyle="1" w:styleId="Level2">
    <w:name w:val="Level 2"/>
    <w:basedOn w:val="Normal"/>
  </w:style>
  <w:style w:type="paragraph" w:customStyle="1" w:styleId="Level3">
    <w:name w:val="Level 3"/>
    <w:basedOn w:val="Normal"/>
  </w:style>
  <w:style w:type="paragraph" w:customStyle="1" w:styleId="Level4">
    <w:name w:val="Level 4"/>
    <w:basedOn w:val="Normal"/>
  </w:style>
  <w:style w:type="paragraph" w:customStyle="1" w:styleId="Level5">
    <w:name w:val="Level 5"/>
    <w:basedOn w:val="Normal"/>
  </w:style>
  <w:style w:type="paragraph" w:customStyle="1" w:styleId="Level6">
    <w:name w:val="Level 6"/>
    <w:basedOn w:val="Normal"/>
  </w:style>
  <w:style w:type="paragraph" w:customStyle="1" w:styleId="Level7">
    <w:name w:val="Level 7"/>
    <w:basedOn w:val="Normal"/>
  </w:style>
  <w:style w:type="paragraph" w:customStyle="1" w:styleId="Level8">
    <w:name w:val="Level 8"/>
    <w:basedOn w:val="Normal"/>
  </w:style>
  <w:style w:type="paragraph" w:customStyle="1" w:styleId="Level9">
    <w:name w:val="Level 9"/>
    <w:basedOn w:val="Normal"/>
    <w:rPr>
      <w:b/>
    </w:rPr>
  </w:style>
  <w:style w:type="paragraph" w:customStyle="1" w:styleId="DefinitionT">
    <w:name w:val="Definition T"/>
    <w:basedOn w:val="Normal"/>
  </w:style>
  <w:style w:type="paragraph" w:customStyle="1" w:styleId="DefinitionL">
    <w:name w:val="Definition L"/>
    <w:basedOn w:val="Normal"/>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pPr>
  </w:style>
  <w:style w:type="character" w:customStyle="1" w:styleId="Definition">
    <w:name w:val="Definition"/>
    <w:rPr>
      <w:i/>
    </w:rPr>
  </w:style>
  <w:style w:type="paragraph" w:customStyle="1" w:styleId="H1">
    <w:name w:val="H1"/>
    <w:basedOn w:val="Normal"/>
    <w:rPr>
      <w:rFonts w:ascii="Courier" w:hAnsi="Courier"/>
      <w:b/>
      <w:sz w:val="48"/>
    </w:rPr>
  </w:style>
  <w:style w:type="paragraph" w:customStyle="1" w:styleId="H2">
    <w:name w:val="H2"/>
    <w:basedOn w:val="Normal"/>
    <w:rPr>
      <w:rFonts w:ascii="Courier" w:hAnsi="Courier"/>
      <w:b/>
      <w:sz w:val="36"/>
    </w:rPr>
  </w:style>
  <w:style w:type="paragraph" w:customStyle="1" w:styleId="H3">
    <w:name w:val="H3"/>
    <w:basedOn w:val="Normal"/>
    <w:rPr>
      <w:rFonts w:ascii="Courier" w:hAnsi="Courier"/>
      <w:b/>
      <w:sz w:val="28"/>
    </w:rPr>
  </w:style>
  <w:style w:type="paragraph" w:customStyle="1" w:styleId="H4">
    <w:name w:val="H4"/>
    <w:basedOn w:val="Normal"/>
    <w:rPr>
      <w:rFonts w:ascii="Courier" w:hAnsi="Courier"/>
      <w:b/>
    </w:rPr>
  </w:style>
  <w:style w:type="paragraph" w:customStyle="1" w:styleId="H5">
    <w:name w:val="H5"/>
    <w:basedOn w:val="Normal"/>
    <w:rPr>
      <w:rFonts w:ascii="Courier" w:hAnsi="Courier"/>
      <w:b/>
    </w:rPr>
  </w:style>
  <w:style w:type="paragraph" w:customStyle="1" w:styleId="H6">
    <w:name w:val="H6"/>
    <w:basedOn w:val="Normal"/>
    <w:rPr>
      <w:rFonts w:ascii="Courier" w:hAnsi="Courier"/>
      <w:b/>
      <w:sz w:val="16"/>
    </w:rPr>
  </w:style>
  <w:style w:type="paragraph" w:customStyle="1" w:styleId="Address">
    <w:name w:val="Address"/>
    <w:basedOn w:val="Normal"/>
    <w:rPr>
      <w:i/>
    </w:rPr>
  </w:style>
  <w:style w:type="paragraph" w:customStyle="1" w:styleId="Blockquote">
    <w:name w:val="Blockquote"/>
    <w:basedOn w:val="Normal"/>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right="360"/>
    </w:pPr>
  </w:style>
  <w:style w:type="character" w:customStyle="1" w:styleId="CITE">
    <w:name w:val="CITE"/>
    <w:rPr>
      <w:i/>
    </w:rPr>
  </w:style>
  <w:style w:type="character" w:customStyle="1" w:styleId="CODE">
    <w:name w:val="CODE"/>
    <w:rPr>
      <w:rFonts w:ascii="Courier New" w:hAnsi="Courier New"/>
      <w:sz w:val="20"/>
    </w:rPr>
  </w:style>
  <w:style w:type="character" w:customStyle="1" w:styleId="WP9Emphasis">
    <w:name w:val="WP9_Emphasis"/>
    <w:rPr>
      <w:i/>
    </w:rPr>
  </w:style>
  <w:style w:type="character" w:customStyle="1" w:styleId="WP9Hyperlink">
    <w:name w:val="WP9_Hyperlink"/>
    <w:rPr>
      <w:color w:val="0000FF"/>
      <w:u w:val="single"/>
    </w:rPr>
  </w:style>
  <w:style w:type="character" w:customStyle="1" w:styleId="FollowedHype">
    <w:name w:val="FollowedHype"/>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6"/>
        <w:tab w:val="left" w:pos="3835"/>
        <w:tab w:val="left" w:pos="4794"/>
        <w:tab w:val="left" w:pos="5754"/>
        <w:tab w:val="left" w:pos="6713"/>
        <w:tab w:val="left" w:pos="7672"/>
        <w:tab w:val="left" w:pos="8630"/>
        <w:tab w:val="left" w:pos="9360"/>
      </w:tabs>
    </w:pPr>
    <w:rPr>
      <w:rFonts w:ascii="Courier New" w:hAnsi="Courier New"/>
    </w:rPr>
  </w:style>
  <w:style w:type="paragraph" w:customStyle="1" w:styleId="zBottomof">
    <w:name w:val="zBottom of"/>
    <w:basedOn w:val="Normal"/>
    <w:pPr>
      <w:pBdr>
        <w:top w:val="double" w:sz="7" w:space="2" w:color="000000"/>
      </w:pBdr>
      <w:jc w:val="center"/>
    </w:pPr>
    <w:rPr>
      <w:rFonts w:ascii="Arial" w:hAnsi="Arial"/>
      <w:vanish/>
      <w:sz w:val="16"/>
    </w:rPr>
  </w:style>
  <w:style w:type="paragraph" w:customStyle="1" w:styleId="zTopofFor">
    <w:name w:val="zTop of For"/>
    <w:basedOn w:val="Normal"/>
    <w:pPr>
      <w:pBdr>
        <w:bottom w:val="double" w:sz="7" w:space="2" w:color="000000"/>
      </w:pBdr>
      <w:jc w:val="center"/>
    </w:pPr>
    <w:rPr>
      <w:rFonts w:ascii="Arial" w:hAnsi="Arial"/>
      <w:vanish/>
      <w:sz w:val="16"/>
    </w:rPr>
  </w:style>
  <w:style w:type="character" w:customStyle="1" w:styleId="Sample">
    <w:name w:val="Sample"/>
    <w:rPr>
      <w:rFonts w:ascii="Courier New" w:hAnsi="Courier New"/>
    </w:rPr>
  </w:style>
  <w:style w:type="character" w:customStyle="1" w:styleId="WP9Strong">
    <w:name w:val="WP9_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character" w:customStyle="1" w:styleId="HeaderChar">
    <w:name w:val="Header Char"/>
    <w:link w:val="Header"/>
    <w:uiPriority w:val="99"/>
    <w:rsid w:val="00E46628"/>
    <w:rPr>
      <w:sz w:val="24"/>
    </w:rPr>
  </w:style>
  <w:style w:type="paragraph" w:styleId="Footer">
    <w:name w:val="footer"/>
    <w:basedOn w:val="Normal"/>
    <w:link w:val="FooterChar"/>
    <w:uiPriority w:val="99"/>
    <w:unhideWhenUsed/>
    <w:rsid w:val="00E46628"/>
    <w:pPr>
      <w:tabs>
        <w:tab w:val="center" w:pos="4680"/>
        <w:tab w:val="right" w:pos="9360"/>
      </w:tabs>
    </w:pPr>
  </w:style>
  <w:style w:type="character" w:customStyle="1" w:styleId="FooterChar">
    <w:name w:val="Footer Char"/>
    <w:link w:val="Footer"/>
    <w:uiPriority w:val="99"/>
    <w:rsid w:val="00E46628"/>
    <w:rPr>
      <w:sz w:val="24"/>
    </w:rPr>
  </w:style>
  <w:style w:type="paragraph" w:styleId="ListParagraph">
    <w:name w:val="List Paragraph"/>
    <w:basedOn w:val="Normal"/>
    <w:uiPriority w:val="34"/>
    <w:qFormat/>
    <w:rsid w:val="00FF1298"/>
    <w:pPr>
      <w:ind w:left="720"/>
    </w:pPr>
  </w:style>
  <w:style w:type="paragraph" w:customStyle="1" w:styleId="xxxxmsonormal">
    <w:name w:val="x_xxxmsonormal"/>
    <w:basedOn w:val="Normal"/>
    <w:uiPriority w:val="99"/>
    <w:rsid w:val="008573A5"/>
    <w:rPr>
      <w:rFonts w:ascii="Calibri" w:eastAsia="Calibri" w:hAnsi="Calibri" w:cs="Calibri"/>
      <w:sz w:val="22"/>
      <w:szCs w:val="22"/>
    </w:rPr>
  </w:style>
  <w:style w:type="paragraph" w:styleId="BalloonText">
    <w:name w:val="Balloon Text"/>
    <w:basedOn w:val="Normal"/>
    <w:link w:val="BalloonTextChar"/>
    <w:uiPriority w:val="99"/>
    <w:semiHidden/>
    <w:unhideWhenUsed/>
    <w:rsid w:val="00C340E6"/>
    <w:rPr>
      <w:rFonts w:ascii="Segoe UI" w:hAnsi="Segoe UI" w:cs="Segoe UI"/>
      <w:sz w:val="18"/>
      <w:szCs w:val="18"/>
    </w:rPr>
  </w:style>
  <w:style w:type="character" w:customStyle="1" w:styleId="BalloonTextChar">
    <w:name w:val="Balloon Text Char"/>
    <w:link w:val="BalloonText"/>
    <w:uiPriority w:val="99"/>
    <w:semiHidden/>
    <w:rsid w:val="00C340E6"/>
    <w:rPr>
      <w:rFonts w:ascii="Segoe UI" w:hAnsi="Segoe UI" w:cs="Segoe UI"/>
      <w:sz w:val="18"/>
      <w:szCs w:val="18"/>
    </w:rPr>
  </w:style>
  <w:style w:type="character" w:styleId="CommentReference">
    <w:name w:val="annotation reference"/>
    <w:uiPriority w:val="99"/>
    <w:semiHidden/>
    <w:unhideWhenUsed/>
    <w:rsid w:val="00514A2E"/>
    <w:rPr>
      <w:sz w:val="16"/>
      <w:szCs w:val="16"/>
    </w:rPr>
  </w:style>
  <w:style w:type="paragraph" w:styleId="CommentText">
    <w:name w:val="annotation text"/>
    <w:basedOn w:val="Normal"/>
    <w:link w:val="CommentTextChar"/>
    <w:uiPriority w:val="99"/>
    <w:semiHidden/>
    <w:unhideWhenUsed/>
    <w:rsid w:val="00514A2E"/>
  </w:style>
  <w:style w:type="character" w:customStyle="1" w:styleId="CommentTextChar">
    <w:name w:val="Comment Text Char"/>
    <w:basedOn w:val="DefaultParagraphFont"/>
    <w:link w:val="CommentText"/>
    <w:uiPriority w:val="99"/>
    <w:semiHidden/>
    <w:rsid w:val="00514A2E"/>
  </w:style>
  <w:style w:type="paragraph" w:styleId="CommentSubject">
    <w:name w:val="annotation subject"/>
    <w:basedOn w:val="CommentText"/>
    <w:next w:val="CommentText"/>
    <w:link w:val="CommentSubjectChar"/>
    <w:uiPriority w:val="99"/>
    <w:semiHidden/>
    <w:unhideWhenUsed/>
    <w:rsid w:val="00514A2E"/>
    <w:rPr>
      <w:b/>
      <w:bCs/>
    </w:rPr>
  </w:style>
  <w:style w:type="character" w:customStyle="1" w:styleId="CommentSubjectChar">
    <w:name w:val="Comment Subject Char"/>
    <w:link w:val="CommentSubject"/>
    <w:uiPriority w:val="99"/>
    <w:semiHidden/>
    <w:rsid w:val="00514A2E"/>
    <w:rPr>
      <w:b/>
      <w:bCs/>
    </w:rPr>
  </w:style>
  <w:style w:type="paragraph" w:styleId="Revision">
    <w:name w:val="Revision"/>
    <w:hidden/>
    <w:uiPriority w:val="99"/>
    <w:semiHidden/>
    <w:rsid w:val="00514A2E"/>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931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809F49-BD71-4EF8-94EA-7B7637C11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2773</Words>
  <Characters>15812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Professional</dc:creator>
  <cp:keywords/>
  <cp:lastModifiedBy>Browning, Jamie S</cp:lastModifiedBy>
  <cp:revision>4</cp:revision>
  <cp:lastPrinted>2025-08-12T15:01:00Z</cp:lastPrinted>
  <dcterms:created xsi:type="dcterms:W3CDTF">2026-03-26T14:58:00Z</dcterms:created>
  <dcterms:modified xsi:type="dcterms:W3CDTF">2026-04-02T13:44:00Z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96404c4b3254629086b0a350126112fcaebc65c410cd864f4e4f4d548283396b</vt:lpwstr>
  </property>
</Properties>
</file>