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891FF" w14:textId="2574F79D" w:rsidR="00FD7CEF" w:rsidRDefault="00FD7CEF" w:rsidP="004240F2">
      <w:pPr>
        <w:tabs>
          <w:tab w:val="left" w:pos="360"/>
        </w:tabs>
        <w:spacing w:before="13"/>
        <w:contextualSpacing/>
        <w:jc w:val="center"/>
        <w:textAlignment w:val="baseline"/>
        <w:rPr>
          <w:rFonts w:ascii="Calibri" w:eastAsia="Times New Roman" w:hAnsi="Calibri" w:cs="Calibri"/>
          <w:b/>
          <w:color w:val="000000"/>
        </w:rPr>
      </w:pPr>
      <w:r w:rsidRPr="007138AA">
        <w:rPr>
          <w:rFonts w:ascii="Calibri" w:eastAsia="Times New Roman" w:hAnsi="Calibri" w:cs="Calibri"/>
          <w:b/>
          <w:color w:val="000000"/>
        </w:rPr>
        <w:t xml:space="preserve">TITLE 27 </w:t>
      </w:r>
      <w:r w:rsidRPr="007138AA">
        <w:rPr>
          <w:rFonts w:ascii="Calibri" w:eastAsia="Times New Roman" w:hAnsi="Calibri" w:cs="Calibri"/>
          <w:b/>
          <w:color w:val="000000"/>
        </w:rPr>
        <w:br/>
        <w:t xml:space="preserve">PROCEDURAL RULE </w:t>
      </w:r>
      <w:r w:rsidRPr="007138AA">
        <w:rPr>
          <w:rFonts w:ascii="Calibri" w:eastAsia="Times New Roman" w:hAnsi="Calibri" w:cs="Calibri"/>
          <w:b/>
          <w:color w:val="000000"/>
        </w:rPr>
        <w:br/>
        <w:t>WEST VIRGINIA BOARD OF EXAMINERS IN COUNSELING</w:t>
      </w:r>
    </w:p>
    <w:p w14:paraId="24FD57F8" w14:textId="77777777" w:rsidR="004240F2" w:rsidRPr="007138AA" w:rsidRDefault="004240F2" w:rsidP="004240F2">
      <w:pPr>
        <w:tabs>
          <w:tab w:val="left" w:pos="360"/>
        </w:tabs>
        <w:spacing w:before="13"/>
        <w:contextualSpacing/>
        <w:jc w:val="center"/>
        <w:textAlignment w:val="baseline"/>
        <w:rPr>
          <w:rFonts w:ascii="Calibri" w:eastAsia="Times New Roman" w:hAnsi="Calibri" w:cs="Calibri"/>
          <w:b/>
          <w:color w:val="000000"/>
        </w:rPr>
      </w:pPr>
    </w:p>
    <w:p w14:paraId="04C5C51F" w14:textId="77777777" w:rsidR="00FD7CEF" w:rsidRPr="007138AA" w:rsidRDefault="00FD7CEF" w:rsidP="004240F2">
      <w:pPr>
        <w:tabs>
          <w:tab w:val="left" w:pos="360"/>
        </w:tabs>
        <w:spacing w:before="260"/>
        <w:contextualSpacing/>
        <w:jc w:val="center"/>
        <w:textAlignment w:val="baseline"/>
        <w:rPr>
          <w:rFonts w:ascii="Calibri" w:eastAsia="Times New Roman" w:hAnsi="Calibri" w:cs="Calibri"/>
          <w:b/>
          <w:color w:val="000000"/>
          <w:spacing w:val="-1"/>
        </w:rPr>
      </w:pPr>
      <w:r w:rsidRPr="007138AA">
        <w:rPr>
          <w:rFonts w:ascii="Calibri" w:eastAsia="Times New Roman" w:hAnsi="Calibri" w:cs="Calibri"/>
          <w:b/>
          <w:color w:val="000000"/>
          <w:spacing w:val="-1"/>
        </w:rPr>
        <w:t>SERIES 7</w:t>
      </w:r>
    </w:p>
    <w:p w14:paraId="3227F5CD" w14:textId="77777777" w:rsidR="00FD7CEF" w:rsidRDefault="00FD7CEF" w:rsidP="004240F2">
      <w:pPr>
        <w:tabs>
          <w:tab w:val="left" w:pos="360"/>
        </w:tabs>
        <w:spacing w:before="5"/>
        <w:contextualSpacing/>
        <w:jc w:val="center"/>
        <w:textAlignment w:val="baseline"/>
        <w:rPr>
          <w:rFonts w:ascii="Calibri" w:eastAsia="Times New Roman" w:hAnsi="Calibri" w:cs="Calibri"/>
          <w:b/>
          <w:color w:val="000000"/>
        </w:rPr>
      </w:pPr>
      <w:r w:rsidRPr="007138AA">
        <w:rPr>
          <w:rFonts w:ascii="Calibri" w:eastAsia="Times New Roman" w:hAnsi="Calibri" w:cs="Calibri"/>
          <w:b/>
          <w:color w:val="000000"/>
        </w:rPr>
        <w:t>OPEN MEETINGS AND BYLAWS</w:t>
      </w:r>
    </w:p>
    <w:p w14:paraId="63D880AE" w14:textId="77777777" w:rsidR="004240F2" w:rsidRDefault="004240F2" w:rsidP="004240F2">
      <w:pPr>
        <w:tabs>
          <w:tab w:val="left" w:pos="360"/>
        </w:tabs>
        <w:spacing w:before="5"/>
        <w:contextualSpacing/>
        <w:jc w:val="center"/>
        <w:textAlignment w:val="baseline"/>
        <w:rPr>
          <w:rFonts w:ascii="Calibri" w:eastAsia="Times New Roman" w:hAnsi="Calibri" w:cs="Calibri"/>
          <w:b/>
          <w:color w:val="000000"/>
        </w:rPr>
      </w:pPr>
    </w:p>
    <w:p w14:paraId="7B4D7859" w14:textId="77777777" w:rsidR="004240F2" w:rsidRPr="007138AA" w:rsidRDefault="004240F2" w:rsidP="004240F2">
      <w:pPr>
        <w:tabs>
          <w:tab w:val="left" w:pos="360"/>
        </w:tabs>
        <w:spacing w:before="5"/>
        <w:contextualSpacing/>
        <w:jc w:val="center"/>
        <w:textAlignment w:val="baseline"/>
        <w:rPr>
          <w:rFonts w:ascii="Calibri" w:eastAsia="Times New Roman" w:hAnsi="Calibri" w:cs="Calibri"/>
          <w:b/>
          <w:color w:val="000000"/>
        </w:rPr>
      </w:pPr>
    </w:p>
    <w:p w14:paraId="36D8371A" w14:textId="77777777" w:rsidR="008710F1" w:rsidRDefault="00FD7CEF" w:rsidP="008710F1">
      <w:pPr>
        <w:tabs>
          <w:tab w:val="left" w:pos="360"/>
        </w:tabs>
        <w:spacing w:before="510"/>
        <w:contextualSpacing/>
        <w:textAlignment w:val="baseline"/>
        <w:rPr>
          <w:rFonts w:ascii="Calibri" w:eastAsia="Times New Roman" w:hAnsi="Calibri" w:cs="Calibri"/>
          <w:b/>
          <w:color w:val="000000"/>
          <w:spacing w:val="-1"/>
        </w:rPr>
      </w:pPr>
      <w:r w:rsidRPr="007138AA">
        <w:rPr>
          <w:rFonts w:ascii="Calibri" w:eastAsia="Times New Roman" w:hAnsi="Calibri" w:cs="Calibri"/>
          <w:b/>
          <w:color w:val="000000"/>
          <w:spacing w:val="-1"/>
        </w:rPr>
        <w:t>§27-7-1.</w:t>
      </w:r>
      <w:r w:rsidR="004240F2">
        <w:rPr>
          <w:rFonts w:ascii="Calibri" w:eastAsia="Times New Roman" w:hAnsi="Calibri" w:cs="Calibri"/>
          <w:b/>
          <w:color w:val="000000"/>
          <w:spacing w:val="-1"/>
        </w:rPr>
        <w:t xml:space="preserve"> </w:t>
      </w:r>
      <w:r w:rsidRPr="007138AA">
        <w:rPr>
          <w:rFonts w:ascii="Calibri" w:eastAsia="Times New Roman" w:hAnsi="Calibri" w:cs="Calibri"/>
          <w:b/>
          <w:color w:val="000000"/>
          <w:spacing w:val="-1"/>
        </w:rPr>
        <w:t xml:space="preserve"> General.</w:t>
      </w:r>
    </w:p>
    <w:p w14:paraId="23C04CE5" w14:textId="77777777" w:rsidR="008710F1" w:rsidRDefault="008710F1" w:rsidP="008710F1">
      <w:pPr>
        <w:tabs>
          <w:tab w:val="left" w:pos="360"/>
        </w:tabs>
        <w:spacing w:before="510"/>
        <w:contextualSpacing/>
        <w:textAlignment w:val="baseline"/>
        <w:rPr>
          <w:rFonts w:ascii="Calibri" w:eastAsia="Times New Roman" w:hAnsi="Calibri" w:cs="Calibri"/>
          <w:b/>
          <w:color w:val="000000"/>
          <w:spacing w:val="-1"/>
        </w:rPr>
      </w:pPr>
    </w:p>
    <w:p w14:paraId="1E0733AB" w14:textId="2352B413" w:rsidR="00FD7CEF" w:rsidRPr="008710F1" w:rsidRDefault="008710F1" w:rsidP="008710F1">
      <w:pPr>
        <w:tabs>
          <w:tab w:val="left" w:pos="360"/>
        </w:tabs>
        <w:spacing w:before="510"/>
        <w:contextualSpacing/>
        <w:textAlignment w:val="baseline"/>
        <w:rPr>
          <w:rFonts w:ascii="Calibri" w:eastAsia="Times New Roman" w:hAnsi="Calibri" w:cs="Calibri"/>
          <w:b/>
          <w:color w:val="000000"/>
          <w:spacing w:val="-1"/>
        </w:rPr>
      </w:pPr>
      <w:r>
        <w:rPr>
          <w:rFonts w:ascii="Calibri" w:eastAsia="Times New Roman" w:hAnsi="Calibri" w:cs="Calibri"/>
          <w:b/>
          <w:color w:val="000000"/>
          <w:spacing w:val="-1"/>
        </w:rPr>
        <w:tab/>
      </w:r>
      <w:r w:rsidR="004240F2" w:rsidRPr="004240F2">
        <w:rPr>
          <w:rFonts w:ascii="Calibri" w:eastAsia="Times New Roman" w:hAnsi="Calibri" w:cs="Calibri"/>
          <w:color w:val="000000"/>
        </w:rPr>
        <w:t>1</w:t>
      </w:r>
      <w:r w:rsidR="004240F2">
        <w:rPr>
          <w:rFonts w:ascii="Calibri" w:eastAsia="Times New Roman" w:hAnsi="Calibri" w:cs="Calibri"/>
          <w:color w:val="000000"/>
        </w:rPr>
        <w:t xml:space="preserve">.1.  </w:t>
      </w:r>
      <w:r w:rsidR="00FD7CEF" w:rsidRPr="004240F2">
        <w:rPr>
          <w:rFonts w:ascii="Calibri" w:eastAsia="Times New Roman" w:hAnsi="Calibri" w:cs="Calibri"/>
          <w:color w:val="000000"/>
        </w:rPr>
        <w:t>Scope.</w:t>
      </w:r>
      <w:r w:rsidR="004240F2" w:rsidRPr="004240F2">
        <w:rPr>
          <w:rFonts w:ascii="Calibri" w:eastAsia="Times New Roman" w:hAnsi="Calibri" w:cs="Calibri"/>
          <w:color w:val="000000"/>
        </w:rPr>
        <w:t xml:space="preserve"> </w:t>
      </w:r>
      <w:r w:rsidR="00FD7CEF" w:rsidRPr="004240F2">
        <w:rPr>
          <w:rFonts w:ascii="Calibri" w:eastAsia="Times New Roman" w:hAnsi="Calibri" w:cs="Calibri"/>
          <w:color w:val="000000"/>
        </w:rPr>
        <w:t xml:space="preserve"> </w:t>
      </w:r>
      <w:r w:rsidR="004240F2" w:rsidRPr="004240F2">
        <w:rPr>
          <w:rFonts w:ascii="Calibri" w:eastAsia="Times New Roman" w:hAnsi="Calibri" w:cs="Calibri"/>
          <w:color w:val="000000"/>
        </w:rPr>
        <w:t>–</w:t>
      </w:r>
      <w:r w:rsidR="00FD7CEF" w:rsidRPr="004240F2">
        <w:rPr>
          <w:rFonts w:ascii="Calibri" w:eastAsia="Times New Roman" w:hAnsi="Calibri" w:cs="Calibri"/>
          <w:color w:val="000000"/>
        </w:rPr>
        <w:t xml:space="preserve"> T</w:t>
      </w:r>
      <w:r w:rsidR="004240F2" w:rsidRPr="004240F2">
        <w:rPr>
          <w:rFonts w:ascii="Calibri" w:eastAsia="Times New Roman" w:hAnsi="Calibri" w:cs="Calibri"/>
          <w:color w:val="000000"/>
        </w:rPr>
        <w:t xml:space="preserve"> </w:t>
      </w:r>
      <w:r w:rsidR="00FD7CEF" w:rsidRPr="004240F2">
        <w:rPr>
          <w:rFonts w:ascii="Calibri" w:eastAsia="Times New Roman" w:hAnsi="Calibri" w:cs="Calibri"/>
          <w:color w:val="000000"/>
        </w:rPr>
        <w:t>his procedural rule sets forth the means by which the purpose of all regular and special meetings is made available in advance to the public and the news media, except in the event of an emergency requiring immediate official action and also sets forth certain bylaws of the board.</w:t>
      </w:r>
    </w:p>
    <w:p w14:paraId="1B3DE09B" w14:textId="77777777" w:rsidR="004240F2" w:rsidRPr="004240F2" w:rsidRDefault="004240F2" w:rsidP="004240F2"/>
    <w:p w14:paraId="344700D5" w14:textId="20FA08C4" w:rsidR="004240F2" w:rsidRDefault="004240F2" w:rsidP="004240F2">
      <w:pPr>
        <w:tabs>
          <w:tab w:val="left" w:pos="360"/>
        </w:tabs>
        <w:spacing w:before="281"/>
        <w:contextualSpacing/>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1.2.</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Authority.</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 </w:t>
      </w:r>
      <w:r w:rsidR="008710F1">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W. Va. Code </w:t>
      </w:r>
      <w:r w:rsidR="00FD7CEF" w:rsidRPr="004240F2">
        <w:rPr>
          <w:rFonts w:ascii="Calibri" w:eastAsia="Times New Roman" w:hAnsi="Calibri" w:cs="Calibri"/>
          <w:bCs/>
          <w:color w:val="000000"/>
        </w:rPr>
        <w:t>§§</w:t>
      </w:r>
      <w:r w:rsidR="00FD7CEF" w:rsidRPr="007138AA">
        <w:rPr>
          <w:rFonts w:ascii="Calibri" w:eastAsia="Times New Roman" w:hAnsi="Calibri" w:cs="Calibri"/>
          <w:color w:val="000000"/>
        </w:rPr>
        <w:t>6-9A and 30-31-1</w:t>
      </w:r>
      <w:r>
        <w:rPr>
          <w:rFonts w:ascii="Calibri" w:eastAsia="Times New Roman" w:hAnsi="Calibri" w:cs="Calibri"/>
          <w:color w:val="000000"/>
        </w:rPr>
        <w:t>.</w:t>
      </w:r>
    </w:p>
    <w:p w14:paraId="14395F55" w14:textId="77777777" w:rsidR="004240F2" w:rsidRDefault="004240F2" w:rsidP="004240F2">
      <w:pPr>
        <w:tabs>
          <w:tab w:val="left" w:pos="360"/>
        </w:tabs>
        <w:spacing w:before="281"/>
        <w:contextualSpacing/>
        <w:textAlignment w:val="baseline"/>
        <w:rPr>
          <w:rFonts w:ascii="Calibri" w:eastAsia="Times New Roman" w:hAnsi="Calibri" w:cs="Calibri"/>
          <w:color w:val="000000"/>
        </w:rPr>
      </w:pPr>
    </w:p>
    <w:p w14:paraId="71F6C2F2" w14:textId="1199D613" w:rsidR="004240F2" w:rsidRDefault="004240F2" w:rsidP="004240F2">
      <w:pPr>
        <w:tabs>
          <w:tab w:val="left" w:pos="360"/>
        </w:tabs>
        <w:spacing w:before="281"/>
        <w:contextualSpacing/>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spacing w:val="5"/>
        </w:rPr>
        <w:t>1.3.</w:t>
      </w:r>
      <w:r>
        <w:rPr>
          <w:rFonts w:ascii="Calibri" w:eastAsia="Times New Roman" w:hAnsi="Calibri" w:cs="Calibri"/>
          <w:color w:val="000000"/>
          <w:spacing w:val="5"/>
        </w:rPr>
        <w:t xml:space="preserve"> </w:t>
      </w:r>
      <w:r w:rsidR="00FD7CEF" w:rsidRPr="007138AA">
        <w:rPr>
          <w:rFonts w:ascii="Calibri" w:eastAsia="Times New Roman" w:hAnsi="Calibri" w:cs="Calibri"/>
          <w:color w:val="000000"/>
          <w:spacing w:val="5"/>
        </w:rPr>
        <w:t xml:space="preserve"> Filing Date.</w:t>
      </w:r>
      <w:r>
        <w:rPr>
          <w:rFonts w:ascii="Calibri" w:eastAsia="Times New Roman" w:hAnsi="Calibri" w:cs="Calibri"/>
          <w:color w:val="000000"/>
          <w:spacing w:val="5"/>
        </w:rPr>
        <w:t xml:space="preserve"> </w:t>
      </w:r>
      <w:r w:rsidR="00FD7CEF" w:rsidRPr="007138AA">
        <w:rPr>
          <w:rFonts w:ascii="Calibri" w:eastAsia="Times New Roman" w:hAnsi="Calibri" w:cs="Calibri"/>
          <w:color w:val="000000"/>
          <w:spacing w:val="5"/>
        </w:rPr>
        <w:t xml:space="preserve"> </w:t>
      </w:r>
      <w:r w:rsidR="00441089" w:rsidRPr="007138AA">
        <w:rPr>
          <w:rFonts w:ascii="Calibri" w:eastAsia="Times New Roman" w:hAnsi="Calibri" w:cs="Calibri"/>
          <w:color w:val="000000"/>
          <w:spacing w:val="5"/>
        </w:rPr>
        <w:t xml:space="preserve">-- </w:t>
      </w:r>
      <w:r w:rsidR="00441089">
        <w:rPr>
          <w:rFonts w:ascii="Calibri" w:eastAsia="Times New Roman" w:hAnsi="Calibri" w:cs="Calibri"/>
          <w:color w:val="000000"/>
          <w:spacing w:val="5"/>
        </w:rPr>
        <w:t>September 22, 2025</w:t>
      </w:r>
      <w:r w:rsidR="00764E58">
        <w:rPr>
          <w:rFonts w:ascii="Calibri" w:eastAsia="Times New Roman" w:hAnsi="Calibri" w:cs="Calibri"/>
          <w:color w:val="000000"/>
          <w:spacing w:val="5"/>
        </w:rPr>
        <w:t>.</w:t>
      </w:r>
    </w:p>
    <w:p w14:paraId="308627FA" w14:textId="77777777" w:rsidR="004240F2" w:rsidRDefault="004240F2" w:rsidP="004240F2">
      <w:pPr>
        <w:tabs>
          <w:tab w:val="left" w:pos="360"/>
        </w:tabs>
        <w:spacing w:before="281"/>
        <w:contextualSpacing/>
        <w:textAlignment w:val="baseline"/>
        <w:rPr>
          <w:rFonts w:ascii="Calibri" w:eastAsia="Times New Roman" w:hAnsi="Calibri" w:cs="Calibri"/>
          <w:color w:val="000000"/>
        </w:rPr>
      </w:pPr>
    </w:p>
    <w:p w14:paraId="7FBC38E9" w14:textId="4B2CD0C7" w:rsidR="00FD7CEF" w:rsidRPr="004240F2" w:rsidRDefault="004240F2" w:rsidP="004240F2">
      <w:pPr>
        <w:tabs>
          <w:tab w:val="left" w:pos="360"/>
        </w:tabs>
        <w:spacing w:before="281"/>
        <w:contextualSpacing/>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spacing w:val="4"/>
        </w:rPr>
        <w:t>1.4.</w:t>
      </w:r>
      <w:r>
        <w:rPr>
          <w:rFonts w:ascii="Calibri" w:eastAsia="Times New Roman" w:hAnsi="Calibri" w:cs="Calibri"/>
          <w:color w:val="000000"/>
          <w:spacing w:val="4"/>
        </w:rPr>
        <w:t xml:space="preserve"> </w:t>
      </w:r>
      <w:r w:rsidR="00FD7CEF" w:rsidRPr="007138AA">
        <w:rPr>
          <w:rFonts w:ascii="Calibri" w:eastAsia="Times New Roman" w:hAnsi="Calibri" w:cs="Calibri"/>
          <w:color w:val="000000"/>
          <w:spacing w:val="4"/>
        </w:rPr>
        <w:t xml:space="preserve"> Effective Date.</w:t>
      </w:r>
      <w:r>
        <w:rPr>
          <w:rFonts w:ascii="Calibri" w:eastAsia="Times New Roman" w:hAnsi="Calibri" w:cs="Calibri"/>
          <w:color w:val="000000"/>
          <w:spacing w:val="4"/>
        </w:rPr>
        <w:t xml:space="preserve"> </w:t>
      </w:r>
      <w:r w:rsidR="00FD7CEF" w:rsidRPr="007138AA">
        <w:rPr>
          <w:rFonts w:ascii="Calibri" w:eastAsia="Times New Roman" w:hAnsi="Calibri" w:cs="Calibri"/>
          <w:color w:val="000000"/>
          <w:spacing w:val="4"/>
        </w:rPr>
        <w:t xml:space="preserve"> – </w:t>
      </w:r>
      <w:r>
        <w:rPr>
          <w:rFonts w:ascii="Calibri" w:eastAsia="Times New Roman" w:hAnsi="Calibri" w:cs="Calibri"/>
          <w:color w:val="000000"/>
          <w:spacing w:val="4"/>
        </w:rPr>
        <w:t xml:space="preserve"> </w:t>
      </w:r>
      <w:r w:rsidR="00A02930">
        <w:rPr>
          <w:rFonts w:ascii="Calibri" w:eastAsia="Times New Roman" w:hAnsi="Calibri" w:cs="Calibri"/>
          <w:color w:val="000000"/>
          <w:spacing w:val="4"/>
        </w:rPr>
        <w:t>October</w:t>
      </w:r>
      <w:r w:rsidR="00441089" w:rsidRPr="00441089">
        <w:rPr>
          <w:rFonts w:ascii="Calibri" w:eastAsia="Times New Roman" w:hAnsi="Calibri" w:cs="Calibri"/>
          <w:color w:val="000000"/>
          <w:spacing w:val="4"/>
        </w:rPr>
        <w:t xml:space="preserve"> 22, 2025</w:t>
      </w:r>
      <w:r w:rsidR="00764E58">
        <w:rPr>
          <w:rFonts w:ascii="Calibri" w:eastAsia="Times New Roman" w:hAnsi="Calibri" w:cs="Calibri"/>
          <w:color w:val="000000"/>
          <w:spacing w:val="4"/>
        </w:rPr>
        <w:t>.</w:t>
      </w:r>
    </w:p>
    <w:p w14:paraId="72E04491" w14:textId="77777777" w:rsidR="00FD7CEF" w:rsidRPr="007138AA" w:rsidRDefault="00FD7CEF" w:rsidP="004240F2">
      <w:pPr>
        <w:tabs>
          <w:tab w:val="left" w:pos="360"/>
        </w:tabs>
        <w:spacing w:before="280"/>
        <w:contextualSpacing/>
        <w:textAlignment w:val="baseline"/>
        <w:rPr>
          <w:rFonts w:ascii="Calibri" w:eastAsia="Times New Roman" w:hAnsi="Calibri" w:cs="Calibri"/>
          <w:color w:val="000000"/>
          <w:spacing w:val="4"/>
        </w:rPr>
      </w:pPr>
    </w:p>
    <w:p w14:paraId="20B36DAE" w14:textId="477BB378" w:rsidR="00FD7CEF" w:rsidRDefault="00FD7CEF" w:rsidP="004240F2">
      <w:pPr>
        <w:tabs>
          <w:tab w:val="left" w:pos="360"/>
        </w:tabs>
        <w:contextualSpacing/>
        <w:textAlignment w:val="baseline"/>
        <w:rPr>
          <w:rFonts w:ascii="Calibri" w:eastAsia="Times New Roman" w:hAnsi="Calibri" w:cs="Calibri"/>
          <w:b/>
          <w:color w:val="000000"/>
        </w:rPr>
      </w:pPr>
      <w:r w:rsidRPr="007138AA">
        <w:rPr>
          <w:rFonts w:ascii="Calibri" w:eastAsia="Times New Roman" w:hAnsi="Calibri" w:cs="Calibri"/>
          <w:b/>
          <w:color w:val="000000"/>
        </w:rPr>
        <w:t xml:space="preserve">§27-7-2. </w:t>
      </w:r>
      <w:r w:rsidR="004240F2">
        <w:rPr>
          <w:rFonts w:ascii="Calibri" w:eastAsia="Times New Roman" w:hAnsi="Calibri" w:cs="Calibri"/>
          <w:b/>
          <w:color w:val="000000"/>
        </w:rPr>
        <w:t xml:space="preserve"> </w:t>
      </w:r>
      <w:r w:rsidRPr="007138AA">
        <w:rPr>
          <w:rFonts w:ascii="Calibri" w:eastAsia="Times New Roman" w:hAnsi="Calibri" w:cs="Calibri"/>
          <w:b/>
          <w:color w:val="000000"/>
        </w:rPr>
        <w:t>Application and Enforcement.</w:t>
      </w:r>
    </w:p>
    <w:p w14:paraId="0CF5310F" w14:textId="77777777" w:rsidR="004240F2" w:rsidRPr="004240F2" w:rsidRDefault="004240F2" w:rsidP="004240F2">
      <w:pPr>
        <w:tabs>
          <w:tab w:val="left" w:pos="360"/>
        </w:tabs>
        <w:spacing w:before="248"/>
        <w:ind w:right="72"/>
        <w:contextualSpacing/>
        <w:jc w:val="both"/>
        <w:textAlignment w:val="baseline"/>
        <w:rPr>
          <w:rFonts w:ascii="Calibri" w:eastAsia="Times New Roman" w:hAnsi="Calibri" w:cs="Calibri"/>
          <w:bCs/>
          <w:color w:val="000000"/>
        </w:rPr>
      </w:pPr>
    </w:p>
    <w:p w14:paraId="322912D7" w14:textId="5ABC8E59"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b/>
          <w:color w:val="000000"/>
        </w:rPr>
        <w:tab/>
      </w:r>
      <w:r w:rsidR="00FD7CEF" w:rsidRPr="007138AA">
        <w:rPr>
          <w:rFonts w:ascii="Calibri" w:eastAsia="Times New Roman" w:hAnsi="Calibri" w:cs="Calibri"/>
          <w:color w:val="000000"/>
        </w:rPr>
        <w:t>This procedural rule applies to the board and all individuals desiring to attend or to address the West Virginia State Board of Examiners in Counseling.</w:t>
      </w:r>
    </w:p>
    <w:p w14:paraId="4A46CB20"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1B5829ED" w14:textId="77777777" w:rsidR="004240F2" w:rsidRDefault="00FD7CEF" w:rsidP="004240F2">
      <w:pPr>
        <w:tabs>
          <w:tab w:val="left" w:pos="360"/>
        </w:tabs>
        <w:spacing w:before="248"/>
        <w:ind w:right="72"/>
        <w:contextualSpacing/>
        <w:jc w:val="both"/>
        <w:textAlignment w:val="baseline"/>
        <w:rPr>
          <w:rFonts w:ascii="Calibri" w:eastAsia="Times New Roman" w:hAnsi="Calibri" w:cs="Calibri"/>
          <w:color w:val="000000"/>
        </w:rPr>
      </w:pPr>
      <w:r w:rsidRPr="007138AA">
        <w:rPr>
          <w:rFonts w:ascii="Calibri" w:eastAsia="Times New Roman" w:hAnsi="Calibri" w:cs="Calibri"/>
          <w:b/>
          <w:color w:val="000000"/>
        </w:rPr>
        <w:t>§27-7-3.</w:t>
      </w:r>
      <w:r w:rsidR="004240F2">
        <w:rPr>
          <w:rFonts w:ascii="Calibri" w:eastAsia="Times New Roman" w:hAnsi="Calibri" w:cs="Calibri"/>
          <w:b/>
          <w:color w:val="000000"/>
        </w:rPr>
        <w:t xml:space="preserve"> </w:t>
      </w:r>
      <w:r w:rsidRPr="007138AA">
        <w:rPr>
          <w:rFonts w:ascii="Calibri" w:eastAsia="Times New Roman" w:hAnsi="Calibri" w:cs="Calibri"/>
          <w:b/>
          <w:color w:val="000000"/>
        </w:rPr>
        <w:t xml:space="preserve"> Definitions.</w:t>
      </w:r>
    </w:p>
    <w:p w14:paraId="4CF15B2C"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60539B5E"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spacing w:val="4"/>
        </w:rPr>
        <w:t>3.1.</w:t>
      </w:r>
      <w:r>
        <w:rPr>
          <w:rFonts w:ascii="Calibri" w:eastAsia="Times New Roman" w:hAnsi="Calibri" w:cs="Calibri"/>
          <w:color w:val="000000"/>
          <w:spacing w:val="4"/>
        </w:rPr>
        <w:t xml:space="preserve"> </w:t>
      </w:r>
      <w:r w:rsidR="00FD7CEF" w:rsidRPr="007138AA">
        <w:rPr>
          <w:rFonts w:ascii="Calibri" w:eastAsia="Times New Roman" w:hAnsi="Calibri" w:cs="Calibri"/>
          <w:color w:val="000000"/>
          <w:spacing w:val="4"/>
        </w:rPr>
        <w:t xml:space="preserve"> Board</w:t>
      </w:r>
      <w:r>
        <w:rPr>
          <w:rFonts w:ascii="Calibri" w:eastAsia="Times New Roman" w:hAnsi="Calibri" w:cs="Calibri"/>
          <w:color w:val="000000"/>
          <w:spacing w:val="4"/>
        </w:rPr>
        <w:t xml:space="preserve"> </w:t>
      </w:r>
      <w:r w:rsidR="00FD7CEF" w:rsidRPr="007138AA">
        <w:rPr>
          <w:rFonts w:ascii="Calibri" w:eastAsia="Times New Roman" w:hAnsi="Calibri" w:cs="Calibri"/>
          <w:color w:val="000000"/>
          <w:spacing w:val="4"/>
        </w:rPr>
        <w:t xml:space="preserve"> – </w:t>
      </w:r>
      <w:r>
        <w:rPr>
          <w:rFonts w:ascii="Calibri" w:eastAsia="Times New Roman" w:hAnsi="Calibri" w:cs="Calibri"/>
          <w:color w:val="000000"/>
          <w:spacing w:val="4"/>
        </w:rPr>
        <w:t xml:space="preserve"> </w:t>
      </w:r>
      <w:r w:rsidR="00FD7CEF" w:rsidRPr="007138AA">
        <w:rPr>
          <w:rFonts w:ascii="Calibri" w:eastAsia="Times New Roman" w:hAnsi="Calibri" w:cs="Calibri"/>
          <w:color w:val="000000"/>
          <w:spacing w:val="4"/>
        </w:rPr>
        <w:t>The West Virginia State Board of Examiners in Counseling.</w:t>
      </w:r>
    </w:p>
    <w:p w14:paraId="77A8321E"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6B1D28AB"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3.2.</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Meeting</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The convening of a governing body of a public body for which a quorum is required.</w:t>
      </w:r>
    </w:p>
    <w:p w14:paraId="2B791379"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483EBEA2"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3.3.</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Quorum</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 </w:t>
      </w:r>
      <w:r>
        <w:rPr>
          <w:rFonts w:ascii="Calibri" w:eastAsia="Times New Roman" w:hAnsi="Calibri" w:cs="Calibri"/>
          <w:color w:val="000000"/>
        </w:rPr>
        <w:t xml:space="preserve"> </w:t>
      </w:r>
      <w:r w:rsidR="00FD7CEF" w:rsidRPr="007138AA">
        <w:rPr>
          <w:rFonts w:ascii="Calibri" w:eastAsia="Times New Roman" w:hAnsi="Calibri" w:cs="Calibri"/>
          <w:color w:val="000000"/>
        </w:rPr>
        <w:t>A simple majority of the constituted members of the board.</w:t>
      </w:r>
    </w:p>
    <w:p w14:paraId="4A76C8BF"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771150D2" w14:textId="77777777" w:rsidR="004240F2" w:rsidRDefault="00FD7CEF" w:rsidP="004240F2">
      <w:pPr>
        <w:tabs>
          <w:tab w:val="left" w:pos="360"/>
        </w:tabs>
        <w:spacing w:before="248"/>
        <w:ind w:right="72"/>
        <w:contextualSpacing/>
        <w:jc w:val="both"/>
        <w:textAlignment w:val="baseline"/>
        <w:rPr>
          <w:rFonts w:ascii="Calibri" w:eastAsia="Times New Roman" w:hAnsi="Calibri" w:cs="Calibri"/>
          <w:color w:val="000000"/>
        </w:rPr>
      </w:pPr>
      <w:r w:rsidRPr="007138AA">
        <w:rPr>
          <w:rFonts w:ascii="Calibri" w:eastAsia="Times New Roman" w:hAnsi="Calibri" w:cs="Calibri"/>
          <w:b/>
          <w:color w:val="000000"/>
        </w:rPr>
        <w:t xml:space="preserve">§27-7-4. </w:t>
      </w:r>
      <w:r w:rsidR="004240F2">
        <w:rPr>
          <w:rFonts w:ascii="Calibri" w:eastAsia="Times New Roman" w:hAnsi="Calibri" w:cs="Calibri"/>
          <w:b/>
          <w:color w:val="000000"/>
        </w:rPr>
        <w:t xml:space="preserve"> </w:t>
      </w:r>
      <w:r w:rsidRPr="007138AA">
        <w:rPr>
          <w:rFonts w:ascii="Calibri" w:eastAsia="Times New Roman" w:hAnsi="Calibri" w:cs="Calibri"/>
          <w:b/>
          <w:color w:val="000000"/>
        </w:rPr>
        <w:t>Regular Meetings.</w:t>
      </w:r>
    </w:p>
    <w:p w14:paraId="08C7BB36"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77DB2DF9" w14:textId="3B082372" w:rsidR="004240F2" w:rsidRPr="00441089"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4.1.</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w:t>
      </w:r>
      <w:r w:rsidR="00722224">
        <w:rPr>
          <w:rFonts w:ascii="Calibri" w:eastAsia="Times New Roman" w:hAnsi="Calibri" w:cs="Calibri"/>
          <w:color w:val="000000"/>
        </w:rPr>
        <w:t>The Board s</w:t>
      </w:r>
      <w:r w:rsidR="00FD7CEF" w:rsidRPr="00441089">
        <w:rPr>
          <w:rFonts w:ascii="Calibri" w:eastAsia="Times New Roman" w:hAnsi="Calibri" w:cs="Calibri"/>
          <w:color w:val="000000"/>
        </w:rPr>
        <w:t xml:space="preserve">hall conduct a minimum of four (4) quarterly meetings.  The meetings for each year are scheduled a year in advance at dates agreed upon by majority of the Board members to ensure a quorum exists </w:t>
      </w:r>
      <w:r w:rsidR="00441089" w:rsidRPr="00441089">
        <w:rPr>
          <w:rFonts w:ascii="Calibri" w:eastAsia="Times New Roman" w:hAnsi="Calibri" w:cs="Calibri"/>
          <w:color w:val="000000"/>
        </w:rPr>
        <w:t>to</w:t>
      </w:r>
      <w:r w:rsidR="00FD7CEF" w:rsidRPr="00441089">
        <w:rPr>
          <w:rFonts w:ascii="Calibri" w:eastAsia="Times New Roman" w:hAnsi="Calibri" w:cs="Calibri"/>
          <w:color w:val="000000"/>
        </w:rPr>
        <w:t xml:space="preserve"> successfully conduct the business of the Board.</w:t>
      </w:r>
    </w:p>
    <w:p w14:paraId="72FB65CC"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25364F41" w14:textId="59D1392B"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4.2.</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The Executive Director shall provide notice of the date, time, location and purpose of each regular meeting to the Secretary of State and </w:t>
      </w:r>
      <w:r w:rsidR="00FD7CEF" w:rsidRPr="00441089">
        <w:rPr>
          <w:rFonts w:ascii="Calibri" w:eastAsia="Times New Roman" w:hAnsi="Calibri" w:cs="Calibri"/>
          <w:color w:val="000000"/>
        </w:rPr>
        <w:t>list on the Board’s website</w:t>
      </w:r>
      <w:r w:rsidR="00FD7CEF" w:rsidRPr="007138AA">
        <w:rPr>
          <w:rFonts w:ascii="Calibri" w:eastAsia="Times New Roman" w:hAnsi="Calibri" w:cs="Calibri"/>
          <w:color w:val="000000"/>
        </w:rPr>
        <w:t>,</w:t>
      </w:r>
      <w:r w:rsidR="00441089">
        <w:rPr>
          <w:rFonts w:ascii="Calibri" w:eastAsia="Times New Roman" w:hAnsi="Calibri" w:cs="Calibri"/>
          <w:color w:val="000000"/>
        </w:rPr>
        <w:t xml:space="preserve"> </w:t>
      </w:r>
      <w:r w:rsidR="00FD7CEF" w:rsidRPr="007138AA">
        <w:rPr>
          <w:rFonts w:ascii="Calibri" w:eastAsia="Times New Roman" w:hAnsi="Calibri" w:cs="Calibri"/>
          <w:color w:val="000000"/>
        </w:rPr>
        <w:t>as well as people and organizations who request information, at least fifteen (15) business days in advance of a regularly scheduled meeting.</w:t>
      </w:r>
    </w:p>
    <w:p w14:paraId="0B0234DB"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37BB6881"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4.3.</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Board members may submit agenda items at any time.</w:t>
      </w:r>
    </w:p>
    <w:p w14:paraId="72B307E5"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6D3E816F" w14:textId="2F489B53"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4.4.</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Non-</w:t>
      </w:r>
      <w:r w:rsidR="0023381D">
        <w:rPr>
          <w:rFonts w:ascii="Calibri" w:eastAsia="Times New Roman" w:hAnsi="Calibri" w:cs="Calibri"/>
          <w:color w:val="000000"/>
        </w:rPr>
        <w:t>B</w:t>
      </w:r>
      <w:r w:rsidR="00FD7CEF" w:rsidRPr="007138AA">
        <w:rPr>
          <w:rFonts w:ascii="Calibri" w:eastAsia="Times New Roman" w:hAnsi="Calibri" w:cs="Calibri"/>
          <w:color w:val="000000"/>
        </w:rPr>
        <w:t xml:space="preserve">oard members may submit items for </w:t>
      </w:r>
      <w:r w:rsidR="00441089">
        <w:rPr>
          <w:rFonts w:ascii="Calibri" w:eastAsia="Times New Roman" w:hAnsi="Calibri" w:cs="Calibri"/>
          <w:color w:val="000000"/>
        </w:rPr>
        <w:t>B</w:t>
      </w:r>
      <w:r w:rsidR="00FD7CEF" w:rsidRPr="007138AA">
        <w:rPr>
          <w:rFonts w:ascii="Calibri" w:eastAsia="Times New Roman" w:hAnsi="Calibri" w:cs="Calibri"/>
          <w:color w:val="000000"/>
        </w:rPr>
        <w:t xml:space="preserve">oard consideration. The items should be submitted not less than thirty (30) days prior to the date of a regularly scheduled meeting. The </w:t>
      </w:r>
      <w:r w:rsidR="00441089">
        <w:rPr>
          <w:rFonts w:ascii="Calibri" w:eastAsia="Times New Roman" w:hAnsi="Calibri" w:cs="Calibri"/>
          <w:color w:val="000000"/>
        </w:rPr>
        <w:t>C</w:t>
      </w:r>
      <w:r w:rsidR="00FD7CEF" w:rsidRPr="007138AA">
        <w:rPr>
          <w:rFonts w:ascii="Calibri" w:eastAsia="Times New Roman" w:hAnsi="Calibri" w:cs="Calibri"/>
          <w:color w:val="000000"/>
        </w:rPr>
        <w:t xml:space="preserve">hairperson makes </w:t>
      </w:r>
      <w:r w:rsidR="00FD7CEF" w:rsidRPr="007138AA">
        <w:rPr>
          <w:rFonts w:ascii="Calibri" w:eastAsia="Times New Roman" w:hAnsi="Calibri" w:cs="Calibri"/>
          <w:color w:val="000000"/>
        </w:rPr>
        <w:lastRenderedPageBreak/>
        <w:t>the final determination on whether an item submitted less than thirty (30) days in advance shall be considered.</w:t>
      </w:r>
    </w:p>
    <w:p w14:paraId="02757012"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41E9A816"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spacing w:val="-1"/>
        </w:rPr>
        <w:t>4.5.</w:t>
      </w:r>
      <w:r>
        <w:rPr>
          <w:rFonts w:ascii="Calibri" w:eastAsia="Times New Roman" w:hAnsi="Calibri" w:cs="Calibri"/>
          <w:color w:val="000000"/>
          <w:spacing w:val="-1"/>
        </w:rPr>
        <w:t xml:space="preserve"> </w:t>
      </w:r>
      <w:r w:rsidR="00FD7CEF" w:rsidRPr="007138AA">
        <w:rPr>
          <w:rFonts w:ascii="Calibri" w:eastAsia="Times New Roman" w:hAnsi="Calibri" w:cs="Calibri"/>
          <w:color w:val="000000"/>
          <w:spacing w:val="-1"/>
        </w:rPr>
        <w:t xml:space="preserve"> Individuals who desire to address the board during a regularly scheduled meeting may do so by making their wish known to the </w:t>
      </w:r>
      <w:r w:rsidR="0023381D">
        <w:rPr>
          <w:rFonts w:ascii="Calibri" w:eastAsia="Times New Roman" w:hAnsi="Calibri" w:cs="Calibri"/>
          <w:color w:val="000000"/>
          <w:spacing w:val="-1"/>
        </w:rPr>
        <w:t>C</w:t>
      </w:r>
      <w:r w:rsidR="00FD7CEF" w:rsidRPr="007138AA">
        <w:rPr>
          <w:rFonts w:ascii="Calibri" w:eastAsia="Times New Roman" w:hAnsi="Calibri" w:cs="Calibri"/>
          <w:color w:val="000000"/>
          <w:spacing w:val="-1"/>
        </w:rPr>
        <w:t>hairperson at any time prior to the call to order.</w:t>
      </w:r>
    </w:p>
    <w:p w14:paraId="6FCE4CFF"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240FAABD"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 xml:space="preserve">4.6. </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The </w:t>
      </w:r>
      <w:r w:rsidR="0023381D">
        <w:rPr>
          <w:rFonts w:ascii="Calibri" w:eastAsia="Times New Roman" w:hAnsi="Calibri" w:cs="Calibri"/>
          <w:color w:val="000000"/>
        </w:rPr>
        <w:t>C</w:t>
      </w:r>
      <w:r w:rsidR="00FD7CEF" w:rsidRPr="007138AA">
        <w:rPr>
          <w:rFonts w:ascii="Calibri" w:eastAsia="Times New Roman" w:hAnsi="Calibri" w:cs="Calibri"/>
          <w:color w:val="000000"/>
        </w:rPr>
        <w:t xml:space="preserve">hairperson may cancel a meeting if a quorum cannot be convened or if there are no items of business to be conducted by the </w:t>
      </w:r>
      <w:r w:rsidR="0023381D">
        <w:rPr>
          <w:rFonts w:ascii="Calibri" w:eastAsia="Times New Roman" w:hAnsi="Calibri" w:cs="Calibri"/>
          <w:color w:val="000000"/>
        </w:rPr>
        <w:t>B</w:t>
      </w:r>
      <w:r w:rsidR="00FD7CEF" w:rsidRPr="007138AA">
        <w:rPr>
          <w:rFonts w:ascii="Calibri" w:eastAsia="Times New Roman" w:hAnsi="Calibri" w:cs="Calibri"/>
          <w:color w:val="000000"/>
        </w:rPr>
        <w:t>oard.</w:t>
      </w:r>
    </w:p>
    <w:p w14:paraId="482732D1"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4898C938" w14:textId="77777777" w:rsidR="004240F2" w:rsidRDefault="00FD7CEF" w:rsidP="004240F2">
      <w:pPr>
        <w:tabs>
          <w:tab w:val="left" w:pos="360"/>
        </w:tabs>
        <w:spacing w:before="248"/>
        <w:ind w:right="72"/>
        <w:contextualSpacing/>
        <w:jc w:val="both"/>
        <w:textAlignment w:val="baseline"/>
        <w:rPr>
          <w:rFonts w:ascii="Calibri" w:eastAsia="Times New Roman" w:hAnsi="Calibri" w:cs="Calibri"/>
          <w:color w:val="000000"/>
        </w:rPr>
      </w:pPr>
      <w:r w:rsidRPr="007138AA">
        <w:rPr>
          <w:rFonts w:ascii="Calibri" w:eastAsia="Times New Roman" w:hAnsi="Calibri" w:cs="Calibri"/>
          <w:b/>
          <w:color w:val="000000"/>
        </w:rPr>
        <w:t>§27-7-5.</w:t>
      </w:r>
      <w:r w:rsidR="004240F2">
        <w:rPr>
          <w:rFonts w:ascii="Calibri" w:eastAsia="Times New Roman" w:hAnsi="Calibri" w:cs="Calibri"/>
          <w:b/>
          <w:color w:val="000000"/>
        </w:rPr>
        <w:t xml:space="preserve"> </w:t>
      </w:r>
      <w:r w:rsidRPr="007138AA">
        <w:rPr>
          <w:rFonts w:ascii="Calibri" w:eastAsia="Times New Roman" w:hAnsi="Calibri" w:cs="Calibri"/>
          <w:b/>
          <w:color w:val="000000"/>
        </w:rPr>
        <w:t xml:space="preserve"> Special Meetings.</w:t>
      </w:r>
    </w:p>
    <w:p w14:paraId="5B99A7E0"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3B35E1EA"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5.1.</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The </w:t>
      </w:r>
      <w:r w:rsidR="0023381D">
        <w:rPr>
          <w:rFonts w:ascii="Calibri" w:eastAsia="Times New Roman" w:hAnsi="Calibri" w:cs="Calibri"/>
          <w:color w:val="000000"/>
        </w:rPr>
        <w:t>C</w:t>
      </w:r>
      <w:r w:rsidR="00FD7CEF" w:rsidRPr="007138AA">
        <w:rPr>
          <w:rFonts w:ascii="Calibri" w:eastAsia="Times New Roman" w:hAnsi="Calibri" w:cs="Calibri"/>
          <w:color w:val="000000"/>
        </w:rPr>
        <w:t>hairperson, the Executive Director or any two (2) members of the board may call a special meeting</w:t>
      </w:r>
      <w:r>
        <w:rPr>
          <w:rFonts w:ascii="Calibri" w:eastAsia="Times New Roman" w:hAnsi="Calibri" w:cs="Calibri"/>
          <w:color w:val="000000"/>
        </w:rPr>
        <w:t>.</w:t>
      </w:r>
    </w:p>
    <w:p w14:paraId="3A323339"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4ED3A718"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5.2.</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The Executive Director may send a written notice setting forth the time, place and matters to be considered </w:t>
      </w:r>
      <w:r w:rsidR="007138AA">
        <w:rPr>
          <w:rFonts w:ascii="Calibri" w:eastAsia="Times New Roman" w:hAnsi="Calibri" w:cs="Calibri"/>
          <w:color w:val="000000"/>
        </w:rPr>
        <w:t xml:space="preserve">to </w:t>
      </w:r>
      <w:r w:rsidR="00FD7CEF" w:rsidRPr="007138AA">
        <w:rPr>
          <w:rFonts w:ascii="Calibri" w:eastAsia="Times New Roman" w:hAnsi="Calibri" w:cs="Calibri"/>
          <w:color w:val="000000"/>
        </w:rPr>
        <w:t>each member of the board at least ten (10) business days in advance of a special meeting.</w:t>
      </w:r>
    </w:p>
    <w:p w14:paraId="1ED47BE5"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6031437B" w14:textId="3C784FE1"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5.3.</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The Executive Director shall file a written notice containing the time, place, and matters to be considered at least five (5) business days in advance of any special meeting, to the Secretary of State, professional associations, as well as </w:t>
      </w:r>
      <w:r w:rsidR="00441089" w:rsidRPr="007138AA">
        <w:rPr>
          <w:rFonts w:ascii="Calibri" w:eastAsia="Times New Roman" w:hAnsi="Calibri" w:cs="Calibri"/>
          <w:color w:val="000000"/>
        </w:rPr>
        <w:t>people</w:t>
      </w:r>
      <w:r w:rsidR="00FD7CEF" w:rsidRPr="007138AA">
        <w:rPr>
          <w:rFonts w:ascii="Calibri" w:eastAsia="Times New Roman" w:hAnsi="Calibri" w:cs="Calibri"/>
          <w:color w:val="000000"/>
        </w:rPr>
        <w:t xml:space="preserve"> and organizations who request the information</w:t>
      </w:r>
      <w:r>
        <w:rPr>
          <w:rFonts w:ascii="Calibri" w:eastAsia="Times New Roman" w:hAnsi="Calibri" w:cs="Calibri"/>
          <w:color w:val="000000"/>
        </w:rPr>
        <w:t>.</w:t>
      </w:r>
    </w:p>
    <w:p w14:paraId="7DB15992"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75535F60" w14:textId="77777777" w:rsidR="004240F2" w:rsidRDefault="00FD7CEF" w:rsidP="004240F2">
      <w:pPr>
        <w:tabs>
          <w:tab w:val="left" w:pos="360"/>
        </w:tabs>
        <w:spacing w:before="248"/>
        <w:ind w:right="72"/>
        <w:contextualSpacing/>
        <w:jc w:val="both"/>
        <w:textAlignment w:val="baseline"/>
        <w:rPr>
          <w:rFonts w:ascii="Calibri" w:eastAsia="Times New Roman" w:hAnsi="Calibri" w:cs="Calibri"/>
          <w:color w:val="000000"/>
        </w:rPr>
      </w:pPr>
      <w:r w:rsidRPr="007138AA">
        <w:rPr>
          <w:rFonts w:ascii="Calibri" w:eastAsia="Times New Roman" w:hAnsi="Calibri" w:cs="Calibri"/>
          <w:b/>
          <w:color w:val="000000"/>
        </w:rPr>
        <w:t>§27-7-6.</w:t>
      </w:r>
      <w:r w:rsidR="004240F2">
        <w:rPr>
          <w:rFonts w:ascii="Calibri" w:eastAsia="Times New Roman" w:hAnsi="Calibri" w:cs="Calibri"/>
          <w:b/>
          <w:color w:val="000000"/>
        </w:rPr>
        <w:t xml:space="preserve"> </w:t>
      </w:r>
      <w:r w:rsidRPr="007138AA">
        <w:rPr>
          <w:rFonts w:ascii="Calibri" w:eastAsia="Times New Roman" w:hAnsi="Calibri" w:cs="Calibri"/>
          <w:b/>
          <w:color w:val="000000"/>
        </w:rPr>
        <w:t xml:space="preserve"> Emergency Meetings.</w:t>
      </w:r>
    </w:p>
    <w:p w14:paraId="0FFFEE04"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588AFCCD" w14:textId="7BE24B1A"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6.1.</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The </w:t>
      </w:r>
      <w:r w:rsidR="00441089">
        <w:rPr>
          <w:rFonts w:ascii="Calibri" w:eastAsia="Times New Roman" w:hAnsi="Calibri" w:cs="Calibri"/>
          <w:color w:val="000000"/>
        </w:rPr>
        <w:t>C</w:t>
      </w:r>
      <w:r w:rsidR="00FD7CEF" w:rsidRPr="007138AA">
        <w:rPr>
          <w:rFonts w:ascii="Calibri" w:eastAsia="Times New Roman" w:hAnsi="Calibri" w:cs="Calibri"/>
          <w:color w:val="000000"/>
        </w:rPr>
        <w:t>hairperson may call a meeting in the event of an emergency requiring immediate official action by the board.</w:t>
      </w:r>
    </w:p>
    <w:p w14:paraId="1888006F"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2069D64F" w14:textId="53843A38"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6.2.</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The </w:t>
      </w:r>
      <w:r w:rsidR="00441089">
        <w:rPr>
          <w:rFonts w:ascii="Calibri" w:eastAsia="Times New Roman" w:hAnsi="Calibri" w:cs="Calibri"/>
          <w:color w:val="000000"/>
        </w:rPr>
        <w:t>E</w:t>
      </w:r>
      <w:r w:rsidR="00FD7CEF" w:rsidRPr="007138AA">
        <w:rPr>
          <w:rFonts w:ascii="Calibri" w:eastAsia="Times New Roman" w:hAnsi="Calibri" w:cs="Calibri"/>
          <w:color w:val="000000"/>
        </w:rPr>
        <w:t xml:space="preserve">xecutive </w:t>
      </w:r>
      <w:r w:rsidR="00441089">
        <w:rPr>
          <w:rFonts w:ascii="Calibri" w:eastAsia="Times New Roman" w:hAnsi="Calibri" w:cs="Calibri"/>
          <w:color w:val="000000"/>
        </w:rPr>
        <w:t>D</w:t>
      </w:r>
      <w:r w:rsidR="00FD7CEF" w:rsidRPr="007138AA">
        <w:rPr>
          <w:rFonts w:ascii="Calibri" w:eastAsia="Times New Roman" w:hAnsi="Calibri" w:cs="Calibri"/>
          <w:color w:val="000000"/>
        </w:rPr>
        <w:t xml:space="preserve">irector may notify members by </w:t>
      </w:r>
      <w:r w:rsidR="00FD7CEF" w:rsidRPr="00441089">
        <w:rPr>
          <w:rFonts w:ascii="Calibri" w:eastAsia="Times New Roman" w:hAnsi="Calibri" w:cs="Calibri"/>
          <w:color w:val="000000"/>
        </w:rPr>
        <w:t>email,</w:t>
      </w:r>
      <w:r w:rsidR="00FD7CEF" w:rsidRPr="007138AA">
        <w:rPr>
          <w:rFonts w:ascii="Calibri" w:eastAsia="Times New Roman" w:hAnsi="Calibri" w:cs="Calibri"/>
          <w:color w:val="000000"/>
        </w:rPr>
        <w:t xml:space="preserve"> telephone or other expedient method.</w:t>
      </w:r>
    </w:p>
    <w:p w14:paraId="5C2B42FF"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7BC5CADF" w14:textId="7620D4C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6.3.</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The </w:t>
      </w:r>
      <w:r w:rsidR="00441089">
        <w:rPr>
          <w:rFonts w:ascii="Calibri" w:eastAsia="Times New Roman" w:hAnsi="Calibri" w:cs="Calibri"/>
          <w:color w:val="000000"/>
        </w:rPr>
        <w:t>E</w:t>
      </w:r>
      <w:r w:rsidR="00FD7CEF" w:rsidRPr="007138AA">
        <w:rPr>
          <w:rFonts w:ascii="Calibri" w:eastAsia="Times New Roman" w:hAnsi="Calibri" w:cs="Calibri"/>
          <w:color w:val="000000"/>
        </w:rPr>
        <w:t xml:space="preserve">xecutive </w:t>
      </w:r>
      <w:r w:rsidR="00441089">
        <w:rPr>
          <w:rFonts w:ascii="Calibri" w:eastAsia="Times New Roman" w:hAnsi="Calibri" w:cs="Calibri"/>
          <w:color w:val="000000"/>
        </w:rPr>
        <w:t>D</w:t>
      </w:r>
      <w:r w:rsidR="00FD7CEF" w:rsidRPr="007138AA">
        <w:rPr>
          <w:rFonts w:ascii="Calibri" w:eastAsia="Times New Roman" w:hAnsi="Calibri" w:cs="Calibri"/>
          <w:color w:val="000000"/>
        </w:rPr>
        <w:t>irector shall file a written notice containing time, place, purpose of the meeting and facts and circumstances of the emergency prior to the meeting, with the Secretary of State</w:t>
      </w:r>
      <w:r w:rsidR="00441089">
        <w:rPr>
          <w:rFonts w:ascii="Calibri" w:eastAsia="Times New Roman" w:hAnsi="Calibri" w:cs="Calibri"/>
          <w:color w:val="000000"/>
        </w:rPr>
        <w:t>.</w:t>
      </w:r>
      <w:r w:rsidR="00FD7CEF" w:rsidRPr="007138AA">
        <w:rPr>
          <w:rFonts w:ascii="Calibri" w:eastAsia="Times New Roman" w:hAnsi="Calibri" w:cs="Calibri"/>
          <w:color w:val="000000"/>
        </w:rPr>
        <w:t xml:space="preserve"> </w:t>
      </w:r>
    </w:p>
    <w:p w14:paraId="47925C20"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4EE6489A" w14:textId="77777777" w:rsidR="004240F2" w:rsidRDefault="00FD7CEF" w:rsidP="004240F2">
      <w:pPr>
        <w:tabs>
          <w:tab w:val="left" w:pos="360"/>
        </w:tabs>
        <w:spacing w:before="248"/>
        <w:ind w:right="72"/>
        <w:contextualSpacing/>
        <w:jc w:val="both"/>
        <w:textAlignment w:val="baseline"/>
        <w:rPr>
          <w:rFonts w:ascii="Calibri" w:eastAsia="Times New Roman" w:hAnsi="Calibri" w:cs="Calibri"/>
          <w:color w:val="000000"/>
        </w:rPr>
      </w:pPr>
      <w:r w:rsidRPr="007138AA">
        <w:rPr>
          <w:rFonts w:ascii="Calibri" w:eastAsia="Times New Roman" w:hAnsi="Calibri" w:cs="Calibri"/>
          <w:b/>
          <w:color w:val="000000"/>
          <w:spacing w:val="5"/>
        </w:rPr>
        <w:t xml:space="preserve">§27-7-7. </w:t>
      </w:r>
      <w:r w:rsidR="004240F2">
        <w:rPr>
          <w:rFonts w:ascii="Calibri" w:eastAsia="Times New Roman" w:hAnsi="Calibri" w:cs="Calibri"/>
          <w:b/>
          <w:color w:val="000000"/>
          <w:spacing w:val="5"/>
        </w:rPr>
        <w:t xml:space="preserve"> </w:t>
      </w:r>
      <w:r w:rsidRPr="007138AA">
        <w:rPr>
          <w:rFonts w:ascii="Calibri" w:eastAsia="Times New Roman" w:hAnsi="Calibri" w:cs="Calibri"/>
          <w:b/>
          <w:color w:val="000000"/>
          <w:spacing w:val="5"/>
        </w:rPr>
        <w:t>Executive Sessions.</w:t>
      </w:r>
    </w:p>
    <w:p w14:paraId="7CBB1666"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3E19010A" w14:textId="79676305"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spacing w:val="-1"/>
        </w:rPr>
        <w:t>7.1.</w:t>
      </w:r>
      <w:r>
        <w:rPr>
          <w:rFonts w:ascii="Calibri" w:eastAsia="Times New Roman" w:hAnsi="Calibri" w:cs="Calibri"/>
          <w:color w:val="000000"/>
          <w:spacing w:val="-1"/>
        </w:rPr>
        <w:t xml:space="preserve"> </w:t>
      </w:r>
      <w:r w:rsidR="00FD7CEF" w:rsidRPr="007138AA">
        <w:rPr>
          <w:rFonts w:ascii="Calibri" w:eastAsia="Times New Roman" w:hAnsi="Calibri" w:cs="Calibri"/>
          <w:color w:val="000000"/>
          <w:spacing w:val="-1"/>
        </w:rPr>
        <w:t xml:space="preserve"> The </w:t>
      </w:r>
      <w:r w:rsidR="00441089">
        <w:rPr>
          <w:rFonts w:ascii="Calibri" w:eastAsia="Times New Roman" w:hAnsi="Calibri" w:cs="Calibri"/>
          <w:color w:val="000000"/>
          <w:spacing w:val="-1"/>
        </w:rPr>
        <w:t>B</w:t>
      </w:r>
      <w:r w:rsidR="00FD7CEF" w:rsidRPr="007138AA">
        <w:rPr>
          <w:rFonts w:ascii="Calibri" w:eastAsia="Times New Roman" w:hAnsi="Calibri" w:cs="Calibri"/>
          <w:color w:val="000000"/>
          <w:spacing w:val="-1"/>
        </w:rPr>
        <w:t xml:space="preserve">oard may hold executive sessions, as provided in W. Va. Code </w:t>
      </w:r>
      <w:r w:rsidR="00FD7CEF" w:rsidRPr="007138AA">
        <w:rPr>
          <w:rFonts w:ascii="Calibri" w:eastAsia="Times New Roman" w:hAnsi="Calibri" w:cs="Calibri"/>
          <w:b/>
          <w:color w:val="000000"/>
          <w:spacing w:val="-1"/>
        </w:rPr>
        <w:t>§</w:t>
      </w:r>
      <w:r w:rsidR="00FD7CEF" w:rsidRPr="007138AA">
        <w:rPr>
          <w:rFonts w:ascii="Calibri" w:eastAsia="Times New Roman" w:hAnsi="Calibri" w:cs="Calibri"/>
          <w:color w:val="000000"/>
          <w:spacing w:val="-1"/>
        </w:rPr>
        <w:t xml:space="preserve">6-9A-4., for the purpose of discussing employment promotion, resignation, discipline, discharge, or compensation of any public officer or employee unless the public officer or employee requests an open meeting; or to discuss issues affecting denial, suspension or revocation of a license unless the licensee requests a meeting; or to discuss material the disclosure of which would constitute an unwarranted invasion of an individual’s privacy; or to discuss an official investigation relating to law enforcement; or to discuss matters relating to development, administration or security of a </w:t>
      </w:r>
      <w:r w:rsidR="00FD7CEF" w:rsidRPr="007138AA">
        <w:rPr>
          <w:rFonts w:ascii="Calibri" w:eastAsia="Times New Roman" w:hAnsi="Calibri" w:cs="Calibri"/>
          <w:color w:val="000000"/>
        </w:rPr>
        <w:t>licensure examination; or to discuss logistical of procedural methods to schedule and regulate a meeting.</w:t>
      </w:r>
    </w:p>
    <w:p w14:paraId="03637A3E"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0B91627B" w14:textId="7D85247D"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 xml:space="preserve">7.2. </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The </w:t>
      </w:r>
      <w:r w:rsidR="00441089">
        <w:rPr>
          <w:rFonts w:ascii="Calibri" w:eastAsia="Times New Roman" w:hAnsi="Calibri" w:cs="Calibri"/>
          <w:color w:val="000000"/>
        </w:rPr>
        <w:t>C</w:t>
      </w:r>
      <w:r w:rsidR="00FD7CEF" w:rsidRPr="007138AA">
        <w:rPr>
          <w:rFonts w:ascii="Calibri" w:eastAsia="Times New Roman" w:hAnsi="Calibri" w:cs="Calibri"/>
          <w:color w:val="000000"/>
        </w:rPr>
        <w:t xml:space="preserve">hairperson shall convene an executive session by identifying and announcing to the members of the board and public in attendance the authorization under </w:t>
      </w:r>
      <w:r w:rsidR="00FD7CEF" w:rsidRPr="007138AA">
        <w:rPr>
          <w:rFonts w:ascii="Calibri" w:eastAsia="Times New Roman" w:hAnsi="Calibri" w:cs="Calibri"/>
          <w:b/>
          <w:color w:val="000000"/>
        </w:rPr>
        <w:t>§</w:t>
      </w:r>
      <w:r w:rsidR="00FD7CEF" w:rsidRPr="007138AA">
        <w:rPr>
          <w:rFonts w:ascii="Calibri" w:eastAsia="Times New Roman" w:hAnsi="Calibri" w:cs="Calibri"/>
          <w:color w:val="000000"/>
        </w:rPr>
        <w:t>6-9A-4 for holding the executive session. A majority affirmative vote of the members present is required to hold the executive session. All decisions resulting from discussions during the executive session shall be made during an open meeting.</w:t>
      </w:r>
    </w:p>
    <w:p w14:paraId="1DCE787B"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311DA5BD" w14:textId="77777777" w:rsidR="004240F2" w:rsidRDefault="00FD7CEF" w:rsidP="004240F2">
      <w:pPr>
        <w:tabs>
          <w:tab w:val="left" w:pos="360"/>
        </w:tabs>
        <w:spacing w:before="248"/>
        <w:ind w:right="72"/>
        <w:contextualSpacing/>
        <w:jc w:val="both"/>
        <w:textAlignment w:val="baseline"/>
        <w:rPr>
          <w:rFonts w:ascii="Calibri" w:eastAsia="Times New Roman" w:hAnsi="Calibri" w:cs="Calibri"/>
          <w:color w:val="000000"/>
        </w:rPr>
      </w:pPr>
      <w:r w:rsidRPr="007138AA">
        <w:rPr>
          <w:rFonts w:ascii="Calibri" w:eastAsia="Times New Roman" w:hAnsi="Calibri" w:cs="Calibri"/>
          <w:b/>
          <w:color w:val="000000"/>
        </w:rPr>
        <w:lastRenderedPageBreak/>
        <w:t>§27-7-8.</w:t>
      </w:r>
      <w:r w:rsidR="004240F2">
        <w:rPr>
          <w:rFonts w:ascii="Calibri" w:eastAsia="Times New Roman" w:hAnsi="Calibri" w:cs="Calibri"/>
          <w:b/>
          <w:color w:val="000000"/>
        </w:rPr>
        <w:t xml:space="preserve"> </w:t>
      </w:r>
      <w:r w:rsidRPr="007138AA">
        <w:rPr>
          <w:rFonts w:ascii="Calibri" w:eastAsia="Times New Roman" w:hAnsi="Calibri" w:cs="Calibri"/>
          <w:b/>
          <w:color w:val="000000"/>
        </w:rPr>
        <w:t xml:space="preserve"> Minutes.</w:t>
      </w:r>
    </w:p>
    <w:p w14:paraId="24B45DAA"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5C2A325D" w14:textId="5E26476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8.1.</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The </w:t>
      </w:r>
      <w:r w:rsidR="00441089">
        <w:rPr>
          <w:rFonts w:ascii="Calibri" w:eastAsia="Times New Roman" w:hAnsi="Calibri" w:cs="Calibri"/>
          <w:color w:val="000000"/>
        </w:rPr>
        <w:t>B</w:t>
      </w:r>
      <w:r w:rsidR="00FD7CEF" w:rsidRPr="007138AA">
        <w:rPr>
          <w:rFonts w:ascii="Calibri" w:eastAsia="Times New Roman" w:hAnsi="Calibri" w:cs="Calibri"/>
          <w:color w:val="000000"/>
        </w:rPr>
        <w:t>oard shall prepare written minutes for all meetings. Minutes are available to the public within a reasonable time after the meeting and include:</w:t>
      </w:r>
    </w:p>
    <w:p w14:paraId="41B81C2A"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09CBBF14"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Pr>
          <w:rFonts w:ascii="Calibri" w:eastAsia="Times New Roman" w:hAnsi="Calibri" w:cs="Calibri"/>
          <w:color w:val="000000"/>
        </w:rPr>
        <w:tab/>
      </w:r>
      <w:r w:rsidR="00FD7CEF" w:rsidRPr="007138AA">
        <w:rPr>
          <w:rFonts w:ascii="Calibri" w:eastAsia="Times New Roman" w:hAnsi="Calibri" w:cs="Calibri"/>
          <w:color w:val="000000"/>
        </w:rPr>
        <w:t>8.1.a.</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The date, time and place of the meeting</w:t>
      </w:r>
    </w:p>
    <w:p w14:paraId="61CF10FF"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2B2AE625" w14:textId="5004EA21"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Pr>
          <w:rFonts w:ascii="Calibri" w:eastAsia="Times New Roman" w:hAnsi="Calibri" w:cs="Calibri"/>
          <w:color w:val="000000"/>
        </w:rPr>
        <w:tab/>
      </w:r>
      <w:r w:rsidR="00FD7CEF" w:rsidRPr="007138AA">
        <w:rPr>
          <w:rFonts w:ascii="Calibri" w:eastAsia="Times New Roman" w:hAnsi="Calibri" w:cs="Calibri"/>
          <w:color w:val="000000"/>
          <w:spacing w:val="2"/>
        </w:rPr>
        <w:t>8.1.b.</w:t>
      </w:r>
      <w:r>
        <w:rPr>
          <w:rFonts w:ascii="Calibri" w:eastAsia="Times New Roman" w:hAnsi="Calibri" w:cs="Calibri"/>
          <w:color w:val="000000"/>
          <w:spacing w:val="2"/>
        </w:rPr>
        <w:t xml:space="preserve"> </w:t>
      </w:r>
      <w:r w:rsidR="00FD7CEF" w:rsidRPr="007138AA">
        <w:rPr>
          <w:rFonts w:ascii="Calibri" w:eastAsia="Times New Roman" w:hAnsi="Calibri" w:cs="Calibri"/>
          <w:color w:val="000000"/>
          <w:spacing w:val="2"/>
        </w:rPr>
        <w:t xml:space="preserve"> The name of each </w:t>
      </w:r>
      <w:r w:rsidR="00441089">
        <w:rPr>
          <w:rFonts w:ascii="Calibri" w:eastAsia="Times New Roman" w:hAnsi="Calibri" w:cs="Calibri"/>
          <w:color w:val="000000"/>
          <w:spacing w:val="2"/>
        </w:rPr>
        <w:t>B</w:t>
      </w:r>
      <w:r w:rsidR="00FD7CEF" w:rsidRPr="007138AA">
        <w:rPr>
          <w:rFonts w:ascii="Calibri" w:eastAsia="Times New Roman" w:hAnsi="Calibri" w:cs="Calibri"/>
          <w:color w:val="000000"/>
          <w:spacing w:val="2"/>
        </w:rPr>
        <w:t>oard member present or absent</w:t>
      </w:r>
    </w:p>
    <w:p w14:paraId="563E02F5"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6EB18D42"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Pr>
          <w:rFonts w:ascii="Calibri" w:eastAsia="Times New Roman" w:hAnsi="Calibri" w:cs="Calibri"/>
          <w:color w:val="000000"/>
        </w:rPr>
        <w:tab/>
      </w:r>
      <w:r w:rsidR="00FD7CEF" w:rsidRPr="007138AA">
        <w:rPr>
          <w:rFonts w:ascii="Calibri" w:eastAsia="Times New Roman" w:hAnsi="Calibri" w:cs="Calibri"/>
          <w:color w:val="000000"/>
          <w:spacing w:val="3"/>
        </w:rPr>
        <w:t>8.1.c.</w:t>
      </w:r>
      <w:r>
        <w:rPr>
          <w:rFonts w:ascii="Calibri" w:eastAsia="Times New Roman" w:hAnsi="Calibri" w:cs="Calibri"/>
          <w:color w:val="000000"/>
          <w:spacing w:val="3"/>
        </w:rPr>
        <w:t xml:space="preserve"> </w:t>
      </w:r>
      <w:r w:rsidR="00FD7CEF" w:rsidRPr="007138AA">
        <w:rPr>
          <w:rFonts w:ascii="Calibri" w:eastAsia="Times New Roman" w:hAnsi="Calibri" w:cs="Calibri"/>
          <w:color w:val="000000"/>
          <w:spacing w:val="3"/>
        </w:rPr>
        <w:t xml:space="preserve"> The name of each staff member and guest present,</w:t>
      </w:r>
    </w:p>
    <w:p w14:paraId="06AF62A3"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5DC03215"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Pr>
          <w:rFonts w:ascii="Calibri" w:eastAsia="Times New Roman" w:hAnsi="Calibri" w:cs="Calibri"/>
          <w:color w:val="000000"/>
        </w:rPr>
        <w:tab/>
      </w:r>
      <w:r w:rsidR="00FD7CEF" w:rsidRPr="007138AA">
        <w:rPr>
          <w:rFonts w:ascii="Calibri" w:eastAsia="Times New Roman" w:hAnsi="Calibri" w:cs="Calibri"/>
          <w:color w:val="000000"/>
        </w:rPr>
        <w:t>8.1.d</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All motions, proposals, resolutions, orders, ordinances and measures proposed, the name of the person proposing the same, and their disposition, and,</w:t>
      </w:r>
    </w:p>
    <w:p w14:paraId="216B31CF"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56D6FBCF"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8.2.</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Minutes of executive sessions may be limited to material which is not inconsistent with the provisions of W. Va. Code </w:t>
      </w:r>
      <w:r w:rsidR="00FD7CEF" w:rsidRPr="007138AA">
        <w:rPr>
          <w:rFonts w:ascii="Calibri" w:eastAsia="Times New Roman" w:hAnsi="Calibri" w:cs="Calibri"/>
          <w:b/>
          <w:color w:val="000000"/>
        </w:rPr>
        <w:t>§</w:t>
      </w:r>
      <w:r w:rsidR="00FD7CEF" w:rsidRPr="007138AA">
        <w:rPr>
          <w:rFonts w:ascii="Calibri" w:eastAsia="Times New Roman" w:hAnsi="Calibri" w:cs="Calibri"/>
          <w:color w:val="000000"/>
        </w:rPr>
        <w:t>6-9A.</w:t>
      </w:r>
    </w:p>
    <w:p w14:paraId="2743D20A"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4E29A44B" w14:textId="1FF888F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8.3.</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A </w:t>
      </w:r>
      <w:r w:rsidR="00441089">
        <w:rPr>
          <w:rFonts w:ascii="Calibri" w:eastAsia="Times New Roman" w:hAnsi="Calibri" w:cs="Calibri"/>
          <w:color w:val="000000"/>
        </w:rPr>
        <w:t>B</w:t>
      </w:r>
      <w:r w:rsidR="00FD7CEF" w:rsidRPr="007138AA">
        <w:rPr>
          <w:rFonts w:ascii="Calibri" w:eastAsia="Times New Roman" w:hAnsi="Calibri" w:cs="Calibri"/>
          <w:color w:val="000000"/>
        </w:rPr>
        <w:t>oard member may request that a minority report be included in the minutes.</w:t>
      </w:r>
    </w:p>
    <w:p w14:paraId="7ED23EBB"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7F63EB32" w14:textId="77777777" w:rsidR="004240F2" w:rsidRDefault="00FD7CEF" w:rsidP="004240F2">
      <w:pPr>
        <w:tabs>
          <w:tab w:val="left" w:pos="360"/>
        </w:tabs>
        <w:spacing w:before="248"/>
        <w:ind w:right="72"/>
        <w:contextualSpacing/>
        <w:jc w:val="both"/>
        <w:textAlignment w:val="baseline"/>
        <w:rPr>
          <w:rFonts w:ascii="Calibri" w:eastAsia="Times New Roman" w:hAnsi="Calibri" w:cs="Calibri"/>
          <w:color w:val="000000"/>
        </w:rPr>
      </w:pPr>
      <w:r w:rsidRPr="007138AA">
        <w:rPr>
          <w:rFonts w:ascii="Calibri" w:eastAsia="Times New Roman" w:hAnsi="Calibri" w:cs="Calibri"/>
          <w:b/>
          <w:color w:val="000000"/>
        </w:rPr>
        <w:t>§27-7-9.</w:t>
      </w:r>
      <w:r w:rsidR="004240F2">
        <w:rPr>
          <w:rFonts w:ascii="Calibri" w:eastAsia="Times New Roman" w:hAnsi="Calibri" w:cs="Calibri"/>
          <w:b/>
          <w:color w:val="000000"/>
        </w:rPr>
        <w:t xml:space="preserve"> </w:t>
      </w:r>
      <w:r w:rsidRPr="007138AA">
        <w:rPr>
          <w:rFonts w:ascii="Calibri" w:eastAsia="Times New Roman" w:hAnsi="Calibri" w:cs="Calibri"/>
          <w:b/>
          <w:color w:val="000000"/>
        </w:rPr>
        <w:t xml:space="preserve"> Quorum.</w:t>
      </w:r>
    </w:p>
    <w:p w14:paraId="1CE81D3D"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2BC560D0" w14:textId="0AF1F5A6"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9.1.</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A quorum for conducting business at a regular or special meeting of the board shall be a simple majority of the members.</w:t>
      </w:r>
    </w:p>
    <w:p w14:paraId="33CB2A7A"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5A7FDC1C"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9.2.</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Each member has one </w:t>
      </w:r>
      <w:r w:rsidR="008639F4">
        <w:rPr>
          <w:rFonts w:ascii="Calibri" w:eastAsia="Times New Roman" w:hAnsi="Calibri" w:cs="Calibri"/>
          <w:color w:val="000000"/>
        </w:rPr>
        <w:t xml:space="preserve">(1) </w:t>
      </w:r>
      <w:r w:rsidR="00FD7CEF" w:rsidRPr="007138AA">
        <w:rPr>
          <w:rFonts w:ascii="Calibri" w:eastAsia="Times New Roman" w:hAnsi="Calibri" w:cs="Calibri"/>
          <w:color w:val="000000"/>
        </w:rPr>
        <w:t>vote on all matters of business.</w:t>
      </w:r>
    </w:p>
    <w:p w14:paraId="11CD6622"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56FFE2F0" w14:textId="134C2E00"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 xml:space="preserve">9.3. </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The vote of a majority of all members present at any meeting of the </w:t>
      </w:r>
      <w:r w:rsidR="00441089">
        <w:rPr>
          <w:rFonts w:ascii="Calibri" w:eastAsia="Times New Roman" w:hAnsi="Calibri" w:cs="Calibri"/>
          <w:color w:val="000000"/>
        </w:rPr>
        <w:t>B</w:t>
      </w:r>
      <w:r w:rsidR="00FD7CEF" w:rsidRPr="007138AA">
        <w:rPr>
          <w:rFonts w:ascii="Calibri" w:eastAsia="Times New Roman" w:hAnsi="Calibri" w:cs="Calibri"/>
          <w:color w:val="000000"/>
        </w:rPr>
        <w:t>oard shall be necessary to take any action.</w:t>
      </w:r>
    </w:p>
    <w:p w14:paraId="11951D17"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3EE06C16" w14:textId="08D7B634"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9.4.</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The </w:t>
      </w:r>
      <w:r w:rsidR="00441089">
        <w:rPr>
          <w:rFonts w:ascii="Calibri" w:eastAsia="Times New Roman" w:hAnsi="Calibri" w:cs="Calibri"/>
          <w:color w:val="000000"/>
        </w:rPr>
        <w:t>B</w:t>
      </w:r>
      <w:r w:rsidR="00FD7CEF" w:rsidRPr="007138AA">
        <w:rPr>
          <w:rFonts w:ascii="Calibri" w:eastAsia="Times New Roman" w:hAnsi="Calibri" w:cs="Calibri"/>
          <w:color w:val="000000"/>
        </w:rPr>
        <w:t>oard may hold regular or special meetings with one</w:t>
      </w:r>
      <w:r w:rsidR="008639F4">
        <w:rPr>
          <w:rFonts w:ascii="Calibri" w:eastAsia="Times New Roman" w:hAnsi="Calibri" w:cs="Calibri"/>
          <w:color w:val="000000"/>
        </w:rPr>
        <w:t xml:space="preserve"> (1)</w:t>
      </w:r>
      <w:r w:rsidR="00FD7CEF" w:rsidRPr="007138AA">
        <w:rPr>
          <w:rFonts w:ascii="Calibri" w:eastAsia="Times New Roman" w:hAnsi="Calibri" w:cs="Calibri"/>
          <w:color w:val="000000"/>
        </w:rPr>
        <w:t xml:space="preserve"> or more members participating by telephone conference call, video conference or other interactive means of conducting conference communications. Minutes shall reflect the names of participating members and a report of a roll call on each vote.</w:t>
      </w:r>
    </w:p>
    <w:p w14:paraId="7409619F"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210846FD"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9.5.</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Proxy voting is prohibited.</w:t>
      </w:r>
    </w:p>
    <w:p w14:paraId="463B9827" w14:textId="77777777" w:rsidR="004240F2" w:rsidRDefault="004240F2" w:rsidP="004240F2">
      <w:pPr>
        <w:tabs>
          <w:tab w:val="left" w:pos="360"/>
        </w:tabs>
        <w:spacing w:before="248"/>
        <w:ind w:right="72"/>
        <w:contextualSpacing/>
        <w:jc w:val="both"/>
        <w:textAlignment w:val="baseline"/>
        <w:rPr>
          <w:rFonts w:ascii="Calibri" w:eastAsia="Times New Roman" w:hAnsi="Calibri" w:cs="Calibri"/>
          <w:color w:val="000000"/>
        </w:rPr>
      </w:pPr>
    </w:p>
    <w:p w14:paraId="709A641C" w14:textId="1B5358E4" w:rsidR="00FD7CEF" w:rsidRDefault="00FD7CEF" w:rsidP="004240F2">
      <w:pPr>
        <w:tabs>
          <w:tab w:val="left" w:pos="360"/>
        </w:tabs>
        <w:spacing w:before="248"/>
        <w:ind w:right="72" w:firstLine="360"/>
        <w:contextualSpacing/>
        <w:jc w:val="both"/>
        <w:textAlignment w:val="baseline"/>
        <w:rPr>
          <w:rFonts w:ascii="Calibri" w:eastAsia="Times New Roman" w:hAnsi="Calibri" w:cs="Calibri"/>
          <w:color w:val="000000"/>
        </w:rPr>
      </w:pPr>
      <w:r w:rsidRPr="007138AA">
        <w:rPr>
          <w:rFonts w:ascii="Calibri" w:hAnsi="Calibri" w:cs="Calibri"/>
          <w:noProof/>
        </w:rPr>
        <mc:AlternateContent>
          <mc:Choice Requires="wps">
            <w:drawing>
              <wp:anchor distT="0" distB="0" distL="0" distR="0" simplePos="0" relativeHeight="251659264" behindDoc="1" locked="0" layoutInCell="1" allowOverlap="1" wp14:anchorId="31CFB59F" wp14:editId="33DDB83B">
                <wp:simplePos x="0" y="0"/>
                <wp:positionH relativeFrom="page">
                  <wp:posOffset>6513830</wp:posOffset>
                </wp:positionH>
                <wp:positionV relativeFrom="page">
                  <wp:posOffset>9437370</wp:posOffset>
                </wp:positionV>
                <wp:extent cx="149225" cy="168275"/>
                <wp:effectExtent l="0" t="0" r="4445" b="0"/>
                <wp:wrapSquare wrapText="bothSides"/>
                <wp:docPr id="21359725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775F2B" w14:textId="77777777" w:rsidR="00FD7CEF" w:rsidRDefault="00FD7CEF" w:rsidP="00FD7CEF">
                            <w:pPr>
                              <w:spacing w:line="258" w:lineRule="exact"/>
                              <w:textAlignment w:val="baseline"/>
                              <w:rPr>
                                <w:rFonts w:eastAsia="Times New Roman"/>
                                <w:color w:val="000000"/>
                                <w:sz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CFB59F" id="_x0000_t202" coordsize="21600,21600" o:spt="202" path="m,l,21600r21600,l21600,xe">
                <v:stroke joinstyle="miter"/>
                <v:path gradientshapeok="t" o:connecttype="rect"/>
              </v:shapetype>
              <v:shape id="Text Box 1" o:spid="_x0000_s1026" type="#_x0000_t202" style="position:absolute;left:0;text-align:left;margin-left:512.9pt;margin-top:743.1pt;width:11.75pt;height:13.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OjI1gEAAJADAAAOAAAAZHJzL2Uyb0RvYy54bWysU9tu1DAQfUfiHyy/s9mNaCn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u+fpvnF1JovtpcXuVvLlIFVSyPPVJ4b2AQMSglck8TuDo8UIhkVLGkxFoO7m3fp7727rcDTown&#10;iXzkOzMPUzVxdhRRQX1kGQjzmPBYc9AB/pBi5BEpJX3fKzRS9B8cWxHnaQlwCaolUE7z01IGKebw&#10;Nsxzt/do246RZ7Md3LBdjU1SnlmceHLbk8LTiMa5+nWfsp4/0u4nAAAA//8DAFBLAwQUAAYACAAA&#10;ACEAWlSgXOMAAAAPAQAADwAAAGRycy9kb3ducmV2LnhtbEyPwU7DMBBE70j8g7VI3Kjd0IY2xKkq&#10;BCck1DQcODqxm1iN1yF22/D3bE9wm9GOZt/km8n17GzGYD1KmM8EMION1xZbCZ/V28MKWIgKteo9&#10;Ggk/JsCmuL3JVab9BUtz3seWUQmGTEnoYhwyzkPTGafCzA8G6Xbwo1OR7NhyPaoLlbueJ0Kk3CmL&#10;9KFTg3npTHPcn5yE7ReWr/b7o96Vh9JW1Vrge3qU8v5u2j4Di2aKf2G44hM6FMRU+xPqwHryIlkS&#10;eyS1WKUJsGtGLNaPwGpSy3nyBLzI+f8dxS8AAAD//wMAUEsBAi0AFAAGAAgAAAAhALaDOJL+AAAA&#10;4QEAABMAAAAAAAAAAAAAAAAAAAAAAFtDb250ZW50X1R5cGVzXS54bWxQSwECLQAUAAYACAAAACEA&#10;OP0h/9YAAACUAQAACwAAAAAAAAAAAAAAAAAvAQAAX3JlbHMvLnJlbHNQSwECLQAUAAYACAAAACEA&#10;uZjoyNYBAACQAwAADgAAAAAAAAAAAAAAAAAuAgAAZHJzL2Uyb0RvYy54bWxQSwECLQAUAAYACAAA&#10;ACEAWlSgXOMAAAAPAQAADwAAAAAAAAAAAAAAAAAwBAAAZHJzL2Rvd25yZXYueG1sUEsFBgAAAAAE&#10;AAQA8wAAAEAFAAAAAA==&#10;" filled="f" stroked="f">
                <v:textbox inset="0,0,0,0">
                  <w:txbxContent>
                    <w:p w14:paraId="08775F2B" w14:textId="77777777" w:rsidR="00FD7CEF" w:rsidRDefault="00FD7CEF" w:rsidP="00FD7CEF">
                      <w:pPr>
                        <w:spacing w:line="258" w:lineRule="exact"/>
                        <w:textAlignment w:val="baseline"/>
                        <w:rPr>
                          <w:rFonts w:eastAsia="Times New Roman"/>
                          <w:color w:val="000000"/>
                          <w:sz w:val="23"/>
                        </w:rPr>
                      </w:pPr>
                    </w:p>
                  </w:txbxContent>
                </v:textbox>
                <w10:wrap type="square" anchorx="page" anchory="page"/>
              </v:shape>
            </w:pict>
          </mc:Fallback>
        </mc:AlternateContent>
      </w:r>
      <w:r w:rsidRPr="007138AA">
        <w:rPr>
          <w:rFonts w:ascii="Calibri" w:eastAsia="Times New Roman" w:hAnsi="Calibri" w:cs="Calibri"/>
          <w:color w:val="000000"/>
        </w:rPr>
        <w:t>9.6.</w:t>
      </w:r>
      <w:r w:rsidR="004240F2">
        <w:rPr>
          <w:rFonts w:ascii="Calibri" w:eastAsia="Times New Roman" w:hAnsi="Calibri" w:cs="Calibri"/>
          <w:color w:val="000000"/>
        </w:rPr>
        <w:t xml:space="preserve"> </w:t>
      </w:r>
      <w:r w:rsidRPr="007138AA">
        <w:rPr>
          <w:rFonts w:ascii="Calibri" w:eastAsia="Times New Roman" w:hAnsi="Calibri" w:cs="Calibri"/>
          <w:color w:val="000000"/>
        </w:rPr>
        <w:t xml:space="preserve"> The </w:t>
      </w:r>
      <w:r w:rsidR="00441089">
        <w:rPr>
          <w:rFonts w:ascii="Calibri" w:eastAsia="Times New Roman" w:hAnsi="Calibri" w:cs="Calibri"/>
          <w:color w:val="000000"/>
        </w:rPr>
        <w:t>B</w:t>
      </w:r>
      <w:r w:rsidRPr="007138AA">
        <w:rPr>
          <w:rFonts w:ascii="Calibri" w:eastAsia="Times New Roman" w:hAnsi="Calibri" w:cs="Calibri"/>
          <w:color w:val="000000"/>
        </w:rPr>
        <w:t xml:space="preserve">oard may authorize a mail or email vote providing the issue to be voted on has been presented in a regular meeting of the </w:t>
      </w:r>
      <w:r w:rsidR="00441089">
        <w:rPr>
          <w:rFonts w:ascii="Calibri" w:eastAsia="Times New Roman" w:hAnsi="Calibri" w:cs="Calibri"/>
          <w:color w:val="000000"/>
        </w:rPr>
        <w:t>B</w:t>
      </w:r>
      <w:r w:rsidRPr="007138AA">
        <w:rPr>
          <w:rFonts w:ascii="Calibri" w:eastAsia="Times New Roman" w:hAnsi="Calibri" w:cs="Calibri"/>
          <w:color w:val="000000"/>
        </w:rPr>
        <w:t xml:space="preserve">oard. Matters for vote by mail are limited to acceptance of editorial revisions or those matters where more detail is requested prior to final approval. All issues voted on by mail or email shall be discussed and the vote ratified at the next regular meeting of the </w:t>
      </w:r>
      <w:r w:rsidR="00441089">
        <w:rPr>
          <w:rFonts w:ascii="Calibri" w:eastAsia="Times New Roman" w:hAnsi="Calibri" w:cs="Calibri"/>
          <w:color w:val="000000"/>
        </w:rPr>
        <w:t>B</w:t>
      </w:r>
      <w:r w:rsidRPr="007138AA">
        <w:rPr>
          <w:rFonts w:ascii="Calibri" w:eastAsia="Times New Roman" w:hAnsi="Calibri" w:cs="Calibri"/>
          <w:color w:val="000000"/>
        </w:rPr>
        <w:t>oard following the vote.</w:t>
      </w:r>
    </w:p>
    <w:p w14:paraId="77AD18F9" w14:textId="77777777" w:rsidR="00A65043" w:rsidRPr="007138AA" w:rsidRDefault="00A65043" w:rsidP="004240F2">
      <w:pPr>
        <w:tabs>
          <w:tab w:val="left" w:pos="360"/>
        </w:tabs>
        <w:spacing w:before="257"/>
        <w:ind w:right="144"/>
        <w:contextualSpacing/>
        <w:textAlignment w:val="baseline"/>
        <w:rPr>
          <w:rFonts w:ascii="Calibri" w:eastAsia="Times New Roman" w:hAnsi="Calibri" w:cs="Calibri"/>
          <w:color w:val="000000"/>
        </w:rPr>
      </w:pPr>
    </w:p>
    <w:p w14:paraId="5082792D" w14:textId="769B05D4" w:rsidR="004240F2" w:rsidRDefault="00FD7CEF" w:rsidP="004240F2">
      <w:pPr>
        <w:tabs>
          <w:tab w:val="left" w:pos="360"/>
        </w:tabs>
        <w:spacing w:before="14"/>
        <w:contextualSpacing/>
        <w:textAlignment w:val="baseline"/>
        <w:rPr>
          <w:rFonts w:ascii="Calibri" w:eastAsia="Times New Roman" w:hAnsi="Calibri" w:cs="Calibri"/>
          <w:b/>
          <w:color w:val="000000"/>
        </w:rPr>
      </w:pPr>
      <w:r w:rsidRPr="007138AA">
        <w:rPr>
          <w:rFonts w:ascii="Calibri" w:eastAsia="Times New Roman" w:hAnsi="Calibri" w:cs="Calibri"/>
          <w:b/>
          <w:color w:val="000000"/>
        </w:rPr>
        <w:t xml:space="preserve">§27-7-10. </w:t>
      </w:r>
      <w:r w:rsidR="004240F2">
        <w:rPr>
          <w:rFonts w:ascii="Calibri" w:eastAsia="Times New Roman" w:hAnsi="Calibri" w:cs="Calibri"/>
          <w:b/>
          <w:color w:val="000000"/>
        </w:rPr>
        <w:t xml:space="preserve"> </w:t>
      </w:r>
      <w:r w:rsidRPr="007138AA">
        <w:rPr>
          <w:rFonts w:ascii="Calibri" w:eastAsia="Times New Roman" w:hAnsi="Calibri" w:cs="Calibri"/>
          <w:b/>
          <w:color w:val="000000"/>
        </w:rPr>
        <w:t>Records of the Board.</w:t>
      </w:r>
    </w:p>
    <w:p w14:paraId="2E4E10A8" w14:textId="77777777" w:rsidR="004240F2" w:rsidRDefault="004240F2" w:rsidP="004240F2">
      <w:pPr>
        <w:tabs>
          <w:tab w:val="left" w:pos="360"/>
        </w:tabs>
        <w:spacing w:before="14"/>
        <w:contextualSpacing/>
        <w:textAlignment w:val="baseline"/>
        <w:rPr>
          <w:rFonts w:ascii="Calibri" w:eastAsia="Times New Roman" w:hAnsi="Calibri" w:cs="Calibri"/>
          <w:b/>
          <w:color w:val="000000"/>
        </w:rPr>
      </w:pPr>
    </w:p>
    <w:p w14:paraId="0ACB4ED5" w14:textId="3BEEC2DE" w:rsidR="00FD7CEF" w:rsidRDefault="004240F2" w:rsidP="004240F2">
      <w:pPr>
        <w:tabs>
          <w:tab w:val="left" w:pos="360"/>
        </w:tabs>
        <w:spacing w:before="14"/>
        <w:contextualSpacing/>
        <w:textAlignment w:val="baseline"/>
        <w:rPr>
          <w:rFonts w:ascii="Calibri" w:eastAsia="Times New Roman" w:hAnsi="Calibri" w:cs="Calibri"/>
          <w:color w:val="000000"/>
        </w:rPr>
      </w:pPr>
      <w:r>
        <w:rPr>
          <w:rFonts w:ascii="Calibri" w:eastAsia="Times New Roman" w:hAnsi="Calibri" w:cs="Calibri"/>
          <w:b/>
          <w:color w:val="000000"/>
        </w:rPr>
        <w:tab/>
      </w:r>
      <w:r w:rsidR="00FD7CEF" w:rsidRPr="007138AA">
        <w:rPr>
          <w:rFonts w:ascii="Calibri" w:eastAsia="Times New Roman" w:hAnsi="Calibri" w:cs="Calibri"/>
          <w:color w:val="000000"/>
        </w:rPr>
        <w:t xml:space="preserve">All records and proceedings of the </w:t>
      </w:r>
      <w:r w:rsidR="00441089">
        <w:rPr>
          <w:rFonts w:ascii="Calibri" w:eastAsia="Times New Roman" w:hAnsi="Calibri" w:cs="Calibri"/>
          <w:color w:val="000000"/>
        </w:rPr>
        <w:t>B</w:t>
      </w:r>
      <w:r w:rsidR="00FD7CEF" w:rsidRPr="007138AA">
        <w:rPr>
          <w:rFonts w:ascii="Calibri" w:eastAsia="Times New Roman" w:hAnsi="Calibri" w:cs="Calibri"/>
          <w:color w:val="000000"/>
        </w:rPr>
        <w:t xml:space="preserve">oard are public records shall be available to the public during the usual and customary business hours of the </w:t>
      </w:r>
      <w:r w:rsidR="00441089">
        <w:rPr>
          <w:rFonts w:ascii="Calibri" w:eastAsia="Times New Roman" w:hAnsi="Calibri" w:cs="Calibri"/>
          <w:color w:val="000000"/>
        </w:rPr>
        <w:t>B</w:t>
      </w:r>
      <w:r w:rsidR="00FD7CEF" w:rsidRPr="007138AA">
        <w:rPr>
          <w:rFonts w:ascii="Calibri" w:eastAsia="Times New Roman" w:hAnsi="Calibri" w:cs="Calibri"/>
          <w:color w:val="000000"/>
        </w:rPr>
        <w:t xml:space="preserve">oard, except as provided by W. Va. Code </w:t>
      </w:r>
      <w:r w:rsidR="00FD7CEF" w:rsidRPr="007138AA">
        <w:rPr>
          <w:rFonts w:ascii="Calibri" w:eastAsia="Times New Roman" w:hAnsi="Calibri" w:cs="Calibri"/>
          <w:b/>
          <w:color w:val="000000"/>
        </w:rPr>
        <w:t>§</w:t>
      </w:r>
      <w:r w:rsidR="00FD7CEF" w:rsidRPr="007138AA">
        <w:rPr>
          <w:rFonts w:ascii="Calibri" w:eastAsia="Times New Roman" w:hAnsi="Calibri" w:cs="Calibri"/>
          <w:color w:val="000000"/>
        </w:rPr>
        <w:t>29B-1-4.</w:t>
      </w:r>
    </w:p>
    <w:p w14:paraId="064F8EDF" w14:textId="77777777" w:rsidR="004240F2" w:rsidRPr="004240F2" w:rsidRDefault="004240F2" w:rsidP="004240F2">
      <w:pPr>
        <w:tabs>
          <w:tab w:val="left" w:pos="360"/>
        </w:tabs>
        <w:spacing w:before="14"/>
        <w:contextualSpacing/>
        <w:textAlignment w:val="baseline"/>
        <w:rPr>
          <w:rFonts w:ascii="Calibri" w:eastAsia="Times New Roman" w:hAnsi="Calibri" w:cs="Calibri"/>
          <w:b/>
          <w:color w:val="000000"/>
        </w:rPr>
      </w:pPr>
    </w:p>
    <w:p w14:paraId="7D4D95BC" w14:textId="77777777" w:rsidR="004240F2" w:rsidRDefault="00FD7CEF" w:rsidP="004240F2">
      <w:pPr>
        <w:tabs>
          <w:tab w:val="left" w:pos="360"/>
        </w:tabs>
        <w:spacing w:before="260"/>
        <w:contextualSpacing/>
        <w:textAlignment w:val="baseline"/>
        <w:rPr>
          <w:rFonts w:ascii="Calibri" w:eastAsia="Times New Roman" w:hAnsi="Calibri" w:cs="Calibri"/>
          <w:b/>
          <w:color w:val="000000"/>
        </w:rPr>
      </w:pPr>
      <w:r w:rsidRPr="007138AA">
        <w:rPr>
          <w:rFonts w:ascii="Calibri" w:eastAsia="Times New Roman" w:hAnsi="Calibri" w:cs="Calibri"/>
          <w:b/>
          <w:color w:val="000000"/>
        </w:rPr>
        <w:t>§27-7-11.</w:t>
      </w:r>
      <w:r w:rsidR="004240F2">
        <w:rPr>
          <w:rFonts w:ascii="Calibri" w:eastAsia="Times New Roman" w:hAnsi="Calibri" w:cs="Calibri"/>
          <w:b/>
          <w:color w:val="000000"/>
        </w:rPr>
        <w:t xml:space="preserve"> </w:t>
      </w:r>
      <w:r w:rsidRPr="007138AA">
        <w:rPr>
          <w:rFonts w:ascii="Calibri" w:eastAsia="Times New Roman" w:hAnsi="Calibri" w:cs="Calibri"/>
          <w:b/>
          <w:color w:val="000000"/>
        </w:rPr>
        <w:t xml:space="preserve"> Election of Officers.</w:t>
      </w:r>
    </w:p>
    <w:p w14:paraId="685A26E6" w14:textId="77777777" w:rsidR="004240F2" w:rsidRDefault="004240F2" w:rsidP="004240F2">
      <w:pPr>
        <w:tabs>
          <w:tab w:val="left" w:pos="360"/>
        </w:tabs>
        <w:spacing w:before="260"/>
        <w:contextualSpacing/>
        <w:textAlignment w:val="baseline"/>
        <w:rPr>
          <w:rFonts w:ascii="Calibri" w:eastAsia="Times New Roman" w:hAnsi="Calibri" w:cs="Calibri"/>
          <w:b/>
          <w:color w:val="000000"/>
        </w:rPr>
      </w:pPr>
    </w:p>
    <w:p w14:paraId="33224F57" w14:textId="62F3DCE0" w:rsidR="004240F2" w:rsidRDefault="004240F2" w:rsidP="004240F2">
      <w:pPr>
        <w:tabs>
          <w:tab w:val="left" w:pos="360"/>
        </w:tabs>
        <w:spacing w:before="260"/>
        <w:contextualSpacing/>
        <w:textAlignment w:val="baseline"/>
        <w:rPr>
          <w:rFonts w:ascii="Calibri" w:eastAsia="Times New Roman" w:hAnsi="Calibri" w:cs="Calibri"/>
          <w:b/>
          <w:color w:val="000000"/>
        </w:rPr>
      </w:pPr>
      <w:r>
        <w:rPr>
          <w:rFonts w:ascii="Calibri" w:eastAsia="Times New Roman" w:hAnsi="Calibri" w:cs="Calibri"/>
          <w:b/>
          <w:color w:val="000000"/>
        </w:rPr>
        <w:lastRenderedPageBreak/>
        <w:tab/>
      </w:r>
      <w:r w:rsidR="00FD7CEF" w:rsidRPr="007138AA">
        <w:rPr>
          <w:rFonts w:ascii="Calibri" w:eastAsia="Times New Roman" w:hAnsi="Calibri" w:cs="Calibri"/>
          <w:color w:val="000000"/>
        </w:rPr>
        <w:t>11.1.</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The </w:t>
      </w:r>
      <w:r w:rsidR="00441089">
        <w:rPr>
          <w:rFonts w:ascii="Calibri" w:eastAsia="Times New Roman" w:hAnsi="Calibri" w:cs="Calibri"/>
          <w:color w:val="000000"/>
        </w:rPr>
        <w:t>B</w:t>
      </w:r>
      <w:r w:rsidR="00FD7CEF" w:rsidRPr="007138AA">
        <w:rPr>
          <w:rFonts w:ascii="Calibri" w:eastAsia="Times New Roman" w:hAnsi="Calibri" w:cs="Calibri"/>
          <w:color w:val="000000"/>
        </w:rPr>
        <w:t>oard shall elect officers during the annual meeting in each calendar year.</w:t>
      </w:r>
    </w:p>
    <w:p w14:paraId="375A9B00" w14:textId="77777777" w:rsidR="004240F2" w:rsidRDefault="004240F2" w:rsidP="004240F2">
      <w:pPr>
        <w:tabs>
          <w:tab w:val="left" w:pos="360"/>
        </w:tabs>
        <w:spacing w:before="260"/>
        <w:contextualSpacing/>
        <w:textAlignment w:val="baseline"/>
        <w:rPr>
          <w:rFonts w:ascii="Calibri" w:eastAsia="Times New Roman" w:hAnsi="Calibri" w:cs="Calibri"/>
          <w:b/>
          <w:color w:val="000000"/>
        </w:rPr>
      </w:pPr>
    </w:p>
    <w:p w14:paraId="24E4E56E" w14:textId="406D7423" w:rsidR="004240F2" w:rsidRDefault="004240F2" w:rsidP="004240F2">
      <w:pPr>
        <w:tabs>
          <w:tab w:val="left" w:pos="360"/>
        </w:tabs>
        <w:spacing w:before="260"/>
        <w:contextualSpacing/>
        <w:textAlignment w:val="baseline"/>
        <w:rPr>
          <w:rFonts w:ascii="Calibri" w:eastAsia="Times New Roman" w:hAnsi="Calibri" w:cs="Calibri"/>
          <w:b/>
          <w:color w:val="000000"/>
        </w:rPr>
      </w:pPr>
      <w:r>
        <w:rPr>
          <w:rFonts w:ascii="Calibri" w:eastAsia="Times New Roman" w:hAnsi="Calibri" w:cs="Calibri"/>
          <w:b/>
          <w:color w:val="000000"/>
        </w:rPr>
        <w:tab/>
      </w:r>
      <w:r w:rsidR="00FD7CEF" w:rsidRPr="008639F4">
        <w:rPr>
          <w:rFonts w:ascii="Calibri" w:eastAsia="Times New Roman" w:hAnsi="Calibri" w:cs="Calibri"/>
          <w:color w:val="000000"/>
        </w:rPr>
        <w:t>11.2.</w:t>
      </w:r>
      <w:r>
        <w:rPr>
          <w:rFonts w:ascii="Calibri" w:eastAsia="Times New Roman" w:hAnsi="Calibri" w:cs="Calibri"/>
          <w:color w:val="000000"/>
        </w:rPr>
        <w:t xml:space="preserve"> </w:t>
      </w:r>
      <w:r w:rsidR="00FD7CEF" w:rsidRPr="008639F4">
        <w:rPr>
          <w:rFonts w:ascii="Calibri" w:eastAsia="Times New Roman" w:hAnsi="Calibri" w:cs="Calibri"/>
          <w:color w:val="000000"/>
        </w:rPr>
        <w:t xml:space="preserve"> The elected officers shall be </w:t>
      </w:r>
      <w:r w:rsidR="00A65043" w:rsidRPr="008639F4">
        <w:rPr>
          <w:rFonts w:ascii="Calibri" w:eastAsia="Times New Roman" w:hAnsi="Calibri" w:cs="Calibri"/>
          <w:color w:val="000000"/>
        </w:rPr>
        <w:t>C</w:t>
      </w:r>
      <w:r w:rsidR="00FD7CEF" w:rsidRPr="008639F4">
        <w:rPr>
          <w:rFonts w:ascii="Calibri" w:eastAsia="Times New Roman" w:hAnsi="Calibri" w:cs="Calibri"/>
          <w:color w:val="000000"/>
        </w:rPr>
        <w:t xml:space="preserve">hairperson and </w:t>
      </w:r>
      <w:r w:rsidR="00A65043" w:rsidRPr="008639F4">
        <w:rPr>
          <w:rFonts w:ascii="Calibri" w:eastAsia="Times New Roman" w:hAnsi="Calibri" w:cs="Calibri"/>
          <w:color w:val="000000"/>
        </w:rPr>
        <w:t>S</w:t>
      </w:r>
      <w:r w:rsidR="00FD7CEF" w:rsidRPr="008639F4">
        <w:rPr>
          <w:rFonts w:ascii="Calibri" w:eastAsia="Times New Roman" w:hAnsi="Calibri" w:cs="Calibri"/>
          <w:color w:val="000000"/>
        </w:rPr>
        <w:t xml:space="preserve">ecretary. </w:t>
      </w:r>
    </w:p>
    <w:p w14:paraId="19D67639" w14:textId="77777777" w:rsidR="004240F2" w:rsidRDefault="004240F2" w:rsidP="004240F2">
      <w:pPr>
        <w:tabs>
          <w:tab w:val="left" w:pos="360"/>
        </w:tabs>
        <w:spacing w:before="260"/>
        <w:contextualSpacing/>
        <w:textAlignment w:val="baseline"/>
        <w:rPr>
          <w:rFonts w:ascii="Calibri" w:eastAsia="Times New Roman" w:hAnsi="Calibri" w:cs="Calibri"/>
          <w:b/>
          <w:color w:val="000000"/>
        </w:rPr>
      </w:pPr>
    </w:p>
    <w:p w14:paraId="06B326DE" w14:textId="10464BDB" w:rsidR="004240F2" w:rsidRDefault="004240F2" w:rsidP="004240F2">
      <w:pPr>
        <w:tabs>
          <w:tab w:val="left" w:pos="360"/>
        </w:tabs>
        <w:spacing w:before="260"/>
        <w:contextualSpacing/>
        <w:textAlignment w:val="baseline"/>
        <w:rPr>
          <w:rFonts w:ascii="Calibri" w:eastAsia="Times New Roman" w:hAnsi="Calibri" w:cs="Calibri"/>
          <w:b/>
          <w:color w:val="000000"/>
        </w:rPr>
      </w:pPr>
      <w:r>
        <w:rPr>
          <w:rFonts w:ascii="Calibri" w:eastAsia="Times New Roman" w:hAnsi="Calibri" w:cs="Calibri"/>
          <w:b/>
          <w:color w:val="000000"/>
        </w:rPr>
        <w:tab/>
      </w:r>
      <w:r w:rsidR="00FD7CEF" w:rsidRPr="007138AA">
        <w:rPr>
          <w:rFonts w:ascii="Calibri" w:eastAsia="Times New Roman" w:hAnsi="Calibri" w:cs="Calibri"/>
          <w:color w:val="000000"/>
        </w:rPr>
        <w:t>11.3.</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The Executive Director shall be an ex-officio member of the </w:t>
      </w:r>
      <w:r w:rsidR="00441089">
        <w:rPr>
          <w:rFonts w:ascii="Calibri" w:eastAsia="Times New Roman" w:hAnsi="Calibri" w:cs="Calibri"/>
          <w:color w:val="000000"/>
        </w:rPr>
        <w:t>B</w:t>
      </w:r>
      <w:r w:rsidR="00FD7CEF" w:rsidRPr="007138AA">
        <w:rPr>
          <w:rFonts w:ascii="Calibri" w:eastAsia="Times New Roman" w:hAnsi="Calibri" w:cs="Calibri"/>
          <w:color w:val="000000"/>
        </w:rPr>
        <w:t>oard and has no voting privileges.</w:t>
      </w:r>
    </w:p>
    <w:p w14:paraId="2DDE24B4" w14:textId="77777777" w:rsidR="004240F2" w:rsidRDefault="004240F2" w:rsidP="004240F2">
      <w:pPr>
        <w:tabs>
          <w:tab w:val="left" w:pos="360"/>
        </w:tabs>
        <w:spacing w:before="260"/>
        <w:contextualSpacing/>
        <w:textAlignment w:val="baseline"/>
        <w:rPr>
          <w:rFonts w:ascii="Calibri" w:eastAsia="Times New Roman" w:hAnsi="Calibri" w:cs="Calibri"/>
          <w:b/>
          <w:color w:val="000000"/>
        </w:rPr>
      </w:pPr>
    </w:p>
    <w:p w14:paraId="7018A93F" w14:textId="77777777" w:rsidR="004240F2" w:rsidRDefault="004240F2" w:rsidP="004240F2">
      <w:pPr>
        <w:tabs>
          <w:tab w:val="left" w:pos="360"/>
        </w:tabs>
        <w:spacing w:before="260"/>
        <w:contextualSpacing/>
        <w:textAlignment w:val="baseline"/>
        <w:rPr>
          <w:rFonts w:ascii="Calibri" w:eastAsia="Times New Roman" w:hAnsi="Calibri" w:cs="Calibri"/>
          <w:b/>
          <w:color w:val="000000"/>
        </w:rPr>
      </w:pPr>
      <w:r>
        <w:rPr>
          <w:rFonts w:ascii="Calibri" w:eastAsia="Times New Roman" w:hAnsi="Calibri" w:cs="Calibri"/>
          <w:b/>
          <w:color w:val="000000"/>
        </w:rPr>
        <w:tab/>
      </w:r>
      <w:r w:rsidR="00FD7CEF" w:rsidRPr="007138AA">
        <w:rPr>
          <w:rFonts w:ascii="Calibri" w:eastAsia="Times New Roman" w:hAnsi="Calibri" w:cs="Calibri"/>
          <w:color w:val="000000"/>
        </w:rPr>
        <w:t>11.4.</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Officers serve for </w:t>
      </w:r>
      <w:r w:rsidR="008639F4">
        <w:rPr>
          <w:rFonts w:ascii="Calibri" w:eastAsia="Times New Roman" w:hAnsi="Calibri" w:cs="Calibri"/>
          <w:color w:val="000000"/>
        </w:rPr>
        <w:t xml:space="preserve">a </w:t>
      </w:r>
      <w:r w:rsidR="00FD7CEF" w:rsidRPr="007138AA">
        <w:rPr>
          <w:rFonts w:ascii="Calibri" w:eastAsia="Times New Roman" w:hAnsi="Calibri" w:cs="Calibri"/>
          <w:color w:val="000000"/>
        </w:rPr>
        <w:t>one (1) year</w:t>
      </w:r>
      <w:r w:rsidR="008639F4" w:rsidRPr="00441089">
        <w:rPr>
          <w:rFonts w:ascii="Calibri" w:eastAsia="Times New Roman" w:hAnsi="Calibri" w:cs="Calibri"/>
          <w:color w:val="000000"/>
        </w:rPr>
        <w:t xml:space="preserve"> term</w:t>
      </w:r>
      <w:r w:rsidR="00FD7CEF" w:rsidRPr="007138AA">
        <w:rPr>
          <w:rFonts w:ascii="Calibri" w:eastAsia="Times New Roman" w:hAnsi="Calibri" w:cs="Calibri"/>
          <w:color w:val="000000"/>
        </w:rPr>
        <w:t>.</w:t>
      </w:r>
    </w:p>
    <w:p w14:paraId="12FA2651" w14:textId="77777777" w:rsidR="004240F2" w:rsidRDefault="004240F2" w:rsidP="004240F2">
      <w:pPr>
        <w:tabs>
          <w:tab w:val="left" w:pos="360"/>
        </w:tabs>
        <w:spacing w:before="260"/>
        <w:contextualSpacing/>
        <w:textAlignment w:val="baseline"/>
        <w:rPr>
          <w:rFonts w:ascii="Calibri" w:eastAsia="Times New Roman" w:hAnsi="Calibri" w:cs="Calibri"/>
          <w:b/>
          <w:color w:val="000000"/>
        </w:rPr>
      </w:pPr>
    </w:p>
    <w:p w14:paraId="205B8F85" w14:textId="77777777" w:rsidR="004240F2" w:rsidRDefault="004240F2" w:rsidP="004240F2">
      <w:pPr>
        <w:tabs>
          <w:tab w:val="left" w:pos="360"/>
        </w:tabs>
        <w:spacing w:before="260"/>
        <w:contextualSpacing/>
        <w:textAlignment w:val="baseline"/>
        <w:rPr>
          <w:rFonts w:ascii="Calibri" w:eastAsia="Times New Roman" w:hAnsi="Calibri" w:cs="Calibri"/>
          <w:b/>
          <w:color w:val="000000"/>
        </w:rPr>
      </w:pPr>
      <w:r>
        <w:rPr>
          <w:rFonts w:ascii="Calibri" w:eastAsia="Times New Roman" w:hAnsi="Calibri" w:cs="Calibri"/>
          <w:b/>
          <w:color w:val="000000"/>
        </w:rPr>
        <w:tab/>
      </w:r>
      <w:r w:rsidR="00FD7CEF" w:rsidRPr="007138AA">
        <w:rPr>
          <w:rFonts w:ascii="Calibri" w:eastAsia="Times New Roman" w:hAnsi="Calibri" w:cs="Calibri"/>
          <w:color w:val="000000"/>
        </w:rPr>
        <w:t>11.5.</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Officers may be re-elected to serve one (1) additional term, but in no instance shall an officer serve more than two (2) successive terms.</w:t>
      </w:r>
    </w:p>
    <w:p w14:paraId="047DE694" w14:textId="77777777" w:rsidR="004240F2" w:rsidRDefault="004240F2" w:rsidP="004240F2">
      <w:pPr>
        <w:tabs>
          <w:tab w:val="left" w:pos="360"/>
        </w:tabs>
        <w:spacing w:before="260"/>
        <w:contextualSpacing/>
        <w:textAlignment w:val="baseline"/>
        <w:rPr>
          <w:rFonts w:ascii="Calibri" w:eastAsia="Times New Roman" w:hAnsi="Calibri" w:cs="Calibri"/>
          <w:b/>
          <w:color w:val="000000"/>
        </w:rPr>
      </w:pPr>
    </w:p>
    <w:p w14:paraId="108AA20E" w14:textId="77777777" w:rsidR="004240F2" w:rsidRDefault="004240F2" w:rsidP="004240F2">
      <w:pPr>
        <w:tabs>
          <w:tab w:val="left" w:pos="360"/>
        </w:tabs>
        <w:spacing w:before="260"/>
        <w:contextualSpacing/>
        <w:textAlignment w:val="baseline"/>
        <w:rPr>
          <w:rFonts w:ascii="Calibri" w:eastAsia="Times New Roman" w:hAnsi="Calibri" w:cs="Calibri"/>
          <w:b/>
          <w:color w:val="000000"/>
        </w:rPr>
      </w:pPr>
      <w:r>
        <w:rPr>
          <w:rFonts w:ascii="Calibri" w:eastAsia="Times New Roman" w:hAnsi="Calibri" w:cs="Calibri"/>
          <w:b/>
          <w:color w:val="000000"/>
        </w:rPr>
        <w:tab/>
      </w:r>
      <w:r w:rsidR="00FD7CEF" w:rsidRPr="007138AA">
        <w:rPr>
          <w:rFonts w:ascii="Calibri" w:eastAsia="Times New Roman" w:hAnsi="Calibri" w:cs="Calibri"/>
          <w:color w:val="000000"/>
        </w:rPr>
        <w:t>11.6.</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Newly elected officers assume the duties of office within fifteen (15) calendar days following the date of the regular meeting during which they are elected.</w:t>
      </w:r>
    </w:p>
    <w:p w14:paraId="576006EC" w14:textId="77777777" w:rsidR="004240F2" w:rsidRDefault="004240F2" w:rsidP="004240F2">
      <w:pPr>
        <w:tabs>
          <w:tab w:val="left" w:pos="360"/>
        </w:tabs>
        <w:spacing w:before="260"/>
        <w:contextualSpacing/>
        <w:textAlignment w:val="baseline"/>
        <w:rPr>
          <w:rFonts w:ascii="Calibri" w:eastAsia="Times New Roman" w:hAnsi="Calibri" w:cs="Calibri"/>
          <w:b/>
          <w:color w:val="000000"/>
        </w:rPr>
      </w:pPr>
    </w:p>
    <w:p w14:paraId="5DAB4DDE" w14:textId="6612B0F2" w:rsidR="004240F2" w:rsidRDefault="00FD7CEF" w:rsidP="004240F2">
      <w:pPr>
        <w:tabs>
          <w:tab w:val="left" w:pos="360"/>
        </w:tabs>
        <w:spacing w:before="260"/>
        <w:contextualSpacing/>
        <w:textAlignment w:val="baseline"/>
        <w:rPr>
          <w:rFonts w:ascii="Calibri" w:eastAsia="Times New Roman" w:hAnsi="Calibri" w:cs="Calibri"/>
          <w:b/>
          <w:color w:val="000000"/>
        </w:rPr>
      </w:pPr>
      <w:r w:rsidRPr="007138AA">
        <w:rPr>
          <w:rFonts w:ascii="Calibri" w:eastAsia="Times New Roman" w:hAnsi="Calibri" w:cs="Calibri"/>
          <w:b/>
          <w:color w:val="000000"/>
        </w:rPr>
        <w:t xml:space="preserve">§27-7-12. </w:t>
      </w:r>
      <w:r w:rsidR="004240F2">
        <w:rPr>
          <w:rFonts w:ascii="Calibri" w:eastAsia="Times New Roman" w:hAnsi="Calibri" w:cs="Calibri"/>
          <w:b/>
          <w:color w:val="000000"/>
        </w:rPr>
        <w:t xml:space="preserve"> </w:t>
      </w:r>
      <w:r w:rsidRPr="007138AA">
        <w:rPr>
          <w:rFonts w:ascii="Calibri" w:eastAsia="Times New Roman" w:hAnsi="Calibri" w:cs="Calibri"/>
          <w:b/>
          <w:color w:val="000000"/>
        </w:rPr>
        <w:t>Duties of Officers</w:t>
      </w:r>
      <w:r w:rsidR="008710F1">
        <w:rPr>
          <w:rFonts w:ascii="Calibri" w:eastAsia="Times New Roman" w:hAnsi="Calibri" w:cs="Calibri"/>
          <w:b/>
          <w:color w:val="000000"/>
        </w:rPr>
        <w:t>.</w:t>
      </w:r>
    </w:p>
    <w:p w14:paraId="4A568074" w14:textId="77777777" w:rsidR="004240F2" w:rsidRDefault="004240F2" w:rsidP="004240F2">
      <w:pPr>
        <w:tabs>
          <w:tab w:val="left" w:pos="360"/>
        </w:tabs>
        <w:spacing w:before="260"/>
        <w:contextualSpacing/>
        <w:textAlignment w:val="baseline"/>
        <w:rPr>
          <w:rFonts w:ascii="Calibri" w:eastAsia="Times New Roman" w:hAnsi="Calibri" w:cs="Calibri"/>
          <w:b/>
          <w:color w:val="000000"/>
        </w:rPr>
      </w:pPr>
    </w:p>
    <w:p w14:paraId="16E99676" w14:textId="063CD81D" w:rsidR="004240F2" w:rsidRDefault="004240F2" w:rsidP="004240F2">
      <w:pPr>
        <w:tabs>
          <w:tab w:val="left" w:pos="360"/>
        </w:tabs>
        <w:spacing w:before="260"/>
        <w:contextualSpacing/>
        <w:textAlignment w:val="baseline"/>
        <w:rPr>
          <w:rFonts w:ascii="Calibri" w:eastAsia="Times New Roman" w:hAnsi="Calibri" w:cs="Calibri"/>
          <w:b/>
          <w:color w:val="000000"/>
        </w:rPr>
      </w:pPr>
      <w:r>
        <w:rPr>
          <w:rFonts w:ascii="Calibri" w:eastAsia="Times New Roman" w:hAnsi="Calibri" w:cs="Calibri"/>
          <w:b/>
          <w:color w:val="000000"/>
        </w:rPr>
        <w:tab/>
      </w:r>
      <w:r w:rsidR="00FD7CEF" w:rsidRPr="007138AA">
        <w:rPr>
          <w:rFonts w:ascii="Calibri" w:eastAsia="Times New Roman" w:hAnsi="Calibri" w:cs="Calibri"/>
          <w:color w:val="000000"/>
        </w:rPr>
        <w:t>12.1.</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Chairperson: Presides at all meetings of the </w:t>
      </w:r>
      <w:r w:rsidR="00441089">
        <w:rPr>
          <w:rFonts w:ascii="Calibri" w:eastAsia="Times New Roman" w:hAnsi="Calibri" w:cs="Calibri"/>
          <w:color w:val="000000"/>
        </w:rPr>
        <w:t>B</w:t>
      </w:r>
      <w:r w:rsidR="00FD7CEF" w:rsidRPr="007138AA">
        <w:rPr>
          <w:rFonts w:ascii="Calibri" w:eastAsia="Times New Roman" w:hAnsi="Calibri" w:cs="Calibri"/>
          <w:color w:val="000000"/>
        </w:rPr>
        <w:t xml:space="preserve">oard, appoints all committees of the Board, serves as or designates the </w:t>
      </w:r>
      <w:r w:rsidR="00441089">
        <w:rPr>
          <w:rFonts w:ascii="Calibri" w:eastAsia="Times New Roman" w:hAnsi="Calibri" w:cs="Calibri"/>
          <w:color w:val="000000"/>
        </w:rPr>
        <w:t>C</w:t>
      </w:r>
      <w:r w:rsidR="00FD7CEF" w:rsidRPr="007138AA">
        <w:rPr>
          <w:rFonts w:ascii="Calibri" w:eastAsia="Times New Roman" w:hAnsi="Calibri" w:cs="Calibri"/>
          <w:color w:val="000000"/>
        </w:rPr>
        <w:t xml:space="preserve">hairperson for all committees and performs other duties </w:t>
      </w:r>
      <w:r w:rsidR="00A65043" w:rsidRPr="007138AA">
        <w:rPr>
          <w:rFonts w:ascii="Calibri" w:eastAsia="Times New Roman" w:hAnsi="Calibri" w:cs="Calibri"/>
          <w:color w:val="000000"/>
        </w:rPr>
        <w:t>incidentally</w:t>
      </w:r>
      <w:r w:rsidR="00FD7CEF" w:rsidRPr="007138AA">
        <w:rPr>
          <w:rFonts w:ascii="Calibri" w:eastAsia="Times New Roman" w:hAnsi="Calibri" w:cs="Calibri"/>
          <w:color w:val="000000"/>
        </w:rPr>
        <w:t xml:space="preserve"> to the office.</w:t>
      </w:r>
    </w:p>
    <w:p w14:paraId="51A0CF7A" w14:textId="77777777" w:rsidR="004240F2" w:rsidRDefault="004240F2" w:rsidP="004240F2">
      <w:pPr>
        <w:tabs>
          <w:tab w:val="left" w:pos="360"/>
        </w:tabs>
        <w:spacing w:before="260"/>
        <w:contextualSpacing/>
        <w:textAlignment w:val="baseline"/>
        <w:rPr>
          <w:rFonts w:ascii="Calibri" w:eastAsia="Times New Roman" w:hAnsi="Calibri" w:cs="Calibri"/>
          <w:b/>
          <w:color w:val="000000"/>
        </w:rPr>
      </w:pPr>
    </w:p>
    <w:p w14:paraId="3E312050" w14:textId="5DCB013B" w:rsidR="004240F2" w:rsidRDefault="004240F2" w:rsidP="004240F2">
      <w:pPr>
        <w:tabs>
          <w:tab w:val="left" w:pos="360"/>
        </w:tabs>
        <w:spacing w:before="260"/>
        <w:contextualSpacing/>
        <w:textAlignment w:val="baseline"/>
        <w:rPr>
          <w:rFonts w:ascii="Calibri" w:eastAsia="Times New Roman" w:hAnsi="Calibri" w:cs="Calibri"/>
          <w:b/>
          <w:color w:val="000000"/>
        </w:rPr>
      </w:pPr>
      <w:r>
        <w:rPr>
          <w:rFonts w:ascii="Calibri" w:eastAsia="Times New Roman" w:hAnsi="Calibri" w:cs="Calibri"/>
          <w:b/>
          <w:color w:val="000000"/>
        </w:rPr>
        <w:tab/>
      </w:r>
      <w:r w:rsidR="00FD7CEF" w:rsidRPr="007138AA">
        <w:rPr>
          <w:rFonts w:ascii="Calibri" w:eastAsia="Times New Roman" w:hAnsi="Calibri" w:cs="Calibri"/>
          <w:color w:val="000000"/>
        </w:rPr>
        <w:t>12.2.</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Secretary: Records minutes of the Board meetings, authorizes distribution of minutes following meetings, and performs other duties as requested by the </w:t>
      </w:r>
      <w:r w:rsidR="00A65043" w:rsidRPr="007138AA">
        <w:rPr>
          <w:rFonts w:ascii="Calibri" w:eastAsia="Times New Roman" w:hAnsi="Calibri" w:cs="Calibri"/>
          <w:color w:val="000000"/>
        </w:rPr>
        <w:t>Chairperson</w:t>
      </w:r>
      <w:r w:rsidR="00FD7CEF" w:rsidRPr="007138AA">
        <w:rPr>
          <w:rFonts w:ascii="Calibri" w:eastAsia="Times New Roman" w:hAnsi="Calibri" w:cs="Calibri"/>
          <w:color w:val="000000"/>
        </w:rPr>
        <w:t xml:space="preserve">. </w:t>
      </w:r>
      <w:r w:rsidR="00FD7CEF" w:rsidRPr="00441089">
        <w:rPr>
          <w:rFonts w:ascii="Calibri" w:eastAsia="Times New Roman" w:hAnsi="Calibri" w:cs="Calibri"/>
          <w:color w:val="000000"/>
        </w:rPr>
        <w:t>The secretary</w:t>
      </w:r>
      <w:r w:rsidR="00FD7CEF" w:rsidRPr="007138AA">
        <w:rPr>
          <w:rFonts w:ascii="Calibri" w:eastAsia="Times New Roman" w:hAnsi="Calibri" w:cs="Calibri"/>
          <w:color w:val="000000"/>
        </w:rPr>
        <w:t xml:space="preserve"> shall preside if the </w:t>
      </w:r>
      <w:r w:rsidR="00441089">
        <w:rPr>
          <w:rFonts w:ascii="Calibri" w:eastAsia="Times New Roman" w:hAnsi="Calibri" w:cs="Calibri"/>
          <w:color w:val="000000"/>
        </w:rPr>
        <w:t>C</w:t>
      </w:r>
      <w:r w:rsidR="00FD7CEF" w:rsidRPr="007138AA">
        <w:rPr>
          <w:rFonts w:ascii="Calibri" w:eastAsia="Times New Roman" w:hAnsi="Calibri" w:cs="Calibri"/>
          <w:color w:val="000000"/>
        </w:rPr>
        <w:t xml:space="preserve">hairperson is absent and </w:t>
      </w:r>
      <w:r w:rsidR="00FD7CEF" w:rsidRPr="00441089">
        <w:rPr>
          <w:rFonts w:ascii="Calibri" w:eastAsia="Times New Roman" w:hAnsi="Calibri" w:cs="Calibri"/>
          <w:color w:val="000000"/>
        </w:rPr>
        <w:t xml:space="preserve">shall </w:t>
      </w:r>
      <w:r w:rsidR="00FD7CEF" w:rsidRPr="007138AA">
        <w:rPr>
          <w:rFonts w:ascii="Calibri" w:eastAsia="Times New Roman" w:hAnsi="Calibri" w:cs="Calibri"/>
          <w:color w:val="000000"/>
        </w:rPr>
        <w:t xml:space="preserve">appoint someone else to </w:t>
      </w:r>
      <w:r w:rsidR="00FD7CEF" w:rsidRPr="00441089">
        <w:rPr>
          <w:rFonts w:ascii="Calibri" w:eastAsia="Times New Roman" w:hAnsi="Calibri" w:cs="Calibri"/>
          <w:color w:val="000000"/>
        </w:rPr>
        <w:t>record the</w:t>
      </w:r>
      <w:r w:rsidR="00441089" w:rsidRPr="00441089">
        <w:rPr>
          <w:rFonts w:ascii="Calibri" w:eastAsia="Times New Roman" w:hAnsi="Calibri" w:cs="Calibri"/>
          <w:color w:val="000000"/>
        </w:rPr>
        <w:t xml:space="preserve"> </w:t>
      </w:r>
      <w:r w:rsidR="00FD7CEF" w:rsidRPr="007138AA">
        <w:rPr>
          <w:rFonts w:ascii="Calibri" w:eastAsia="Times New Roman" w:hAnsi="Calibri" w:cs="Calibri"/>
          <w:color w:val="000000"/>
        </w:rPr>
        <w:t>minutes.</w:t>
      </w:r>
    </w:p>
    <w:p w14:paraId="1C030F67" w14:textId="77777777" w:rsidR="004240F2" w:rsidRDefault="004240F2" w:rsidP="004240F2">
      <w:pPr>
        <w:tabs>
          <w:tab w:val="left" w:pos="360"/>
        </w:tabs>
        <w:spacing w:before="260"/>
        <w:contextualSpacing/>
        <w:textAlignment w:val="baseline"/>
        <w:rPr>
          <w:rFonts w:ascii="Calibri" w:eastAsia="Times New Roman" w:hAnsi="Calibri" w:cs="Calibri"/>
          <w:b/>
          <w:color w:val="000000"/>
        </w:rPr>
      </w:pPr>
    </w:p>
    <w:p w14:paraId="41A3D2A4" w14:textId="4DCB1870" w:rsidR="004240F2" w:rsidRDefault="004240F2" w:rsidP="004240F2">
      <w:pPr>
        <w:tabs>
          <w:tab w:val="left" w:pos="360"/>
        </w:tabs>
        <w:spacing w:before="260"/>
        <w:contextualSpacing/>
        <w:textAlignment w:val="baseline"/>
        <w:rPr>
          <w:rFonts w:ascii="Calibri" w:eastAsia="Times New Roman" w:hAnsi="Calibri" w:cs="Calibri"/>
          <w:b/>
          <w:color w:val="000000"/>
        </w:rPr>
      </w:pPr>
      <w:r>
        <w:rPr>
          <w:rFonts w:ascii="Calibri" w:eastAsia="Times New Roman" w:hAnsi="Calibri" w:cs="Calibri"/>
          <w:b/>
          <w:color w:val="000000"/>
        </w:rPr>
        <w:tab/>
      </w:r>
      <w:r w:rsidR="00FD7CEF" w:rsidRPr="008639F4">
        <w:rPr>
          <w:rFonts w:ascii="Calibri" w:eastAsia="Times New Roman" w:hAnsi="Calibri" w:cs="Calibri"/>
          <w:color w:val="000000"/>
        </w:rPr>
        <w:t xml:space="preserve">12.3. The Executive </w:t>
      </w:r>
      <w:r w:rsidR="002B157B" w:rsidRPr="008639F4">
        <w:rPr>
          <w:rFonts w:ascii="Calibri" w:eastAsia="Times New Roman" w:hAnsi="Calibri" w:cs="Calibri"/>
          <w:color w:val="000000"/>
        </w:rPr>
        <w:t>Director,</w:t>
      </w:r>
      <w:r w:rsidR="00FD7CEF" w:rsidRPr="008639F4">
        <w:rPr>
          <w:rFonts w:ascii="Calibri" w:eastAsia="Times New Roman" w:hAnsi="Calibri" w:cs="Calibri"/>
          <w:color w:val="000000"/>
        </w:rPr>
        <w:t xml:space="preserve"> as the appointed employee of the </w:t>
      </w:r>
      <w:r w:rsidR="00441089">
        <w:rPr>
          <w:rFonts w:ascii="Calibri" w:eastAsia="Times New Roman" w:hAnsi="Calibri" w:cs="Calibri"/>
          <w:color w:val="000000"/>
        </w:rPr>
        <w:t>B</w:t>
      </w:r>
      <w:r w:rsidR="00FD7CEF" w:rsidRPr="008639F4">
        <w:rPr>
          <w:rFonts w:ascii="Calibri" w:eastAsia="Times New Roman" w:hAnsi="Calibri" w:cs="Calibri"/>
          <w:color w:val="000000"/>
        </w:rPr>
        <w:t xml:space="preserve">oard, keeps an </w:t>
      </w:r>
      <w:r w:rsidR="00AE0E1C" w:rsidRPr="008639F4">
        <w:rPr>
          <w:rFonts w:ascii="Calibri" w:eastAsia="Times New Roman" w:hAnsi="Calibri" w:cs="Calibri"/>
          <w:color w:val="000000"/>
        </w:rPr>
        <w:t>account</w:t>
      </w:r>
      <w:r w:rsidR="00FD7CEF" w:rsidRPr="008639F4">
        <w:rPr>
          <w:rFonts w:ascii="Calibri" w:eastAsia="Times New Roman" w:hAnsi="Calibri" w:cs="Calibri"/>
          <w:color w:val="000000"/>
        </w:rPr>
        <w:t xml:space="preserve"> of all </w:t>
      </w:r>
      <w:r w:rsidR="008639F4" w:rsidRPr="008639F4">
        <w:rPr>
          <w:rFonts w:ascii="Calibri" w:eastAsia="Times New Roman" w:hAnsi="Calibri" w:cs="Calibri"/>
          <w:color w:val="000000"/>
        </w:rPr>
        <w:t>the monies</w:t>
      </w:r>
      <w:r w:rsidR="00FD7CEF" w:rsidRPr="008639F4">
        <w:rPr>
          <w:rFonts w:ascii="Calibri" w:eastAsia="Times New Roman" w:hAnsi="Calibri" w:cs="Calibri"/>
          <w:color w:val="000000"/>
        </w:rPr>
        <w:t xml:space="preserve"> received and spent on behalf of the </w:t>
      </w:r>
      <w:r w:rsidR="002B157B">
        <w:rPr>
          <w:rFonts w:ascii="Calibri" w:eastAsia="Times New Roman" w:hAnsi="Calibri" w:cs="Calibri"/>
          <w:color w:val="000000"/>
        </w:rPr>
        <w:t>B</w:t>
      </w:r>
      <w:r w:rsidR="00FD7CEF" w:rsidRPr="008639F4">
        <w:rPr>
          <w:rFonts w:ascii="Calibri" w:eastAsia="Times New Roman" w:hAnsi="Calibri" w:cs="Calibri"/>
          <w:color w:val="000000"/>
        </w:rPr>
        <w:t xml:space="preserve">oard and provides a report of receipts and expenditures at each regular meeting of the </w:t>
      </w:r>
      <w:r w:rsidR="002B157B">
        <w:rPr>
          <w:rFonts w:ascii="Calibri" w:eastAsia="Times New Roman" w:hAnsi="Calibri" w:cs="Calibri"/>
          <w:color w:val="000000"/>
        </w:rPr>
        <w:t>B</w:t>
      </w:r>
      <w:r w:rsidR="00FD7CEF" w:rsidRPr="008639F4">
        <w:rPr>
          <w:rFonts w:ascii="Calibri" w:eastAsia="Times New Roman" w:hAnsi="Calibri" w:cs="Calibri"/>
          <w:color w:val="000000"/>
        </w:rPr>
        <w:t>oard.</w:t>
      </w:r>
    </w:p>
    <w:p w14:paraId="3133E289" w14:textId="77777777" w:rsidR="004240F2" w:rsidRDefault="004240F2" w:rsidP="004240F2">
      <w:pPr>
        <w:tabs>
          <w:tab w:val="left" w:pos="360"/>
        </w:tabs>
        <w:spacing w:before="260"/>
        <w:contextualSpacing/>
        <w:textAlignment w:val="baseline"/>
        <w:rPr>
          <w:rFonts w:ascii="Calibri" w:eastAsia="Times New Roman" w:hAnsi="Calibri" w:cs="Calibri"/>
          <w:b/>
          <w:color w:val="000000"/>
        </w:rPr>
      </w:pPr>
    </w:p>
    <w:p w14:paraId="0D722594" w14:textId="77777777" w:rsidR="008710F1" w:rsidRDefault="00FD7CEF" w:rsidP="008710F1">
      <w:pPr>
        <w:tabs>
          <w:tab w:val="left" w:pos="360"/>
        </w:tabs>
        <w:spacing w:before="260"/>
        <w:contextualSpacing/>
        <w:textAlignment w:val="baseline"/>
        <w:rPr>
          <w:rFonts w:ascii="Calibri" w:eastAsia="Times New Roman" w:hAnsi="Calibri" w:cs="Calibri"/>
          <w:b/>
          <w:color w:val="000000"/>
        </w:rPr>
      </w:pPr>
      <w:r w:rsidRPr="007138AA">
        <w:rPr>
          <w:rFonts w:ascii="Calibri" w:eastAsia="Times New Roman" w:hAnsi="Calibri" w:cs="Calibri"/>
          <w:b/>
          <w:color w:val="000000"/>
        </w:rPr>
        <w:t>§27-7-13.</w:t>
      </w:r>
      <w:r w:rsidR="008710F1">
        <w:rPr>
          <w:rFonts w:ascii="Calibri" w:eastAsia="Times New Roman" w:hAnsi="Calibri" w:cs="Calibri"/>
          <w:b/>
          <w:color w:val="000000"/>
        </w:rPr>
        <w:t xml:space="preserve"> </w:t>
      </w:r>
      <w:r w:rsidRPr="007138AA">
        <w:rPr>
          <w:rFonts w:ascii="Calibri" w:eastAsia="Times New Roman" w:hAnsi="Calibri" w:cs="Calibri"/>
          <w:b/>
          <w:color w:val="000000"/>
        </w:rPr>
        <w:t xml:space="preserve"> Vacancies in Elected Offices.</w:t>
      </w:r>
    </w:p>
    <w:p w14:paraId="1598E95C" w14:textId="77777777" w:rsidR="008710F1" w:rsidRDefault="008710F1" w:rsidP="008710F1">
      <w:pPr>
        <w:tabs>
          <w:tab w:val="left" w:pos="360"/>
        </w:tabs>
        <w:spacing w:before="260"/>
        <w:contextualSpacing/>
        <w:textAlignment w:val="baseline"/>
        <w:rPr>
          <w:rFonts w:ascii="Calibri" w:eastAsia="Times New Roman" w:hAnsi="Calibri" w:cs="Calibri"/>
          <w:b/>
          <w:color w:val="000000"/>
        </w:rPr>
      </w:pPr>
    </w:p>
    <w:p w14:paraId="27EFAA1D" w14:textId="6AD65C20" w:rsidR="008710F1" w:rsidRDefault="008710F1" w:rsidP="008710F1">
      <w:pPr>
        <w:tabs>
          <w:tab w:val="left" w:pos="360"/>
        </w:tabs>
        <w:spacing w:before="260"/>
        <w:contextualSpacing/>
        <w:textAlignment w:val="baseline"/>
        <w:rPr>
          <w:rFonts w:ascii="Calibri" w:eastAsia="Times New Roman" w:hAnsi="Calibri" w:cs="Calibri"/>
          <w:b/>
          <w:color w:val="000000"/>
        </w:rPr>
      </w:pPr>
      <w:r>
        <w:rPr>
          <w:rFonts w:ascii="Calibri" w:eastAsia="Times New Roman" w:hAnsi="Calibri" w:cs="Calibri"/>
          <w:b/>
          <w:color w:val="000000"/>
        </w:rPr>
        <w:tab/>
      </w:r>
      <w:r w:rsidR="00FD7CEF" w:rsidRPr="007138AA">
        <w:rPr>
          <w:rFonts w:ascii="Calibri" w:eastAsia="Times New Roman" w:hAnsi="Calibri" w:cs="Calibri"/>
          <w:color w:val="000000"/>
        </w:rPr>
        <w:t>13.1.</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Chairperson. </w:t>
      </w:r>
      <w:r w:rsidR="002B157B" w:rsidRPr="007138AA">
        <w:rPr>
          <w:rFonts w:ascii="Calibri" w:eastAsia="Times New Roman" w:hAnsi="Calibri" w:cs="Calibri"/>
          <w:color w:val="000000"/>
        </w:rPr>
        <w:t>If</w:t>
      </w:r>
      <w:r w:rsidR="00FD7CEF" w:rsidRPr="007138AA">
        <w:rPr>
          <w:rFonts w:ascii="Calibri" w:eastAsia="Times New Roman" w:hAnsi="Calibri" w:cs="Calibri"/>
          <w:color w:val="000000"/>
        </w:rPr>
        <w:t xml:space="preserve"> the chairperson is unable to complete </w:t>
      </w:r>
      <w:r w:rsidR="00FD7CEF" w:rsidRPr="002B157B">
        <w:rPr>
          <w:rFonts w:ascii="Calibri" w:eastAsia="Times New Roman" w:hAnsi="Calibri" w:cs="Calibri"/>
          <w:color w:val="000000"/>
        </w:rPr>
        <w:t xml:space="preserve">their </w:t>
      </w:r>
      <w:r w:rsidR="00FD7CEF" w:rsidRPr="007138AA">
        <w:rPr>
          <w:rFonts w:ascii="Calibri" w:eastAsia="Times New Roman" w:hAnsi="Calibri" w:cs="Calibri"/>
          <w:color w:val="000000"/>
        </w:rPr>
        <w:t>term of office, there shall be a new election.</w:t>
      </w:r>
    </w:p>
    <w:p w14:paraId="1F49BA7D" w14:textId="77777777" w:rsidR="008710F1" w:rsidRDefault="008710F1" w:rsidP="008710F1">
      <w:pPr>
        <w:tabs>
          <w:tab w:val="left" w:pos="360"/>
        </w:tabs>
        <w:spacing w:before="260"/>
        <w:contextualSpacing/>
        <w:textAlignment w:val="baseline"/>
        <w:rPr>
          <w:rFonts w:ascii="Calibri" w:eastAsia="Times New Roman" w:hAnsi="Calibri" w:cs="Calibri"/>
          <w:b/>
          <w:color w:val="000000"/>
        </w:rPr>
      </w:pPr>
    </w:p>
    <w:p w14:paraId="695C94AE" w14:textId="4807BFC0" w:rsidR="008710F1" w:rsidRDefault="00FD7CEF" w:rsidP="008710F1">
      <w:pPr>
        <w:tabs>
          <w:tab w:val="left" w:pos="360"/>
        </w:tabs>
        <w:spacing w:before="260"/>
        <w:ind w:firstLine="360"/>
        <w:contextualSpacing/>
        <w:textAlignment w:val="baseline"/>
        <w:rPr>
          <w:rFonts w:ascii="Calibri" w:eastAsia="Times New Roman" w:hAnsi="Calibri" w:cs="Calibri"/>
          <w:b/>
          <w:color w:val="000000"/>
        </w:rPr>
      </w:pPr>
      <w:r w:rsidRPr="007138AA">
        <w:rPr>
          <w:rFonts w:ascii="Calibri" w:hAnsi="Calibri" w:cs="Calibri"/>
          <w:noProof/>
        </w:rPr>
        <mc:AlternateContent>
          <mc:Choice Requires="wps">
            <w:drawing>
              <wp:anchor distT="0" distB="0" distL="0" distR="0" simplePos="0" relativeHeight="251661312" behindDoc="1" locked="0" layoutInCell="1" allowOverlap="1" wp14:anchorId="7DA93EEA" wp14:editId="00789190">
                <wp:simplePos x="0" y="0"/>
                <wp:positionH relativeFrom="page">
                  <wp:posOffset>6496050</wp:posOffset>
                </wp:positionH>
                <wp:positionV relativeFrom="page">
                  <wp:posOffset>9431655</wp:posOffset>
                </wp:positionV>
                <wp:extent cx="187325" cy="175260"/>
                <wp:effectExtent l="0" t="1905" r="3175" b="3810"/>
                <wp:wrapSquare wrapText="bothSides"/>
                <wp:docPr id="800566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DFA2AC" w14:textId="77777777" w:rsidR="00FD7CEF" w:rsidRDefault="00FD7CEF" w:rsidP="00FD7CEF">
                            <w:pPr>
                              <w:spacing w:before="3" w:line="264" w:lineRule="exact"/>
                              <w:textAlignment w:val="baseline"/>
                              <w:rPr>
                                <w:rFonts w:eastAsia="Times New Roman"/>
                                <w:color w:val="000000"/>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A93EEA" id="Text Box 2" o:spid="_x0000_s1027" type="#_x0000_t202" style="position:absolute;left:0;text-align:left;margin-left:511.5pt;margin-top:742.65pt;width:14.75pt;height:13.8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gkl1wEAAJcDAAAOAAAAZHJzL2Uyb0RvYy54bWysU9uO0zAQfUfiHyy/07RFe1HUdLXsahHS&#10;AistfIDjOIlF4jEzbpPy9YydpMvlDfFiTXw5cy6T3c3Yd+JokCy4Qm5WaymM01BZ1xTy65eHN9dS&#10;UFCuUh04U8iTIXmzf/1qN/jcbKGFrjIoGMRRPvhCtiH4PMtIt6ZXtAJvHB/WgL0K/IlNVqEaGL3v&#10;su16fZkNgJVH0IaId++nQ7lP+HVtdPhc12SC6ArJ3EJaMa1lXLP9TuUNKt9aPdNQ/8CiV9Zx0zPU&#10;vQpKHND+BdVbjUBQh5WGPoO6ttokDaxms/5DzXOrvEla2BzyZ5vo/8HqT8dn/4QijO9g5ACTCPKP&#10;oL+RcHDXKteYW0QYWqMqbryJlmWDp3x+Gq2mnCJIOXyEikNWhwAJaKyxj66wTsHoHMDpbLoZg9Cx&#10;5fXV2+2FFJqPNlcX28sUSqby5bFHCu8N9CIWhUTONIGr4yOFSEbly5XYy8GD7bqUa+d+2+CLcSeR&#10;j3wn5mEsR2GrWVnUUkJ1YjUI07TwdHPRAv6QYuBJKSR9Pyg0UnQfHDsSx2opcCnKpVBO89NCBimm&#10;8i5M43fwaJuWkSfPHdyya7VNil5YzHQ5/SR0ntQ4Xr9+p1sv/9P+JwAAAP//AwBQSwMEFAAGAAgA&#10;AAAhAAbPGkDjAAAADwEAAA8AAABkcnMvZG93bnJldi54bWxMj8FOwzAQRO9I/IO1SNyo3ZRUbYhT&#10;VQhOSFXTcODoxG5iNV6H2G3D37M9wW1GO5p9k28m17OLGYP1KGE+E8AMNl5bbCV8Vu9PK2AhKtSq&#10;92gk/JgAm+L+LleZ9lcszeUQW0YlGDIloYtxyDgPTWecCjM/GKTb0Y9ORbJjy/WorlTuep4IseRO&#10;WaQPnRrMa2ea0+HsJGy/sHyz37t6Xx5LW1VrgR/Lk5SPD9P2BVg0U/wLww2f0KEgptqfUQfWkxfJ&#10;gsZEUs+rdAHslhFpkgKrSaXzZA28yPn/HcUvAAAA//8DAFBLAQItABQABgAIAAAAIQC2gziS/gAA&#10;AOEBAAATAAAAAAAAAAAAAAAAAAAAAABbQ29udGVudF9UeXBlc10ueG1sUEsBAi0AFAAGAAgAAAAh&#10;ADj9If/WAAAAlAEAAAsAAAAAAAAAAAAAAAAALwEAAF9yZWxzLy5yZWxzUEsBAi0AFAAGAAgAAAAh&#10;AMx6CSXXAQAAlwMAAA4AAAAAAAAAAAAAAAAALgIAAGRycy9lMm9Eb2MueG1sUEsBAi0AFAAGAAgA&#10;AAAhAAbPGkDjAAAADwEAAA8AAAAAAAAAAAAAAAAAMQQAAGRycy9kb3ducmV2LnhtbFBLBQYAAAAA&#10;BAAEAPMAAABBBQAAAAA=&#10;" filled="f" stroked="f">
                <v:textbox inset="0,0,0,0">
                  <w:txbxContent>
                    <w:p w14:paraId="60DFA2AC" w14:textId="77777777" w:rsidR="00FD7CEF" w:rsidRDefault="00FD7CEF" w:rsidP="00FD7CEF">
                      <w:pPr>
                        <w:spacing w:before="3" w:line="264" w:lineRule="exact"/>
                        <w:textAlignment w:val="baseline"/>
                        <w:rPr>
                          <w:rFonts w:eastAsia="Times New Roman"/>
                          <w:color w:val="000000"/>
                          <w:sz w:val="24"/>
                        </w:rPr>
                      </w:pPr>
                    </w:p>
                  </w:txbxContent>
                </v:textbox>
                <w10:wrap type="square" anchorx="page" anchory="page"/>
              </v:shape>
            </w:pict>
          </mc:Fallback>
        </mc:AlternateContent>
      </w:r>
      <w:r w:rsidRPr="007138AA">
        <w:rPr>
          <w:rFonts w:ascii="Calibri" w:eastAsia="Times New Roman" w:hAnsi="Calibri" w:cs="Calibri"/>
          <w:color w:val="000000"/>
        </w:rPr>
        <w:t>13.2.</w:t>
      </w:r>
      <w:r w:rsidR="008710F1">
        <w:rPr>
          <w:rFonts w:ascii="Calibri" w:eastAsia="Times New Roman" w:hAnsi="Calibri" w:cs="Calibri"/>
          <w:color w:val="000000"/>
        </w:rPr>
        <w:t xml:space="preserve"> </w:t>
      </w:r>
      <w:r w:rsidRPr="007138AA">
        <w:rPr>
          <w:rFonts w:ascii="Calibri" w:eastAsia="Times New Roman" w:hAnsi="Calibri" w:cs="Calibri"/>
          <w:color w:val="000000"/>
        </w:rPr>
        <w:t xml:space="preserve"> Secretary. </w:t>
      </w:r>
      <w:r w:rsidR="00AE0E1C" w:rsidRPr="007138AA">
        <w:rPr>
          <w:rFonts w:ascii="Calibri" w:eastAsia="Times New Roman" w:hAnsi="Calibri" w:cs="Calibri"/>
          <w:color w:val="000000"/>
        </w:rPr>
        <w:t>If</w:t>
      </w:r>
      <w:r w:rsidRPr="007138AA">
        <w:rPr>
          <w:rFonts w:ascii="Calibri" w:eastAsia="Times New Roman" w:hAnsi="Calibri" w:cs="Calibri"/>
          <w:color w:val="000000"/>
        </w:rPr>
        <w:t xml:space="preserve"> the secretary is unable to complete </w:t>
      </w:r>
      <w:r w:rsidRPr="002B157B">
        <w:rPr>
          <w:rFonts w:ascii="Calibri" w:eastAsia="Times New Roman" w:hAnsi="Calibri" w:cs="Calibri"/>
          <w:color w:val="000000"/>
        </w:rPr>
        <w:t xml:space="preserve">their </w:t>
      </w:r>
      <w:r w:rsidRPr="007138AA">
        <w:rPr>
          <w:rFonts w:ascii="Calibri" w:eastAsia="Times New Roman" w:hAnsi="Calibri" w:cs="Calibri"/>
          <w:color w:val="000000"/>
        </w:rPr>
        <w:t>term in office, a new secretary shall be elected to serve the unexpired term.</w:t>
      </w:r>
    </w:p>
    <w:p w14:paraId="43A4B439" w14:textId="77777777" w:rsidR="008710F1" w:rsidRDefault="008710F1" w:rsidP="008710F1">
      <w:pPr>
        <w:tabs>
          <w:tab w:val="left" w:pos="360"/>
        </w:tabs>
        <w:spacing w:before="260"/>
        <w:contextualSpacing/>
        <w:textAlignment w:val="baseline"/>
        <w:rPr>
          <w:rFonts w:ascii="Calibri" w:eastAsia="Times New Roman" w:hAnsi="Calibri" w:cs="Calibri"/>
          <w:b/>
          <w:color w:val="000000"/>
        </w:rPr>
      </w:pPr>
    </w:p>
    <w:p w14:paraId="2638B286" w14:textId="1FC0D47E" w:rsidR="00FD7CEF" w:rsidRPr="007138AA" w:rsidRDefault="00FD7CEF" w:rsidP="008710F1">
      <w:pPr>
        <w:tabs>
          <w:tab w:val="left" w:pos="360"/>
        </w:tabs>
        <w:spacing w:before="260"/>
        <w:contextualSpacing/>
        <w:textAlignment w:val="baseline"/>
        <w:rPr>
          <w:rFonts w:ascii="Calibri" w:eastAsia="Times New Roman" w:hAnsi="Calibri" w:cs="Calibri"/>
          <w:b/>
          <w:color w:val="000000"/>
        </w:rPr>
      </w:pPr>
      <w:r w:rsidRPr="007138AA">
        <w:rPr>
          <w:rFonts w:ascii="Calibri" w:eastAsia="Times New Roman" w:hAnsi="Calibri" w:cs="Calibri"/>
          <w:b/>
          <w:color w:val="000000"/>
        </w:rPr>
        <w:t>§27-7-14.</w:t>
      </w:r>
      <w:r w:rsidR="008710F1">
        <w:rPr>
          <w:rFonts w:ascii="Calibri" w:eastAsia="Times New Roman" w:hAnsi="Calibri" w:cs="Calibri"/>
          <w:b/>
          <w:color w:val="000000"/>
        </w:rPr>
        <w:t xml:space="preserve"> </w:t>
      </w:r>
      <w:r w:rsidRPr="007138AA">
        <w:rPr>
          <w:rFonts w:ascii="Calibri" w:eastAsia="Times New Roman" w:hAnsi="Calibri" w:cs="Calibri"/>
          <w:b/>
          <w:color w:val="000000"/>
        </w:rPr>
        <w:t xml:space="preserve"> Resignation of Members.</w:t>
      </w:r>
    </w:p>
    <w:p w14:paraId="2D23FBD6" w14:textId="77777777" w:rsidR="008710F1" w:rsidRDefault="008710F1" w:rsidP="008710F1">
      <w:pPr>
        <w:tabs>
          <w:tab w:val="left" w:pos="360"/>
        </w:tabs>
        <w:spacing w:before="254"/>
        <w:contextualSpacing/>
        <w:jc w:val="both"/>
        <w:textAlignment w:val="baseline"/>
        <w:rPr>
          <w:rFonts w:ascii="Calibri" w:eastAsia="Times New Roman" w:hAnsi="Calibri" w:cs="Calibri"/>
          <w:color w:val="000000"/>
        </w:rPr>
      </w:pPr>
    </w:p>
    <w:p w14:paraId="58CECF2F" w14:textId="77777777" w:rsidR="001265DB" w:rsidRDefault="008710F1" w:rsidP="001265DB">
      <w:pPr>
        <w:tabs>
          <w:tab w:val="left" w:pos="360"/>
        </w:tabs>
        <w:spacing w:before="254"/>
        <w:contextualSpacing/>
        <w:jc w:val="both"/>
        <w:textAlignment w:val="baseline"/>
        <w:rPr>
          <w:rFonts w:ascii="Calibri" w:eastAsia="Times New Roman" w:hAnsi="Calibri" w:cs="Calibri"/>
          <w:color w:val="000000"/>
        </w:rPr>
      </w:pPr>
      <w:r>
        <w:rPr>
          <w:rFonts w:ascii="Calibri" w:eastAsia="Times New Roman" w:hAnsi="Calibri" w:cs="Calibri"/>
          <w:color w:val="000000"/>
        </w:rPr>
        <w:tab/>
      </w:r>
      <w:r w:rsidR="00FD7CEF" w:rsidRPr="007138AA">
        <w:rPr>
          <w:rFonts w:ascii="Calibri" w:eastAsia="Times New Roman" w:hAnsi="Calibri" w:cs="Calibri"/>
          <w:color w:val="000000"/>
        </w:rPr>
        <w:t xml:space="preserve">A member who wishes to resign should send a letter of resignation to the Governor with a copy to the </w:t>
      </w:r>
      <w:r w:rsidR="00897035">
        <w:rPr>
          <w:rFonts w:ascii="Calibri" w:eastAsia="Times New Roman" w:hAnsi="Calibri" w:cs="Calibri"/>
          <w:color w:val="000000"/>
        </w:rPr>
        <w:t>C</w:t>
      </w:r>
      <w:r w:rsidR="00FD7CEF" w:rsidRPr="007138AA">
        <w:rPr>
          <w:rFonts w:ascii="Calibri" w:eastAsia="Times New Roman" w:hAnsi="Calibri" w:cs="Calibri"/>
          <w:color w:val="000000"/>
        </w:rPr>
        <w:t xml:space="preserve">hairperson of the </w:t>
      </w:r>
      <w:r w:rsidR="00897035">
        <w:rPr>
          <w:rFonts w:ascii="Calibri" w:eastAsia="Times New Roman" w:hAnsi="Calibri" w:cs="Calibri"/>
          <w:color w:val="000000"/>
        </w:rPr>
        <w:t>B</w:t>
      </w:r>
      <w:r w:rsidR="00FD7CEF" w:rsidRPr="007138AA">
        <w:rPr>
          <w:rFonts w:ascii="Calibri" w:eastAsia="Times New Roman" w:hAnsi="Calibri" w:cs="Calibri"/>
          <w:color w:val="000000"/>
        </w:rPr>
        <w:t>oard.</w:t>
      </w:r>
    </w:p>
    <w:p w14:paraId="105AB5B4" w14:textId="77777777" w:rsidR="001265DB" w:rsidRDefault="001265DB" w:rsidP="001265DB">
      <w:pPr>
        <w:tabs>
          <w:tab w:val="left" w:pos="360"/>
        </w:tabs>
        <w:spacing w:before="6"/>
        <w:ind w:left="2160"/>
        <w:contextualSpacing/>
        <w:textAlignment w:val="baseline"/>
        <w:rPr>
          <w:rFonts w:ascii="Calibri" w:eastAsia="Times New Roman" w:hAnsi="Calibri" w:cs="Calibri"/>
          <w:strike/>
          <w:color w:val="000000"/>
          <w:spacing w:val="-1"/>
        </w:rPr>
      </w:pPr>
    </w:p>
    <w:p w14:paraId="4FA02DA2" w14:textId="29D81FBA" w:rsidR="008710F1" w:rsidRPr="001265DB" w:rsidRDefault="00FD7CEF" w:rsidP="001265DB">
      <w:pPr>
        <w:tabs>
          <w:tab w:val="left" w:pos="360"/>
        </w:tabs>
        <w:spacing w:before="6"/>
        <w:contextualSpacing/>
        <w:textAlignment w:val="baseline"/>
        <w:rPr>
          <w:rFonts w:ascii="Calibri" w:eastAsia="Times New Roman" w:hAnsi="Calibri" w:cs="Calibri"/>
          <w:strike/>
          <w:color w:val="000000"/>
          <w:spacing w:val="-1"/>
        </w:rPr>
      </w:pPr>
      <w:r w:rsidRPr="007138AA">
        <w:rPr>
          <w:rFonts w:ascii="Calibri" w:eastAsia="Times New Roman" w:hAnsi="Calibri" w:cs="Calibri"/>
          <w:b/>
          <w:color w:val="000000"/>
        </w:rPr>
        <w:t>§27-7-</w:t>
      </w:r>
      <w:r w:rsidRPr="002B157B">
        <w:rPr>
          <w:rFonts w:ascii="Calibri" w:eastAsia="Times New Roman" w:hAnsi="Calibri" w:cs="Calibri"/>
          <w:b/>
          <w:color w:val="000000"/>
        </w:rPr>
        <w:t>1</w:t>
      </w:r>
      <w:r w:rsidR="008639F4" w:rsidRPr="002B157B">
        <w:rPr>
          <w:rFonts w:ascii="Calibri" w:eastAsia="Times New Roman" w:hAnsi="Calibri" w:cs="Calibri"/>
          <w:b/>
          <w:color w:val="000000"/>
        </w:rPr>
        <w:t>5</w:t>
      </w:r>
      <w:r w:rsidR="001265DB" w:rsidRPr="002B157B">
        <w:rPr>
          <w:rFonts w:ascii="Calibri" w:eastAsia="Times New Roman" w:hAnsi="Calibri" w:cs="Calibri"/>
          <w:b/>
          <w:color w:val="000000"/>
        </w:rPr>
        <w:t>.</w:t>
      </w:r>
      <w:r w:rsidRPr="008639F4">
        <w:rPr>
          <w:rFonts w:ascii="Calibri" w:eastAsia="Times New Roman" w:hAnsi="Calibri" w:cs="Calibri"/>
          <w:b/>
          <w:color w:val="000000"/>
        </w:rPr>
        <w:t xml:space="preserve"> </w:t>
      </w:r>
      <w:r w:rsidR="008710F1">
        <w:rPr>
          <w:rFonts w:ascii="Calibri" w:eastAsia="Times New Roman" w:hAnsi="Calibri" w:cs="Calibri"/>
          <w:b/>
          <w:color w:val="000000"/>
        </w:rPr>
        <w:t xml:space="preserve"> </w:t>
      </w:r>
      <w:r w:rsidRPr="007138AA">
        <w:rPr>
          <w:rFonts w:ascii="Calibri" w:eastAsia="Times New Roman" w:hAnsi="Calibri" w:cs="Calibri"/>
          <w:b/>
          <w:color w:val="000000"/>
        </w:rPr>
        <w:t>Ad Hoc Committees.</w:t>
      </w:r>
    </w:p>
    <w:p w14:paraId="7F7611B4" w14:textId="77777777" w:rsidR="001265DB" w:rsidRDefault="001265DB" w:rsidP="008710F1">
      <w:pPr>
        <w:tabs>
          <w:tab w:val="left" w:pos="360"/>
        </w:tabs>
        <w:spacing w:before="255"/>
        <w:contextualSpacing/>
        <w:textAlignment w:val="baseline"/>
        <w:rPr>
          <w:rFonts w:ascii="Calibri" w:eastAsia="Times New Roman" w:hAnsi="Calibri" w:cs="Calibri"/>
          <w:b/>
          <w:color w:val="000000"/>
        </w:rPr>
      </w:pPr>
    </w:p>
    <w:p w14:paraId="402EC46B" w14:textId="2D60447E" w:rsidR="008710F1" w:rsidRDefault="001265DB" w:rsidP="008710F1">
      <w:pPr>
        <w:tabs>
          <w:tab w:val="left" w:pos="360"/>
        </w:tabs>
        <w:spacing w:before="255"/>
        <w:contextualSpacing/>
        <w:textAlignment w:val="baseline"/>
        <w:rPr>
          <w:rFonts w:ascii="Calibri" w:eastAsia="Times New Roman" w:hAnsi="Calibri" w:cs="Calibri"/>
          <w:b/>
          <w:color w:val="000000"/>
        </w:rPr>
      </w:pPr>
      <w:r>
        <w:rPr>
          <w:rFonts w:ascii="Calibri" w:eastAsia="Times New Roman" w:hAnsi="Calibri" w:cs="Calibri"/>
          <w:b/>
          <w:color w:val="000000"/>
        </w:rPr>
        <w:tab/>
      </w:r>
      <w:r w:rsidR="00FD7CEF" w:rsidRPr="007138AA">
        <w:rPr>
          <w:rFonts w:ascii="Calibri" w:eastAsia="Times New Roman" w:hAnsi="Calibri" w:cs="Calibri"/>
          <w:color w:val="000000"/>
        </w:rPr>
        <w:t xml:space="preserve">The </w:t>
      </w:r>
      <w:r w:rsidR="002B157B">
        <w:rPr>
          <w:rFonts w:ascii="Calibri" w:eastAsia="Times New Roman" w:hAnsi="Calibri" w:cs="Calibri"/>
          <w:color w:val="000000"/>
        </w:rPr>
        <w:t>C</w:t>
      </w:r>
      <w:r w:rsidR="00FD7CEF" w:rsidRPr="007138AA">
        <w:rPr>
          <w:rFonts w:ascii="Calibri" w:eastAsia="Times New Roman" w:hAnsi="Calibri" w:cs="Calibri"/>
          <w:color w:val="000000"/>
        </w:rPr>
        <w:t xml:space="preserve">hairperson of the </w:t>
      </w:r>
      <w:r w:rsidR="002B157B">
        <w:rPr>
          <w:rFonts w:ascii="Calibri" w:eastAsia="Times New Roman" w:hAnsi="Calibri" w:cs="Calibri"/>
          <w:color w:val="000000"/>
        </w:rPr>
        <w:t>B</w:t>
      </w:r>
      <w:r w:rsidR="00FD7CEF" w:rsidRPr="007138AA">
        <w:rPr>
          <w:rFonts w:ascii="Calibri" w:eastAsia="Times New Roman" w:hAnsi="Calibri" w:cs="Calibri"/>
          <w:color w:val="000000"/>
        </w:rPr>
        <w:t xml:space="preserve">oard shall appoint ad hoc committees as needed to accomplish the objectives established by the </w:t>
      </w:r>
      <w:r w:rsidR="002B157B">
        <w:rPr>
          <w:rFonts w:ascii="Calibri" w:eastAsia="Times New Roman" w:hAnsi="Calibri" w:cs="Calibri"/>
          <w:color w:val="000000"/>
        </w:rPr>
        <w:t>B</w:t>
      </w:r>
      <w:r w:rsidR="00FD7CEF" w:rsidRPr="007138AA">
        <w:rPr>
          <w:rFonts w:ascii="Calibri" w:eastAsia="Times New Roman" w:hAnsi="Calibri" w:cs="Calibri"/>
          <w:color w:val="000000"/>
        </w:rPr>
        <w:t>oard. Appointment to committees is not limited to members and may include any individual who will best serve a particular committee.</w:t>
      </w:r>
    </w:p>
    <w:p w14:paraId="62AA17CD" w14:textId="77777777" w:rsidR="008710F1" w:rsidRDefault="008710F1" w:rsidP="008710F1">
      <w:pPr>
        <w:tabs>
          <w:tab w:val="left" w:pos="360"/>
        </w:tabs>
        <w:spacing w:before="255"/>
        <w:contextualSpacing/>
        <w:textAlignment w:val="baseline"/>
        <w:rPr>
          <w:rFonts w:ascii="Calibri" w:eastAsia="Times New Roman" w:hAnsi="Calibri" w:cs="Calibri"/>
          <w:b/>
          <w:color w:val="000000"/>
        </w:rPr>
      </w:pPr>
    </w:p>
    <w:p w14:paraId="320DE71B" w14:textId="70404A17" w:rsidR="008710F1" w:rsidRDefault="00FD7CEF" w:rsidP="008710F1">
      <w:pPr>
        <w:tabs>
          <w:tab w:val="left" w:pos="360"/>
        </w:tabs>
        <w:spacing w:before="255"/>
        <w:contextualSpacing/>
        <w:textAlignment w:val="baseline"/>
        <w:rPr>
          <w:rFonts w:ascii="Calibri" w:eastAsia="Times New Roman" w:hAnsi="Calibri" w:cs="Calibri"/>
          <w:b/>
          <w:color w:val="000000"/>
        </w:rPr>
      </w:pPr>
      <w:r w:rsidRPr="007138AA">
        <w:rPr>
          <w:rFonts w:ascii="Calibri" w:eastAsia="Times New Roman" w:hAnsi="Calibri" w:cs="Calibri"/>
          <w:b/>
          <w:color w:val="000000"/>
        </w:rPr>
        <w:t>§27-7</w:t>
      </w:r>
      <w:r w:rsidR="0087660C">
        <w:rPr>
          <w:rFonts w:ascii="Calibri" w:eastAsia="Times New Roman" w:hAnsi="Calibri" w:cs="Calibri"/>
          <w:b/>
          <w:color w:val="000000"/>
        </w:rPr>
        <w:t>-</w:t>
      </w:r>
      <w:r w:rsidR="001265DB" w:rsidRPr="0087660C">
        <w:rPr>
          <w:rFonts w:ascii="Calibri" w:eastAsia="Times New Roman" w:hAnsi="Calibri" w:cs="Calibri"/>
          <w:b/>
          <w:color w:val="000000"/>
        </w:rPr>
        <w:t>16</w:t>
      </w:r>
      <w:r w:rsidR="001265DB" w:rsidRPr="002B157B">
        <w:rPr>
          <w:rFonts w:ascii="Calibri" w:eastAsia="Times New Roman" w:hAnsi="Calibri" w:cs="Calibri"/>
          <w:bCs/>
          <w:color w:val="000000"/>
        </w:rPr>
        <w:t>.</w:t>
      </w:r>
      <w:r w:rsidRPr="007138AA">
        <w:rPr>
          <w:rFonts w:ascii="Calibri" w:eastAsia="Times New Roman" w:hAnsi="Calibri" w:cs="Calibri"/>
          <w:b/>
          <w:color w:val="000000"/>
        </w:rPr>
        <w:t xml:space="preserve"> </w:t>
      </w:r>
      <w:r w:rsidR="008710F1">
        <w:rPr>
          <w:rFonts w:ascii="Calibri" w:eastAsia="Times New Roman" w:hAnsi="Calibri" w:cs="Calibri"/>
          <w:b/>
          <w:color w:val="000000"/>
        </w:rPr>
        <w:t xml:space="preserve"> </w:t>
      </w:r>
      <w:r w:rsidRPr="007138AA">
        <w:rPr>
          <w:rFonts w:ascii="Calibri" w:eastAsia="Times New Roman" w:hAnsi="Calibri" w:cs="Calibri"/>
          <w:b/>
          <w:color w:val="000000"/>
        </w:rPr>
        <w:t>Contested Case Hearings.</w:t>
      </w:r>
    </w:p>
    <w:p w14:paraId="57F38D8F" w14:textId="77777777" w:rsidR="008710F1" w:rsidRDefault="008710F1" w:rsidP="008710F1">
      <w:pPr>
        <w:tabs>
          <w:tab w:val="left" w:pos="360"/>
        </w:tabs>
        <w:spacing w:before="255"/>
        <w:contextualSpacing/>
        <w:textAlignment w:val="baseline"/>
        <w:rPr>
          <w:rFonts w:ascii="Calibri" w:eastAsia="Times New Roman" w:hAnsi="Calibri" w:cs="Calibri"/>
          <w:b/>
          <w:color w:val="000000"/>
        </w:rPr>
      </w:pPr>
    </w:p>
    <w:p w14:paraId="016A547C" w14:textId="0BDC774E" w:rsidR="008710F1" w:rsidRDefault="008710F1" w:rsidP="008710F1">
      <w:pPr>
        <w:tabs>
          <w:tab w:val="left" w:pos="360"/>
        </w:tabs>
        <w:spacing w:before="255"/>
        <w:contextualSpacing/>
        <w:textAlignment w:val="baseline"/>
        <w:rPr>
          <w:rFonts w:ascii="Calibri" w:eastAsia="Times New Roman" w:hAnsi="Calibri" w:cs="Calibri"/>
          <w:b/>
          <w:color w:val="000000"/>
        </w:rPr>
      </w:pPr>
      <w:r>
        <w:rPr>
          <w:rFonts w:ascii="Calibri" w:eastAsia="Times New Roman" w:hAnsi="Calibri" w:cs="Calibri"/>
          <w:b/>
          <w:color w:val="000000"/>
        </w:rPr>
        <w:tab/>
      </w:r>
      <w:r w:rsidR="001265DB" w:rsidRPr="002B157B">
        <w:rPr>
          <w:rFonts w:ascii="Calibri" w:eastAsia="Times New Roman" w:hAnsi="Calibri" w:cs="Calibri"/>
          <w:color w:val="000000"/>
        </w:rPr>
        <w:t>16.</w:t>
      </w:r>
      <w:r w:rsidR="00FD7CEF" w:rsidRPr="007138AA">
        <w:rPr>
          <w:rFonts w:ascii="Calibri" w:eastAsia="Times New Roman" w:hAnsi="Calibri" w:cs="Calibri"/>
          <w:color w:val="000000"/>
        </w:rPr>
        <w:t>1.</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Contested case hearing shall be held before a quorum of the board or before an independent hearing examiner.</w:t>
      </w:r>
    </w:p>
    <w:p w14:paraId="6115D4B7" w14:textId="77777777" w:rsidR="008710F1" w:rsidRDefault="008710F1" w:rsidP="008710F1">
      <w:pPr>
        <w:tabs>
          <w:tab w:val="left" w:pos="360"/>
        </w:tabs>
        <w:spacing w:before="255"/>
        <w:contextualSpacing/>
        <w:textAlignment w:val="baseline"/>
        <w:rPr>
          <w:rFonts w:ascii="Calibri" w:eastAsia="Times New Roman" w:hAnsi="Calibri" w:cs="Calibri"/>
          <w:b/>
          <w:color w:val="000000"/>
        </w:rPr>
      </w:pPr>
    </w:p>
    <w:p w14:paraId="50B4C2AC" w14:textId="60B30042" w:rsidR="008710F1" w:rsidRDefault="008710F1" w:rsidP="008710F1">
      <w:pPr>
        <w:tabs>
          <w:tab w:val="left" w:pos="360"/>
        </w:tabs>
        <w:spacing w:before="255"/>
        <w:contextualSpacing/>
        <w:textAlignment w:val="baseline"/>
        <w:rPr>
          <w:rFonts w:ascii="Calibri" w:eastAsia="Times New Roman" w:hAnsi="Calibri" w:cs="Calibri"/>
          <w:b/>
          <w:color w:val="000000"/>
        </w:rPr>
      </w:pPr>
      <w:r>
        <w:rPr>
          <w:rFonts w:ascii="Calibri" w:eastAsia="Times New Roman" w:hAnsi="Calibri" w:cs="Calibri"/>
          <w:b/>
          <w:color w:val="000000"/>
        </w:rPr>
        <w:tab/>
      </w:r>
      <w:r w:rsidR="001265DB" w:rsidRPr="002B157B">
        <w:rPr>
          <w:rFonts w:ascii="Calibri" w:eastAsia="Times New Roman" w:hAnsi="Calibri" w:cs="Calibri"/>
          <w:color w:val="000000"/>
        </w:rPr>
        <w:t>16.</w:t>
      </w:r>
      <w:r w:rsidR="00FD7CEF" w:rsidRPr="007138AA">
        <w:rPr>
          <w:rFonts w:ascii="Calibri" w:eastAsia="Times New Roman" w:hAnsi="Calibri" w:cs="Calibri"/>
          <w:color w:val="000000"/>
        </w:rPr>
        <w:t>2.</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All contested case hearings are open to the public.</w:t>
      </w:r>
    </w:p>
    <w:p w14:paraId="4207DF56" w14:textId="77777777" w:rsidR="008710F1" w:rsidRDefault="008710F1" w:rsidP="008710F1">
      <w:pPr>
        <w:tabs>
          <w:tab w:val="left" w:pos="360"/>
        </w:tabs>
        <w:spacing w:before="255"/>
        <w:contextualSpacing/>
        <w:textAlignment w:val="baseline"/>
        <w:rPr>
          <w:rFonts w:ascii="Calibri" w:eastAsia="Times New Roman" w:hAnsi="Calibri" w:cs="Calibri"/>
          <w:b/>
          <w:color w:val="000000"/>
        </w:rPr>
      </w:pPr>
    </w:p>
    <w:p w14:paraId="40763C9B" w14:textId="69A92419" w:rsidR="008710F1" w:rsidRDefault="008710F1" w:rsidP="008710F1">
      <w:pPr>
        <w:tabs>
          <w:tab w:val="left" w:pos="360"/>
        </w:tabs>
        <w:spacing w:before="255"/>
        <w:contextualSpacing/>
        <w:textAlignment w:val="baseline"/>
        <w:rPr>
          <w:rFonts w:ascii="Calibri" w:eastAsia="Times New Roman" w:hAnsi="Calibri" w:cs="Calibri"/>
          <w:b/>
          <w:color w:val="000000"/>
        </w:rPr>
      </w:pPr>
      <w:r>
        <w:rPr>
          <w:rFonts w:ascii="Calibri" w:eastAsia="Times New Roman" w:hAnsi="Calibri" w:cs="Calibri"/>
          <w:b/>
          <w:color w:val="000000"/>
        </w:rPr>
        <w:tab/>
      </w:r>
      <w:r w:rsidR="001265DB" w:rsidRPr="002B157B">
        <w:rPr>
          <w:rFonts w:ascii="Calibri" w:eastAsia="Times New Roman" w:hAnsi="Calibri" w:cs="Calibri"/>
          <w:color w:val="000000"/>
        </w:rPr>
        <w:t>16.</w:t>
      </w:r>
      <w:r w:rsidR="00FD7CEF" w:rsidRPr="007138AA">
        <w:rPr>
          <w:rFonts w:ascii="Calibri" w:eastAsia="Times New Roman" w:hAnsi="Calibri" w:cs="Calibri"/>
          <w:color w:val="000000"/>
        </w:rPr>
        <w:t>3.</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Contested case hearings shall be held as provided in W. Va. Code </w:t>
      </w:r>
      <w:r w:rsidR="00FD7CEF" w:rsidRPr="007138AA">
        <w:rPr>
          <w:rFonts w:ascii="Calibri" w:eastAsia="Times New Roman" w:hAnsi="Calibri" w:cs="Calibri"/>
          <w:b/>
          <w:color w:val="000000"/>
        </w:rPr>
        <w:t>§</w:t>
      </w:r>
      <w:hyperlink r:id="rId7">
        <w:r w:rsidR="00FD7CEF" w:rsidRPr="007138AA">
          <w:rPr>
            <w:rFonts w:ascii="Calibri" w:eastAsia="Times New Roman" w:hAnsi="Calibri" w:cs="Calibri"/>
            <w:color w:val="0000FF"/>
            <w:u w:val="single"/>
          </w:rPr>
          <w:t>29A-5-1. et</w:t>
        </w:r>
      </w:hyperlink>
      <w:r w:rsidR="00FD7CEF" w:rsidRPr="007138AA">
        <w:rPr>
          <w:rFonts w:ascii="Calibri" w:eastAsia="Times New Roman" w:hAnsi="Calibri" w:cs="Calibri"/>
          <w:color w:val="000000"/>
        </w:rPr>
        <w:t>. seq. and 30-31-1.</w:t>
      </w:r>
    </w:p>
    <w:p w14:paraId="7B9D769D" w14:textId="77777777" w:rsidR="008710F1" w:rsidRDefault="008710F1" w:rsidP="008710F1">
      <w:pPr>
        <w:tabs>
          <w:tab w:val="left" w:pos="360"/>
        </w:tabs>
        <w:spacing w:before="255"/>
        <w:contextualSpacing/>
        <w:textAlignment w:val="baseline"/>
        <w:rPr>
          <w:rFonts w:ascii="Calibri" w:eastAsia="Times New Roman" w:hAnsi="Calibri" w:cs="Calibri"/>
          <w:b/>
          <w:color w:val="000000"/>
        </w:rPr>
      </w:pPr>
    </w:p>
    <w:p w14:paraId="03FA054E" w14:textId="11ABB6C6" w:rsidR="008710F1" w:rsidRDefault="008710F1" w:rsidP="008710F1">
      <w:pPr>
        <w:tabs>
          <w:tab w:val="left" w:pos="360"/>
        </w:tabs>
        <w:spacing w:before="255"/>
        <w:contextualSpacing/>
        <w:textAlignment w:val="baseline"/>
        <w:rPr>
          <w:rFonts w:ascii="Calibri" w:eastAsia="Times New Roman" w:hAnsi="Calibri" w:cs="Calibri"/>
          <w:b/>
          <w:color w:val="000000"/>
        </w:rPr>
      </w:pPr>
      <w:r>
        <w:rPr>
          <w:rFonts w:ascii="Calibri" w:eastAsia="Times New Roman" w:hAnsi="Calibri" w:cs="Calibri"/>
          <w:b/>
          <w:color w:val="000000"/>
        </w:rPr>
        <w:tab/>
      </w:r>
      <w:r w:rsidR="001265DB" w:rsidRPr="002B157B">
        <w:rPr>
          <w:rFonts w:ascii="Calibri" w:eastAsia="Times New Roman" w:hAnsi="Calibri" w:cs="Calibri"/>
          <w:color w:val="000000"/>
          <w:spacing w:val="-1"/>
        </w:rPr>
        <w:t>16</w:t>
      </w:r>
      <w:r w:rsidR="001265DB">
        <w:rPr>
          <w:rFonts w:ascii="Calibri" w:eastAsia="Times New Roman" w:hAnsi="Calibri" w:cs="Calibri"/>
          <w:color w:val="000000"/>
          <w:spacing w:val="-1"/>
        </w:rPr>
        <w:t>.</w:t>
      </w:r>
      <w:r w:rsidR="00FD7CEF" w:rsidRPr="007138AA">
        <w:rPr>
          <w:rFonts w:ascii="Calibri" w:eastAsia="Times New Roman" w:hAnsi="Calibri" w:cs="Calibri"/>
          <w:color w:val="000000"/>
          <w:spacing w:val="-1"/>
        </w:rPr>
        <w:t>4.</w:t>
      </w:r>
      <w:r>
        <w:rPr>
          <w:rFonts w:ascii="Calibri" w:eastAsia="Times New Roman" w:hAnsi="Calibri" w:cs="Calibri"/>
          <w:color w:val="000000"/>
          <w:spacing w:val="-1"/>
        </w:rPr>
        <w:t xml:space="preserve"> </w:t>
      </w:r>
      <w:r w:rsidR="00FD7CEF" w:rsidRPr="007138AA">
        <w:rPr>
          <w:rFonts w:ascii="Calibri" w:eastAsia="Times New Roman" w:hAnsi="Calibri" w:cs="Calibri"/>
          <w:color w:val="000000"/>
          <w:spacing w:val="-1"/>
        </w:rPr>
        <w:t xml:space="preserve"> The board shall consider evidence gathered in a contested case hearing and shall determine denial, suspension, revocation or other disciplinary action in executive session.</w:t>
      </w:r>
    </w:p>
    <w:p w14:paraId="0003F4E5" w14:textId="77777777" w:rsidR="008710F1" w:rsidRDefault="008710F1" w:rsidP="008710F1">
      <w:pPr>
        <w:tabs>
          <w:tab w:val="left" w:pos="360"/>
        </w:tabs>
        <w:spacing w:before="255"/>
        <w:contextualSpacing/>
        <w:textAlignment w:val="baseline"/>
        <w:rPr>
          <w:rFonts w:ascii="Calibri" w:eastAsia="Times New Roman" w:hAnsi="Calibri" w:cs="Calibri"/>
          <w:b/>
          <w:color w:val="000000"/>
        </w:rPr>
      </w:pPr>
    </w:p>
    <w:p w14:paraId="38B1588A" w14:textId="64E5C3DB" w:rsidR="008710F1" w:rsidRDefault="008710F1" w:rsidP="008710F1">
      <w:pPr>
        <w:tabs>
          <w:tab w:val="left" w:pos="360"/>
        </w:tabs>
        <w:spacing w:before="255"/>
        <w:contextualSpacing/>
        <w:textAlignment w:val="baseline"/>
        <w:rPr>
          <w:rFonts w:ascii="Calibri" w:eastAsia="Times New Roman" w:hAnsi="Calibri" w:cs="Calibri"/>
          <w:b/>
          <w:color w:val="000000"/>
        </w:rPr>
      </w:pPr>
      <w:r>
        <w:rPr>
          <w:rFonts w:ascii="Calibri" w:eastAsia="Times New Roman" w:hAnsi="Calibri" w:cs="Calibri"/>
          <w:b/>
          <w:color w:val="000000"/>
        </w:rPr>
        <w:tab/>
      </w:r>
      <w:r w:rsidR="001265DB" w:rsidRPr="002B157B">
        <w:rPr>
          <w:rFonts w:ascii="Calibri" w:eastAsia="Times New Roman" w:hAnsi="Calibri" w:cs="Calibri"/>
          <w:color w:val="000000"/>
        </w:rPr>
        <w:t>16</w:t>
      </w:r>
      <w:r w:rsidR="001265DB">
        <w:rPr>
          <w:rFonts w:ascii="Calibri" w:eastAsia="Times New Roman" w:hAnsi="Calibri" w:cs="Calibri"/>
          <w:color w:val="000000"/>
        </w:rPr>
        <w:t>.</w:t>
      </w:r>
      <w:r w:rsidR="00FD7CEF" w:rsidRPr="007138AA">
        <w:rPr>
          <w:rFonts w:ascii="Calibri" w:eastAsia="Times New Roman" w:hAnsi="Calibri" w:cs="Calibri"/>
          <w:color w:val="000000"/>
        </w:rPr>
        <w:t>5.</w:t>
      </w:r>
      <w:r>
        <w:rPr>
          <w:rFonts w:ascii="Calibri" w:eastAsia="Times New Roman" w:hAnsi="Calibri" w:cs="Calibri"/>
          <w:color w:val="000000"/>
        </w:rPr>
        <w:t xml:space="preserve"> </w:t>
      </w:r>
      <w:r w:rsidR="00FD7CEF" w:rsidRPr="007138AA">
        <w:rPr>
          <w:rFonts w:ascii="Calibri" w:eastAsia="Times New Roman" w:hAnsi="Calibri" w:cs="Calibri"/>
          <w:color w:val="000000"/>
        </w:rPr>
        <w:t xml:space="preserve"> All final decisions by the </w:t>
      </w:r>
      <w:r w:rsidR="002B157B">
        <w:rPr>
          <w:rFonts w:ascii="Calibri" w:eastAsia="Times New Roman" w:hAnsi="Calibri" w:cs="Calibri"/>
          <w:color w:val="000000"/>
        </w:rPr>
        <w:t>B</w:t>
      </w:r>
      <w:r w:rsidR="00FD7CEF" w:rsidRPr="007138AA">
        <w:rPr>
          <w:rFonts w:ascii="Calibri" w:eastAsia="Times New Roman" w:hAnsi="Calibri" w:cs="Calibri"/>
          <w:color w:val="000000"/>
        </w:rPr>
        <w:t xml:space="preserve">oard to deny, suspend, revoke or otherwise discipline </w:t>
      </w:r>
      <w:r w:rsidR="002B157B">
        <w:rPr>
          <w:rFonts w:ascii="Calibri" w:eastAsia="Times New Roman" w:hAnsi="Calibri" w:cs="Calibri"/>
          <w:color w:val="000000"/>
        </w:rPr>
        <w:t xml:space="preserve">a </w:t>
      </w:r>
      <w:r w:rsidR="007138AA" w:rsidRPr="002B157B">
        <w:rPr>
          <w:rFonts w:ascii="Calibri" w:eastAsia="Times New Roman" w:hAnsi="Calibri" w:cs="Calibri"/>
          <w:color w:val="000000"/>
        </w:rPr>
        <w:t>licensee</w:t>
      </w:r>
      <w:r w:rsidR="007138AA" w:rsidRPr="007138AA">
        <w:rPr>
          <w:rFonts w:ascii="Calibri" w:eastAsia="Times New Roman" w:hAnsi="Calibri" w:cs="Calibri"/>
          <w:color w:val="000000"/>
        </w:rPr>
        <w:t xml:space="preserve"> </w:t>
      </w:r>
      <w:r w:rsidR="00FD7CEF" w:rsidRPr="007138AA">
        <w:rPr>
          <w:rFonts w:ascii="Calibri" w:eastAsia="Times New Roman" w:hAnsi="Calibri" w:cs="Calibri"/>
          <w:color w:val="000000"/>
        </w:rPr>
        <w:t>are public.</w:t>
      </w:r>
    </w:p>
    <w:p w14:paraId="08A63062" w14:textId="77777777" w:rsidR="008710F1" w:rsidRDefault="008710F1" w:rsidP="008710F1">
      <w:pPr>
        <w:tabs>
          <w:tab w:val="left" w:pos="360"/>
        </w:tabs>
        <w:spacing w:before="255"/>
        <w:contextualSpacing/>
        <w:textAlignment w:val="baseline"/>
        <w:rPr>
          <w:rFonts w:ascii="Calibri" w:eastAsia="Times New Roman" w:hAnsi="Calibri" w:cs="Calibri"/>
          <w:b/>
          <w:color w:val="000000"/>
        </w:rPr>
      </w:pPr>
    </w:p>
    <w:p w14:paraId="30B7FF5A" w14:textId="2DB9BF6D" w:rsidR="008710F1" w:rsidRDefault="00FD7CEF" w:rsidP="008710F1">
      <w:pPr>
        <w:tabs>
          <w:tab w:val="left" w:pos="360"/>
        </w:tabs>
        <w:spacing w:before="255"/>
        <w:contextualSpacing/>
        <w:textAlignment w:val="baseline"/>
        <w:rPr>
          <w:rFonts w:ascii="Calibri" w:eastAsia="Times New Roman" w:hAnsi="Calibri" w:cs="Calibri"/>
          <w:color w:val="000000"/>
        </w:rPr>
      </w:pPr>
      <w:r w:rsidRPr="007138AA">
        <w:rPr>
          <w:rFonts w:ascii="Calibri" w:eastAsia="Times New Roman" w:hAnsi="Calibri" w:cs="Calibri"/>
          <w:b/>
          <w:color w:val="000000"/>
        </w:rPr>
        <w:t>§27-7</w:t>
      </w:r>
      <w:r w:rsidR="0087660C">
        <w:rPr>
          <w:rFonts w:ascii="Calibri" w:eastAsia="Times New Roman" w:hAnsi="Calibri" w:cs="Calibri"/>
          <w:b/>
          <w:bCs/>
          <w:color w:val="000000"/>
        </w:rPr>
        <w:t>-</w:t>
      </w:r>
      <w:r w:rsidR="001265DB" w:rsidRPr="002B157B">
        <w:rPr>
          <w:rFonts w:ascii="Calibri" w:eastAsia="Times New Roman" w:hAnsi="Calibri" w:cs="Calibri"/>
          <w:b/>
          <w:bCs/>
          <w:color w:val="000000"/>
        </w:rPr>
        <w:t>17</w:t>
      </w:r>
      <w:r w:rsidR="001265DB">
        <w:rPr>
          <w:rFonts w:ascii="Calibri" w:eastAsia="Times New Roman" w:hAnsi="Calibri" w:cs="Calibri"/>
          <w:b/>
          <w:bCs/>
          <w:color w:val="000000"/>
        </w:rPr>
        <w:t>.</w:t>
      </w:r>
      <w:r w:rsidRPr="008710F1">
        <w:rPr>
          <w:rFonts w:ascii="Calibri" w:eastAsia="Times New Roman" w:hAnsi="Calibri" w:cs="Calibri"/>
          <w:b/>
          <w:bCs/>
          <w:color w:val="000000"/>
        </w:rPr>
        <w:t xml:space="preserve"> </w:t>
      </w:r>
      <w:r w:rsidR="008710F1" w:rsidRPr="008710F1">
        <w:rPr>
          <w:rFonts w:ascii="Calibri" w:eastAsia="Times New Roman" w:hAnsi="Calibri" w:cs="Calibri"/>
          <w:b/>
          <w:bCs/>
          <w:color w:val="000000"/>
        </w:rPr>
        <w:t xml:space="preserve"> Applicable Situations Not Addressed in These Rules.</w:t>
      </w:r>
    </w:p>
    <w:p w14:paraId="361C83D6" w14:textId="77777777" w:rsidR="008710F1" w:rsidRDefault="008710F1" w:rsidP="008710F1">
      <w:pPr>
        <w:tabs>
          <w:tab w:val="left" w:pos="360"/>
        </w:tabs>
        <w:spacing w:before="255"/>
        <w:contextualSpacing/>
        <w:textAlignment w:val="baseline"/>
        <w:rPr>
          <w:rFonts w:ascii="Calibri" w:eastAsia="Times New Roman" w:hAnsi="Calibri" w:cs="Calibri"/>
          <w:color w:val="000000"/>
        </w:rPr>
      </w:pPr>
    </w:p>
    <w:p w14:paraId="602EC6E1" w14:textId="7EFA8979" w:rsidR="008710F1" w:rsidRDefault="008710F1" w:rsidP="008710F1">
      <w:pPr>
        <w:tabs>
          <w:tab w:val="left" w:pos="360"/>
        </w:tabs>
        <w:spacing w:before="255"/>
        <w:contextualSpacing/>
        <w:textAlignment w:val="baseline"/>
        <w:rPr>
          <w:rFonts w:ascii="Calibri" w:eastAsia="Times New Roman" w:hAnsi="Calibri" w:cs="Calibri"/>
          <w:b/>
          <w:color w:val="000000"/>
        </w:rPr>
      </w:pPr>
      <w:r>
        <w:rPr>
          <w:rFonts w:ascii="Calibri" w:eastAsia="Times New Roman" w:hAnsi="Calibri" w:cs="Calibri"/>
          <w:color w:val="000000"/>
        </w:rPr>
        <w:tab/>
      </w:r>
      <w:r w:rsidR="00FD7CEF" w:rsidRPr="007138AA">
        <w:rPr>
          <w:rFonts w:ascii="Calibri" w:eastAsia="Times New Roman" w:hAnsi="Calibri" w:cs="Calibri"/>
          <w:color w:val="000000"/>
        </w:rPr>
        <w:t>Roberts’ Rules of Order Newly Revised Shall Govern the Meetings of the Board in Applicable Situations Not Addressed in These Rules.</w:t>
      </w:r>
    </w:p>
    <w:p w14:paraId="2D978A20" w14:textId="77777777" w:rsidR="008710F1" w:rsidRDefault="008710F1" w:rsidP="008710F1">
      <w:pPr>
        <w:tabs>
          <w:tab w:val="left" w:pos="360"/>
        </w:tabs>
        <w:spacing w:before="255"/>
        <w:contextualSpacing/>
        <w:textAlignment w:val="baseline"/>
        <w:rPr>
          <w:rFonts w:ascii="Calibri" w:eastAsia="Times New Roman" w:hAnsi="Calibri" w:cs="Calibri"/>
          <w:b/>
          <w:color w:val="000000"/>
        </w:rPr>
      </w:pPr>
    </w:p>
    <w:p w14:paraId="61505546" w14:textId="05BA60B7" w:rsidR="008710F1" w:rsidRDefault="00FD7CEF" w:rsidP="008710F1">
      <w:pPr>
        <w:tabs>
          <w:tab w:val="left" w:pos="360"/>
        </w:tabs>
        <w:spacing w:before="255"/>
        <w:contextualSpacing/>
        <w:textAlignment w:val="baseline"/>
        <w:rPr>
          <w:rFonts w:ascii="Calibri" w:eastAsia="Times New Roman" w:hAnsi="Calibri" w:cs="Calibri"/>
          <w:color w:val="000000"/>
        </w:rPr>
      </w:pPr>
      <w:r w:rsidRPr="007138AA">
        <w:rPr>
          <w:rFonts w:ascii="Calibri" w:hAnsi="Calibri" w:cs="Calibri"/>
          <w:noProof/>
        </w:rPr>
        <mc:AlternateContent>
          <mc:Choice Requires="wps">
            <w:drawing>
              <wp:anchor distT="0" distB="0" distL="0" distR="0" simplePos="0" relativeHeight="251663360" behindDoc="1" locked="0" layoutInCell="1" allowOverlap="1" wp14:anchorId="261FCFDE" wp14:editId="26E6389B">
                <wp:simplePos x="0" y="0"/>
                <wp:positionH relativeFrom="page">
                  <wp:posOffset>6511925</wp:posOffset>
                </wp:positionH>
                <wp:positionV relativeFrom="page">
                  <wp:posOffset>9431655</wp:posOffset>
                </wp:positionV>
                <wp:extent cx="156210" cy="175260"/>
                <wp:effectExtent l="0" t="1905" r="0" b="3810"/>
                <wp:wrapSquare wrapText="bothSides"/>
                <wp:docPr id="10882383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763A69" w14:textId="77777777" w:rsidR="00FD7CEF" w:rsidRDefault="00FD7CEF" w:rsidP="00FD7CEF">
                            <w:pPr>
                              <w:spacing w:before="3" w:line="264" w:lineRule="exact"/>
                              <w:textAlignment w:val="baseline"/>
                              <w:rPr>
                                <w:rFonts w:eastAsia="Times New Roman"/>
                                <w:color w:val="000000"/>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FCFDE" id="Text Box 3" o:spid="_x0000_s1028" type="#_x0000_t202" style="position:absolute;margin-left:512.75pt;margin-top:742.65pt;width:12.3pt;height:13.8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ox72QEAAJcDAAAOAAAAZHJzL2Uyb0RvYy54bWysU9tu2zAMfR+wfxD0vjgx0Gww4hRdiw4D&#10;ugvQ7QNoWbaF2aJGKbGzrx8lx+m2vhV7EShROjznkNpdT0Mvjpq8QVvKzWothbYKa2PbUn7/dv/m&#10;nRQ+gK2hR6tLedJeXu9fv9qNrtA5dtjXmgSDWF+MrpRdCK7IMq86PYBfodOWkw3SAIG31GY1wcjo&#10;Q5/l6/U2G5FqR6i093x6NyflPuE3jVbhS9N4HURfSuYW0kppreKa7XdQtASuM+pMA17AYgBjuegF&#10;6g4CiAOZZ1CDUYQem7BSOGTYNEbppIHVbNb/qHnswOmkhc3x7mKT/3+w6vPx0X0lEab3OHEDkwjv&#10;HlD98MLibQe21TdEOHYaai68iZZlo/PF+Wm02hc+glTjJ6y5yXAImICmhoboCusUjM4NOF1M11MQ&#10;Kpa82uYbzihObd5e5dvUlAyK5bEjHz5oHEQMSknc0wQOxwcfIhkoliuxlsV70/epr73964AvxpNE&#10;PvKdmYepmoSpS5lHZVFLhfWJ1RDO08LTzUGH9EuKkSellP7nAUhL0X+07EgcqyWgJaiWAKzip6UM&#10;UszhbZjH7+DItB0jz55bvGHXGpMUPbE40+XuJ6HnSY3j9ec+3Xr6T/vfAAAA//8DAFBLAwQUAAYA&#10;CAAAACEA/6paHuIAAAAPAQAADwAAAGRycy9kb3ducmV2LnhtbEyPwU7DMBBE70j8g7VI3KidgKs2&#10;xKkqBCckRBoOHJ3ETazG6xC7bfh7tqdym9E+zc7km9kN7GSmYD0qSBYCmMHGtxY7BV/V28MKWIga&#10;Wz14NAp+TYBNcXuT66z1ZyzNaRc7RiEYMq2gj3HMOA9Nb5wOCz8apNveT05HslPH20mfKdwNPBVi&#10;yZ22SB96PZqX3jSH3dEp2H5j+Wp/PurPcl/aqloLfF8elLq/m7fPwKKZ4xWGS32qDgV1qv0R28AG&#10;8iKVklhSTyv5COzCCCkSYDUpmaRr4EXO/+8o/gAAAP//AwBQSwECLQAUAAYACAAAACEAtoM4kv4A&#10;AADhAQAAEwAAAAAAAAAAAAAAAAAAAAAAW0NvbnRlbnRfVHlwZXNdLnhtbFBLAQItABQABgAIAAAA&#10;IQA4/SH/1gAAAJQBAAALAAAAAAAAAAAAAAAAAC8BAABfcmVscy8ucmVsc1BLAQItABQABgAIAAAA&#10;IQBZLox72QEAAJcDAAAOAAAAAAAAAAAAAAAAAC4CAABkcnMvZTJvRG9jLnhtbFBLAQItABQABgAI&#10;AAAAIQD/qloe4gAAAA8BAAAPAAAAAAAAAAAAAAAAADMEAABkcnMvZG93bnJldi54bWxQSwUGAAAA&#10;AAQABADzAAAAQgUAAAAA&#10;" filled="f" stroked="f">
                <v:textbox inset="0,0,0,0">
                  <w:txbxContent>
                    <w:p w14:paraId="2D763A69" w14:textId="77777777" w:rsidR="00FD7CEF" w:rsidRDefault="00FD7CEF" w:rsidP="00FD7CEF">
                      <w:pPr>
                        <w:spacing w:before="3" w:line="264" w:lineRule="exact"/>
                        <w:textAlignment w:val="baseline"/>
                        <w:rPr>
                          <w:rFonts w:eastAsia="Times New Roman"/>
                          <w:color w:val="000000"/>
                          <w:sz w:val="24"/>
                        </w:rPr>
                      </w:pPr>
                    </w:p>
                  </w:txbxContent>
                </v:textbox>
                <w10:wrap type="square" anchorx="page" anchory="page"/>
              </v:shape>
            </w:pict>
          </mc:Fallback>
        </mc:AlternateContent>
      </w:r>
      <w:r w:rsidRPr="007138AA">
        <w:rPr>
          <w:rFonts w:ascii="Calibri" w:eastAsia="Times New Roman" w:hAnsi="Calibri" w:cs="Calibri"/>
          <w:b/>
          <w:color w:val="000000"/>
        </w:rPr>
        <w:t>§27-7</w:t>
      </w:r>
      <w:r w:rsidR="0087660C">
        <w:rPr>
          <w:rFonts w:ascii="Calibri" w:eastAsia="Times New Roman" w:hAnsi="Calibri" w:cs="Calibri"/>
          <w:b/>
          <w:color w:val="000000"/>
        </w:rPr>
        <w:t>-</w:t>
      </w:r>
      <w:r w:rsidR="001265DB" w:rsidRPr="002B157B">
        <w:rPr>
          <w:rFonts w:ascii="Calibri" w:eastAsia="Times New Roman" w:hAnsi="Calibri" w:cs="Calibri"/>
          <w:b/>
          <w:bCs/>
          <w:color w:val="000000"/>
        </w:rPr>
        <w:t>18</w:t>
      </w:r>
      <w:r w:rsidR="001265DB">
        <w:rPr>
          <w:rFonts w:ascii="Calibri" w:eastAsia="Times New Roman" w:hAnsi="Calibri" w:cs="Calibri"/>
          <w:b/>
          <w:bCs/>
          <w:color w:val="000000"/>
        </w:rPr>
        <w:t>.</w:t>
      </w:r>
      <w:r w:rsidRPr="008710F1">
        <w:rPr>
          <w:rFonts w:ascii="Calibri" w:eastAsia="Times New Roman" w:hAnsi="Calibri" w:cs="Calibri"/>
          <w:b/>
          <w:bCs/>
          <w:color w:val="000000"/>
        </w:rPr>
        <w:t xml:space="preserve"> </w:t>
      </w:r>
      <w:r w:rsidR="008710F1" w:rsidRPr="008710F1">
        <w:rPr>
          <w:rFonts w:ascii="Calibri" w:eastAsia="Times New Roman" w:hAnsi="Calibri" w:cs="Calibri"/>
          <w:b/>
          <w:bCs/>
          <w:color w:val="000000"/>
        </w:rPr>
        <w:t xml:space="preserve"> Amendments.</w:t>
      </w:r>
    </w:p>
    <w:p w14:paraId="1090C438" w14:textId="77777777" w:rsidR="008710F1" w:rsidRDefault="008710F1" w:rsidP="008710F1">
      <w:pPr>
        <w:tabs>
          <w:tab w:val="left" w:pos="360"/>
        </w:tabs>
        <w:spacing w:before="255"/>
        <w:contextualSpacing/>
        <w:textAlignment w:val="baseline"/>
        <w:rPr>
          <w:rFonts w:ascii="Calibri" w:eastAsia="Times New Roman" w:hAnsi="Calibri" w:cs="Calibri"/>
          <w:color w:val="000000"/>
        </w:rPr>
      </w:pPr>
    </w:p>
    <w:p w14:paraId="1442852D" w14:textId="1CC440E2" w:rsidR="00124F5B" w:rsidRPr="008710F1" w:rsidRDefault="008710F1" w:rsidP="008710F1">
      <w:pPr>
        <w:tabs>
          <w:tab w:val="left" w:pos="360"/>
        </w:tabs>
        <w:spacing w:before="255"/>
        <w:contextualSpacing/>
        <w:textAlignment w:val="baseline"/>
        <w:rPr>
          <w:rFonts w:ascii="Calibri" w:eastAsia="Times New Roman" w:hAnsi="Calibri" w:cs="Calibri"/>
          <w:b/>
          <w:color w:val="000000"/>
        </w:rPr>
      </w:pPr>
      <w:r>
        <w:rPr>
          <w:rFonts w:ascii="Calibri" w:eastAsia="Times New Roman" w:hAnsi="Calibri" w:cs="Calibri"/>
          <w:color w:val="000000"/>
        </w:rPr>
        <w:tab/>
      </w:r>
      <w:r w:rsidR="00FD7CEF" w:rsidRPr="007138AA">
        <w:rPr>
          <w:rFonts w:ascii="Calibri" w:eastAsia="Times New Roman" w:hAnsi="Calibri" w:cs="Calibri"/>
          <w:color w:val="000000"/>
        </w:rPr>
        <w:t xml:space="preserve">Amendments to this Open Meetings and Bylaws Rule Shall be Made in Accordance with Established Procedures for Promulgating Procedural Rules, Pursuant to Secretary of State’s rule 153 CSR </w:t>
      </w:r>
      <w:r w:rsidR="00430455">
        <w:rPr>
          <w:rFonts w:ascii="Calibri" w:eastAsia="Times New Roman" w:hAnsi="Calibri" w:cs="Calibri"/>
          <w:color w:val="000000"/>
        </w:rPr>
        <w:t>6</w:t>
      </w:r>
      <w:r w:rsidR="00124F5B">
        <w:rPr>
          <w:rFonts w:ascii="Calibri" w:eastAsia="Times New Roman" w:hAnsi="Calibri" w:cs="Calibri"/>
          <w:color w:val="000000"/>
        </w:rPr>
        <w:t>.</w:t>
      </w:r>
    </w:p>
    <w:sectPr w:rsidR="00124F5B" w:rsidRPr="008710F1" w:rsidSect="008710F1">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1315F" w14:textId="77777777" w:rsidR="007F3CD0" w:rsidRDefault="007F3CD0" w:rsidP="00FD7CEF">
      <w:r>
        <w:separator/>
      </w:r>
    </w:p>
  </w:endnote>
  <w:endnote w:type="continuationSeparator" w:id="0">
    <w:p w14:paraId="1DEB5DBD" w14:textId="77777777" w:rsidR="007F3CD0" w:rsidRDefault="007F3CD0" w:rsidP="00FD7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4212355"/>
      <w:docPartObj>
        <w:docPartGallery w:val="Page Numbers (Bottom of Page)"/>
        <w:docPartUnique/>
      </w:docPartObj>
    </w:sdtPr>
    <w:sdtEndPr>
      <w:rPr>
        <w:noProof/>
      </w:rPr>
    </w:sdtEndPr>
    <w:sdtContent>
      <w:p w14:paraId="48DDD64E" w14:textId="784AEEA6" w:rsidR="008710F1" w:rsidRDefault="008710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30D1F5" w14:textId="77777777" w:rsidR="00FD7CEF" w:rsidRPr="008639F4" w:rsidRDefault="00FD7CEF" w:rsidP="008639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142BB" w14:textId="77777777" w:rsidR="007F3CD0" w:rsidRDefault="007F3CD0" w:rsidP="00FD7CEF">
      <w:r>
        <w:separator/>
      </w:r>
    </w:p>
  </w:footnote>
  <w:footnote w:type="continuationSeparator" w:id="0">
    <w:p w14:paraId="74A323EE" w14:textId="77777777" w:rsidR="007F3CD0" w:rsidRDefault="007F3CD0" w:rsidP="00FD7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4F934" w14:textId="50AAD109" w:rsidR="008710F1" w:rsidRPr="008710F1" w:rsidRDefault="008710F1" w:rsidP="008710F1">
    <w:pPr>
      <w:pStyle w:val="Header"/>
      <w:jc w:val="center"/>
      <w:rPr>
        <w:b/>
        <w:bCs/>
        <w:sz w:val="20"/>
        <w:szCs w:val="20"/>
      </w:rPr>
    </w:pPr>
    <w:r w:rsidRPr="008710F1">
      <w:rPr>
        <w:b/>
        <w:bCs/>
        <w:sz w:val="20"/>
        <w:szCs w:val="20"/>
      </w:rPr>
      <w:t>27CSR7</w:t>
    </w:r>
  </w:p>
  <w:p w14:paraId="6D9833EF" w14:textId="77777777" w:rsidR="008710F1" w:rsidRDefault="008710F1" w:rsidP="008710F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6EAC"/>
    <w:multiLevelType w:val="multilevel"/>
    <w:tmpl w:val="8DD83ECE"/>
    <w:lvl w:ilvl="0">
      <w:start w:val="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817067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CEF"/>
    <w:rsid w:val="00062A5A"/>
    <w:rsid w:val="00124F5B"/>
    <w:rsid w:val="001265DB"/>
    <w:rsid w:val="00225A1A"/>
    <w:rsid w:val="0023381D"/>
    <w:rsid w:val="002B157B"/>
    <w:rsid w:val="002E16CF"/>
    <w:rsid w:val="003071C5"/>
    <w:rsid w:val="00317C15"/>
    <w:rsid w:val="00362A74"/>
    <w:rsid w:val="003C001C"/>
    <w:rsid w:val="004240F2"/>
    <w:rsid w:val="00430455"/>
    <w:rsid w:val="00441089"/>
    <w:rsid w:val="00504F4D"/>
    <w:rsid w:val="00531AEA"/>
    <w:rsid w:val="005F5785"/>
    <w:rsid w:val="0066036E"/>
    <w:rsid w:val="006A0616"/>
    <w:rsid w:val="007138AA"/>
    <w:rsid w:val="00722224"/>
    <w:rsid w:val="00764E58"/>
    <w:rsid w:val="007F3CD0"/>
    <w:rsid w:val="008639F4"/>
    <w:rsid w:val="008710F1"/>
    <w:rsid w:val="0087660C"/>
    <w:rsid w:val="00897035"/>
    <w:rsid w:val="00957361"/>
    <w:rsid w:val="009D37C3"/>
    <w:rsid w:val="00A02930"/>
    <w:rsid w:val="00A62F86"/>
    <w:rsid w:val="00A65043"/>
    <w:rsid w:val="00AA244D"/>
    <w:rsid w:val="00AC004E"/>
    <w:rsid w:val="00AE0E1C"/>
    <w:rsid w:val="00BB2E1D"/>
    <w:rsid w:val="00CA0A39"/>
    <w:rsid w:val="00CB6265"/>
    <w:rsid w:val="00E11AFD"/>
    <w:rsid w:val="00E83989"/>
    <w:rsid w:val="00EF7C51"/>
    <w:rsid w:val="00FA24D6"/>
    <w:rsid w:val="00FD7CEF"/>
    <w:rsid w:val="00FE4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81A53"/>
  <w15:chartTrackingRefBased/>
  <w15:docId w15:val="{BADE9E83-91E0-45AD-8B37-4B21109EA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CEF"/>
    <w:pPr>
      <w:spacing w:after="0" w:line="240" w:lineRule="auto"/>
    </w:pPr>
    <w:rPr>
      <w:rFonts w:ascii="Times New Roman" w:eastAsia="PMingLiU" w:hAnsi="Times New Roman" w:cs="Times New Roman"/>
      <w:kern w:val="0"/>
      <w:sz w:val="22"/>
      <w:szCs w:val="22"/>
      <w14:ligatures w14:val="none"/>
    </w:rPr>
  </w:style>
  <w:style w:type="paragraph" w:styleId="Heading1">
    <w:name w:val="heading 1"/>
    <w:basedOn w:val="Normal"/>
    <w:next w:val="Normal"/>
    <w:link w:val="Heading1Char"/>
    <w:uiPriority w:val="9"/>
    <w:qFormat/>
    <w:rsid w:val="00FD7CE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D7CE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D7CE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D7CEF"/>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FD7CEF"/>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FD7CEF"/>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FD7CEF"/>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FD7CEF"/>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FD7CEF"/>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C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7C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7C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7C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7C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7C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7C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7C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7CEF"/>
    <w:rPr>
      <w:rFonts w:eastAsiaTheme="majorEastAsia" w:cstheme="majorBidi"/>
      <w:color w:val="272727" w:themeColor="text1" w:themeTint="D8"/>
    </w:rPr>
  </w:style>
  <w:style w:type="paragraph" w:styleId="Title">
    <w:name w:val="Title"/>
    <w:basedOn w:val="Normal"/>
    <w:next w:val="Normal"/>
    <w:link w:val="TitleChar"/>
    <w:uiPriority w:val="10"/>
    <w:qFormat/>
    <w:rsid w:val="00FD7CE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D7C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7CE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D7C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7CEF"/>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FD7CEF"/>
    <w:rPr>
      <w:i/>
      <w:iCs/>
      <w:color w:val="404040" w:themeColor="text1" w:themeTint="BF"/>
    </w:rPr>
  </w:style>
  <w:style w:type="paragraph" w:styleId="ListParagraph">
    <w:name w:val="List Paragraph"/>
    <w:basedOn w:val="Normal"/>
    <w:uiPriority w:val="34"/>
    <w:qFormat/>
    <w:rsid w:val="00FD7CEF"/>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FD7CEF"/>
    <w:rPr>
      <w:i/>
      <w:iCs/>
      <w:color w:val="0F4761" w:themeColor="accent1" w:themeShade="BF"/>
    </w:rPr>
  </w:style>
  <w:style w:type="paragraph" w:styleId="IntenseQuote">
    <w:name w:val="Intense Quote"/>
    <w:basedOn w:val="Normal"/>
    <w:next w:val="Normal"/>
    <w:link w:val="IntenseQuoteChar"/>
    <w:uiPriority w:val="30"/>
    <w:qFormat/>
    <w:rsid w:val="00FD7CE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FD7CEF"/>
    <w:rPr>
      <w:i/>
      <w:iCs/>
      <w:color w:val="0F4761" w:themeColor="accent1" w:themeShade="BF"/>
    </w:rPr>
  </w:style>
  <w:style w:type="character" w:styleId="IntenseReference">
    <w:name w:val="Intense Reference"/>
    <w:basedOn w:val="DefaultParagraphFont"/>
    <w:uiPriority w:val="32"/>
    <w:qFormat/>
    <w:rsid w:val="00FD7CEF"/>
    <w:rPr>
      <w:b/>
      <w:bCs/>
      <w:smallCaps/>
      <w:color w:val="0F4761" w:themeColor="accent1" w:themeShade="BF"/>
      <w:spacing w:val="5"/>
    </w:rPr>
  </w:style>
  <w:style w:type="paragraph" w:styleId="Header">
    <w:name w:val="header"/>
    <w:basedOn w:val="Normal"/>
    <w:link w:val="HeaderChar"/>
    <w:uiPriority w:val="99"/>
    <w:unhideWhenUsed/>
    <w:rsid w:val="00FD7CEF"/>
    <w:pPr>
      <w:tabs>
        <w:tab w:val="center" w:pos="4680"/>
        <w:tab w:val="right" w:pos="9360"/>
      </w:tabs>
    </w:pPr>
  </w:style>
  <w:style w:type="character" w:customStyle="1" w:styleId="HeaderChar">
    <w:name w:val="Header Char"/>
    <w:basedOn w:val="DefaultParagraphFont"/>
    <w:link w:val="Header"/>
    <w:uiPriority w:val="99"/>
    <w:rsid w:val="00FD7CEF"/>
    <w:rPr>
      <w:rFonts w:ascii="Times New Roman" w:eastAsia="PMingLiU" w:hAnsi="Times New Roman" w:cs="Times New Roman"/>
      <w:kern w:val="0"/>
      <w:sz w:val="22"/>
      <w:szCs w:val="22"/>
      <w14:ligatures w14:val="none"/>
    </w:rPr>
  </w:style>
  <w:style w:type="paragraph" w:styleId="Footer">
    <w:name w:val="footer"/>
    <w:basedOn w:val="Normal"/>
    <w:link w:val="FooterChar"/>
    <w:uiPriority w:val="99"/>
    <w:unhideWhenUsed/>
    <w:rsid w:val="00FD7CEF"/>
    <w:pPr>
      <w:tabs>
        <w:tab w:val="center" w:pos="4680"/>
        <w:tab w:val="right" w:pos="9360"/>
      </w:tabs>
    </w:pPr>
  </w:style>
  <w:style w:type="character" w:customStyle="1" w:styleId="FooterChar">
    <w:name w:val="Footer Char"/>
    <w:basedOn w:val="DefaultParagraphFont"/>
    <w:link w:val="Footer"/>
    <w:uiPriority w:val="99"/>
    <w:rsid w:val="00FD7CEF"/>
    <w:rPr>
      <w:rFonts w:ascii="Times New Roman" w:eastAsia="PMingLiU" w:hAnsi="Times New Roman"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29A-5-1.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1493</Words>
  <Characters>8511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Cheryl J</dc:creator>
  <cp:keywords/>
  <dc:description/>
  <cp:lastModifiedBy>Henry, Cheryl J</cp:lastModifiedBy>
  <cp:revision>4</cp:revision>
  <dcterms:created xsi:type="dcterms:W3CDTF">2025-09-22T15:38:00Z</dcterms:created>
  <dcterms:modified xsi:type="dcterms:W3CDTF">2025-09-22T17:15:00Z</dcterms:modified>
</cp:coreProperties>
</file>