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DEB6A" w14:textId="77777777" w:rsidR="003852B9" w:rsidRPr="00BC44EE" w:rsidRDefault="003852B9" w:rsidP="003852B9">
      <w:pPr>
        <w:spacing w:after="0"/>
        <w:jc w:val="center"/>
        <w:rPr>
          <w:rFonts w:ascii="Times New Roman" w:hAnsi="Times New Roman" w:cs="Times New Roman"/>
          <w:u w:val="single"/>
        </w:rPr>
      </w:pPr>
    </w:p>
    <w:p w14:paraId="38AD2F2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TITLE 112</w:t>
      </w:r>
    </w:p>
    <w:p w14:paraId="66F5D4EF"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LEGISLATIVE RULE</w:t>
      </w:r>
    </w:p>
    <w:p w14:paraId="7FF6CDC1"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BOARD</w:t>
      </w:r>
    </w:p>
    <w:p w14:paraId="3A406BC3" w14:textId="77777777" w:rsidR="003852B9" w:rsidRPr="004221C4" w:rsidRDefault="003852B9" w:rsidP="003852B9">
      <w:pPr>
        <w:spacing w:after="0"/>
        <w:jc w:val="center"/>
        <w:rPr>
          <w:rFonts w:ascii="Times New Roman" w:hAnsi="Times New Roman" w:cs="Times New Roman"/>
          <w:b/>
          <w:bCs/>
        </w:rPr>
      </w:pPr>
    </w:p>
    <w:p w14:paraId="5472DB0D"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SERIES 18</w:t>
      </w:r>
    </w:p>
    <w:p w14:paraId="554A58F0" w14:textId="77777777" w:rsidR="003852B9" w:rsidRPr="004221C4" w:rsidRDefault="003852B9" w:rsidP="003852B9">
      <w:pPr>
        <w:spacing w:after="0"/>
        <w:jc w:val="center"/>
        <w:rPr>
          <w:rFonts w:ascii="Times New Roman" w:hAnsi="Times New Roman" w:cs="Times New Roman"/>
          <w:b/>
          <w:bCs/>
        </w:rPr>
      </w:pPr>
      <w:r w:rsidRPr="004221C4">
        <w:rPr>
          <w:rFonts w:ascii="Times New Roman" w:hAnsi="Times New Roman" w:cs="Times New Roman"/>
          <w:b/>
          <w:bCs/>
        </w:rPr>
        <w:t>HOPE SCHOLARSHIP PROGRAM</w:t>
      </w:r>
    </w:p>
    <w:p w14:paraId="2042D983" w14:textId="77777777" w:rsidR="003852B9" w:rsidRPr="004221C4" w:rsidRDefault="003852B9" w:rsidP="003852B9">
      <w:pPr>
        <w:spacing w:after="0"/>
        <w:jc w:val="both"/>
        <w:rPr>
          <w:rFonts w:ascii="Times New Roman" w:hAnsi="Times New Roman" w:cs="Times New Roman"/>
        </w:rPr>
      </w:pPr>
    </w:p>
    <w:p w14:paraId="3F9F46C3"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  General.</w:t>
      </w:r>
    </w:p>
    <w:p w14:paraId="5C6A8E50" w14:textId="77777777" w:rsidR="003852B9" w:rsidRPr="004221C4" w:rsidRDefault="003852B9" w:rsidP="003852B9">
      <w:pPr>
        <w:spacing w:after="0"/>
        <w:jc w:val="both"/>
        <w:rPr>
          <w:rFonts w:ascii="Times New Roman" w:hAnsi="Times New Roman" w:cs="Times New Roman"/>
          <w:b/>
          <w:bCs/>
        </w:rPr>
      </w:pPr>
    </w:p>
    <w:p w14:paraId="7EE28D58" w14:textId="7777777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t>1.1.  Scope. -- This rule provides the administrative requirements of the Hope Scholarship Program.</w:t>
      </w:r>
    </w:p>
    <w:p w14:paraId="5455539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6874B3FA"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1.2.  Authority. – W. Va. Code §18-31-9.</w:t>
      </w:r>
    </w:p>
    <w:p w14:paraId="60295BC7"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p>
    <w:p w14:paraId="2DB2D8F4" w14:textId="77777777" w:rsidR="003852B9" w:rsidRPr="004221C4" w:rsidRDefault="003852B9" w:rsidP="003852B9">
      <w:pPr>
        <w:pStyle w:val="ListParagraph"/>
        <w:tabs>
          <w:tab w:val="left" w:pos="360"/>
        </w:tabs>
        <w:spacing w:after="0"/>
        <w:ind w:left="0"/>
        <w:jc w:val="both"/>
        <w:rPr>
          <w:rFonts w:ascii="Times New Roman" w:hAnsi="Times New Roman" w:cs="Times New Roman"/>
        </w:rPr>
      </w:pPr>
      <w:r w:rsidRPr="004221C4">
        <w:rPr>
          <w:rFonts w:ascii="Times New Roman" w:hAnsi="Times New Roman" w:cs="Times New Roman"/>
        </w:rPr>
        <w:tab/>
        <w:t xml:space="preserve">1.3.   Filing Date. – </w:t>
      </w:r>
      <w:r w:rsidRPr="00365674">
        <w:rPr>
          <w:rFonts w:ascii="Times New Roman" w:hAnsi="Times New Roman" w:cs="Times New Roman"/>
          <w:strike/>
        </w:rPr>
        <w:t>April 13, 2023</w:t>
      </w:r>
    </w:p>
    <w:p w14:paraId="4139E58D" w14:textId="77777777" w:rsidR="003852B9" w:rsidRPr="004221C4" w:rsidRDefault="003852B9" w:rsidP="003852B9">
      <w:pPr>
        <w:tabs>
          <w:tab w:val="left" w:pos="360"/>
        </w:tabs>
        <w:spacing w:after="0"/>
        <w:jc w:val="both"/>
        <w:rPr>
          <w:rFonts w:ascii="Times New Roman" w:hAnsi="Times New Roman" w:cs="Times New Roman"/>
        </w:rPr>
      </w:pPr>
    </w:p>
    <w:p w14:paraId="6528350D" w14:textId="77777777" w:rsidR="003852B9" w:rsidRDefault="003852B9" w:rsidP="003852B9">
      <w:pPr>
        <w:pStyle w:val="ListParagraph"/>
        <w:tabs>
          <w:tab w:val="left" w:pos="360"/>
        </w:tabs>
        <w:spacing w:after="0"/>
        <w:ind w:left="0"/>
        <w:jc w:val="both"/>
        <w:rPr>
          <w:rFonts w:ascii="Times New Roman" w:hAnsi="Times New Roman" w:cs="Times New Roman"/>
          <w:strike/>
        </w:rPr>
      </w:pPr>
      <w:r w:rsidRPr="004221C4">
        <w:rPr>
          <w:rFonts w:ascii="Times New Roman" w:hAnsi="Times New Roman" w:cs="Times New Roman"/>
        </w:rPr>
        <w:tab/>
        <w:t>1.4.  Effective Date. –</w:t>
      </w:r>
      <w:r>
        <w:rPr>
          <w:rFonts w:ascii="Times New Roman" w:hAnsi="Times New Roman" w:cs="Times New Roman"/>
        </w:rPr>
        <w:t xml:space="preserve"> </w:t>
      </w:r>
      <w:r w:rsidRPr="00365674">
        <w:rPr>
          <w:rFonts w:ascii="Times New Roman" w:hAnsi="Times New Roman" w:cs="Times New Roman"/>
          <w:strike/>
        </w:rPr>
        <w:t>June 15, 2023</w:t>
      </w:r>
    </w:p>
    <w:p w14:paraId="572A1D8D" w14:textId="77777777" w:rsidR="00EC5EA4" w:rsidRDefault="00EC5EA4" w:rsidP="003852B9">
      <w:pPr>
        <w:pStyle w:val="ListParagraph"/>
        <w:tabs>
          <w:tab w:val="left" w:pos="360"/>
        </w:tabs>
        <w:spacing w:after="0"/>
        <w:ind w:left="0"/>
        <w:jc w:val="both"/>
        <w:rPr>
          <w:rFonts w:ascii="Times New Roman" w:hAnsi="Times New Roman" w:cs="Times New Roman"/>
          <w:strike/>
        </w:rPr>
      </w:pPr>
    </w:p>
    <w:p w14:paraId="2B6B33C3" w14:textId="7620D7D3" w:rsidR="00EC5EA4" w:rsidRPr="00EC5EA4" w:rsidRDefault="00EC5EA4" w:rsidP="003852B9">
      <w:pPr>
        <w:pStyle w:val="ListParagraph"/>
        <w:tabs>
          <w:tab w:val="left" w:pos="360"/>
        </w:tabs>
        <w:spacing w:after="0"/>
        <w:ind w:left="0"/>
        <w:jc w:val="both"/>
        <w:rPr>
          <w:rFonts w:ascii="Times New Roman" w:hAnsi="Times New Roman" w:cs="Times New Roman"/>
        </w:rPr>
      </w:pPr>
      <w:r>
        <w:rPr>
          <w:rFonts w:ascii="Times New Roman" w:hAnsi="Times New Roman" w:cs="Times New Roman"/>
        </w:rPr>
        <w:tab/>
        <w:t>1.5. Sunset Provision. – This rule shall terminate and have no further force or effect on August 1, 20</w:t>
      </w:r>
      <w:r w:rsidRPr="00EC5EA4">
        <w:rPr>
          <w:rFonts w:ascii="Times New Roman" w:hAnsi="Times New Roman" w:cs="Times New Roman"/>
          <w:strike/>
        </w:rPr>
        <w:t>28</w:t>
      </w:r>
      <w:r>
        <w:rPr>
          <w:rFonts w:ascii="Times New Roman" w:hAnsi="Times New Roman" w:cs="Times New Roman"/>
          <w:u w:val="single"/>
        </w:rPr>
        <w:t>30</w:t>
      </w:r>
      <w:r>
        <w:rPr>
          <w:rFonts w:ascii="Times New Roman" w:hAnsi="Times New Roman" w:cs="Times New Roman"/>
        </w:rPr>
        <w:t>.</w:t>
      </w:r>
    </w:p>
    <w:p w14:paraId="4F58303E" w14:textId="77777777" w:rsidR="003852B9" w:rsidRPr="004221C4" w:rsidRDefault="003852B9" w:rsidP="003852B9">
      <w:pPr>
        <w:spacing w:after="0"/>
        <w:jc w:val="both"/>
        <w:rPr>
          <w:rFonts w:ascii="Times New Roman" w:hAnsi="Times New Roman" w:cs="Times New Roman"/>
        </w:rPr>
      </w:pPr>
    </w:p>
    <w:p w14:paraId="053FAC0B"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§112-18-2.  Definitions.</w:t>
      </w:r>
    </w:p>
    <w:p w14:paraId="76B7DC96" w14:textId="77777777" w:rsidR="003852B9" w:rsidRPr="004221C4" w:rsidRDefault="003852B9" w:rsidP="003852B9">
      <w:pPr>
        <w:tabs>
          <w:tab w:val="left" w:pos="360"/>
        </w:tabs>
        <w:spacing w:after="0"/>
        <w:jc w:val="both"/>
        <w:rPr>
          <w:rFonts w:ascii="Times New Roman" w:hAnsi="Times New Roman" w:cs="Times New Roman"/>
          <w:b/>
          <w:bCs/>
        </w:rPr>
      </w:pPr>
    </w:p>
    <w:p w14:paraId="06966859" w14:textId="1083FD2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2.1.  “Academic year” means the period of time occurring between the first day of July and ending on the 30th day of June, during which a student must meet the educational requirements equivalent to an instructional term as provided in W. Va. Code §18-8-1. </w:t>
      </w:r>
    </w:p>
    <w:p w14:paraId="532DC991" w14:textId="77777777" w:rsidR="003852B9" w:rsidRPr="004221C4" w:rsidRDefault="003852B9" w:rsidP="003852B9">
      <w:pPr>
        <w:spacing w:after="0"/>
        <w:jc w:val="both"/>
        <w:rPr>
          <w:rFonts w:ascii="Times New Roman" w:hAnsi="Times New Roman" w:cs="Times New Roman"/>
          <w:b/>
          <w:bCs/>
        </w:rPr>
      </w:pPr>
    </w:p>
    <w:p w14:paraId="1E9A921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2.2.  “Account” means the savings account established for an individual Hope Scholarship student, into which the Board deposits the Hope Scholarship funds allocated to said student pursuant to W. Va. Code §18-31-6.</w:t>
      </w:r>
    </w:p>
    <w:p w14:paraId="2AE39B6E" w14:textId="77777777" w:rsidR="003852B9" w:rsidRPr="004221C4" w:rsidRDefault="003852B9" w:rsidP="003852B9">
      <w:pPr>
        <w:spacing w:after="0"/>
        <w:jc w:val="both"/>
        <w:rPr>
          <w:rFonts w:ascii="Times New Roman" w:hAnsi="Times New Roman" w:cs="Times New Roman"/>
        </w:rPr>
      </w:pPr>
    </w:p>
    <w:p w14:paraId="78CE96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2.3.  “Account holder” means the person designated and authorized to administer and manage a Hope Scholarship student’s account according to section 5 of this rule. </w:t>
      </w:r>
    </w:p>
    <w:p w14:paraId="286A571B" w14:textId="77777777" w:rsidR="003852B9" w:rsidRPr="004221C4" w:rsidRDefault="003852B9" w:rsidP="003852B9">
      <w:pPr>
        <w:tabs>
          <w:tab w:val="left" w:pos="360"/>
        </w:tabs>
        <w:spacing w:after="0"/>
        <w:jc w:val="both"/>
        <w:rPr>
          <w:rFonts w:ascii="Times New Roman" w:hAnsi="Times New Roman" w:cs="Times New Roman"/>
        </w:rPr>
      </w:pPr>
    </w:p>
    <w:p w14:paraId="129C760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2.3.1. For the purposes of a student’s enrollment application, “account holder” refers to the person who applies or submits information on behalf of the potential Hope Scholarship student. </w:t>
      </w:r>
    </w:p>
    <w:p w14:paraId="17680458" w14:textId="77777777" w:rsidR="003852B9" w:rsidRPr="004221C4" w:rsidRDefault="003852B9" w:rsidP="003852B9">
      <w:pPr>
        <w:tabs>
          <w:tab w:val="left" w:pos="360"/>
        </w:tabs>
        <w:spacing w:after="0"/>
        <w:jc w:val="both"/>
        <w:rPr>
          <w:rFonts w:ascii="Times New Roman" w:hAnsi="Times New Roman" w:cs="Times New Roman"/>
        </w:rPr>
      </w:pPr>
    </w:p>
    <w:p w14:paraId="0C7B60B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2.3.2. For the purposes of this rule, “account holder” does not include a secondary account holder unless the provision in question clearly and specifically refers to a “secondary account holder.”</w:t>
      </w:r>
    </w:p>
    <w:p w14:paraId="743AF20C" w14:textId="77777777" w:rsidR="003852B9" w:rsidRPr="004221C4" w:rsidRDefault="003852B9" w:rsidP="003852B9">
      <w:pPr>
        <w:spacing w:after="0"/>
        <w:jc w:val="both"/>
        <w:rPr>
          <w:rFonts w:ascii="Times New Roman" w:hAnsi="Times New Roman" w:cs="Times New Roman"/>
        </w:rPr>
      </w:pPr>
    </w:p>
    <w:p w14:paraId="1464A9D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2.4.  “ACH” means automated clearinghouse, a national EFT network which enables participating Financial Institutions to distribute electronic credit and debit entries to financial institution accounts and to settle the entries.</w:t>
      </w:r>
    </w:p>
    <w:p w14:paraId="74D3DA0B" w14:textId="77777777" w:rsidR="003852B9" w:rsidRPr="004221C4" w:rsidRDefault="003852B9" w:rsidP="003852B9">
      <w:pPr>
        <w:spacing w:after="0"/>
        <w:ind w:firstLine="720"/>
        <w:jc w:val="both"/>
        <w:rPr>
          <w:rFonts w:ascii="Times New Roman" w:hAnsi="Times New Roman" w:cs="Times New Roman"/>
        </w:rPr>
      </w:pPr>
    </w:p>
    <w:p w14:paraId="7E60C2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2.5.  “Board” means the Hope Scholarship Board established in W. Va. Code §18-31-3.</w:t>
      </w:r>
    </w:p>
    <w:p w14:paraId="610E73D5"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027E95D0" w14:textId="7BF05F28"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2.6.  “Curriculum” means a complete course of study for a particular content area or </w:t>
      </w:r>
      <w:r w:rsidR="00A64B10" w:rsidRPr="00EE57DE">
        <w:rPr>
          <w:rFonts w:ascii="Times New Roman" w:hAnsi="Times New Roman" w:cs="Times New Roman"/>
          <w:u w:val="single"/>
        </w:rPr>
        <w:t>K-12</w:t>
      </w:r>
      <w:r w:rsidR="00A64B10">
        <w:rPr>
          <w:rFonts w:ascii="Times New Roman" w:hAnsi="Times New Roman" w:cs="Times New Roman"/>
        </w:rPr>
        <w:t xml:space="preserve"> </w:t>
      </w:r>
      <w:r w:rsidRPr="004221C4">
        <w:rPr>
          <w:rFonts w:ascii="Times New Roman" w:hAnsi="Times New Roman" w:cs="Times New Roman"/>
        </w:rPr>
        <w:t>grade level, including any supplemental materials required.</w:t>
      </w:r>
    </w:p>
    <w:p w14:paraId="4D460176" w14:textId="77777777" w:rsidR="003852B9" w:rsidRPr="004221C4" w:rsidRDefault="003852B9" w:rsidP="003852B9">
      <w:pPr>
        <w:spacing w:after="0"/>
        <w:jc w:val="both"/>
        <w:rPr>
          <w:rFonts w:ascii="Times New Roman" w:hAnsi="Times New Roman" w:cs="Times New Roman"/>
        </w:rPr>
      </w:pPr>
    </w:p>
    <w:p w14:paraId="11B2EED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2.7.  “Education service provider” or “provider” means a person or organization that the Board authorizes to receive </w:t>
      </w:r>
      <w:bookmarkStart w:id="0" w:name="_Hlk80610109"/>
      <w:r w:rsidRPr="004221C4">
        <w:rPr>
          <w:rFonts w:ascii="Times New Roman" w:hAnsi="Times New Roman" w:cs="Times New Roman"/>
        </w:rPr>
        <w:t>Hope Scholarship funds as payment for providing educational services to Hope Scholarship students</w:t>
      </w:r>
      <w:bookmarkEnd w:id="0"/>
      <w:r w:rsidRPr="004221C4">
        <w:rPr>
          <w:rFonts w:ascii="Times New Roman" w:hAnsi="Times New Roman" w:cs="Times New Roman"/>
        </w:rPr>
        <w:t xml:space="preserve">. </w:t>
      </w:r>
    </w:p>
    <w:p w14:paraId="1881E9A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ab/>
      </w:r>
    </w:p>
    <w:p w14:paraId="4AED77F2" w14:textId="1039D329"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2.8.  “Elementary or secondary public school” means a </w:t>
      </w:r>
      <w:r w:rsidR="00A64B10" w:rsidRPr="00EE57DE">
        <w:rPr>
          <w:rFonts w:ascii="Times New Roman" w:hAnsi="Times New Roman" w:cs="Times New Roman"/>
          <w:u w:val="single"/>
        </w:rPr>
        <w:t xml:space="preserve">K-12 </w:t>
      </w:r>
      <w:r w:rsidRPr="004221C4">
        <w:rPr>
          <w:rFonts w:ascii="Times New Roman" w:hAnsi="Times New Roman" w:cs="Times New Roman"/>
        </w:rPr>
        <w:t>county school, a public charter school, a virtual public charter school, or any other publicly supported elementary or secondary school in this state.</w:t>
      </w:r>
    </w:p>
    <w:p w14:paraId="131F55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34187BB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2.9.  “EFT” means electronic funds transfer.</w:t>
      </w:r>
    </w:p>
    <w:p w14:paraId="2A4FB271" w14:textId="77777777" w:rsidR="003852B9" w:rsidRPr="004221C4" w:rsidRDefault="003852B9" w:rsidP="003852B9">
      <w:pPr>
        <w:spacing w:after="0"/>
        <w:jc w:val="both"/>
        <w:rPr>
          <w:rFonts w:ascii="Times New Roman" w:hAnsi="Times New Roman" w:cs="Times New Roman"/>
        </w:rPr>
      </w:pPr>
    </w:p>
    <w:p w14:paraId="4E7D56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2.10.  “Electronic transaction” means an EFT, including, but not limited to, payment by ACH, ACH based electronic check, wire transfer, and online transaction processing.</w:t>
      </w:r>
    </w:p>
    <w:p w14:paraId="395AB84B" w14:textId="77777777" w:rsidR="003852B9" w:rsidRPr="004221C4" w:rsidRDefault="003852B9" w:rsidP="003852B9">
      <w:pPr>
        <w:tabs>
          <w:tab w:val="left" w:pos="360"/>
        </w:tabs>
        <w:spacing w:after="0"/>
        <w:jc w:val="both"/>
        <w:rPr>
          <w:rFonts w:ascii="Times New Roman" w:hAnsi="Times New Roman" w:cs="Times New Roman"/>
        </w:rPr>
      </w:pPr>
    </w:p>
    <w:p w14:paraId="685CD5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2.11.  “Funds” means Hope Scholarship funds.</w:t>
      </w:r>
    </w:p>
    <w:p w14:paraId="4C89FBFD" w14:textId="77777777" w:rsidR="003852B9" w:rsidRPr="004221C4" w:rsidRDefault="003852B9" w:rsidP="003852B9">
      <w:pPr>
        <w:tabs>
          <w:tab w:val="left" w:pos="360"/>
        </w:tabs>
        <w:spacing w:after="0"/>
        <w:jc w:val="both"/>
        <w:rPr>
          <w:rFonts w:ascii="Times New Roman" w:hAnsi="Times New Roman" w:cs="Times New Roman"/>
        </w:rPr>
      </w:pPr>
    </w:p>
    <w:p w14:paraId="6494F1C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2.12.  “Hope Scholarship Program” or “Program” means the Hope Scholarship Program, established in W. Va. Code §18-31-1 </w:t>
      </w:r>
      <w:r w:rsidRPr="004221C4">
        <w:rPr>
          <w:rFonts w:ascii="Times New Roman" w:hAnsi="Times New Roman" w:cs="Times New Roman"/>
          <w:i/>
          <w:iCs/>
        </w:rPr>
        <w:t>et seq.</w:t>
      </w:r>
    </w:p>
    <w:p w14:paraId="410C231A" w14:textId="77777777" w:rsidR="003852B9" w:rsidRPr="004221C4" w:rsidRDefault="003852B9" w:rsidP="003852B9">
      <w:pPr>
        <w:tabs>
          <w:tab w:val="left" w:pos="360"/>
        </w:tabs>
        <w:spacing w:after="0"/>
        <w:ind w:firstLine="720"/>
        <w:jc w:val="both"/>
        <w:rPr>
          <w:rFonts w:ascii="Times New Roman" w:hAnsi="Times New Roman" w:cs="Times New Roman"/>
        </w:rPr>
      </w:pPr>
    </w:p>
    <w:p w14:paraId="09AB850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2.13.  “Hope Scholarship student” or “student” means a student who has successfully applied to the Board and is enrolled in the Hope Scholarship program.</w:t>
      </w:r>
    </w:p>
    <w:p w14:paraId="141BE6B8" w14:textId="77777777" w:rsidR="003852B9" w:rsidRPr="004221C4" w:rsidRDefault="003852B9" w:rsidP="003852B9">
      <w:pPr>
        <w:tabs>
          <w:tab w:val="left" w:pos="360"/>
        </w:tabs>
        <w:spacing w:after="0"/>
        <w:jc w:val="both"/>
        <w:rPr>
          <w:rFonts w:ascii="Times New Roman" w:hAnsi="Times New Roman" w:cs="Times New Roman"/>
        </w:rPr>
      </w:pPr>
    </w:p>
    <w:p w14:paraId="0D6ECDA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2.14.  “Hope Scholarship website” means the website created and maintained to provide program information, program documents, and program forms available to the public.</w:t>
      </w:r>
    </w:p>
    <w:p w14:paraId="6ED44AF8" w14:textId="77777777" w:rsidR="003852B9" w:rsidRPr="004221C4" w:rsidRDefault="003852B9" w:rsidP="003852B9">
      <w:pPr>
        <w:tabs>
          <w:tab w:val="left" w:pos="360"/>
        </w:tabs>
        <w:spacing w:after="0"/>
        <w:jc w:val="both"/>
        <w:rPr>
          <w:rFonts w:ascii="Times New Roman" w:hAnsi="Times New Roman" w:cs="Times New Roman"/>
        </w:rPr>
      </w:pPr>
    </w:p>
    <w:p w14:paraId="614CFAF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2.15. “Immediate family”,</w:t>
      </w:r>
      <w:r w:rsidRPr="004221C4">
        <w:t xml:space="preserve"> </w:t>
      </w:r>
      <w:r w:rsidRPr="004221C4">
        <w:rPr>
          <w:rFonts w:ascii="Times New Roman" w:hAnsi="Times New Roman" w:cs="Times New Roman"/>
        </w:rPr>
        <w:t xml:space="preserve">as used to describe a person’s relationship to a Hope Scholarship student, includes any of the following: </w:t>
      </w:r>
    </w:p>
    <w:p w14:paraId="61458F2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4491C3C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2.15.1. The father or mother of the student, or an ancestor of either;</w:t>
      </w:r>
    </w:p>
    <w:p w14:paraId="27117A3F" w14:textId="77777777" w:rsidR="003852B9" w:rsidRPr="004221C4" w:rsidRDefault="003852B9" w:rsidP="003852B9">
      <w:pPr>
        <w:tabs>
          <w:tab w:val="left" w:pos="360"/>
        </w:tabs>
        <w:spacing w:after="0"/>
        <w:jc w:val="both"/>
        <w:rPr>
          <w:rFonts w:ascii="Times New Roman" w:hAnsi="Times New Roman" w:cs="Times New Roman"/>
        </w:rPr>
      </w:pPr>
    </w:p>
    <w:p w14:paraId="648B968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2.15.2. The grandfather or grandmother of the student, or an ancestor of either;</w:t>
      </w:r>
    </w:p>
    <w:p w14:paraId="5A19C7FA" w14:textId="77777777" w:rsidR="003852B9" w:rsidRPr="004221C4" w:rsidRDefault="003852B9" w:rsidP="003852B9">
      <w:pPr>
        <w:tabs>
          <w:tab w:val="left" w:pos="360"/>
        </w:tabs>
        <w:spacing w:after="0"/>
        <w:jc w:val="both"/>
        <w:rPr>
          <w:rFonts w:ascii="Times New Roman" w:hAnsi="Times New Roman" w:cs="Times New Roman"/>
        </w:rPr>
      </w:pPr>
    </w:p>
    <w:p w14:paraId="2A1997F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2.15.3. A brother, sister, stepbrother, or stepsister of the student;</w:t>
      </w:r>
    </w:p>
    <w:p w14:paraId="32E89A68" w14:textId="77777777" w:rsidR="003852B9" w:rsidRPr="004221C4" w:rsidRDefault="003852B9" w:rsidP="003852B9">
      <w:pPr>
        <w:tabs>
          <w:tab w:val="left" w:pos="360"/>
        </w:tabs>
        <w:spacing w:after="0"/>
        <w:jc w:val="both"/>
        <w:rPr>
          <w:rFonts w:ascii="Times New Roman" w:hAnsi="Times New Roman" w:cs="Times New Roman"/>
        </w:rPr>
      </w:pPr>
    </w:p>
    <w:p w14:paraId="207844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2.15.4. A first cousin of the student;</w:t>
      </w:r>
    </w:p>
    <w:p w14:paraId="40F8F3F7" w14:textId="77777777" w:rsidR="003852B9" w:rsidRPr="004221C4" w:rsidRDefault="003852B9" w:rsidP="003852B9">
      <w:pPr>
        <w:tabs>
          <w:tab w:val="left" w:pos="360"/>
        </w:tabs>
        <w:spacing w:after="0"/>
        <w:jc w:val="both"/>
        <w:rPr>
          <w:rFonts w:ascii="Times New Roman" w:hAnsi="Times New Roman" w:cs="Times New Roman"/>
        </w:rPr>
      </w:pPr>
    </w:p>
    <w:p w14:paraId="29B429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2.15.5. A stepfather or stepmother of the student;</w:t>
      </w:r>
    </w:p>
    <w:p w14:paraId="7FAC5E0B" w14:textId="77777777" w:rsidR="003852B9" w:rsidRPr="004221C4" w:rsidRDefault="003852B9" w:rsidP="003852B9">
      <w:pPr>
        <w:tabs>
          <w:tab w:val="left" w:pos="360"/>
        </w:tabs>
        <w:spacing w:after="0"/>
        <w:jc w:val="both"/>
        <w:rPr>
          <w:rFonts w:ascii="Times New Roman" w:hAnsi="Times New Roman" w:cs="Times New Roman"/>
        </w:rPr>
      </w:pPr>
    </w:p>
    <w:p w14:paraId="12A0C42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2.15.6. A brother or sister of the father or mother of the student;</w:t>
      </w:r>
    </w:p>
    <w:p w14:paraId="3C93000A" w14:textId="77777777" w:rsidR="003852B9" w:rsidRPr="004221C4" w:rsidRDefault="003852B9" w:rsidP="003852B9">
      <w:pPr>
        <w:tabs>
          <w:tab w:val="left" w:pos="360"/>
        </w:tabs>
        <w:spacing w:after="0"/>
        <w:jc w:val="both"/>
        <w:rPr>
          <w:rFonts w:ascii="Times New Roman" w:hAnsi="Times New Roman" w:cs="Times New Roman"/>
        </w:rPr>
      </w:pPr>
    </w:p>
    <w:p w14:paraId="6E75459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2.15.7. A son or daughter of a brother or sister of the student;</w:t>
      </w:r>
    </w:p>
    <w:p w14:paraId="23FC8AE7" w14:textId="77777777" w:rsidR="003852B9" w:rsidRPr="004221C4" w:rsidRDefault="003852B9" w:rsidP="003852B9">
      <w:pPr>
        <w:tabs>
          <w:tab w:val="left" w:pos="360"/>
        </w:tabs>
        <w:spacing w:after="0"/>
        <w:jc w:val="both"/>
        <w:rPr>
          <w:rFonts w:ascii="Times New Roman" w:hAnsi="Times New Roman" w:cs="Times New Roman"/>
        </w:rPr>
      </w:pPr>
    </w:p>
    <w:p w14:paraId="2A6984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2.15.8. A father-in-law, mother-in-law, brother-in-law, or sister-in-law of the student; </w:t>
      </w:r>
    </w:p>
    <w:p w14:paraId="2D1D5D1A" w14:textId="77777777" w:rsidR="003852B9" w:rsidRPr="004221C4" w:rsidRDefault="003852B9" w:rsidP="003852B9">
      <w:pPr>
        <w:tabs>
          <w:tab w:val="left" w:pos="360"/>
        </w:tabs>
        <w:spacing w:after="0"/>
        <w:jc w:val="both"/>
        <w:rPr>
          <w:rFonts w:ascii="Times New Roman" w:hAnsi="Times New Roman" w:cs="Times New Roman"/>
        </w:rPr>
      </w:pPr>
    </w:p>
    <w:p w14:paraId="5A89829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2.15.9. The spouse of the student; or</w:t>
      </w:r>
    </w:p>
    <w:p w14:paraId="6863B405" w14:textId="77777777" w:rsidR="003852B9" w:rsidRPr="004221C4" w:rsidRDefault="003852B9" w:rsidP="003852B9">
      <w:pPr>
        <w:tabs>
          <w:tab w:val="left" w:pos="360"/>
        </w:tabs>
        <w:spacing w:after="0"/>
        <w:jc w:val="both"/>
        <w:rPr>
          <w:rFonts w:ascii="Times New Roman" w:hAnsi="Times New Roman" w:cs="Times New Roman"/>
        </w:rPr>
      </w:pPr>
    </w:p>
    <w:p w14:paraId="53FE038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2.15.10. The spouse of any person described in subdivisions one through nine of this </w:t>
      </w:r>
      <w:proofErr w:type="gramStart"/>
      <w:r w:rsidRPr="004221C4">
        <w:rPr>
          <w:rFonts w:ascii="Times New Roman" w:hAnsi="Times New Roman" w:cs="Times New Roman"/>
        </w:rPr>
        <w:t>subsection</w:t>
      </w:r>
      <w:proofErr w:type="gramEnd"/>
      <w:r w:rsidRPr="004221C4">
        <w:rPr>
          <w:rFonts w:ascii="Times New Roman" w:hAnsi="Times New Roman" w:cs="Times New Roman"/>
        </w:rPr>
        <w:t>.</w:t>
      </w:r>
    </w:p>
    <w:p w14:paraId="52D91D9D" w14:textId="77777777" w:rsidR="003852B9" w:rsidRPr="004221C4" w:rsidRDefault="003852B9" w:rsidP="003852B9">
      <w:pPr>
        <w:tabs>
          <w:tab w:val="left" w:pos="360"/>
        </w:tabs>
        <w:spacing w:after="0"/>
        <w:jc w:val="both"/>
        <w:rPr>
          <w:rFonts w:ascii="Times New Roman" w:hAnsi="Times New Roman" w:cs="Times New Roman"/>
        </w:rPr>
      </w:pPr>
    </w:p>
    <w:p w14:paraId="6E52014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2.15.11. Any term set forth in this subdivision means and includes such term as established through a lawful adoption, including, but not limited to, adoptions of a child or children, or other natural person, by a natural person or natural persons who are not the father, mother, or stepparent of the child or person.</w:t>
      </w:r>
      <w:r w:rsidRPr="004221C4">
        <w:rPr>
          <w:rFonts w:ascii="Times New Roman" w:hAnsi="Times New Roman" w:cs="Times New Roman"/>
        </w:rPr>
        <w:br/>
      </w:r>
    </w:p>
    <w:p w14:paraId="5B06DFB2"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color w:val="D13438"/>
          <w:shd w:val="clear" w:color="auto" w:fill="FFFFFF"/>
        </w:rPr>
        <w:tab/>
      </w:r>
      <w:r w:rsidRPr="004221C4">
        <w:rPr>
          <w:rStyle w:val="normaltextrun"/>
          <w:rFonts w:ascii="Times New Roman" w:hAnsi="Times New Roman" w:cs="Times New Roman"/>
          <w:shd w:val="clear" w:color="auto" w:fill="FFFFFF"/>
        </w:rPr>
        <w:t xml:space="preserve">2.16.  “Individualized Instructional Program (IIP)” means a customized educational experience that takes place either at home or another location.  Hope Scholarship students with an IIP are not enrolled in a participating school.  </w:t>
      </w:r>
      <w:r w:rsidRPr="004221C4">
        <w:rPr>
          <w:rStyle w:val="eop"/>
          <w:rFonts w:ascii="Times New Roman" w:hAnsi="Times New Roman" w:cs="Times New Roman"/>
          <w:shd w:val="clear" w:color="auto" w:fill="FFFFFF"/>
        </w:rPr>
        <w:t> </w:t>
      </w:r>
    </w:p>
    <w:p w14:paraId="31C09BC9" w14:textId="77777777" w:rsidR="003852B9" w:rsidRPr="004221C4" w:rsidRDefault="003852B9" w:rsidP="003852B9">
      <w:pPr>
        <w:tabs>
          <w:tab w:val="left" w:pos="360"/>
        </w:tabs>
        <w:spacing w:after="0"/>
        <w:jc w:val="both"/>
        <w:rPr>
          <w:rFonts w:ascii="Times New Roman" w:hAnsi="Times New Roman" w:cs="Times New Roman"/>
        </w:rPr>
      </w:pPr>
    </w:p>
    <w:p w14:paraId="45254B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 xml:space="preserve"> </w:t>
      </w:r>
      <w:r w:rsidRPr="004221C4">
        <w:rPr>
          <w:rFonts w:ascii="Times New Roman" w:hAnsi="Times New Roman" w:cs="Times New Roman"/>
        </w:rPr>
        <w:tab/>
        <w:t xml:space="preserve">2.17.  “Instructional term” means a period of continuous enrollment in the West Virginia public school system for the full academic year. </w:t>
      </w:r>
      <w:r w:rsidRPr="004221C4">
        <w:rPr>
          <w:rStyle w:val="normaltextrun"/>
          <w:rFonts w:ascii="Times New Roman" w:hAnsi="Times New Roman" w:cs="Times New Roman"/>
          <w:shd w:val="clear" w:color="auto" w:fill="FFFFFF"/>
        </w:rPr>
        <w:t>The instructional term refers to the regular 180 instructional days of the public-school calendar in accordance with W. Va. Code §18-5-45.</w:t>
      </w:r>
      <w:r w:rsidRPr="004221C4">
        <w:rPr>
          <w:rStyle w:val="normaltextrun"/>
          <w:rFonts w:ascii="Times New Roman" w:hAnsi="Times New Roman"/>
          <w:shd w:val="clear" w:color="auto" w:fill="FFFFFF"/>
        </w:rPr>
        <w:t xml:space="preserve"> </w:t>
      </w:r>
      <w:r w:rsidRPr="004221C4">
        <w:rPr>
          <w:rStyle w:val="eop"/>
          <w:rFonts w:ascii="Times New Roman" w:hAnsi="Times New Roman"/>
          <w:shd w:val="clear" w:color="auto" w:fill="FFFFFF"/>
        </w:rPr>
        <w:t> </w:t>
      </w:r>
    </w:p>
    <w:p w14:paraId="42E0AD7B" w14:textId="77777777" w:rsidR="003852B9" w:rsidRPr="004221C4" w:rsidRDefault="003852B9" w:rsidP="003852B9">
      <w:pPr>
        <w:tabs>
          <w:tab w:val="left" w:pos="360"/>
        </w:tabs>
        <w:spacing w:after="0"/>
        <w:jc w:val="both"/>
        <w:rPr>
          <w:rFonts w:ascii="Times New Roman" w:hAnsi="Times New Roman" w:cs="Times New Roman"/>
        </w:rPr>
      </w:pPr>
    </w:p>
    <w:p w14:paraId="406C24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2.18. “Online portal” means the online system and interface selected and administered by the Treasurer through which parents, vendors, and service providers may complete transactions using Hope Scholarship funds.</w:t>
      </w:r>
    </w:p>
    <w:p w14:paraId="0FC4BE0D" w14:textId="77777777" w:rsidR="003852B9" w:rsidRPr="004221C4" w:rsidRDefault="003852B9" w:rsidP="003852B9">
      <w:pPr>
        <w:tabs>
          <w:tab w:val="left" w:pos="360"/>
        </w:tabs>
        <w:spacing w:after="0"/>
        <w:jc w:val="both"/>
        <w:rPr>
          <w:rFonts w:ascii="Times New Roman" w:hAnsi="Times New Roman" w:cs="Times New Roman"/>
        </w:rPr>
      </w:pPr>
    </w:p>
    <w:p w14:paraId="09BBC29B" w14:textId="4ACF79AB"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2.19. “Scholarship disbursement” means the deposit of Hope Scholarship funds pursuant to section 7.3. of this rule. </w:t>
      </w:r>
    </w:p>
    <w:p w14:paraId="147B6FA3" w14:textId="5E7683E0" w:rsidR="00874B9C" w:rsidRDefault="00874B9C" w:rsidP="003852B9">
      <w:pPr>
        <w:tabs>
          <w:tab w:val="left" w:pos="360"/>
        </w:tabs>
        <w:spacing w:after="0"/>
        <w:jc w:val="both"/>
        <w:rPr>
          <w:rFonts w:ascii="Times New Roman" w:hAnsi="Times New Roman" w:cs="Times New Roman"/>
        </w:rPr>
      </w:pPr>
    </w:p>
    <w:p w14:paraId="4D9B153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2.20. “Student” refers to an individual who is eligible to participate in the Hope Scholarship program according to section 3 of this rule. For the purposes of meeting the application requirements in this rule, an action completed by a designated account holder is considered to be an action completed by the student. </w:t>
      </w:r>
    </w:p>
    <w:p w14:paraId="518A1D3A" w14:textId="77777777" w:rsidR="003852B9" w:rsidRPr="004221C4" w:rsidRDefault="003852B9" w:rsidP="003852B9">
      <w:pPr>
        <w:tabs>
          <w:tab w:val="left" w:pos="360"/>
        </w:tabs>
        <w:spacing w:after="0"/>
        <w:ind w:firstLine="720"/>
        <w:jc w:val="both"/>
        <w:rPr>
          <w:rFonts w:ascii="Times New Roman" w:hAnsi="Times New Roman" w:cs="Times New Roman"/>
        </w:rPr>
      </w:pPr>
    </w:p>
    <w:p w14:paraId="3A900BA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2.21.  “Transaction” means a single purchase, payment, or transfer.</w:t>
      </w:r>
    </w:p>
    <w:p w14:paraId="431C718B" w14:textId="2385E7EB" w:rsidR="003852B9" w:rsidRPr="004221C4" w:rsidRDefault="003852B9" w:rsidP="003852B9">
      <w:pPr>
        <w:tabs>
          <w:tab w:val="left" w:pos="360"/>
        </w:tabs>
        <w:spacing w:after="0"/>
        <w:ind w:firstLine="720"/>
        <w:jc w:val="both"/>
        <w:rPr>
          <w:rFonts w:ascii="Times New Roman" w:hAnsi="Times New Roman" w:cs="Times New Roman"/>
        </w:rPr>
      </w:pPr>
    </w:p>
    <w:p w14:paraId="353CB3D8" w14:textId="362C72B2" w:rsidR="003852B9"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2.22.  “Treasurer” means the West Virginia State Treasurer or his or her designee.</w:t>
      </w:r>
    </w:p>
    <w:p w14:paraId="74CC30D8" w14:textId="7BE93F64" w:rsidR="003852B9" w:rsidRPr="004221C4" w:rsidRDefault="00EE57DE" w:rsidP="003852B9">
      <w:pPr>
        <w:tabs>
          <w:tab w:val="left" w:pos="360"/>
        </w:tabs>
        <w:spacing w:after="0"/>
        <w:jc w:val="both"/>
        <w:rPr>
          <w:rFonts w:ascii="Times New Roman" w:hAnsi="Times New Roman" w:cs="Times New Roman"/>
        </w:rPr>
      </w:pPr>
      <w:r>
        <w:rPr>
          <w:rFonts w:ascii="Times New Roman" w:hAnsi="Times New Roman" w:cs="Times New Roman"/>
        </w:rPr>
        <w:tab/>
      </w:r>
    </w:p>
    <w:p w14:paraId="587AC454"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§112-18-3.  Eligibility</w:t>
      </w:r>
    </w:p>
    <w:p w14:paraId="78CAC013" w14:textId="77777777" w:rsidR="003852B9" w:rsidRPr="004221C4" w:rsidRDefault="003852B9" w:rsidP="003852B9">
      <w:pPr>
        <w:spacing w:after="0"/>
        <w:jc w:val="both"/>
        <w:rPr>
          <w:rFonts w:ascii="Times New Roman" w:hAnsi="Times New Roman" w:cs="Times New Roman"/>
          <w:b/>
          <w:bCs/>
        </w:rPr>
      </w:pPr>
    </w:p>
    <w:p w14:paraId="153798E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3.1.  A student is eligible to apply to participate in the Hope Scholarship Program if the student:</w:t>
      </w:r>
    </w:p>
    <w:p w14:paraId="10F0D2DF" w14:textId="77777777" w:rsidR="003852B9" w:rsidRPr="004221C4" w:rsidRDefault="003852B9" w:rsidP="003852B9">
      <w:pPr>
        <w:tabs>
          <w:tab w:val="left" w:pos="360"/>
        </w:tabs>
        <w:spacing w:after="0"/>
        <w:jc w:val="both"/>
        <w:rPr>
          <w:rFonts w:ascii="Times New Roman" w:hAnsi="Times New Roman" w:cs="Times New Roman"/>
        </w:rPr>
      </w:pPr>
    </w:p>
    <w:p w14:paraId="01D67468"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3.1.1.  Is a resident of the State of West Virginia;</w:t>
      </w:r>
    </w:p>
    <w:p w14:paraId="1B3C6086" w14:textId="77777777" w:rsidR="003852B9" w:rsidRPr="004221C4" w:rsidRDefault="003852B9" w:rsidP="003852B9">
      <w:pPr>
        <w:tabs>
          <w:tab w:val="left" w:pos="360"/>
        </w:tabs>
        <w:spacing w:after="0"/>
        <w:jc w:val="both"/>
        <w:rPr>
          <w:rFonts w:ascii="Times New Roman" w:hAnsi="Times New Roman" w:cs="Times New Roman"/>
        </w:rPr>
      </w:pPr>
    </w:p>
    <w:p w14:paraId="764FA4A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3.1.2.  Has not successfully completed a secondary education program; </w:t>
      </w:r>
    </w:p>
    <w:p w14:paraId="686BD548" w14:textId="77777777" w:rsidR="003852B9" w:rsidRPr="004221C4" w:rsidRDefault="003852B9" w:rsidP="003852B9">
      <w:pPr>
        <w:tabs>
          <w:tab w:val="left" w:pos="360"/>
        </w:tabs>
        <w:spacing w:after="0"/>
        <w:jc w:val="both"/>
        <w:rPr>
          <w:rFonts w:ascii="Times New Roman" w:hAnsi="Times New Roman" w:cs="Times New Roman"/>
        </w:rPr>
      </w:pPr>
    </w:p>
    <w:p w14:paraId="0BE223D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3.1.3.  Is under 21 years of age; and </w:t>
      </w:r>
    </w:p>
    <w:p w14:paraId="7D86C706" w14:textId="77777777" w:rsidR="003852B9" w:rsidRPr="004221C4" w:rsidRDefault="003852B9" w:rsidP="003852B9">
      <w:pPr>
        <w:tabs>
          <w:tab w:val="left" w:pos="360"/>
        </w:tabs>
        <w:spacing w:after="0"/>
        <w:jc w:val="both"/>
        <w:rPr>
          <w:rFonts w:ascii="Times New Roman" w:hAnsi="Times New Roman" w:cs="Times New Roman"/>
        </w:rPr>
      </w:pPr>
    </w:p>
    <w:p w14:paraId="368E270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3.1.4.  Meets one of the following criteria at the time an enrollment application is submitted:</w:t>
      </w:r>
    </w:p>
    <w:p w14:paraId="067CA033" w14:textId="77777777" w:rsidR="003852B9" w:rsidRPr="004221C4" w:rsidRDefault="003852B9" w:rsidP="003852B9">
      <w:pPr>
        <w:spacing w:after="0"/>
        <w:jc w:val="both"/>
        <w:rPr>
          <w:rFonts w:ascii="Times New Roman" w:hAnsi="Times New Roman" w:cs="Times New Roman"/>
        </w:rPr>
      </w:pPr>
    </w:p>
    <w:p w14:paraId="761A77C6" w14:textId="41858176" w:rsidR="003852B9" w:rsidRPr="004221C4" w:rsidRDefault="003852B9" w:rsidP="4B2D0EA3">
      <w:pPr>
        <w:pStyle w:val="paragraph"/>
        <w:tabs>
          <w:tab w:val="left" w:pos="1080"/>
        </w:tabs>
        <w:spacing w:before="0" w:beforeAutospacing="0" w:after="0" w:afterAutospacing="0"/>
        <w:ind w:firstLine="720"/>
        <w:jc w:val="both"/>
        <w:textAlignment w:val="baseline"/>
        <w:rPr>
          <w:rFonts w:ascii="Segoe UI" w:hAnsi="Segoe UI" w:cs="Segoe UI"/>
          <w:sz w:val="22"/>
          <w:szCs w:val="22"/>
        </w:rPr>
      </w:pPr>
      <w:r w:rsidRPr="004221C4">
        <w:tab/>
      </w:r>
      <w:r w:rsidRPr="004221C4">
        <w:rPr>
          <w:sz w:val="22"/>
          <w:szCs w:val="22"/>
        </w:rPr>
        <w:t>3.1.4.a.  The student is eligible to be enrolled in a kindergarten program in West Virginia according to W.Va. Code §18-8-1a;</w:t>
      </w:r>
      <w:r w:rsidRPr="4B2D0EA3">
        <w:rPr>
          <w:rStyle w:val="HeaderChar"/>
          <w:i/>
          <w:iCs/>
          <w:sz w:val="22"/>
          <w:szCs w:val="22"/>
        </w:rPr>
        <w:t xml:space="preserve"> </w:t>
      </w:r>
      <w:r w:rsidRPr="4B2D0EA3">
        <w:rPr>
          <w:rStyle w:val="normaltextrun"/>
          <w:i/>
          <w:iCs/>
          <w:sz w:val="22"/>
          <w:szCs w:val="22"/>
        </w:rPr>
        <w:t xml:space="preserve">Provided, </w:t>
      </w:r>
      <w:r w:rsidRPr="004221C4">
        <w:rPr>
          <w:rStyle w:val="normaltextrun"/>
          <w:sz w:val="22"/>
          <w:szCs w:val="22"/>
        </w:rPr>
        <w:t xml:space="preserve">That if a student has not yet attained the age of five by July 1 and would not be eligible to be enrolled in a kindergarten program under the provisions of W. Va. Code §18-5-18, the student may become eligible for a Hope Scholarship if the student successfully enrolls in a public kindergarten program in West Virginia through the public kindergarten program’s early entrance process. </w:t>
      </w:r>
      <w:r w:rsidRPr="004221C4">
        <w:rPr>
          <w:rStyle w:val="normaltextrun"/>
          <w:sz w:val="22"/>
          <w:szCs w:val="22"/>
          <w:shd w:val="clear" w:color="auto" w:fill="FFFFFF"/>
        </w:rPr>
        <w:t xml:space="preserve">If a student who has not yet attained the age of five by July 1 and who is unable to enroll in a public kindergarten through an early entrance process otherwise attends a kindergarten program authorized under W.Va. Code §18-8-1a, that student is considered an existing private school or homeschool student who </w:t>
      </w:r>
      <w:r w:rsidRPr="004221C4">
        <w:rPr>
          <w:rStyle w:val="normaltextrun"/>
          <w:sz w:val="22"/>
          <w:szCs w:val="22"/>
          <w:shd w:val="clear" w:color="auto" w:fill="FFFFFF"/>
        </w:rPr>
        <w:lastRenderedPageBreak/>
        <w:t>must meet the eligibility requirement under subdivision 3.1.4.c. of this rule to become eligible for the Hope Scholarship Program since the student is no longer eligible for kindergarten.</w:t>
      </w:r>
    </w:p>
    <w:p w14:paraId="7071F06C" w14:textId="77777777" w:rsidR="003852B9" w:rsidRPr="004221C4" w:rsidRDefault="003852B9" w:rsidP="003852B9">
      <w:pPr>
        <w:pStyle w:val="paragraph"/>
        <w:spacing w:before="0" w:beforeAutospacing="0" w:after="0" w:afterAutospacing="0"/>
        <w:jc w:val="both"/>
        <w:textAlignment w:val="baseline"/>
        <w:rPr>
          <w:rFonts w:ascii="Segoe UI" w:hAnsi="Segoe UI" w:cs="Segoe UI"/>
          <w:sz w:val="18"/>
          <w:szCs w:val="18"/>
        </w:rPr>
      </w:pPr>
      <w:r w:rsidRPr="004221C4">
        <w:rPr>
          <w:rStyle w:val="eop"/>
          <w:sz w:val="22"/>
          <w:szCs w:val="22"/>
        </w:rPr>
        <w:t> </w:t>
      </w:r>
    </w:p>
    <w:p w14:paraId="5E21450F" w14:textId="77777777" w:rsidR="003852B9" w:rsidRPr="004221C4" w:rsidRDefault="003852B9" w:rsidP="003852B9">
      <w:pPr>
        <w:tabs>
          <w:tab w:val="left" w:pos="360"/>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3.1.4.b.  The student was enrolled in an elementary or secondary public school education program in the State of West Virginia for the entire instructional term during the academic year immediately preceding the academic year for which the student is applying to participate in the Hope Scholarship Program; or</w:t>
      </w:r>
    </w:p>
    <w:p w14:paraId="3D634AF5" w14:textId="77777777" w:rsidR="003852B9" w:rsidRPr="004221C4" w:rsidRDefault="003852B9" w:rsidP="003852B9">
      <w:pPr>
        <w:tabs>
          <w:tab w:val="left" w:pos="360"/>
        </w:tabs>
        <w:spacing w:after="0"/>
        <w:jc w:val="both"/>
        <w:rPr>
          <w:rFonts w:ascii="Times New Roman" w:hAnsi="Times New Roman" w:cs="Times New Roman"/>
        </w:rPr>
      </w:pPr>
    </w:p>
    <w:p w14:paraId="253F722C"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3.1.4.c.   The student is enrolled full-time and attending an elementary or secondary public school education program in the State of West Virginia at the time of application and has been enrolled in said program for at least forty-five (45) consecutive calendar days during an instructional term. The student must remain enrolled and attending public school until an award letter is issued by the Board. </w:t>
      </w:r>
      <w:r w:rsidRPr="004221C4">
        <w:rPr>
          <w:rStyle w:val="normaltextrun"/>
          <w:rFonts w:ascii="Times New Roman" w:hAnsi="Times New Roman" w:cs="Times New Roman"/>
          <w:shd w:val="clear" w:color="auto" w:fill="FFFFFF"/>
        </w:rPr>
        <w:t>To meet the attendance portion of this eligibility option, students shall not have unexcused absences during the public-school enrollment period that exceed the threshold to be considered chronically absent, which is ten percent of the calendar days enrolled in the public school.</w:t>
      </w:r>
      <w:r w:rsidRPr="004221C4">
        <w:rPr>
          <w:rStyle w:val="normaltextrun"/>
          <w:shd w:val="clear" w:color="auto" w:fill="FFFFFF"/>
        </w:rPr>
        <w:t>  </w:t>
      </w:r>
    </w:p>
    <w:p w14:paraId="0E0BBB4F" w14:textId="77777777" w:rsidR="003852B9" w:rsidRPr="004221C4" w:rsidRDefault="003852B9" w:rsidP="003852B9">
      <w:pPr>
        <w:spacing w:after="0"/>
        <w:jc w:val="both"/>
        <w:rPr>
          <w:rFonts w:ascii="Times New Roman" w:hAnsi="Times New Roman" w:cs="Times New Roman"/>
        </w:rPr>
      </w:pPr>
    </w:p>
    <w:p w14:paraId="731D777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3.2. Notwithstanding section 3.1., if on July 1, 2024, the participation rate of the combined number of students in the Hope Scholarship Program and students eligible who have applied to participate in the Hope Scholarship program during the previous school year is less than five percent of net public school enrollment adjusted for state aid purposes for the previous school year, then, effective July 1, 2026, a child is considered to meet the requirements of this paragraph if he or she is enrolled, eligible to be enrolled, or required to be enrolled in a kindergarten program or public elementary or secondary school program in this state at the time of application.</w:t>
      </w:r>
    </w:p>
    <w:p w14:paraId="4C7C67FE" w14:textId="77777777" w:rsidR="003852B9" w:rsidRPr="004221C4" w:rsidRDefault="003852B9" w:rsidP="003852B9">
      <w:pPr>
        <w:tabs>
          <w:tab w:val="left" w:pos="360"/>
        </w:tabs>
        <w:spacing w:after="0"/>
        <w:jc w:val="both"/>
        <w:rPr>
          <w:rFonts w:ascii="Times New Roman" w:hAnsi="Times New Roman" w:cs="Times New Roman"/>
        </w:rPr>
      </w:pPr>
    </w:p>
    <w:p w14:paraId="5BAE66C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3.3.  If a Hope Scholarship student becomes ineligible to participate in the program during the academic year based on the criteria in subsections 3.1.1. through 3.1.3., his or her account will terminate as provided in section 10 of this rule.</w:t>
      </w:r>
    </w:p>
    <w:p w14:paraId="4CAA6CB0" w14:textId="77777777" w:rsidR="003852B9" w:rsidRPr="004221C4" w:rsidRDefault="003852B9" w:rsidP="003852B9">
      <w:pPr>
        <w:tabs>
          <w:tab w:val="left" w:pos="360"/>
        </w:tabs>
        <w:spacing w:after="0"/>
        <w:jc w:val="both"/>
        <w:rPr>
          <w:rFonts w:ascii="Times New Roman" w:hAnsi="Times New Roman" w:cs="Times New Roman"/>
        </w:rPr>
      </w:pPr>
    </w:p>
    <w:p w14:paraId="411867D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3.4. According to §18-8-1(m), a parent must provide notice of intent to participate in the Hope Scholarship Program to the county superintendent of the Hope Scholarship student’s county of residence.</w:t>
      </w:r>
    </w:p>
    <w:p w14:paraId="60547D05" w14:textId="77777777" w:rsidR="003852B9" w:rsidRPr="004221C4" w:rsidRDefault="003852B9" w:rsidP="003852B9">
      <w:pPr>
        <w:tabs>
          <w:tab w:val="left" w:pos="360"/>
        </w:tabs>
        <w:spacing w:after="0"/>
        <w:jc w:val="both"/>
        <w:rPr>
          <w:rFonts w:ascii="Times New Roman" w:hAnsi="Times New Roman" w:cs="Times New Roman"/>
        </w:rPr>
      </w:pPr>
    </w:p>
    <w:p w14:paraId="244D01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3.5. A student may appeal an eligibility determination of the Board by filing an appeal according to the procedure in W. Va. C.S.R. §112-19-11.</w:t>
      </w:r>
    </w:p>
    <w:p w14:paraId="393DBAC6" w14:textId="77777777" w:rsidR="003852B9" w:rsidRPr="004221C4" w:rsidRDefault="003852B9" w:rsidP="003852B9">
      <w:pPr>
        <w:tabs>
          <w:tab w:val="left" w:pos="360"/>
        </w:tabs>
        <w:spacing w:after="0"/>
        <w:jc w:val="both"/>
        <w:rPr>
          <w:rFonts w:ascii="Times New Roman" w:hAnsi="Times New Roman" w:cs="Times New Roman"/>
        </w:rPr>
      </w:pPr>
    </w:p>
    <w:p w14:paraId="10330C88"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§112-18-4.  Applications.</w:t>
      </w:r>
    </w:p>
    <w:p w14:paraId="117485A4" w14:textId="77777777" w:rsidR="003852B9" w:rsidRPr="004221C4" w:rsidRDefault="003852B9" w:rsidP="003852B9">
      <w:pPr>
        <w:spacing w:after="0"/>
        <w:jc w:val="both"/>
        <w:rPr>
          <w:rFonts w:ascii="Times New Roman" w:hAnsi="Times New Roman" w:cs="Times New Roman"/>
          <w:b/>
          <w:bCs/>
        </w:rPr>
      </w:pPr>
    </w:p>
    <w:p w14:paraId="3E379BF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4.1.  Enrollment applications. </w:t>
      </w:r>
    </w:p>
    <w:p w14:paraId="76669C08" w14:textId="77777777" w:rsidR="003852B9" w:rsidRPr="004221C4" w:rsidRDefault="003852B9" w:rsidP="003852B9">
      <w:pPr>
        <w:tabs>
          <w:tab w:val="left" w:pos="360"/>
        </w:tabs>
        <w:spacing w:after="0"/>
        <w:jc w:val="both"/>
        <w:rPr>
          <w:rFonts w:ascii="Times New Roman" w:hAnsi="Times New Roman" w:cs="Times New Roman"/>
        </w:rPr>
      </w:pPr>
    </w:p>
    <w:p w14:paraId="597CC82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4.1.1.  An account holder must submit an enrollment application to the Board on a student’s behalf in order to enroll the student in the Hope Scholarship program.</w:t>
      </w:r>
    </w:p>
    <w:p w14:paraId="23186E7F" w14:textId="77777777" w:rsidR="003852B9" w:rsidRPr="004221C4" w:rsidRDefault="003852B9" w:rsidP="003852B9">
      <w:pPr>
        <w:tabs>
          <w:tab w:val="left" w:pos="360"/>
        </w:tabs>
        <w:spacing w:after="0"/>
        <w:jc w:val="both"/>
        <w:rPr>
          <w:rFonts w:ascii="Times New Roman" w:hAnsi="Times New Roman" w:cs="Times New Roman"/>
        </w:rPr>
      </w:pPr>
    </w:p>
    <w:p w14:paraId="7B53B32F" w14:textId="1669C855"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4.1.2.  The Board will accept enrollment applications from eligible students </w:t>
      </w:r>
      <w:r w:rsidRPr="00EE57DE">
        <w:rPr>
          <w:rFonts w:ascii="Times New Roman" w:hAnsi="Times New Roman" w:cs="Times New Roman"/>
          <w:strike/>
        </w:rPr>
        <w:t>from March 1 until May 15 of each calendar year, for the academic year beginning on July 1 of that calendar year</w:t>
      </w:r>
      <w:r w:rsidR="00461812">
        <w:rPr>
          <w:rFonts w:ascii="Times New Roman" w:hAnsi="Times New Roman" w:cs="Times New Roman"/>
        </w:rPr>
        <w:t xml:space="preserve"> </w:t>
      </w:r>
      <w:r w:rsidR="00077380" w:rsidRPr="00207354">
        <w:rPr>
          <w:rFonts w:ascii="Times New Roman" w:hAnsi="Times New Roman" w:cs="Times New Roman"/>
          <w:u w:val="single"/>
        </w:rPr>
        <w:t>year-round,</w:t>
      </w:r>
      <w:r w:rsidR="00077380">
        <w:rPr>
          <w:rFonts w:ascii="Times New Roman" w:hAnsi="Times New Roman" w:cs="Times New Roman"/>
        </w:rPr>
        <w:t xml:space="preserve">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located at https://hopescholarshipwv.com/</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xml:space="preserve">, That if an application deadline occurs on an official state holiday or a weekend day, the deadline will be the next occurring weekday that is not an official state holiday.  </w:t>
      </w:r>
    </w:p>
    <w:p w14:paraId="550E02FD" w14:textId="77777777" w:rsidR="003852B9" w:rsidRPr="004221C4" w:rsidRDefault="003852B9" w:rsidP="003852B9">
      <w:pPr>
        <w:tabs>
          <w:tab w:val="left" w:pos="360"/>
        </w:tabs>
        <w:spacing w:after="0"/>
        <w:jc w:val="both"/>
        <w:rPr>
          <w:rFonts w:ascii="Times New Roman" w:hAnsi="Times New Roman" w:cs="Times New Roman"/>
        </w:rPr>
      </w:pPr>
    </w:p>
    <w:p w14:paraId="159599ED"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r>
      <w:r w:rsidRPr="004221C4">
        <w:rPr>
          <w:rFonts w:ascii="Times New Roman" w:hAnsi="Times New Roman" w:cs="Times New Roman"/>
        </w:rPr>
        <w:tab/>
        <w:t>4.1.3.  The enrollment application will be on a form prescribed by the Board and will require applicants to provide, at a minimum, the following information:</w:t>
      </w:r>
    </w:p>
    <w:p w14:paraId="273ECFCC" w14:textId="77777777" w:rsidR="003852B9" w:rsidRPr="004221C4" w:rsidRDefault="003852B9" w:rsidP="003852B9">
      <w:pPr>
        <w:tabs>
          <w:tab w:val="left" w:pos="360"/>
        </w:tabs>
        <w:spacing w:after="0"/>
        <w:jc w:val="both"/>
        <w:rPr>
          <w:rFonts w:ascii="Times New Roman" w:hAnsi="Times New Roman" w:cs="Times New Roman"/>
        </w:rPr>
      </w:pPr>
    </w:p>
    <w:p w14:paraId="2FB68F84" w14:textId="2ED2A8F9" w:rsidR="003852B9" w:rsidRPr="004221C4" w:rsidRDefault="4B2D0EA3" w:rsidP="003852B9">
      <w:pPr>
        <w:tabs>
          <w:tab w:val="left" w:pos="1080"/>
        </w:tabs>
        <w:spacing w:after="0"/>
        <w:ind w:left="720" w:firstLine="360"/>
        <w:jc w:val="both"/>
        <w:rPr>
          <w:rFonts w:ascii="Times New Roman" w:hAnsi="Times New Roman" w:cs="Times New Roman"/>
        </w:rPr>
      </w:pPr>
      <w:r w:rsidRPr="4B2D0EA3">
        <w:rPr>
          <w:rFonts w:ascii="Times New Roman" w:hAnsi="Times New Roman" w:cs="Times New Roman"/>
        </w:rPr>
        <w:t xml:space="preserve">4.1.3.a.  Account holder </w:t>
      </w:r>
      <w:r w:rsidR="13219E8A" w:rsidRPr="13219E8A">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09AC7C98" w14:textId="77777777" w:rsidR="003852B9" w:rsidRPr="004221C4" w:rsidRDefault="003852B9" w:rsidP="003852B9">
      <w:pPr>
        <w:spacing w:after="0"/>
        <w:ind w:left="720"/>
        <w:jc w:val="both"/>
        <w:rPr>
          <w:rFonts w:ascii="Times New Roman" w:hAnsi="Times New Roman" w:cs="Times New Roman"/>
        </w:rPr>
      </w:pPr>
    </w:p>
    <w:p w14:paraId="39348B31" w14:textId="77777777" w:rsidR="003852B9" w:rsidRPr="004221C4" w:rsidRDefault="003852B9" w:rsidP="003852B9">
      <w:pPr>
        <w:spacing w:after="0"/>
        <w:ind w:left="360" w:firstLine="720"/>
        <w:jc w:val="both"/>
        <w:rPr>
          <w:rFonts w:ascii="Times New Roman" w:hAnsi="Times New Roman" w:cs="Times New Roman"/>
        </w:rPr>
      </w:pPr>
      <w:r w:rsidRPr="004221C4">
        <w:rPr>
          <w:rFonts w:ascii="Times New Roman" w:hAnsi="Times New Roman" w:cs="Times New Roman"/>
        </w:rPr>
        <w:t>4.1.3.b.  Account holder physical address;</w:t>
      </w:r>
    </w:p>
    <w:p w14:paraId="2FCCA494" w14:textId="77777777" w:rsidR="003852B9" w:rsidRPr="004221C4" w:rsidRDefault="003852B9" w:rsidP="003852B9">
      <w:pPr>
        <w:spacing w:after="0"/>
        <w:ind w:left="720"/>
        <w:jc w:val="both"/>
        <w:rPr>
          <w:rFonts w:ascii="Times New Roman" w:hAnsi="Times New Roman" w:cs="Times New Roman"/>
        </w:rPr>
      </w:pPr>
    </w:p>
    <w:p w14:paraId="58D28A12"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4.1.3.c.  Account holder mailing address;</w:t>
      </w:r>
    </w:p>
    <w:p w14:paraId="2007B93F" w14:textId="77777777" w:rsidR="003852B9" w:rsidRPr="004221C4" w:rsidRDefault="003852B9" w:rsidP="003852B9">
      <w:pPr>
        <w:spacing w:after="0"/>
        <w:ind w:left="720"/>
        <w:jc w:val="both"/>
        <w:rPr>
          <w:rFonts w:ascii="Times New Roman" w:hAnsi="Times New Roman" w:cs="Times New Roman"/>
        </w:rPr>
      </w:pPr>
    </w:p>
    <w:p w14:paraId="635A5E28"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4.1.3.d.  Account holder email address;</w:t>
      </w:r>
    </w:p>
    <w:p w14:paraId="1CDB0E2F" w14:textId="77777777" w:rsidR="003852B9" w:rsidRPr="004221C4" w:rsidRDefault="003852B9" w:rsidP="003852B9">
      <w:pPr>
        <w:spacing w:after="0"/>
        <w:ind w:left="720"/>
        <w:jc w:val="both"/>
        <w:rPr>
          <w:rFonts w:ascii="Times New Roman" w:hAnsi="Times New Roman" w:cs="Times New Roman"/>
        </w:rPr>
      </w:pPr>
    </w:p>
    <w:p w14:paraId="1ABBD8E6" w14:textId="6783E243" w:rsidR="003852B9" w:rsidRPr="004221C4" w:rsidRDefault="4B2D0EA3" w:rsidP="003852B9">
      <w:pPr>
        <w:spacing w:after="0"/>
        <w:ind w:left="720" w:firstLine="360"/>
        <w:jc w:val="both"/>
        <w:rPr>
          <w:rFonts w:ascii="Times New Roman" w:hAnsi="Times New Roman" w:cs="Times New Roman"/>
        </w:rPr>
      </w:pPr>
      <w:r w:rsidRPr="4B2D0EA3">
        <w:rPr>
          <w:rFonts w:ascii="Times New Roman" w:hAnsi="Times New Roman" w:cs="Times New Roman"/>
        </w:rPr>
        <w:t xml:space="preserve">4.1.3.e.  Student </w:t>
      </w:r>
      <w:r w:rsidR="13219E8A" w:rsidRPr="00735EE3">
        <w:rPr>
          <w:rFonts w:ascii="Times New Roman" w:hAnsi="Times New Roman" w:cs="Times New Roman"/>
          <w:u w:val="single"/>
        </w:rPr>
        <w:t>legal</w:t>
      </w:r>
      <w:r w:rsidR="13219E8A" w:rsidRPr="13219E8A">
        <w:rPr>
          <w:rFonts w:ascii="Times New Roman" w:hAnsi="Times New Roman" w:cs="Times New Roman"/>
        </w:rPr>
        <w:t xml:space="preserve"> </w:t>
      </w:r>
      <w:r w:rsidRPr="4B2D0EA3">
        <w:rPr>
          <w:rFonts w:ascii="Times New Roman" w:hAnsi="Times New Roman" w:cs="Times New Roman"/>
        </w:rPr>
        <w:t>name;</w:t>
      </w:r>
    </w:p>
    <w:p w14:paraId="337CAF65" w14:textId="77777777" w:rsidR="003852B9" w:rsidRPr="004221C4" w:rsidRDefault="003852B9" w:rsidP="003852B9">
      <w:pPr>
        <w:spacing w:after="0"/>
        <w:ind w:left="720"/>
        <w:jc w:val="both"/>
        <w:rPr>
          <w:rFonts w:ascii="Times New Roman" w:hAnsi="Times New Roman" w:cs="Times New Roman"/>
        </w:rPr>
      </w:pPr>
    </w:p>
    <w:p w14:paraId="5161863D"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4.1.3.f.  Student</w:t>
      </w:r>
      <w:r w:rsidRPr="004221C4" w:rsidDel="00BA7E93">
        <w:rPr>
          <w:rFonts w:ascii="Times New Roman" w:hAnsi="Times New Roman" w:cs="Times New Roman"/>
        </w:rPr>
        <w:t xml:space="preserve"> </w:t>
      </w:r>
      <w:r w:rsidRPr="004221C4">
        <w:rPr>
          <w:rFonts w:ascii="Times New Roman" w:hAnsi="Times New Roman" w:cs="Times New Roman"/>
        </w:rPr>
        <w:t>physical address;</w:t>
      </w:r>
    </w:p>
    <w:p w14:paraId="2567B61E" w14:textId="77777777" w:rsidR="003852B9" w:rsidRPr="004221C4" w:rsidRDefault="003852B9" w:rsidP="003852B9">
      <w:pPr>
        <w:spacing w:after="0"/>
        <w:ind w:left="720"/>
        <w:jc w:val="both"/>
        <w:rPr>
          <w:rFonts w:ascii="Times New Roman" w:hAnsi="Times New Roman" w:cs="Times New Roman"/>
        </w:rPr>
      </w:pPr>
    </w:p>
    <w:p w14:paraId="16C25C37"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4.1.3.g.  Student mailing address;</w:t>
      </w:r>
    </w:p>
    <w:p w14:paraId="3958701D" w14:textId="77777777" w:rsidR="003852B9" w:rsidRPr="004221C4" w:rsidRDefault="003852B9" w:rsidP="003852B9">
      <w:pPr>
        <w:spacing w:after="0"/>
        <w:ind w:left="720"/>
        <w:jc w:val="both"/>
        <w:rPr>
          <w:rFonts w:ascii="Times New Roman" w:hAnsi="Times New Roman" w:cs="Times New Roman"/>
        </w:rPr>
      </w:pPr>
    </w:p>
    <w:p w14:paraId="10D1E2FA"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4.1.3.h.  Student county of residence;</w:t>
      </w:r>
    </w:p>
    <w:p w14:paraId="5EFD4D83" w14:textId="77777777" w:rsidR="003852B9" w:rsidRPr="004221C4" w:rsidRDefault="003852B9" w:rsidP="003852B9">
      <w:pPr>
        <w:spacing w:after="0"/>
        <w:jc w:val="both"/>
        <w:rPr>
          <w:rFonts w:ascii="Times New Roman" w:hAnsi="Times New Roman" w:cs="Times New Roman"/>
        </w:rPr>
      </w:pPr>
    </w:p>
    <w:p w14:paraId="36937960"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4.1.3.i.  Student date of birth;</w:t>
      </w:r>
    </w:p>
    <w:p w14:paraId="52A42919" w14:textId="77777777" w:rsidR="003852B9" w:rsidRPr="004221C4" w:rsidRDefault="003852B9" w:rsidP="003852B9">
      <w:pPr>
        <w:spacing w:after="0"/>
        <w:ind w:left="720" w:firstLine="360"/>
        <w:jc w:val="both"/>
        <w:rPr>
          <w:rFonts w:ascii="Times New Roman" w:hAnsi="Times New Roman" w:cs="Times New Roman"/>
        </w:rPr>
      </w:pPr>
    </w:p>
    <w:p w14:paraId="7EC97A05" w14:textId="77777777" w:rsidR="003852B9" w:rsidRPr="004221C4" w:rsidRDefault="003852B9" w:rsidP="003852B9">
      <w:pPr>
        <w:spacing w:after="0"/>
        <w:ind w:left="720" w:firstLine="360"/>
        <w:jc w:val="both"/>
        <w:rPr>
          <w:rFonts w:ascii="Times New Roman" w:hAnsi="Times New Roman" w:cs="Times New Roman"/>
        </w:rPr>
      </w:pPr>
      <w:r w:rsidRPr="004221C4">
        <w:rPr>
          <w:rFonts w:ascii="Times New Roman" w:hAnsi="Times New Roman" w:cs="Times New Roman"/>
        </w:rPr>
        <w:t>4.1.3.j.  The student’s West Virginia Education Information System (WVEIS) number; and</w:t>
      </w:r>
    </w:p>
    <w:p w14:paraId="125B1F22" w14:textId="77777777" w:rsidR="003852B9" w:rsidRPr="004221C4" w:rsidRDefault="003852B9" w:rsidP="003852B9">
      <w:pPr>
        <w:spacing w:after="0"/>
        <w:ind w:left="720"/>
        <w:jc w:val="both"/>
        <w:rPr>
          <w:rFonts w:ascii="Times New Roman" w:hAnsi="Times New Roman" w:cs="Times New Roman"/>
        </w:rPr>
      </w:pPr>
    </w:p>
    <w:p w14:paraId="4CC62501" w14:textId="71DBD23A" w:rsidR="003852B9" w:rsidRPr="00EE57DE" w:rsidRDefault="4B2D0EA3" w:rsidP="4B2D0EA3">
      <w:pPr>
        <w:pStyle w:val="paragraph"/>
        <w:spacing w:before="0" w:beforeAutospacing="0" w:after="0" w:afterAutospacing="0"/>
        <w:ind w:left="720" w:firstLine="360"/>
        <w:jc w:val="both"/>
        <w:textAlignment w:val="baseline"/>
        <w:rPr>
          <w:rFonts w:ascii="Segoe UI" w:hAnsi="Segoe UI" w:cs="Segoe UI"/>
          <w:sz w:val="22"/>
          <w:szCs w:val="22"/>
        </w:rPr>
      </w:pPr>
      <w:r w:rsidRPr="4B2D0EA3">
        <w:rPr>
          <w:sz w:val="22"/>
          <w:szCs w:val="22"/>
        </w:rPr>
        <w:t xml:space="preserve">4.1.3.k. Documentation demonstrating that the student meets the eligibility requirements for participation in the Hope Scholarship program, as required by the Board, including but not limited to, a copy of the student’s birth certificate and </w:t>
      </w:r>
      <w:r w:rsidR="13219E8A" w:rsidRPr="13219E8A">
        <w:rPr>
          <w:sz w:val="22"/>
          <w:szCs w:val="22"/>
          <w:u w:val="single"/>
        </w:rPr>
        <w:t>current</w:t>
      </w:r>
      <w:r w:rsidR="13219E8A" w:rsidRPr="13219E8A">
        <w:rPr>
          <w:sz w:val="22"/>
          <w:szCs w:val="22"/>
        </w:rPr>
        <w:t xml:space="preserve"> </w:t>
      </w:r>
      <w:r w:rsidRPr="4B2D0EA3">
        <w:rPr>
          <w:sz w:val="22"/>
          <w:szCs w:val="22"/>
        </w:rPr>
        <w:t>proof of West Virginia residency. The list of acceptable documents to satisfy proof of West Virginia residency includes the following: </w:t>
      </w:r>
    </w:p>
    <w:p w14:paraId="68868668" w14:textId="77777777" w:rsidR="003852B9" w:rsidRPr="004221C4" w:rsidRDefault="003852B9" w:rsidP="003852B9">
      <w:pPr>
        <w:spacing w:after="0" w:line="240" w:lineRule="auto"/>
        <w:ind w:left="720" w:firstLine="360"/>
        <w:jc w:val="both"/>
        <w:textAlignment w:val="baseline"/>
        <w:rPr>
          <w:rFonts w:ascii="Segoe UI" w:eastAsia="Times New Roman" w:hAnsi="Segoe UI" w:cs="Segoe UI"/>
          <w:sz w:val="18"/>
          <w:szCs w:val="18"/>
        </w:rPr>
      </w:pPr>
    </w:p>
    <w:p w14:paraId="0BDF24F7"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4.1.3.k.1. Two West Virginia utility bills not more than 60 days old from two different companies, not including termination notices;</w:t>
      </w:r>
    </w:p>
    <w:p w14:paraId="0A99E1C3"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4C76BB00" w14:textId="3E31EB4B"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4.1.3.k.2. </w:t>
      </w:r>
      <w:r w:rsidR="00404B29" w:rsidRPr="00207354">
        <w:rPr>
          <w:rFonts w:ascii="Times New Roman" w:eastAsia="Times New Roman" w:hAnsi="Times New Roman" w:cs="Times New Roman"/>
          <w:u w:val="single"/>
        </w:rPr>
        <w:t>Current</w:t>
      </w:r>
      <w:r w:rsidR="00404B29">
        <w:rPr>
          <w:rFonts w:ascii="Times New Roman" w:eastAsia="Times New Roman" w:hAnsi="Times New Roman" w:cs="Times New Roman"/>
        </w:rPr>
        <w:t xml:space="preserve"> t</w:t>
      </w:r>
      <w:r w:rsidR="00404B29" w:rsidRPr="004221C4">
        <w:rPr>
          <w:rFonts w:ascii="Times New Roman" w:eastAsia="Times New Roman" w:hAnsi="Times New Roman" w:cs="Times New Roman"/>
        </w:rPr>
        <w:t xml:space="preserve">ax </w:t>
      </w:r>
      <w:r w:rsidRPr="004221C4">
        <w:rPr>
          <w:rFonts w:ascii="Times New Roman" w:eastAsia="Times New Roman" w:hAnsi="Times New Roman" w:cs="Times New Roman"/>
        </w:rPr>
        <w:t>records with a West Virginia address matching the address on the application;</w:t>
      </w:r>
    </w:p>
    <w:p w14:paraId="01F0BB95"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0B58E8AC"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4.1.3.k.3. Proof of West Virginia home ownership, such as a mortgage document or homeowner’s insurance document;</w:t>
      </w:r>
    </w:p>
    <w:p w14:paraId="6CE2C20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523AC2E7" w14:textId="435791B1"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4.1.3.k.4. A valid </w:t>
      </w:r>
      <w:r w:rsidR="13219E8A" w:rsidRPr="13219E8A">
        <w:rPr>
          <w:rFonts w:ascii="Times New Roman" w:eastAsia="Times New Roman" w:hAnsi="Times New Roman" w:cs="Times New Roman"/>
          <w:u w:val="single"/>
        </w:rPr>
        <w:t xml:space="preserve">and current </w:t>
      </w:r>
      <w:r w:rsidRPr="004221C4">
        <w:rPr>
          <w:rFonts w:ascii="Times New Roman" w:eastAsia="Times New Roman" w:hAnsi="Times New Roman" w:cs="Times New Roman"/>
        </w:rPr>
        <w:t>West Virginia vehicle registration card;</w:t>
      </w:r>
    </w:p>
    <w:p w14:paraId="3353FB59"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37DE6098" w14:textId="1C1C81C7" w:rsidR="003852B9" w:rsidRPr="004221C4" w:rsidRDefault="4B2D0EA3" w:rsidP="003852B9">
      <w:pPr>
        <w:spacing w:after="0" w:line="240" w:lineRule="auto"/>
        <w:ind w:left="720" w:firstLine="720"/>
        <w:jc w:val="both"/>
        <w:textAlignment w:val="baseline"/>
        <w:rPr>
          <w:rFonts w:ascii="Segoe UI" w:eastAsia="Times New Roman" w:hAnsi="Segoe UI" w:cs="Segoe UI"/>
          <w:sz w:val="18"/>
          <w:szCs w:val="18"/>
        </w:rPr>
      </w:pPr>
      <w:r w:rsidRPr="4B2D0EA3">
        <w:rPr>
          <w:rFonts w:ascii="Times New Roman" w:eastAsia="Times New Roman" w:hAnsi="Times New Roman" w:cs="Times New Roman"/>
        </w:rPr>
        <w:t xml:space="preserve">4.1.3.k.5. </w:t>
      </w:r>
      <w:r w:rsidR="13219E8A" w:rsidRPr="13219E8A">
        <w:rPr>
          <w:rFonts w:ascii="Times New Roman" w:eastAsia="Times New Roman" w:hAnsi="Times New Roman" w:cs="Times New Roman"/>
          <w:u w:val="single"/>
        </w:rPr>
        <w:t>Current</w:t>
      </w:r>
      <w:r w:rsidR="13219E8A" w:rsidRPr="00735EE3">
        <w:rPr>
          <w:rFonts w:ascii="Times New Roman" w:eastAsia="Times New Roman" w:hAnsi="Times New Roman" w:cs="Times New Roman"/>
        </w:rPr>
        <w:t xml:space="preserve"> </w:t>
      </w:r>
      <w:r w:rsidR="13219E8A" w:rsidRPr="13219E8A">
        <w:rPr>
          <w:rFonts w:ascii="Times New Roman" w:eastAsia="Times New Roman" w:hAnsi="Times New Roman" w:cs="Times New Roman"/>
        </w:rPr>
        <w:t>r</w:t>
      </w:r>
      <w:r w:rsidRPr="4B2D0EA3">
        <w:rPr>
          <w:rFonts w:ascii="Times New Roman" w:eastAsia="Times New Roman" w:hAnsi="Times New Roman" w:cs="Times New Roman"/>
        </w:rPr>
        <w:t xml:space="preserve">esidential rental or </w:t>
      </w:r>
      <w:r w:rsidR="13219E8A" w:rsidRPr="13219E8A">
        <w:rPr>
          <w:rFonts w:ascii="Times New Roman" w:eastAsia="Times New Roman" w:hAnsi="Times New Roman" w:cs="Times New Roman"/>
          <w:u w:val="single"/>
        </w:rPr>
        <w:t>current</w:t>
      </w:r>
      <w:r w:rsidR="13219E8A" w:rsidRPr="00735EE3">
        <w:rPr>
          <w:rFonts w:ascii="Times New Roman" w:eastAsia="Times New Roman" w:hAnsi="Times New Roman" w:cs="Times New Roman"/>
        </w:rPr>
        <w:t xml:space="preserve"> </w:t>
      </w:r>
      <w:r w:rsidRPr="4B2D0EA3">
        <w:rPr>
          <w:rFonts w:ascii="Times New Roman" w:eastAsia="Times New Roman" w:hAnsi="Times New Roman" w:cs="Times New Roman"/>
        </w:rPr>
        <w:t>lease agreement; or</w:t>
      </w:r>
    </w:p>
    <w:p w14:paraId="692C8A32" w14:textId="77777777"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p>
    <w:p w14:paraId="6CBE9E57" w14:textId="0CAB677E" w:rsidR="003852B9" w:rsidRPr="004221C4" w:rsidRDefault="003852B9" w:rsidP="003852B9">
      <w:pPr>
        <w:spacing w:after="0" w:line="240" w:lineRule="auto"/>
        <w:ind w:left="720"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 xml:space="preserve">4.1.3.k.6. </w:t>
      </w:r>
      <w:r w:rsidR="00B65D9D" w:rsidRPr="00207354">
        <w:rPr>
          <w:rFonts w:ascii="Times New Roman" w:eastAsia="Times New Roman" w:hAnsi="Times New Roman" w:cs="Times New Roman"/>
          <w:u w:val="single"/>
        </w:rPr>
        <w:t>Current</w:t>
      </w:r>
      <w:r w:rsidR="00B65D9D">
        <w:rPr>
          <w:rFonts w:ascii="Times New Roman" w:eastAsia="Times New Roman" w:hAnsi="Times New Roman" w:cs="Times New Roman"/>
        </w:rPr>
        <w:t xml:space="preserve"> p</w:t>
      </w:r>
      <w:r w:rsidRPr="004221C4">
        <w:rPr>
          <w:rFonts w:ascii="Times New Roman" w:eastAsia="Times New Roman" w:hAnsi="Times New Roman" w:cs="Times New Roman"/>
        </w:rPr>
        <w:t>roof of public assistance through the West Virginia Department of Health and Human Resources.</w:t>
      </w:r>
    </w:p>
    <w:p w14:paraId="67CD6B4F" w14:textId="77777777" w:rsidR="003852B9" w:rsidRPr="004221C4" w:rsidRDefault="003852B9" w:rsidP="003852B9">
      <w:pPr>
        <w:tabs>
          <w:tab w:val="left" w:pos="360"/>
        </w:tabs>
        <w:spacing w:after="0"/>
        <w:ind w:left="720"/>
        <w:jc w:val="both"/>
        <w:rPr>
          <w:rFonts w:ascii="Times New Roman" w:hAnsi="Times New Roman" w:cs="Times New Roman"/>
        </w:rPr>
      </w:pPr>
    </w:p>
    <w:p w14:paraId="4E9AB1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4.2.  Renewal applications.</w:t>
      </w:r>
    </w:p>
    <w:p w14:paraId="1FA037D6" w14:textId="77777777" w:rsidR="003852B9" w:rsidRPr="004221C4" w:rsidRDefault="003852B9" w:rsidP="003852B9">
      <w:pPr>
        <w:tabs>
          <w:tab w:val="left" w:pos="360"/>
        </w:tabs>
        <w:spacing w:after="0"/>
        <w:jc w:val="both"/>
        <w:rPr>
          <w:rFonts w:ascii="Times New Roman" w:hAnsi="Times New Roman" w:cs="Times New Roman"/>
        </w:rPr>
      </w:pPr>
    </w:p>
    <w:p w14:paraId="608AC05E" w14:textId="072FA881"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4.2.1.  An account holder may renew a Hope Scholarship student’s account for each upcoming academic year in which the student is eligible to participate in the program by filing a renewal application </w:t>
      </w:r>
      <w:r w:rsidRPr="004221C4">
        <w:rPr>
          <w:rFonts w:ascii="Times New Roman" w:hAnsi="Times New Roman" w:cs="Times New Roman"/>
        </w:rPr>
        <w:lastRenderedPageBreak/>
        <w:t xml:space="preserve">on a form prescribed by the Board according to the requirements of this section. </w:t>
      </w:r>
      <w:r w:rsidRPr="13219E8A">
        <w:rPr>
          <w:rFonts w:ascii="Times New Roman" w:hAnsi="Times New Roman" w:cs="Times New Roman"/>
          <w:u w:val="single"/>
        </w:rPr>
        <w:t>A renewal application is required for continued program participation from one school year to the next.</w:t>
      </w:r>
      <w:r w:rsidRPr="004221C4">
        <w:rPr>
          <w:rFonts w:ascii="Times New Roman" w:hAnsi="Times New Roman" w:cs="Times New Roman"/>
        </w:rPr>
        <w:t xml:space="preserve"> </w:t>
      </w:r>
    </w:p>
    <w:p w14:paraId="4602B5C2" w14:textId="77777777" w:rsidR="003852B9" w:rsidRPr="004221C4" w:rsidRDefault="003852B9" w:rsidP="003852B9">
      <w:pPr>
        <w:tabs>
          <w:tab w:val="left" w:pos="360"/>
        </w:tabs>
        <w:spacing w:after="0"/>
        <w:jc w:val="both"/>
        <w:rPr>
          <w:rFonts w:ascii="Times New Roman" w:hAnsi="Times New Roman" w:cs="Times New Roman"/>
        </w:rPr>
      </w:pPr>
    </w:p>
    <w:p w14:paraId="7103A49F" w14:textId="5EE4C3C0"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4.2.2.  The Board will accept renewal applications</w:t>
      </w:r>
      <w:r w:rsidR="00461812">
        <w:rPr>
          <w:rFonts w:ascii="Times New Roman" w:hAnsi="Times New Roman" w:cs="Times New Roman"/>
        </w:rPr>
        <w:t xml:space="preserve"> </w:t>
      </w:r>
      <w:r w:rsidRPr="00EE57DE">
        <w:rPr>
          <w:rFonts w:ascii="Times New Roman" w:hAnsi="Times New Roman" w:cs="Times New Roman"/>
          <w:strike/>
        </w:rPr>
        <w:t>from January 15-May 15 each calendar year, for the academic year beginning on July 1 of that calendar year</w:t>
      </w:r>
      <w:r w:rsidR="00461812">
        <w:rPr>
          <w:rFonts w:ascii="Times New Roman" w:hAnsi="Times New Roman" w:cs="Times New Roman"/>
          <w:u w:val="single"/>
        </w:rPr>
        <w:t xml:space="preserve"> </w:t>
      </w:r>
      <w:r w:rsidR="00A64B10" w:rsidRPr="00EE57DE">
        <w:rPr>
          <w:rFonts w:ascii="Times New Roman" w:hAnsi="Times New Roman" w:cs="Times New Roman"/>
          <w:u w:val="single"/>
        </w:rPr>
        <w:t>according to any applicable deadlines adopted by Board motion and published on the Board’s website</w:t>
      </w:r>
      <w:r w:rsidR="0031705E" w:rsidRPr="00EE57DE">
        <w:rPr>
          <w:rFonts w:ascii="Times New Roman" w:hAnsi="Times New Roman" w:cs="Times New Roman"/>
          <w:u w:val="single"/>
        </w:rPr>
        <w:t xml:space="preserve"> located at https://hopescholarshipwv.com/</w:t>
      </w:r>
      <w:r w:rsidRPr="0000464A">
        <w:rPr>
          <w:rFonts w:ascii="Times New Roman" w:hAnsi="Times New Roman" w:cs="Times New Roman"/>
        </w:rPr>
        <w:t>:</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That if an application deadline occurs on an official state holiday or a weekend day, the deadline will be the next occurring weekday that is not an official state holiday.</w:t>
      </w:r>
    </w:p>
    <w:p w14:paraId="33CF5D1A" w14:textId="77777777" w:rsidR="003852B9" w:rsidRPr="004221C4" w:rsidRDefault="003852B9" w:rsidP="003852B9">
      <w:pPr>
        <w:tabs>
          <w:tab w:val="left" w:pos="360"/>
        </w:tabs>
        <w:spacing w:after="0"/>
        <w:jc w:val="both"/>
        <w:rPr>
          <w:rFonts w:ascii="Times New Roman" w:hAnsi="Times New Roman" w:cs="Times New Roman"/>
        </w:rPr>
      </w:pPr>
    </w:p>
    <w:p w14:paraId="3533734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4.2.3.  A Hope Scholarship student’s account will remain open for each academic year for which the account holder renews the account. Any unused funds in a Hope Scholarship student’s account at the end of an academic year will remain in a renewed account and carry forward for the student’s use during the upcoming academic year so long as their eligibility to participate in the program is maintained. </w:t>
      </w:r>
    </w:p>
    <w:p w14:paraId="11DB4E68" w14:textId="77777777" w:rsidR="003852B9" w:rsidRPr="004221C4" w:rsidRDefault="003852B9" w:rsidP="003852B9">
      <w:pPr>
        <w:spacing w:after="0"/>
        <w:jc w:val="both"/>
        <w:rPr>
          <w:rFonts w:ascii="Times New Roman" w:hAnsi="Times New Roman" w:cs="Times New Roman"/>
        </w:rPr>
      </w:pPr>
    </w:p>
    <w:p w14:paraId="255BA1CE" w14:textId="3A79B196"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t>4.2.4.  A Hope Scholarship student who fails to renew his or her accoun</w:t>
      </w:r>
      <w:r w:rsidRPr="00735EE3">
        <w:rPr>
          <w:rFonts w:ascii="Times New Roman" w:hAnsi="Times New Roman" w:cs="Times New Roman"/>
        </w:rPr>
        <w:t xml:space="preserve">t </w:t>
      </w:r>
      <w:r w:rsidRPr="5F643371">
        <w:rPr>
          <w:rFonts w:ascii="Times New Roman" w:hAnsi="Times New Roman" w:cs="Times New Roman"/>
          <w:strike/>
        </w:rPr>
        <w:t xml:space="preserve">may submit a regular enrollment application to the Board during the </w:t>
      </w:r>
      <w:r w:rsidRPr="00735EE3">
        <w:rPr>
          <w:rFonts w:ascii="Times New Roman" w:hAnsi="Times New Roman" w:cs="Times New Roman"/>
          <w:strike/>
        </w:rPr>
        <w:t>regular enrollment period occurring in subsequent academic years:</w:t>
      </w:r>
      <w:r w:rsidRPr="004221C4">
        <w:rPr>
          <w:rFonts w:ascii="Times New Roman" w:hAnsi="Times New Roman" w:cs="Times New Roman"/>
        </w:rPr>
        <w:t xml:space="preserve"> </w:t>
      </w:r>
      <w:r w:rsidR="5F643371" w:rsidRPr="00735EE3">
        <w:rPr>
          <w:rFonts w:ascii="Times New Roman" w:hAnsi="Times New Roman" w:cs="Times New Roman"/>
          <w:u w:val="single"/>
        </w:rPr>
        <w:t xml:space="preserve">may submit a new application to the Board at any time but will be subject to the </w:t>
      </w:r>
      <w:r w:rsidR="00735EE3">
        <w:rPr>
          <w:rFonts w:ascii="Times New Roman" w:hAnsi="Times New Roman" w:cs="Times New Roman"/>
          <w:u w:val="single"/>
        </w:rPr>
        <w:t>eligibility criteria that apply to new student applicants</w:t>
      </w:r>
      <w:r w:rsidR="00B606B6">
        <w:rPr>
          <w:rFonts w:ascii="Times New Roman" w:hAnsi="Times New Roman" w:cs="Times New Roman"/>
          <w:u w:val="single"/>
        </w:rPr>
        <w:t>:</w:t>
      </w:r>
      <w:r w:rsidR="5F643371" w:rsidRPr="5F643371">
        <w:rPr>
          <w:rFonts w:ascii="Times New Roman" w:hAnsi="Times New Roman" w:cs="Times New Roman"/>
        </w:rPr>
        <w:t xml:space="preserve"> </w:t>
      </w:r>
      <w:r w:rsidRPr="5F643371">
        <w:rPr>
          <w:rFonts w:ascii="Times New Roman" w:hAnsi="Times New Roman" w:cs="Times New Roman"/>
          <w:i/>
          <w:iCs/>
        </w:rPr>
        <w:t xml:space="preserve">Provided, </w:t>
      </w:r>
      <w:r w:rsidRPr="004221C4">
        <w:rPr>
          <w:rFonts w:ascii="Times New Roman" w:hAnsi="Times New Roman" w:cs="Times New Roman"/>
        </w:rPr>
        <w:t>That all funds remaining in the student’s account at the end of the academic year will be returned to the State and will not carry forward for use during subsequent academic years.</w:t>
      </w:r>
    </w:p>
    <w:p w14:paraId="475B3440" w14:textId="77777777" w:rsidR="003852B9" w:rsidRPr="004221C4" w:rsidRDefault="003852B9" w:rsidP="003852B9">
      <w:pPr>
        <w:tabs>
          <w:tab w:val="left" w:pos="360"/>
        </w:tabs>
        <w:spacing w:after="0"/>
        <w:jc w:val="both"/>
        <w:rPr>
          <w:rFonts w:ascii="Times New Roman" w:hAnsi="Times New Roman" w:cs="Times New Roman"/>
        </w:rPr>
      </w:pPr>
    </w:p>
    <w:p w14:paraId="10F061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A3246C">
        <w:rPr>
          <w:rFonts w:ascii="Times New Roman" w:hAnsi="Times New Roman" w:cs="Times New Roman"/>
          <w:strike/>
        </w:rPr>
        <w:t xml:space="preserve">4.3.  A student who was ineligible for the Hope Scholarship Program during the most recent enrollment application period, but who becomes eligible for the Hope Scholarship Program during the academic year by meeting the criteria in subdivision 3.1.4.c. of this rule, may submit an enrollment application to the Board at any time during the academic year.  </w:t>
      </w:r>
      <w:r w:rsidRPr="00077380">
        <w:rPr>
          <w:rFonts w:ascii="Times New Roman" w:hAnsi="Times New Roman" w:cs="Times New Roman"/>
          <w:strike/>
        </w:rPr>
        <w:t>The</w:t>
      </w:r>
      <w:r w:rsidRPr="00192CC6">
        <w:rPr>
          <w:rFonts w:ascii="Times New Roman" w:hAnsi="Times New Roman" w:cs="Times New Roman"/>
          <w:strike/>
        </w:rPr>
        <w:t xml:space="preserve"> Board may also accept applications from eligible students who missed the application period in subsection 4.1.2. on a case-by-case basis at any time during the academic year so long as all other eligibility criteria are met</w:t>
      </w:r>
      <w:r w:rsidRPr="004221C4">
        <w:rPr>
          <w:rFonts w:ascii="Times New Roman" w:hAnsi="Times New Roman" w:cs="Times New Roman"/>
        </w:rPr>
        <w:t xml:space="preserve">.  </w:t>
      </w:r>
    </w:p>
    <w:p w14:paraId="70EB8EC8" w14:textId="77777777" w:rsidR="003852B9" w:rsidRPr="004221C4" w:rsidRDefault="003852B9" w:rsidP="003852B9">
      <w:pPr>
        <w:tabs>
          <w:tab w:val="left" w:pos="360"/>
        </w:tabs>
        <w:spacing w:after="0"/>
        <w:jc w:val="both"/>
        <w:rPr>
          <w:rFonts w:ascii="Times New Roman" w:hAnsi="Times New Roman" w:cs="Times New Roman"/>
        </w:rPr>
      </w:pPr>
    </w:p>
    <w:p w14:paraId="17D17C21" w14:textId="772C0F57" w:rsidR="003852B9" w:rsidRPr="004221C4" w:rsidRDefault="003852B9" w:rsidP="003852B9">
      <w:pPr>
        <w:tabs>
          <w:tab w:val="left" w:pos="360"/>
        </w:tabs>
        <w:spacing w:after="0"/>
        <w:jc w:val="both"/>
        <w:rPr>
          <w:rFonts w:ascii="Times New Roman" w:hAnsi="Times New Roman" w:cs="Times New Roman"/>
          <w:b/>
          <w:bCs/>
        </w:rPr>
      </w:pPr>
      <w:r w:rsidRPr="004221C4">
        <w:rPr>
          <w:rFonts w:ascii="Times New Roman" w:hAnsi="Times New Roman" w:cs="Times New Roman"/>
        </w:rPr>
        <w:tab/>
      </w:r>
      <w:r w:rsidRPr="00735EE3">
        <w:rPr>
          <w:rFonts w:ascii="Times New Roman" w:hAnsi="Times New Roman" w:cs="Times New Roman"/>
          <w:strike/>
        </w:rPr>
        <w:t>4.4.</w:t>
      </w:r>
      <w:r w:rsidR="00077380" w:rsidRPr="00077380">
        <w:rPr>
          <w:rFonts w:ascii="Times New Roman" w:hAnsi="Times New Roman" w:cs="Times New Roman"/>
        </w:rPr>
        <w:t xml:space="preserve"> </w:t>
      </w:r>
      <w:r w:rsidR="00077380" w:rsidRPr="00077380">
        <w:rPr>
          <w:rFonts w:ascii="Times New Roman" w:hAnsi="Times New Roman" w:cs="Times New Roman"/>
          <w:u w:val="single"/>
        </w:rPr>
        <w:t>4.3</w:t>
      </w:r>
      <w:r w:rsidR="00077380">
        <w:rPr>
          <w:rFonts w:ascii="Times New Roman" w:hAnsi="Times New Roman" w:cs="Times New Roman"/>
          <w:u w:val="single"/>
        </w:rPr>
        <w:t>.</w:t>
      </w:r>
      <w:r w:rsidRPr="004221C4">
        <w:rPr>
          <w:rFonts w:ascii="Times New Roman" w:hAnsi="Times New Roman" w:cs="Times New Roman"/>
        </w:rPr>
        <w:t xml:space="preserve">  All applications described in this section will be available on the Hope Scholarship website</w:t>
      </w:r>
      <w:r w:rsidR="0031705E">
        <w:rPr>
          <w:rFonts w:ascii="Times New Roman" w:hAnsi="Times New Roman" w:cs="Times New Roman"/>
        </w:rPr>
        <w:t xml:space="preserve"> </w:t>
      </w:r>
      <w:r w:rsidR="0031705E" w:rsidRPr="00EE57DE">
        <w:rPr>
          <w:rFonts w:ascii="Times New Roman" w:hAnsi="Times New Roman" w:cs="Times New Roman"/>
          <w:u w:val="single"/>
        </w:rPr>
        <w:t>located at https://hopescholarshipwv.com/</w:t>
      </w:r>
      <w:r w:rsidRPr="004221C4">
        <w:rPr>
          <w:rFonts w:ascii="Times New Roman" w:hAnsi="Times New Roman" w:cs="Times New Roman"/>
        </w:rPr>
        <w:t xml:space="preserve">. </w:t>
      </w:r>
    </w:p>
    <w:p w14:paraId="5A93C000" w14:textId="77777777" w:rsidR="003852B9" w:rsidRPr="004221C4" w:rsidRDefault="003852B9" w:rsidP="003852B9">
      <w:pPr>
        <w:spacing w:after="0"/>
        <w:jc w:val="both"/>
        <w:rPr>
          <w:rFonts w:ascii="Times New Roman" w:hAnsi="Times New Roman" w:cs="Times New Roman"/>
        </w:rPr>
      </w:pPr>
    </w:p>
    <w:p w14:paraId="71399ACF"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§112-18-5.  Authorized Account Holder.</w:t>
      </w:r>
    </w:p>
    <w:p w14:paraId="49F4FD19" w14:textId="77777777" w:rsidR="003852B9" w:rsidRPr="004221C4" w:rsidRDefault="003852B9" w:rsidP="003852B9">
      <w:pPr>
        <w:spacing w:after="0"/>
        <w:jc w:val="both"/>
        <w:rPr>
          <w:rFonts w:ascii="Times New Roman" w:hAnsi="Times New Roman" w:cs="Times New Roman"/>
          <w:b/>
          <w:bCs/>
        </w:rPr>
      </w:pPr>
    </w:p>
    <w:p w14:paraId="569E725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5.1.  An enrollment application must designate one eligible person to serve as the account holder for the student’s Hope Scholarship account. The account holder will be authorized to expend and manage Hope Scholarship funds on behalf of the Hope Scholarship student. The following persons are eligible to serve as account holder:</w:t>
      </w:r>
    </w:p>
    <w:p w14:paraId="1795274F" w14:textId="77777777" w:rsidR="003852B9" w:rsidRPr="004221C4" w:rsidRDefault="003852B9" w:rsidP="003852B9">
      <w:pPr>
        <w:spacing w:after="0"/>
        <w:jc w:val="both"/>
        <w:rPr>
          <w:rFonts w:ascii="Times New Roman" w:hAnsi="Times New Roman" w:cs="Times New Roman"/>
        </w:rPr>
      </w:pPr>
    </w:p>
    <w:p w14:paraId="5011C1E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5.1.1.  The student’s biological parent, legal guardian, custodian, or other person with legal authority to act on behalf of a Hope Scholarship student as determined by the Board; or</w:t>
      </w:r>
    </w:p>
    <w:p w14:paraId="5448FB08" w14:textId="77777777" w:rsidR="003852B9" w:rsidRPr="004221C4" w:rsidRDefault="003852B9" w:rsidP="003852B9">
      <w:pPr>
        <w:spacing w:after="0"/>
        <w:jc w:val="both"/>
        <w:rPr>
          <w:rFonts w:ascii="Times New Roman" w:hAnsi="Times New Roman" w:cs="Times New Roman"/>
        </w:rPr>
      </w:pPr>
    </w:p>
    <w:p w14:paraId="0ED3579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5.1.2.  The student, if the student is 18 years of age or older on or before the first day of the academic year.</w:t>
      </w:r>
    </w:p>
    <w:p w14:paraId="5CD52FF3" w14:textId="77777777" w:rsidR="003852B9" w:rsidRPr="004221C4" w:rsidRDefault="003852B9" w:rsidP="003852B9">
      <w:pPr>
        <w:tabs>
          <w:tab w:val="left" w:pos="360"/>
        </w:tabs>
        <w:spacing w:after="0"/>
        <w:ind w:firstLine="720"/>
        <w:jc w:val="both"/>
        <w:rPr>
          <w:rFonts w:ascii="Times New Roman" w:hAnsi="Times New Roman" w:cs="Times New Roman"/>
        </w:rPr>
      </w:pPr>
    </w:p>
    <w:p w14:paraId="799D582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5.2.  The Board may allow an account holder to designate one secondary account holder for a Hope Scholarship account. A secondary account holder must meet the account holder eligibility requirements in section 5.1. of this section. (For example, if a mother with legal custody of her child is the primary account </w:t>
      </w:r>
      <w:r w:rsidRPr="004221C4">
        <w:rPr>
          <w:rFonts w:ascii="Times New Roman" w:hAnsi="Times New Roman" w:cs="Times New Roman"/>
        </w:rPr>
        <w:lastRenderedPageBreak/>
        <w:t>holder for her child, a father with legal custody of the child may be designated as the secondary account holder).</w:t>
      </w:r>
    </w:p>
    <w:p w14:paraId="244C29C3" w14:textId="77777777" w:rsidR="003852B9" w:rsidRPr="004221C4" w:rsidRDefault="003852B9" w:rsidP="003852B9">
      <w:pPr>
        <w:tabs>
          <w:tab w:val="left" w:pos="360"/>
        </w:tabs>
        <w:spacing w:after="0"/>
        <w:jc w:val="both"/>
        <w:rPr>
          <w:rFonts w:ascii="Times New Roman" w:hAnsi="Times New Roman" w:cs="Times New Roman"/>
        </w:rPr>
      </w:pPr>
    </w:p>
    <w:p w14:paraId="18EAE3E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5.2.1.  A secondary account holder’s authority to use Hope Scholarship Funds is limited to completing purchases on behalf of the Hope Scholarship student using the online portal. A secondary account holder will access the student’s Hope Scholarship account via an online portal user account that is separate and distinct from the primary account holder’s user account.  </w:t>
      </w:r>
    </w:p>
    <w:p w14:paraId="0635C207" w14:textId="77777777" w:rsidR="003852B9" w:rsidRPr="004221C4" w:rsidRDefault="003852B9" w:rsidP="003852B9">
      <w:pPr>
        <w:tabs>
          <w:tab w:val="left" w:pos="360"/>
        </w:tabs>
        <w:spacing w:after="0"/>
        <w:jc w:val="both"/>
        <w:rPr>
          <w:rFonts w:ascii="Times New Roman" w:hAnsi="Times New Roman" w:cs="Times New Roman"/>
        </w:rPr>
      </w:pPr>
    </w:p>
    <w:p w14:paraId="5761475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5.2.2.  The primary account holder may remove a secondary account holder from the account at any time by submitting a request to the Board on a form prescribed by the Board.</w:t>
      </w:r>
    </w:p>
    <w:p w14:paraId="49FB4C78" w14:textId="77777777" w:rsidR="003852B9" w:rsidRPr="004221C4" w:rsidRDefault="003852B9" w:rsidP="003852B9">
      <w:pPr>
        <w:tabs>
          <w:tab w:val="left" w:pos="360"/>
        </w:tabs>
        <w:spacing w:after="0"/>
        <w:jc w:val="both"/>
        <w:rPr>
          <w:rFonts w:ascii="Times New Roman" w:hAnsi="Times New Roman" w:cs="Times New Roman"/>
        </w:rPr>
      </w:pPr>
    </w:p>
    <w:p w14:paraId="48B16C56"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r w:rsidRPr="004221C4">
        <w:rPr>
          <w:rFonts w:ascii="Times New Roman" w:hAnsi="Times New Roman" w:cs="Times New Roman"/>
        </w:rPr>
        <w:t>5.2.3.  A secondary account holder must enter into the Account Holder Contract required in section 6 of this rule prior to gaining access to Hope Scholarship funds.</w:t>
      </w:r>
    </w:p>
    <w:p w14:paraId="599609CA" w14:textId="77777777" w:rsidR="003852B9" w:rsidRPr="004221C4" w:rsidRDefault="003852B9" w:rsidP="003852B9">
      <w:pPr>
        <w:tabs>
          <w:tab w:val="left" w:pos="360"/>
          <w:tab w:val="left" w:pos="630"/>
          <w:tab w:val="left" w:pos="1080"/>
        </w:tabs>
        <w:spacing w:after="0"/>
        <w:ind w:firstLine="720"/>
        <w:jc w:val="both"/>
        <w:rPr>
          <w:rFonts w:ascii="Times New Roman" w:hAnsi="Times New Roman" w:cs="Times New Roman"/>
        </w:rPr>
      </w:pPr>
    </w:p>
    <w:p w14:paraId="6C026F7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5.3.  If the account holder for a Hope Scholarship student is unable to administer a Hope Scholarship account for any reason, the account holder, a secondary account holder, or the student may file a request with the Board to change the designated account holder at any time during the academic year. </w:t>
      </w:r>
    </w:p>
    <w:p w14:paraId="347ADCFB" w14:textId="77777777" w:rsidR="003852B9" w:rsidRPr="004221C4" w:rsidRDefault="003852B9" w:rsidP="003852B9">
      <w:pPr>
        <w:tabs>
          <w:tab w:val="left" w:pos="360"/>
        </w:tabs>
        <w:spacing w:after="0"/>
        <w:jc w:val="both"/>
        <w:rPr>
          <w:rFonts w:ascii="Times New Roman" w:hAnsi="Times New Roman" w:cs="Times New Roman"/>
        </w:rPr>
      </w:pPr>
    </w:p>
    <w:p w14:paraId="687C5E3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5.3.1.  A request to change the designated account holder for an account must be submitted on a form prescribed by the Board. </w:t>
      </w:r>
    </w:p>
    <w:p w14:paraId="0637B722" w14:textId="77777777" w:rsidR="003852B9" w:rsidRPr="004221C4" w:rsidRDefault="003852B9" w:rsidP="003852B9">
      <w:pPr>
        <w:tabs>
          <w:tab w:val="left" w:pos="360"/>
        </w:tabs>
        <w:spacing w:after="0"/>
        <w:jc w:val="both"/>
        <w:rPr>
          <w:rFonts w:ascii="Times New Roman" w:hAnsi="Times New Roman" w:cs="Times New Roman"/>
        </w:rPr>
      </w:pPr>
    </w:p>
    <w:p w14:paraId="22794196"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  The Board will approve a request to change the designated account holder if the Board determines that:</w:t>
      </w:r>
    </w:p>
    <w:p w14:paraId="20D5CDBE" w14:textId="77777777" w:rsidR="003852B9" w:rsidRPr="004221C4" w:rsidRDefault="003852B9" w:rsidP="003852B9">
      <w:pPr>
        <w:tabs>
          <w:tab w:val="left" w:pos="360"/>
        </w:tabs>
        <w:spacing w:after="0"/>
        <w:jc w:val="both"/>
        <w:rPr>
          <w:rFonts w:ascii="Times New Roman" w:hAnsi="Times New Roman" w:cs="Times New Roman"/>
        </w:rPr>
      </w:pPr>
    </w:p>
    <w:p w14:paraId="4542B8FB"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5.3.2.a.  The account holder consents to the change of account holder or the Board determines that a change of account holder is necessary to ensure that Hope Scholarship Funds may continue to be expended on behalf of the student;</w:t>
      </w:r>
    </w:p>
    <w:p w14:paraId="2BBF4F8C" w14:textId="77777777" w:rsidR="003852B9" w:rsidRPr="004221C4" w:rsidRDefault="003852B9" w:rsidP="003852B9">
      <w:pPr>
        <w:tabs>
          <w:tab w:val="left" w:pos="360"/>
        </w:tabs>
        <w:spacing w:after="0"/>
        <w:jc w:val="both"/>
        <w:rPr>
          <w:rFonts w:ascii="Times New Roman" w:hAnsi="Times New Roman" w:cs="Times New Roman"/>
        </w:rPr>
      </w:pPr>
    </w:p>
    <w:p w14:paraId="655B89F2"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5.3.2.b.  The person designated as the new account holder meets the eligibility requirements in section 5.1. of this rule; </w:t>
      </w:r>
    </w:p>
    <w:p w14:paraId="03C7EBD3" w14:textId="77777777" w:rsidR="003852B9" w:rsidRPr="004221C4" w:rsidRDefault="003852B9" w:rsidP="003852B9">
      <w:pPr>
        <w:tabs>
          <w:tab w:val="left" w:pos="360"/>
        </w:tabs>
        <w:spacing w:after="0"/>
        <w:jc w:val="both"/>
        <w:rPr>
          <w:rFonts w:ascii="Times New Roman" w:hAnsi="Times New Roman" w:cs="Times New Roman"/>
        </w:rPr>
      </w:pPr>
    </w:p>
    <w:p w14:paraId="27AEA82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5.3.2.c.  The requested change of account holders will not cause an undue disruption to the student’s education or access to Hope Scholarship Funds; and</w:t>
      </w:r>
    </w:p>
    <w:p w14:paraId="7275202D"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126059E8"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5.3.2.d.  The person designated as the new account holder enters into the Account Holder Contract required in section 6 of this rule.</w:t>
      </w:r>
    </w:p>
    <w:p w14:paraId="1565E0FE" w14:textId="77777777" w:rsidR="003852B9" w:rsidRPr="004221C4" w:rsidRDefault="003852B9" w:rsidP="003852B9">
      <w:pPr>
        <w:spacing w:after="0"/>
        <w:jc w:val="both"/>
        <w:rPr>
          <w:rFonts w:ascii="Times New Roman" w:hAnsi="Times New Roman" w:cs="Times New Roman"/>
        </w:rPr>
      </w:pPr>
    </w:p>
    <w:p w14:paraId="00751D3C"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§112-18-6.  Account Holder Contract.</w:t>
      </w:r>
    </w:p>
    <w:p w14:paraId="27EF39AD" w14:textId="77777777" w:rsidR="003852B9" w:rsidRPr="004221C4" w:rsidRDefault="003852B9" w:rsidP="003852B9">
      <w:pPr>
        <w:spacing w:after="0"/>
        <w:ind w:firstLine="720"/>
        <w:jc w:val="both"/>
        <w:rPr>
          <w:rFonts w:ascii="Times New Roman" w:hAnsi="Times New Roman" w:cs="Times New Roman"/>
        </w:rPr>
      </w:pPr>
    </w:p>
    <w:p w14:paraId="1F84622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6.1.  Prior to establishing a Hope Scholarship account, the account holder must enter into a written contract with the Board, agreeing, at a minimum, to the following:</w:t>
      </w:r>
    </w:p>
    <w:p w14:paraId="34B5B836" w14:textId="77777777" w:rsidR="003852B9" w:rsidRPr="004221C4" w:rsidRDefault="003852B9" w:rsidP="003852B9">
      <w:pPr>
        <w:spacing w:after="0"/>
        <w:ind w:firstLine="720"/>
        <w:jc w:val="both"/>
        <w:rPr>
          <w:rFonts w:ascii="Times New Roman" w:hAnsi="Times New Roman" w:cs="Times New Roman"/>
        </w:rPr>
      </w:pPr>
    </w:p>
    <w:p w14:paraId="3A68C97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6.1.1.  To ensure that the Hope Scholarship student receives an education in at least the subjects of reading, language, mathematics, science, and social studies;</w:t>
      </w:r>
    </w:p>
    <w:p w14:paraId="6106CF1C" w14:textId="77777777" w:rsidR="003852B9" w:rsidRPr="004221C4" w:rsidRDefault="003852B9" w:rsidP="003852B9">
      <w:pPr>
        <w:spacing w:after="0"/>
        <w:ind w:firstLine="720"/>
        <w:jc w:val="both"/>
        <w:rPr>
          <w:rFonts w:ascii="Times New Roman" w:hAnsi="Times New Roman" w:cs="Times New Roman"/>
        </w:rPr>
      </w:pPr>
    </w:p>
    <w:p w14:paraId="5D444FB8"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6.1.2. To use the Hope Scholarship funds exclusively for qualifying expenses of the Hope Scholarship student as provided in W. Va. Code §18-31-7 and section 9 of this rule;</w:t>
      </w:r>
    </w:p>
    <w:p w14:paraId="20B32AED" w14:textId="77777777" w:rsidR="003852B9" w:rsidRPr="004221C4" w:rsidRDefault="003852B9" w:rsidP="003852B9">
      <w:pPr>
        <w:spacing w:after="0"/>
        <w:ind w:firstLine="720"/>
        <w:jc w:val="both"/>
        <w:rPr>
          <w:rFonts w:ascii="Times New Roman" w:hAnsi="Times New Roman" w:cs="Times New Roman"/>
        </w:rPr>
      </w:pPr>
    </w:p>
    <w:p w14:paraId="14827AD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lastRenderedPageBreak/>
        <w:t xml:space="preserve">6.1.3.  To comply with the rules and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6CAFABE0" w14:textId="77777777" w:rsidR="003852B9" w:rsidRPr="004221C4" w:rsidRDefault="003852B9" w:rsidP="003852B9">
      <w:pPr>
        <w:spacing w:after="0"/>
        <w:ind w:firstLine="720"/>
        <w:jc w:val="both"/>
        <w:rPr>
          <w:rFonts w:ascii="Times New Roman" w:hAnsi="Times New Roman" w:cs="Times New Roman"/>
        </w:rPr>
      </w:pPr>
    </w:p>
    <w:p w14:paraId="2A61906F"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6.1.4.  To afford the Hope Scholarship student opportunities for educational enrichment such as organized athletics, art, music, or literature; and</w:t>
      </w:r>
    </w:p>
    <w:p w14:paraId="7BEEC711" w14:textId="77777777" w:rsidR="003852B9" w:rsidRPr="004221C4" w:rsidRDefault="003852B9" w:rsidP="003852B9">
      <w:pPr>
        <w:spacing w:after="0"/>
        <w:ind w:firstLine="720"/>
        <w:jc w:val="both"/>
        <w:rPr>
          <w:rFonts w:ascii="Times New Roman" w:hAnsi="Times New Roman" w:cs="Times New Roman"/>
        </w:rPr>
      </w:pPr>
    </w:p>
    <w:p w14:paraId="1257C1BA" w14:textId="77777777" w:rsidR="003852B9" w:rsidRPr="004221C4" w:rsidRDefault="003852B9" w:rsidP="003852B9">
      <w:pPr>
        <w:spacing w:after="0"/>
        <w:ind w:firstLine="720"/>
        <w:jc w:val="both"/>
        <w:rPr>
          <w:rFonts w:ascii="Times New Roman" w:hAnsi="Times New Roman" w:cs="Times New Roman"/>
        </w:rPr>
      </w:pPr>
      <w:bookmarkStart w:id="1" w:name="_Hlk87971022"/>
      <w:r w:rsidRPr="004221C4">
        <w:rPr>
          <w:rFonts w:ascii="Times New Roman" w:hAnsi="Times New Roman" w:cs="Times New Roman"/>
        </w:rPr>
        <w:t>6.1.5.  For a student who chooses an individualized instructional program, to submit the student’s annual nationally normed standardized achievement test results or an annual certified teacher’s review of the student’s academic work to the superintendent of the county of residence, as required by W. Va. Code §18-31-8, no later than June 8 prior to the upcoming academic year:</w:t>
      </w:r>
    </w:p>
    <w:p w14:paraId="4BAFBB6F" w14:textId="77777777" w:rsidR="003852B9" w:rsidRPr="004221C4" w:rsidRDefault="003852B9" w:rsidP="003852B9">
      <w:pPr>
        <w:spacing w:after="0"/>
        <w:jc w:val="both"/>
        <w:rPr>
          <w:rFonts w:ascii="Times New Roman" w:hAnsi="Times New Roman" w:cs="Times New Roman"/>
        </w:rPr>
      </w:pPr>
    </w:p>
    <w:p w14:paraId="2FB67A60"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6.1.6.  To authorize the Board, the West Virginia State Treasurer’s Office, the West Virginia Department of Education, and the contracted program manager acting on behalf of the Board to exchange all necessary enrollment or other data to confirm initial and ongoing eligibility for the Hope Scholarship Program. </w:t>
      </w:r>
    </w:p>
    <w:p w14:paraId="068181AE" w14:textId="77777777" w:rsidR="003852B9" w:rsidRPr="004221C4" w:rsidRDefault="003852B9" w:rsidP="003852B9">
      <w:pPr>
        <w:spacing w:after="0"/>
        <w:ind w:firstLine="720"/>
        <w:jc w:val="both"/>
        <w:rPr>
          <w:rFonts w:ascii="Times New Roman" w:hAnsi="Times New Roman" w:cs="Times New Roman"/>
        </w:rPr>
      </w:pPr>
    </w:p>
    <w:p w14:paraId="3158AAA8" w14:textId="77777777" w:rsidR="003852B9" w:rsidRPr="004221C4" w:rsidRDefault="003852B9" w:rsidP="003852B9">
      <w:pPr>
        <w:spacing w:after="0"/>
        <w:ind w:firstLine="720"/>
        <w:jc w:val="both"/>
        <w:rPr>
          <w:rFonts w:ascii="Times New Roman" w:hAnsi="Times New Roman" w:cs="Times New Roman"/>
        </w:rPr>
      </w:pPr>
      <w:r w:rsidRPr="004221C4">
        <w:rPr>
          <w:rStyle w:val="normaltextrun"/>
          <w:rFonts w:ascii="Times New Roman" w:hAnsi="Times New Roman" w:cs="Times New Roman"/>
          <w:shd w:val="clear" w:color="auto" w:fill="FFFFFF"/>
        </w:rPr>
        <w:t>6.1.7.  To agree that items purchased with Hope Scholarship funds shall not be resold to other parties.</w:t>
      </w:r>
    </w:p>
    <w:bookmarkEnd w:id="1"/>
    <w:p w14:paraId="3197BC95" w14:textId="77777777" w:rsidR="003852B9" w:rsidRPr="004221C4" w:rsidRDefault="003852B9" w:rsidP="003852B9">
      <w:pPr>
        <w:spacing w:after="0"/>
        <w:ind w:firstLine="720"/>
        <w:jc w:val="both"/>
        <w:rPr>
          <w:rFonts w:ascii="Times New Roman" w:hAnsi="Times New Roman" w:cs="Times New Roman"/>
        </w:rPr>
      </w:pPr>
    </w:p>
    <w:p w14:paraId="252A79E5"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6.2.  The Board will provide the account holder contract to the designated account holder for the Hope Scholarship student at the time of application to the Hope Scholarship Program.</w:t>
      </w:r>
    </w:p>
    <w:p w14:paraId="699310E5" w14:textId="77777777" w:rsidR="003852B9" w:rsidRPr="004221C4" w:rsidRDefault="003852B9" w:rsidP="003852B9">
      <w:pPr>
        <w:spacing w:after="0"/>
        <w:ind w:firstLine="720"/>
        <w:jc w:val="both"/>
        <w:rPr>
          <w:rFonts w:ascii="Times New Roman" w:hAnsi="Times New Roman" w:cs="Times New Roman"/>
        </w:rPr>
      </w:pPr>
    </w:p>
    <w:p w14:paraId="49FBFE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6.3.  Failure of an account holder to sign the account holder contract is grounds for the denial of the application for the Hope Scholarship Program.</w:t>
      </w:r>
    </w:p>
    <w:p w14:paraId="63670D3D" w14:textId="77777777" w:rsidR="003852B9" w:rsidRPr="004221C4" w:rsidRDefault="003852B9" w:rsidP="003852B9">
      <w:pPr>
        <w:spacing w:after="0"/>
        <w:jc w:val="both"/>
        <w:rPr>
          <w:rFonts w:ascii="Times New Roman" w:hAnsi="Times New Roman" w:cs="Times New Roman"/>
        </w:rPr>
      </w:pPr>
    </w:p>
    <w:p w14:paraId="0373D2CD"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§112-18-7.  Allocation and Distribution of Funds.</w:t>
      </w:r>
    </w:p>
    <w:p w14:paraId="0D6ABCB2" w14:textId="77777777" w:rsidR="003852B9" w:rsidRPr="004221C4" w:rsidRDefault="003852B9" w:rsidP="003852B9">
      <w:pPr>
        <w:spacing w:after="0"/>
        <w:jc w:val="both"/>
        <w:rPr>
          <w:rFonts w:ascii="Times New Roman" w:hAnsi="Times New Roman" w:cs="Times New Roman"/>
        </w:rPr>
      </w:pPr>
    </w:p>
    <w:p w14:paraId="52D5B14F"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7.1.  An account holder must establish a Hope Scholarship account with the Board prior to receiving or expending Hope Scholarship funds. The Board will provide the account holder with instructions for establishing an account upon issuance of an award letter indicating the Hope Scholarship student’s acceptance into the program.</w:t>
      </w:r>
    </w:p>
    <w:p w14:paraId="6B0009D3" w14:textId="77777777" w:rsidR="003852B9" w:rsidRPr="004221C4" w:rsidRDefault="003852B9" w:rsidP="003852B9">
      <w:pPr>
        <w:spacing w:after="0"/>
        <w:jc w:val="both"/>
        <w:rPr>
          <w:rFonts w:ascii="Times New Roman" w:hAnsi="Times New Roman" w:cs="Times New Roman"/>
        </w:rPr>
      </w:pPr>
    </w:p>
    <w:p w14:paraId="7B85D39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7.2.  All Hope Scholarship transactions will be completed electronically using the online portal.</w:t>
      </w:r>
    </w:p>
    <w:p w14:paraId="58135671" w14:textId="77777777" w:rsidR="003852B9" w:rsidRPr="004221C4" w:rsidRDefault="003852B9" w:rsidP="003852B9">
      <w:pPr>
        <w:tabs>
          <w:tab w:val="left" w:pos="360"/>
        </w:tabs>
        <w:spacing w:after="0"/>
        <w:jc w:val="both"/>
        <w:rPr>
          <w:rFonts w:ascii="Times New Roman" w:hAnsi="Times New Roman" w:cs="Times New Roman"/>
        </w:rPr>
      </w:pPr>
    </w:p>
    <w:p w14:paraId="78E8205D" w14:textId="5B0D6BD2" w:rsidR="003852B9" w:rsidRPr="00E63CAF"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7.3.  The Board will complete scholarship disbursements by electronically depositing Hope Scholarship funds into Hope Scholarship student accounts. </w:t>
      </w:r>
      <w:r w:rsidRPr="00735EE3">
        <w:rPr>
          <w:rFonts w:ascii="Times New Roman" w:hAnsi="Times New Roman" w:cs="Times New Roman"/>
          <w:strike/>
        </w:rPr>
        <w:t>The Board will deposit one half of the funds allocated to a Hope Scholarship student for the academic year in the student’s account by August 15 of that year and the second half by January 15 of that year.</w:t>
      </w:r>
      <w:r w:rsidR="00404B29">
        <w:rPr>
          <w:rFonts w:ascii="Times New Roman" w:hAnsi="Times New Roman" w:cs="Times New Roman"/>
        </w:rPr>
        <w:t xml:space="preserve"> </w:t>
      </w:r>
      <w:r w:rsidR="00404B29" w:rsidRPr="00735EE3">
        <w:rPr>
          <w:rFonts w:ascii="Times New Roman" w:hAnsi="Times New Roman" w:cs="Times New Roman"/>
          <w:u w:val="single"/>
        </w:rPr>
        <w:t xml:space="preserve">For students entitled to the full scholarship amount for the year based on their </w:t>
      </w:r>
      <w:r w:rsidR="005A7651" w:rsidRPr="00735EE3">
        <w:rPr>
          <w:rFonts w:ascii="Times New Roman" w:hAnsi="Times New Roman" w:cs="Times New Roman"/>
          <w:u w:val="single"/>
        </w:rPr>
        <w:t xml:space="preserve">application date, half of the annual scholarship funds will be available by August 15 of that year and the second half by January 15 of the year. </w:t>
      </w:r>
      <w:r w:rsidR="00E63CAF" w:rsidRPr="00735EE3">
        <w:rPr>
          <w:rFonts w:ascii="Times New Roman" w:hAnsi="Times New Roman" w:cs="Times New Roman"/>
          <w:u w:val="single"/>
        </w:rPr>
        <w:t xml:space="preserve"> For students entitled to less than the full scholarship amount for the year as determined by the provisions of 7.3.1</w:t>
      </w:r>
      <w:r w:rsidR="00D232F5">
        <w:rPr>
          <w:rFonts w:ascii="Times New Roman" w:hAnsi="Times New Roman" w:cs="Times New Roman"/>
          <w:u w:val="single"/>
        </w:rPr>
        <w:t>.</w:t>
      </w:r>
      <w:r w:rsidR="00E63CAF" w:rsidRPr="00735EE3">
        <w:rPr>
          <w:rFonts w:ascii="Times New Roman" w:hAnsi="Times New Roman" w:cs="Times New Roman"/>
          <w:u w:val="single"/>
        </w:rPr>
        <w:t xml:space="preserve">, the student’s account will be funded as soon as practicable after the student’s application is approved. </w:t>
      </w:r>
      <w:r w:rsidR="00E63CAF" w:rsidRPr="00735EE3">
        <w:rPr>
          <w:rFonts w:ascii="Times New Roman" w:hAnsi="Times New Roman" w:cs="Times New Roman"/>
          <w:b/>
          <w:bCs/>
          <w:u w:val="single"/>
        </w:rPr>
        <w:t xml:space="preserve"> </w:t>
      </w:r>
      <w:r w:rsidR="00E63CAF" w:rsidRPr="00735EE3">
        <w:rPr>
          <w:rFonts w:ascii="Times New Roman" w:hAnsi="Times New Roman" w:cs="Times New Roman"/>
          <w:u w:val="single"/>
        </w:rPr>
        <w:t>It is assumed that any proration of funding will be allocated to the first semester.</w:t>
      </w:r>
      <w:r w:rsidR="00E63CAF">
        <w:rPr>
          <w:rFonts w:ascii="Times New Roman" w:hAnsi="Times New Roman" w:cs="Times New Roman"/>
        </w:rPr>
        <w:t xml:space="preserve">  </w:t>
      </w:r>
    </w:p>
    <w:p w14:paraId="7C2E7E87" w14:textId="77777777" w:rsidR="003852B9" w:rsidRPr="004221C4" w:rsidRDefault="003852B9" w:rsidP="003852B9">
      <w:pPr>
        <w:tabs>
          <w:tab w:val="left" w:pos="360"/>
        </w:tabs>
        <w:spacing w:after="0"/>
        <w:jc w:val="both"/>
        <w:rPr>
          <w:rFonts w:ascii="Times New Roman" w:hAnsi="Times New Roman" w:cs="Times New Roman"/>
        </w:rPr>
      </w:pPr>
    </w:p>
    <w:p w14:paraId="1EB8ECDE" w14:textId="61E58845" w:rsidR="003852B9" w:rsidRPr="005A7651" w:rsidRDefault="003852B9" w:rsidP="003852B9">
      <w:pPr>
        <w:spacing w:after="0"/>
        <w:ind w:firstLine="360"/>
        <w:jc w:val="both"/>
        <w:rPr>
          <w:rFonts w:ascii="Times New Roman" w:hAnsi="Times New Roman" w:cs="Times New Roman"/>
        </w:rPr>
      </w:pPr>
      <w:r w:rsidRPr="004221C4">
        <w:rPr>
          <w:rFonts w:ascii="Times New Roman" w:hAnsi="Times New Roman" w:cs="Times New Roman"/>
        </w:rPr>
        <w:tab/>
        <w:t xml:space="preserve">7.3.1. </w:t>
      </w:r>
      <w:r w:rsidRPr="00735EE3">
        <w:rPr>
          <w:rFonts w:ascii="Times New Roman" w:hAnsi="Times New Roman" w:cs="Times New Roman"/>
          <w:strike/>
        </w:rPr>
        <w:t xml:space="preserve">If a student was ineligible for the Hope Scholarship Program during the most recent enrollment application period but becomes eligible during the academic year, the board shall calculate a prorated amount for the annual Hope Scholarship by reducing the annual amount by a percentage amount equal to the number of the county board of education’s instructional days that have elapsed in the student’s county of residence since the beginning of the instructional term, divided by 180. The board shall deposit </w:t>
      </w:r>
      <w:r w:rsidRPr="00735EE3">
        <w:rPr>
          <w:rFonts w:ascii="Times New Roman" w:hAnsi="Times New Roman" w:cs="Times New Roman"/>
          <w:strike/>
        </w:rPr>
        <w:lastRenderedPageBreak/>
        <w:t>the Hope Scholarship funds into the student’s account as soon as practicable after the student’s application is approved in accordance with deposit schedule outlined in section 7.3. above, utilizing the assumption that the second half distribution shall be equal to the second half distribution of Hope Scholarship students approved for the full year and the first half distribution shall be the remaining balance of the prorated amount.  If approved after January 15</w:t>
      </w:r>
      <w:r w:rsidRPr="00735EE3">
        <w:rPr>
          <w:rFonts w:ascii="Times New Roman" w:hAnsi="Times New Roman" w:cs="Times New Roman"/>
          <w:strike/>
          <w:vertAlign w:val="superscript"/>
        </w:rPr>
        <w:t>th</w:t>
      </w:r>
      <w:r w:rsidRPr="00735EE3">
        <w:rPr>
          <w:rFonts w:ascii="Times New Roman" w:hAnsi="Times New Roman" w:cs="Times New Roman"/>
          <w:strike/>
        </w:rPr>
        <w:t xml:space="preserve"> during the year, the full prorated amount will be deposited into the student’s account as soon as practicable after the student’s application is approved.</w:t>
      </w:r>
      <w:r w:rsidR="005A7651" w:rsidRPr="00735EE3">
        <w:rPr>
          <w:rFonts w:ascii="Times New Roman" w:hAnsi="Times New Roman" w:cs="Times New Roman"/>
        </w:rPr>
        <w:t xml:space="preserve"> </w:t>
      </w:r>
      <w:r w:rsidR="00735EE3" w:rsidRPr="00735EE3">
        <w:rPr>
          <w:rFonts w:ascii="Times New Roman" w:hAnsi="Times New Roman" w:cs="Times New Roman"/>
        </w:rPr>
        <w:t xml:space="preserve"> </w:t>
      </w:r>
      <w:r w:rsidR="005A7651" w:rsidRPr="00735EE3">
        <w:rPr>
          <w:rFonts w:ascii="Times New Roman" w:hAnsi="Times New Roman" w:cs="Times New Roman"/>
          <w:u w:val="single"/>
        </w:rPr>
        <w:t xml:space="preserve">For students entitled to less than the full scholarship amount for the year based on their application date, the Hope Scholarship funds will be based on a quarterly funding amount </w:t>
      </w:r>
      <w:r w:rsidR="00E63CAF" w:rsidRPr="00735EE3">
        <w:rPr>
          <w:rFonts w:ascii="Times New Roman" w:hAnsi="Times New Roman" w:cs="Times New Roman"/>
          <w:u w:val="single"/>
        </w:rPr>
        <w:t xml:space="preserve">determined by the original application submission date as </w:t>
      </w:r>
      <w:r w:rsidR="005A7651" w:rsidRPr="00735EE3">
        <w:rPr>
          <w:rFonts w:ascii="Times New Roman" w:hAnsi="Times New Roman" w:cs="Times New Roman"/>
          <w:u w:val="single"/>
        </w:rPr>
        <w:t xml:space="preserve">adopted by Board motion and published on the Board’s website located at https://hopescholarshipwv.com/.  </w:t>
      </w:r>
    </w:p>
    <w:p w14:paraId="3763C2D0" w14:textId="77777777" w:rsidR="003852B9" w:rsidRPr="004221C4" w:rsidRDefault="003852B9" w:rsidP="003852B9">
      <w:pPr>
        <w:tabs>
          <w:tab w:val="left" w:pos="360"/>
        </w:tabs>
        <w:spacing w:after="0"/>
        <w:jc w:val="both"/>
        <w:rPr>
          <w:rFonts w:ascii="Times New Roman" w:hAnsi="Times New Roman" w:cs="Times New Roman"/>
        </w:rPr>
      </w:pPr>
    </w:p>
    <w:p w14:paraId="093567F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7.4. Each Hope Scholarship student will have a separate Hope Scholarship account, regardless of whether multiple Hope Scholarship students reside in the same household or share the same account holder. An account holder may only use funds in an account for the individual Hope Scholarship student to whom the funds were allocated pursuant to W. Va. Code §18-31-6.</w:t>
      </w:r>
    </w:p>
    <w:p w14:paraId="60E1AC91" w14:textId="77777777" w:rsidR="003852B9" w:rsidRPr="004221C4" w:rsidRDefault="003852B9" w:rsidP="003852B9">
      <w:pPr>
        <w:spacing w:after="0"/>
        <w:jc w:val="both"/>
        <w:rPr>
          <w:rFonts w:ascii="Times New Roman" w:hAnsi="Times New Roman" w:cs="Times New Roman"/>
        </w:rPr>
      </w:pPr>
    </w:p>
    <w:p w14:paraId="4CA627F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7.5.  If an account holder renews a Hope Scholarship account, any funds remaining in the account at the end of an academic year will be carried forward and may be used for the student’s qualifying expenses in the upcoming academic year. </w:t>
      </w:r>
    </w:p>
    <w:p w14:paraId="1D582126" w14:textId="77777777" w:rsidR="003852B9" w:rsidRPr="004221C4" w:rsidRDefault="003852B9" w:rsidP="003852B9">
      <w:pPr>
        <w:spacing w:after="0"/>
        <w:jc w:val="both"/>
        <w:rPr>
          <w:rFonts w:ascii="Times New Roman" w:hAnsi="Times New Roman" w:cs="Times New Roman"/>
        </w:rPr>
      </w:pPr>
    </w:p>
    <w:p w14:paraId="58FC704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7.6.  </w:t>
      </w:r>
      <w:bookmarkStart w:id="2" w:name="_Hlk80622633"/>
      <w:r w:rsidRPr="004221C4">
        <w:rPr>
          <w:rFonts w:ascii="Times New Roman" w:hAnsi="Times New Roman" w:cs="Times New Roman"/>
        </w:rPr>
        <w:t>If an account holder fails to renew a Hope Scholarship account or the account is terminated for any reason, in accordance with section 10 of this rule, all remaining funds from the account will be returned to the West Virginia Hope Scholarship Program Fund.</w:t>
      </w:r>
      <w:bookmarkEnd w:id="2"/>
    </w:p>
    <w:p w14:paraId="676CBDA4" w14:textId="77777777" w:rsidR="003852B9" w:rsidRPr="004221C4" w:rsidRDefault="003852B9" w:rsidP="003852B9">
      <w:pPr>
        <w:spacing w:after="0"/>
        <w:jc w:val="both"/>
        <w:rPr>
          <w:rFonts w:ascii="Times New Roman" w:hAnsi="Times New Roman" w:cs="Times New Roman"/>
        </w:rPr>
      </w:pPr>
    </w:p>
    <w:p w14:paraId="51B438F5"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§112-18-8.  Purchases and Refunds.</w:t>
      </w:r>
    </w:p>
    <w:p w14:paraId="09F9FCED" w14:textId="77777777" w:rsidR="003852B9" w:rsidRPr="004221C4" w:rsidRDefault="003852B9" w:rsidP="003852B9">
      <w:pPr>
        <w:spacing w:after="0"/>
        <w:jc w:val="both"/>
        <w:rPr>
          <w:rFonts w:ascii="Times New Roman" w:hAnsi="Times New Roman" w:cs="Times New Roman"/>
        </w:rPr>
      </w:pPr>
    </w:p>
    <w:p w14:paraId="5668D57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 8.1.  Account Holder Purchases.</w:t>
      </w:r>
    </w:p>
    <w:p w14:paraId="0ED2B12B" w14:textId="77777777" w:rsidR="003852B9" w:rsidRPr="004221C4" w:rsidRDefault="003852B9" w:rsidP="003852B9">
      <w:pPr>
        <w:spacing w:after="0"/>
        <w:ind w:firstLine="720"/>
        <w:jc w:val="both"/>
        <w:rPr>
          <w:rFonts w:ascii="Times New Roman" w:hAnsi="Times New Roman" w:cs="Times New Roman"/>
        </w:rPr>
      </w:pPr>
    </w:p>
    <w:p w14:paraId="43E37E29"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8.1.1.  An account holder must complete all payments of Hope Scholarship funds to education service providers and vendors electronically via the online portal.</w:t>
      </w:r>
    </w:p>
    <w:p w14:paraId="096BC5F0" w14:textId="77777777" w:rsidR="003852B9" w:rsidRPr="004221C4" w:rsidRDefault="003852B9" w:rsidP="003852B9">
      <w:pPr>
        <w:spacing w:after="0"/>
        <w:ind w:left="720" w:firstLine="720"/>
        <w:jc w:val="both"/>
        <w:rPr>
          <w:rFonts w:ascii="Times New Roman" w:hAnsi="Times New Roman" w:cs="Times New Roman"/>
        </w:rPr>
      </w:pPr>
    </w:p>
    <w:p w14:paraId="06952FE7" w14:textId="5C5ACD2D" w:rsidR="003852B9" w:rsidRPr="004221C4" w:rsidRDefault="25E2991C" w:rsidP="003852B9">
      <w:pPr>
        <w:spacing w:after="0"/>
        <w:ind w:firstLine="720"/>
        <w:jc w:val="both"/>
        <w:rPr>
          <w:rFonts w:ascii="Times New Roman" w:hAnsi="Times New Roman" w:cs="Times New Roman"/>
        </w:rPr>
      </w:pPr>
      <w:r w:rsidRPr="25E2991C">
        <w:rPr>
          <w:rFonts w:ascii="Times New Roman" w:hAnsi="Times New Roman" w:cs="Times New Roman"/>
        </w:rPr>
        <w:t xml:space="preserve">8.1.2.  Reimbursement of Hope Scholarship funds for payments made with non-Hope Scholarship funds will only be considered on a case-by-case basis due to extenuating circumstances. Any reimbursement request shall be made on a form prescribed by the Board and shall require detailed supporting documentation and receipts. Any reimbursement requires approval of the Board: </w:t>
      </w:r>
      <w:r w:rsidRPr="25E2991C">
        <w:rPr>
          <w:rFonts w:ascii="Times New Roman" w:hAnsi="Times New Roman" w:cs="Times New Roman"/>
          <w:i/>
          <w:iCs/>
          <w:u w:val="single"/>
        </w:rPr>
        <w:t>Provided</w:t>
      </w:r>
      <w:r w:rsidRPr="25E2991C">
        <w:rPr>
          <w:rFonts w:ascii="Times New Roman" w:hAnsi="Times New Roman" w:cs="Times New Roman"/>
          <w:u w:val="single"/>
        </w:rPr>
        <w:t>, That the Board may adopt reimbursement policies directing Board staff to approve or deny categories of reimbursement requests.</w:t>
      </w:r>
      <w:r w:rsidRPr="25E2991C">
        <w:rPr>
          <w:rFonts w:ascii="Times New Roman" w:hAnsi="Times New Roman" w:cs="Times New Roman"/>
        </w:rPr>
        <w:t xml:space="preserve">   </w:t>
      </w:r>
    </w:p>
    <w:p w14:paraId="245B6EBC" w14:textId="54F4ADCA" w:rsidR="003852B9" w:rsidRPr="004221C4" w:rsidRDefault="003852B9" w:rsidP="003852B9">
      <w:pPr>
        <w:spacing w:after="0"/>
        <w:jc w:val="both"/>
        <w:rPr>
          <w:rFonts w:ascii="Times New Roman" w:hAnsi="Times New Roman" w:cs="Times New Roman"/>
        </w:rPr>
      </w:pPr>
    </w:p>
    <w:p w14:paraId="62B3F68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8.2.  Refunds. </w:t>
      </w:r>
    </w:p>
    <w:p w14:paraId="2D050616"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tab/>
      </w:r>
    </w:p>
    <w:p w14:paraId="34C7558E"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8.2.1.  All refunds of Hope Scholarship funds by an educational service provider or vendor must be electronically credited directly back to the Hope Scholarship student’s account. </w:t>
      </w:r>
    </w:p>
    <w:p w14:paraId="5E2A0113" w14:textId="77777777" w:rsidR="003852B9" w:rsidRPr="004221C4" w:rsidRDefault="003852B9" w:rsidP="003852B9">
      <w:pPr>
        <w:spacing w:after="0"/>
        <w:ind w:firstLine="720"/>
        <w:jc w:val="both"/>
        <w:rPr>
          <w:rFonts w:ascii="Times New Roman" w:hAnsi="Times New Roman" w:cs="Times New Roman"/>
        </w:rPr>
      </w:pPr>
    </w:p>
    <w:p w14:paraId="0C78239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8.2.2.  An education service provider must notify the Board of an account holder’s request for a refund prior to issuing the refund and provide the Board with appropriate documentation reflecting the return of goods or cancellation of services for which the refund will be issued.</w:t>
      </w:r>
    </w:p>
    <w:p w14:paraId="77FA7B6C" w14:textId="77777777" w:rsidR="003852B9" w:rsidRPr="004221C4" w:rsidRDefault="003852B9" w:rsidP="003852B9">
      <w:pPr>
        <w:spacing w:after="0"/>
        <w:ind w:left="720" w:firstLine="720"/>
        <w:jc w:val="both"/>
        <w:rPr>
          <w:rFonts w:ascii="Times New Roman" w:hAnsi="Times New Roman" w:cs="Times New Roman"/>
        </w:rPr>
      </w:pPr>
    </w:p>
    <w:p w14:paraId="5F5DCC14" w14:textId="77777777" w:rsidR="003852B9" w:rsidRPr="004221C4" w:rsidRDefault="003852B9" w:rsidP="003852B9">
      <w:pPr>
        <w:tabs>
          <w:tab w:val="left" w:pos="720"/>
        </w:tabs>
        <w:spacing w:after="0"/>
        <w:jc w:val="both"/>
        <w:rPr>
          <w:rFonts w:ascii="Times New Roman" w:hAnsi="Times New Roman" w:cs="Times New Roman"/>
        </w:rPr>
      </w:pPr>
      <w:r w:rsidRPr="004221C4">
        <w:rPr>
          <w:rFonts w:ascii="Times New Roman" w:hAnsi="Times New Roman" w:cs="Times New Roman"/>
        </w:rPr>
        <w:lastRenderedPageBreak/>
        <w:tab/>
        <w:t>8.2.3.  If a Hope Scholarship student uses funds to make a partial payment of tuition or fees to an educational service provider to reserve the student’s enrollment in a program and the student does not participate in the program, the education service provider must electronically credit said payment back to the Hope Scholarship student’s account within 30 days after receiving notice that the student will not participate in the program or after the educational program has commenced, whichever occurs earlier.</w:t>
      </w:r>
    </w:p>
    <w:p w14:paraId="2C6B0032" w14:textId="77777777" w:rsidR="003852B9" w:rsidRPr="004221C4" w:rsidRDefault="003852B9" w:rsidP="003852B9">
      <w:pPr>
        <w:spacing w:after="0"/>
        <w:ind w:left="720" w:firstLine="720"/>
        <w:jc w:val="both"/>
        <w:rPr>
          <w:rFonts w:ascii="Times New Roman" w:hAnsi="Times New Roman" w:cs="Times New Roman"/>
        </w:rPr>
      </w:pPr>
    </w:p>
    <w:p w14:paraId="1FF34B5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8.3.  Online Portal Access. </w:t>
      </w:r>
    </w:p>
    <w:p w14:paraId="539E25E4" w14:textId="77777777" w:rsidR="003852B9" w:rsidRPr="004221C4" w:rsidRDefault="003852B9" w:rsidP="003852B9">
      <w:pPr>
        <w:spacing w:after="0"/>
        <w:jc w:val="both"/>
        <w:rPr>
          <w:rFonts w:ascii="Times New Roman" w:hAnsi="Times New Roman" w:cs="Times New Roman"/>
        </w:rPr>
      </w:pPr>
    </w:p>
    <w:p w14:paraId="75207B22"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8.3.1.  Only an account holder is authorized to access an online portal user account or to complete a transaction using Hope Scholarship funds.</w:t>
      </w:r>
    </w:p>
    <w:p w14:paraId="7A20C959" w14:textId="77777777" w:rsidR="003852B9" w:rsidRPr="004221C4" w:rsidRDefault="003852B9" w:rsidP="003852B9">
      <w:pPr>
        <w:spacing w:after="0"/>
        <w:ind w:left="720" w:firstLine="720"/>
        <w:jc w:val="both"/>
        <w:rPr>
          <w:rFonts w:ascii="Times New Roman" w:hAnsi="Times New Roman" w:cs="Times New Roman"/>
        </w:rPr>
      </w:pPr>
    </w:p>
    <w:p w14:paraId="56D9613A"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8.3.2.  The Board may allow a person who is the account holder for multiple Hope Scholarship students that reside in the same household to access all such accounts through one online portal user account: </w:t>
      </w:r>
      <w:r w:rsidRPr="004221C4">
        <w:rPr>
          <w:rFonts w:ascii="Times New Roman" w:hAnsi="Times New Roman" w:cs="Times New Roman"/>
          <w:i/>
          <w:iCs/>
        </w:rPr>
        <w:t xml:space="preserve">Provided, </w:t>
      </w:r>
      <w:proofErr w:type="gramStart"/>
      <w:r w:rsidRPr="004221C4">
        <w:rPr>
          <w:rFonts w:ascii="Times New Roman" w:hAnsi="Times New Roman" w:cs="Times New Roman"/>
        </w:rPr>
        <w:t>That</w:t>
      </w:r>
      <w:proofErr w:type="gramEnd"/>
      <w:r w:rsidRPr="004221C4">
        <w:rPr>
          <w:rFonts w:ascii="Times New Roman" w:hAnsi="Times New Roman" w:cs="Times New Roman"/>
        </w:rPr>
        <w:t xml:space="preserve"> individual Hope Scholarship accounts must remain separate and segregated at all times. </w:t>
      </w:r>
    </w:p>
    <w:p w14:paraId="6C73DEAF" w14:textId="77777777" w:rsidR="003852B9" w:rsidRPr="004221C4" w:rsidRDefault="003852B9" w:rsidP="003852B9">
      <w:pPr>
        <w:spacing w:after="0"/>
        <w:jc w:val="both"/>
        <w:rPr>
          <w:rFonts w:ascii="Times New Roman" w:hAnsi="Times New Roman" w:cs="Times New Roman"/>
        </w:rPr>
      </w:pPr>
    </w:p>
    <w:p w14:paraId="3432E001" w14:textId="77777777" w:rsidR="003852B9" w:rsidRPr="004221C4" w:rsidRDefault="003852B9" w:rsidP="003852B9">
      <w:pPr>
        <w:spacing w:after="0"/>
        <w:jc w:val="both"/>
        <w:rPr>
          <w:rFonts w:ascii="Times New Roman" w:hAnsi="Times New Roman" w:cs="Times New Roman"/>
          <w:b/>
          <w:bCs/>
        </w:rPr>
      </w:pPr>
      <w:bookmarkStart w:id="3" w:name="_Hlk74816527"/>
      <w:r w:rsidRPr="004221C4">
        <w:rPr>
          <w:rFonts w:ascii="Times New Roman" w:hAnsi="Times New Roman" w:cs="Times New Roman"/>
          <w:b/>
          <w:bCs/>
        </w:rPr>
        <w:t>§112-18-9.  Qualifying Expenses.</w:t>
      </w:r>
    </w:p>
    <w:bookmarkEnd w:id="3"/>
    <w:p w14:paraId="1EC846BB" w14:textId="77777777" w:rsidR="003852B9" w:rsidRPr="004221C4" w:rsidRDefault="003852B9" w:rsidP="003852B9">
      <w:pPr>
        <w:spacing w:after="0"/>
        <w:jc w:val="both"/>
        <w:rPr>
          <w:rFonts w:ascii="Times New Roman" w:hAnsi="Times New Roman" w:cs="Times New Roman"/>
          <w:b/>
          <w:bCs/>
        </w:rPr>
      </w:pPr>
    </w:p>
    <w:p w14:paraId="044E288A" w14:textId="26AE0918"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9.1.  An account holder may only use funds deposited in an account for the Hope Scholarship student’s qualifying expenses</w:t>
      </w:r>
      <w:r w:rsidR="00A64B10">
        <w:rPr>
          <w:rFonts w:ascii="Times New Roman" w:eastAsia="PMingLiU" w:hAnsi="Times New Roman" w:cs="Times New Roman"/>
        </w:rPr>
        <w:t xml:space="preserve"> </w:t>
      </w:r>
      <w:r w:rsidR="00A64B10" w:rsidRPr="00EE57DE">
        <w:rPr>
          <w:rFonts w:ascii="Times New Roman" w:eastAsia="PMingLiU" w:hAnsi="Times New Roman" w:cs="Times New Roman"/>
          <w:u w:val="single"/>
        </w:rPr>
        <w:t>incurred completing his or her K-12 educatio</w:t>
      </w:r>
      <w:r w:rsidR="00A64B10" w:rsidRPr="00B606B6">
        <w:rPr>
          <w:rFonts w:ascii="Times New Roman" w:eastAsia="PMingLiU" w:hAnsi="Times New Roman" w:cs="Times New Roman"/>
          <w:u w:val="single"/>
        </w:rPr>
        <w:t>n</w:t>
      </w:r>
      <w:r w:rsidRPr="00B606B6">
        <w:rPr>
          <w:rFonts w:ascii="Times New Roman" w:eastAsia="PMingLiU" w:hAnsi="Times New Roman" w:cs="Times New Roman"/>
          <w:u w:val="single"/>
        </w:rPr>
        <w:t>.</w:t>
      </w:r>
      <w:r w:rsidR="00E63CAF" w:rsidRPr="00B606B6">
        <w:rPr>
          <w:rFonts w:ascii="Times New Roman" w:eastAsia="PMingLiU" w:hAnsi="Times New Roman" w:cs="Times New Roman"/>
          <w:u w:val="single"/>
        </w:rPr>
        <w:t xml:space="preserve"> Expense</w:t>
      </w:r>
      <w:r w:rsidR="00954562" w:rsidRPr="00B606B6">
        <w:rPr>
          <w:rFonts w:ascii="Times New Roman" w:eastAsia="PMingLiU" w:hAnsi="Times New Roman" w:cs="Times New Roman"/>
          <w:u w:val="single"/>
        </w:rPr>
        <w:t xml:space="preserve">s incurred for Pre-K instruction are not allowable under the Hope Scholarship Program.  </w:t>
      </w:r>
    </w:p>
    <w:p w14:paraId="4575D6E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line="235" w:lineRule="auto"/>
        <w:jc w:val="both"/>
        <w:rPr>
          <w:rFonts w:ascii="Times New Roman" w:eastAsia="PMingLiU" w:hAnsi="Times New Roman" w:cs="Times New Roman"/>
        </w:rPr>
      </w:pPr>
      <w:r w:rsidRPr="004221C4">
        <w:rPr>
          <w:rFonts w:ascii="Times New Roman" w:eastAsia="PMingLiU" w:hAnsi="Times New Roman" w:cs="Times New Roman"/>
        </w:rPr>
        <w:tab/>
        <w:t>9.2.  Expenditures of Hope Scholarship funds for the following purposes are qualifying expenses:</w:t>
      </w:r>
    </w:p>
    <w:p w14:paraId="54C137AD"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  Private or parochial school tuition and fees at a participating school; </w:t>
      </w:r>
    </w:p>
    <w:p w14:paraId="1381BBB2"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9.2.2.  Tuition and fees for programs of study, curriculum, or supplemental materials in reading, language, mathematics, science, social studies, or the arts; </w:t>
      </w:r>
    </w:p>
    <w:p w14:paraId="730A58F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9.2.3.  Tuition and fees for programs of study or the curriculum of courses that lead to an industry-recognized credential that satisfies a workforce need;</w:t>
      </w:r>
    </w:p>
    <w:p w14:paraId="6F0378CE" w14:textId="1646EE0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9.2.4.  Tuition and fees for ongoing services that a public school</w:t>
      </w:r>
      <w:r w:rsidR="00AB23AD" w:rsidRPr="00EE57DE">
        <w:rPr>
          <w:rFonts w:ascii="Times New Roman" w:eastAsia="PMingLiU" w:hAnsi="Times New Roman" w:cs="Times New Roman"/>
        </w:rPr>
        <w:t xml:space="preserve">, </w:t>
      </w:r>
      <w:r w:rsidR="00AB23AD" w:rsidRPr="00461812">
        <w:rPr>
          <w:rFonts w:ascii="Times New Roman" w:eastAsia="PMingLiU" w:hAnsi="Times New Roman" w:cs="Times New Roman"/>
          <w:u w:val="single"/>
        </w:rPr>
        <w:t>including a public charter school,</w:t>
      </w:r>
      <w:r w:rsidRPr="00EE57DE">
        <w:rPr>
          <w:rFonts w:ascii="Times New Roman" w:eastAsia="PMingLiU" w:hAnsi="Times New Roman" w:cs="Times New Roman"/>
          <w:u w:val="single"/>
        </w:rPr>
        <w:t xml:space="preserve"> </w:t>
      </w:r>
      <w:r w:rsidRPr="004221C4">
        <w:rPr>
          <w:rFonts w:ascii="Times New Roman" w:eastAsia="PMingLiU" w:hAnsi="Times New Roman" w:cs="Times New Roman"/>
        </w:rPr>
        <w:t xml:space="preserve">offers to Hope Scholarship students, pursuant to W. Va. Code §18-31-8(f), </w:t>
      </w:r>
      <w:r w:rsidRPr="004221C4">
        <w:rPr>
          <w:rStyle w:val="normaltextrun"/>
          <w:rFonts w:ascii="Times New Roman" w:hAnsi="Times New Roman" w:cs="Times New Roman"/>
          <w:shd w:val="clear" w:color="auto" w:fill="FFFFFF"/>
        </w:rPr>
        <w:t xml:space="preserve">including individual classes and extracurricular activities and programs: </w:t>
      </w:r>
      <w:r w:rsidRPr="004221C4">
        <w:rPr>
          <w:rStyle w:val="normaltextrun"/>
          <w:rFonts w:ascii="Times New Roman" w:hAnsi="Times New Roman" w:cs="Times New Roman"/>
          <w:i/>
          <w:iCs/>
          <w:shd w:val="clear" w:color="auto" w:fill="FFFFFF"/>
        </w:rPr>
        <w:t>Provided</w:t>
      </w:r>
      <w:r w:rsidRPr="004221C4">
        <w:rPr>
          <w:rStyle w:val="normaltextrun"/>
          <w:rFonts w:ascii="Times New Roman" w:hAnsi="Times New Roman" w:cs="Times New Roman"/>
          <w:shd w:val="clear" w:color="auto" w:fill="FFFFFF"/>
        </w:rPr>
        <w:t xml:space="preserve">, That students participating in the Hope Scholarship Program are subject to all eligibility rules applicable to participation in extracurricular activities governed by the West Virginia Secondary School Activities Commission: </w:t>
      </w:r>
      <w:r w:rsidRPr="004221C4">
        <w:rPr>
          <w:rStyle w:val="normaltextrun"/>
          <w:rFonts w:ascii="Times New Roman" w:hAnsi="Times New Roman" w:cs="Times New Roman"/>
          <w:i/>
          <w:iCs/>
          <w:shd w:val="clear" w:color="auto" w:fill="FFFFFF"/>
        </w:rPr>
        <w:t>Provided, </w:t>
      </w:r>
      <w:r w:rsidRPr="004221C4">
        <w:rPr>
          <w:rStyle w:val="normaltextrun"/>
          <w:rFonts w:ascii="Times New Roman" w:hAnsi="Times New Roman" w:cs="Times New Roman"/>
          <w:shd w:val="clear" w:color="auto" w:fill="FFFFFF"/>
        </w:rPr>
        <w:t xml:space="preserve"> </w:t>
      </w:r>
      <w:r w:rsidRPr="004221C4">
        <w:rPr>
          <w:rStyle w:val="normaltextrun"/>
          <w:rFonts w:ascii="Times New Roman" w:hAnsi="Times New Roman" w:cs="Times New Roman"/>
          <w:i/>
          <w:iCs/>
          <w:shd w:val="clear" w:color="auto" w:fill="FFFFFF"/>
        </w:rPr>
        <w:t>however,</w:t>
      </w:r>
      <w:r w:rsidRPr="004221C4">
        <w:rPr>
          <w:rStyle w:val="normaltextrun"/>
          <w:rFonts w:ascii="Times New Roman" w:hAnsi="Times New Roman" w:cs="Times New Roman"/>
          <w:shd w:val="clear" w:color="auto" w:fill="FFFFFF"/>
        </w:rPr>
        <w:t xml:space="preserve"> That Hope Scholarship students attending a participating private school are eligible to receive free services that the public schools otherwise offer to private school students; </w:t>
      </w:r>
      <w:r w:rsidRPr="004221C4">
        <w:rPr>
          <w:rStyle w:val="normaltextrun"/>
          <w:rFonts w:ascii="Times New Roman" w:hAnsi="Times New Roman" w:cs="Times New Roman"/>
          <w:i/>
          <w:iCs/>
          <w:shd w:val="clear" w:color="auto" w:fill="FFFFFF"/>
        </w:rPr>
        <w:t>Provided, further</w:t>
      </w:r>
      <w:r w:rsidRPr="004221C4">
        <w:rPr>
          <w:rStyle w:val="normaltextrun"/>
          <w:rFonts w:ascii="Times New Roman" w:hAnsi="Times New Roman" w:cs="Times New Roman"/>
          <w:shd w:val="clear" w:color="auto" w:fill="FFFFFF"/>
        </w:rPr>
        <w:t>, That if a Hope Scholarship student has utilized their funds for other qualified expenses, the student shall be responsible to pay the tuition and fees to the public school from other sources in order to receive such services;</w:t>
      </w:r>
    </w:p>
    <w:p w14:paraId="733E73E3" w14:textId="491694E2"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9.2.5.  Tutoring services provided by an individual or a tutoring service: </w:t>
      </w:r>
      <w:r w:rsidRPr="004221C4">
        <w:rPr>
          <w:rFonts w:ascii="Times New Roman" w:eastAsia="PMingLiU" w:hAnsi="Times New Roman" w:cs="Times New Roman"/>
          <w:i/>
          <w:iCs/>
        </w:rPr>
        <w:t xml:space="preserve">Provided, </w:t>
      </w:r>
      <w:proofErr w:type="gramStart"/>
      <w:r w:rsidRPr="00192CC6">
        <w:rPr>
          <w:rFonts w:ascii="Times New Roman" w:eastAsia="PMingLiU" w:hAnsi="Times New Roman" w:cs="Times New Roman"/>
        </w:rPr>
        <w:t>That</w:t>
      </w:r>
      <w:proofErr w:type="gramEnd"/>
      <w:r w:rsidR="0022716A" w:rsidRPr="00836F7C">
        <w:rPr>
          <w:rFonts w:ascii="Times New Roman" w:eastAsia="PMingLiU" w:hAnsi="Times New Roman" w:cs="Times New Roman"/>
          <w:u w:val="single"/>
        </w:rPr>
        <w:t xml:space="preserve"> </w:t>
      </w:r>
      <w:r w:rsidRPr="00192CC6">
        <w:rPr>
          <w:rFonts w:ascii="Times New Roman" w:eastAsia="PMingLiU" w:hAnsi="Times New Roman" w:cs="Times New Roman"/>
          <w:u w:val="single"/>
        </w:rPr>
        <w:t>t</w:t>
      </w:r>
      <w:r w:rsidRPr="004221C4">
        <w:rPr>
          <w:rFonts w:ascii="Times New Roman" w:eastAsia="PMingLiU" w:hAnsi="Times New Roman" w:cs="Times New Roman"/>
        </w:rPr>
        <w:t xml:space="preserve">utoring services </w:t>
      </w:r>
      <w:r w:rsidRPr="00192CC6">
        <w:rPr>
          <w:rFonts w:ascii="Times New Roman" w:eastAsia="PMingLiU" w:hAnsi="Times New Roman" w:cs="Times New Roman"/>
        </w:rPr>
        <w:t>cannot be</w:t>
      </w:r>
      <w:r w:rsidRPr="004221C4">
        <w:rPr>
          <w:rFonts w:ascii="Times New Roman" w:eastAsia="PMingLiU" w:hAnsi="Times New Roman" w:cs="Times New Roman"/>
        </w:rPr>
        <w:t xml:space="preserve"> provided by a member of the Hope Scholarship student’s immediate family;</w:t>
      </w:r>
    </w:p>
    <w:p w14:paraId="3DF0D1D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9.2.6.  Fees for nationally standardized assessments, advanced placement examinations, any examinations related to college or university admission, any examinations for industry certification exams, and tuition and fees for preparatory courses for the aforementioned exams;</w:t>
      </w:r>
    </w:p>
    <w:p w14:paraId="5AADE64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9.2.7.  Tuition and fees for nonpublic online or virtual learning programs;</w:t>
      </w:r>
    </w:p>
    <w:p w14:paraId="5C67800A"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lastRenderedPageBreak/>
        <w:tab/>
      </w:r>
      <w:r w:rsidRPr="004221C4">
        <w:rPr>
          <w:rFonts w:ascii="Times New Roman" w:eastAsia="PMingLiU" w:hAnsi="Times New Roman" w:cs="Times New Roman"/>
        </w:rPr>
        <w:tab/>
        <w:t>9.2.8.  Tuition and fees for alternative education programs;</w:t>
      </w:r>
    </w:p>
    <w:p w14:paraId="09A7E876"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9.2.9.  Fees for after-school or summer education programs;</w:t>
      </w:r>
    </w:p>
    <w:p w14:paraId="098DAEC4"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9.2.10. Tuition, fees, and materials for enrollment in dual credit or college level courses;</w:t>
      </w:r>
    </w:p>
    <w:p w14:paraId="1B765C03"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9.2.11.  Educational services and therapies, including, but not limited to, occupational, behavioral, physical, speech-language, and audiology therapies;</w:t>
      </w:r>
    </w:p>
    <w:p w14:paraId="26B4AB8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9.2.12.  Fees for transportation paid to a fee-for-service transportation provider for the student to travel to and from an education service provider;</w:t>
      </w:r>
    </w:p>
    <w:p w14:paraId="7C24CB47"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9.2.13.  The cost of school uniforms required by a participating school;</w:t>
      </w:r>
    </w:p>
    <w:p w14:paraId="2A976B50"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 xml:space="preserve">9.2.14.  Vocational supplies or equipment required for a K-12 course of study; </w:t>
      </w:r>
    </w:p>
    <w:p w14:paraId="0DFCB41B" w14:textId="77777777" w:rsidR="003852B9" w:rsidRPr="004221C4" w:rsidRDefault="003852B9" w:rsidP="003852B9">
      <w:pPr>
        <w:pStyle w:val="paragraph"/>
        <w:spacing w:before="0" w:beforeAutospacing="0" w:after="0" w:afterAutospacing="0"/>
        <w:ind w:firstLine="720"/>
        <w:jc w:val="both"/>
        <w:textAlignment w:val="baseline"/>
        <w:rPr>
          <w:sz w:val="22"/>
        </w:rPr>
      </w:pPr>
      <w:r w:rsidRPr="004221C4">
        <w:rPr>
          <w:sz w:val="22"/>
          <w:szCs w:val="22"/>
        </w:rPr>
        <w:t>9.2.15.   Technology equipment needed for an educational program, including but not limited to computers, printer and required software; </w:t>
      </w:r>
      <w:r w:rsidRPr="004221C4">
        <w:rPr>
          <w:sz w:val="22"/>
        </w:rPr>
        <w:t> </w:t>
      </w:r>
    </w:p>
    <w:p w14:paraId="329633B2" w14:textId="77777777" w:rsidR="003852B9" w:rsidRPr="004221C4" w:rsidRDefault="003852B9" w:rsidP="003852B9">
      <w:pPr>
        <w:pStyle w:val="paragraph"/>
        <w:spacing w:before="0" w:beforeAutospacing="0" w:after="0" w:afterAutospacing="0"/>
        <w:ind w:firstLine="720"/>
        <w:jc w:val="both"/>
        <w:textAlignment w:val="baseline"/>
        <w:rPr>
          <w:rFonts w:ascii="Segoe UI" w:hAnsi="Segoe UI"/>
          <w:sz w:val="18"/>
        </w:rPr>
      </w:pPr>
    </w:p>
    <w:p w14:paraId="4749FCDE" w14:textId="77777777" w:rsidR="003852B9" w:rsidRPr="004221C4" w:rsidRDefault="003852B9" w:rsidP="003852B9">
      <w:pPr>
        <w:spacing w:after="0" w:line="240" w:lineRule="auto"/>
        <w:ind w:firstLine="720"/>
        <w:jc w:val="both"/>
        <w:textAlignment w:val="baseline"/>
        <w:rPr>
          <w:rFonts w:ascii="Times New Roman" w:hAnsi="Times New Roman"/>
        </w:rPr>
      </w:pPr>
      <w:r w:rsidRPr="004221C4">
        <w:rPr>
          <w:rFonts w:ascii="Times New Roman" w:eastAsia="Times New Roman" w:hAnsi="Times New Roman" w:cs="Times New Roman"/>
        </w:rPr>
        <w:t xml:space="preserve">9.2.16.   Tuition and fees for programs of study, curriculum, or supplies needed for supplemental or elective educational courses; </w:t>
      </w:r>
      <w:r w:rsidRPr="004221C4">
        <w:rPr>
          <w:rFonts w:ascii="Times New Roman" w:hAnsi="Times New Roman"/>
        </w:rPr>
        <w:t> </w:t>
      </w:r>
    </w:p>
    <w:p w14:paraId="7C76BC3E" w14:textId="77777777" w:rsidR="003852B9" w:rsidRPr="004221C4" w:rsidRDefault="003852B9" w:rsidP="003852B9">
      <w:pPr>
        <w:spacing w:after="0" w:line="240" w:lineRule="auto"/>
        <w:ind w:firstLine="720"/>
        <w:jc w:val="both"/>
        <w:textAlignment w:val="baseline"/>
        <w:rPr>
          <w:rFonts w:ascii="Segoe UI" w:hAnsi="Segoe UI"/>
          <w:sz w:val="18"/>
        </w:rPr>
      </w:pPr>
    </w:p>
    <w:p w14:paraId="7220906E"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9.2.17.   Basic educational supplies, including but not limited to, paper, writing utensils, scissors, etc.; </w:t>
      </w:r>
      <w:r w:rsidRPr="004221C4">
        <w:rPr>
          <w:rFonts w:ascii="Times New Roman" w:hAnsi="Times New Roman"/>
        </w:rPr>
        <w:t> </w:t>
      </w:r>
    </w:p>
    <w:p w14:paraId="6651BA2E"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r w:rsidRPr="004221C4">
        <w:rPr>
          <w:rFonts w:ascii="Times New Roman" w:eastAsia="Times New Roman" w:hAnsi="Times New Roman" w:cs="Times New Roman"/>
        </w:rPr>
        <w:t xml:space="preserve">9.2.18.   Any assistive technology or other equipment/supplies necessary to accommodate a student with a disability; </w:t>
      </w:r>
    </w:p>
    <w:p w14:paraId="6860580A"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531E75F6" w14:textId="77777777" w:rsidR="003852B9" w:rsidRPr="004221C4" w:rsidRDefault="003852B9" w:rsidP="003852B9">
      <w:pPr>
        <w:spacing w:after="0" w:line="240" w:lineRule="auto"/>
        <w:ind w:firstLine="720"/>
        <w:jc w:val="both"/>
        <w:textAlignment w:val="baseline"/>
        <w:rPr>
          <w:rFonts w:ascii="Segoe UI" w:hAnsi="Segoe UI"/>
          <w:sz w:val="18"/>
        </w:rPr>
      </w:pPr>
      <w:r w:rsidRPr="004221C4">
        <w:rPr>
          <w:rFonts w:ascii="Times New Roman" w:eastAsia="Times New Roman" w:hAnsi="Times New Roman" w:cs="Times New Roman"/>
        </w:rPr>
        <w:t>9.2.19. Tuition and fees at a microschool as defined in W.Va. Code §18-8-1; and</w:t>
      </w:r>
      <w:r w:rsidRPr="004221C4">
        <w:rPr>
          <w:rFonts w:ascii="Times New Roman" w:hAnsi="Times New Roman"/>
        </w:rPr>
        <w:t> </w:t>
      </w:r>
    </w:p>
    <w:p w14:paraId="52A041A5" w14:textId="77777777"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r>
      <w:r w:rsidRPr="004221C4">
        <w:rPr>
          <w:rFonts w:ascii="Times New Roman" w:eastAsia="PMingLiU" w:hAnsi="Times New Roman" w:cs="Times New Roman"/>
        </w:rPr>
        <w:tab/>
        <w:t>9.2.20.  Any other qualifying expenses as approved by the Board.</w:t>
      </w:r>
    </w:p>
    <w:p w14:paraId="69034AA1" w14:textId="26B2C0AE"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9.3. An account holder may seek approval of an expense as a qualifying expense by submitting a request to the Board, on a form that will be prescribed by the Board and made available on the Hope Scholarship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 https://hopescholarshipwv.com/</w:t>
      </w:r>
      <w:r w:rsidRPr="00192CC6">
        <w:rPr>
          <w:rFonts w:ascii="Times New Roman" w:eastAsia="PMingLiU" w:hAnsi="Times New Roman" w:cs="Times New Roman"/>
          <w:u w:val="single"/>
        </w:rPr>
        <w:t>.</w:t>
      </w:r>
      <w:r w:rsidRPr="004221C4">
        <w:rPr>
          <w:rFonts w:ascii="Times New Roman" w:eastAsia="PMingLiU" w:hAnsi="Times New Roman" w:cs="Times New Roman"/>
        </w:rPr>
        <w:t xml:space="preserve"> </w:t>
      </w:r>
    </w:p>
    <w:p w14:paraId="3E52EDB6" w14:textId="47CF2D05" w:rsidR="003852B9" w:rsidRPr="004221C4" w:rsidRDefault="003852B9" w:rsidP="003852B9">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eastAsia="PMingLiU" w:hAnsi="Times New Roman" w:cs="Times New Roman"/>
        </w:rPr>
      </w:pPr>
      <w:r w:rsidRPr="004221C4">
        <w:rPr>
          <w:rFonts w:ascii="Times New Roman" w:eastAsia="PMingLiU" w:hAnsi="Times New Roman" w:cs="Times New Roman"/>
        </w:rPr>
        <w:tab/>
        <w:t>9.4. A comprehensive list of all qualifying expenses is located in the Hope Scholarship Parent Handbook and is available on the website</w:t>
      </w:r>
      <w:r w:rsidR="0031705E">
        <w:rPr>
          <w:rFonts w:ascii="Times New Roman" w:eastAsia="PMingLiU" w:hAnsi="Times New Roman" w:cs="Times New Roman"/>
        </w:rPr>
        <w:t xml:space="preserve"> </w:t>
      </w:r>
      <w:r w:rsidR="0031705E" w:rsidRPr="00192CC6">
        <w:rPr>
          <w:rFonts w:ascii="Times New Roman" w:eastAsia="PMingLiU" w:hAnsi="Times New Roman" w:cs="Times New Roman"/>
          <w:u w:val="single"/>
        </w:rPr>
        <w:t>located at</w:t>
      </w:r>
      <w:r w:rsidR="0031705E" w:rsidRPr="00B606B6">
        <w:rPr>
          <w:rFonts w:ascii="Times New Roman" w:eastAsia="PMingLiU" w:hAnsi="Times New Roman" w:cs="Times New Roman"/>
        </w:rPr>
        <w:t xml:space="preserve"> https://hopescholarshipwv.com/</w:t>
      </w:r>
      <w:r w:rsidRPr="004221C4">
        <w:rPr>
          <w:rFonts w:ascii="Times New Roman" w:eastAsia="PMingLiU" w:hAnsi="Times New Roman" w:cs="Times New Roman"/>
        </w:rPr>
        <w:t>.</w:t>
      </w:r>
    </w:p>
    <w:p w14:paraId="0E763630"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§112-18-10. Account Termination.</w:t>
      </w:r>
    </w:p>
    <w:p w14:paraId="68098575" w14:textId="77777777" w:rsidR="003852B9" w:rsidRPr="004221C4" w:rsidRDefault="003852B9" w:rsidP="003852B9">
      <w:pPr>
        <w:spacing w:after="0"/>
        <w:jc w:val="both"/>
        <w:rPr>
          <w:rFonts w:ascii="Times New Roman" w:hAnsi="Times New Roman" w:cs="Times New Roman"/>
          <w:b/>
          <w:bCs/>
        </w:rPr>
      </w:pPr>
    </w:p>
    <w:p w14:paraId="5051D84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10.1.  Nonrenewal.</w:t>
      </w:r>
    </w:p>
    <w:p w14:paraId="6EE328E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p>
    <w:p w14:paraId="1BA44111"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10.1.1.  A Hope Scholarship student’s participation in the program terminates at the end of the academic year for which he or she is enrolled unless the account holder files an application to renew the Hope Scholarship account according to the procedures in section 4 of this rule.</w:t>
      </w:r>
    </w:p>
    <w:p w14:paraId="0760F070" w14:textId="77777777" w:rsidR="003852B9" w:rsidRPr="004221C4" w:rsidRDefault="003852B9" w:rsidP="003852B9">
      <w:pPr>
        <w:tabs>
          <w:tab w:val="left" w:pos="360"/>
        </w:tabs>
        <w:spacing w:after="0"/>
        <w:jc w:val="both"/>
        <w:rPr>
          <w:rFonts w:ascii="Times New Roman" w:hAnsi="Times New Roman" w:cs="Times New Roman"/>
        </w:rPr>
      </w:pPr>
    </w:p>
    <w:p w14:paraId="2CF4A233" w14:textId="77777777" w:rsidR="003852B9" w:rsidRPr="004221C4" w:rsidRDefault="003852B9" w:rsidP="003852B9">
      <w:pPr>
        <w:tabs>
          <w:tab w:val="left" w:pos="36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10.1.1.a.  The Board will provide written notice to all Hope Scholarship account holders, at least 45 days prior to the end of the renewal application period, informing the account holder of the following: </w:t>
      </w:r>
    </w:p>
    <w:p w14:paraId="3FFF4A21" w14:textId="77777777" w:rsidR="003852B9" w:rsidRPr="004221C4" w:rsidRDefault="003852B9" w:rsidP="003852B9">
      <w:pPr>
        <w:tabs>
          <w:tab w:val="left" w:pos="360"/>
          <w:tab w:val="left" w:pos="1080"/>
        </w:tabs>
        <w:spacing w:after="0"/>
        <w:jc w:val="both"/>
        <w:rPr>
          <w:rFonts w:ascii="Times New Roman" w:hAnsi="Times New Roman" w:cs="Times New Roman"/>
        </w:rPr>
      </w:pPr>
    </w:p>
    <w:p w14:paraId="3FCBB86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 xml:space="preserve">10.1.1.a.1.  That he or she must file a renewal application in order to enroll the student in the Hope Scholarship program for the upcoming academic year; </w:t>
      </w:r>
    </w:p>
    <w:p w14:paraId="056DBD75" w14:textId="77777777" w:rsidR="003852B9" w:rsidRPr="004221C4" w:rsidRDefault="003852B9" w:rsidP="003852B9">
      <w:pPr>
        <w:tabs>
          <w:tab w:val="left" w:pos="360"/>
        </w:tabs>
        <w:spacing w:after="0"/>
        <w:jc w:val="both"/>
        <w:rPr>
          <w:rFonts w:ascii="Times New Roman" w:hAnsi="Times New Roman" w:cs="Times New Roman"/>
        </w:rPr>
      </w:pPr>
    </w:p>
    <w:p w14:paraId="5E09DEE9"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10.1.1.a.2. That he or she must file a renewal application in order to continue the Hope Scholarship student’s account for use during the upcoming academic year;</w:t>
      </w:r>
    </w:p>
    <w:p w14:paraId="3BB96D55" w14:textId="77777777" w:rsidR="003852B9" w:rsidRPr="004221C4" w:rsidRDefault="003852B9" w:rsidP="003852B9">
      <w:pPr>
        <w:tabs>
          <w:tab w:val="left" w:pos="360"/>
        </w:tabs>
        <w:spacing w:after="0"/>
        <w:jc w:val="both"/>
        <w:rPr>
          <w:rFonts w:ascii="Times New Roman" w:hAnsi="Times New Roman" w:cs="Times New Roman"/>
        </w:rPr>
      </w:pPr>
    </w:p>
    <w:p w14:paraId="53A423C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10.1.1.a.3.  That failure to renew the Hope Scholarship student’s account for the upcoming academic year will result in closure of the student’s current account at the end of the academic year and forfeiture of all unused funds remaining in the account to the State; and</w:t>
      </w:r>
    </w:p>
    <w:p w14:paraId="5AFE6C14" w14:textId="77777777" w:rsidR="003852B9" w:rsidRPr="004221C4" w:rsidRDefault="003852B9" w:rsidP="003852B9">
      <w:pPr>
        <w:tabs>
          <w:tab w:val="left" w:pos="360"/>
        </w:tabs>
        <w:spacing w:after="0"/>
        <w:ind w:left="360"/>
        <w:jc w:val="both"/>
        <w:rPr>
          <w:rFonts w:ascii="Times New Roman" w:hAnsi="Times New Roman" w:cs="Times New Roman"/>
        </w:rPr>
      </w:pPr>
    </w:p>
    <w:p w14:paraId="6D8517BA" w14:textId="77777777" w:rsidR="003852B9" w:rsidRPr="004221C4" w:rsidRDefault="003852B9" w:rsidP="003852B9">
      <w:pPr>
        <w:tabs>
          <w:tab w:val="left" w:pos="360"/>
          <w:tab w:val="left" w:pos="990"/>
          <w:tab w:val="left" w:pos="1440"/>
          <w:tab w:val="left" w:pos="180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Fonts w:ascii="Times New Roman" w:hAnsi="Times New Roman" w:cs="Times New Roman"/>
        </w:rPr>
        <w:tab/>
        <w:t>10.1.1.a.4.  Instructions on how to file a renewal application with the Board, including all applicable deadlines.</w:t>
      </w:r>
    </w:p>
    <w:p w14:paraId="25EC19F5" w14:textId="77777777" w:rsidR="003852B9" w:rsidRPr="004221C4" w:rsidRDefault="003852B9" w:rsidP="003852B9">
      <w:pPr>
        <w:tabs>
          <w:tab w:val="left" w:pos="360"/>
        </w:tabs>
        <w:spacing w:after="0"/>
        <w:jc w:val="both"/>
        <w:rPr>
          <w:rFonts w:ascii="Times New Roman" w:hAnsi="Times New Roman" w:cs="Times New Roman"/>
        </w:rPr>
      </w:pPr>
    </w:p>
    <w:p w14:paraId="6DAC8852" w14:textId="77777777" w:rsidR="003852B9" w:rsidRPr="004221C4" w:rsidRDefault="003852B9" w:rsidP="003852B9">
      <w:pPr>
        <w:tabs>
          <w:tab w:val="left" w:pos="360"/>
          <w:tab w:val="left" w:pos="72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10.1.2.  Nothing in this rule prevents an account holder who fails to file a renewal application from re-applying for an account in subsequent years, according to the regular application procedures provided in section 4 of this rule.</w:t>
      </w:r>
    </w:p>
    <w:p w14:paraId="0EF69419" w14:textId="77777777" w:rsidR="003852B9" w:rsidRPr="004221C4" w:rsidRDefault="003852B9" w:rsidP="003852B9">
      <w:pPr>
        <w:spacing w:after="0"/>
        <w:jc w:val="both"/>
        <w:rPr>
          <w:rFonts w:ascii="Times New Roman" w:hAnsi="Times New Roman" w:cs="Times New Roman"/>
        </w:rPr>
      </w:pPr>
    </w:p>
    <w:p w14:paraId="249C428C"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10.2. Withdrawal or Ineligibility.</w:t>
      </w:r>
    </w:p>
    <w:p w14:paraId="19B1C8E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p>
    <w:p w14:paraId="547624A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10.2.1.  A Hope Scholarship student’s participation in the program terminates if any of the following conditions occur:</w:t>
      </w:r>
      <w:r w:rsidRPr="004221C4">
        <w:rPr>
          <w:rFonts w:ascii="Times New Roman" w:hAnsi="Times New Roman" w:cs="Times New Roman"/>
        </w:rPr>
        <w:tab/>
      </w:r>
      <w:r w:rsidRPr="004221C4">
        <w:rPr>
          <w:rFonts w:ascii="Times New Roman" w:hAnsi="Times New Roman" w:cs="Times New Roman"/>
        </w:rPr>
        <w:tab/>
      </w:r>
    </w:p>
    <w:p w14:paraId="536924D6" w14:textId="77777777" w:rsidR="003852B9" w:rsidRPr="004221C4" w:rsidRDefault="003852B9" w:rsidP="003852B9">
      <w:pPr>
        <w:spacing w:after="0"/>
        <w:jc w:val="both"/>
        <w:rPr>
          <w:rFonts w:ascii="Times New Roman" w:hAnsi="Times New Roman" w:cs="Times New Roman"/>
        </w:rPr>
      </w:pPr>
    </w:p>
    <w:p w14:paraId="03B6FD7D"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10.2.1.a.  The account holder withdraws the student from the program; </w:t>
      </w:r>
    </w:p>
    <w:p w14:paraId="1E274C6D" w14:textId="77777777" w:rsidR="003852B9" w:rsidRPr="004221C4" w:rsidRDefault="003852B9" w:rsidP="003852B9">
      <w:pPr>
        <w:spacing w:after="0"/>
        <w:ind w:left="-90" w:firstLine="1170"/>
        <w:jc w:val="both"/>
        <w:rPr>
          <w:rFonts w:ascii="Times New Roman" w:hAnsi="Times New Roman" w:cs="Times New Roman"/>
        </w:rPr>
      </w:pPr>
    </w:p>
    <w:p w14:paraId="64ABA4EC"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10.2.1.b. The Hope Scholarship student successfully completes a secondary education program;</w:t>
      </w:r>
    </w:p>
    <w:p w14:paraId="27E2DBD6" w14:textId="77777777" w:rsidR="003852B9" w:rsidRPr="004221C4" w:rsidRDefault="003852B9" w:rsidP="003852B9">
      <w:pPr>
        <w:spacing w:after="0"/>
        <w:ind w:left="-90" w:firstLine="1170"/>
        <w:jc w:val="both"/>
        <w:rPr>
          <w:rFonts w:ascii="Times New Roman" w:hAnsi="Times New Roman" w:cs="Times New Roman"/>
        </w:rPr>
      </w:pPr>
    </w:p>
    <w:p w14:paraId="45185C03"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10.2.1.c.  The Hope Scholarship student reaches twenty-one (21) years of age; </w:t>
      </w:r>
    </w:p>
    <w:p w14:paraId="528EAC91" w14:textId="77777777" w:rsidR="003852B9" w:rsidRPr="004221C4" w:rsidRDefault="003852B9" w:rsidP="003852B9">
      <w:pPr>
        <w:spacing w:after="0"/>
        <w:ind w:left="-90" w:firstLine="1170"/>
        <w:jc w:val="both"/>
        <w:rPr>
          <w:rFonts w:ascii="Times New Roman" w:hAnsi="Times New Roman" w:cs="Times New Roman"/>
        </w:rPr>
      </w:pPr>
    </w:p>
    <w:p w14:paraId="467F0979" w14:textId="77777777" w:rsidR="003852B9" w:rsidRPr="004221C4"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 xml:space="preserve">10.2.1.d.  The account owner fails to submit the information required by subsection 6.1.5. of this rule; </w:t>
      </w:r>
      <w:r w:rsidRPr="00192CC6">
        <w:rPr>
          <w:rFonts w:ascii="Times New Roman" w:hAnsi="Times New Roman" w:cs="Times New Roman"/>
          <w:strike/>
        </w:rPr>
        <w:t>or</w:t>
      </w:r>
    </w:p>
    <w:p w14:paraId="129B35C9" w14:textId="77777777" w:rsidR="003852B9" w:rsidRPr="004221C4" w:rsidRDefault="003852B9" w:rsidP="003852B9">
      <w:pPr>
        <w:spacing w:after="0"/>
        <w:ind w:left="-90" w:firstLine="1170"/>
        <w:jc w:val="both"/>
        <w:rPr>
          <w:rFonts w:ascii="Times New Roman" w:hAnsi="Times New Roman" w:cs="Times New Roman"/>
        </w:rPr>
      </w:pPr>
    </w:p>
    <w:p w14:paraId="676B16CA" w14:textId="71FEED2F" w:rsidR="003852B9" w:rsidRDefault="003852B9" w:rsidP="003852B9">
      <w:pPr>
        <w:spacing w:after="0"/>
        <w:ind w:left="-90" w:firstLine="1170"/>
        <w:jc w:val="both"/>
        <w:rPr>
          <w:rFonts w:ascii="Times New Roman" w:hAnsi="Times New Roman" w:cs="Times New Roman"/>
        </w:rPr>
      </w:pPr>
      <w:r w:rsidRPr="004221C4">
        <w:rPr>
          <w:rFonts w:ascii="Times New Roman" w:hAnsi="Times New Roman" w:cs="Times New Roman"/>
        </w:rPr>
        <w:t>10.2.1.e.  The student is no longer a resident of West Virginia</w:t>
      </w:r>
      <w:r w:rsidR="00522CBE">
        <w:rPr>
          <w:rFonts w:ascii="Times New Roman" w:hAnsi="Times New Roman" w:cs="Times New Roman"/>
        </w:rPr>
        <w:t xml:space="preserve">; </w:t>
      </w:r>
      <w:r w:rsidR="00522CBE" w:rsidRPr="00461812">
        <w:rPr>
          <w:rFonts w:ascii="Times New Roman" w:hAnsi="Times New Roman" w:cs="Times New Roman"/>
          <w:u w:val="single"/>
        </w:rPr>
        <w:t>or</w:t>
      </w:r>
    </w:p>
    <w:p w14:paraId="6A26F2EE" w14:textId="73427378" w:rsidR="00522CBE" w:rsidRDefault="00522CBE" w:rsidP="003852B9">
      <w:pPr>
        <w:spacing w:after="0"/>
        <w:ind w:left="-90" w:firstLine="1170"/>
        <w:jc w:val="both"/>
        <w:rPr>
          <w:rFonts w:ascii="Times New Roman" w:hAnsi="Times New Roman" w:cs="Times New Roman"/>
        </w:rPr>
      </w:pPr>
    </w:p>
    <w:p w14:paraId="5754A8B8" w14:textId="5E95BF34" w:rsidR="00522CBE" w:rsidRPr="00192CC6" w:rsidRDefault="00522CBE" w:rsidP="003852B9">
      <w:pPr>
        <w:spacing w:after="0"/>
        <w:ind w:left="-90" w:firstLine="1170"/>
        <w:jc w:val="both"/>
        <w:rPr>
          <w:rFonts w:ascii="Times New Roman" w:hAnsi="Times New Roman" w:cs="Times New Roman"/>
          <w:u w:val="single"/>
        </w:rPr>
      </w:pPr>
      <w:r>
        <w:rPr>
          <w:rFonts w:ascii="Times New Roman" w:hAnsi="Times New Roman" w:cs="Times New Roman"/>
          <w:u w:val="single"/>
        </w:rPr>
        <w:t>10.2.1.f. The student enrolls full-time in a public-school program.</w:t>
      </w:r>
    </w:p>
    <w:p w14:paraId="12563B1F" w14:textId="77777777" w:rsidR="003852B9" w:rsidRPr="004221C4" w:rsidRDefault="003852B9" w:rsidP="003852B9">
      <w:pPr>
        <w:spacing w:after="0"/>
        <w:ind w:left="720" w:firstLine="720"/>
        <w:jc w:val="both"/>
        <w:rPr>
          <w:rFonts w:ascii="Times New Roman" w:hAnsi="Times New Roman" w:cs="Times New Roman"/>
          <w:i/>
          <w:iCs/>
        </w:rPr>
      </w:pPr>
    </w:p>
    <w:p w14:paraId="1126D1C8" w14:textId="2D7339F4" w:rsidR="003852B9" w:rsidRPr="00192CC6" w:rsidRDefault="002556AA" w:rsidP="003852B9">
      <w:pPr>
        <w:spacing w:after="0"/>
        <w:ind w:firstLine="720"/>
        <w:jc w:val="both"/>
        <w:rPr>
          <w:rFonts w:ascii="Times New Roman" w:hAnsi="Times New Roman" w:cs="Times New Roman"/>
          <w:u w:val="single"/>
        </w:rPr>
      </w:pPr>
      <w:r w:rsidRPr="004221C4">
        <w:rPr>
          <w:rFonts w:ascii="Times New Roman" w:hAnsi="Times New Roman" w:cs="Times New Roman"/>
        </w:rPr>
        <w:t xml:space="preserve">10.2.2.  </w:t>
      </w:r>
      <w:r w:rsidRPr="00192CC6">
        <w:rPr>
          <w:rFonts w:ascii="Times New Roman" w:hAnsi="Times New Roman" w:cs="Times New Roman"/>
          <w:strike/>
        </w:rPr>
        <w:t>If any of the conditions described in this section occur, the Board will notify the account holder that the Hope Scholarship student’s account will be closed in 45 days.</w:t>
      </w:r>
      <w:r w:rsidR="003852B9" w:rsidRPr="004221C4">
        <w:rPr>
          <w:rFonts w:ascii="Times New Roman" w:hAnsi="Times New Roman" w:cs="Times New Roman"/>
        </w:rPr>
        <w:t xml:space="preserve"> </w:t>
      </w:r>
      <w:r w:rsidR="003852B9" w:rsidRPr="00192CC6">
        <w:rPr>
          <w:rFonts w:ascii="Times New Roman" w:hAnsi="Times New Roman" w:cs="Times New Roman"/>
          <w:u w:val="single"/>
        </w:rPr>
        <w:t xml:space="preserve">If any of the conditions described in </w:t>
      </w:r>
      <w:r w:rsidR="008C52A3" w:rsidRPr="00836F7C">
        <w:rPr>
          <w:rFonts w:ascii="Times New Roman" w:hAnsi="Times New Roman" w:cs="Times New Roman"/>
          <w:u w:val="single"/>
        </w:rPr>
        <w:t xml:space="preserve">subsection 10.2.1. of this section </w:t>
      </w:r>
      <w:r w:rsidR="003852B9" w:rsidRPr="00192CC6">
        <w:rPr>
          <w:rFonts w:ascii="Times New Roman" w:hAnsi="Times New Roman" w:cs="Times New Roman"/>
          <w:u w:val="single"/>
        </w:rPr>
        <w:t>occur,</w:t>
      </w:r>
      <w:r w:rsidR="008C52A3" w:rsidRPr="00192CC6">
        <w:rPr>
          <w:rFonts w:ascii="Times New Roman" w:hAnsi="Times New Roman" w:cs="Times New Roman"/>
          <w:u w:val="single"/>
        </w:rPr>
        <w:t xml:space="preserve"> </w:t>
      </w:r>
      <w:r w:rsidR="008C52A3" w:rsidRPr="00836F7C">
        <w:rPr>
          <w:rFonts w:ascii="Times New Roman" w:hAnsi="Times New Roman" w:cs="Times New Roman"/>
          <w:u w:val="single"/>
        </w:rPr>
        <w:t>the account holder must immediately notify the Board. If</w:t>
      </w:r>
      <w:r w:rsidR="003852B9" w:rsidRPr="00192CC6">
        <w:rPr>
          <w:rFonts w:ascii="Times New Roman" w:hAnsi="Times New Roman" w:cs="Times New Roman"/>
          <w:u w:val="single"/>
        </w:rPr>
        <w:t xml:space="preserve"> the</w:t>
      </w:r>
      <w:r w:rsidR="008C52A3" w:rsidRPr="00192CC6">
        <w:rPr>
          <w:rFonts w:ascii="Times New Roman" w:hAnsi="Times New Roman" w:cs="Times New Roman"/>
          <w:u w:val="single"/>
        </w:rPr>
        <w:t xml:space="preserve"> </w:t>
      </w:r>
      <w:r w:rsidRPr="00192CC6">
        <w:rPr>
          <w:rFonts w:ascii="Times New Roman" w:hAnsi="Times New Roman" w:cs="Times New Roman"/>
          <w:u w:val="single"/>
        </w:rPr>
        <w:t xml:space="preserve">Board </w:t>
      </w:r>
      <w:r w:rsidR="008C52A3" w:rsidRPr="00836F7C">
        <w:rPr>
          <w:rFonts w:ascii="Times New Roman" w:hAnsi="Times New Roman" w:cs="Times New Roman"/>
          <w:u w:val="single"/>
        </w:rPr>
        <w:t>has knowledge that any of the conditions described in subsection 10.2.1. of this section ha</w:t>
      </w:r>
      <w:r w:rsidRPr="00836F7C">
        <w:rPr>
          <w:rFonts w:ascii="Times New Roman" w:hAnsi="Times New Roman" w:cs="Times New Roman"/>
          <w:u w:val="single"/>
        </w:rPr>
        <w:t>ve</w:t>
      </w:r>
      <w:r w:rsidR="008C52A3" w:rsidRPr="00836F7C">
        <w:rPr>
          <w:rFonts w:ascii="Times New Roman" w:hAnsi="Times New Roman" w:cs="Times New Roman"/>
          <w:u w:val="single"/>
        </w:rPr>
        <w:t xml:space="preserve"> occurred, the</w:t>
      </w:r>
      <w:r w:rsidR="003852B9" w:rsidRPr="00192CC6">
        <w:rPr>
          <w:rFonts w:ascii="Times New Roman" w:hAnsi="Times New Roman" w:cs="Times New Roman"/>
          <w:u w:val="single"/>
        </w:rPr>
        <w:t xml:space="preserve"> Board will notify the account holder that the Hope Scholarship student’s account will be closed in 45 days.</w:t>
      </w:r>
      <w:r w:rsidR="003852B9" w:rsidRPr="00B606B6">
        <w:rPr>
          <w:rFonts w:ascii="Times New Roman" w:hAnsi="Times New Roman" w:cs="Times New Roman"/>
        </w:rPr>
        <w:t xml:space="preserve"> The Board will close the account if:</w:t>
      </w:r>
    </w:p>
    <w:p w14:paraId="194A9E01" w14:textId="77777777" w:rsidR="003852B9" w:rsidRPr="004221C4" w:rsidRDefault="003852B9" w:rsidP="003852B9">
      <w:pPr>
        <w:spacing w:after="0"/>
        <w:ind w:firstLine="720"/>
        <w:jc w:val="both"/>
        <w:rPr>
          <w:rFonts w:ascii="Times New Roman" w:hAnsi="Times New Roman" w:cs="Times New Roman"/>
        </w:rPr>
      </w:pPr>
    </w:p>
    <w:p w14:paraId="5E9C569E" w14:textId="77777777" w:rsidR="003852B9" w:rsidRPr="004221C4" w:rsidRDefault="003852B9" w:rsidP="003852B9">
      <w:pPr>
        <w:tabs>
          <w:tab w:val="left" w:pos="1080"/>
        </w:tabs>
        <w:spacing w:after="0"/>
        <w:ind w:firstLine="720"/>
        <w:jc w:val="both"/>
        <w:rPr>
          <w:rFonts w:ascii="Times New Roman" w:hAnsi="Times New Roman" w:cs="Times New Roman"/>
        </w:rPr>
      </w:pPr>
      <w:r w:rsidRPr="004221C4">
        <w:rPr>
          <w:rFonts w:ascii="Times New Roman" w:hAnsi="Times New Roman" w:cs="Times New Roman"/>
        </w:rPr>
        <w:tab/>
        <w:t xml:space="preserve">10.2.2.a.  The account holder does not respond to the notice within 30 days of receipt; </w:t>
      </w:r>
    </w:p>
    <w:p w14:paraId="2EB3C577" w14:textId="77777777" w:rsidR="003852B9" w:rsidRPr="004221C4" w:rsidRDefault="003852B9" w:rsidP="003852B9">
      <w:pPr>
        <w:spacing w:after="0"/>
        <w:ind w:firstLine="720"/>
        <w:jc w:val="both"/>
        <w:rPr>
          <w:rFonts w:ascii="Times New Roman" w:hAnsi="Times New Roman" w:cs="Times New Roman"/>
        </w:rPr>
      </w:pPr>
    </w:p>
    <w:p w14:paraId="41AB2672" w14:textId="77777777" w:rsidR="003852B9" w:rsidRPr="004221C4" w:rsidRDefault="003852B9" w:rsidP="003852B9">
      <w:pPr>
        <w:tabs>
          <w:tab w:val="left" w:pos="1080"/>
        </w:tabs>
        <w:spacing w:after="0"/>
        <w:jc w:val="both"/>
        <w:rPr>
          <w:rFonts w:ascii="Times New Roman" w:hAnsi="Times New Roman" w:cs="Times New Roman"/>
        </w:rPr>
      </w:pPr>
      <w:r w:rsidRPr="004221C4">
        <w:rPr>
          <w:rFonts w:ascii="Times New Roman" w:hAnsi="Times New Roman" w:cs="Times New Roman"/>
        </w:rPr>
        <w:tab/>
        <w:t xml:space="preserve">10.2.2.b.  The account holder or student does not cure any circumstance making a student ineligible to participate in the program within 45 days of receipt; or </w:t>
      </w:r>
    </w:p>
    <w:p w14:paraId="5DEEB070" w14:textId="77777777" w:rsidR="003852B9" w:rsidRPr="004221C4" w:rsidRDefault="003852B9" w:rsidP="003852B9">
      <w:pPr>
        <w:spacing w:after="0"/>
        <w:jc w:val="both"/>
        <w:rPr>
          <w:rFonts w:ascii="Times New Roman" w:hAnsi="Times New Roman" w:cs="Times New Roman"/>
        </w:rPr>
      </w:pPr>
    </w:p>
    <w:p w14:paraId="28F3AE67" w14:textId="77777777" w:rsidR="003852B9" w:rsidRPr="004221C4" w:rsidRDefault="003852B9" w:rsidP="003852B9">
      <w:pPr>
        <w:spacing w:after="0"/>
        <w:ind w:firstLine="1080"/>
        <w:jc w:val="both"/>
        <w:rPr>
          <w:rFonts w:ascii="Times New Roman" w:hAnsi="Times New Roman" w:cs="Times New Roman"/>
        </w:rPr>
      </w:pPr>
      <w:r w:rsidRPr="004221C4">
        <w:rPr>
          <w:rFonts w:ascii="Times New Roman" w:hAnsi="Times New Roman" w:cs="Times New Roman"/>
        </w:rPr>
        <w:lastRenderedPageBreak/>
        <w:t xml:space="preserve">10.2.2.c.  The account owner does not provide information within 45 days of receipt demonstrating that circumstances on which the Board is basing the decision to close an account are factually incorrect. </w:t>
      </w:r>
    </w:p>
    <w:p w14:paraId="2776669B" w14:textId="77777777" w:rsidR="003852B9" w:rsidRPr="004221C4" w:rsidRDefault="003852B9" w:rsidP="003852B9">
      <w:pPr>
        <w:spacing w:after="0"/>
        <w:ind w:left="720" w:firstLine="720"/>
        <w:jc w:val="both"/>
        <w:rPr>
          <w:rFonts w:ascii="Times New Roman" w:hAnsi="Times New Roman" w:cs="Times New Roman"/>
        </w:rPr>
      </w:pPr>
    </w:p>
    <w:p w14:paraId="044B2333"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10.3.  Noncompliance, intentional misuse of funds, or criminal activity.</w:t>
      </w:r>
    </w:p>
    <w:p w14:paraId="51921BAA" w14:textId="77777777" w:rsidR="003852B9" w:rsidRPr="004221C4" w:rsidRDefault="003852B9" w:rsidP="003852B9">
      <w:pPr>
        <w:tabs>
          <w:tab w:val="left" w:pos="360"/>
        </w:tabs>
        <w:spacing w:after="0"/>
        <w:jc w:val="both"/>
        <w:rPr>
          <w:rFonts w:ascii="Times New Roman" w:hAnsi="Times New Roman" w:cs="Times New Roman"/>
        </w:rPr>
      </w:pPr>
    </w:p>
    <w:p w14:paraId="6D3C352D"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10.3.1.  The Board may temporarily freeze or direct a hold on the account pending an audit or inquiry into the expenditures or conduct at issue if the Board receives credible information indicating that an account holder or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An account holder will be notified if their account is frozen or being held within 20 days following the change in status.</w:t>
      </w:r>
    </w:p>
    <w:p w14:paraId="39D0F92F" w14:textId="77777777" w:rsidR="003852B9" w:rsidRPr="004221C4" w:rsidRDefault="003852B9" w:rsidP="003852B9">
      <w:pPr>
        <w:spacing w:after="0"/>
        <w:ind w:firstLine="720"/>
        <w:jc w:val="both"/>
        <w:rPr>
          <w:rFonts w:ascii="Times New Roman" w:hAnsi="Times New Roman" w:cs="Times New Roman"/>
        </w:rPr>
      </w:pPr>
    </w:p>
    <w:p w14:paraId="20F4410A" w14:textId="77777777"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ab/>
        <w:t>10.3.2.  As required in W. Va. Code §18-31-10, an account holder must submit to any audit initiated by the Board related to Hope Scholarship funds. Upon request, the account holder must provide the Board with all records in the account holder’s custody relating to Hope Scholarship fund transactions.</w:t>
      </w:r>
    </w:p>
    <w:p w14:paraId="556FE29D" w14:textId="77777777" w:rsidR="003852B9" w:rsidRPr="004221C4" w:rsidRDefault="003852B9" w:rsidP="003852B9">
      <w:pPr>
        <w:tabs>
          <w:tab w:val="left" w:pos="360"/>
        </w:tabs>
        <w:spacing w:after="0"/>
        <w:jc w:val="both"/>
        <w:rPr>
          <w:rFonts w:ascii="Times New Roman" w:hAnsi="Times New Roman" w:cs="Times New Roman"/>
        </w:rPr>
      </w:pPr>
    </w:p>
    <w:p w14:paraId="405593E7" w14:textId="77777777"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10.3.3.  If the Board determines that an account holder or a Hope Scholarship student has violated W. Va. Code §18-31-1 </w:t>
      </w:r>
      <w:r w:rsidRPr="004221C4">
        <w:rPr>
          <w:rFonts w:ascii="Times New Roman" w:hAnsi="Times New Roman" w:cs="Times New Roman"/>
          <w:i/>
          <w:iCs/>
        </w:rPr>
        <w:t>et seq.</w:t>
      </w:r>
      <w:r w:rsidRPr="004221C4">
        <w:rPr>
          <w:rFonts w:ascii="Times New Roman" w:hAnsi="Times New Roman" w:cs="Times New Roman"/>
        </w:rPr>
        <w:t>; violated the requirements of this rule; or engaged in criminal activity involving Hope Scholarship funds; the Board may terminate the student’s participation in the program and declare the student, account holder, or both permanently ineligible to participate in the Hope Scholarship program.</w:t>
      </w:r>
    </w:p>
    <w:p w14:paraId="2E17C9DA" w14:textId="77777777" w:rsidR="003852B9" w:rsidRPr="004221C4" w:rsidRDefault="003852B9" w:rsidP="003852B9">
      <w:pPr>
        <w:tabs>
          <w:tab w:val="left" w:pos="360"/>
        </w:tabs>
        <w:spacing w:after="0"/>
        <w:jc w:val="both"/>
        <w:rPr>
          <w:rFonts w:ascii="Times New Roman" w:hAnsi="Times New Roman" w:cs="Times New Roman"/>
        </w:rPr>
      </w:pPr>
    </w:p>
    <w:p w14:paraId="61A78E3B" w14:textId="022EA3E6" w:rsidR="003852B9" w:rsidRPr="004221C4" w:rsidRDefault="5F643371" w:rsidP="003852B9">
      <w:pPr>
        <w:tabs>
          <w:tab w:val="left" w:pos="360"/>
        </w:tabs>
        <w:spacing w:after="0"/>
        <w:jc w:val="both"/>
        <w:rPr>
          <w:rFonts w:ascii="Times New Roman" w:hAnsi="Times New Roman" w:cs="Times New Roman"/>
        </w:rPr>
      </w:pPr>
      <w:r w:rsidRPr="5F643371">
        <w:rPr>
          <w:rFonts w:ascii="Times New Roman" w:hAnsi="Times New Roman" w:cs="Times New Roman"/>
        </w:rPr>
        <w:t>10.4.  Immediately following termination of a Hope Scholarship student’s participation in the program for any reason, the Board will close the student’s account. Within 20 days following an account’s closure</w:t>
      </w:r>
      <w:r w:rsidR="00B606B6">
        <w:rPr>
          <w:rFonts w:ascii="Times New Roman" w:hAnsi="Times New Roman" w:cs="Times New Roman"/>
        </w:rPr>
        <w:t>,</w:t>
      </w:r>
      <w:r w:rsidRPr="5F643371">
        <w:rPr>
          <w:rFonts w:ascii="Times New Roman" w:hAnsi="Times New Roman" w:cs="Times New Roman"/>
        </w:rPr>
        <w:t xml:space="preserve"> </w:t>
      </w:r>
      <w:r w:rsidRPr="00B606B6">
        <w:rPr>
          <w:rFonts w:ascii="Times New Roman" w:hAnsi="Times New Roman" w:cs="Times New Roman"/>
          <w:u w:val="single"/>
        </w:rPr>
        <w:t>for any reason other than the parent declining participation in the program or a reason set forth in subdivision 10.2.1 of this rule</w:t>
      </w:r>
      <w:r w:rsidRPr="5F643371">
        <w:rPr>
          <w:rFonts w:ascii="Times New Roman" w:hAnsi="Times New Roman" w:cs="Times New Roman"/>
        </w:rPr>
        <w:t>, the Board will provide written notice of said closure to the account holder. The notice will provide the reason for the account’s closure and notify the account holder of the process to appeal a decision or action of the Board.</w:t>
      </w:r>
    </w:p>
    <w:p w14:paraId="740845B2" w14:textId="77777777" w:rsidR="003852B9" w:rsidRPr="004221C4" w:rsidRDefault="003852B9" w:rsidP="003852B9">
      <w:pPr>
        <w:spacing w:after="0"/>
        <w:jc w:val="both"/>
        <w:rPr>
          <w:rFonts w:ascii="Times New Roman" w:hAnsi="Times New Roman" w:cs="Times New Roman"/>
        </w:rPr>
      </w:pPr>
    </w:p>
    <w:p w14:paraId="7C66BCD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10.5.  Any funds remaining in a Hope Scholarship account upon the account’s closure will be returned to the West Virginia Hope Scholarship Program Fund upon the expiration of any applicable appeal period.</w:t>
      </w:r>
    </w:p>
    <w:p w14:paraId="0C668136" w14:textId="77777777" w:rsidR="003852B9" w:rsidRPr="004221C4" w:rsidRDefault="003852B9" w:rsidP="003852B9">
      <w:pPr>
        <w:tabs>
          <w:tab w:val="left" w:pos="360"/>
        </w:tabs>
        <w:spacing w:after="0"/>
        <w:jc w:val="both"/>
        <w:rPr>
          <w:rFonts w:ascii="Times New Roman" w:hAnsi="Times New Roman" w:cs="Times New Roman"/>
        </w:rPr>
      </w:pPr>
    </w:p>
    <w:p w14:paraId="53779BA7" w14:textId="7C9773D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10.5.1.  If the account is closed due to the student returning to </w:t>
      </w:r>
      <w:r w:rsidR="00833505" w:rsidRPr="00B606B6">
        <w:rPr>
          <w:rFonts w:ascii="Times New Roman" w:hAnsi="Times New Roman" w:cs="Times New Roman"/>
          <w:u w:val="single"/>
        </w:rPr>
        <w:t>a West Virginia</w:t>
      </w:r>
      <w:r w:rsidR="00833505">
        <w:rPr>
          <w:rFonts w:ascii="Times New Roman" w:hAnsi="Times New Roman" w:cs="Times New Roman"/>
        </w:rPr>
        <w:t xml:space="preserve"> </w:t>
      </w:r>
      <w:r w:rsidRPr="004221C4">
        <w:rPr>
          <w:rFonts w:ascii="Times New Roman" w:hAnsi="Times New Roman" w:cs="Times New Roman"/>
        </w:rPr>
        <w:t>public school full-time after October 1 of the academic year, upon request of the county board of education of the county in which the public school is located</w:t>
      </w:r>
      <w:r w:rsidR="00833505">
        <w:rPr>
          <w:rFonts w:ascii="Times New Roman" w:hAnsi="Times New Roman" w:cs="Times New Roman"/>
        </w:rPr>
        <w:t xml:space="preserve"> </w:t>
      </w:r>
      <w:r w:rsidR="00833505" w:rsidRPr="00B606B6">
        <w:rPr>
          <w:rFonts w:ascii="Times New Roman" w:hAnsi="Times New Roman" w:cs="Times New Roman"/>
          <w:u w:val="single"/>
        </w:rPr>
        <w:t>or the public charter school</w:t>
      </w:r>
      <w:r w:rsidRPr="004221C4">
        <w:rPr>
          <w:rFonts w:ascii="Times New Roman" w:hAnsi="Times New Roman" w:cs="Times New Roman"/>
        </w:rPr>
        <w:t>, the funds remaining in the student’s Hope Scholarship account shall be transferred to the county board to fund the cost of the student’s education for the remainder of the school year</w:t>
      </w:r>
      <w:r w:rsidR="00077380">
        <w:rPr>
          <w:rFonts w:ascii="Times New Roman" w:hAnsi="Times New Roman" w:cs="Times New Roman"/>
        </w:rPr>
        <w:t xml:space="preserve"> </w:t>
      </w:r>
      <w:r w:rsidR="00077380" w:rsidRPr="00D27D13">
        <w:rPr>
          <w:rFonts w:ascii="Times New Roman" w:hAnsi="Times New Roman" w:cs="Times New Roman"/>
          <w:u w:val="single"/>
        </w:rPr>
        <w:t>in accordance with billing instructions provided by Board staff</w:t>
      </w:r>
      <w:r w:rsidRPr="004221C4">
        <w:rPr>
          <w:rFonts w:ascii="Times New Roman" w:hAnsi="Times New Roman" w:cs="Times New Roman"/>
        </w:rPr>
        <w:t xml:space="preserve">. </w:t>
      </w:r>
      <w:r w:rsidRPr="004221C4">
        <w:rPr>
          <w:rStyle w:val="normaltextrun"/>
          <w:rFonts w:ascii="Times New Roman" w:hAnsi="Times New Roman" w:cs="Times New Roman"/>
          <w:shd w:val="clear" w:color="auto" w:fill="FFFFFF"/>
        </w:rPr>
        <w:t>Hope Scholarship students who return to public school full-time during the school year are ineligible to reapply for the Hope Scholarship during the same school year but shall be eligible to apply to participate in the program for the subsequent school year.</w:t>
      </w:r>
      <w:r w:rsidRPr="004221C4">
        <w:rPr>
          <w:rStyle w:val="normaltextrun"/>
          <w:shd w:val="clear" w:color="auto" w:fill="FFFFFF"/>
        </w:rPr>
        <w:t>  </w:t>
      </w:r>
    </w:p>
    <w:p w14:paraId="2E9B47DC" w14:textId="77777777" w:rsidR="003852B9" w:rsidRPr="004221C4" w:rsidRDefault="003852B9" w:rsidP="003852B9">
      <w:pPr>
        <w:tabs>
          <w:tab w:val="left" w:pos="360"/>
        </w:tabs>
        <w:spacing w:after="0"/>
        <w:jc w:val="both"/>
        <w:rPr>
          <w:rFonts w:ascii="Times New Roman" w:hAnsi="Times New Roman" w:cs="Times New Roman"/>
        </w:rPr>
      </w:pPr>
    </w:p>
    <w:p w14:paraId="162095DF" w14:textId="388301CF"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10.6.  A student or account holder may appeal any </w:t>
      </w:r>
      <w:r w:rsidR="0022716A" w:rsidRPr="00192CC6">
        <w:rPr>
          <w:rFonts w:ascii="Times New Roman" w:hAnsi="Times New Roman" w:cs="Times New Roman"/>
          <w:u w:val="single"/>
        </w:rPr>
        <w:t>final</w:t>
      </w:r>
      <w:r w:rsidR="0022716A">
        <w:rPr>
          <w:rFonts w:ascii="Times New Roman" w:hAnsi="Times New Roman" w:cs="Times New Roman"/>
        </w:rPr>
        <w:t xml:space="preserve"> </w:t>
      </w:r>
      <w:r w:rsidRPr="004221C4">
        <w:rPr>
          <w:rFonts w:ascii="Times New Roman" w:hAnsi="Times New Roman" w:cs="Times New Roman"/>
        </w:rPr>
        <w:t xml:space="preserve">action </w:t>
      </w:r>
      <w:r w:rsidRPr="00192CC6">
        <w:rPr>
          <w:rFonts w:ascii="Times New Roman" w:hAnsi="Times New Roman" w:cs="Times New Roman"/>
          <w:strike/>
        </w:rPr>
        <w:t>audit finding, or other determination</w:t>
      </w:r>
      <w:r w:rsidRPr="00461812">
        <w:rPr>
          <w:rFonts w:ascii="Times New Roman" w:hAnsi="Times New Roman" w:cs="Times New Roman"/>
        </w:rPr>
        <w:t xml:space="preserve"> </w:t>
      </w:r>
      <w:r w:rsidRPr="004221C4">
        <w:rPr>
          <w:rFonts w:ascii="Times New Roman" w:hAnsi="Times New Roman" w:cs="Times New Roman"/>
        </w:rPr>
        <w:t>of the Board by filing an appeal according to the procedure in W. Va. C.S.R. §112-19-11.</w:t>
      </w:r>
    </w:p>
    <w:p w14:paraId="7B224268" w14:textId="77777777" w:rsidR="003852B9" w:rsidRPr="004221C4" w:rsidRDefault="003852B9" w:rsidP="003852B9">
      <w:pPr>
        <w:spacing w:after="0"/>
        <w:ind w:firstLine="360"/>
        <w:jc w:val="both"/>
        <w:rPr>
          <w:rFonts w:ascii="Times New Roman" w:hAnsi="Times New Roman" w:cs="Times New Roman"/>
        </w:rPr>
      </w:pPr>
    </w:p>
    <w:p w14:paraId="6C5A8B09" w14:textId="77777777" w:rsidR="003852B9" w:rsidRPr="004221C4" w:rsidRDefault="003852B9" w:rsidP="003852B9">
      <w:pPr>
        <w:spacing w:after="0"/>
        <w:jc w:val="both"/>
        <w:rPr>
          <w:rFonts w:ascii="Times New Roman" w:hAnsi="Times New Roman" w:cs="Times New Roman"/>
          <w:b/>
          <w:bCs/>
        </w:rPr>
      </w:pPr>
      <w:r w:rsidRPr="004221C4">
        <w:rPr>
          <w:rFonts w:ascii="Times New Roman" w:hAnsi="Times New Roman" w:cs="Times New Roman"/>
          <w:b/>
          <w:bCs/>
        </w:rPr>
        <w:t>§112-18-11.  Provider Eligibility</w:t>
      </w:r>
    </w:p>
    <w:p w14:paraId="6894D0D4" w14:textId="77777777" w:rsidR="003852B9" w:rsidRPr="004221C4" w:rsidRDefault="003852B9" w:rsidP="003852B9">
      <w:pPr>
        <w:spacing w:after="0"/>
        <w:jc w:val="both"/>
        <w:rPr>
          <w:rFonts w:ascii="Times New Roman" w:hAnsi="Times New Roman" w:cs="Times New Roman"/>
          <w:b/>
          <w:bCs/>
        </w:rPr>
      </w:pPr>
    </w:p>
    <w:p w14:paraId="301C38E5"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b/>
          <w:bCs/>
        </w:rPr>
        <w:tab/>
      </w:r>
      <w:r w:rsidRPr="004221C4">
        <w:rPr>
          <w:rFonts w:ascii="Times New Roman" w:hAnsi="Times New Roman" w:cs="Times New Roman"/>
        </w:rPr>
        <w:t xml:space="preserve">11.1.  Only an authorized education service provider may accept Hope Scholarship funds as payment for providing educational services to Hope Scholarship students. </w:t>
      </w:r>
    </w:p>
    <w:p w14:paraId="45BF87E7"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5FCD732C" w14:textId="77777777" w:rsidR="003852B9" w:rsidRPr="004221C4" w:rsidRDefault="003852B9" w:rsidP="003852B9">
      <w:pPr>
        <w:tabs>
          <w:tab w:val="left" w:pos="360"/>
          <w:tab w:val="left" w:pos="450"/>
        </w:tabs>
        <w:spacing w:after="0"/>
        <w:jc w:val="both"/>
        <w:rPr>
          <w:rFonts w:ascii="Times New Roman" w:hAnsi="Times New Roman" w:cs="Times New Roman"/>
        </w:rPr>
      </w:pPr>
      <w:r w:rsidRPr="004221C4">
        <w:rPr>
          <w:rFonts w:ascii="Times New Roman" w:hAnsi="Times New Roman" w:cs="Times New Roman"/>
        </w:rPr>
        <w:tab/>
        <w:t xml:space="preserve">11.2.  The Board will authorize an individual or an entity to be an education service provider if that person or entity submits a notice of intent to become an education service provider on a form prescribed by the Board and complies with all requirements of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 A person or entity may become an authorized education service provider at any time during the academic year.</w:t>
      </w:r>
    </w:p>
    <w:p w14:paraId="67C8390C" w14:textId="77777777" w:rsidR="003852B9" w:rsidRPr="004221C4" w:rsidRDefault="003852B9" w:rsidP="003852B9">
      <w:pPr>
        <w:tabs>
          <w:tab w:val="left" w:pos="360"/>
          <w:tab w:val="left" w:pos="450"/>
        </w:tabs>
        <w:spacing w:after="0"/>
        <w:jc w:val="both"/>
        <w:rPr>
          <w:rFonts w:ascii="Times New Roman" w:hAnsi="Times New Roman" w:cs="Times New Roman"/>
        </w:rPr>
      </w:pPr>
    </w:p>
    <w:p w14:paraId="074167F1" w14:textId="7D9F99A8" w:rsidR="003852B9" w:rsidRPr="004221C4" w:rsidRDefault="003852B9" w:rsidP="003852B9">
      <w:pPr>
        <w:spacing w:after="0"/>
        <w:ind w:firstLine="720"/>
        <w:jc w:val="both"/>
        <w:rPr>
          <w:rFonts w:ascii="Times New Roman" w:hAnsi="Times New Roman" w:cs="Times New Roman"/>
        </w:rPr>
      </w:pPr>
      <w:r w:rsidRPr="004221C4">
        <w:rPr>
          <w:rFonts w:ascii="Times New Roman" w:hAnsi="Times New Roman" w:cs="Times New Roman"/>
        </w:rPr>
        <w:t xml:space="preserve">11.2.1. A </w:t>
      </w:r>
      <w:proofErr w:type="gramStart"/>
      <w:r w:rsidRPr="004221C4">
        <w:rPr>
          <w:rFonts w:ascii="Times New Roman" w:hAnsi="Times New Roman" w:cs="Times New Roman"/>
        </w:rPr>
        <w:t>West Virginia county</w:t>
      </w:r>
      <w:proofErr w:type="gramEnd"/>
      <w:r w:rsidRPr="004221C4">
        <w:rPr>
          <w:rFonts w:ascii="Times New Roman" w:hAnsi="Times New Roman" w:cs="Times New Roman"/>
        </w:rPr>
        <w:t xml:space="preserve"> board of education </w:t>
      </w:r>
      <w:r w:rsidR="00BA63DE" w:rsidRPr="00461812">
        <w:rPr>
          <w:rFonts w:ascii="Times New Roman" w:hAnsi="Times New Roman" w:cs="Times New Roman"/>
          <w:u w:val="single"/>
        </w:rPr>
        <w:t xml:space="preserve">or public </w:t>
      </w:r>
      <w:r w:rsidR="00F91EB4">
        <w:rPr>
          <w:rFonts w:ascii="Times New Roman" w:hAnsi="Times New Roman" w:cs="Times New Roman"/>
          <w:u w:val="single"/>
        </w:rPr>
        <w:t>education entity</w:t>
      </w:r>
      <w:r w:rsidR="00BA63DE" w:rsidRPr="00192CC6">
        <w:rPr>
          <w:rFonts w:ascii="Times New Roman" w:hAnsi="Times New Roman" w:cs="Times New Roman"/>
        </w:rPr>
        <w:t xml:space="preserve"> </w:t>
      </w:r>
      <w:r w:rsidRPr="004221C4">
        <w:rPr>
          <w:rFonts w:ascii="Times New Roman" w:hAnsi="Times New Roman" w:cs="Times New Roman"/>
        </w:rPr>
        <w:t xml:space="preserve">offering services to Hope Scholarship students </w:t>
      </w:r>
      <w:r w:rsidRPr="00A3246C">
        <w:rPr>
          <w:rFonts w:ascii="Times New Roman" w:hAnsi="Times New Roman" w:cs="Times New Roman"/>
          <w:strike/>
        </w:rPr>
        <w:t>is</w:t>
      </w:r>
      <w:r w:rsidRPr="004221C4">
        <w:rPr>
          <w:rFonts w:ascii="Times New Roman" w:hAnsi="Times New Roman" w:cs="Times New Roman"/>
        </w:rPr>
        <w:t xml:space="preserve"> </w:t>
      </w:r>
      <w:r w:rsidR="00F91EB4">
        <w:rPr>
          <w:rFonts w:ascii="Times New Roman" w:hAnsi="Times New Roman" w:cs="Times New Roman"/>
          <w:u w:val="single"/>
        </w:rPr>
        <w:t>may be</w:t>
      </w:r>
      <w:r w:rsidR="00F91EB4" w:rsidRPr="00735EE3">
        <w:rPr>
          <w:rFonts w:ascii="Times New Roman" w:hAnsi="Times New Roman" w:cs="Times New Roman"/>
        </w:rPr>
        <w:t xml:space="preserve"> </w:t>
      </w:r>
      <w:r w:rsidRPr="004221C4">
        <w:rPr>
          <w:rFonts w:ascii="Times New Roman" w:hAnsi="Times New Roman" w:cs="Times New Roman"/>
        </w:rPr>
        <w:t xml:space="preserve">automatically considered to be an authorized education service provider and </w:t>
      </w:r>
      <w:r w:rsidRPr="00735EE3">
        <w:rPr>
          <w:rFonts w:ascii="Times New Roman" w:hAnsi="Times New Roman" w:cs="Times New Roman"/>
          <w:strike/>
        </w:rPr>
        <w:t>is not subject to</w:t>
      </w:r>
      <w:r w:rsidRPr="004221C4">
        <w:rPr>
          <w:rFonts w:ascii="Times New Roman" w:hAnsi="Times New Roman" w:cs="Times New Roman"/>
        </w:rPr>
        <w:t xml:space="preserve"> </w:t>
      </w:r>
      <w:r w:rsidR="00F91EB4">
        <w:rPr>
          <w:rFonts w:ascii="Times New Roman" w:hAnsi="Times New Roman" w:cs="Times New Roman"/>
          <w:u w:val="single"/>
        </w:rPr>
        <w:t>and exempt from</w:t>
      </w:r>
      <w:r w:rsidR="00F91EB4" w:rsidRPr="00735EE3">
        <w:rPr>
          <w:rFonts w:ascii="Times New Roman" w:hAnsi="Times New Roman" w:cs="Times New Roman"/>
        </w:rPr>
        <w:t xml:space="preserve"> </w:t>
      </w:r>
      <w:r w:rsidRPr="004221C4">
        <w:rPr>
          <w:rFonts w:ascii="Times New Roman" w:hAnsi="Times New Roman" w:cs="Times New Roman"/>
        </w:rPr>
        <w:t>the requirements of this section</w:t>
      </w:r>
      <w:r w:rsidR="00F91EB4">
        <w:rPr>
          <w:rFonts w:ascii="Times New Roman" w:hAnsi="Times New Roman" w:cs="Times New Roman"/>
        </w:rPr>
        <w:t xml:space="preserve"> </w:t>
      </w:r>
      <w:r w:rsidR="00F91EB4">
        <w:rPr>
          <w:rFonts w:ascii="Times New Roman" w:hAnsi="Times New Roman" w:cs="Times New Roman"/>
          <w:u w:val="single"/>
        </w:rPr>
        <w:t>as deemed appropriate by Board staff</w:t>
      </w:r>
      <w:r w:rsidRPr="004221C4">
        <w:rPr>
          <w:rFonts w:ascii="Times New Roman" w:hAnsi="Times New Roman" w:cs="Times New Roman"/>
        </w:rPr>
        <w:t xml:space="preserve">: </w:t>
      </w:r>
      <w:r w:rsidRPr="004221C4">
        <w:rPr>
          <w:rFonts w:ascii="Times New Roman" w:hAnsi="Times New Roman" w:cs="Times New Roman"/>
          <w:i/>
          <w:iCs/>
        </w:rPr>
        <w:t>Provided</w:t>
      </w:r>
      <w:r w:rsidRPr="004221C4">
        <w:rPr>
          <w:rFonts w:ascii="Times New Roman" w:hAnsi="Times New Roman" w:cs="Times New Roman"/>
        </w:rPr>
        <w:t>, That prior to receiving Hope Scholarship Funds, the county board of education</w:t>
      </w:r>
      <w:r w:rsidR="00F91EB4">
        <w:rPr>
          <w:rFonts w:ascii="Times New Roman" w:hAnsi="Times New Roman" w:cs="Times New Roman"/>
        </w:rPr>
        <w:t xml:space="preserve"> </w:t>
      </w:r>
      <w:r w:rsidR="00F91EB4">
        <w:rPr>
          <w:rFonts w:ascii="Times New Roman" w:hAnsi="Times New Roman" w:cs="Times New Roman"/>
          <w:u w:val="single"/>
        </w:rPr>
        <w:t>or other public education entity</w:t>
      </w:r>
      <w:r w:rsidRPr="004221C4">
        <w:rPr>
          <w:rFonts w:ascii="Times New Roman" w:hAnsi="Times New Roman" w:cs="Times New Roman"/>
        </w:rPr>
        <w:t xml:space="preserve"> must sign the Provider Contract described in section 11.3. of this section.</w:t>
      </w:r>
    </w:p>
    <w:p w14:paraId="733D2F36" w14:textId="77777777" w:rsidR="003852B9" w:rsidRPr="004221C4" w:rsidRDefault="003852B9" w:rsidP="003852B9">
      <w:pPr>
        <w:spacing w:after="0"/>
        <w:ind w:firstLine="720"/>
        <w:jc w:val="both"/>
        <w:rPr>
          <w:rFonts w:ascii="Times New Roman" w:hAnsi="Times New Roman" w:cs="Times New Roman"/>
        </w:rPr>
      </w:pPr>
    </w:p>
    <w:p w14:paraId="0D492055"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11.2.2. An education service provider receiving more than one hundred thousand dollars of Hope Scholarship funds annually may be required to provide a surety bond upon request of the Board.  </w:t>
      </w:r>
    </w:p>
    <w:p w14:paraId="496A1E24" w14:textId="77777777" w:rsidR="003852B9" w:rsidRPr="004221C4" w:rsidRDefault="003852B9" w:rsidP="003852B9">
      <w:pPr>
        <w:spacing w:after="0" w:line="240" w:lineRule="auto"/>
        <w:ind w:firstLine="720"/>
        <w:jc w:val="both"/>
        <w:textAlignment w:val="baseline"/>
        <w:rPr>
          <w:rFonts w:ascii="Times New Roman" w:eastAsia="Times New Roman" w:hAnsi="Times New Roman" w:cs="Times New Roman"/>
        </w:rPr>
      </w:pPr>
    </w:p>
    <w:p w14:paraId="07132CF0" w14:textId="77777777" w:rsidR="003852B9" w:rsidRPr="004221C4" w:rsidRDefault="003852B9" w:rsidP="003852B9">
      <w:pPr>
        <w:spacing w:after="0" w:line="240" w:lineRule="auto"/>
        <w:ind w:firstLine="720"/>
        <w:jc w:val="both"/>
        <w:textAlignment w:val="baseline"/>
        <w:rPr>
          <w:rFonts w:ascii="Segoe UI" w:eastAsia="Times New Roman" w:hAnsi="Segoe UI" w:cs="Segoe UI"/>
          <w:sz w:val="18"/>
          <w:szCs w:val="18"/>
        </w:rPr>
      </w:pPr>
      <w:r w:rsidRPr="004221C4">
        <w:rPr>
          <w:rFonts w:ascii="Times New Roman" w:eastAsia="Times New Roman" w:hAnsi="Times New Roman" w:cs="Times New Roman"/>
        </w:rPr>
        <w:t>11.2.3. The Board may consider entering into reciprocal agreements with state education savings account agencies or entities located in other states, whether public or private, to recognize and allow education service providers approved in other states to receive payments from Hope Scholarship accounts.</w:t>
      </w:r>
    </w:p>
    <w:p w14:paraId="05AFAF35" w14:textId="77777777" w:rsidR="003852B9" w:rsidRPr="004221C4" w:rsidRDefault="003852B9" w:rsidP="003852B9">
      <w:pPr>
        <w:spacing w:after="0"/>
        <w:jc w:val="both"/>
        <w:rPr>
          <w:rFonts w:ascii="Times New Roman" w:hAnsi="Times New Roman" w:cs="Times New Roman"/>
        </w:rPr>
      </w:pPr>
    </w:p>
    <w:p w14:paraId="3FE14AB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11.3.  Provider Contract.</w:t>
      </w:r>
    </w:p>
    <w:p w14:paraId="40FB11E3" w14:textId="77777777" w:rsidR="003852B9" w:rsidRPr="004221C4" w:rsidRDefault="003852B9" w:rsidP="003852B9">
      <w:pPr>
        <w:tabs>
          <w:tab w:val="left" w:pos="360"/>
        </w:tabs>
        <w:spacing w:after="0"/>
        <w:jc w:val="both"/>
        <w:rPr>
          <w:rFonts w:ascii="Times New Roman" w:hAnsi="Times New Roman" w:cs="Times New Roman"/>
        </w:rPr>
      </w:pPr>
    </w:p>
    <w:p w14:paraId="7AEA0408"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  Prior to receiving Hope Scholarship Funds, an education service provider must sign a contract with the Board, agreeing to the following:</w:t>
      </w:r>
    </w:p>
    <w:p w14:paraId="7EA9AD8D" w14:textId="77777777" w:rsidR="003852B9" w:rsidRPr="004221C4" w:rsidRDefault="003852B9" w:rsidP="003852B9">
      <w:pPr>
        <w:spacing w:after="0"/>
        <w:jc w:val="both"/>
        <w:rPr>
          <w:rFonts w:ascii="Times New Roman" w:hAnsi="Times New Roman" w:cs="Times New Roman"/>
        </w:rPr>
      </w:pPr>
    </w:p>
    <w:p w14:paraId="4E73E3CC"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11.3.1.a.  That the provider will comply with all rules and requirements of the W. Va. Code §18-31-1 </w:t>
      </w:r>
      <w:r w:rsidRPr="004221C4">
        <w:rPr>
          <w:rFonts w:ascii="Times New Roman" w:hAnsi="Times New Roman" w:cs="Times New Roman"/>
          <w:i/>
          <w:iCs/>
        </w:rPr>
        <w:t xml:space="preserve">et seq. </w:t>
      </w:r>
      <w:r w:rsidRPr="004221C4">
        <w:rPr>
          <w:rFonts w:ascii="Times New Roman" w:hAnsi="Times New Roman" w:cs="Times New Roman"/>
        </w:rPr>
        <w:t>and this rule;</w:t>
      </w:r>
    </w:p>
    <w:p w14:paraId="4EF6E066" w14:textId="77777777" w:rsidR="003852B9" w:rsidRPr="004221C4" w:rsidRDefault="003852B9" w:rsidP="003852B9">
      <w:pPr>
        <w:spacing w:after="0"/>
        <w:jc w:val="both"/>
        <w:rPr>
          <w:rFonts w:ascii="Times New Roman" w:hAnsi="Times New Roman" w:cs="Times New Roman"/>
        </w:rPr>
      </w:pPr>
    </w:p>
    <w:p w14:paraId="700B9A58"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11.3.1.b.  That the provider will not refund, rebate, or share Hope Scholarship funds with parents or students in a manner inconsistent with any provision of the West Virginia Code or this rule;</w:t>
      </w:r>
    </w:p>
    <w:p w14:paraId="082D1463" w14:textId="77777777" w:rsidR="003852B9" w:rsidRPr="004221C4" w:rsidRDefault="003852B9" w:rsidP="003852B9">
      <w:pPr>
        <w:spacing w:after="0"/>
        <w:jc w:val="both"/>
        <w:rPr>
          <w:rFonts w:ascii="Times New Roman" w:hAnsi="Times New Roman" w:cs="Times New Roman"/>
        </w:rPr>
      </w:pPr>
    </w:p>
    <w:p w14:paraId="4473DB87"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11.3.1.c.  That the provider will require any employee who will have contact with Hope Scholarship students to submit to a criminal background screening;</w:t>
      </w:r>
    </w:p>
    <w:p w14:paraId="2BB9A169" w14:textId="77777777" w:rsidR="003852B9" w:rsidRPr="004221C4" w:rsidRDefault="003852B9" w:rsidP="003852B9">
      <w:pPr>
        <w:spacing w:after="0"/>
        <w:jc w:val="both"/>
        <w:rPr>
          <w:rFonts w:ascii="Times New Roman" w:hAnsi="Times New Roman" w:cs="Times New Roman"/>
        </w:rPr>
      </w:pPr>
    </w:p>
    <w:p w14:paraId="0B720B0B"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11.3.1.d.  That the provider will not engage in unlawful discrimination according to state or federal law applicable to the provider in providing educational services to Hope Scholarship students; and</w:t>
      </w:r>
    </w:p>
    <w:p w14:paraId="311E6CEE" w14:textId="77777777" w:rsidR="003852B9" w:rsidRPr="004221C4" w:rsidRDefault="003852B9" w:rsidP="003852B9">
      <w:pPr>
        <w:spacing w:after="0"/>
        <w:jc w:val="both"/>
        <w:rPr>
          <w:rFonts w:ascii="Times New Roman" w:hAnsi="Times New Roman" w:cs="Times New Roman"/>
        </w:rPr>
      </w:pPr>
    </w:p>
    <w:p w14:paraId="7745A852"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11.3.1.e.  In the case of a participating school, that the provider will annually notify the superintendent of the county in which a Hope Scholarship student resides of that student’s enrollment in the Hope Scholarship Program, in accordance with W. Va. Code §18-31-11, by no later than June 8. Copies of the annual notifications shall also be provided to the West Virginia Department of Education by the same date.  </w:t>
      </w:r>
    </w:p>
    <w:p w14:paraId="46574507" w14:textId="77777777" w:rsidR="003852B9" w:rsidRPr="004221C4" w:rsidRDefault="003852B9" w:rsidP="003852B9">
      <w:pPr>
        <w:tabs>
          <w:tab w:val="left" w:pos="720"/>
          <w:tab w:val="left" w:pos="1080"/>
        </w:tabs>
        <w:spacing w:after="0"/>
        <w:jc w:val="both"/>
        <w:rPr>
          <w:rFonts w:ascii="Times New Roman" w:hAnsi="Times New Roman" w:cs="Times New Roman"/>
        </w:rPr>
      </w:pPr>
    </w:p>
    <w:p w14:paraId="1D000579" w14:textId="77777777" w:rsidR="003852B9" w:rsidRPr="004221C4" w:rsidRDefault="003852B9" w:rsidP="003852B9">
      <w:pPr>
        <w:tabs>
          <w:tab w:val="left" w:pos="720"/>
          <w:tab w:val="left" w:pos="108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r>
      <w:r w:rsidRPr="004221C4">
        <w:rPr>
          <w:rStyle w:val="normaltextrun"/>
          <w:rFonts w:ascii="Times New Roman" w:hAnsi="Times New Roman" w:cs="Times New Roman"/>
          <w:shd w:val="clear" w:color="auto" w:fill="FFFFFF"/>
        </w:rPr>
        <w:t>11.3.1.f. In the case of a participating school, that the provider will annually notify the Hope Scholarship Board of any students participating in the Hope Scholarship Program who graduate from a secondary program offered by the school by no later than June 15. </w:t>
      </w:r>
    </w:p>
    <w:p w14:paraId="24DEA3F6" w14:textId="77777777" w:rsidR="003852B9" w:rsidRPr="004221C4" w:rsidRDefault="003852B9" w:rsidP="003852B9">
      <w:pPr>
        <w:spacing w:after="0"/>
        <w:jc w:val="both"/>
        <w:rPr>
          <w:rFonts w:ascii="Times New Roman" w:hAnsi="Times New Roman" w:cs="Times New Roman"/>
        </w:rPr>
      </w:pPr>
    </w:p>
    <w:p w14:paraId="0C44E64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11.4.  Private or parochial schools.</w:t>
      </w:r>
    </w:p>
    <w:p w14:paraId="4A4286A2" w14:textId="77777777" w:rsidR="003852B9" w:rsidRPr="004221C4" w:rsidRDefault="003852B9" w:rsidP="003852B9">
      <w:pPr>
        <w:tabs>
          <w:tab w:val="left" w:pos="360"/>
        </w:tabs>
        <w:spacing w:after="0"/>
        <w:jc w:val="both"/>
        <w:rPr>
          <w:rFonts w:ascii="Times New Roman" w:hAnsi="Times New Roman" w:cs="Times New Roman"/>
        </w:rPr>
      </w:pPr>
    </w:p>
    <w:p w14:paraId="7533DD13" w14:textId="77777777" w:rsidR="003852B9" w:rsidRPr="004221C4" w:rsidRDefault="003852B9" w:rsidP="003852B9">
      <w:pPr>
        <w:spacing w:after="0"/>
        <w:jc w:val="both"/>
        <w:rPr>
          <w:rFonts w:ascii="Times New Roman" w:hAnsi="Times New Roman" w:cs="Times New Roman"/>
        </w:rPr>
      </w:pPr>
      <w:r w:rsidRPr="004221C4">
        <w:rPr>
          <w:rFonts w:ascii="Times New Roman" w:hAnsi="Times New Roman" w:cs="Times New Roman"/>
        </w:rPr>
        <w:lastRenderedPageBreak/>
        <w:tab/>
        <w:t>11.4.1.  An authorized education service provider that is a nonpublic school must submit a complete copy of its tuition and fee schedule to the Board.  The school must provide the Board with advance notice of any changes to the tuition or fee schedule that occur during the academic year.</w:t>
      </w:r>
    </w:p>
    <w:p w14:paraId="61B51524" w14:textId="77777777" w:rsidR="003852B9" w:rsidRPr="004221C4" w:rsidRDefault="003852B9" w:rsidP="003852B9">
      <w:pPr>
        <w:spacing w:after="0"/>
        <w:jc w:val="both"/>
        <w:rPr>
          <w:rFonts w:ascii="Times New Roman" w:hAnsi="Times New Roman" w:cs="Times New Roman"/>
        </w:rPr>
      </w:pPr>
    </w:p>
    <w:p w14:paraId="7AF8EE00"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11.4.2. Upon request of the Board, the nonpublic school must provide the Board with an accounting of all fees and tuition charged to each Hope Scholarship student and an itemized accounting of all of the school’s transactions with the student involving Hope Scholarship funds.</w:t>
      </w:r>
    </w:p>
    <w:p w14:paraId="3ACF73BB" w14:textId="77777777" w:rsidR="003852B9" w:rsidRPr="004221C4" w:rsidRDefault="003852B9" w:rsidP="003852B9">
      <w:pPr>
        <w:tabs>
          <w:tab w:val="left" w:pos="360"/>
        </w:tabs>
        <w:spacing w:after="0"/>
        <w:jc w:val="both"/>
        <w:rPr>
          <w:rFonts w:ascii="Times New Roman" w:hAnsi="Times New Roman" w:cs="Times New Roman"/>
        </w:rPr>
      </w:pPr>
    </w:p>
    <w:p w14:paraId="43979EFB"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11.4.3. The nonpublic school must provide notice to the Board if a Hope Scholarship student withdraws from the school or fails to meet the school’s minimum attendance requirements.</w:t>
      </w:r>
    </w:p>
    <w:p w14:paraId="2ABAD90E" w14:textId="77777777" w:rsidR="003852B9" w:rsidRPr="004221C4" w:rsidRDefault="003852B9" w:rsidP="003852B9">
      <w:pPr>
        <w:tabs>
          <w:tab w:val="left" w:pos="360"/>
        </w:tabs>
        <w:spacing w:after="0"/>
        <w:jc w:val="both"/>
        <w:rPr>
          <w:rFonts w:ascii="Times New Roman" w:hAnsi="Times New Roman" w:cs="Times New Roman"/>
        </w:rPr>
      </w:pPr>
      <w:bookmarkStart w:id="4" w:name="_Hlk87971100"/>
    </w:p>
    <w:p w14:paraId="5D25A7B4"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r>
      <w:r w:rsidRPr="004221C4">
        <w:rPr>
          <w:rFonts w:ascii="Times New Roman" w:hAnsi="Times New Roman" w:cs="Times New Roman"/>
        </w:rPr>
        <w:tab/>
        <w:t xml:space="preserve">11.4.4.  As provided in subdivision 11.3.1.e. of this rule, the nonpublic school must annually provide notice to the superintendent of the county in which a Hope Scholarship student resides of that student’s enrollment in the Hope Scholarship Program by no later than June 8. Copies of the annual notification shall also be provided to the West Virginia Department of Education by the same date. </w:t>
      </w:r>
    </w:p>
    <w:p w14:paraId="089F9862" w14:textId="77777777" w:rsidR="003852B9" w:rsidRPr="004221C4" w:rsidRDefault="003852B9" w:rsidP="003852B9">
      <w:pPr>
        <w:tabs>
          <w:tab w:val="left" w:pos="360"/>
        </w:tabs>
        <w:spacing w:after="0"/>
        <w:jc w:val="both"/>
        <w:rPr>
          <w:rFonts w:ascii="Times New Roman" w:hAnsi="Times New Roman" w:cs="Times New Roman"/>
        </w:rPr>
      </w:pPr>
    </w:p>
    <w:p w14:paraId="6DA5A1F8" w14:textId="77777777" w:rsidR="003852B9" w:rsidRPr="004221C4" w:rsidRDefault="003852B9" w:rsidP="003852B9">
      <w:pPr>
        <w:tabs>
          <w:tab w:val="left" w:pos="360"/>
        </w:tabs>
        <w:spacing w:after="0"/>
        <w:jc w:val="both"/>
        <w:rPr>
          <w:rFonts w:ascii="Times New Roman" w:hAnsi="Times New Roman" w:cs="Times New Roman"/>
        </w:rPr>
      </w:pPr>
      <w:r w:rsidRPr="004221C4">
        <w:rPr>
          <w:rStyle w:val="normaltextrun"/>
          <w:rFonts w:ascii="Times New Roman" w:hAnsi="Times New Roman" w:cs="Times New Roman"/>
          <w:shd w:val="clear" w:color="auto" w:fill="FFFFFF"/>
        </w:rPr>
        <w:tab/>
      </w:r>
      <w:r w:rsidRPr="004221C4">
        <w:rPr>
          <w:rStyle w:val="normaltextrun"/>
          <w:rFonts w:ascii="Times New Roman" w:hAnsi="Times New Roman" w:cs="Times New Roman"/>
          <w:shd w:val="clear" w:color="auto" w:fill="FFFFFF"/>
        </w:rPr>
        <w:tab/>
        <w:t>11.4.5. As provided in subdivision 11.3.1.f. of this rule, the nonpublic school must annually notify the Hope Scholarship Board of any students participating in the Hope Scholarship Program who graduate from a secondary program offered by the school by no later than June 15. </w:t>
      </w:r>
      <w:r w:rsidRPr="004221C4">
        <w:rPr>
          <w:rStyle w:val="eop"/>
          <w:rFonts w:ascii="Times New Roman" w:hAnsi="Times New Roman" w:cs="Times New Roman"/>
          <w:shd w:val="clear" w:color="auto" w:fill="FFFFFF"/>
        </w:rPr>
        <w:t> </w:t>
      </w:r>
    </w:p>
    <w:bookmarkEnd w:id="4"/>
    <w:p w14:paraId="0643940B" w14:textId="77777777" w:rsidR="003852B9" w:rsidRPr="004221C4" w:rsidRDefault="003852B9" w:rsidP="003852B9">
      <w:pPr>
        <w:spacing w:after="0"/>
        <w:jc w:val="both"/>
        <w:rPr>
          <w:rFonts w:ascii="Times New Roman" w:hAnsi="Times New Roman" w:cs="Times New Roman"/>
        </w:rPr>
      </w:pPr>
    </w:p>
    <w:p w14:paraId="699321AA"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11.5. An education service provider is prohibited from requiring a student or a family to pay tuition or fees above the provider’s regular tuition or fee schedule based upon a student or family member’s participation in the Hope Scholarship program. </w:t>
      </w:r>
    </w:p>
    <w:p w14:paraId="4C7F7563" w14:textId="77777777" w:rsidR="003852B9" w:rsidRPr="004221C4" w:rsidRDefault="003852B9" w:rsidP="003852B9">
      <w:pPr>
        <w:tabs>
          <w:tab w:val="left" w:pos="360"/>
        </w:tabs>
        <w:spacing w:after="0"/>
        <w:jc w:val="both"/>
        <w:rPr>
          <w:rFonts w:ascii="Times New Roman" w:hAnsi="Times New Roman" w:cs="Times New Roman"/>
        </w:rPr>
      </w:pPr>
    </w:p>
    <w:p w14:paraId="50C72FC1" w14:textId="77777777" w:rsidR="003852B9" w:rsidRPr="004221C4" w:rsidRDefault="003852B9" w:rsidP="003852B9">
      <w:pPr>
        <w:pStyle w:val="paragraph"/>
        <w:spacing w:before="0" w:beforeAutospacing="0" w:after="0" w:afterAutospacing="0"/>
        <w:ind w:firstLine="360"/>
        <w:jc w:val="both"/>
        <w:textAlignment w:val="baseline"/>
        <w:rPr>
          <w:rFonts w:ascii="Segoe UI" w:hAnsi="Segoe UI" w:cs="Segoe UI"/>
          <w:sz w:val="18"/>
          <w:szCs w:val="18"/>
        </w:rPr>
      </w:pPr>
      <w:r w:rsidRPr="004221C4">
        <w:rPr>
          <w:sz w:val="22"/>
          <w:szCs w:val="22"/>
        </w:rPr>
        <w:t>11.6. An education service provider may not limit the amount of Hope Scholarship funds that a student may apply towards the provider’s tuition and fees.</w:t>
      </w:r>
    </w:p>
    <w:p w14:paraId="047FE253" w14:textId="77777777" w:rsidR="003852B9" w:rsidRPr="004221C4" w:rsidRDefault="003852B9" w:rsidP="003852B9">
      <w:pPr>
        <w:spacing w:after="0" w:line="240" w:lineRule="auto"/>
        <w:jc w:val="both"/>
        <w:textAlignment w:val="baseline"/>
        <w:rPr>
          <w:rFonts w:ascii="Segoe UI" w:eastAsia="Times New Roman" w:hAnsi="Segoe UI" w:cs="Segoe UI"/>
          <w:sz w:val="18"/>
          <w:szCs w:val="18"/>
        </w:rPr>
      </w:pPr>
    </w:p>
    <w:p w14:paraId="391A2A26" w14:textId="59A4E908" w:rsidR="003852B9" w:rsidRPr="004221C4" w:rsidRDefault="003852B9" w:rsidP="003852B9">
      <w:pPr>
        <w:spacing w:after="0"/>
        <w:ind w:firstLine="360"/>
        <w:jc w:val="both"/>
        <w:rPr>
          <w:rFonts w:ascii="Times New Roman" w:eastAsia="Times New Roman" w:hAnsi="Times New Roman" w:cs="Times New Roman"/>
        </w:rPr>
      </w:pPr>
      <w:r w:rsidRPr="004221C4">
        <w:rPr>
          <w:rFonts w:ascii="Times New Roman" w:eastAsia="Times New Roman" w:hAnsi="Times New Roman" w:cs="Times New Roman"/>
        </w:rPr>
        <w:t>11.7. An education service provider may not retain Hope Scholarship funds used to pay a deposit or tuition in advance if the student does not ultimately utilize the vendor’s services. The education service provider is entitled to only the portion of the Hope Scholarship funds paid to cover any required tuition and fees for the educational services actually rendered to the student. </w:t>
      </w:r>
    </w:p>
    <w:p w14:paraId="3BCFBCC9" w14:textId="77777777" w:rsidR="003852B9" w:rsidRPr="004221C4" w:rsidRDefault="003852B9" w:rsidP="003852B9">
      <w:pPr>
        <w:spacing w:after="0"/>
        <w:ind w:firstLine="360"/>
        <w:jc w:val="both"/>
        <w:rPr>
          <w:rFonts w:ascii="Times New Roman" w:hAnsi="Times New Roman" w:cs="Times New Roman"/>
        </w:rPr>
      </w:pPr>
    </w:p>
    <w:p w14:paraId="2B8A41B7"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11.8. If the Board receives credible information indicating that an education service provider has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temporarily freeze or direct a hold on the person’s or entity’s approved provider status pending an audit or inquiry into the expenditures or conduct at issue.</w:t>
      </w:r>
    </w:p>
    <w:p w14:paraId="7207C306" w14:textId="77777777" w:rsidR="003852B9" w:rsidRPr="004221C4" w:rsidRDefault="003852B9" w:rsidP="003852B9">
      <w:pPr>
        <w:spacing w:after="0"/>
        <w:jc w:val="both"/>
        <w:rPr>
          <w:rFonts w:ascii="Times New Roman" w:hAnsi="Times New Roman" w:cs="Times New Roman"/>
        </w:rPr>
      </w:pPr>
    </w:p>
    <w:p w14:paraId="2ED1AA34" w14:textId="14E93692" w:rsidR="003852B9" w:rsidRPr="004221C4" w:rsidRDefault="003852B9" w:rsidP="003852B9">
      <w:pPr>
        <w:tabs>
          <w:tab w:val="left" w:pos="360"/>
        </w:tabs>
        <w:spacing w:after="0"/>
        <w:ind w:firstLine="360"/>
        <w:jc w:val="both"/>
        <w:rPr>
          <w:rFonts w:ascii="Times New Roman" w:hAnsi="Times New Roman" w:cs="Times New Roman"/>
        </w:rPr>
      </w:pPr>
      <w:r w:rsidRPr="004221C4">
        <w:rPr>
          <w:rFonts w:ascii="Times New Roman" w:hAnsi="Times New Roman" w:cs="Times New Roman"/>
        </w:rPr>
        <w:t xml:space="preserve">11.9. As required in W. Va. Code §18-31-10, an education service provider must submit to any audit initiated by the Board related to Hope Scholarship Funds. Upon request, the education service provider must provide the Board with access to all records necessary to verify the expenditure of Hope Scholarship funds on qualifying expenses. </w:t>
      </w:r>
    </w:p>
    <w:p w14:paraId="3C7B4B75" w14:textId="77777777" w:rsidR="003852B9" w:rsidRPr="004221C4" w:rsidRDefault="003852B9" w:rsidP="003852B9">
      <w:pPr>
        <w:spacing w:after="0"/>
        <w:ind w:firstLine="360"/>
        <w:jc w:val="both"/>
        <w:rPr>
          <w:rFonts w:ascii="Times New Roman" w:hAnsi="Times New Roman" w:cs="Times New Roman"/>
        </w:rPr>
      </w:pPr>
    </w:p>
    <w:p w14:paraId="610A94AE" w14:textId="77777777"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tab/>
        <w:t xml:space="preserve">11.10. If the Board determines that an educational service provider has intentionally violated W. Va. Code §18-31-1 </w:t>
      </w:r>
      <w:r w:rsidRPr="004221C4">
        <w:rPr>
          <w:rFonts w:ascii="Times New Roman" w:hAnsi="Times New Roman" w:cs="Times New Roman"/>
          <w:i/>
          <w:iCs/>
        </w:rPr>
        <w:t>et seq.</w:t>
      </w:r>
      <w:r w:rsidRPr="004221C4">
        <w:rPr>
          <w:rFonts w:ascii="Times New Roman" w:hAnsi="Times New Roman" w:cs="Times New Roman"/>
        </w:rPr>
        <w:t>; violated this rule; or engaged in criminal activity involving Hope Scholarship funds, the Board may terminate the person’s or entity’s approved provider status and declare the person or entity permanently ineligible to receive Hope Scholarship funds.</w:t>
      </w:r>
    </w:p>
    <w:p w14:paraId="6DF6B47F" w14:textId="77777777" w:rsidR="003852B9" w:rsidRPr="004221C4" w:rsidRDefault="003852B9" w:rsidP="003852B9">
      <w:pPr>
        <w:tabs>
          <w:tab w:val="left" w:pos="360"/>
        </w:tabs>
        <w:spacing w:after="0"/>
        <w:jc w:val="both"/>
        <w:rPr>
          <w:rFonts w:ascii="Times New Roman" w:hAnsi="Times New Roman" w:cs="Times New Roman"/>
        </w:rPr>
      </w:pPr>
    </w:p>
    <w:p w14:paraId="2C774B72" w14:textId="63586DDE" w:rsidR="003852B9" w:rsidRPr="004221C4" w:rsidRDefault="003852B9" w:rsidP="003852B9">
      <w:pPr>
        <w:tabs>
          <w:tab w:val="left" w:pos="360"/>
        </w:tabs>
        <w:spacing w:after="0"/>
        <w:jc w:val="both"/>
        <w:rPr>
          <w:rFonts w:ascii="Times New Roman" w:hAnsi="Times New Roman" w:cs="Times New Roman"/>
        </w:rPr>
      </w:pPr>
      <w:r w:rsidRPr="004221C4">
        <w:rPr>
          <w:rFonts w:ascii="Times New Roman" w:hAnsi="Times New Roman" w:cs="Times New Roman"/>
        </w:rPr>
        <w:lastRenderedPageBreak/>
        <w:tab/>
        <w:t xml:space="preserve">11.11.  </w:t>
      </w:r>
      <w:r w:rsidRPr="00192CC6">
        <w:rPr>
          <w:rFonts w:ascii="Times New Roman" w:hAnsi="Times New Roman" w:cs="Times New Roman"/>
          <w:strike/>
        </w:rPr>
        <w:t>Immediately</w:t>
      </w:r>
      <w:r w:rsidRPr="004221C4">
        <w:rPr>
          <w:rFonts w:ascii="Times New Roman" w:hAnsi="Times New Roman" w:cs="Times New Roman"/>
        </w:rPr>
        <w:t xml:space="preserve"> </w:t>
      </w:r>
      <w:r w:rsidR="00A64B10">
        <w:rPr>
          <w:rFonts w:ascii="Times New Roman" w:hAnsi="Times New Roman" w:cs="Times New Roman"/>
          <w:u w:val="single"/>
        </w:rPr>
        <w:t>Within 20 days</w:t>
      </w:r>
      <w:r w:rsidR="00A64B10" w:rsidRPr="00192CC6">
        <w:rPr>
          <w:rFonts w:ascii="Times New Roman" w:hAnsi="Times New Roman" w:cs="Times New Roman"/>
        </w:rPr>
        <w:t xml:space="preserve"> </w:t>
      </w:r>
      <w:r w:rsidRPr="004221C4">
        <w:rPr>
          <w:rFonts w:ascii="Times New Roman" w:hAnsi="Times New Roman" w:cs="Times New Roman"/>
        </w:rPr>
        <w:t>following termination of a person’s or entity’s approved education service provider status, the Board will provide written notice of said termination to the provider and to any Hope Scholarship student who has made payments of Hope Scholarship funds to the provider during the academic year. The notice will provide the reason for the account’s closure and notify recipients of the process to appeal a Board decision.</w:t>
      </w:r>
    </w:p>
    <w:p w14:paraId="6F7ABFA8" w14:textId="07AD46A3" w:rsidR="00192F09" w:rsidRPr="00735EE3" w:rsidRDefault="003852B9" w:rsidP="00735EE3">
      <w:pPr>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s>
        <w:spacing w:before="240" w:line="235" w:lineRule="auto"/>
        <w:jc w:val="both"/>
        <w:rPr>
          <w:rFonts w:ascii="Times New Roman" w:hAnsi="Times New Roman" w:cs="Times New Roman"/>
        </w:rPr>
      </w:pPr>
      <w:r w:rsidRPr="004221C4">
        <w:rPr>
          <w:rFonts w:ascii="Times New Roman" w:hAnsi="Times New Roman" w:cs="Times New Roman"/>
        </w:rPr>
        <w:tab/>
        <w:t xml:space="preserve">11.12.  An education service provider may appeal a </w:t>
      </w:r>
      <w:r w:rsidRPr="00192CC6">
        <w:rPr>
          <w:rFonts w:ascii="Times New Roman" w:hAnsi="Times New Roman" w:cs="Times New Roman"/>
          <w:strike/>
        </w:rPr>
        <w:t>determination by</w:t>
      </w:r>
      <w:r w:rsidRPr="004221C4">
        <w:rPr>
          <w:rFonts w:ascii="Times New Roman" w:hAnsi="Times New Roman" w:cs="Times New Roman"/>
        </w:rPr>
        <w:t xml:space="preserve"> </w:t>
      </w:r>
      <w:r w:rsidR="002556AA">
        <w:rPr>
          <w:rFonts w:ascii="Times New Roman" w:hAnsi="Times New Roman" w:cs="Times New Roman"/>
          <w:u w:val="single"/>
        </w:rPr>
        <w:t>final decision of</w:t>
      </w:r>
      <w:r w:rsidR="002556AA" w:rsidRPr="00192CC6">
        <w:rPr>
          <w:rFonts w:ascii="Times New Roman" w:hAnsi="Times New Roman" w:cs="Times New Roman"/>
        </w:rPr>
        <w:t xml:space="preserve"> </w:t>
      </w:r>
      <w:r w:rsidRPr="004221C4">
        <w:rPr>
          <w:rFonts w:ascii="Times New Roman" w:hAnsi="Times New Roman" w:cs="Times New Roman"/>
        </w:rPr>
        <w:t xml:space="preserve">the Board </w:t>
      </w:r>
      <w:bookmarkStart w:id="5" w:name="_Hlk95129955"/>
      <w:r w:rsidRPr="004221C4">
        <w:rPr>
          <w:rFonts w:ascii="Times New Roman" w:hAnsi="Times New Roman" w:cs="Times New Roman"/>
        </w:rPr>
        <w:t>by filing an appeal according to the procedure in W. Va. C.S.R. §112-19-11.</w:t>
      </w:r>
      <w:bookmarkEnd w:id="5"/>
    </w:p>
    <w:p w14:paraId="72294505" w14:textId="2502F111" w:rsidR="00522CBE" w:rsidRPr="00192CC6" w:rsidRDefault="00522CBE" w:rsidP="00522CBE">
      <w:pPr>
        <w:spacing w:after="0"/>
        <w:jc w:val="both"/>
        <w:rPr>
          <w:rFonts w:ascii="Times New Roman" w:hAnsi="Times New Roman" w:cs="Times New Roman"/>
          <w:b/>
          <w:bCs/>
          <w:u w:val="single"/>
        </w:rPr>
      </w:pPr>
      <w:r w:rsidRPr="00192CC6">
        <w:rPr>
          <w:rFonts w:ascii="Times New Roman" w:hAnsi="Times New Roman" w:cs="Times New Roman"/>
          <w:b/>
          <w:bCs/>
          <w:u w:val="single"/>
        </w:rPr>
        <w:t>§112-18-</w:t>
      </w:r>
      <w:r w:rsidR="13219E8A" w:rsidRPr="13219E8A">
        <w:rPr>
          <w:rFonts w:ascii="Times New Roman" w:hAnsi="Times New Roman" w:cs="Times New Roman"/>
          <w:b/>
          <w:bCs/>
          <w:u w:val="single"/>
        </w:rPr>
        <w:t>12</w:t>
      </w:r>
      <w:r w:rsidRPr="00192CC6">
        <w:rPr>
          <w:rFonts w:ascii="Times New Roman" w:hAnsi="Times New Roman" w:cs="Times New Roman"/>
          <w:b/>
          <w:bCs/>
          <w:u w:val="single"/>
        </w:rPr>
        <w:t>.  Board Communications to Account Holders and Providers.</w:t>
      </w:r>
    </w:p>
    <w:p w14:paraId="0EB8B8C9" w14:textId="77777777" w:rsidR="00BA63DE" w:rsidRPr="00192CC6" w:rsidRDefault="00BA63DE" w:rsidP="00192CC6">
      <w:pPr>
        <w:tabs>
          <w:tab w:val="left" w:pos="360"/>
        </w:tabs>
        <w:spacing w:after="0" w:line="240" w:lineRule="auto"/>
        <w:rPr>
          <w:rFonts w:ascii="Times New Roman" w:hAnsi="Times New Roman" w:cs="Times New Roman"/>
          <w:u w:val="single"/>
        </w:rPr>
      </w:pPr>
    </w:p>
    <w:p w14:paraId="0C151BD8" w14:textId="6620DB8C"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5F643371" w:rsidRPr="5F643371">
        <w:rPr>
          <w:rFonts w:ascii="Times New Roman" w:hAnsi="Times New Roman" w:cs="Times New Roman"/>
          <w:u w:val="single"/>
        </w:rPr>
        <w:t>2</w:t>
      </w:r>
      <w:r w:rsidR="00522CBE" w:rsidRPr="00192CC6">
        <w:rPr>
          <w:rFonts w:ascii="Times New Roman" w:hAnsi="Times New Roman" w:cs="Times New Roman"/>
          <w:u w:val="single"/>
        </w:rPr>
        <w:t>.1.</w:t>
      </w:r>
      <w:r w:rsidR="00CE550C">
        <w:rPr>
          <w:rFonts w:ascii="Times New Roman" w:hAnsi="Times New Roman" w:cs="Times New Roman"/>
          <w:u w:val="single"/>
        </w:rPr>
        <w:t xml:space="preserve"> </w:t>
      </w:r>
      <w:r w:rsidR="00522CBE" w:rsidRPr="00192CC6">
        <w:rPr>
          <w:rFonts w:ascii="Times New Roman" w:hAnsi="Times New Roman" w:cs="Times New Roman"/>
          <w:u w:val="single"/>
        </w:rPr>
        <w:t xml:space="preserve">The Board will direct all communications to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olders, including written communications required by the Act or these Rules, by electronic mail (email) to the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w:t>
      </w:r>
      <w:r w:rsidR="002556AA">
        <w:rPr>
          <w:rFonts w:ascii="Times New Roman" w:hAnsi="Times New Roman" w:cs="Times New Roman"/>
          <w:u w:val="single"/>
        </w:rPr>
        <w:t xml:space="preserve">designed by the </w:t>
      </w:r>
      <w:r w:rsidR="006D3156">
        <w:rPr>
          <w:rFonts w:ascii="Times New Roman" w:hAnsi="Times New Roman" w:cs="Times New Roman"/>
          <w:u w:val="single"/>
        </w:rPr>
        <w:t>a</w:t>
      </w:r>
      <w:r w:rsidR="002556AA">
        <w:rPr>
          <w:rFonts w:ascii="Times New Roman" w:hAnsi="Times New Roman" w:cs="Times New Roman"/>
          <w:u w:val="single"/>
        </w:rPr>
        <w:t xml:space="preserve">ccount </w:t>
      </w:r>
      <w:r w:rsidR="006D3156">
        <w:rPr>
          <w:rFonts w:ascii="Times New Roman" w:hAnsi="Times New Roman" w:cs="Times New Roman"/>
          <w:u w:val="single"/>
        </w:rPr>
        <w:t>h</w:t>
      </w:r>
      <w:r w:rsidR="002556AA">
        <w:rPr>
          <w:rFonts w:ascii="Times New Roman" w:hAnsi="Times New Roman" w:cs="Times New Roman"/>
          <w:u w:val="single"/>
        </w:rPr>
        <w:t>older in</w:t>
      </w:r>
      <w:r w:rsidR="00522CBE" w:rsidRPr="00192CC6">
        <w:rPr>
          <w:rFonts w:ascii="Times New Roman" w:hAnsi="Times New Roman" w:cs="Times New Roman"/>
          <w:u w:val="single"/>
        </w:rPr>
        <w:t xml:space="preserve"> the portal. </w:t>
      </w:r>
      <w:r w:rsidRPr="00192CC6">
        <w:rPr>
          <w:rFonts w:ascii="Times New Roman" w:hAnsi="Times New Roman" w:cs="Times New Roman"/>
          <w:u w:val="single"/>
        </w:rPr>
        <w:t xml:space="preserve">It is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responsibility to maintain and regularly monitor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and an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 will immediately update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 xml:space="preserve">older’s email address in the portal if the </w:t>
      </w:r>
      <w:r w:rsidR="006D3156">
        <w:rPr>
          <w:rFonts w:ascii="Times New Roman" w:hAnsi="Times New Roman" w:cs="Times New Roman"/>
          <w:u w:val="single"/>
        </w:rPr>
        <w:t>a</w:t>
      </w:r>
      <w:r w:rsidRPr="00192CC6">
        <w:rPr>
          <w:rFonts w:ascii="Times New Roman" w:hAnsi="Times New Roman" w:cs="Times New Roman"/>
          <w:u w:val="single"/>
        </w:rPr>
        <w:t xml:space="preserve">ccount </w:t>
      </w:r>
      <w:r w:rsidR="006D3156">
        <w:rPr>
          <w:rFonts w:ascii="Times New Roman" w:hAnsi="Times New Roman" w:cs="Times New Roman"/>
          <w:u w:val="single"/>
        </w:rPr>
        <w:t>h</w:t>
      </w:r>
      <w:r w:rsidRPr="00192CC6">
        <w:rPr>
          <w:rFonts w:ascii="Times New Roman" w:hAnsi="Times New Roman" w:cs="Times New Roman"/>
          <w:u w:val="single"/>
        </w:rPr>
        <w:t>older’s email address changes during th</w:t>
      </w:r>
      <w:r w:rsidR="002556AA">
        <w:rPr>
          <w:rFonts w:ascii="Times New Roman" w:hAnsi="Times New Roman" w:cs="Times New Roman"/>
          <w:u w:val="single"/>
        </w:rPr>
        <w:t>e s</w:t>
      </w:r>
      <w:r w:rsidRPr="00192CC6">
        <w:rPr>
          <w:rFonts w:ascii="Times New Roman" w:hAnsi="Times New Roman" w:cs="Times New Roman"/>
          <w:u w:val="single"/>
        </w:rPr>
        <w:t>tudent’s participation in the Program.</w:t>
      </w:r>
    </w:p>
    <w:p w14:paraId="1AB7992D" w14:textId="2A9D1A72"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 xml:space="preserve">.2. The Board will direct all communications to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roviders, including communications required by the Act or these Rules, by </w:t>
      </w:r>
      <w:r w:rsidR="00F43F8B">
        <w:rPr>
          <w:rFonts w:ascii="Times New Roman" w:hAnsi="Times New Roman" w:cs="Times New Roman"/>
          <w:u w:val="single"/>
        </w:rPr>
        <w:t>email</w:t>
      </w:r>
      <w:r w:rsidR="00522CBE" w:rsidRPr="00192CC6">
        <w:rPr>
          <w:rFonts w:ascii="Times New Roman" w:hAnsi="Times New Roman" w:cs="Times New Roman"/>
          <w:u w:val="single"/>
        </w:rPr>
        <w:t xml:space="preserve"> to the email address of the primary contact </w:t>
      </w:r>
      <w:r w:rsidR="002556AA">
        <w:rPr>
          <w:rFonts w:ascii="Times New Roman" w:hAnsi="Times New Roman" w:cs="Times New Roman"/>
          <w:u w:val="single"/>
        </w:rPr>
        <w:t xml:space="preserve">designated </w:t>
      </w:r>
      <w:r w:rsidR="00522CBE" w:rsidRPr="00192CC6">
        <w:rPr>
          <w:rFonts w:ascii="Times New Roman" w:hAnsi="Times New Roman" w:cs="Times New Roman"/>
          <w:u w:val="single"/>
        </w:rPr>
        <w:t xml:space="preserve">for the </w:t>
      </w:r>
      <w:r w:rsidR="006D3156">
        <w:rPr>
          <w:rFonts w:ascii="Times New Roman" w:hAnsi="Times New Roman" w:cs="Times New Roman"/>
          <w:u w:val="single"/>
        </w:rPr>
        <w:t>p</w:t>
      </w:r>
      <w:r w:rsidR="00522CBE" w:rsidRPr="00192CC6">
        <w:rPr>
          <w:rFonts w:ascii="Times New Roman" w:hAnsi="Times New Roman" w:cs="Times New Roman"/>
          <w:u w:val="single"/>
        </w:rPr>
        <w:t xml:space="preserve">rovider in the portal. </w:t>
      </w:r>
      <w:r w:rsidRPr="00192CC6">
        <w:rPr>
          <w:rFonts w:ascii="Times New Roman" w:hAnsi="Times New Roman" w:cs="Times New Roman"/>
          <w:u w:val="single"/>
        </w:rPr>
        <w:t xml:space="preserve">It is a </w:t>
      </w:r>
      <w:r w:rsidR="006D3156">
        <w:rPr>
          <w:rFonts w:ascii="Times New Roman" w:hAnsi="Times New Roman" w:cs="Times New Roman"/>
          <w:u w:val="single"/>
        </w:rPr>
        <w:t>p</w:t>
      </w:r>
      <w:r w:rsidRPr="00192CC6">
        <w:rPr>
          <w:rFonts w:ascii="Times New Roman" w:hAnsi="Times New Roman" w:cs="Times New Roman"/>
          <w:u w:val="single"/>
        </w:rPr>
        <w:t xml:space="preserve">rovider’s responsibility to maintain and regularly monitor the </w:t>
      </w:r>
      <w:r w:rsidR="006D3156">
        <w:rPr>
          <w:rFonts w:ascii="Times New Roman" w:hAnsi="Times New Roman" w:cs="Times New Roman"/>
          <w:u w:val="single"/>
        </w:rPr>
        <w:t>p</w:t>
      </w:r>
      <w:r w:rsidRPr="00192CC6">
        <w:rPr>
          <w:rFonts w:ascii="Times New Roman" w:hAnsi="Times New Roman" w:cs="Times New Roman"/>
          <w:u w:val="single"/>
        </w:rPr>
        <w:t xml:space="preserve">rovider’s email address listed in the portal, and a </w:t>
      </w:r>
      <w:r w:rsidR="006D3156">
        <w:rPr>
          <w:rFonts w:ascii="Times New Roman" w:hAnsi="Times New Roman" w:cs="Times New Roman"/>
          <w:u w:val="single"/>
        </w:rPr>
        <w:t>p</w:t>
      </w:r>
      <w:r w:rsidRPr="00192CC6">
        <w:rPr>
          <w:rFonts w:ascii="Times New Roman" w:hAnsi="Times New Roman" w:cs="Times New Roman"/>
          <w:u w:val="single"/>
        </w:rPr>
        <w:t xml:space="preserve">rovider will immediately update the email address for the primary contact in the portal if that email address changes during the </w:t>
      </w:r>
      <w:r w:rsidR="006D3156">
        <w:rPr>
          <w:rFonts w:ascii="Times New Roman" w:hAnsi="Times New Roman" w:cs="Times New Roman"/>
          <w:u w:val="single"/>
        </w:rPr>
        <w:t>p</w:t>
      </w:r>
      <w:r w:rsidRPr="00192CC6">
        <w:rPr>
          <w:rFonts w:ascii="Times New Roman" w:hAnsi="Times New Roman" w:cs="Times New Roman"/>
          <w:u w:val="single"/>
        </w:rPr>
        <w:t>rovider’s participation in the Program.</w:t>
      </w:r>
    </w:p>
    <w:p w14:paraId="4202F410" w14:textId="39697EC2" w:rsidR="00522CBE" w:rsidRPr="00192CC6" w:rsidRDefault="00BA63DE" w:rsidP="00192CC6">
      <w:pPr>
        <w:tabs>
          <w:tab w:val="left" w:pos="360"/>
        </w:tabs>
        <w:jc w:val="both"/>
        <w:rPr>
          <w:rFonts w:ascii="Times New Roman" w:hAnsi="Times New Roman" w:cs="Times New Roman"/>
          <w:u w:val="single"/>
        </w:rPr>
      </w:pPr>
      <w:r w:rsidRPr="00461812">
        <w:rPr>
          <w:rFonts w:ascii="Times New Roman" w:hAnsi="Times New Roman" w:cs="Times New Roman"/>
        </w:rPr>
        <w:tab/>
      </w:r>
      <w:r w:rsidR="00522CBE" w:rsidRPr="00192CC6">
        <w:rPr>
          <w:rFonts w:ascii="Times New Roman" w:hAnsi="Times New Roman" w:cs="Times New Roman"/>
          <w:u w:val="single"/>
        </w:rPr>
        <w:t>1</w:t>
      </w:r>
      <w:r w:rsidR="00874B9C">
        <w:rPr>
          <w:rFonts w:ascii="Times New Roman" w:hAnsi="Times New Roman" w:cs="Times New Roman"/>
          <w:u w:val="single"/>
        </w:rPr>
        <w:t>2</w:t>
      </w:r>
      <w:r w:rsidR="00522CBE" w:rsidRPr="00192CC6">
        <w:rPr>
          <w:rFonts w:ascii="Times New Roman" w:hAnsi="Times New Roman" w:cs="Times New Roman"/>
          <w:u w:val="single"/>
        </w:rPr>
        <w:t>.</w:t>
      </w:r>
      <w:r w:rsidRPr="00192CC6">
        <w:rPr>
          <w:rFonts w:ascii="Times New Roman" w:hAnsi="Times New Roman" w:cs="Times New Roman"/>
          <w:u w:val="single"/>
        </w:rPr>
        <w:t>3</w:t>
      </w:r>
      <w:r w:rsidR="00522CBE" w:rsidRPr="00192CC6">
        <w:rPr>
          <w:rFonts w:ascii="Times New Roman" w:hAnsi="Times New Roman" w:cs="Times New Roman"/>
          <w:u w:val="single"/>
        </w:rPr>
        <w:t xml:space="preserve">. All emails </w:t>
      </w:r>
      <w:r w:rsidRPr="00192CC6">
        <w:rPr>
          <w:rFonts w:ascii="Times New Roman" w:hAnsi="Times New Roman" w:cs="Times New Roman"/>
          <w:u w:val="single"/>
        </w:rPr>
        <w:t xml:space="preserve">properly addressed and transmitted </w:t>
      </w:r>
      <w:r w:rsidR="00522CBE" w:rsidRPr="00192CC6">
        <w:rPr>
          <w:rFonts w:ascii="Times New Roman" w:hAnsi="Times New Roman" w:cs="Times New Roman"/>
          <w:u w:val="single"/>
        </w:rPr>
        <w:t xml:space="preserve">to an email address for an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 pursuant to this section are deemed</w:t>
      </w:r>
      <w:r w:rsidRPr="00192CC6">
        <w:rPr>
          <w:rFonts w:ascii="Times New Roman" w:hAnsi="Times New Roman" w:cs="Times New Roman"/>
          <w:u w:val="single"/>
        </w:rPr>
        <w:t xml:space="preserve"> to be received by </w:t>
      </w:r>
      <w:r w:rsidR="00522CBE" w:rsidRPr="00192CC6">
        <w:rPr>
          <w:rFonts w:ascii="Times New Roman" w:hAnsi="Times New Roman" w:cs="Times New Roman"/>
          <w:u w:val="single"/>
        </w:rPr>
        <w:t xml:space="preserve">the </w:t>
      </w:r>
      <w:r w:rsidR="006D3156">
        <w:rPr>
          <w:rFonts w:ascii="Times New Roman" w:hAnsi="Times New Roman" w:cs="Times New Roman"/>
          <w:u w:val="single"/>
        </w:rPr>
        <w:t>a</w:t>
      </w:r>
      <w:r w:rsidR="00522CBE" w:rsidRPr="00192CC6">
        <w:rPr>
          <w:rFonts w:ascii="Times New Roman" w:hAnsi="Times New Roman" w:cs="Times New Roman"/>
          <w:u w:val="single"/>
        </w:rPr>
        <w:t xml:space="preserve">ccount </w:t>
      </w:r>
      <w:r w:rsidR="006D3156">
        <w:rPr>
          <w:rFonts w:ascii="Times New Roman" w:hAnsi="Times New Roman" w:cs="Times New Roman"/>
          <w:u w:val="single"/>
        </w:rPr>
        <w:t>h</w:t>
      </w:r>
      <w:r w:rsidR="00522CBE" w:rsidRPr="00192CC6">
        <w:rPr>
          <w:rFonts w:ascii="Times New Roman" w:hAnsi="Times New Roman" w:cs="Times New Roman"/>
          <w:u w:val="single"/>
        </w:rPr>
        <w:t xml:space="preserve">older or </w:t>
      </w:r>
      <w:r w:rsidR="006D3156">
        <w:rPr>
          <w:rFonts w:ascii="Times New Roman" w:hAnsi="Times New Roman" w:cs="Times New Roman"/>
          <w:u w:val="single"/>
        </w:rPr>
        <w:t>p</w:t>
      </w:r>
      <w:r w:rsidR="00522CBE" w:rsidRPr="00192CC6">
        <w:rPr>
          <w:rFonts w:ascii="Times New Roman" w:hAnsi="Times New Roman" w:cs="Times New Roman"/>
          <w:u w:val="single"/>
        </w:rPr>
        <w:t>rovider</w:t>
      </w:r>
      <w:r w:rsidR="00F43F8B">
        <w:rPr>
          <w:rFonts w:ascii="Times New Roman" w:hAnsi="Times New Roman" w:cs="Times New Roman"/>
          <w:u w:val="single"/>
        </w:rPr>
        <w:t xml:space="preserve"> for the purposes of these rules</w:t>
      </w:r>
      <w:r w:rsidR="00522CBE" w:rsidRPr="00192CC6">
        <w:rPr>
          <w:rFonts w:ascii="Times New Roman" w:hAnsi="Times New Roman" w:cs="Times New Roman"/>
          <w:u w:val="single"/>
        </w:rPr>
        <w:t xml:space="preserve">. </w:t>
      </w:r>
    </w:p>
    <w:p w14:paraId="015D1678" w14:textId="7349F447" w:rsidR="005361A3" w:rsidRPr="00192CC6" w:rsidRDefault="005361A3">
      <w:pPr>
        <w:rPr>
          <w:rFonts w:ascii="Times New Roman" w:hAnsi="Times New Roman" w:cs="Times New Roman"/>
        </w:rPr>
      </w:pPr>
    </w:p>
    <w:sectPr w:rsidR="005361A3" w:rsidRPr="00192CC6" w:rsidSect="00D10F2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737BB" w14:textId="77777777" w:rsidR="00344B37" w:rsidRDefault="00344B37">
      <w:pPr>
        <w:spacing w:after="0" w:line="240" w:lineRule="auto"/>
      </w:pPr>
      <w:r>
        <w:separator/>
      </w:r>
    </w:p>
  </w:endnote>
  <w:endnote w:type="continuationSeparator" w:id="0">
    <w:p w14:paraId="760942BD" w14:textId="77777777" w:rsidR="00344B37" w:rsidRDefault="00344B37">
      <w:pPr>
        <w:spacing w:after="0" w:line="240" w:lineRule="auto"/>
      </w:pPr>
      <w:r>
        <w:continuationSeparator/>
      </w:r>
    </w:p>
  </w:endnote>
  <w:endnote w:type="continuationNotice" w:id="1">
    <w:p w14:paraId="5BB4D388" w14:textId="77777777" w:rsidR="00344B37" w:rsidRDefault="00344B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9696B" w14:textId="77777777" w:rsidR="00D10F20" w:rsidRDefault="00D10F20">
    <w:pPr>
      <w:pStyle w:val="Footer"/>
      <w:tabs>
        <w:tab w:val="clear" w:pos="4680"/>
        <w:tab w:val="clear" w:pos="9360"/>
      </w:tabs>
      <w:jc w:val="center"/>
      <w:rPr>
        <w:rFonts w:ascii="Times New Roman" w:hAnsi="Times New Roman" w:cs="Times New Roman"/>
        <w:b/>
        <w:bCs/>
        <w:caps/>
      </w:rPr>
    </w:pPr>
  </w:p>
  <w:p w14:paraId="4A0DEEE9" w14:textId="77777777" w:rsidR="00D10F20" w:rsidRPr="009C3D8E" w:rsidRDefault="00A64B10">
    <w:pPr>
      <w:pStyle w:val="Footer"/>
      <w:tabs>
        <w:tab w:val="clear" w:pos="4680"/>
        <w:tab w:val="clear" w:pos="9360"/>
      </w:tabs>
      <w:jc w:val="center"/>
      <w:rPr>
        <w:rFonts w:ascii="Times New Roman" w:hAnsi="Times New Roman" w:cs="Times New Roman"/>
        <w:b/>
        <w:bCs/>
        <w:caps/>
        <w:noProof/>
      </w:rPr>
    </w:pPr>
    <w:r w:rsidRPr="009C3D8E">
      <w:rPr>
        <w:rFonts w:ascii="Times New Roman" w:hAnsi="Times New Roman" w:cs="Times New Roman"/>
        <w:b/>
        <w:bCs/>
        <w:caps/>
      </w:rPr>
      <w:fldChar w:fldCharType="begin"/>
    </w:r>
    <w:r w:rsidRPr="009C3D8E">
      <w:rPr>
        <w:rFonts w:ascii="Times New Roman" w:hAnsi="Times New Roman" w:cs="Times New Roman"/>
        <w:b/>
        <w:bCs/>
        <w:caps/>
      </w:rPr>
      <w:instrText xml:space="preserve"> PAGE   \* MERGEFORMAT </w:instrText>
    </w:r>
    <w:r w:rsidRPr="009C3D8E">
      <w:rPr>
        <w:rFonts w:ascii="Times New Roman" w:hAnsi="Times New Roman" w:cs="Times New Roman"/>
        <w:b/>
        <w:bCs/>
        <w:caps/>
      </w:rPr>
      <w:fldChar w:fldCharType="separate"/>
    </w:r>
    <w:r w:rsidRPr="009C3D8E">
      <w:rPr>
        <w:rFonts w:ascii="Times New Roman" w:hAnsi="Times New Roman" w:cs="Times New Roman"/>
        <w:b/>
        <w:bCs/>
        <w:caps/>
        <w:noProof/>
      </w:rPr>
      <w:t>2</w:t>
    </w:r>
    <w:r w:rsidRPr="009C3D8E">
      <w:rPr>
        <w:rFonts w:ascii="Times New Roman" w:hAnsi="Times New Roman" w:cs="Times New Roman"/>
        <w:b/>
        <w:bCs/>
        <w:caps/>
        <w:noProof/>
      </w:rPr>
      <w:fldChar w:fldCharType="end"/>
    </w:r>
  </w:p>
  <w:p w14:paraId="13932D99" w14:textId="77777777" w:rsidR="00D10F20" w:rsidRDefault="00D10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76503" w14:textId="77777777" w:rsidR="00344B37" w:rsidRDefault="00344B37">
      <w:pPr>
        <w:spacing w:after="0" w:line="240" w:lineRule="auto"/>
      </w:pPr>
      <w:r>
        <w:separator/>
      </w:r>
    </w:p>
  </w:footnote>
  <w:footnote w:type="continuationSeparator" w:id="0">
    <w:p w14:paraId="2B233897" w14:textId="77777777" w:rsidR="00344B37" w:rsidRDefault="00344B37">
      <w:pPr>
        <w:spacing w:after="0" w:line="240" w:lineRule="auto"/>
      </w:pPr>
      <w:r>
        <w:continuationSeparator/>
      </w:r>
    </w:p>
  </w:footnote>
  <w:footnote w:type="continuationNotice" w:id="1">
    <w:p w14:paraId="5FAA84EA" w14:textId="77777777" w:rsidR="00344B37" w:rsidRDefault="00344B3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F2F79" w14:textId="5A86825C" w:rsidR="00D10F20" w:rsidRDefault="00A64B10" w:rsidP="00D10F20">
    <w:pPr>
      <w:pStyle w:val="Header"/>
      <w:jc w:val="center"/>
      <w:rPr>
        <w:b/>
        <w:bCs/>
        <w:sz w:val="20"/>
        <w:szCs w:val="20"/>
      </w:rPr>
    </w:pPr>
    <w:r w:rsidRPr="00AB1C66">
      <w:rPr>
        <w:b/>
        <w:bCs/>
        <w:sz w:val="20"/>
        <w:szCs w:val="20"/>
      </w:rPr>
      <w:t>112CSR</w:t>
    </w:r>
    <w:r>
      <w:rPr>
        <w:b/>
        <w:bCs/>
        <w:sz w:val="20"/>
        <w:szCs w:val="20"/>
      </w:rPr>
      <w:t>18</w:t>
    </w:r>
  </w:p>
  <w:p w14:paraId="7543E520" w14:textId="77777777" w:rsidR="00C96C1F" w:rsidRPr="0036455A" w:rsidRDefault="00C96C1F" w:rsidP="00D10F20">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64503F"/>
    <w:multiLevelType w:val="multilevel"/>
    <w:tmpl w:val="B340524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18111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2B9"/>
    <w:rsid w:val="0000464A"/>
    <w:rsid w:val="00013589"/>
    <w:rsid w:val="000656E9"/>
    <w:rsid w:val="00077380"/>
    <w:rsid w:val="00081BF0"/>
    <w:rsid w:val="00085F6E"/>
    <w:rsid w:val="001272D3"/>
    <w:rsid w:val="001417EB"/>
    <w:rsid w:val="00172889"/>
    <w:rsid w:val="00192CC6"/>
    <w:rsid w:val="00192F09"/>
    <w:rsid w:val="001F4F03"/>
    <w:rsid w:val="00207354"/>
    <w:rsid w:val="0022716A"/>
    <w:rsid w:val="00251210"/>
    <w:rsid w:val="002556AA"/>
    <w:rsid w:val="00285E48"/>
    <w:rsid w:val="00301EB8"/>
    <w:rsid w:val="00305451"/>
    <w:rsid w:val="00313CAC"/>
    <w:rsid w:val="0031705E"/>
    <w:rsid w:val="0032663A"/>
    <w:rsid w:val="00344B37"/>
    <w:rsid w:val="00365674"/>
    <w:rsid w:val="003852B9"/>
    <w:rsid w:val="00385D79"/>
    <w:rsid w:val="003C609E"/>
    <w:rsid w:val="00404B29"/>
    <w:rsid w:val="00441711"/>
    <w:rsid w:val="00461812"/>
    <w:rsid w:val="0046478A"/>
    <w:rsid w:val="004A2D39"/>
    <w:rsid w:val="00522CBE"/>
    <w:rsid w:val="00526BEE"/>
    <w:rsid w:val="005361A3"/>
    <w:rsid w:val="00543011"/>
    <w:rsid w:val="005A7651"/>
    <w:rsid w:val="005E5534"/>
    <w:rsid w:val="005F2C7C"/>
    <w:rsid w:val="005F4768"/>
    <w:rsid w:val="006526A4"/>
    <w:rsid w:val="006647CB"/>
    <w:rsid w:val="006967F0"/>
    <w:rsid w:val="006D3156"/>
    <w:rsid w:val="006F0ACD"/>
    <w:rsid w:val="00723F65"/>
    <w:rsid w:val="00735EE3"/>
    <w:rsid w:val="007410C0"/>
    <w:rsid w:val="007A5135"/>
    <w:rsid w:val="00833505"/>
    <w:rsid w:val="00836F7C"/>
    <w:rsid w:val="00874B9C"/>
    <w:rsid w:val="00892EC7"/>
    <w:rsid w:val="008C0EC3"/>
    <w:rsid w:val="008C52A3"/>
    <w:rsid w:val="00926C04"/>
    <w:rsid w:val="00954562"/>
    <w:rsid w:val="009706D8"/>
    <w:rsid w:val="00972363"/>
    <w:rsid w:val="0097748B"/>
    <w:rsid w:val="009779E3"/>
    <w:rsid w:val="0098304B"/>
    <w:rsid w:val="009B374B"/>
    <w:rsid w:val="009B617E"/>
    <w:rsid w:val="009B6463"/>
    <w:rsid w:val="00A03BEC"/>
    <w:rsid w:val="00A230B5"/>
    <w:rsid w:val="00A3246C"/>
    <w:rsid w:val="00A638B4"/>
    <w:rsid w:val="00A64B10"/>
    <w:rsid w:val="00AB23AD"/>
    <w:rsid w:val="00B54C1E"/>
    <w:rsid w:val="00B606B6"/>
    <w:rsid w:val="00B65D9D"/>
    <w:rsid w:val="00B703D2"/>
    <w:rsid w:val="00B95D35"/>
    <w:rsid w:val="00BA63DE"/>
    <w:rsid w:val="00BD22CD"/>
    <w:rsid w:val="00C351CA"/>
    <w:rsid w:val="00C72C27"/>
    <w:rsid w:val="00C96C1F"/>
    <w:rsid w:val="00CE550C"/>
    <w:rsid w:val="00D10F20"/>
    <w:rsid w:val="00D232F5"/>
    <w:rsid w:val="00D27D13"/>
    <w:rsid w:val="00D45056"/>
    <w:rsid w:val="00D76F65"/>
    <w:rsid w:val="00D9649C"/>
    <w:rsid w:val="00DB18F3"/>
    <w:rsid w:val="00DC1E26"/>
    <w:rsid w:val="00DD63FE"/>
    <w:rsid w:val="00E20380"/>
    <w:rsid w:val="00E63CAF"/>
    <w:rsid w:val="00EC35EF"/>
    <w:rsid w:val="00EC5EA4"/>
    <w:rsid w:val="00EE1F0B"/>
    <w:rsid w:val="00EE57DE"/>
    <w:rsid w:val="00EE72C1"/>
    <w:rsid w:val="00F43F8B"/>
    <w:rsid w:val="00F5792A"/>
    <w:rsid w:val="00F91EB4"/>
    <w:rsid w:val="00FA086B"/>
    <w:rsid w:val="00FB48A8"/>
    <w:rsid w:val="0722FFD3"/>
    <w:rsid w:val="13219E8A"/>
    <w:rsid w:val="25E2991C"/>
    <w:rsid w:val="412B74B9"/>
    <w:rsid w:val="455A19DE"/>
    <w:rsid w:val="4B2D0EA3"/>
    <w:rsid w:val="4FF5568F"/>
    <w:rsid w:val="5F6433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4EBA"/>
  <w15:chartTrackingRefBased/>
  <w15:docId w15:val="{6F6C778A-9119-4327-B538-99CDD4400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C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52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52B9"/>
  </w:style>
  <w:style w:type="paragraph" w:styleId="Footer">
    <w:name w:val="footer"/>
    <w:basedOn w:val="Normal"/>
    <w:link w:val="FooterChar"/>
    <w:uiPriority w:val="99"/>
    <w:unhideWhenUsed/>
    <w:rsid w:val="003852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52B9"/>
  </w:style>
  <w:style w:type="paragraph" w:styleId="BalloonText">
    <w:name w:val="Balloon Text"/>
    <w:basedOn w:val="Normal"/>
    <w:link w:val="BalloonTextChar"/>
    <w:uiPriority w:val="99"/>
    <w:semiHidden/>
    <w:unhideWhenUsed/>
    <w:rsid w:val="00385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B9"/>
    <w:rPr>
      <w:rFonts w:ascii="Segoe UI" w:hAnsi="Segoe UI" w:cs="Segoe UI"/>
      <w:sz w:val="18"/>
      <w:szCs w:val="18"/>
    </w:rPr>
  </w:style>
  <w:style w:type="paragraph" w:styleId="ListParagraph">
    <w:name w:val="List Paragraph"/>
    <w:basedOn w:val="Normal"/>
    <w:uiPriority w:val="34"/>
    <w:qFormat/>
    <w:rsid w:val="003852B9"/>
    <w:pPr>
      <w:ind w:left="720"/>
      <w:contextualSpacing/>
    </w:pPr>
  </w:style>
  <w:style w:type="character" w:styleId="CommentReference">
    <w:name w:val="annotation reference"/>
    <w:basedOn w:val="DefaultParagraphFont"/>
    <w:uiPriority w:val="99"/>
    <w:semiHidden/>
    <w:unhideWhenUsed/>
    <w:rsid w:val="003852B9"/>
    <w:rPr>
      <w:sz w:val="16"/>
      <w:szCs w:val="16"/>
    </w:rPr>
  </w:style>
  <w:style w:type="paragraph" w:styleId="CommentText">
    <w:name w:val="annotation text"/>
    <w:basedOn w:val="Normal"/>
    <w:link w:val="CommentTextChar"/>
    <w:uiPriority w:val="99"/>
    <w:semiHidden/>
    <w:unhideWhenUsed/>
    <w:rsid w:val="003852B9"/>
    <w:pPr>
      <w:spacing w:line="240" w:lineRule="auto"/>
    </w:pPr>
    <w:rPr>
      <w:sz w:val="20"/>
      <w:szCs w:val="20"/>
    </w:rPr>
  </w:style>
  <w:style w:type="character" w:customStyle="1" w:styleId="CommentTextChar">
    <w:name w:val="Comment Text Char"/>
    <w:basedOn w:val="DefaultParagraphFont"/>
    <w:link w:val="CommentText"/>
    <w:uiPriority w:val="99"/>
    <w:semiHidden/>
    <w:rsid w:val="003852B9"/>
    <w:rPr>
      <w:sz w:val="20"/>
      <w:szCs w:val="20"/>
    </w:rPr>
  </w:style>
  <w:style w:type="paragraph" w:styleId="CommentSubject">
    <w:name w:val="annotation subject"/>
    <w:basedOn w:val="CommentText"/>
    <w:next w:val="CommentText"/>
    <w:link w:val="CommentSubjectChar"/>
    <w:uiPriority w:val="99"/>
    <w:semiHidden/>
    <w:unhideWhenUsed/>
    <w:rsid w:val="003852B9"/>
    <w:rPr>
      <w:b/>
      <w:bCs/>
    </w:rPr>
  </w:style>
  <w:style w:type="character" w:customStyle="1" w:styleId="CommentSubjectChar">
    <w:name w:val="Comment Subject Char"/>
    <w:basedOn w:val="CommentTextChar"/>
    <w:link w:val="CommentSubject"/>
    <w:uiPriority w:val="99"/>
    <w:semiHidden/>
    <w:rsid w:val="003852B9"/>
    <w:rPr>
      <w:b/>
      <w:bCs/>
      <w:sz w:val="20"/>
      <w:szCs w:val="20"/>
    </w:rPr>
  </w:style>
  <w:style w:type="paragraph" w:styleId="Revision">
    <w:name w:val="Revision"/>
    <w:hidden/>
    <w:uiPriority w:val="99"/>
    <w:semiHidden/>
    <w:rsid w:val="003852B9"/>
    <w:pPr>
      <w:spacing w:after="0" w:line="240" w:lineRule="auto"/>
    </w:pPr>
  </w:style>
  <w:style w:type="character" w:styleId="UnresolvedMention">
    <w:name w:val="Unresolved Mention"/>
    <w:basedOn w:val="DefaultParagraphFont"/>
    <w:uiPriority w:val="99"/>
    <w:unhideWhenUsed/>
    <w:rsid w:val="003852B9"/>
    <w:rPr>
      <w:color w:val="605E5C"/>
      <w:shd w:val="clear" w:color="auto" w:fill="E1DFDD"/>
    </w:rPr>
  </w:style>
  <w:style w:type="character" w:styleId="Mention">
    <w:name w:val="Mention"/>
    <w:basedOn w:val="DefaultParagraphFont"/>
    <w:uiPriority w:val="99"/>
    <w:unhideWhenUsed/>
    <w:rsid w:val="003852B9"/>
    <w:rPr>
      <w:color w:val="2B579A"/>
      <w:shd w:val="clear" w:color="auto" w:fill="E1DFDD"/>
    </w:rPr>
  </w:style>
  <w:style w:type="paragraph" w:customStyle="1" w:styleId="paragraph">
    <w:name w:val="paragraph"/>
    <w:basedOn w:val="Normal"/>
    <w:rsid w:val="003852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3852B9"/>
  </w:style>
  <w:style w:type="character" w:customStyle="1" w:styleId="spellingerror">
    <w:name w:val="spellingerror"/>
    <w:basedOn w:val="DefaultParagraphFont"/>
    <w:rsid w:val="003852B9"/>
  </w:style>
  <w:style w:type="character" w:customStyle="1" w:styleId="eop">
    <w:name w:val="eop"/>
    <w:basedOn w:val="DefaultParagraphFont"/>
    <w:rsid w:val="003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641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9/05/relationships/documenttasks" Target="documenttasks/documenttasks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43D71FB2-661F-49E6-8DF6-2523A3E9A81A}">
    <t:Anchor>
      <t:Comment id="630824961"/>
    </t:Anchor>
    <t:History>
      <t:Event id="{437DB25F-0385-4513-BED3-6911D6D700F9}" time="2023-12-05T18:15:08.953Z">
        <t:Attribution userId="S::sto5474@wvsto.com::ea850c8d-b6b9-4b0b-a135-004a43f6b16b" userProvider="AD" userName="Canterbury, Sarah"/>
        <t:Anchor>
          <t:Comment id="1005461501"/>
        </t:Anchor>
        <t:Create/>
      </t:Event>
      <t:Event id="{EF2DFE77-F80F-4ED1-977E-E4A3BDE4F67F}" time="2023-12-05T18:15:08.953Z">
        <t:Attribution userId="S::sto5474@wvsto.com::ea850c8d-b6b9-4b0b-a135-004a43f6b16b" userProvider="AD" userName="Canterbury, Sarah"/>
        <t:Anchor>
          <t:Comment id="1005461501"/>
        </t:Anchor>
        <t:Assign userId="S::sto1671@wvsto.com::6b4e99db-7aec-41cd-aaf6-9449f4f6d43f" userProvider="AD" userName="Willard, Amy"/>
      </t:Event>
      <t:Event id="{22EC81EE-7EE7-410C-BDBB-826ECF909102}" time="2023-12-05T18:15:08.953Z">
        <t:Attribution userId="S::sto5474@wvsto.com::ea850c8d-b6b9-4b0b-a135-004a43f6b16b" userProvider="AD" userName="Canterbury, Sarah"/>
        <t:Anchor>
          <t:Comment id="1005461501"/>
        </t:Anchor>
        <t:SetTitle title="I think it still works, but deferring to @Willard, Am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6578</Words>
  <Characters>37495</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WVSTO</dc:creator>
  <cp:keywords/>
  <dc:description/>
  <cp:lastModifiedBy>JF</cp:lastModifiedBy>
  <cp:revision>3</cp:revision>
  <dcterms:created xsi:type="dcterms:W3CDTF">2024-04-25T14:19:00Z</dcterms:created>
  <dcterms:modified xsi:type="dcterms:W3CDTF">2024-04-25T18:43:00Z</dcterms:modified>
</cp:coreProperties>
</file>