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5545B" w14:textId="04B0478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center"/>
        <w:rPr>
          <w:b/>
          <w:szCs w:val="24"/>
        </w:rPr>
      </w:pPr>
      <w:r w:rsidRPr="00860427">
        <w:rPr>
          <w:szCs w:val="24"/>
        </w:rPr>
        <w:fldChar w:fldCharType="begin"/>
      </w:r>
      <w:r w:rsidRPr="00860427">
        <w:rPr>
          <w:szCs w:val="24"/>
        </w:rPr>
        <w:instrText xml:space="preserve"> SEQ CHAPTER \h \r 1</w:instrText>
      </w:r>
      <w:r w:rsidRPr="00860427">
        <w:rPr>
          <w:szCs w:val="24"/>
        </w:rPr>
        <w:fldChar w:fldCharType="end"/>
      </w:r>
      <w:r w:rsidRPr="00860427">
        <w:rPr>
          <w:b/>
          <w:szCs w:val="24"/>
        </w:rPr>
        <w:t>TITLE 15</w:t>
      </w:r>
      <w:r w:rsidR="00B02F63" w:rsidRPr="00860427">
        <w:rPr>
          <w:b/>
          <w:szCs w:val="24"/>
        </w:rPr>
        <w:t>5</w:t>
      </w:r>
    </w:p>
    <w:p w14:paraId="230226E3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center"/>
        <w:rPr>
          <w:b/>
          <w:szCs w:val="24"/>
        </w:rPr>
      </w:pPr>
      <w:r w:rsidRPr="00860427">
        <w:rPr>
          <w:b/>
          <w:szCs w:val="24"/>
        </w:rPr>
        <w:t>PROCEDURAL RULE</w:t>
      </w:r>
    </w:p>
    <w:p w14:paraId="249AA7CF" w14:textId="6FED4F4C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center"/>
        <w:rPr>
          <w:b/>
          <w:szCs w:val="24"/>
        </w:rPr>
      </w:pPr>
      <w:r w:rsidRPr="00860427">
        <w:rPr>
          <w:b/>
          <w:szCs w:val="24"/>
        </w:rPr>
        <w:t>STATE</w:t>
      </w:r>
      <w:r w:rsidR="00B02F63" w:rsidRPr="00860427">
        <w:rPr>
          <w:b/>
          <w:szCs w:val="24"/>
        </w:rPr>
        <w:t xml:space="preserve"> AUDITOR</w:t>
      </w:r>
    </w:p>
    <w:p w14:paraId="5C2485C4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center"/>
        <w:rPr>
          <w:b/>
          <w:szCs w:val="24"/>
        </w:rPr>
      </w:pPr>
    </w:p>
    <w:p w14:paraId="002C9AAE" w14:textId="09964AD1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center"/>
        <w:rPr>
          <w:b/>
          <w:szCs w:val="24"/>
        </w:rPr>
      </w:pPr>
      <w:r w:rsidRPr="00860427">
        <w:rPr>
          <w:b/>
          <w:szCs w:val="24"/>
        </w:rPr>
        <w:t xml:space="preserve">SERIES </w:t>
      </w:r>
      <w:r w:rsidR="006D6222" w:rsidRPr="00860427">
        <w:rPr>
          <w:b/>
          <w:szCs w:val="24"/>
        </w:rPr>
        <w:t>10</w:t>
      </w:r>
    </w:p>
    <w:p w14:paraId="4A621534" w14:textId="77777777" w:rsidR="00B67132" w:rsidRPr="00860427" w:rsidRDefault="00B02F63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center"/>
        <w:rPr>
          <w:b/>
          <w:szCs w:val="24"/>
        </w:rPr>
      </w:pPr>
      <w:r w:rsidRPr="00860427">
        <w:rPr>
          <w:b/>
          <w:szCs w:val="24"/>
        </w:rPr>
        <w:t>RULES FOR</w:t>
      </w:r>
      <w:r w:rsidR="00B67132" w:rsidRPr="00860427">
        <w:rPr>
          <w:b/>
          <w:szCs w:val="24"/>
        </w:rPr>
        <w:t xml:space="preserve"> ELECTRONIC FILING OF FORFEITURE DATA</w:t>
      </w:r>
    </w:p>
    <w:p w14:paraId="4A36BCF5" w14:textId="41FF966A" w:rsidR="00D7449A" w:rsidRPr="00860427" w:rsidRDefault="00B67132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center"/>
        <w:rPr>
          <w:b/>
          <w:szCs w:val="24"/>
        </w:rPr>
      </w:pPr>
      <w:r w:rsidRPr="00860427">
        <w:rPr>
          <w:b/>
          <w:szCs w:val="24"/>
        </w:rPr>
        <w:t>FOR LAW ENFORCEMENT AGENCIES</w:t>
      </w:r>
      <w:r w:rsidR="00B02F63" w:rsidRPr="00860427">
        <w:rPr>
          <w:b/>
          <w:szCs w:val="24"/>
        </w:rPr>
        <w:t xml:space="preserve"> </w:t>
      </w:r>
    </w:p>
    <w:p w14:paraId="30FBE23E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center"/>
        <w:rPr>
          <w:szCs w:val="24"/>
        </w:rPr>
      </w:pPr>
    </w:p>
    <w:p w14:paraId="4A232137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rPr>
          <w:szCs w:val="24"/>
        </w:rPr>
      </w:pPr>
    </w:p>
    <w:p w14:paraId="40BE19C4" w14:textId="2E3E3A60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</w:rPr>
      </w:pPr>
      <w:r w:rsidRPr="00860427">
        <w:rPr>
          <w:b/>
          <w:szCs w:val="24"/>
        </w:rPr>
        <w:t>§15</w:t>
      </w:r>
      <w:r w:rsidR="00B67132" w:rsidRPr="00860427">
        <w:rPr>
          <w:b/>
          <w:szCs w:val="24"/>
        </w:rPr>
        <w:t>5</w:t>
      </w:r>
      <w:r w:rsidRPr="00860427">
        <w:rPr>
          <w:b/>
          <w:szCs w:val="24"/>
        </w:rPr>
        <w:t>-</w:t>
      </w:r>
      <w:r w:rsidR="006D6222" w:rsidRPr="00860427">
        <w:rPr>
          <w:b/>
          <w:szCs w:val="24"/>
        </w:rPr>
        <w:t>10</w:t>
      </w:r>
      <w:r w:rsidRPr="00860427">
        <w:rPr>
          <w:b/>
          <w:szCs w:val="24"/>
        </w:rPr>
        <w:t>-1.  General.</w:t>
      </w:r>
    </w:p>
    <w:p w14:paraId="57EF456D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11473C8B" w14:textId="6CF5F9A0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  <w:t>1.1</w:t>
      </w:r>
      <w:proofErr w:type="gramStart"/>
      <w:r w:rsidRPr="00860427">
        <w:rPr>
          <w:szCs w:val="24"/>
        </w:rPr>
        <w:t>.  Scope</w:t>
      </w:r>
      <w:proofErr w:type="gramEnd"/>
      <w:r w:rsidRPr="00860427">
        <w:rPr>
          <w:szCs w:val="24"/>
        </w:rPr>
        <w:t xml:space="preserve">.  </w:t>
      </w:r>
      <w:proofErr w:type="gramStart"/>
      <w:r w:rsidRPr="00860427">
        <w:rPr>
          <w:szCs w:val="24"/>
        </w:rPr>
        <w:t>--  This</w:t>
      </w:r>
      <w:proofErr w:type="gramEnd"/>
      <w:r w:rsidRPr="00860427">
        <w:rPr>
          <w:szCs w:val="24"/>
        </w:rPr>
        <w:t xml:space="preserve"> rule details procedures and required formatting for filing </w:t>
      </w:r>
      <w:r w:rsidR="00B67132" w:rsidRPr="00860427">
        <w:rPr>
          <w:szCs w:val="24"/>
        </w:rPr>
        <w:t xml:space="preserve">data with the State Auditor concerning forfeiture of property by West Virginia law enforcement agencies. </w:t>
      </w:r>
    </w:p>
    <w:p w14:paraId="74EA6115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5E9B527F" w14:textId="10ED9858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  <w:t>1.2</w:t>
      </w:r>
      <w:proofErr w:type="gramStart"/>
      <w:r w:rsidRPr="00860427">
        <w:rPr>
          <w:szCs w:val="24"/>
        </w:rPr>
        <w:t>.  Authority</w:t>
      </w:r>
      <w:proofErr w:type="gramEnd"/>
      <w:r w:rsidRPr="00860427">
        <w:rPr>
          <w:szCs w:val="24"/>
        </w:rPr>
        <w:t xml:space="preserve">.  </w:t>
      </w:r>
      <w:proofErr w:type="gramStart"/>
      <w:r w:rsidRPr="00860427">
        <w:rPr>
          <w:szCs w:val="24"/>
        </w:rPr>
        <w:t>--  W</w:t>
      </w:r>
      <w:proofErr w:type="gramEnd"/>
      <w:r w:rsidRPr="00860427">
        <w:rPr>
          <w:szCs w:val="24"/>
        </w:rPr>
        <w:t>. Va. Code §</w:t>
      </w:r>
      <w:r w:rsidR="00B67132" w:rsidRPr="00860427">
        <w:rPr>
          <w:szCs w:val="24"/>
        </w:rPr>
        <w:t xml:space="preserve">60A-7-708(c); </w:t>
      </w:r>
      <w:r w:rsidRPr="00860427">
        <w:rPr>
          <w:szCs w:val="24"/>
        </w:rPr>
        <w:t>29A-2-6(c).</w:t>
      </w:r>
    </w:p>
    <w:p w14:paraId="07B8B353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53C41AD1" w14:textId="16B663CC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  <w:t>1.3</w:t>
      </w:r>
      <w:proofErr w:type="gramStart"/>
      <w:r w:rsidRPr="00860427">
        <w:rPr>
          <w:szCs w:val="24"/>
        </w:rPr>
        <w:t>.  Filing</w:t>
      </w:r>
      <w:proofErr w:type="gramEnd"/>
      <w:r w:rsidRPr="00860427">
        <w:rPr>
          <w:szCs w:val="24"/>
        </w:rPr>
        <w:t xml:space="preserve"> Date.  </w:t>
      </w:r>
      <w:proofErr w:type="gramStart"/>
      <w:r w:rsidRPr="00860427">
        <w:rPr>
          <w:szCs w:val="24"/>
        </w:rPr>
        <w:t>--</w:t>
      </w:r>
      <w:r w:rsidR="008C5553" w:rsidRPr="00860427">
        <w:rPr>
          <w:szCs w:val="24"/>
        </w:rPr>
        <w:t xml:space="preserve">  </w:t>
      </w:r>
      <w:r w:rsidR="00860427">
        <w:rPr>
          <w:szCs w:val="24"/>
        </w:rPr>
        <w:t>August</w:t>
      </w:r>
      <w:proofErr w:type="gramEnd"/>
      <w:r w:rsidR="00860427">
        <w:rPr>
          <w:szCs w:val="24"/>
        </w:rPr>
        <w:t xml:space="preserve"> 29, 2022</w:t>
      </w:r>
    </w:p>
    <w:p w14:paraId="2545AF73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7D689B5A" w14:textId="1CE60B4C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  <w:t>1.4</w:t>
      </w:r>
      <w:proofErr w:type="gramStart"/>
      <w:r w:rsidRPr="00860427">
        <w:rPr>
          <w:szCs w:val="24"/>
        </w:rPr>
        <w:t>.  Effective</w:t>
      </w:r>
      <w:proofErr w:type="gramEnd"/>
      <w:r w:rsidRPr="00860427">
        <w:rPr>
          <w:szCs w:val="24"/>
        </w:rPr>
        <w:t xml:space="preserve"> Date.  </w:t>
      </w:r>
      <w:proofErr w:type="gramStart"/>
      <w:r w:rsidRPr="00860427">
        <w:rPr>
          <w:szCs w:val="24"/>
        </w:rPr>
        <w:t>--</w:t>
      </w:r>
      <w:r w:rsidR="008C5553" w:rsidRPr="00860427">
        <w:rPr>
          <w:szCs w:val="24"/>
        </w:rPr>
        <w:t xml:space="preserve">  </w:t>
      </w:r>
      <w:r w:rsidR="00081B96">
        <w:rPr>
          <w:szCs w:val="24"/>
        </w:rPr>
        <w:t>September</w:t>
      </w:r>
      <w:proofErr w:type="gramEnd"/>
      <w:r w:rsidR="00860427">
        <w:rPr>
          <w:szCs w:val="24"/>
        </w:rPr>
        <w:t xml:space="preserve"> 29, 2022</w:t>
      </w:r>
    </w:p>
    <w:p w14:paraId="7CAFDA90" w14:textId="77777777" w:rsidR="00E3654C" w:rsidRPr="00860427" w:rsidRDefault="00E3654C" w:rsidP="00B6713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</w:rPr>
      </w:pPr>
    </w:p>
    <w:p w14:paraId="5CC9382A" w14:textId="57EEBC04" w:rsidR="00B67132" w:rsidRPr="00860427" w:rsidRDefault="00B67132" w:rsidP="00B6713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</w:rPr>
      </w:pPr>
      <w:r w:rsidRPr="00860427">
        <w:rPr>
          <w:b/>
          <w:szCs w:val="24"/>
        </w:rPr>
        <w:t>§155-</w:t>
      </w:r>
      <w:r w:rsidR="006D6222" w:rsidRPr="00860427">
        <w:rPr>
          <w:b/>
          <w:szCs w:val="24"/>
        </w:rPr>
        <w:t>10</w:t>
      </w:r>
      <w:r w:rsidRPr="00860427">
        <w:rPr>
          <w:b/>
          <w:szCs w:val="24"/>
        </w:rPr>
        <w:t>-2.  Applicability.</w:t>
      </w:r>
      <w:bookmarkStart w:id="0" w:name="_GoBack"/>
      <w:bookmarkEnd w:id="0"/>
    </w:p>
    <w:p w14:paraId="2E7C9CA5" w14:textId="77777777" w:rsidR="00B67132" w:rsidRPr="00860427" w:rsidRDefault="00B67132" w:rsidP="00B6713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</w:rPr>
      </w:pPr>
    </w:p>
    <w:p w14:paraId="1F30FC8B" w14:textId="65977CDA" w:rsidR="00B67132" w:rsidRPr="00860427" w:rsidRDefault="00B67132" w:rsidP="00B6713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  <w:t>2.1.  This procedural rule applies to all law enforcement agencies</w:t>
      </w:r>
      <w:r w:rsidR="00BA7BA2" w:rsidRPr="00860427">
        <w:rPr>
          <w:szCs w:val="24"/>
        </w:rPr>
        <w:t xml:space="preserve"> located in the State of West Virginia that are </w:t>
      </w:r>
      <w:r w:rsidRPr="00860427">
        <w:rPr>
          <w:szCs w:val="24"/>
        </w:rPr>
        <w:t xml:space="preserve">authorized to initiate criminal, civil or administrative forfeiture pursuant to the “West Virginia Contraband Forfeiture Act” (W.Va. Code §60A-7-701 </w:t>
      </w:r>
      <w:r w:rsidRPr="00860427">
        <w:rPr>
          <w:i/>
          <w:iCs/>
          <w:szCs w:val="24"/>
        </w:rPr>
        <w:t>et seq.</w:t>
      </w:r>
      <w:r w:rsidRPr="00860427">
        <w:rPr>
          <w:szCs w:val="24"/>
        </w:rPr>
        <w:t>).</w:t>
      </w:r>
    </w:p>
    <w:p w14:paraId="204A36D3" w14:textId="77777777" w:rsidR="00B67132" w:rsidRPr="00860427" w:rsidRDefault="00B67132" w:rsidP="00B6713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36B0605B" w14:textId="72E28E95" w:rsidR="00D7449A" w:rsidRPr="00860427" w:rsidRDefault="00D7449A" w:rsidP="00B6713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</w:rPr>
      </w:pPr>
      <w:r w:rsidRPr="00860427">
        <w:rPr>
          <w:b/>
          <w:szCs w:val="24"/>
        </w:rPr>
        <w:t>§15</w:t>
      </w:r>
      <w:r w:rsidR="00B67132" w:rsidRPr="00860427">
        <w:rPr>
          <w:b/>
          <w:szCs w:val="24"/>
        </w:rPr>
        <w:t>5</w:t>
      </w:r>
      <w:r w:rsidRPr="00860427">
        <w:rPr>
          <w:b/>
          <w:szCs w:val="24"/>
        </w:rPr>
        <w:t>-</w:t>
      </w:r>
      <w:r w:rsidR="006D6222" w:rsidRPr="00860427">
        <w:rPr>
          <w:b/>
          <w:szCs w:val="24"/>
        </w:rPr>
        <w:t>10</w:t>
      </w:r>
      <w:r w:rsidRPr="00860427">
        <w:rPr>
          <w:b/>
          <w:szCs w:val="24"/>
        </w:rPr>
        <w:t>-</w:t>
      </w:r>
      <w:r w:rsidR="00B67132" w:rsidRPr="00860427">
        <w:rPr>
          <w:b/>
          <w:szCs w:val="24"/>
        </w:rPr>
        <w:t>3</w:t>
      </w:r>
      <w:r w:rsidRPr="00860427">
        <w:rPr>
          <w:b/>
          <w:szCs w:val="24"/>
        </w:rPr>
        <w:t>.  Definitions.</w:t>
      </w:r>
    </w:p>
    <w:p w14:paraId="1E9C9692" w14:textId="77777777" w:rsidR="00CA4D1B" w:rsidRPr="00860427" w:rsidRDefault="00CA4D1B" w:rsidP="00B6713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</w:rPr>
      </w:pPr>
    </w:p>
    <w:p w14:paraId="29911E83" w14:textId="1A1590CB" w:rsidR="00CA4D1B" w:rsidRPr="00860427" w:rsidRDefault="00CA4D1B" w:rsidP="00B6713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</w:rPr>
      </w:pPr>
      <w:r w:rsidRPr="00860427">
        <w:rPr>
          <w:b/>
          <w:szCs w:val="24"/>
        </w:rPr>
        <w:tab/>
      </w:r>
      <w:r w:rsidR="00C94D41" w:rsidRPr="00860427">
        <w:rPr>
          <w:bCs/>
          <w:szCs w:val="24"/>
        </w:rPr>
        <w:t xml:space="preserve">3.1. </w:t>
      </w:r>
      <w:r w:rsidRPr="00860427">
        <w:rPr>
          <w:szCs w:val="24"/>
        </w:rPr>
        <w:t>“AA” means access account.</w:t>
      </w:r>
    </w:p>
    <w:p w14:paraId="276D62AB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</w:rPr>
      </w:pPr>
    </w:p>
    <w:p w14:paraId="4B751F9C" w14:textId="2D954B9D" w:rsidR="00B67132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B67132" w:rsidRPr="00860427">
        <w:rPr>
          <w:szCs w:val="24"/>
        </w:rPr>
        <w:t>3</w:t>
      </w:r>
      <w:r w:rsidRPr="00860427">
        <w:rPr>
          <w:szCs w:val="24"/>
        </w:rPr>
        <w:t>.</w:t>
      </w:r>
      <w:r w:rsidR="008022E9" w:rsidRPr="00860427">
        <w:rPr>
          <w:szCs w:val="24"/>
        </w:rPr>
        <w:t>2</w:t>
      </w:r>
      <w:proofErr w:type="gramStart"/>
      <w:r w:rsidRPr="00860427">
        <w:rPr>
          <w:szCs w:val="24"/>
        </w:rPr>
        <w:t xml:space="preserve">.  </w:t>
      </w:r>
      <w:r w:rsidR="00B67132" w:rsidRPr="00860427">
        <w:rPr>
          <w:szCs w:val="24"/>
        </w:rPr>
        <w:t>“</w:t>
      </w:r>
      <w:proofErr w:type="gramEnd"/>
      <w:r w:rsidR="00B67132" w:rsidRPr="00860427">
        <w:rPr>
          <w:szCs w:val="24"/>
        </w:rPr>
        <w:t>Act” means the West Virginia Contraband Forfeiture Act contained in Article 7, Chapter 60A of the Code of West Virginia.</w:t>
      </w:r>
    </w:p>
    <w:p w14:paraId="2E00504F" w14:textId="77777777" w:rsidR="00B67132" w:rsidRPr="00860427" w:rsidRDefault="00B67132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2A6F0B45" w14:textId="50AFFA6C" w:rsidR="00D7449A" w:rsidRPr="00860427" w:rsidRDefault="00B67132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  <w:t>3.</w:t>
      </w:r>
      <w:r w:rsidR="008022E9" w:rsidRPr="00860427">
        <w:rPr>
          <w:szCs w:val="24"/>
        </w:rPr>
        <w:t>3</w:t>
      </w:r>
      <w:proofErr w:type="gramStart"/>
      <w:r w:rsidRPr="00860427">
        <w:rPr>
          <w:szCs w:val="24"/>
        </w:rPr>
        <w:t>.  “</w:t>
      </w:r>
      <w:proofErr w:type="gramEnd"/>
      <w:r w:rsidRPr="00860427">
        <w:rPr>
          <w:szCs w:val="24"/>
        </w:rPr>
        <w:t>Agency” means any state, county, municipal or other law enforcement agency authorized to initiate criminal, civil or administrative forfeiture proceedings pursuant to the Act.</w:t>
      </w:r>
    </w:p>
    <w:p w14:paraId="0110250C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</w:rPr>
      </w:pPr>
    </w:p>
    <w:p w14:paraId="11684512" w14:textId="7E6DB232" w:rsidR="00DE1726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b/>
          <w:szCs w:val="24"/>
        </w:rPr>
        <w:tab/>
      </w:r>
      <w:r w:rsidR="00B67132" w:rsidRPr="00860427">
        <w:t>3</w:t>
      </w:r>
      <w:r w:rsidRPr="00860427">
        <w:rPr>
          <w:szCs w:val="24"/>
        </w:rPr>
        <w:t>.</w:t>
      </w:r>
      <w:r w:rsidR="008022E9" w:rsidRPr="00860427">
        <w:t>4</w:t>
      </w:r>
      <w:r w:rsidRPr="00860427">
        <w:rPr>
          <w:szCs w:val="24"/>
        </w:rPr>
        <w:t xml:space="preserve">. </w:t>
      </w:r>
      <w:r w:rsidR="00B67132" w:rsidRPr="00860427">
        <w:t>“Agency head” means the chief executive</w:t>
      </w:r>
      <w:r w:rsidR="001B7967" w:rsidRPr="00860427">
        <w:t xml:space="preserve">, Mayor, Chief of Police, Sheriff, </w:t>
      </w:r>
      <w:r w:rsidR="00B67132" w:rsidRPr="00860427">
        <w:t>or top administrator for any agency who has the authority to forfeit property pursuant to the Act.</w:t>
      </w:r>
    </w:p>
    <w:p w14:paraId="58E94E03" w14:textId="77777777" w:rsidR="00DE1726" w:rsidRPr="00860427" w:rsidRDefault="00DE1726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20906267" w14:textId="6139E79F" w:rsidR="00C95B1D" w:rsidRPr="00860427" w:rsidRDefault="00C95B1D" w:rsidP="00C95B1D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9273E4" w:rsidRPr="00860427">
        <w:rPr>
          <w:szCs w:val="24"/>
        </w:rPr>
        <w:t>3.5. “</w:t>
      </w:r>
      <w:r w:rsidRPr="00860427">
        <w:rPr>
          <w:szCs w:val="24"/>
        </w:rPr>
        <w:t xml:space="preserve">Attestation” means a legal document binding the agency to the data that </w:t>
      </w:r>
      <w:proofErr w:type="gramStart"/>
      <w:r w:rsidRPr="00860427">
        <w:rPr>
          <w:szCs w:val="24"/>
        </w:rPr>
        <w:t>is submitted</w:t>
      </w:r>
      <w:proofErr w:type="gramEnd"/>
      <w:r w:rsidRPr="00860427">
        <w:rPr>
          <w:szCs w:val="24"/>
        </w:rPr>
        <w:t>.</w:t>
      </w:r>
    </w:p>
    <w:p w14:paraId="6F81296E" w14:textId="77777777" w:rsidR="00503C06" w:rsidRPr="00860427" w:rsidRDefault="00503C06" w:rsidP="0002507D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41D0DA75" w14:textId="491F47C3" w:rsidR="0002507D" w:rsidRPr="00860427" w:rsidRDefault="00503C06" w:rsidP="7781116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02507D" w:rsidRPr="00860427">
        <w:rPr>
          <w:szCs w:val="24"/>
        </w:rPr>
        <w:t>3.</w:t>
      </w:r>
      <w:r w:rsidR="008022E9" w:rsidRPr="00860427">
        <w:rPr>
          <w:szCs w:val="24"/>
        </w:rPr>
        <w:t>6</w:t>
      </w:r>
      <w:proofErr w:type="gramStart"/>
      <w:r w:rsidR="0002507D" w:rsidRPr="00860427">
        <w:rPr>
          <w:szCs w:val="24"/>
        </w:rPr>
        <w:t>.  “</w:t>
      </w:r>
      <w:proofErr w:type="gramEnd"/>
      <w:r w:rsidR="0002507D" w:rsidRPr="00860427">
        <w:rPr>
          <w:szCs w:val="24"/>
        </w:rPr>
        <w:t>Auditor” means the West Virginia State Auditor.</w:t>
      </w:r>
    </w:p>
    <w:p w14:paraId="1C2ABCCA" w14:textId="77777777" w:rsidR="0002507D" w:rsidRPr="00860427" w:rsidRDefault="0002507D" w:rsidP="0002507D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499D15F7" w14:textId="1874A93C" w:rsidR="0002507D" w:rsidRPr="00860427" w:rsidRDefault="0002507D" w:rsidP="0002507D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  <w:t>3.</w:t>
      </w:r>
      <w:r w:rsidR="008022E9" w:rsidRPr="00860427">
        <w:rPr>
          <w:szCs w:val="24"/>
        </w:rPr>
        <w:t>7</w:t>
      </w:r>
      <w:proofErr w:type="gramStart"/>
      <w:r w:rsidRPr="00860427">
        <w:rPr>
          <w:szCs w:val="24"/>
        </w:rPr>
        <w:t>.  “</w:t>
      </w:r>
      <w:proofErr w:type="gramEnd"/>
      <w:r w:rsidRPr="00860427">
        <w:rPr>
          <w:szCs w:val="24"/>
        </w:rPr>
        <w:t>Citizen Services” means the portal for the electronic forfeiture data filing form needed to report.</w:t>
      </w:r>
    </w:p>
    <w:p w14:paraId="117BD121" w14:textId="77777777" w:rsidR="0002507D" w:rsidRPr="00860427" w:rsidRDefault="0002507D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6369DBB4" w14:textId="359B2C52" w:rsidR="00D7449A" w:rsidRPr="00860427" w:rsidRDefault="00DE1726" w:rsidP="554769A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</w:pPr>
      <w:r w:rsidRPr="00860427">
        <w:rPr>
          <w:szCs w:val="24"/>
        </w:rPr>
        <w:tab/>
      </w:r>
      <w:r w:rsidR="004E0F7A" w:rsidRPr="00860427">
        <w:rPr>
          <w:szCs w:val="24"/>
        </w:rPr>
        <w:t xml:space="preserve">3.8. </w:t>
      </w:r>
      <w:r w:rsidR="0002507D" w:rsidRPr="00860427">
        <w:rPr>
          <w:szCs w:val="24"/>
        </w:rPr>
        <w:t>“</w:t>
      </w:r>
      <w:r w:rsidRPr="00860427">
        <w:rPr>
          <w:szCs w:val="24"/>
        </w:rPr>
        <w:t>ESAC</w:t>
      </w:r>
      <w:r w:rsidR="0002507D" w:rsidRPr="00860427">
        <w:rPr>
          <w:szCs w:val="24"/>
        </w:rPr>
        <w:t xml:space="preserve">” means equitable sharing agreement and certification </w:t>
      </w:r>
      <w:r w:rsidR="00B67132" w:rsidRPr="00860427">
        <w:rPr>
          <w:szCs w:val="24"/>
        </w:rPr>
        <w:t xml:space="preserve"> </w:t>
      </w:r>
    </w:p>
    <w:p w14:paraId="475FE657" w14:textId="15352C6C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45146D2C" w14:textId="1B0E4D41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B67132" w:rsidRPr="00860427">
        <w:rPr>
          <w:szCs w:val="24"/>
        </w:rPr>
        <w:t>3</w:t>
      </w:r>
      <w:r w:rsidRPr="00860427">
        <w:rPr>
          <w:szCs w:val="24"/>
        </w:rPr>
        <w:t>.</w:t>
      </w:r>
      <w:r w:rsidR="004E0F7A" w:rsidRPr="00860427">
        <w:rPr>
          <w:szCs w:val="24"/>
        </w:rPr>
        <w:t>9</w:t>
      </w:r>
      <w:r w:rsidRPr="00860427">
        <w:rPr>
          <w:szCs w:val="24"/>
        </w:rPr>
        <w:t>.</w:t>
      </w:r>
      <w:r w:rsidR="009273E4" w:rsidRPr="00860427">
        <w:rPr>
          <w:szCs w:val="24"/>
        </w:rPr>
        <w:t xml:space="preserve"> </w:t>
      </w:r>
      <w:r w:rsidR="009345C6" w:rsidRPr="00860427">
        <w:rPr>
          <w:szCs w:val="24"/>
        </w:rPr>
        <w:t>“Submission” means a level of access granted by the agency head that gives an individual(s) permission to file forfeiture data electronically on behalf of the agency.</w:t>
      </w:r>
    </w:p>
    <w:p w14:paraId="3BAD1B75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5D19D6CF" w14:textId="50D5F318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B67132" w:rsidRPr="00860427">
        <w:rPr>
          <w:szCs w:val="24"/>
        </w:rPr>
        <w:t>3</w:t>
      </w:r>
      <w:r w:rsidRPr="00860427">
        <w:rPr>
          <w:szCs w:val="24"/>
        </w:rPr>
        <w:t>.</w:t>
      </w:r>
      <w:r w:rsidR="004E0F7A" w:rsidRPr="00860427">
        <w:rPr>
          <w:szCs w:val="24"/>
        </w:rPr>
        <w:t>10</w:t>
      </w:r>
      <w:r w:rsidRPr="00860427">
        <w:rPr>
          <w:szCs w:val="24"/>
        </w:rPr>
        <w:t>.</w:t>
      </w:r>
      <w:r w:rsidR="009273E4" w:rsidRPr="00860427">
        <w:rPr>
          <w:szCs w:val="24"/>
        </w:rPr>
        <w:t xml:space="preserve"> </w:t>
      </w:r>
      <w:r w:rsidR="009345C6" w:rsidRPr="00860427">
        <w:rPr>
          <w:szCs w:val="24"/>
        </w:rPr>
        <w:t>“Task Force” means a group of more than one law enforcement agencies authorized to initiate criminal, civil or administrative forfeiture proceedings pursuant to the Act.</w:t>
      </w:r>
    </w:p>
    <w:p w14:paraId="4352ADBF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55E05D77" w14:textId="0FC0A546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B67132" w:rsidRPr="00860427">
        <w:rPr>
          <w:szCs w:val="24"/>
        </w:rPr>
        <w:t>3</w:t>
      </w:r>
      <w:r w:rsidRPr="00860427">
        <w:rPr>
          <w:szCs w:val="24"/>
        </w:rPr>
        <w:t>.1</w:t>
      </w:r>
      <w:r w:rsidR="004E0F7A" w:rsidRPr="00860427">
        <w:rPr>
          <w:szCs w:val="24"/>
        </w:rPr>
        <w:t>1</w:t>
      </w:r>
      <w:r w:rsidRPr="00860427">
        <w:rPr>
          <w:szCs w:val="24"/>
        </w:rPr>
        <w:t>.</w:t>
      </w:r>
      <w:r w:rsidR="008C3CE6" w:rsidRPr="00860427">
        <w:rPr>
          <w:szCs w:val="24"/>
        </w:rPr>
        <w:t xml:space="preserve"> </w:t>
      </w:r>
      <w:r w:rsidR="009345C6" w:rsidRPr="00860427">
        <w:rPr>
          <w:szCs w:val="24"/>
        </w:rPr>
        <w:t xml:space="preserve">“User” means the </w:t>
      </w:r>
      <w:proofErr w:type="gramStart"/>
      <w:r w:rsidR="009345C6" w:rsidRPr="00860427">
        <w:rPr>
          <w:szCs w:val="24"/>
        </w:rPr>
        <w:t>individual(s)</w:t>
      </w:r>
      <w:proofErr w:type="gramEnd"/>
      <w:r w:rsidR="009345C6" w:rsidRPr="00860427">
        <w:rPr>
          <w:szCs w:val="24"/>
        </w:rPr>
        <w:t xml:space="preserve"> who has been granted authority by the agency head to review, edit and submit electronic forfeiture data to the Auditor.</w:t>
      </w:r>
    </w:p>
    <w:p w14:paraId="13E5AE04" w14:textId="77777777" w:rsidR="007B3DD9" w:rsidRPr="00860427" w:rsidRDefault="007B3DD9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30B6F37E" w14:textId="515A3421" w:rsidR="00432BEF" w:rsidRPr="00860427" w:rsidRDefault="00503C06" w:rsidP="7781116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432BEF" w:rsidRPr="00860427">
        <w:rPr>
          <w:szCs w:val="24"/>
        </w:rPr>
        <w:t>3.</w:t>
      </w:r>
      <w:r w:rsidRPr="00860427">
        <w:rPr>
          <w:szCs w:val="24"/>
        </w:rPr>
        <w:t>12</w:t>
      </w:r>
      <w:r w:rsidR="00432BEF" w:rsidRPr="00860427">
        <w:rPr>
          <w:szCs w:val="24"/>
        </w:rPr>
        <w:t>. “WVSAO” means West Virginia State Auditor’s Office</w:t>
      </w:r>
    </w:p>
    <w:p w14:paraId="1B6E7959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7831FA02" w14:textId="1A31F9B3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</w:rPr>
      </w:pPr>
      <w:r w:rsidRPr="00860427">
        <w:rPr>
          <w:b/>
          <w:szCs w:val="24"/>
        </w:rPr>
        <w:t>§15</w:t>
      </w:r>
      <w:r w:rsidR="009345C6" w:rsidRPr="00860427">
        <w:rPr>
          <w:b/>
          <w:szCs w:val="24"/>
        </w:rPr>
        <w:t>5</w:t>
      </w:r>
      <w:r w:rsidRPr="00860427">
        <w:rPr>
          <w:b/>
          <w:szCs w:val="24"/>
        </w:rPr>
        <w:t>-</w:t>
      </w:r>
      <w:r w:rsidR="006D6222" w:rsidRPr="00860427">
        <w:rPr>
          <w:b/>
          <w:szCs w:val="24"/>
        </w:rPr>
        <w:t>10</w:t>
      </w:r>
      <w:r w:rsidRPr="00860427">
        <w:rPr>
          <w:b/>
          <w:szCs w:val="24"/>
        </w:rPr>
        <w:t>-</w:t>
      </w:r>
      <w:r w:rsidR="009345C6" w:rsidRPr="00860427">
        <w:rPr>
          <w:b/>
          <w:szCs w:val="24"/>
        </w:rPr>
        <w:t>4</w:t>
      </w:r>
      <w:r w:rsidRPr="00860427">
        <w:rPr>
          <w:b/>
          <w:szCs w:val="24"/>
        </w:rPr>
        <w:t>.  Prior to filing</w:t>
      </w:r>
      <w:r w:rsidR="009345C6" w:rsidRPr="00860427">
        <w:rPr>
          <w:b/>
          <w:szCs w:val="24"/>
        </w:rPr>
        <w:t xml:space="preserve"> forfeiture data</w:t>
      </w:r>
      <w:r w:rsidRPr="00860427">
        <w:rPr>
          <w:b/>
          <w:szCs w:val="24"/>
        </w:rPr>
        <w:t>.</w:t>
      </w:r>
    </w:p>
    <w:p w14:paraId="30512526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340AF78D" w14:textId="4B9E6D65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9345C6" w:rsidRPr="00860427">
        <w:rPr>
          <w:szCs w:val="24"/>
        </w:rPr>
        <w:t>4</w:t>
      </w:r>
      <w:r w:rsidRPr="00860427">
        <w:rPr>
          <w:szCs w:val="24"/>
        </w:rPr>
        <w:t>.1</w:t>
      </w:r>
      <w:proofErr w:type="gramStart"/>
      <w:r w:rsidRPr="00860427">
        <w:rPr>
          <w:szCs w:val="24"/>
        </w:rPr>
        <w:t>.  A</w:t>
      </w:r>
      <w:r w:rsidR="00782D64" w:rsidRPr="00860427">
        <w:rPr>
          <w:szCs w:val="24"/>
        </w:rPr>
        <w:t>n</w:t>
      </w:r>
      <w:proofErr w:type="gramEnd"/>
      <w:r w:rsidR="00782D64" w:rsidRPr="00860427">
        <w:rPr>
          <w:szCs w:val="24"/>
        </w:rPr>
        <w:t xml:space="preserve"> </w:t>
      </w:r>
      <w:r w:rsidRPr="00860427">
        <w:rPr>
          <w:szCs w:val="24"/>
        </w:rPr>
        <w:t xml:space="preserve">Access Account must be created.  </w:t>
      </w:r>
    </w:p>
    <w:p w14:paraId="23C7A069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3C619ADC" w14:textId="27D697F6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Pr="00860427">
        <w:rPr>
          <w:szCs w:val="24"/>
        </w:rPr>
        <w:tab/>
      </w:r>
      <w:r w:rsidR="009345C6" w:rsidRPr="00860427">
        <w:rPr>
          <w:szCs w:val="24"/>
        </w:rPr>
        <w:t>4</w:t>
      </w:r>
      <w:r w:rsidRPr="00860427">
        <w:rPr>
          <w:szCs w:val="24"/>
        </w:rPr>
        <w:t>.1.1</w:t>
      </w:r>
      <w:proofErr w:type="gramStart"/>
      <w:r w:rsidRPr="00860427">
        <w:rPr>
          <w:szCs w:val="24"/>
        </w:rPr>
        <w:t>.  Go</w:t>
      </w:r>
      <w:proofErr w:type="gramEnd"/>
      <w:r w:rsidRPr="00860427">
        <w:rPr>
          <w:szCs w:val="24"/>
        </w:rPr>
        <w:t xml:space="preserve"> to the </w:t>
      </w:r>
      <w:r w:rsidR="009345C6" w:rsidRPr="00860427">
        <w:rPr>
          <w:szCs w:val="24"/>
        </w:rPr>
        <w:t>Auditor’s</w:t>
      </w:r>
      <w:r w:rsidR="00FB083F" w:rsidRPr="00860427">
        <w:rPr>
          <w:szCs w:val="24"/>
        </w:rPr>
        <w:t xml:space="preserve"> WVSAO</w:t>
      </w:r>
      <w:r w:rsidR="009345C6" w:rsidRPr="00860427">
        <w:rPr>
          <w:szCs w:val="24"/>
        </w:rPr>
        <w:t xml:space="preserve"> </w:t>
      </w:r>
      <w:r w:rsidRPr="00860427">
        <w:rPr>
          <w:szCs w:val="24"/>
        </w:rPr>
        <w:t xml:space="preserve">website, select the </w:t>
      </w:r>
      <w:r w:rsidR="00782D64" w:rsidRPr="00860427">
        <w:rPr>
          <w:szCs w:val="24"/>
        </w:rPr>
        <w:t>“Budget Analysis</w:t>
      </w:r>
      <w:r w:rsidR="009345C6" w:rsidRPr="00860427">
        <w:rPr>
          <w:szCs w:val="24"/>
        </w:rPr>
        <w:t>”</w:t>
      </w:r>
      <w:r w:rsidR="00782D64" w:rsidRPr="00860427">
        <w:rPr>
          <w:szCs w:val="24"/>
        </w:rPr>
        <w:t xml:space="preserve"> tab</w:t>
      </w:r>
      <w:r w:rsidR="009345C6" w:rsidRPr="00860427">
        <w:rPr>
          <w:szCs w:val="24"/>
        </w:rPr>
        <w:t xml:space="preserve"> </w:t>
      </w:r>
      <w:r w:rsidR="00782D64" w:rsidRPr="00860427">
        <w:rPr>
          <w:szCs w:val="24"/>
        </w:rPr>
        <w:t xml:space="preserve">then click link at bottom of </w:t>
      </w:r>
      <w:r w:rsidRPr="00860427">
        <w:rPr>
          <w:szCs w:val="24"/>
        </w:rPr>
        <w:t>page</w:t>
      </w:r>
      <w:r w:rsidR="00782D64" w:rsidRPr="00860427">
        <w:rPr>
          <w:szCs w:val="24"/>
        </w:rPr>
        <w:t xml:space="preserve"> to be directed to </w:t>
      </w:r>
      <w:r w:rsidR="001B7967" w:rsidRPr="00860427">
        <w:rPr>
          <w:szCs w:val="24"/>
        </w:rPr>
        <w:t>Citizen Services</w:t>
      </w:r>
      <w:r w:rsidR="00782D64" w:rsidRPr="00860427">
        <w:rPr>
          <w:szCs w:val="24"/>
        </w:rPr>
        <w:t xml:space="preserve"> to create</w:t>
      </w:r>
      <w:r w:rsidRPr="00860427">
        <w:rPr>
          <w:szCs w:val="24"/>
        </w:rPr>
        <w:t xml:space="preserve"> Access Account. </w:t>
      </w:r>
    </w:p>
    <w:p w14:paraId="077EC50A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2559BF51" w14:textId="451A84E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Pr="00860427">
        <w:rPr>
          <w:szCs w:val="24"/>
        </w:rPr>
        <w:tab/>
      </w:r>
      <w:r w:rsidR="009345C6" w:rsidRPr="00860427">
        <w:rPr>
          <w:szCs w:val="24"/>
        </w:rPr>
        <w:t>4</w:t>
      </w:r>
      <w:r w:rsidRPr="00860427">
        <w:rPr>
          <w:szCs w:val="24"/>
        </w:rPr>
        <w:t>.1.2</w:t>
      </w:r>
      <w:proofErr w:type="gramStart"/>
      <w:r w:rsidRPr="00860427">
        <w:rPr>
          <w:szCs w:val="24"/>
        </w:rPr>
        <w:t>.  Verify</w:t>
      </w:r>
      <w:proofErr w:type="gramEnd"/>
      <w:r w:rsidRPr="00860427">
        <w:rPr>
          <w:szCs w:val="24"/>
        </w:rPr>
        <w:t xml:space="preserve"> the user name and complete the account setup</w:t>
      </w:r>
    </w:p>
    <w:p w14:paraId="7F0D401E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 xml:space="preserve">. </w:t>
      </w:r>
    </w:p>
    <w:p w14:paraId="3A61B9DB" w14:textId="5AC4A736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Pr="00860427">
        <w:rPr>
          <w:szCs w:val="24"/>
        </w:rPr>
        <w:tab/>
      </w:r>
      <w:r w:rsidRPr="00860427">
        <w:rPr>
          <w:szCs w:val="24"/>
        </w:rPr>
        <w:tab/>
      </w:r>
      <w:r w:rsidR="009345C6" w:rsidRPr="00860427">
        <w:rPr>
          <w:szCs w:val="24"/>
        </w:rPr>
        <w:t>4</w:t>
      </w:r>
      <w:r w:rsidRPr="00860427">
        <w:rPr>
          <w:szCs w:val="24"/>
        </w:rPr>
        <w:t>.1.2</w:t>
      </w:r>
      <w:proofErr w:type="gramStart"/>
      <w:r w:rsidRPr="00860427">
        <w:rPr>
          <w:szCs w:val="24"/>
        </w:rPr>
        <w:t>.a</w:t>
      </w:r>
      <w:proofErr w:type="gramEnd"/>
      <w:r w:rsidRPr="00860427">
        <w:rPr>
          <w:szCs w:val="24"/>
        </w:rPr>
        <w:t xml:space="preserve">.  User names </w:t>
      </w:r>
      <w:proofErr w:type="gramStart"/>
      <w:r w:rsidRPr="00860427">
        <w:rPr>
          <w:szCs w:val="24"/>
        </w:rPr>
        <w:t>will be saved</w:t>
      </w:r>
      <w:proofErr w:type="gramEnd"/>
      <w:r w:rsidRPr="00860427">
        <w:rPr>
          <w:szCs w:val="24"/>
        </w:rPr>
        <w:t xml:space="preserve"> in the application.</w:t>
      </w:r>
    </w:p>
    <w:p w14:paraId="5223E33E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45D1B5D0" w14:textId="36B60DC9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Pr="00860427">
        <w:rPr>
          <w:szCs w:val="24"/>
        </w:rPr>
        <w:tab/>
      </w:r>
      <w:r w:rsidRPr="00860427">
        <w:rPr>
          <w:szCs w:val="24"/>
        </w:rPr>
        <w:tab/>
      </w:r>
      <w:r w:rsidR="009345C6" w:rsidRPr="00860427">
        <w:rPr>
          <w:szCs w:val="24"/>
        </w:rPr>
        <w:t>4</w:t>
      </w:r>
      <w:r w:rsidRPr="00860427">
        <w:rPr>
          <w:szCs w:val="24"/>
        </w:rPr>
        <w:t>.1.2</w:t>
      </w:r>
      <w:proofErr w:type="gramStart"/>
      <w:r w:rsidRPr="00860427">
        <w:rPr>
          <w:szCs w:val="24"/>
        </w:rPr>
        <w:t>.b</w:t>
      </w:r>
      <w:proofErr w:type="gramEnd"/>
      <w:r w:rsidRPr="00860427">
        <w:rPr>
          <w:szCs w:val="24"/>
        </w:rPr>
        <w:t xml:space="preserve">.  Passwords </w:t>
      </w:r>
      <w:proofErr w:type="gramStart"/>
      <w:r w:rsidRPr="00860427">
        <w:rPr>
          <w:szCs w:val="24"/>
        </w:rPr>
        <w:t>are not saved</w:t>
      </w:r>
      <w:proofErr w:type="gramEnd"/>
      <w:r w:rsidRPr="00860427">
        <w:rPr>
          <w:szCs w:val="24"/>
        </w:rPr>
        <w:t xml:space="preserve"> in the application.  It is the responsibility of the user to remember or store their password for all future filings. </w:t>
      </w:r>
    </w:p>
    <w:p w14:paraId="1938C2CF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5674BAED" w14:textId="33FFF2A9" w:rsidR="00D7449A" w:rsidRPr="00860427" w:rsidRDefault="00D7449A" w:rsidP="00263D7B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9345C6" w:rsidRPr="00860427">
        <w:rPr>
          <w:szCs w:val="24"/>
        </w:rPr>
        <w:t>4</w:t>
      </w:r>
      <w:r w:rsidRPr="00860427">
        <w:rPr>
          <w:szCs w:val="24"/>
        </w:rPr>
        <w:t>.2</w:t>
      </w:r>
      <w:proofErr w:type="gramStart"/>
      <w:r w:rsidRPr="00860427">
        <w:rPr>
          <w:szCs w:val="24"/>
        </w:rPr>
        <w:t xml:space="preserve">.  </w:t>
      </w:r>
      <w:r w:rsidR="0018167D" w:rsidRPr="00860427">
        <w:rPr>
          <w:szCs w:val="24"/>
        </w:rPr>
        <w:t>The</w:t>
      </w:r>
      <w:proofErr w:type="gramEnd"/>
      <w:r w:rsidR="0018167D" w:rsidRPr="00860427">
        <w:rPr>
          <w:szCs w:val="24"/>
        </w:rPr>
        <w:t xml:space="preserve"> agency head will list the specific agency that authority is being granted for.  </w:t>
      </w:r>
      <w:r w:rsidR="00850EC7" w:rsidRPr="00860427">
        <w:rPr>
          <w:szCs w:val="24"/>
        </w:rPr>
        <w:t>I</w:t>
      </w:r>
      <w:r w:rsidR="007E6FD7" w:rsidRPr="00860427">
        <w:rPr>
          <w:szCs w:val="24"/>
        </w:rPr>
        <w:t>n citizen services</w:t>
      </w:r>
      <w:r w:rsidR="000106D8" w:rsidRPr="00860427">
        <w:rPr>
          <w:szCs w:val="24"/>
        </w:rPr>
        <w:t>,</w:t>
      </w:r>
      <w:r w:rsidR="007E6FD7" w:rsidRPr="00860427">
        <w:rPr>
          <w:szCs w:val="24"/>
        </w:rPr>
        <w:t xml:space="preserve"> agency head will add name to grant authority on behalf of the agency</w:t>
      </w:r>
      <w:r w:rsidR="00FE718D" w:rsidRPr="00860427">
        <w:rPr>
          <w:szCs w:val="24"/>
        </w:rPr>
        <w:t xml:space="preserve"> with hi</w:t>
      </w:r>
      <w:r w:rsidR="0075023E" w:rsidRPr="00860427">
        <w:rPr>
          <w:szCs w:val="24"/>
        </w:rPr>
        <w:t>s</w:t>
      </w:r>
      <w:r w:rsidR="00FE718D" w:rsidRPr="00860427">
        <w:rPr>
          <w:szCs w:val="24"/>
        </w:rPr>
        <w:t>/her</w:t>
      </w:r>
      <w:r w:rsidR="0075023E" w:rsidRPr="00860427">
        <w:rPr>
          <w:szCs w:val="24"/>
        </w:rPr>
        <w:t xml:space="preserve"> name</w:t>
      </w:r>
      <w:r w:rsidR="00D643BF" w:rsidRPr="00860427">
        <w:rPr>
          <w:szCs w:val="24"/>
        </w:rPr>
        <w:t>,</w:t>
      </w:r>
      <w:r w:rsidR="004F1D0A" w:rsidRPr="00860427">
        <w:rPr>
          <w:szCs w:val="24"/>
        </w:rPr>
        <w:t xml:space="preserve"> </w:t>
      </w:r>
      <w:r w:rsidR="00056CB2" w:rsidRPr="00860427">
        <w:rPr>
          <w:szCs w:val="24"/>
        </w:rPr>
        <w:t>w</w:t>
      </w:r>
      <w:r w:rsidR="00640029" w:rsidRPr="00860427">
        <w:rPr>
          <w:szCs w:val="24"/>
        </w:rPr>
        <w:t>h</w:t>
      </w:r>
      <w:r w:rsidR="004F1D0A" w:rsidRPr="00860427">
        <w:rPr>
          <w:szCs w:val="24"/>
        </w:rPr>
        <w:t>ether it be</w:t>
      </w:r>
      <w:r w:rsidR="00640029" w:rsidRPr="00860427">
        <w:rPr>
          <w:szCs w:val="24"/>
        </w:rPr>
        <w:t xml:space="preserve"> an individual agency or task force</w:t>
      </w:r>
      <w:r w:rsidR="00026F4C" w:rsidRPr="00860427">
        <w:rPr>
          <w:szCs w:val="24"/>
        </w:rPr>
        <w:t>.</w:t>
      </w:r>
      <w:r w:rsidR="00FE718D" w:rsidRPr="00860427">
        <w:rPr>
          <w:szCs w:val="24"/>
        </w:rPr>
        <w:t xml:space="preserve"> </w:t>
      </w:r>
      <w:r w:rsidR="00026F4C" w:rsidRPr="00860427">
        <w:rPr>
          <w:szCs w:val="24"/>
        </w:rPr>
        <w:t xml:space="preserve">  </w:t>
      </w:r>
      <w:r w:rsidR="004F1D0A" w:rsidRPr="00860427">
        <w:rPr>
          <w:szCs w:val="24"/>
        </w:rPr>
        <w:t xml:space="preserve"> </w:t>
      </w:r>
      <w:r w:rsidR="007E6FD7" w:rsidRPr="00860427">
        <w:rPr>
          <w:szCs w:val="24"/>
        </w:rPr>
        <w:t xml:space="preserve"> </w:t>
      </w:r>
    </w:p>
    <w:p w14:paraId="5733F0D6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172491CB" w14:textId="66226B3C" w:rsidR="004C5FB2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Pr="00860427">
        <w:rPr>
          <w:szCs w:val="24"/>
        </w:rPr>
        <w:tab/>
      </w:r>
      <w:r w:rsidR="009345C6" w:rsidRPr="00860427">
        <w:rPr>
          <w:szCs w:val="24"/>
        </w:rPr>
        <w:t>4</w:t>
      </w:r>
      <w:r w:rsidRPr="00860427">
        <w:rPr>
          <w:szCs w:val="24"/>
        </w:rPr>
        <w:t>.2.</w:t>
      </w:r>
      <w:r w:rsidR="00263D7B" w:rsidRPr="00860427">
        <w:rPr>
          <w:szCs w:val="24"/>
        </w:rPr>
        <w:t>1</w:t>
      </w:r>
      <w:r w:rsidR="00777B03" w:rsidRPr="00860427">
        <w:rPr>
          <w:szCs w:val="24"/>
        </w:rPr>
        <w:t xml:space="preserve"> </w:t>
      </w:r>
      <w:r w:rsidR="00BF4995" w:rsidRPr="00860427">
        <w:rPr>
          <w:szCs w:val="24"/>
        </w:rPr>
        <w:t>If any changes</w:t>
      </w:r>
      <w:r w:rsidR="00960AC4" w:rsidRPr="00860427">
        <w:rPr>
          <w:szCs w:val="24"/>
        </w:rPr>
        <w:t xml:space="preserve"> </w:t>
      </w:r>
      <w:r w:rsidR="00BF4995" w:rsidRPr="00860427">
        <w:rPr>
          <w:szCs w:val="24"/>
        </w:rPr>
        <w:t xml:space="preserve">need to </w:t>
      </w:r>
      <w:proofErr w:type="gramStart"/>
      <w:r w:rsidR="00BF4995" w:rsidRPr="00860427">
        <w:rPr>
          <w:szCs w:val="24"/>
        </w:rPr>
        <w:t>be made</w:t>
      </w:r>
      <w:proofErr w:type="gramEnd"/>
      <w:r w:rsidR="00BF4995" w:rsidRPr="00860427">
        <w:rPr>
          <w:szCs w:val="24"/>
        </w:rPr>
        <w:t xml:space="preserve"> to a submitted d</w:t>
      </w:r>
      <w:r w:rsidR="00823405" w:rsidRPr="00860427">
        <w:rPr>
          <w:szCs w:val="24"/>
        </w:rPr>
        <w:t>ocument</w:t>
      </w:r>
      <w:r w:rsidR="00AA5B33" w:rsidRPr="00860427">
        <w:rPr>
          <w:szCs w:val="24"/>
        </w:rPr>
        <w:t xml:space="preserve"> it is the </w:t>
      </w:r>
      <w:r w:rsidR="00F17577" w:rsidRPr="00860427">
        <w:rPr>
          <w:szCs w:val="24"/>
        </w:rPr>
        <w:t>responsibility of</w:t>
      </w:r>
      <w:r w:rsidR="00313F6E" w:rsidRPr="00860427">
        <w:rPr>
          <w:szCs w:val="24"/>
        </w:rPr>
        <w:t xml:space="preserve"> </w:t>
      </w:r>
      <w:r w:rsidR="00E11430" w:rsidRPr="00860427">
        <w:rPr>
          <w:szCs w:val="24"/>
        </w:rPr>
        <w:t xml:space="preserve">the </w:t>
      </w:r>
      <w:r w:rsidR="00BC4B01" w:rsidRPr="00860427">
        <w:rPr>
          <w:szCs w:val="24"/>
        </w:rPr>
        <w:t>user to notify the State Auditor</w:t>
      </w:r>
      <w:r w:rsidR="007101BE" w:rsidRPr="00860427">
        <w:rPr>
          <w:szCs w:val="24"/>
        </w:rPr>
        <w:t>’s Office</w:t>
      </w:r>
      <w:r w:rsidR="002A168F" w:rsidRPr="00860427">
        <w:rPr>
          <w:szCs w:val="24"/>
        </w:rPr>
        <w:t>,</w:t>
      </w:r>
      <w:r w:rsidR="00C072B4" w:rsidRPr="00860427">
        <w:rPr>
          <w:szCs w:val="24"/>
        </w:rPr>
        <w:t xml:space="preserve"> </w:t>
      </w:r>
      <w:r w:rsidR="002A168F" w:rsidRPr="00860427">
        <w:rPr>
          <w:szCs w:val="24"/>
        </w:rPr>
        <w:t>so that their submission shall be updated.</w:t>
      </w:r>
    </w:p>
    <w:p w14:paraId="051D1701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48082DCC" w14:textId="04E254A0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Pr="00860427">
        <w:rPr>
          <w:szCs w:val="24"/>
        </w:rPr>
        <w:tab/>
      </w:r>
      <w:r w:rsidR="009345C6" w:rsidRPr="00860427">
        <w:rPr>
          <w:szCs w:val="24"/>
        </w:rPr>
        <w:t>4</w:t>
      </w:r>
      <w:r w:rsidRPr="00860427">
        <w:rPr>
          <w:szCs w:val="24"/>
        </w:rPr>
        <w:t>.2.</w:t>
      </w:r>
      <w:r w:rsidR="00263D7B" w:rsidRPr="00860427">
        <w:rPr>
          <w:szCs w:val="24"/>
        </w:rPr>
        <w:t>2</w:t>
      </w:r>
      <w:r w:rsidRPr="00860427">
        <w:rPr>
          <w:szCs w:val="24"/>
        </w:rPr>
        <w:t>.</w:t>
      </w:r>
      <w:r w:rsidR="0018167D" w:rsidRPr="00860427">
        <w:rPr>
          <w:szCs w:val="24"/>
        </w:rPr>
        <w:t xml:space="preserve"> Upon completion of the AA, a notification email </w:t>
      </w:r>
      <w:proofErr w:type="gramStart"/>
      <w:r w:rsidR="0018167D" w:rsidRPr="00860427">
        <w:rPr>
          <w:szCs w:val="24"/>
        </w:rPr>
        <w:t>will be sent</w:t>
      </w:r>
      <w:proofErr w:type="gramEnd"/>
      <w:r w:rsidR="0018167D" w:rsidRPr="00860427">
        <w:rPr>
          <w:szCs w:val="24"/>
        </w:rPr>
        <w:t xml:space="preserve"> </w:t>
      </w:r>
      <w:r w:rsidR="00C72F2F" w:rsidRPr="00860427">
        <w:rPr>
          <w:szCs w:val="24"/>
        </w:rPr>
        <w:t xml:space="preserve">for </w:t>
      </w:r>
      <w:r w:rsidR="0018167D" w:rsidRPr="00860427">
        <w:rPr>
          <w:szCs w:val="24"/>
        </w:rPr>
        <w:t xml:space="preserve">electronic filing </w:t>
      </w:r>
      <w:r w:rsidR="00C72F2F" w:rsidRPr="00860427">
        <w:rPr>
          <w:szCs w:val="24"/>
        </w:rPr>
        <w:t xml:space="preserve">so submitting </w:t>
      </w:r>
      <w:r w:rsidR="0018167D" w:rsidRPr="00860427">
        <w:rPr>
          <w:szCs w:val="24"/>
        </w:rPr>
        <w:t>forfeiture data may begin</w:t>
      </w:r>
      <w:r w:rsidR="00FB083F" w:rsidRPr="00860427">
        <w:rPr>
          <w:szCs w:val="24"/>
        </w:rPr>
        <w:t>.</w:t>
      </w:r>
    </w:p>
    <w:p w14:paraId="7CD1B9EE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7B9DBE68" w14:textId="452C351A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E12892" w:rsidRPr="00860427">
        <w:rPr>
          <w:szCs w:val="24"/>
        </w:rPr>
        <w:t>4</w:t>
      </w:r>
      <w:r w:rsidRPr="00860427">
        <w:rPr>
          <w:szCs w:val="24"/>
        </w:rPr>
        <w:t>.</w:t>
      </w:r>
      <w:r w:rsidR="0084685E" w:rsidRPr="00860427">
        <w:rPr>
          <w:szCs w:val="24"/>
        </w:rPr>
        <w:t>3</w:t>
      </w:r>
      <w:r w:rsidRPr="00860427">
        <w:rPr>
          <w:szCs w:val="24"/>
        </w:rPr>
        <w:t xml:space="preserve">. </w:t>
      </w:r>
      <w:r w:rsidR="0018167D" w:rsidRPr="00860427">
        <w:rPr>
          <w:szCs w:val="24"/>
        </w:rPr>
        <w:t>If a user, submission user</w:t>
      </w:r>
      <w:r w:rsidR="00FB083F" w:rsidRPr="00860427">
        <w:rPr>
          <w:szCs w:val="24"/>
        </w:rPr>
        <w:t>,</w:t>
      </w:r>
      <w:r w:rsidR="0018167D" w:rsidRPr="00860427">
        <w:rPr>
          <w:szCs w:val="24"/>
        </w:rPr>
        <w:t xml:space="preserve"> or agency head leaves the employment of the agency, a signed statement from the agency </w:t>
      </w:r>
      <w:proofErr w:type="gramStart"/>
      <w:r w:rsidR="0018167D" w:rsidRPr="00860427">
        <w:rPr>
          <w:szCs w:val="24"/>
        </w:rPr>
        <w:t>must be filed</w:t>
      </w:r>
      <w:proofErr w:type="gramEnd"/>
      <w:r w:rsidR="0018167D" w:rsidRPr="00860427">
        <w:rPr>
          <w:szCs w:val="24"/>
        </w:rPr>
        <w:t xml:space="preserve"> with Auditor staff in order to modify permissions for that individual in the application.</w:t>
      </w:r>
      <w:r w:rsidRPr="00860427">
        <w:rPr>
          <w:szCs w:val="24"/>
        </w:rPr>
        <w:tab/>
        <w:t xml:space="preserve">  </w:t>
      </w:r>
    </w:p>
    <w:p w14:paraId="6D9E9CBB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78EFA2FF" w14:textId="5D22E983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</w:rPr>
      </w:pPr>
      <w:r w:rsidRPr="00860427">
        <w:rPr>
          <w:b/>
          <w:szCs w:val="24"/>
        </w:rPr>
        <w:t>§15</w:t>
      </w:r>
      <w:r w:rsidR="00E12892" w:rsidRPr="00860427">
        <w:rPr>
          <w:b/>
          <w:szCs w:val="24"/>
        </w:rPr>
        <w:t>5</w:t>
      </w:r>
      <w:r w:rsidRPr="00860427">
        <w:rPr>
          <w:b/>
          <w:szCs w:val="24"/>
        </w:rPr>
        <w:t>-</w:t>
      </w:r>
      <w:r w:rsidR="006D6222" w:rsidRPr="00860427">
        <w:rPr>
          <w:b/>
          <w:szCs w:val="24"/>
        </w:rPr>
        <w:t>10</w:t>
      </w:r>
      <w:r w:rsidRPr="00860427">
        <w:rPr>
          <w:b/>
          <w:szCs w:val="24"/>
        </w:rPr>
        <w:t>-</w:t>
      </w:r>
      <w:r w:rsidR="00E12892" w:rsidRPr="00860427">
        <w:rPr>
          <w:b/>
          <w:szCs w:val="24"/>
        </w:rPr>
        <w:t>5</w:t>
      </w:r>
      <w:r w:rsidRPr="00860427">
        <w:rPr>
          <w:b/>
          <w:szCs w:val="24"/>
        </w:rPr>
        <w:t xml:space="preserve">.  Procedures for </w:t>
      </w:r>
      <w:r w:rsidR="00E12892" w:rsidRPr="00860427">
        <w:rPr>
          <w:b/>
          <w:szCs w:val="24"/>
        </w:rPr>
        <w:t xml:space="preserve">electronic forfeiture data </w:t>
      </w:r>
      <w:r w:rsidRPr="00860427">
        <w:rPr>
          <w:b/>
          <w:szCs w:val="24"/>
        </w:rPr>
        <w:t>filing.</w:t>
      </w:r>
    </w:p>
    <w:p w14:paraId="1C4D1497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541B9363" w14:textId="2DCBB420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E12892" w:rsidRPr="00860427">
        <w:rPr>
          <w:szCs w:val="24"/>
        </w:rPr>
        <w:t>5</w:t>
      </w:r>
      <w:r w:rsidRPr="00860427">
        <w:rPr>
          <w:szCs w:val="24"/>
        </w:rPr>
        <w:t>.1</w:t>
      </w:r>
      <w:proofErr w:type="gramStart"/>
      <w:r w:rsidRPr="00860427">
        <w:rPr>
          <w:szCs w:val="24"/>
        </w:rPr>
        <w:t>.  Go</w:t>
      </w:r>
      <w:proofErr w:type="gramEnd"/>
      <w:r w:rsidRPr="00860427">
        <w:rPr>
          <w:szCs w:val="24"/>
        </w:rPr>
        <w:t xml:space="preserve"> to the </w:t>
      </w:r>
      <w:r w:rsidR="00D764B0" w:rsidRPr="00860427">
        <w:rPr>
          <w:szCs w:val="24"/>
        </w:rPr>
        <w:t xml:space="preserve">WVSAO </w:t>
      </w:r>
      <w:r w:rsidRPr="00860427">
        <w:rPr>
          <w:szCs w:val="24"/>
        </w:rPr>
        <w:t>website and select “</w:t>
      </w:r>
      <w:r w:rsidR="00D764B0" w:rsidRPr="00860427">
        <w:rPr>
          <w:szCs w:val="24"/>
        </w:rPr>
        <w:t>Budget Analysis</w:t>
      </w:r>
      <w:r w:rsidRPr="00860427">
        <w:rPr>
          <w:szCs w:val="24"/>
        </w:rPr>
        <w:t>”</w:t>
      </w:r>
      <w:r w:rsidR="00D764B0" w:rsidRPr="00860427">
        <w:rPr>
          <w:szCs w:val="24"/>
        </w:rPr>
        <w:t>, then scroll to bottom of page to find “Law Enforcement Forfeiture and Seizure Reporting”</w:t>
      </w:r>
    </w:p>
    <w:p w14:paraId="40F20F16" w14:textId="77777777" w:rsidR="001F0221" w:rsidRPr="00860427" w:rsidRDefault="001F022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21399BD5" w14:textId="7296EE82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E12892" w:rsidRPr="00860427">
        <w:rPr>
          <w:szCs w:val="24"/>
        </w:rPr>
        <w:t>5</w:t>
      </w:r>
      <w:r w:rsidRPr="00860427">
        <w:rPr>
          <w:szCs w:val="24"/>
        </w:rPr>
        <w:t>.2</w:t>
      </w:r>
      <w:proofErr w:type="gramStart"/>
      <w:r w:rsidRPr="00860427">
        <w:rPr>
          <w:szCs w:val="24"/>
        </w:rPr>
        <w:t xml:space="preserve">.  </w:t>
      </w:r>
      <w:r w:rsidR="00D764B0" w:rsidRPr="00860427">
        <w:rPr>
          <w:szCs w:val="24"/>
        </w:rPr>
        <w:t>Click</w:t>
      </w:r>
      <w:proofErr w:type="gramEnd"/>
      <w:r w:rsidR="00D764B0" w:rsidRPr="00860427">
        <w:rPr>
          <w:szCs w:val="24"/>
        </w:rPr>
        <w:t xml:space="preserve"> link to be taken to the online portal, then log-in using</w:t>
      </w:r>
      <w:r w:rsidR="005E489E" w:rsidRPr="00860427">
        <w:rPr>
          <w:szCs w:val="24"/>
        </w:rPr>
        <w:t xml:space="preserve"> </w:t>
      </w:r>
      <w:r w:rsidR="007D4067" w:rsidRPr="00860427">
        <w:rPr>
          <w:szCs w:val="24"/>
        </w:rPr>
        <w:t xml:space="preserve">an </w:t>
      </w:r>
      <w:r w:rsidR="00D764B0" w:rsidRPr="00860427">
        <w:rPr>
          <w:szCs w:val="24"/>
        </w:rPr>
        <w:t>AA.</w:t>
      </w:r>
    </w:p>
    <w:p w14:paraId="3A1BEFE1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5CCE58BD" w14:textId="40C3339A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84685E" w:rsidRPr="00860427">
        <w:rPr>
          <w:szCs w:val="24"/>
        </w:rPr>
        <w:tab/>
      </w:r>
      <w:r w:rsidR="00E12892" w:rsidRPr="00860427">
        <w:rPr>
          <w:szCs w:val="24"/>
        </w:rPr>
        <w:t>5</w:t>
      </w:r>
      <w:r w:rsidRPr="00860427">
        <w:rPr>
          <w:szCs w:val="24"/>
        </w:rPr>
        <w:t>.2.1</w:t>
      </w:r>
      <w:proofErr w:type="gramStart"/>
      <w:r w:rsidRPr="00860427">
        <w:rPr>
          <w:szCs w:val="24"/>
        </w:rPr>
        <w:t xml:space="preserve">.  </w:t>
      </w:r>
      <w:r w:rsidR="00234874" w:rsidRPr="00860427">
        <w:rPr>
          <w:szCs w:val="24"/>
        </w:rPr>
        <w:t>At</w:t>
      </w:r>
      <w:proofErr w:type="gramEnd"/>
      <w:r w:rsidR="00234874" w:rsidRPr="00860427">
        <w:rPr>
          <w:szCs w:val="24"/>
        </w:rPr>
        <w:t xml:space="preserve"> the bottom of the page, click the blue “Select” button to begin report.</w:t>
      </w:r>
    </w:p>
    <w:p w14:paraId="732F27DE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73196E59" w14:textId="087B40CF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84685E" w:rsidRPr="00860427">
        <w:rPr>
          <w:szCs w:val="24"/>
        </w:rPr>
        <w:tab/>
      </w:r>
      <w:r w:rsidR="0084685E" w:rsidRPr="00860427">
        <w:rPr>
          <w:szCs w:val="24"/>
        </w:rPr>
        <w:tab/>
      </w:r>
      <w:r w:rsidR="00E12892" w:rsidRPr="00860427">
        <w:rPr>
          <w:szCs w:val="24"/>
        </w:rPr>
        <w:t>5</w:t>
      </w:r>
      <w:r w:rsidRPr="00860427">
        <w:rPr>
          <w:szCs w:val="24"/>
        </w:rPr>
        <w:t>.2.1</w:t>
      </w:r>
      <w:proofErr w:type="gramStart"/>
      <w:r w:rsidRPr="00860427">
        <w:rPr>
          <w:szCs w:val="24"/>
        </w:rPr>
        <w:t>.a</w:t>
      </w:r>
      <w:proofErr w:type="gramEnd"/>
      <w:r w:rsidRPr="00860427">
        <w:rPr>
          <w:szCs w:val="24"/>
        </w:rPr>
        <w:t xml:space="preserve">.  </w:t>
      </w:r>
      <w:r w:rsidR="00FB083F" w:rsidRPr="00860427">
        <w:rPr>
          <w:szCs w:val="24"/>
        </w:rPr>
        <w:t xml:space="preserve">Multiple reports are completed in Citizen </w:t>
      </w:r>
      <w:proofErr w:type="gramStart"/>
      <w:r w:rsidR="00FB083F" w:rsidRPr="00860427">
        <w:rPr>
          <w:szCs w:val="24"/>
        </w:rPr>
        <w:t>Services</w:t>
      </w:r>
      <w:proofErr w:type="gramEnd"/>
      <w:r w:rsidR="00FB083F" w:rsidRPr="00860427">
        <w:rPr>
          <w:szCs w:val="24"/>
        </w:rPr>
        <w:t xml:space="preserve"> portal, including:</w:t>
      </w:r>
    </w:p>
    <w:p w14:paraId="31AB5288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1489EB2C" w14:textId="1AC97E67" w:rsidR="00D53815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="00E12892" w:rsidRPr="00860427">
        <w:rPr>
          <w:szCs w:val="24"/>
        </w:rPr>
        <w:t>5</w:t>
      </w:r>
      <w:r w:rsidRPr="00860427">
        <w:rPr>
          <w:szCs w:val="24"/>
        </w:rPr>
        <w:t>.2.1</w:t>
      </w:r>
      <w:proofErr w:type="gramStart"/>
      <w:r w:rsidRPr="00860427">
        <w:rPr>
          <w:szCs w:val="24"/>
        </w:rPr>
        <w:t>.b</w:t>
      </w:r>
      <w:proofErr w:type="gramEnd"/>
      <w:r w:rsidRPr="00860427">
        <w:rPr>
          <w:szCs w:val="24"/>
        </w:rPr>
        <w:t xml:space="preserve">.  </w:t>
      </w:r>
      <w:r w:rsidR="00FB083F" w:rsidRPr="00860427">
        <w:rPr>
          <w:szCs w:val="24"/>
        </w:rPr>
        <w:t>Agency Information Report</w:t>
      </w:r>
    </w:p>
    <w:p w14:paraId="0A0FC091" w14:textId="77777777" w:rsidR="00F70A0A" w:rsidRPr="00860427" w:rsidRDefault="00F70A0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195B3C64" w14:textId="6D00F29F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lastRenderedPageBreak/>
        <w:tab/>
      </w:r>
      <w:r w:rsidR="002124FA"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="00E12892" w:rsidRPr="00860427">
        <w:rPr>
          <w:szCs w:val="24"/>
        </w:rPr>
        <w:t>5</w:t>
      </w:r>
      <w:r w:rsidRPr="00860427">
        <w:rPr>
          <w:szCs w:val="24"/>
        </w:rPr>
        <w:t>.2.1</w:t>
      </w:r>
      <w:proofErr w:type="gramStart"/>
      <w:r w:rsidRPr="00860427">
        <w:rPr>
          <w:szCs w:val="24"/>
        </w:rPr>
        <w:t>.c</w:t>
      </w:r>
      <w:proofErr w:type="gramEnd"/>
      <w:r w:rsidRPr="00860427">
        <w:rPr>
          <w:szCs w:val="24"/>
        </w:rPr>
        <w:t xml:space="preserve">.  </w:t>
      </w:r>
      <w:r w:rsidR="00FB083F" w:rsidRPr="00860427">
        <w:rPr>
          <w:szCs w:val="24"/>
        </w:rPr>
        <w:t>Statement of Seizures and Forfeitures Report</w:t>
      </w:r>
    </w:p>
    <w:p w14:paraId="5C288744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19DA2BB9" w14:textId="420AE3FB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="00E12892" w:rsidRPr="00860427">
        <w:rPr>
          <w:szCs w:val="24"/>
        </w:rPr>
        <w:t>5</w:t>
      </w:r>
      <w:r w:rsidRPr="00860427">
        <w:rPr>
          <w:szCs w:val="24"/>
        </w:rPr>
        <w:t>.2.1</w:t>
      </w:r>
      <w:proofErr w:type="gramStart"/>
      <w:r w:rsidRPr="00860427">
        <w:rPr>
          <w:szCs w:val="24"/>
        </w:rPr>
        <w:t>.d</w:t>
      </w:r>
      <w:proofErr w:type="gramEnd"/>
      <w:r w:rsidRPr="00860427">
        <w:rPr>
          <w:szCs w:val="24"/>
        </w:rPr>
        <w:t xml:space="preserve">.  </w:t>
      </w:r>
      <w:r w:rsidR="00FB083F" w:rsidRPr="00860427">
        <w:rPr>
          <w:szCs w:val="24"/>
        </w:rPr>
        <w:t>Statement of Expenses from Seizures and Forfeitures Report</w:t>
      </w:r>
    </w:p>
    <w:p w14:paraId="4959394B" w14:textId="77777777" w:rsidR="00817CCB" w:rsidRPr="00860427" w:rsidRDefault="00817CCB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74A8906F" w14:textId="3D0A7883" w:rsidR="00FB083F" w:rsidRPr="00860427" w:rsidRDefault="00FB083F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Pr="00860427">
        <w:rPr>
          <w:szCs w:val="24"/>
        </w:rPr>
        <w:t>5.2.1</w:t>
      </w:r>
      <w:proofErr w:type="gramStart"/>
      <w:r w:rsidRPr="00860427">
        <w:rPr>
          <w:szCs w:val="24"/>
        </w:rPr>
        <w:t>.e</w:t>
      </w:r>
      <w:proofErr w:type="gramEnd"/>
      <w:r w:rsidRPr="00860427">
        <w:rPr>
          <w:szCs w:val="24"/>
        </w:rPr>
        <w:t>.  Statement of Total Assets Report</w:t>
      </w:r>
    </w:p>
    <w:p w14:paraId="0426709D" w14:textId="77777777" w:rsidR="00817CCB" w:rsidRPr="00860427" w:rsidRDefault="00817CCB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Pr="00860427">
        <w:rPr>
          <w:szCs w:val="24"/>
        </w:rPr>
        <w:tab/>
      </w:r>
      <w:r w:rsidRPr="00860427">
        <w:rPr>
          <w:szCs w:val="24"/>
        </w:rPr>
        <w:tab/>
      </w:r>
    </w:p>
    <w:p w14:paraId="432C3909" w14:textId="308BE3B7" w:rsidR="00FB083F" w:rsidRPr="00860427" w:rsidRDefault="00817CCB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Pr="00860427">
        <w:rPr>
          <w:szCs w:val="24"/>
        </w:rPr>
        <w:t>5.2.1</w:t>
      </w:r>
      <w:proofErr w:type="gramStart"/>
      <w:r w:rsidRPr="00860427">
        <w:rPr>
          <w:szCs w:val="24"/>
        </w:rPr>
        <w:t>.f</w:t>
      </w:r>
      <w:proofErr w:type="gramEnd"/>
      <w:r w:rsidRPr="00860427">
        <w:rPr>
          <w:szCs w:val="24"/>
        </w:rPr>
        <w:t xml:space="preserve">.  A copy of the </w:t>
      </w:r>
      <w:r w:rsidR="0014613C" w:rsidRPr="00860427">
        <w:rPr>
          <w:szCs w:val="24"/>
        </w:rPr>
        <w:t>A</w:t>
      </w:r>
      <w:r w:rsidR="00960840" w:rsidRPr="00860427">
        <w:rPr>
          <w:szCs w:val="24"/>
        </w:rPr>
        <w:t>genc</w:t>
      </w:r>
      <w:r w:rsidR="0014613C" w:rsidRPr="00860427">
        <w:rPr>
          <w:szCs w:val="24"/>
        </w:rPr>
        <w:t>y’s</w:t>
      </w:r>
      <w:r w:rsidRPr="00860427">
        <w:rPr>
          <w:szCs w:val="24"/>
        </w:rPr>
        <w:t xml:space="preserve"> </w:t>
      </w:r>
      <w:r w:rsidR="0014613C" w:rsidRPr="00860427">
        <w:rPr>
          <w:szCs w:val="24"/>
        </w:rPr>
        <w:t>ESAC</w:t>
      </w:r>
    </w:p>
    <w:p w14:paraId="6C576728" w14:textId="6E31D8A1" w:rsidR="00817CCB" w:rsidRPr="00860427" w:rsidRDefault="00817CCB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Pr="00860427">
        <w:rPr>
          <w:szCs w:val="24"/>
        </w:rPr>
        <w:tab/>
      </w:r>
      <w:r w:rsidRPr="00860427">
        <w:rPr>
          <w:szCs w:val="24"/>
        </w:rPr>
        <w:tab/>
      </w:r>
    </w:p>
    <w:p w14:paraId="09509CE4" w14:textId="6AF9D81F" w:rsidR="00817CCB" w:rsidRPr="00860427" w:rsidRDefault="00817CCB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Pr="00860427">
        <w:rPr>
          <w:szCs w:val="24"/>
        </w:rPr>
        <w:t>5.2.1</w:t>
      </w:r>
      <w:proofErr w:type="gramStart"/>
      <w:r w:rsidRPr="00860427">
        <w:rPr>
          <w:szCs w:val="24"/>
        </w:rPr>
        <w:t>.g</w:t>
      </w:r>
      <w:proofErr w:type="gramEnd"/>
      <w:r w:rsidRPr="00860427">
        <w:rPr>
          <w:szCs w:val="24"/>
        </w:rPr>
        <w:t>. A digitally signed attestation form on the last module of the portal</w:t>
      </w:r>
    </w:p>
    <w:p w14:paraId="61CC20E3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6F1685A5" w14:textId="0DE50052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="00E12892" w:rsidRPr="00860427">
        <w:rPr>
          <w:szCs w:val="24"/>
        </w:rPr>
        <w:t>5</w:t>
      </w:r>
      <w:r w:rsidRPr="00860427">
        <w:rPr>
          <w:szCs w:val="24"/>
        </w:rPr>
        <w:t>.2.2</w:t>
      </w:r>
      <w:proofErr w:type="gramStart"/>
      <w:r w:rsidRPr="00860427">
        <w:rPr>
          <w:szCs w:val="24"/>
        </w:rPr>
        <w:t xml:space="preserve">.  </w:t>
      </w:r>
      <w:r w:rsidR="00817CCB" w:rsidRPr="00860427">
        <w:rPr>
          <w:szCs w:val="24"/>
        </w:rPr>
        <w:t>All</w:t>
      </w:r>
      <w:proofErr w:type="gramEnd"/>
      <w:r w:rsidR="00817CCB" w:rsidRPr="00860427">
        <w:rPr>
          <w:szCs w:val="24"/>
        </w:rPr>
        <w:t xml:space="preserve"> data and information is to be submitted through the online portal unless given specific direction by the Auditor’s staff to do otherwise. </w:t>
      </w:r>
    </w:p>
    <w:p w14:paraId="4E11FB55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22E3D767" w14:textId="71E03811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proofErr w:type="gramStart"/>
      <w:r w:rsidR="00E12892" w:rsidRPr="00860427">
        <w:rPr>
          <w:szCs w:val="24"/>
        </w:rPr>
        <w:t>5</w:t>
      </w:r>
      <w:r w:rsidRPr="00860427">
        <w:rPr>
          <w:szCs w:val="24"/>
        </w:rPr>
        <w:t xml:space="preserve">.3. </w:t>
      </w:r>
      <w:r w:rsidR="00576411" w:rsidRPr="00860427">
        <w:rPr>
          <w:szCs w:val="24"/>
        </w:rPr>
        <w:t xml:space="preserve">Edits to already submitted records must be </w:t>
      </w:r>
      <w:r w:rsidR="00AF1CA9" w:rsidRPr="00860427">
        <w:rPr>
          <w:szCs w:val="24"/>
        </w:rPr>
        <w:t xml:space="preserve">completed </w:t>
      </w:r>
      <w:r w:rsidR="00576411" w:rsidRPr="00860427">
        <w:rPr>
          <w:szCs w:val="24"/>
        </w:rPr>
        <w:t>by Auditor’s staff upon request from the agency</w:t>
      </w:r>
      <w:proofErr w:type="gramEnd"/>
      <w:r w:rsidRPr="00860427">
        <w:rPr>
          <w:szCs w:val="24"/>
        </w:rPr>
        <w:t xml:space="preserve">.  </w:t>
      </w:r>
    </w:p>
    <w:p w14:paraId="19CB56FF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28D5408A" w14:textId="0C79B47C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E12892" w:rsidRPr="00860427">
        <w:rPr>
          <w:szCs w:val="24"/>
        </w:rPr>
        <w:t>5</w:t>
      </w:r>
      <w:r w:rsidRPr="00860427">
        <w:rPr>
          <w:szCs w:val="24"/>
        </w:rPr>
        <w:t>.4</w:t>
      </w:r>
      <w:r w:rsidR="00576411" w:rsidRPr="00860427">
        <w:rPr>
          <w:szCs w:val="24"/>
        </w:rPr>
        <w:t xml:space="preserve">. All reports are to </w:t>
      </w:r>
      <w:proofErr w:type="gramStart"/>
      <w:r w:rsidR="00576411" w:rsidRPr="00860427">
        <w:rPr>
          <w:szCs w:val="24"/>
        </w:rPr>
        <w:t>be submitted</w:t>
      </w:r>
      <w:proofErr w:type="gramEnd"/>
      <w:r w:rsidR="00576411" w:rsidRPr="00860427">
        <w:rPr>
          <w:szCs w:val="24"/>
        </w:rPr>
        <w:t xml:space="preserve"> on a calendar year/reporting year basis, </w:t>
      </w:r>
      <w:r w:rsidR="00DD2AD6" w:rsidRPr="00860427">
        <w:rPr>
          <w:szCs w:val="24"/>
        </w:rPr>
        <w:t xml:space="preserve">unless otherwise </w:t>
      </w:r>
      <w:r w:rsidR="001749F7" w:rsidRPr="00860427">
        <w:rPr>
          <w:szCs w:val="24"/>
        </w:rPr>
        <w:t xml:space="preserve">stated by the Auditor. </w:t>
      </w:r>
    </w:p>
    <w:p w14:paraId="1819C80D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301C4D00" w14:textId="2F235F4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E12892" w:rsidRPr="00860427">
        <w:rPr>
          <w:szCs w:val="24"/>
        </w:rPr>
        <w:t>5</w:t>
      </w:r>
      <w:r w:rsidRPr="00860427">
        <w:rPr>
          <w:szCs w:val="24"/>
        </w:rPr>
        <w:t>.5</w:t>
      </w:r>
      <w:proofErr w:type="gramStart"/>
      <w:r w:rsidRPr="00860427">
        <w:rPr>
          <w:szCs w:val="24"/>
        </w:rPr>
        <w:t xml:space="preserve">.  </w:t>
      </w:r>
      <w:r w:rsidR="00576411" w:rsidRPr="00860427">
        <w:rPr>
          <w:szCs w:val="24"/>
        </w:rPr>
        <w:t>A</w:t>
      </w:r>
      <w:proofErr w:type="gramEnd"/>
      <w:r w:rsidR="00576411" w:rsidRPr="00860427">
        <w:rPr>
          <w:szCs w:val="24"/>
        </w:rPr>
        <w:t xml:space="preserve"> Statement of Forfeitures and Seizures Report captures these following elements</w:t>
      </w:r>
      <w:r w:rsidR="00E12892" w:rsidRPr="00860427">
        <w:rPr>
          <w:szCs w:val="24"/>
        </w:rPr>
        <w:t>:</w:t>
      </w:r>
    </w:p>
    <w:p w14:paraId="48C2CE45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75B9B60A" w14:textId="254A025D" w:rsidR="00E12892" w:rsidRPr="00860427" w:rsidRDefault="00D7449A" w:rsidP="00B447DB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="00E12892" w:rsidRPr="00860427">
        <w:rPr>
          <w:szCs w:val="24"/>
        </w:rPr>
        <w:t>5</w:t>
      </w:r>
      <w:r w:rsidRPr="00860427">
        <w:rPr>
          <w:szCs w:val="24"/>
        </w:rPr>
        <w:t>.5.1</w:t>
      </w:r>
      <w:proofErr w:type="gramStart"/>
      <w:r w:rsidRPr="00860427">
        <w:rPr>
          <w:szCs w:val="24"/>
        </w:rPr>
        <w:t xml:space="preserve">.  </w:t>
      </w:r>
      <w:r w:rsidR="00E12892" w:rsidRPr="00860427">
        <w:rPr>
          <w:szCs w:val="24"/>
        </w:rPr>
        <w:t>Name</w:t>
      </w:r>
      <w:proofErr w:type="gramEnd"/>
      <w:r w:rsidR="00E12892" w:rsidRPr="00860427">
        <w:rPr>
          <w:szCs w:val="24"/>
        </w:rPr>
        <w:t xml:space="preserve"> of the law-enforcement agency or office that seized the property, or if seized by a multijurisdictional task force, the name of the lead agency;</w:t>
      </w:r>
    </w:p>
    <w:p w14:paraId="70898CD3" w14:textId="77777777" w:rsidR="00E12892" w:rsidRPr="00860427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67EC69C5" w14:textId="23496295" w:rsidR="00E12892" w:rsidRPr="00860427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Pr="00860427">
        <w:rPr>
          <w:szCs w:val="24"/>
        </w:rPr>
        <w:t>5.5.2</w:t>
      </w:r>
      <w:proofErr w:type="gramStart"/>
      <w:r w:rsidRPr="00860427">
        <w:rPr>
          <w:szCs w:val="24"/>
        </w:rPr>
        <w:t>.  The</w:t>
      </w:r>
      <w:proofErr w:type="gramEnd"/>
      <w:r w:rsidRPr="00860427">
        <w:rPr>
          <w:szCs w:val="24"/>
        </w:rPr>
        <w:t xml:space="preserve"> time and date the property was seized;</w:t>
      </w:r>
    </w:p>
    <w:p w14:paraId="73A292CA" w14:textId="77777777" w:rsidR="00E12892" w:rsidRPr="00860427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3EE6429F" w14:textId="5157BBD4" w:rsidR="00E12892" w:rsidRPr="00860427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Pr="00860427">
        <w:rPr>
          <w:szCs w:val="24"/>
        </w:rPr>
        <w:t>5.5.3</w:t>
      </w:r>
      <w:proofErr w:type="gramStart"/>
      <w:r w:rsidRPr="00860427">
        <w:rPr>
          <w:szCs w:val="24"/>
        </w:rPr>
        <w:t>.  The</w:t>
      </w:r>
      <w:proofErr w:type="gramEnd"/>
      <w:r w:rsidRPr="00860427">
        <w:rPr>
          <w:szCs w:val="24"/>
        </w:rPr>
        <w:t xml:space="preserve"> type of property seized, whether real or personal;</w:t>
      </w:r>
    </w:p>
    <w:p w14:paraId="2296B5B0" w14:textId="77777777" w:rsidR="00E12892" w:rsidRPr="00860427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0AC4F84F" w14:textId="2DCD9BB8" w:rsidR="00E12892" w:rsidRPr="00860427" w:rsidRDefault="00B447DB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Pr="00860427">
        <w:rPr>
          <w:szCs w:val="24"/>
        </w:rPr>
        <w:t>5.5.</w:t>
      </w:r>
      <w:r w:rsidR="00E12892" w:rsidRPr="00860427">
        <w:rPr>
          <w:szCs w:val="24"/>
        </w:rPr>
        <w:t>4</w:t>
      </w:r>
      <w:proofErr w:type="gramStart"/>
      <w:r w:rsidRPr="00860427">
        <w:rPr>
          <w:szCs w:val="24"/>
        </w:rPr>
        <w:t xml:space="preserve">. </w:t>
      </w:r>
      <w:r w:rsidR="00E12892" w:rsidRPr="00860427">
        <w:rPr>
          <w:szCs w:val="24"/>
        </w:rPr>
        <w:t xml:space="preserve"> The</w:t>
      </w:r>
      <w:proofErr w:type="gramEnd"/>
      <w:r w:rsidR="00E12892" w:rsidRPr="00860427">
        <w:rPr>
          <w:szCs w:val="24"/>
        </w:rPr>
        <w:t xml:space="preserve"> actual or estimated value of the property seized;</w:t>
      </w:r>
    </w:p>
    <w:p w14:paraId="41769A3C" w14:textId="77777777" w:rsidR="00E12892" w:rsidRPr="00860427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7E07B7B9" w14:textId="43DBA44E" w:rsidR="00E12892" w:rsidRPr="00860427" w:rsidRDefault="00B447DB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Pr="00860427">
        <w:rPr>
          <w:szCs w:val="24"/>
        </w:rPr>
        <w:t>5.5.</w:t>
      </w:r>
      <w:r w:rsidR="00E12892" w:rsidRPr="00860427">
        <w:rPr>
          <w:szCs w:val="24"/>
        </w:rPr>
        <w:t>5</w:t>
      </w:r>
      <w:r w:rsidRPr="00860427">
        <w:rPr>
          <w:szCs w:val="24"/>
        </w:rPr>
        <w:t xml:space="preserve">. </w:t>
      </w:r>
      <w:r w:rsidR="00E12892" w:rsidRPr="00860427">
        <w:rPr>
          <w:szCs w:val="24"/>
        </w:rPr>
        <w:t xml:space="preserve"> The property’s final disposition, including the amount received if the property was sold, or if the property was put to use on behalf of a law-enforcement agency or office, the identity of the agency or office that took possession and use of the property;</w:t>
      </w:r>
    </w:p>
    <w:p w14:paraId="092042CD" w14:textId="77777777" w:rsidR="00E12892" w:rsidRPr="00860427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35AF5910" w14:textId="5C3B2298" w:rsidR="00E12892" w:rsidRPr="00860427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 xml:space="preserve"> </w:t>
      </w:r>
      <w:r w:rsidR="00B447DB"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="00B447DB" w:rsidRPr="00860427">
        <w:rPr>
          <w:szCs w:val="24"/>
        </w:rPr>
        <w:t>5.5.</w:t>
      </w:r>
      <w:r w:rsidRPr="00860427">
        <w:rPr>
          <w:szCs w:val="24"/>
        </w:rPr>
        <w:t>6</w:t>
      </w:r>
      <w:proofErr w:type="gramStart"/>
      <w:r w:rsidR="00B447DB" w:rsidRPr="00860427">
        <w:rPr>
          <w:szCs w:val="24"/>
        </w:rPr>
        <w:t xml:space="preserve">. </w:t>
      </w:r>
      <w:r w:rsidRPr="00860427">
        <w:rPr>
          <w:szCs w:val="24"/>
        </w:rPr>
        <w:t xml:space="preserve"> Whether</w:t>
      </w:r>
      <w:proofErr w:type="gramEnd"/>
      <w:r w:rsidRPr="00860427">
        <w:rPr>
          <w:szCs w:val="24"/>
        </w:rPr>
        <w:t xml:space="preserve"> forfeiture was made by settlement agreement;</w:t>
      </w:r>
    </w:p>
    <w:p w14:paraId="22F88332" w14:textId="77777777" w:rsidR="00E12892" w:rsidRPr="00860427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32CDDA79" w14:textId="1E392404" w:rsidR="00E12892" w:rsidRPr="00860427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 xml:space="preserve"> </w:t>
      </w:r>
      <w:r w:rsidR="00B447DB"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="00B447DB" w:rsidRPr="00860427">
        <w:rPr>
          <w:szCs w:val="24"/>
        </w:rPr>
        <w:t>5.5.7</w:t>
      </w:r>
      <w:proofErr w:type="gramStart"/>
      <w:r w:rsidR="00B447DB" w:rsidRPr="00860427">
        <w:rPr>
          <w:szCs w:val="24"/>
        </w:rPr>
        <w:t xml:space="preserve">. </w:t>
      </w:r>
      <w:r w:rsidRPr="00860427">
        <w:rPr>
          <w:szCs w:val="24"/>
        </w:rPr>
        <w:t xml:space="preserve"> Whether</w:t>
      </w:r>
      <w:proofErr w:type="gramEnd"/>
      <w:r w:rsidRPr="00860427">
        <w:rPr>
          <w:szCs w:val="24"/>
        </w:rPr>
        <w:t xml:space="preserve"> any procedure for forfeiture was initiated in accordance with the provisions of §60A-7-705 of </w:t>
      </w:r>
      <w:r w:rsidR="006900AA" w:rsidRPr="00860427">
        <w:rPr>
          <w:szCs w:val="24"/>
        </w:rPr>
        <w:t>W</w:t>
      </w:r>
      <w:r w:rsidR="00CA4193" w:rsidRPr="00860427">
        <w:rPr>
          <w:szCs w:val="24"/>
        </w:rPr>
        <w:t>.Va</w:t>
      </w:r>
      <w:r w:rsidR="00CF5463" w:rsidRPr="00860427">
        <w:rPr>
          <w:szCs w:val="24"/>
        </w:rPr>
        <w:t>.</w:t>
      </w:r>
      <w:r w:rsidR="00CA4193" w:rsidRPr="00860427">
        <w:rPr>
          <w:szCs w:val="24"/>
        </w:rPr>
        <w:t xml:space="preserve"> </w:t>
      </w:r>
      <w:r w:rsidRPr="00860427">
        <w:rPr>
          <w:szCs w:val="24"/>
        </w:rPr>
        <w:t>code, or other identifying information sufficient to permit acquisition of any available public records related to the forfeiture procedure and disposition of the forfeited property;</w:t>
      </w:r>
    </w:p>
    <w:p w14:paraId="1E432E79" w14:textId="77777777" w:rsidR="00E12892" w:rsidRPr="00860427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125A9B9F" w14:textId="56411F8B" w:rsidR="00E12892" w:rsidRPr="00860427" w:rsidRDefault="00B447DB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Pr="00860427">
        <w:rPr>
          <w:szCs w:val="24"/>
        </w:rPr>
        <w:t>5.5.</w:t>
      </w:r>
      <w:r w:rsidR="00E12892" w:rsidRPr="00860427">
        <w:rPr>
          <w:szCs w:val="24"/>
        </w:rPr>
        <w:t>8</w:t>
      </w:r>
      <w:proofErr w:type="gramStart"/>
      <w:r w:rsidRPr="00860427">
        <w:rPr>
          <w:szCs w:val="24"/>
        </w:rPr>
        <w:t xml:space="preserve">. </w:t>
      </w:r>
      <w:r w:rsidR="00E12892" w:rsidRPr="00860427">
        <w:rPr>
          <w:szCs w:val="24"/>
        </w:rPr>
        <w:t xml:space="preserve"> The</w:t>
      </w:r>
      <w:proofErr w:type="gramEnd"/>
      <w:r w:rsidR="00E12892" w:rsidRPr="00860427">
        <w:rPr>
          <w:szCs w:val="24"/>
        </w:rPr>
        <w:t xml:space="preserve"> disposition of any action under the provisions of §60A-7-705 of </w:t>
      </w:r>
      <w:r w:rsidR="00514743" w:rsidRPr="00860427">
        <w:rPr>
          <w:szCs w:val="24"/>
        </w:rPr>
        <w:t>W.Va.</w:t>
      </w:r>
      <w:r w:rsidR="00E12892" w:rsidRPr="00860427">
        <w:rPr>
          <w:szCs w:val="24"/>
        </w:rPr>
        <w:t xml:space="preserve"> code;</w:t>
      </w:r>
    </w:p>
    <w:p w14:paraId="3910D710" w14:textId="77777777" w:rsidR="00E12892" w:rsidRPr="00860427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56175269" w14:textId="10957672" w:rsidR="00E12892" w:rsidRPr="00860427" w:rsidRDefault="00B447DB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Pr="00860427">
        <w:rPr>
          <w:szCs w:val="24"/>
        </w:rPr>
        <w:t>5.5.9</w:t>
      </w:r>
      <w:proofErr w:type="gramStart"/>
      <w:r w:rsidRPr="00860427">
        <w:rPr>
          <w:szCs w:val="24"/>
        </w:rPr>
        <w:t xml:space="preserve">. </w:t>
      </w:r>
      <w:r w:rsidR="00E12892" w:rsidRPr="00860427">
        <w:rPr>
          <w:szCs w:val="24"/>
        </w:rPr>
        <w:t xml:space="preserve"> If</w:t>
      </w:r>
      <w:proofErr w:type="gramEnd"/>
      <w:r w:rsidR="00E12892" w:rsidRPr="00860427">
        <w:rPr>
          <w:szCs w:val="24"/>
        </w:rPr>
        <w:t xml:space="preserve"> an arrest was made;</w:t>
      </w:r>
    </w:p>
    <w:p w14:paraId="138B3425" w14:textId="77777777" w:rsidR="0058336D" w:rsidRPr="00860427" w:rsidRDefault="00B447DB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</w:p>
    <w:p w14:paraId="2F6F8506" w14:textId="50EDAF35" w:rsidR="00E12892" w:rsidRPr="00860427" w:rsidRDefault="0058336D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="00B447DB" w:rsidRPr="00860427">
        <w:rPr>
          <w:szCs w:val="24"/>
        </w:rPr>
        <w:t>5.5.</w:t>
      </w:r>
      <w:r w:rsidR="00E12892" w:rsidRPr="00860427">
        <w:rPr>
          <w:szCs w:val="24"/>
        </w:rPr>
        <w:t>10</w:t>
      </w:r>
      <w:r w:rsidR="00B447DB" w:rsidRPr="00860427">
        <w:rPr>
          <w:szCs w:val="24"/>
        </w:rPr>
        <w:t xml:space="preserve">. </w:t>
      </w:r>
      <w:r w:rsidR="00E12892" w:rsidRPr="00860427">
        <w:rPr>
          <w:szCs w:val="24"/>
        </w:rPr>
        <w:t xml:space="preserve"> Whether any charges brought against a defendant in conjunction with a seizure pursuant to this article resulted in deferred action, conviction, plea deal, acquittal, or ongoing criminal case;</w:t>
      </w:r>
    </w:p>
    <w:p w14:paraId="644F028E" w14:textId="77777777" w:rsidR="00E12892" w:rsidRPr="00860427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4621F773" w14:textId="4F7475E4" w:rsidR="00E12892" w:rsidRPr="00860427" w:rsidRDefault="00B447DB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lastRenderedPageBreak/>
        <w:tab/>
      </w:r>
      <w:r w:rsidR="002124FA" w:rsidRPr="00860427">
        <w:rPr>
          <w:szCs w:val="24"/>
        </w:rPr>
        <w:tab/>
      </w:r>
      <w:r w:rsidRPr="00860427">
        <w:rPr>
          <w:szCs w:val="24"/>
        </w:rPr>
        <w:t>5.5.</w:t>
      </w:r>
      <w:r w:rsidR="00E12892" w:rsidRPr="00860427">
        <w:rPr>
          <w:szCs w:val="24"/>
        </w:rPr>
        <w:t>11</w:t>
      </w:r>
      <w:r w:rsidRPr="00860427">
        <w:rPr>
          <w:szCs w:val="24"/>
        </w:rPr>
        <w:t>.</w:t>
      </w:r>
      <w:r w:rsidR="00E12892" w:rsidRPr="00860427">
        <w:rPr>
          <w:szCs w:val="24"/>
        </w:rPr>
        <w:t xml:space="preserve"> When an administrative forfeiture procedure has been initiated pursuant to the provisions of §60A-7-705a of </w:t>
      </w:r>
      <w:r w:rsidR="006E0DBB" w:rsidRPr="00860427">
        <w:rPr>
          <w:szCs w:val="24"/>
        </w:rPr>
        <w:t>W.Va. code</w:t>
      </w:r>
      <w:r w:rsidR="00E12892" w:rsidRPr="00860427">
        <w:rPr>
          <w:szCs w:val="24"/>
        </w:rPr>
        <w:t>, provide designated information contained in the administrative forfeiture notice;</w:t>
      </w:r>
    </w:p>
    <w:p w14:paraId="201EC5E7" w14:textId="77777777" w:rsidR="00E12892" w:rsidRPr="00860427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579B0190" w14:textId="1D46D3C1" w:rsidR="00E12892" w:rsidRPr="00860427" w:rsidRDefault="00B447DB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Pr="00860427">
        <w:rPr>
          <w:szCs w:val="24"/>
        </w:rPr>
        <w:t>5.5.</w:t>
      </w:r>
      <w:r w:rsidR="00E12892" w:rsidRPr="00860427">
        <w:rPr>
          <w:szCs w:val="24"/>
        </w:rPr>
        <w:t>12</w:t>
      </w:r>
      <w:proofErr w:type="gramStart"/>
      <w:r w:rsidRPr="00860427">
        <w:rPr>
          <w:szCs w:val="24"/>
        </w:rPr>
        <w:t xml:space="preserve">. </w:t>
      </w:r>
      <w:r w:rsidR="00E12892" w:rsidRPr="00860427">
        <w:rPr>
          <w:szCs w:val="24"/>
        </w:rPr>
        <w:t xml:space="preserve"> The</w:t>
      </w:r>
      <w:proofErr w:type="gramEnd"/>
      <w:r w:rsidR="00E12892" w:rsidRPr="00860427">
        <w:rPr>
          <w:szCs w:val="24"/>
        </w:rPr>
        <w:t xml:space="preserve"> total value of seized and forfeited or property held by the agency at the end of the reporting period; and</w:t>
      </w:r>
    </w:p>
    <w:p w14:paraId="2C0A253B" w14:textId="77777777" w:rsidR="0058336D" w:rsidRPr="00860427" w:rsidRDefault="0058336D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676CD5D1" w14:textId="41366490" w:rsidR="00E12892" w:rsidRPr="00860427" w:rsidRDefault="00B447DB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2124FA" w:rsidRPr="00860427">
        <w:rPr>
          <w:szCs w:val="24"/>
        </w:rPr>
        <w:tab/>
      </w:r>
      <w:r w:rsidRPr="00860427">
        <w:rPr>
          <w:szCs w:val="24"/>
        </w:rPr>
        <w:t>5.5.</w:t>
      </w:r>
      <w:r w:rsidR="00E12892" w:rsidRPr="00860427">
        <w:rPr>
          <w:szCs w:val="24"/>
        </w:rPr>
        <w:t>13</w:t>
      </w:r>
      <w:proofErr w:type="gramStart"/>
      <w:r w:rsidRPr="00860427">
        <w:rPr>
          <w:szCs w:val="24"/>
        </w:rPr>
        <w:t xml:space="preserve">. </w:t>
      </w:r>
      <w:r w:rsidR="00E12892" w:rsidRPr="00860427">
        <w:rPr>
          <w:szCs w:val="24"/>
        </w:rPr>
        <w:t xml:space="preserve"> A</w:t>
      </w:r>
      <w:proofErr w:type="gramEnd"/>
      <w:r w:rsidR="00E12892" w:rsidRPr="00860427">
        <w:rPr>
          <w:szCs w:val="24"/>
        </w:rPr>
        <w:t xml:space="preserve"> copy of the United States Department of Justice’s Equitable Sharing Agreement and Certification - Annual Certification Report shall be provided to the State Auditor no later than </w:t>
      </w:r>
      <w:r w:rsidR="00522317" w:rsidRPr="00860427">
        <w:rPr>
          <w:szCs w:val="24"/>
        </w:rPr>
        <w:t>October</w:t>
      </w:r>
      <w:r w:rsidR="00E12892" w:rsidRPr="00860427">
        <w:rPr>
          <w:szCs w:val="24"/>
        </w:rPr>
        <w:t xml:space="preserve"> 31 each calendar year.</w:t>
      </w:r>
    </w:p>
    <w:p w14:paraId="01B38839" w14:textId="77777777" w:rsidR="00E12892" w:rsidRPr="00860427" w:rsidRDefault="00E12892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715318C1" w14:textId="199BCE41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B447DB" w:rsidRPr="00860427">
        <w:rPr>
          <w:szCs w:val="24"/>
        </w:rPr>
        <w:t>5.6.</w:t>
      </w:r>
      <w:r w:rsidRPr="00860427">
        <w:rPr>
          <w:szCs w:val="24"/>
        </w:rPr>
        <w:t xml:space="preserve"> </w:t>
      </w:r>
      <w:r w:rsidR="006E5C9C" w:rsidRPr="00860427">
        <w:rPr>
          <w:szCs w:val="24"/>
        </w:rPr>
        <w:t xml:space="preserve">An Expenditures from Seizures or Forfeitures Funds Report will include: </w:t>
      </w:r>
    </w:p>
    <w:p w14:paraId="1BE985D3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68BF9DBB" w14:textId="476A9ADA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874B05" w:rsidRPr="00860427">
        <w:rPr>
          <w:szCs w:val="24"/>
        </w:rPr>
        <w:tab/>
      </w:r>
      <w:r w:rsidR="00B447DB" w:rsidRPr="00860427">
        <w:rPr>
          <w:szCs w:val="24"/>
        </w:rPr>
        <w:t>5.6</w:t>
      </w:r>
      <w:r w:rsidR="006E5C9C" w:rsidRPr="00860427">
        <w:rPr>
          <w:szCs w:val="24"/>
        </w:rPr>
        <w:t>.1. Reporting Year</w:t>
      </w:r>
    </w:p>
    <w:p w14:paraId="7D01173E" w14:textId="77777777" w:rsidR="006E5C9C" w:rsidRPr="00860427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</w:p>
    <w:p w14:paraId="4E9CF0CE" w14:textId="68AC0696" w:rsidR="006E5C9C" w:rsidRPr="00860427" w:rsidRDefault="00874B05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6E5C9C" w:rsidRPr="00860427">
        <w:rPr>
          <w:szCs w:val="24"/>
        </w:rPr>
        <w:tab/>
        <w:t>5.6.2. Expenditures for Operations and Investigations</w:t>
      </w:r>
    </w:p>
    <w:p w14:paraId="6E346A7B" w14:textId="5FC376A8" w:rsidR="006E5C9C" w:rsidRPr="00860427" w:rsidRDefault="00874B05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</w:p>
    <w:p w14:paraId="6B85B22E" w14:textId="2A85967D" w:rsidR="006E5C9C" w:rsidRPr="00860427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874B05" w:rsidRPr="00860427">
        <w:rPr>
          <w:szCs w:val="24"/>
        </w:rPr>
        <w:tab/>
      </w:r>
      <w:r w:rsidRPr="00860427">
        <w:rPr>
          <w:szCs w:val="24"/>
        </w:rPr>
        <w:t>5.6.3 Expenditures for Training and Education</w:t>
      </w:r>
    </w:p>
    <w:p w14:paraId="28863FA0" w14:textId="4143B7CA" w:rsidR="006E5C9C" w:rsidRPr="00860427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5DEE91FA" w14:textId="61EB05C3" w:rsidR="006E5C9C" w:rsidRPr="00860427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874B05" w:rsidRPr="00860427">
        <w:rPr>
          <w:szCs w:val="24"/>
        </w:rPr>
        <w:tab/>
      </w:r>
      <w:r w:rsidRPr="00860427">
        <w:rPr>
          <w:szCs w:val="24"/>
        </w:rPr>
        <w:t>5.6.4 Expenditures for Law Enforcement, Public Safety, and Detention Facilities</w:t>
      </w:r>
    </w:p>
    <w:p w14:paraId="35457D42" w14:textId="45E32564" w:rsidR="006E5C9C" w:rsidRPr="00860427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361E540E" w14:textId="1048E734" w:rsidR="006E5C9C" w:rsidRPr="00860427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874B05" w:rsidRPr="00860427">
        <w:rPr>
          <w:szCs w:val="24"/>
        </w:rPr>
        <w:tab/>
      </w:r>
      <w:r w:rsidRPr="00860427">
        <w:rPr>
          <w:szCs w:val="24"/>
        </w:rPr>
        <w:t>5.6.5 Expenditures for Law Enforcement Equipment</w:t>
      </w:r>
    </w:p>
    <w:p w14:paraId="75FEFAE2" w14:textId="51EBA3F1" w:rsidR="006E5C9C" w:rsidRPr="00860427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57FD277F" w14:textId="57DA75CE" w:rsidR="006E5C9C" w:rsidRPr="00860427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874B05" w:rsidRPr="00860427">
        <w:rPr>
          <w:szCs w:val="24"/>
        </w:rPr>
        <w:tab/>
      </w:r>
      <w:r w:rsidRPr="00860427">
        <w:rPr>
          <w:szCs w:val="24"/>
        </w:rPr>
        <w:t>5.6.6 Expenditures for Joint Law Enforcement/Public Safety Equipment and Operations</w:t>
      </w:r>
    </w:p>
    <w:p w14:paraId="3F24E85A" w14:textId="05F2A1AF" w:rsidR="006E5C9C" w:rsidRPr="00860427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48317A02" w14:textId="04E65788" w:rsidR="006E5C9C" w:rsidRPr="00860427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874B05" w:rsidRPr="00860427">
        <w:rPr>
          <w:szCs w:val="24"/>
        </w:rPr>
        <w:tab/>
      </w:r>
      <w:r w:rsidRPr="00860427">
        <w:rPr>
          <w:szCs w:val="24"/>
        </w:rPr>
        <w:t>5.6.7</w:t>
      </w:r>
      <w:r w:rsidR="00AE0AA1" w:rsidRPr="00860427">
        <w:rPr>
          <w:szCs w:val="24"/>
        </w:rPr>
        <w:t xml:space="preserve"> Expenditures for Contracts for Services</w:t>
      </w:r>
    </w:p>
    <w:p w14:paraId="10BD908D" w14:textId="72E63759" w:rsidR="00AE0AA1" w:rsidRPr="00860427" w:rsidRDefault="00874B05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</w:p>
    <w:p w14:paraId="03CABBCF" w14:textId="13B8BC2C" w:rsidR="00AE0AA1" w:rsidRPr="00860427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874B05" w:rsidRPr="00860427">
        <w:rPr>
          <w:szCs w:val="24"/>
        </w:rPr>
        <w:tab/>
      </w:r>
      <w:r w:rsidRPr="00860427">
        <w:rPr>
          <w:szCs w:val="24"/>
        </w:rPr>
        <w:t>5.6.8 Expenditures for Law Enforcement Travel and Per Diem</w:t>
      </w:r>
    </w:p>
    <w:p w14:paraId="33888FAC" w14:textId="18FC9606" w:rsidR="00AE0AA1" w:rsidRPr="00860427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2D14242C" w14:textId="3117AD91" w:rsidR="00AE0AA1" w:rsidRPr="00860427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874B05" w:rsidRPr="00860427">
        <w:rPr>
          <w:szCs w:val="24"/>
        </w:rPr>
        <w:tab/>
      </w:r>
      <w:r w:rsidRPr="00860427">
        <w:rPr>
          <w:szCs w:val="24"/>
        </w:rPr>
        <w:t>5.6.9 Expenditures for Law Enforcement Awards and Memorials</w:t>
      </w:r>
    </w:p>
    <w:p w14:paraId="41E5B735" w14:textId="24B23FA7" w:rsidR="00AE0AA1" w:rsidRPr="00860427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6540A383" w14:textId="746A5563" w:rsidR="00AE0AA1" w:rsidRPr="00860427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874B05" w:rsidRPr="00860427">
        <w:rPr>
          <w:szCs w:val="24"/>
        </w:rPr>
        <w:tab/>
      </w:r>
      <w:r w:rsidRPr="00860427">
        <w:rPr>
          <w:szCs w:val="24"/>
        </w:rPr>
        <w:t>5.6.10 Expenditures for Drug, Gang, and Other Education and Awareness Programs</w:t>
      </w:r>
    </w:p>
    <w:p w14:paraId="3BDE4A14" w14:textId="59CCAFB7" w:rsidR="00AE0AA1" w:rsidRPr="00860427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1C7DE024" w14:textId="2E5A9C45" w:rsidR="00AE0AA1" w:rsidRPr="00860427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874B05" w:rsidRPr="00860427">
        <w:rPr>
          <w:szCs w:val="24"/>
        </w:rPr>
        <w:tab/>
      </w:r>
      <w:r w:rsidRPr="00860427">
        <w:rPr>
          <w:szCs w:val="24"/>
        </w:rPr>
        <w:t>5.6.11 Expenditures for Matching Grants</w:t>
      </w:r>
    </w:p>
    <w:p w14:paraId="509463B5" w14:textId="67C1F456" w:rsidR="00AE0AA1" w:rsidRPr="00860427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16C7826D" w14:textId="6529CCB8" w:rsidR="00AE0AA1" w:rsidRPr="00860427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874B05" w:rsidRPr="00860427">
        <w:rPr>
          <w:szCs w:val="24"/>
        </w:rPr>
        <w:tab/>
      </w:r>
      <w:r w:rsidRPr="00860427">
        <w:rPr>
          <w:szCs w:val="24"/>
        </w:rPr>
        <w:t>5.6.12 Transfers to Other Participating Law Enforcement Agencies</w:t>
      </w:r>
    </w:p>
    <w:p w14:paraId="1FCD6328" w14:textId="2561AABB" w:rsidR="00AE0AA1" w:rsidRPr="00860427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2EDFA06D" w14:textId="0F9F9DE4" w:rsidR="00AE0AA1" w:rsidRPr="00860427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874B05" w:rsidRPr="00860427">
        <w:rPr>
          <w:szCs w:val="24"/>
        </w:rPr>
        <w:tab/>
      </w:r>
      <w:r w:rsidRPr="00860427">
        <w:rPr>
          <w:szCs w:val="24"/>
        </w:rPr>
        <w:t>5.6.13 Expenditures to Support Community-Based Programs</w:t>
      </w:r>
    </w:p>
    <w:p w14:paraId="2A97029A" w14:textId="7E4B96FF" w:rsidR="00AE0AA1" w:rsidRPr="00860427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34ECB8A9" w14:textId="7978EEA5" w:rsidR="00AE0AA1" w:rsidRPr="00860427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874B05" w:rsidRPr="00860427">
        <w:rPr>
          <w:szCs w:val="24"/>
        </w:rPr>
        <w:tab/>
      </w:r>
      <w:r w:rsidRPr="00860427">
        <w:rPr>
          <w:szCs w:val="24"/>
        </w:rPr>
        <w:t>5.6.14 Expenditures Uncategorized</w:t>
      </w:r>
    </w:p>
    <w:p w14:paraId="5887926F" w14:textId="64098DF4" w:rsidR="00AE0AA1" w:rsidRPr="00860427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5D97BD7A" w14:textId="2F682056" w:rsidR="00AE0AA1" w:rsidRPr="00860427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874B05" w:rsidRPr="00860427">
        <w:rPr>
          <w:szCs w:val="24"/>
        </w:rPr>
        <w:tab/>
      </w:r>
      <w:r w:rsidRPr="00860427">
        <w:rPr>
          <w:szCs w:val="24"/>
        </w:rPr>
        <w:t>5.6.15 Expenditures for Salaries</w:t>
      </w:r>
    </w:p>
    <w:p w14:paraId="1A1303F9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699380AB" w14:textId="11B7A6E0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B447DB" w:rsidRPr="00860427">
        <w:rPr>
          <w:szCs w:val="24"/>
        </w:rPr>
        <w:t>5.7</w:t>
      </w:r>
      <w:proofErr w:type="gramStart"/>
      <w:r w:rsidR="00B447DB" w:rsidRPr="00860427">
        <w:rPr>
          <w:szCs w:val="24"/>
        </w:rPr>
        <w:t>.</w:t>
      </w:r>
      <w:r w:rsidRPr="00860427">
        <w:rPr>
          <w:szCs w:val="24"/>
        </w:rPr>
        <w:t xml:space="preserve">  </w:t>
      </w:r>
      <w:r w:rsidR="00BC5C10" w:rsidRPr="00860427">
        <w:rPr>
          <w:szCs w:val="24"/>
        </w:rPr>
        <w:t>Agency</w:t>
      </w:r>
      <w:proofErr w:type="gramEnd"/>
      <w:r w:rsidR="00BC5C10" w:rsidRPr="00860427">
        <w:rPr>
          <w:szCs w:val="24"/>
        </w:rPr>
        <w:t xml:space="preserve"> head will carefully review submission and</w:t>
      </w:r>
      <w:r w:rsidRPr="00860427">
        <w:rPr>
          <w:szCs w:val="24"/>
        </w:rPr>
        <w:t xml:space="preserve"> </w:t>
      </w:r>
      <w:r w:rsidR="00B447DB" w:rsidRPr="00860427">
        <w:rPr>
          <w:szCs w:val="24"/>
        </w:rPr>
        <w:t xml:space="preserve">all data and </w:t>
      </w:r>
      <w:r w:rsidRPr="00860427">
        <w:rPr>
          <w:szCs w:val="24"/>
        </w:rPr>
        <w:t>form</w:t>
      </w:r>
      <w:r w:rsidR="00B447DB" w:rsidRPr="00860427">
        <w:rPr>
          <w:szCs w:val="24"/>
        </w:rPr>
        <w:t>s filed</w:t>
      </w:r>
      <w:r w:rsidRPr="00860427">
        <w:rPr>
          <w:szCs w:val="24"/>
        </w:rPr>
        <w:t>.</w:t>
      </w:r>
    </w:p>
    <w:p w14:paraId="5ABC209F" w14:textId="4D898BF5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535CFD62" w14:textId="61B84EF8" w:rsidR="00BC5C10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B447DB" w:rsidRPr="00860427">
        <w:rPr>
          <w:szCs w:val="24"/>
        </w:rPr>
        <w:t>5.8</w:t>
      </w:r>
      <w:r w:rsidRPr="00860427">
        <w:rPr>
          <w:szCs w:val="24"/>
        </w:rPr>
        <w:t>.</w:t>
      </w:r>
      <w:r w:rsidR="00BC5C10" w:rsidRPr="00860427">
        <w:rPr>
          <w:szCs w:val="24"/>
        </w:rPr>
        <w:t xml:space="preserve"> A Total Assets of Forfeitures and Seized Funds Report will include:</w:t>
      </w:r>
    </w:p>
    <w:p w14:paraId="76BA7B59" w14:textId="6B1AFDD0" w:rsidR="00BC5C10" w:rsidRPr="00860427" w:rsidRDefault="00BC5C10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058817C4" w14:textId="095CF8A9" w:rsidR="00BC5C10" w:rsidRPr="00860427" w:rsidRDefault="00BC5C10" w:rsidP="0DDAA82A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D9665B" w:rsidRPr="00860427">
        <w:rPr>
          <w:szCs w:val="24"/>
        </w:rPr>
        <w:tab/>
      </w:r>
      <w:r w:rsidRPr="00860427">
        <w:rPr>
          <w:szCs w:val="24"/>
        </w:rPr>
        <w:t>5.8.1</w:t>
      </w:r>
      <w:r w:rsidR="00FC4029" w:rsidRPr="00860427">
        <w:rPr>
          <w:szCs w:val="24"/>
        </w:rPr>
        <w:t>.</w:t>
      </w:r>
      <w:r w:rsidRPr="00860427">
        <w:rPr>
          <w:szCs w:val="24"/>
        </w:rPr>
        <w:t xml:space="preserve"> Reporting Year</w:t>
      </w:r>
    </w:p>
    <w:p w14:paraId="083D846F" w14:textId="3B0E5E1B" w:rsidR="00BC5C10" w:rsidRPr="00860427" w:rsidRDefault="00BC5C10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313D0C19" w14:textId="2C350712" w:rsidR="00BC5C10" w:rsidRPr="00860427" w:rsidRDefault="00BC5C10" w:rsidP="0DDAA82A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D9665B" w:rsidRPr="00860427">
        <w:rPr>
          <w:szCs w:val="24"/>
        </w:rPr>
        <w:tab/>
      </w:r>
      <w:r w:rsidRPr="00860427">
        <w:rPr>
          <w:szCs w:val="24"/>
        </w:rPr>
        <w:t>5.8.2</w:t>
      </w:r>
      <w:r w:rsidR="00FC4029" w:rsidRPr="00860427">
        <w:rPr>
          <w:szCs w:val="24"/>
        </w:rPr>
        <w:t>.</w:t>
      </w:r>
      <w:r w:rsidRPr="00860427">
        <w:rPr>
          <w:szCs w:val="24"/>
        </w:rPr>
        <w:t xml:space="preserve"> Total Assets</w:t>
      </w:r>
    </w:p>
    <w:p w14:paraId="2DBBF1DD" w14:textId="1E3A71CC" w:rsidR="00BC5C10" w:rsidRPr="00860427" w:rsidRDefault="00BC5C10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432C4FAA" w14:textId="2409EF7B" w:rsidR="00BC5C10" w:rsidRPr="00860427" w:rsidRDefault="00BC5C10" w:rsidP="0DDAA82A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D9665B" w:rsidRPr="00860427">
        <w:rPr>
          <w:szCs w:val="24"/>
        </w:rPr>
        <w:tab/>
      </w:r>
      <w:r w:rsidRPr="00860427">
        <w:rPr>
          <w:szCs w:val="24"/>
        </w:rPr>
        <w:t>5.8.3</w:t>
      </w:r>
      <w:r w:rsidR="00FC4029" w:rsidRPr="00860427">
        <w:rPr>
          <w:szCs w:val="24"/>
        </w:rPr>
        <w:t>.</w:t>
      </w:r>
      <w:r w:rsidRPr="00860427">
        <w:rPr>
          <w:szCs w:val="24"/>
        </w:rPr>
        <w:t xml:space="preserve"> Total Interest Earned on Assets</w:t>
      </w:r>
    </w:p>
    <w:p w14:paraId="2316BFA2" w14:textId="3AC26BCA" w:rsidR="00ED2F9F" w:rsidRPr="00860427" w:rsidRDefault="00ED2F9F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6351548B" w14:textId="59F36256" w:rsidR="00ED2F9F" w:rsidRPr="00860427" w:rsidRDefault="003F4380" w:rsidP="19F88CD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2302EA" w:rsidRPr="00860427">
        <w:rPr>
          <w:szCs w:val="24"/>
        </w:rPr>
        <w:tab/>
      </w:r>
      <w:r w:rsidR="00ED2F9F" w:rsidRPr="00860427">
        <w:rPr>
          <w:szCs w:val="24"/>
        </w:rPr>
        <w:t>5.</w:t>
      </w:r>
      <w:r w:rsidR="000B0AAF" w:rsidRPr="00860427">
        <w:rPr>
          <w:szCs w:val="24"/>
        </w:rPr>
        <w:t>8.4.</w:t>
      </w:r>
      <w:r w:rsidR="00ED2F9F" w:rsidRPr="00860427">
        <w:rPr>
          <w:szCs w:val="24"/>
        </w:rPr>
        <w:t xml:space="preserve"> A digitally signed Attestation </w:t>
      </w:r>
      <w:proofErr w:type="gramStart"/>
      <w:r w:rsidR="00ED2F9F" w:rsidRPr="00860427">
        <w:rPr>
          <w:szCs w:val="24"/>
        </w:rPr>
        <w:t>will be completed</w:t>
      </w:r>
      <w:proofErr w:type="gramEnd"/>
      <w:r w:rsidR="00ED2F9F" w:rsidRPr="00860427">
        <w:rPr>
          <w:szCs w:val="24"/>
        </w:rPr>
        <w:t xml:space="preserve"> by the User submitting the data on the last module of the portal, along with the date of submission.</w:t>
      </w:r>
    </w:p>
    <w:p w14:paraId="4FADF83A" w14:textId="422534E2" w:rsidR="00ED2F9F" w:rsidRPr="00860427" w:rsidRDefault="00ED2F9F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690F2169" w14:textId="691067DD" w:rsidR="00BC5C10" w:rsidRPr="00860427" w:rsidRDefault="00ED2F9F" w:rsidP="0C26141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2302EA" w:rsidRPr="00860427">
        <w:rPr>
          <w:szCs w:val="24"/>
        </w:rPr>
        <w:tab/>
      </w:r>
      <w:r w:rsidR="00BC5C10" w:rsidRPr="00860427">
        <w:rPr>
          <w:szCs w:val="24"/>
        </w:rPr>
        <w:t>5.</w:t>
      </w:r>
      <w:r w:rsidR="002302EA" w:rsidRPr="00860427">
        <w:rPr>
          <w:szCs w:val="24"/>
        </w:rPr>
        <w:t>8.5.</w:t>
      </w:r>
      <w:r w:rsidRPr="00860427">
        <w:rPr>
          <w:szCs w:val="24"/>
        </w:rPr>
        <w:t xml:space="preserve"> The final module is the attachments page allowing the user to attach their ESAC reports by PDF, or any other attachments they need to submit for context (</w:t>
      </w:r>
      <w:r w:rsidR="000C3EBF" w:rsidRPr="00860427">
        <w:rPr>
          <w:szCs w:val="24"/>
        </w:rPr>
        <w:t>W</w:t>
      </w:r>
      <w:r w:rsidRPr="00860427">
        <w:rPr>
          <w:szCs w:val="24"/>
        </w:rPr>
        <w:t xml:space="preserve">ord doc, </w:t>
      </w:r>
      <w:r w:rsidR="000C3EBF" w:rsidRPr="00860427">
        <w:rPr>
          <w:szCs w:val="24"/>
        </w:rPr>
        <w:t>E</w:t>
      </w:r>
      <w:r w:rsidRPr="00860427">
        <w:rPr>
          <w:szCs w:val="24"/>
        </w:rPr>
        <w:t>xcel file, etc.).</w:t>
      </w:r>
      <w:r w:rsidR="00BC5C10" w:rsidRPr="00860427">
        <w:rPr>
          <w:szCs w:val="24"/>
        </w:rPr>
        <w:t xml:space="preserve"> </w:t>
      </w:r>
    </w:p>
    <w:p w14:paraId="49FEB4F5" w14:textId="77777777" w:rsidR="00BC5C10" w:rsidRPr="00860427" w:rsidRDefault="00BC5C10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6D6DDC9A" w14:textId="283C7F9B" w:rsidR="00D7449A" w:rsidRPr="00860427" w:rsidRDefault="00D7449A" w:rsidP="7C27B6E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 xml:space="preserve">  </w:t>
      </w:r>
      <w:r w:rsidR="00CF4D86" w:rsidRPr="00860427">
        <w:rPr>
          <w:szCs w:val="24"/>
        </w:rPr>
        <w:tab/>
      </w:r>
      <w:r w:rsidR="00CF4D86" w:rsidRPr="00860427">
        <w:rPr>
          <w:szCs w:val="24"/>
        </w:rPr>
        <w:tab/>
      </w:r>
      <w:r w:rsidR="009B6E7A" w:rsidRPr="00860427">
        <w:rPr>
          <w:szCs w:val="24"/>
        </w:rPr>
        <w:t>5.8.6</w:t>
      </w:r>
      <w:r w:rsidR="00CF4D86" w:rsidRPr="00860427">
        <w:rPr>
          <w:szCs w:val="24"/>
        </w:rPr>
        <w:t xml:space="preserve">. </w:t>
      </w:r>
      <w:r w:rsidRPr="00860427">
        <w:rPr>
          <w:szCs w:val="24"/>
        </w:rPr>
        <w:t xml:space="preserve">Once the filing is complete and accurate, </w:t>
      </w:r>
      <w:r w:rsidR="002302EA" w:rsidRPr="00860427">
        <w:rPr>
          <w:szCs w:val="24"/>
        </w:rPr>
        <w:t xml:space="preserve">the user will </w:t>
      </w:r>
      <w:proofErr w:type="gramStart"/>
      <w:r w:rsidRPr="00860427">
        <w:rPr>
          <w:szCs w:val="24"/>
        </w:rPr>
        <w:t>click  “</w:t>
      </w:r>
      <w:proofErr w:type="gramEnd"/>
      <w:r w:rsidRPr="00860427">
        <w:rPr>
          <w:szCs w:val="24"/>
        </w:rPr>
        <w:t>Su</w:t>
      </w:r>
      <w:r w:rsidR="003B68C2" w:rsidRPr="00860427">
        <w:rPr>
          <w:szCs w:val="24"/>
        </w:rPr>
        <w:t>bmit</w:t>
      </w:r>
      <w:r w:rsidRPr="00860427">
        <w:rPr>
          <w:szCs w:val="24"/>
        </w:rPr>
        <w:t xml:space="preserve">” located </w:t>
      </w:r>
      <w:r w:rsidR="003B68C2" w:rsidRPr="00860427">
        <w:rPr>
          <w:szCs w:val="24"/>
        </w:rPr>
        <w:t>at the bottom right of the window.</w:t>
      </w:r>
    </w:p>
    <w:p w14:paraId="74EA485A" w14:textId="77777777" w:rsidR="003B68C2" w:rsidRPr="00860427" w:rsidRDefault="003B68C2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2AB4F61C" w14:textId="25E2172D" w:rsidR="00D7449A" w:rsidRPr="00860427" w:rsidRDefault="00D7449A" w:rsidP="523A90C7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375AE7" w:rsidRPr="00860427">
        <w:rPr>
          <w:szCs w:val="24"/>
        </w:rPr>
        <w:tab/>
      </w:r>
      <w:r w:rsidR="00B447DB" w:rsidRPr="00860427">
        <w:rPr>
          <w:szCs w:val="24"/>
        </w:rPr>
        <w:t>5</w:t>
      </w:r>
      <w:r w:rsidRPr="00860427">
        <w:rPr>
          <w:szCs w:val="24"/>
        </w:rPr>
        <w:t>.</w:t>
      </w:r>
      <w:r w:rsidR="00B447DB" w:rsidRPr="00860427">
        <w:rPr>
          <w:szCs w:val="24"/>
        </w:rPr>
        <w:t>8</w:t>
      </w:r>
      <w:r w:rsidRPr="00860427">
        <w:rPr>
          <w:szCs w:val="24"/>
        </w:rPr>
        <w:t>.</w:t>
      </w:r>
      <w:r w:rsidR="00DB52A7" w:rsidRPr="00860427">
        <w:rPr>
          <w:szCs w:val="24"/>
        </w:rPr>
        <w:t>7</w:t>
      </w:r>
      <w:proofErr w:type="gramStart"/>
      <w:r w:rsidR="00B447DB" w:rsidRPr="00860427">
        <w:rPr>
          <w:szCs w:val="24"/>
        </w:rPr>
        <w:t>.</w:t>
      </w:r>
      <w:r w:rsidRPr="00860427">
        <w:rPr>
          <w:szCs w:val="24"/>
        </w:rPr>
        <w:t xml:space="preserve">  The</w:t>
      </w:r>
      <w:proofErr w:type="gramEnd"/>
      <w:r w:rsidRPr="00860427">
        <w:rPr>
          <w:szCs w:val="24"/>
        </w:rPr>
        <w:t xml:space="preserve"> </w:t>
      </w:r>
      <w:r w:rsidR="003B68C2" w:rsidRPr="00860427">
        <w:rPr>
          <w:szCs w:val="24"/>
        </w:rPr>
        <w:t>User with an email on file</w:t>
      </w:r>
      <w:r w:rsidRPr="00860427">
        <w:rPr>
          <w:szCs w:val="24"/>
        </w:rPr>
        <w:t xml:space="preserve"> will receive an email that a filing has been submitted.</w:t>
      </w:r>
    </w:p>
    <w:p w14:paraId="7B5254E1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74330138" w14:textId="6D9FDECE" w:rsidR="00D7449A" w:rsidRPr="00860427" w:rsidRDefault="00D7449A" w:rsidP="523A90C7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375AE7" w:rsidRPr="00860427">
        <w:rPr>
          <w:szCs w:val="24"/>
        </w:rPr>
        <w:tab/>
      </w:r>
      <w:r w:rsidR="00B447DB" w:rsidRPr="00860427">
        <w:rPr>
          <w:szCs w:val="24"/>
        </w:rPr>
        <w:t>5.8.</w:t>
      </w:r>
      <w:r w:rsidR="00DB52A7" w:rsidRPr="00860427">
        <w:rPr>
          <w:szCs w:val="24"/>
        </w:rPr>
        <w:t>8</w:t>
      </w:r>
      <w:proofErr w:type="gramStart"/>
      <w:r w:rsidRPr="00860427">
        <w:rPr>
          <w:szCs w:val="24"/>
        </w:rPr>
        <w:t>.  It</w:t>
      </w:r>
      <w:proofErr w:type="gramEnd"/>
      <w:r w:rsidRPr="00860427">
        <w:rPr>
          <w:szCs w:val="24"/>
        </w:rPr>
        <w:t xml:space="preserve"> is the responsibility of the user to follow up with the agency head </w:t>
      </w:r>
      <w:r w:rsidR="003B68C2" w:rsidRPr="00860427">
        <w:rPr>
          <w:szCs w:val="24"/>
        </w:rPr>
        <w:t>and ensure the executives in the agency are aware of the submission.</w:t>
      </w:r>
    </w:p>
    <w:p w14:paraId="07CB8CB8" w14:textId="26E231FB" w:rsidR="003B68C2" w:rsidRPr="00860427" w:rsidRDefault="003B68C2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4EA43A6E" w14:textId="29336D4A" w:rsidR="003B68C2" w:rsidRPr="00860427" w:rsidRDefault="003B68C2" w:rsidP="523A90C7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375AE7" w:rsidRPr="00860427">
        <w:rPr>
          <w:szCs w:val="24"/>
        </w:rPr>
        <w:tab/>
      </w:r>
      <w:r w:rsidRPr="00860427">
        <w:rPr>
          <w:szCs w:val="24"/>
        </w:rPr>
        <w:t>5.8.</w:t>
      </w:r>
      <w:r w:rsidR="00C76AEF" w:rsidRPr="00860427">
        <w:rPr>
          <w:szCs w:val="24"/>
        </w:rPr>
        <w:t>9</w:t>
      </w:r>
      <w:r w:rsidR="0090044E" w:rsidRPr="00860427">
        <w:rPr>
          <w:szCs w:val="24"/>
        </w:rPr>
        <w:t>.</w:t>
      </w:r>
      <w:r w:rsidRPr="00860427">
        <w:rPr>
          <w:szCs w:val="24"/>
        </w:rPr>
        <w:t xml:space="preserve"> If there are any discrepancies or errors in reporting </w:t>
      </w:r>
      <w:r w:rsidR="0090044E" w:rsidRPr="00860427">
        <w:rPr>
          <w:szCs w:val="24"/>
        </w:rPr>
        <w:t>found after submission</w:t>
      </w:r>
      <w:r w:rsidR="00F417DE" w:rsidRPr="00860427">
        <w:rPr>
          <w:szCs w:val="24"/>
        </w:rPr>
        <w:t>,</w:t>
      </w:r>
      <w:r w:rsidR="0090044E" w:rsidRPr="00860427">
        <w:rPr>
          <w:szCs w:val="24"/>
        </w:rPr>
        <w:t xml:space="preserve"> </w:t>
      </w:r>
      <w:r w:rsidRPr="00860427">
        <w:rPr>
          <w:szCs w:val="24"/>
        </w:rPr>
        <w:t>it is the responsibility of the</w:t>
      </w:r>
      <w:r w:rsidR="00F417DE" w:rsidRPr="00860427">
        <w:rPr>
          <w:szCs w:val="24"/>
        </w:rPr>
        <w:t xml:space="preserve"> agency</w:t>
      </w:r>
      <w:r w:rsidRPr="00860427">
        <w:rPr>
          <w:szCs w:val="24"/>
        </w:rPr>
        <w:t xml:space="preserve"> to send communications to the</w:t>
      </w:r>
      <w:r w:rsidR="00424747" w:rsidRPr="00860427">
        <w:rPr>
          <w:szCs w:val="24"/>
        </w:rPr>
        <w:t xml:space="preserve"> Auditor’s staff</w:t>
      </w:r>
      <w:r w:rsidRPr="00860427">
        <w:rPr>
          <w:szCs w:val="24"/>
        </w:rPr>
        <w:t xml:space="preserve">, and </w:t>
      </w:r>
      <w:r w:rsidR="00424747" w:rsidRPr="00860427">
        <w:rPr>
          <w:szCs w:val="24"/>
        </w:rPr>
        <w:t xml:space="preserve">notify them of </w:t>
      </w:r>
      <w:r w:rsidRPr="00860427">
        <w:rPr>
          <w:szCs w:val="24"/>
        </w:rPr>
        <w:t>the errors.</w:t>
      </w:r>
    </w:p>
    <w:p w14:paraId="1BFC44BD" w14:textId="77777777" w:rsidR="003B68C2" w:rsidRPr="00860427" w:rsidRDefault="003B68C2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</w:rPr>
      </w:pPr>
    </w:p>
    <w:p w14:paraId="63C2BD46" w14:textId="2960DE39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</w:rPr>
      </w:pPr>
      <w:r w:rsidRPr="00860427">
        <w:rPr>
          <w:b/>
          <w:szCs w:val="24"/>
        </w:rPr>
        <w:t>§15</w:t>
      </w:r>
      <w:r w:rsidR="002F4360" w:rsidRPr="00860427">
        <w:rPr>
          <w:b/>
          <w:szCs w:val="24"/>
        </w:rPr>
        <w:t>5</w:t>
      </w:r>
      <w:r w:rsidRPr="00860427">
        <w:rPr>
          <w:b/>
          <w:szCs w:val="24"/>
        </w:rPr>
        <w:t>-</w:t>
      </w:r>
      <w:r w:rsidR="006D6222" w:rsidRPr="00860427">
        <w:rPr>
          <w:b/>
          <w:szCs w:val="24"/>
        </w:rPr>
        <w:t>10</w:t>
      </w:r>
      <w:r w:rsidRPr="00860427">
        <w:rPr>
          <w:b/>
          <w:szCs w:val="24"/>
        </w:rPr>
        <w:t>-</w:t>
      </w:r>
      <w:r w:rsidR="002F4360" w:rsidRPr="00860427">
        <w:rPr>
          <w:b/>
          <w:szCs w:val="24"/>
        </w:rPr>
        <w:t>6</w:t>
      </w:r>
      <w:r w:rsidRPr="00860427">
        <w:rPr>
          <w:b/>
          <w:szCs w:val="24"/>
        </w:rPr>
        <w:t xml:space="preserve">.  Required </w:t>
      </w:r>
      <w:r w:rsidR="002F4360" w:rsidRPr="00860427">
        <w:rPr>
          <w:b/>
          <w:szCs w:val="24"/>
        </w:rPr>
        <w:t>reporting</w:t>
      </w:r>
      <w:r w:rsidRPr="00860427">
        <w:rPr>
          <w:b/>
          <w:szCs w:val="24"/>
        </w:rPr>
        <w:t>.</w:t>
      </w:r>
    </w:p>
    <w:p w14:paraId="40E4110E" w14:textId="77777777" w:rsidR="00D7449A" w:rsidRPr="00860427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058E2327" w14:textId="71E2AEE5" w:rsidR="00D7449A" w:rsidRPr="00860427" w:rsidRDefault="00D7449A" w:rsidP="002F4360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2F4360" w:rsidRPr="00860427">
        <w:rPr>
          <w:szCs w:val="24"/>
        </w:rPr>
        <w:t>6</w:t>
      </w:r>
      <w:r w:rsidRPr="00860427">
        <w:rPr>
          <w:szCs w:val="24"/>
        </w:rPr>
        <w:t>.1</w:t>
      </w:r>
      <w:proofErr w:type="gramStart"/>
      <w:r w:rsidRPr="00860427">
        <w:rPr>
          <w:szCs w:val="24"/>
        </w:rPr>
        <w:t xml:space="preserve">.  </w:t>
      </w:r>
      <w:r w:rsidR="002F4360" w:rsidRPr="00860427">
        <w:rPr>
          <w:szCs w:val="24"/>
        </w:rPr>
        <w:t>If</w:t>
      </w:r>
      <w:proofErr w:type="gramEnd"/>
      <w:r w:rsidR="002F4360" w:rsidRPr="00860427">
        <w:rPr>
          <w:szCs w:val="24"/>
        </w:rPr>
        <w:t xml:space="preserve"> a law-enforcement agency fails to timely file the forfeiture data identified in this rule, the Auditor shall notify the law-enforcement agency that the report has not been received.</w:t>
      </w:r>
    </w:p>
    <w:p w14:paraId="291B1267" w14:textId="0E9DC3D3" w:rsidR="003B68C2" w:rsidRPr="00860427" w:rsidRDefault="003B68C2" w:rsidP="002F4360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556E374A" w14:textId="4EBC2AEF" w:rsidR="003B68C2" w:rsidRPr="00860427" w:rsidRDefault="003B68C2" w:rsidP="6FBD535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FC4029" w:rsidRPr="00860427">
        <w:rPr>
          <w:szCs w:val="24"/>
        </w:rPr>
        <w:tab/>
      </w:r>
      <w:r w:rsidRPr="00860427">
        <w:rPr>
          <w:szCs w:val="24"/>
        </w:rPr>
        <w:t>6.1.1 If failure to comply continues past the filing deadline</w:t>
      </w:r>
      <w:r w:rsidR="000243EC" w:rsidRPr="00860427">
        <w:rPr>
          <w:szCs w:val="24"/>
        </w:rPr>
        <w:t xml:space="preserve">, the Auditor shall disseminate the names of the Law Enforcement agencies that do not comply with this rule on the </w:t>
      </w:r>
      <w:r w:rsidR="00C2445F" w:rsidRPr="00860427">
        <w:rPr>
          <w:szCs w:val="24"/>
        </w:rPr>
        <w:t xml:space="preserve">statewide transparency </w:t>
      </w:r>
      <w:r w:rsidR="000243EC" w:rsidRPr="00860427">
        <w:rPr>
          <w:szCs w:val="24"/>
        </w:rPr>
        <w:t xml:space="preserve">website for public consumption. </w:t>
      </w:r>
    </w:p>
    <w:p w14:paraId="54D710B7" w14:textId="493CBD45" w:rsidR="009E1361" w:rsidRPr="00860427" w:rsidRDefault="009E1361" w:rsidP="002F4360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</w:p>
    <w:p w14:paraId="58499120" w14:textId="77777777" w:rsidR="001F10AA" w:rsidRPr="00860427" w:rsidRDefault="009E1361" w:rsidP="002F4360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  <w:t xml:space="preserve">6.2 If, </w:t>
      </w:r>
      <w:r w:rsidR="00A53212" w:rsidRPr="00860427">
        <w:rPr>
          <w:szCs w:val="24"/>
        </w:rPr>
        <w:t>during</w:t>
      </w:r>
      <w:r w:rsidRPr="00860427">
        <w:rPr>
          <w:szCs w:val="24"/>
        </w:rPr>
        <w:t xml:space="preserve"> a calendar year, any law enforcement agency that secures</w:t>
      </w:r>
      <w:r w:rsidR="00A53212" w:rsidRPr="00860427">
        <w:rPr>
          <w:szCs w:val="24"/>
        </w:rPr>
        <w:t>,</w:t>
      </w:r>
      <w:r w:rsidRPr="00860427">
        <w:rPr>
          <w:szCs w:val="24"/>
        </w:rPr>
        <w:t xml:space="preserve"> </w:t>
      </w:r>
      <w:proofErr w:type="gramStart"/>
      <w:r w:rsidRPr="00860427">
        <w:rPr>
          <w:szCs w:val="24"/>
        </w:rPr>
        <w:t>seized</w:t>
      </w:r>
      <w:proofErr w:type="gramEnd"/>
      <w:r w:rsidR="00A53212" w:rsidRPr="00860427">
        <w:rPr>
          <w:szCs w:val="24"/>
        </w:rPr>
        <w:t>,</w:t>
      </w:r>
      <w:r w:rsidRPr="00860427">
        <w:rPr>
          <w:szCs w:val="24"/>
        </w:rPr>
        <w:t xml:space="preserve"> or</w:t>
      </w:r>
      <w:r w:rsidR="00A53212" w:rsidRPr="00860427">
        <w:rPr>
          <w:szCs w:val="24"/>
        </w:rPr>
        <w:t xml:space="preserve"> forfeited assets that exceeds 50% of the prior year’s total seized or forfeited assets, or expends more than 50% of the prior year’s total expenditure of forfeited assets shall so advise the Auditor, who will perform an audit.</w:t>
      </w:r>
    </w:p>
    <w:p w14:paraId="534D8363" w14:textId="77777777" w:rsidR="00414EAC" w:rsidRPr="00860427" w:rsidRDefault="00414EAC" w:rsidP="002F4360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4B7C20F4" w14:textId="23C7EDDD" w:rsidR="0084374B" w:rsidRPr="00860427" w:rsidRDefault="001F10AA" w:rsidP="6FBD535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</w:r>
      <w:r w:rsidR="00FC4029" w:rsidRPr="00860427">
        <w:rPr>
          <w:szCs w:val="24"/>
        </w:rPr>
        <w:tab/>
      </w:r>
      <w:r w:rsidRPr="00860427">
        <w:rPr>
          <w:szCs w:val="24"/>
        </w:rPr>
        <w:t>6.2.</w:t>
      </w:r>
      <w:r w:rsidR="000766F7" w:rsidRPr="00860427">
        <w:rPr>
          <w:szCs w:val="24"/>
        </w:rPr>
        <w:t>1 The auditor may recoup its costs by charging a fee.</w:t>
      </w:r>
      <w:r w:rsidR="00A53212" w:rsidRPr="00860427">
        <w:rPr>
          <w:szCs w:val="24"/>
        </w:rPr>
        <w:t xml:space="preserve"> </w:t>
      </w:r>
    </w:p>
    <w:p w14:paraId="6DB32AEC" w14:textId="77777777" w:rsidR="00414EAC" w:rsidRPr="00860427" w:rsidRDefault="00414EAC" w:rsidP="002F4360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</w:p>
    <w:p w14:paraId="182C1625" w14:textId="6BD4ADEB" w:rsidR="0084374B" w:rsidRPr="00860427" w:rsidRDefault="0084374B" w:rsidP="002F4360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</w:rPr>
      </w:pPr>
      <w:r w:rsidRPr="00860427">
        <w:rPr>
          <w:szCs w:val="24"/>
        </w:rPr>
        <w:tab/>
        <w:t>6.</w:t>
      </w:r>
      <w:r w:rsidR="009E1361" w:rsidRPr="00860427">
        <w:rPr>
          <w:szCs w:val="24"/>
        </w:rPr>
        <w:t>3</w:t>
      </w:r>
      <w:r w:rsidRPr="00860427">
        <w:rPr>
          <w:szCs w:val="24"/>
        </w:rPr>
        <w:t xml:space="preserve"> In the course of preparing its annual report, the State Auditor </w:t>
      </w:r>
      <w:proofErr w:type="gramStart"/>
      <w:r w:rsidRPr="00860427">
        <w:rPr>
          <w:szCs w:val="24"/>
        </w:rPr>
        <w:t>may, in its discretion or good cause shown, perform</w:t>
      </w:r>
      <w:proofErr w:type="gramEnd"/>
      <w:r w:rsidRPr="00860427">
        <w:rPr>
          <w:szCs w:val="24"/>
        </w:rPr>
        <w:t xml:space="preserve"> a financial audit of records related to inventory of seized property and expenditures of forfeiture proceeds by any law-enforcement agency or office in the state</w:t>
      </w:r>
      <w:r w:rsidR="009E1361" w:rsidRPr="00860427">
        <w:rPr>
          <w:szCs w:val="24"/>
        </w:rPr>
        <w:t xml:space="preserve">.  </w:t>
      </w:r>
      <w:r w:rsidRPr="00860427">
        <w:rPr>
          <w:szCs w:val="24"/>
        </w:rPr>
        <w:t xml:space="preserve"> </w:t>
      </w:r>
    </w:p>
    <w:sectPr w:rsidR="0084374B" w:rsidRPr="00860427" w:rsidSect="00D53815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720" w:right="1440" w:bottom="720" w:left="1440" w:header="720" w:footer="26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C36B93" w14:textId="77777777" w:rsidR="00282801" w:rsidRDefault="00282801">
      <w:r>
        <w:separator/>
      </w:r>
    </w:p>
  </w:endnote>
  <w:endnote w:type="continuationSeparator" w:id="0">
    <w:p w14:paraId="1AB85AA5" w14:textId="77777777" w:rsidR="00282801" w:rsidRDefault="00282801">
      <w:r>
        <w:continuationSeparator/>
      </w:r>
    </w:p>
  </w:endnote>
  <w:endnote w:type="continuationNotice" w:id="1">
    <w:p w14:paraId="45192F3F" w14:textId="77777777" w:rsidR="00282801" w:rsidRDefault="002828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4D91A1" w14:textId="77777777" w:rsidR="00D7449A" w:rsidRDefault="00D7449A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3F4E38" w14:textId="5EF69BDB" w:rsidR="00D7449A" w:rsidRPr="00D53815" w:rsidRDefault="00D53815" w:rsidP="00D53815">
    <w:pPr>
      <w:pStyle w:val="Footer"/>
      <w:jc w:val="center"/>
      <w:rPr>
        <w:b/>
        <w:sz w:val="20"/>
      </w:rPr>
    </w:pPr>
    <w:r w:rsidRPr="00D53815">
      <w:rPr>
        <w:b/>
        <w:sz w:val="20"/>
      </w:rPr>
      <w:fldChar w:fldCharType="begin"/>
    </w:r>
    <w:r w:rsidRPr="00D53815">
      <w:rPr>
        <w:b/>
        <w:sz w:val="20"/>
      </w:rPr>
      <w:instrText xml:space="preserve"> PAGE   \* MERGEFORMAT </w:instrText>
    </w:r>
    <w:r w:rsidRPr="00D53815">
      <w:rPr>
        <w:b/>
        <w:sz w:val="20"/>
      </w:rPr>
      <w:fldChar w:fldCharType="separate"/>
    </w:r>
    <w:r w:rsidR="00081B96">
      <w:rPr>
        <w:b/>
        <w:noProof/>
        <w:sz w:val="20"/>
      </w:rPr>
      <w:t>5</w:t>
    </w:r>
    <w:r w:rsidRPr="00D53815">
      <w:rPr>
        <w:b/>
        <w:noProof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58A52C" w14:textId="77777777" w:rsidR="00282801" w:rsidRDefault="00282801">
      <w:r>
        <w:separator/>
      </w:r>
    </w:p>
  </w:footnote>
  <w:footnote w:type="continuationSeparator" w:id="0">
    <w:p w14:paraId="64EB2D9D" w14:textId="77777777" w:rsidR="00282801" w:rsidRDefault="00282801">
      <w:r>
        <w:continuationSeparator/>
      </w:r>
    </w:p>
  </w:footnote>
  <w:footnote w:type="continuationNotice" w:id="1">
    <w:p w14:paraId="4E538EBC" w14:textId="77777777" w:rsidR="00282801" w:rsidRDefault="0028280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98DFB" w14:textId="77777777" w:rsidR="00D7449A" w:rsidRPr="00D53815" w:rsidRDefault="00D7449A" w:rsidP="00D53815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  <w:rPr>
        <w:b/>
        <w:sz w:val="20"/>
      </w:rPr>
    </w:pPr>
    <w:r>
      <w:rPr>
        <w:b/>
        <w:sz w:val="20"/>
      </w:rPr>
      <w:t>153CSR1</w:t>
    </w:r>
  </w:p>
  <w:p w14:paraId="55B8CD18" w14:textId="77777777" w:rsidR="00D7449A" w:rsidRDefault="00D7449A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line="24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008D09" w14:textId="42AC9C0B" w:rsidR="00D7449A" w:rsidRPr="00F70A0A" w:rsidRDefault="00D53815" w:rsidP="00D53815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  <w:rPr>
        <w:rFonts w:asciiTheme="minorHAnsi" w:hAnsiTheme="minorHAnsi"/>
        <w:b/>
        <w:sz w:val="20"/>
      </w:rPr>
    </w:pPr>
    <w:r w:rsidRPr="00F70A0A">
      <w:rPr>
        <w:rFonts w:asciiTheme="minorHAnsi" w:hAnsiTheme="minorHAnsi"/>
        <w:b/>
        <w:sz w:val="20"/>
      </w:rPr>
      <w:t>15</w:t>
    </w:r>
    <w:r w:rsidR="00B67132">
      <w:rPr>
        <w:rFonts w:asciiTheme="minorHAnsi" w:hAnsiTheme="minorHAnsi"/>
        <w:b/>
        <w:sz w:val="20"/>
      </w:rPr>
      <w:t>5</w:t>
    </w:r>
    <w:r w:rsidRPr="00F70A0A">
      <w:rPr>
        <w:rFonts w:asciiTheme="minorHAnsi" w:hAnsiTheme="minorHAnsi"/>
        <w:b/>
        <w:sz w:val="20"/>
      </w:rPr>
      <w:t>CSR</w:t>
    </w:r>
    <w:r w:rsidR="006D6222">
      <w:rPr>
        <w:rFonts w:asciiTheme="minorHAnsi" w:hAnsiTheme="minorHAnsi"/>
        <w:b/>
        <w:sz w:val="20"/>
      </w:rPr>
      <w:t>10</w:t>
    </w:r>
  </w:p>
  <w:p w14:paraId="172F5449" w14:textId="77777777" w:rsidR="00D7449A" w:rsidRDefault="00D7449A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line="240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815"/>
    <w:rsid w:val="000106D8"/>
    <w:rsid w:val="000243EC"/>
    <w:rsid w:val="0002507D"/>
    <w:rsid w:val="00026F4C"/>
    <w:rsid w:val="00056CB2"/>
    <w:rsid w:val="000766F7"/>
    <w:rsid w:val="00081B96"/>
    <w:rsid w:val="00090507"/>
    <w:rsid w:val="000A2329"/>
    <w:rsid w:val="000B0AAF"/>
    <w:rsid w:val="000C3EBF"/>
    <w:rsid w:val="00105AA6"/>
    <w:rsid w:val="0014613C"/>
    <w:rsid w:val="00147F17"/>
    <w:rsid w:val="00160840"/>
    <w:rsid w:val="001749F7"/>
    <w:rsid w:val="0017763D"/>
    <w:rsid w:val="0018167D"/>
    <w:rsid w:val="00195601"/>
    <w:rsid w:val="001B2CBA"/>
    <w:rsid w:val="001B7967"/>
    <w:rsid w:val="001F0221"/>
    <w:rsid w:val="001F10AA"/>
    <w:rsid w:val="001F2737"/>
    <w:rsid w:val="002124FA"/>
    <w:rsid w:val="00222021"/>
    <w:rsid w:val="002302EA"/>
    <w:rsid w:val="00234874"/>
    <w:rsid w:val="00263D7B"/>
    <w:rsid w:val="002732E4"/>
    <w:rsid w:val="00276243"/>
    <w:rsid w:val="00282801"/>
    <w:rsid w:val="002A168F"/>
    <w:rsid w:val="002B108B"/>
    <w:rsid w:val="002D4C3F"/>
    <w:rsid w:val="002E3843"/>
    <w:rsid w:val="002E4294"/>
    <w:rsid w:val="002F4360"/>
    <w:rsid w:val="003026EE"/>
    <w:rsid w:val="00313F6E"/>
    <w:rsid w:val="003164CE"/>
    <w:rsid w:val="003302DA"/>
    <w:rsid w:val="003345FA"/>
    <w:rsid w:val="00342140"/>
    <w:rsid w:val="00363E1C"/>
    <w:rsid w:val="00371688"/>
    <w:rsid w:val="00375AE7"/>
    <w:rsid w:val="00385B1D"/>
    <w:rsid w:val="003941B6"/>
    <w:rsid w:val="0039724F"/>
    <w:rsid w:val="003A3EF9"/>
    <w:rsid w:val="003B68C2"/>
    <w:rsid w:val="003E16F4"/>
    <w:rsid w:val="003F0A63"/>
    <w:rsid w:val="003F4380"/>
    <w:rsid w:val="00403E29"/>
    <w:rsid w:val="00406366"/>
    <w:rsid w:val="00414EAC"/>
    <w:rsid w:val="00424747"/>
    <w:rsid w:val="00432BEF"/>
    <w:rsid w:val="00462D1D"/>
    <w:rsid w:val="0047162A"/>
    <w:rsid w:val="004B7A9F"/>
    <w:rsid w:val="004C5FB2"/>
    <w:rsid w:val="004E0F7A"/>
    <w:rsid w:val="004E37B0"/>
    <w:rsid w:val="004F1D0A"/>
    <w:rsid w:val="00503C06"/>
    <w:rsid w:val="00514743"/>
    <w:rsid w:val="00522317"/>
    <w:rsid w:val="00576411"/>
    <w:rsid w:val="0058336D"/>
    <w:rsid w:val="00597B44"/>
    <w:rsid w:val="005A096D"/>
    <w:rsid w:val="005B0B5F"/>
    <w:rsid w:val="005C50BC"/>
    <w:rsid w:val="005E2D7B"/>
    <w:rsid w:val="005E489E"/>
    <w:rsid w:val="00640029"/>
    <w:rsid w:val="00644789"/>
    <w:rsid w:val="006900AA"/>
    <w:rsid w:val="006A76AA"/>
    <w:rsid w:val="006D4B20"/>
    <w:rsid w:val="006D6222"/>
    <w:rsid w:val="006E0DBB"/>
    <w:rsid w:val="006E478B"/>
    <w:rsid w:val="006E5C9C"/>
    <w:rsid w:val="007101BE"/>
    <w:rsid w:val="00725DD7"/>
    <w:rsid w:val="00735839"/>
    <w:rsid w:val="00744434"/>
    <w:rsid w:val="0075023E"/>
    <w:rsid w:val="007540C2"/>
    <w:rsid w:val="00777B03"/>
    <w:rsid w:val="00782D64"/>
    <w:rsid w:val="007B0CC1"/>
    <w:rsid w:val="007B3DD9"/>
    <w:rsid w:val="007C59E0"/>
    <w:rsid w:val="007D4067"/>
    <w:rsid w:val="007E6FD7"/>
    <w:rsid w:val="007F656C"/>
    <w:rsid w:val="008022E9"/>
    <w:rsid w:val="00814730"/>
    <w:rsid w:val="00817CCB"/>
    <w:rsid w:val="00823405"/>
    <w:rsid w:val="0083032B"/>
    <w:rsid w:val="0084374B"/>
    <w:rsid w:val="00843EBE"/>
    <w:rsid w:val="0084685E"/>
    <w:rsid w:val="00850EC7"/>
    <w:rsid w:val="00860427"/>
    <w:rsid w:val="00874B05"/>
    <w:rsid w:val="00874B7A"/>
    <w:rsid w:val="00881103"/>
    <w:rsid w:val="0089142C"/>
    <w:rsid w:val="008B4390"/>
    <w:rsid w:val="008C065C"/>
    <w:rsid w:val="008C2C59"/>
    <w:rsid w:val="008C3CE6"/>
    <w:rsid w:val="008C5553"/>
    <w:rsid w:val="0090044E"/>
    <w:rsid w:val="0092709E"/>
    <w:rsid w:val="009273E4"/>
    <w:rsid w:val="00932AD5"/>
    <w:rsid w:val="009345C6"/>
    <w:rsid w:val="0095275E"/>
    <w:rsid w:val="00960840"/>
    <w:rsid w:val="00960AC4"/>
    <w:rsid w:val="00975BD1"/>
    <w:rsid w:val="009B6E7A"/>
    <w:rsid w:val="009E1361"/>
    <w:rsid w:val="009F11A1"/>
    <w:rsid w:val="00A53212"/>
    <w:rsid w:val="00A643D2"/>
    <w:rsid w:val="00AA5B33"/>
    <w:rsid w:val="00AE0AA1"/>
    <w:rsid w:val="00AF1CA9"/>
    <w:rsid w:val="00B02F63"/>
    <w:rsid w:val="00B0397D"/>
    <w:rsid w:val="00B34DCE"/>
    <w:rsid w:val="00B360E5"/>
    <w:rsid w:val="00B447DB"/>
    <w:rsid w:val="00B45A11"/>
    <w:rsid w:val="00B517CA"/>
    <w:rsid w:val="00B5325F"/>
    <w:rsid w:val="00B67132"/>
    <w:rsid w:val="00B67462"/>
    <w:rsid w:val="00B95339"/>
    <w:rsid w:val="00BA7BA2"/>
    <w:rsid w:val="00BC4B01"/>
    <w:rsid w:val="00BC5C10"/>
    <w:rsid w:val="00BD01CF"/>
    <w:rsid w:val="00BE018D"/>
    <w:rsid w:val="00BE4083"/>
    <w:rsid w:val="00BF4995"/>
    <w:rsid w:val="00BF7A4F"/>
    <w:rsid w:val="00C072B4"/>
    <w:rsid w:val="00C2445F"/>
    <w:rsid w:val="00C72F2F"/>
    <w:rsid w:val="00C76AEF"/>
    <w:rsid w:val="00C94D41"/>
    <w:rsid w:val="00C95B1D"/>
    <w:rsid w:val="00CA4193"/>
    <w:rsid w:val="00CA4D1B"/>
    <w:rsid w:val="00CD0AE1"/>
    <w:rsid w:val="00CE3840"/>
    <w:rsid w:val="00CF4D86"/>
    <w:rsid w:val="00CF5463"/>
    <w:rsid w:val="00D324B0"/>
    <w:rsid w:val="00D40863"/>
    <w:rsid w:val="00D53815"/>
    <w:rsid w:val="00D56421"/>
    <w:rsid w:val="00D643BF"/>
    <w:rsid w:val="00D645CB"/>
    <w:rsid w:val="00D7449A"/>
    <w:rsid w:val="00D764B0"/>
    <w:rsid w:val="00D86E1B"/>
    <w:rsid w:val="00D9665B"/>
    <w:rsid w:val="00DB52A7"/>
    <w:rsid w:val="00DD2AD6"/>
    <w:rsid w:val="00DD440F"/>
    <w:rsid w:val="00DE1726"/>
    <w:rsid w:val="00E11430"/>
    <w:rsid w:val="00E12892"/>
    <w:rsid w:val="00E3654C"/>
    <w:rsid w:val="00E37B37"/>
    <w:rsid w:val="00E422B6"/>
    <w:rsid w:val="00E4452C"/>
    <w:rsid w:val="00E65045"/>
    <w:rsid w:val="00EB2010"/>
    <w:rsid w:val="00EB20F6"/>
    <w:rsid w:val="00ED2F9F"/>
    <w:rsid w:val="00F02609"/>
    <w:rsid w:val="00F02A74"/>
    <w:rsid w:val="00F14C1E"/>
    <w:rsid w:val="00F17577"/>
    <w:rsid w:val="00F35005"/>
    <w:rsid w:val="00F417DE"/>
    <w:rsid w:val="00F41D3C"/>
    <w:rsid w:val="00F70A0A"/>
    <w:rsid w:val="00F74926"/>
    <w:rsid w:val="00F751E5"/>
    <w:rsid w:val="00FB083F"/>
    <w:rsid w:val="00FB2FE0"/>
    <w:rsid w:val="00FC4029"/>
    <w:rsid w:val="00FC50F3"/>
    <w:rsid w:val="00FE718D"/>
    <w:rsid w:val="00FF2917"/>
    <w:rsid w:val="0C261413"/>
    <w:rsid w:val="0DDAA82A"/>
    <w:rsid w:val="19F88CDF"/>
    <w:rsid w:val="523A90C7"/>
    <w:rsid w:val="554769AE"/>
    <w:rsid w:val="677869D4"/>
    <w:rsid w:val="6FBD535C"/>
    <w:rsid w:val="7781116D"/>
    <w:rsid w:val="7C27B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6BEE53"/>
  <w15:chartTrackingRefBased/>
  <w15:docId w15:val="{DABFF9CF-4075-4400-828D-DF2043241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1"/>
    <w:uiPriority w:val="99"/>
    <w:unhideWhenUsed/>
    <w:rsid w:val="00D53815"/>
    <w:pPr>
      <w:tabs>
        <w:tab w:val="center" w:pos="4680"/>
        <w:tab w:val="right" w:pos="9360"/>
      </w:tabs>
    </w:pPr>
  </w:style>
  <w:style w:type="character" w:customStyle="1" w:styleId="DefaultPara">
    <w:name w:val="Default Para"/>
    <w:basedOn w:val="DefaultParagraphFont"/>
  </w:style>
  <w:style w:type="paragraph" w:customStyle="1" w:styleId="Footer1">
    <w:name w:val="Footer1"/>
    <w:basedOn w:val="Normal"/>
    <w:pPr>
      <w:widowControl w:val="0"/>
      <w:tabs>
        <w:tab w:val="center" w:pos="4680"/>
        <w:tab w:val="right" w:pos="9359"/>
      </w:tabs>
    </w:pPr>
  </w:style>
  <w:style w:type="character" w:customStyle="1" w:styleId="FooterChar">
    <w:name w:val="Footer Char"/>
    <w:uiPriority w:val="99"/>
    <w:rPr>
      <w:sz w:val="24"/>
    </w:rPr>
  </w:style>
  <w:style w:type="character" w:styleId="FootnoteReference">
    <w:name w:val="footnote reference"/>
    <w:basedOn w:val="DefaultParagraphFont"/>
    <w:semiHidden/>
  </w:style>
  <w:style w:type="character" w:customStyle="1" w:styleId="footnoteref">
    <w:name w:val="footnote ref"/>
    <w:basedOn w:val="DefaultParagraphFont"/>
  </w:style>
  <w:style w:type="paragraph" w:customStyle="1" w:styleId="Header1">
    <w:name w:val="Header1"/>
    <w:basedOn w:val="Normal"/>
    <w:pPr>
      <w:widowControl w:val="0"/>
      <w:tabs>
        <w:tab w:val="center" w:pos="4680"/>
        <w:tab w:val="right" w:pos="9359"/>
      </w:tabs>
    </w:pPr>
  </w:style>
  <w:style w:type="character" w:customStyle="1" w:styleId="HeaderChar">
    <w:name w:val="Header Char"/>
    <w:rPr>
      <w:sz w:val="24"/>
    </w:rPr>
  </w:style>
  <w:style w:type="character" w:customStyle="1" w:styleId="WPHyperlink">
    <w:name w:val="WP_Hyperlink"/>
    <w:rPr>
      <w:color w:val="008080"/>
      <w:u w:val="single"/>
    </w:rPr>
  </w:style>
  <w:style w:type="character" w:customStyle="1" w:styleId="NoList1">
    <w:name w:val="No List1"/>
    <w:basedOn w:val="DefaultParagraphFont"/>
  </w:style>
  <w:style w:type="character" w:customStyle="1" w:styleId="HeaderChar1">
    <w:name w:val="Header Char1"/>
    <w:link w:val="Header"/>
    <w:uiPriority w:val="99"/>
    <w:rsid w:val="00D53815"/>
    <w:rPr>
      <w:sz w:val="24"/>
    </w:rPr>
  </w:style>
  <w:style w:type="paragraph" w:styleId="Footer">
    <w:name w:val="footer"/>
    <w:basedOn w:val="Normal"/>
    <w:link w:val="FooterChar1"/>
    <w:uiPriority w:val="99"/>
    <w:unhideWhenUsed/>
    <w:rsid w:val="00D53815"/>
    <w:pPr>
      <w:tabs>
        <w:tab w:val="center" w:pos="4680"/>
        <w:tab w:val="right" w:pos="9360"/>
      </w:tabs>
    </w:pPr>
  </w:style>
  <w:style w:type="character" w:customStyle="1" w:styleId="FooterChar1">
    <w:name w:val="Footer Char1"/>
    <w:link w:val="Footer"/>
    <w:uiPriority w:val="99"/>
    <w:rsid w:val="00D5381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E1DCC043AD4240BDC63F8DB7465AEC" ma:contentTypeVersion="5" ma:contentTypeDescription="Create a new document." ma:contentTypeScope="" ma:versionID="3d50e74a16548a9e02a4f136d266e141">
  <xsd:schema xmlns:xsd="http://www.w3.org/2001/XMLSchema" xmlns:xs="http://www.w3.org/2001/XMLSchema" xmlns:p="http://schemas.microsoft.com/office/2006/metadata/properties" xmlns:ns3="56edf09d-3e4e-48b2-9526-f3e6b60020c0" xmlns:ns4="c4466ce3-41fa-4dcf-a139-d5fb7e4b89ae" targetNamespace="http://schemas.microsoft.com/office/2006/metadata/properties" ma:root="true" ma:fieldsID="f70c35b7df5952dac2f3136f18f2a576" ns3:_="" ns4:_="">
    <xsd:import namespace="56edf09d-3e4e-48b2-9526-f3e6b60020c0"/>
    <xsd:import namespace="c4466ce3-41fa-4dcf-a139-d5fb7e4b89a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edf09d-3e4e-48b2-9526-f3e6b6002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466ce3-41fa-4dcf-a139-d5fb7e4b89a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936AE-139B-4698-8BC2-6D187FF253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edf09d-3e4e-48b2-9526-f3e6b60020c0"/>
    <ds:schemaRef ds:uri="c4466ce3-41fa-4dcf-a139-d5fb7e4b89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46BCB7-1542-4476-8734-BA4C89C856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FF8B16A-A9CA-49C7-B86C-6FFD5E5445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3010D3-6E1E-4D3D-9183-90F70D6F8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1495</Words>
  <Characters>8526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R. Connolly</dc:creator>
  <cp:keywords/>
  <cp:lastModifiedBy>Steve Connolly</cp:lastModifiedBy>
  <cp:revision>3</cp:revision>
  <cp:lastPrinted>2017-08-24T19:35:00Z</cp:lastPrinted>
  <dcterms:created xsi:type="dcterms:W3CDTF">2022-08-29T16:05:00Z</dcterms:created>
  <dcterms:modified xsi:type="dcterms:W3CDTF">2022-08-29T17:09:00Z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0x010100E9E1DCC043AD4240BDC63F8DB7465AEC</vt:lpwstr>
  </property>
</Properties>
</file>