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99D34" w14:textId="77777777" w:rsidR="00AB1C66" w:rsidRPr="00BC44EE" w:rsidRDefault="00AB1C66" w:rsidP="007E1AAF">
      <w:pPr>
        <w:spacing w:after="0"/>
        <w:jc w:val="center"/>
        <w:rPr>
          <w:rFonts w:ascii="Times New Roman" w:hAnsi="Times New Roman" w:cs="Times New Roman"/>
          <w:u w:val="single"/>
        </w:rPr>
      </w:pPr>
    </w:p>
    <w:p w14:paraId="1010CA5B" w14:textId="77777777" w:rsidR="00AB1C66" w:rsidRPr="00BC44EE" w:rsidRDefault="00AB1C66" w:rsidP="007E1AAF">
      <w:pPr>
        <w:spacing w:after="0"/>
        <w:jc w:val="center"/>
        <w:rPr>
          <w:rFonts w:ascii="Times New Roman" w:hAnsi="Times New Roman" w:cs="Times New Roman"/>
          <w:b/>
          <w:bCs/>
          <w:u w:val="single"/>
        </w:rPr>
      </w:pPr>
      <w:r w:rsidRPr="00BC44EE">
        <w:rPr>
          <w:rFonts w:ascii="Times New Roman" w:hAnsi="Times New Roman" w:cs="Times New Roman"/>
          <w:b/>
          <w:bCs/>
          <w:u w:val="single"/>
        </w:rPr>
        <w:t>TITLE 112</w:t>
      </w:r>
    </w:p>
    <w:p w14:paraId="6F2FBF46" w14:textId="77777777" w:rsidR="00AB1C66" w:rsidRPr="00BC44EE" w:rsidRDefault="00AB1C66" w:rsidP="00C441C3">
      <w:pPr>
        <w:spacing w:after="0"/>
        <w:jc w:val="center"/>
        <w:rPr>
          <w:rFonts w:ascii="Times New Roman" w:hAnsi="Times New Roman" w:cs="Times New Roman"/>
          <w:b/>
          <w:bCs/>
          <w:u w:val="single"/>
        </w:rPr>
      </w:pPr>
      <w:r w:rsidRPr="00BC44EE">
        <w:rPr>
          <w:rFonts w:ascii="Times New Roman" w:hAnsi="Times New Roman" w:cs="Times New Roman"/>
          <w:b/>
          <w:bCs/>
          <w:u w:val="single"/>
        </w:rPr>
        <w:t>LEGISLATIVE RULE</w:t>
      </w:r>
    </w:p>
    <w:p w14:paraId="15C9E5CE" w14:textId="47647859" w:rsidR="00AB1C66" w:rsidRPr="00BC44EE" w:rsidRDefault="007458C6" w:rsidP="00C441C3">
      <w:pPr>
        <w:spacing w:after="0"/>
        <w:jc w:val="center"/>
        <w:rPr>
          <w:rFonts w:ascii="Times New Roman" w:hAnsi="Times New Roman" w:cs="Times New Roman"/>
          <w:b/>
          <w:bCs/>
          <w:u w:val="single"/>
        </w:rPr>
      </w:pPr>
      <w:r>
        <w:rPr>
          <w:rFonts w:ascii="Times New Roman" w:hAnsi="Times New Roman" w:cs="Times New Roman"/>
          <w:b/>
          <w:bCs/>
          <w:u w:val="single"/>
        </w:rPr>
        <w:t>HOPE SCHOLARSHIP BOARD</w:t>
      </w:r>
    </w:p>
    <w:p w14:paraId="7D81CF99" w14:textId="77777777" w:rsidR="00AB1C66" w:rsidRPr="00BC44EE" w:rsidRDefault="00AB1C66" w:rsidP="00C441C3">
      <w:pPr>
        <w:spacing w:after="0"/>
        <w:jc w:val="center"/>
        <w:rPr>
          <w:rFonts w:ascii="Times New Roman" w:hAnsi="Times New Roman" w:cs="Times New Roman"/>
          <w:b/>
          <w:bCs/>
          <w:u w:val="single"/>
        </w:rPr>
      </w:pPr>
    </w:p>
    <w:p w14:paraId="1F70946B" w14:textId="683C69D0" w:rsidR="00F81AC5" w:rsidRPr="00BC44EE" w:rsidRDefault="00F81AC5" w:rsidP="00C441C3">
      <w:pPr>
        <w:spacing w:after="0"/>
        <w:jc w:val="center"/>
        <w:rPr>
          <w:rFonts w:ascii="Times New Roman" w:hAnsi="Times New Roman" w:cs="Times New Roman"/>
          <w:b/>
          <w:bCs/>
          <w:u w:val="single"/>
        </w:rPr>
      </w:pPr>
      <w:r w:rsidRPr="00BC44EE">
        <w:rPr>
          <w:rFonts w:ascii="Times New Roman" w:hAnsi="Times New Roman" w:cs="Times New Roman"/>
          <w:b/>
          <w:bCs/>
          <w:u w:val="single"/>
        </w:rPr>
        <w:t xml:space="preserve">SERIES </w:t>
      </w:r>
      <w:r w:rsidR="006E5774" w:rsidRPr="00BC44EE">
        <w:rPr>
          <w:rFonts w:ascii="Times New Roman" w:hAnsi="Times New Roman" w:cs="Times New Roman"/>
          <w:b/>
          <w:bCs/>
          <w:u w:val="single"/>
        </w:rPr>
        <w:t>1</w:t>
      </w:r>
      <w:r w:rsidR="0088590B" w:rsidRPr="00BC44EE">
        <w:rPr>
          <w:rFonts w:ascii="Times New Roman" w:hAnsi="Times New Roman" w:cs="Times New Roman"/>
          <w:b/>
          <w:bCs/>
          <w:u w:val="single"/>
        </w:rPr>
        <w:t>8</w:t>
      </w:r>
    </w:p>
    <w:p w14:paraId="48E3A902" w14:textId="54E10A6B" w:rsidR="0087171C" w:rsidRPr="00BC44EE" w:rsidRDefault="001436AD" w:rsidP="00C441C3">
      <w:pPr>
        <w:spacing w:after="0"/>
        <w:jc w:val="center"/>
        <w:rPr>
          <w:rFonts w:ascii="Times New Roman" w:hAnsi="Times New Roman" w:cs="Times New Roman"/>
          <w:b/>
          <w:bCs/>
          <w:u w:val="single"/>
        </w:rPr>
      </w:pPr>
      <w:r w:rsidRPr="00BC44EE">
        <w:rPr>
          <w:rFonts w:ascii="Times New Roman" w:hAnsi="Times New Roman" w:cs="Times New Roman"/>
          <w:b/>
          <w:bCs/>
          <w:u w:val="single"/>
        </w:rPr>
        <w:t>HOPE SCHOLARSHIP PROGRAM</w:t>
      </w:r>
    </w:p>
    <w:p w14:paraId="39CBC573" w14:textId="77777777" w:rsidR="00F81AC5" w:rsidRPr="00BC44EE" w:rsidRDefault="00F81AC5" w:rsidP="009C3D8E">
      <w:pPr>
        <w:spacing w:after="0"/>
        <w:jc w:val="both"/>
        <w:rPr>
          <w:rFonts w:ascii="Times New Roman" w:hAnsi="Times New Roman" w:cs="Times New Roman"/>
          <w:u w:val="single"/>
        </w:rPr>
      </w:pPr>
    </w:p>
    <w:p w14:paraId="55A31E0D" w14:textId="77777777" w:rsidR="009D4622" w:rsidRDefault="00AB1C66" w:rsidP="009D4622">
      <w:pPr>
        <w:spacing w:after="0"/>
        <w:jc w:val="both"/>
        <w:rPr>
          <w:rFonts w:ascii="Times New Roman" w:hAnsi="Times New Roman" w:cs="Times New Roman"/>
          <w:b/>
          <w:bCs/>
          <w:u w:val="single"/>
        </w:rPr>
      </w:pPr>
      <w:r w:rsidRPr="00BC44EE">
        <w:rPr>
          <w:rFonts w:ascii="Times New Roman" w:hAnsi="Times New Roman" w:cs="Times New Roman"/>
          <w:b/>
          <w:bCs/>
          <w:u w:val="single"/>
        </w:rPr>
        <w:t>§112-</w:t>
      </w:r>
      <w:r w:rsidR="006E5774" w:rsidRPr="00BC44EE">
        <w:rPr>
          <w:rFonts w:ascii="Times New Roman" w:hAnsi="Times New Roman" w:cs="Times New Roman"/>
          <w:b/>
          <w:bCs/>
          <w:u w:val="single"/>
        </w:rPr>
        <w:t>1</w:t>
      </w:r>
      <w:r w:rsidR="0088590B" w:rsidRPr="00BC44EE">
        <w:rPr>
          <w:rFonts w:ascii="Times New Roman" w:hAnsi="Times New Roman" w:cs="Times New Roman"/>
          <w:b/>
          <w:bCs/>
          <w:u w:val="single"/>
        </w:rPr>
        <w:t>8</w:t>
      </w:r>
      <w:r w:rsidRPr="00BC44EE">
        <w:rPr>
          <w:rFonts w:ascii="Times New Roman" w:hAnsi="Times New Roman" w:cs="Times New Roman"/>
          <w:b/>
          <w:bCs/>
          <w:u w:val="single"/>
        </w:rPr>
        <w:t>-1.  General.</w:t>
      </w:r>
    </w:p>
    <w:p w14:paraId="30A97177" w14:textId="77777777" w:rsidR="009D4622" w:rsidRDefault="009D4622" w:rsidP="009D4622">
      <w:pPr>
        <w:spacing w:after="0"/>
        <w:jc w:val="both"/>
        <w:rPr>
          <w:rFonts w:ascii="Times New Roman" w:hAnsi="Times New Roman" w:cs="Times New Roman"/>
          <w:b/>
          <w:bCs/>
          <w:u w:val="single"/>
        </w:rPr>
      </w:pPr>
    </w:p>
    <w:p w14:paraId="039561A8" w14:textId="354ED990" w:rsidR="00F81AC5" w:rsidRPr="009D4622" w:rsidRDefault="009D4622" w:rsidP="009D4622">
      <w:pPr>
        <w:tabs>
          <w:tab w:val="left" w:pos="360"/>
        </w:tabs>
        <w:spacing w:after="0"/>
        <w:jc w:val="both"/>
        <w:rPr>
          <w:rFonts w:ascii="Times New Roman" w:hAnsi="Times New Roman" w:cs="Times New Roman"/>
          <w:b/>
          <w:bCs/>
          <w:u w:val="single"/>
        </w:rPr>
      </w:pPr>
      <w:r w:rsidRPr="009D4622">
        <w:rPr>
          <w:rFonts w:ascii="Times New Roman" w:hAnsi="Times New Roman" w:cs="Times New Roman"/>
        </w:rPr>
        <w:tab/>
      </w:r>
      <w:r>
        <w:rPr>
          <w:rFonts w:ascii="Times New Roman" w:hAnsi="Times New Roman" w:cs="Times New Roman"/>
          <w:u w:val="single"/>
        </w:rPr>
        <w:t xml:space="preserve">1.1.  </w:t>
      </w:r>
      <w:r w:rsidR="009151F8" w:rsidRPr="00BC44EE">
        <w:rPr>
          <w:rFonts w:ascii="Times New Roman" w:hAnsi="Times New Roman" w:cs="Times New Roman"/>
          <w:u w:val="single"/>
        </w:rPr>
        <w:t xml:space="preserve">Scope. -- </w:t>
      </w:r>
      <w:r w:rsidR="006E5774" w:rsidRPr="00BC44EE">
        <w:rPr>
          <w:rFonts w:ascii="Times New Roman" w:hAnsi="Times New Roman" w:cs="Times New Roman"/>
          <w:u w:val="single"/>
        </w:rPr>
        <w:t xml:space="preserve">This rule </w:t>
      </w:r>
      <w:r w:rsidR="00E9580A" w:rsidRPr="00BC44EE">
        <w:rPr>
          <w:rFonts w:ascii="Times New Roman" w:hAnsi="Times New Roman" w:cs="Times New Roman"/>
          <w:u w:val="single"/>
        </w:rPr>
        <w:t xml:space="preserve">provides the </w:t>
      </w:r>
      <w:r w:rsidR="001D6863" w:rsidRPr="00BC44EE">
        <w:rPr>
          <w:rFonts w:ascii="Times New Roman" w:hAnsi="Times New Roman" w:cs="Times New Roman"/>
          <w:u w:val="single"/>
        </w:rPr>
        <w:t xml:space="preserve">administrative requirements </w:t>
      </w:r>
      <w:r w:rsidR="00E9580A" w:rsidRPr="00BC44EE">
        <w:rPr>
          <w:rFonts w:ascii="Times New Roman" w:hAnsi="Times New Roman" w:cs="Times New Roman"/>
          <w:u w:val="single"/>
        </w:rPr>
        <w:t>of</w:t>
      </w:r>
      <w:r w:rsidR="001436AD" w:rsidRPr="00BC44EE">
        <w:rPr>
          <w:rFonts w:ascii="Times New Roman" w:hAnsi="Times New Roman" w:cs="Times New Roman"/>
          <w:u w:val="single"/>
        </w:rPr>
        <w:t xml:space="preserve"> the Hope Scholarship Program.</w:t>
      </w:r>
    </w:p>
    <w:p w14:paraId="1D94E802" w14:textId="77777777" w:rsidR="009D4622" w:rsidRDefault="009D4622" w:rsidP="009D4622">
      <w:pPr>
        <w:pStyle w:val="ListParagraph"/>
        <w:tabs>
          <w:tab w:val="left" w:pos="360"/>
        </w:tabs>
        <w:spacing w:after="0"/>
        <w:ind w:left="0"/>
        <w:jc w:val="both"/>
        <w:rPr>
          <w:rFonts w:ascii="Times New Roman" w:hAnsi="Times New Roman" w:cs="Times New Roman"/>
          <w:u w:val="single"/>
        </w:rPr>
      </w:pPr>
    </w:p>
    <w:p w14:paraId="1ADD1F6F" w14:textId="2CFD38F6" w:rsidR="009D4622" w:rsidRDefault="009D4622" w:rsidP="009D4622">
      <w:pPr>
        <w:pStyle w:val="ListParagraph"/>
        <w:tabs>
          <w:tab w:val="left" w:pos="360"/>
        </w:tabs>
        <w:spacing w:after="0"/>
        <w:ind w:left="0"/>
        <w:jc w:val="both"/>
        <w:rPr>
          <w:rFonts w:ascii="Times New Roman" w:hAnsi="Times New Roman" w:cs="Times New Roman"/>
          <w:u w:val="single"/>
        </w:rPr>
      </w:pPr>
      <w:r w:rsidRPr="009D4622">
        <w:rPr>
          <w:rFonts w:ascii="Times New Roman" w:hAnsi="Times New Roman" w:cs="Times New Roman"/>
        </w:rPr>
        <w:tab/>
      </w:r>
      <w:r>
        <w:rPr>
          <w:rFonts w:ascii="Times New Roman" w:hAnsi="Times New Roman" w:cs="Times New Roman"/>
          <w:u w:val="single"/>
        </w:rPr>
        <w:t xml:space="preserve">1.2.  </w:t>
      </w:r>
      <w:r w:rsidR="009151F8" w:rsidRPr="00BC44EE">
        <w:rPr>
          <w:rFonts w:ascii="Times New Roman" w:hAnsi="Times New Roman" w:cs="Times New Roman"/>
          <w:u w:val="single"/>
        </w:rPr>
        <w:t>Authority. – W. Va. Code §1</w:t>
      </w:r>
      <w:r w:rsidR="001436AD" w:rsidRPr="00BC44EE">
        <w:rPr>
          <w:rFonts w:ascii="Times New Roman" w:hAnsi="Times New Roman" w:cs="Times New Roman"/>
          <w:u w:val="single"/>
        </w:rPr>
        <w:t>8</w:t>
      </w:r>
      <w:r w:rsidR="009151F8" w:rsidRPr="00BC44EE">
        <w:rPr>
          <w:rFonts w:ascii="Times New Roman" w:hAnsi="Times New Roman" w:cs="Times New Roman"/>
          <w:u w:val="single"/>
        </w:rPr>
        <w:t>-</w:t>
      </w:r>
      <w:r w:rsidR="009E0072" w:rsidRPr="00BC44EE">
        <w:rPr>
          <w:rFonts w:ascii="Times New Roman" w:hAnsi="Times New Roman" w:cs="Times New Roman"/>
          <w:u w:val="single"/>
        </w:rPr>
        <w:t>3</w:t>
      </w:r>
      <w:r w:rsidR="001436AD" w:rsidRPr="00BC44EE">
        <w:rPr>
          <w:rFonts w:ascii="Times New Roman" w:hAnsi="Times New Roman" w:cs="Times New Roman"/>
          <w:u w:val="single"/>
        </w:rPr>
        <w:t>1</w:t>
      </w:r>
      <w:r w:rsidR="009151F8" w:rsidRPr="00BC44EE">
        <w:rPr>
          <w:rFonts w:ascii="Times New Roman" w:hAnsi="Times New Roman" w:cs="Times New Roman"/>
          <w:u w:val="single"/>
        </w:rPr>
        <w:t>-</w:t>
      </w:r>
      <w:r w:rsidR="001436AD" w:rsidRPr="00BC44EE">
        <w:rPr>
          <w:rFonts w:ascii="Times New Roman" w:hAnsi="Times New Roman" w:cs="Times New Roman"/>
          <w:u w:val="single"/>
        </w:rPr>
        <w:t>9</w:t>
      </w:r>
      <w:r w:rsidR="00216BD0" w:rsidRPr="00BC44EE">
        <w:rPr>
          <w:rFonts w:ascii="Times New Roman" w:hAnsi="Times New Roman" w:cs="Times New Roman"/>
          <w:u w:val="single"/>
        </w:rPr>
        <w:t>.</w:t>
      </w:r>
    </w:p>
    <w:p w14:paraId="47146C1A" w14:textId="77777777" w:rsidR="009D4622" w:rsidRDefault="009D4622" w:rsidP="009D4622">
      <w:pPr>
        <w:pStyle w:val="ListParagraph"/>
        <w:tabs>
          <w:tab w:val="left" w:pos="360"/>
        </w:tabs>
        <w:spacing w:after="0"/>
        <w:ind w:left="0"/>
        <w:jc w:val="both"/>
        <w:rPr>
          <w:rFonts w:ascii="Times New Roman" w:hAnsi="Times New Roman" w:cs="Times New Roman"/>
          <w:u w:val="single"/>
        </w:rPr>
      </w:pPr>
    </w:p>
    <w:p w14:paraId="0D667161" w14:textId="097F126F" w:rsidR="00AB1C66" w:rsidRPr="00BC44EE" w:rsidRDefault="009D4622" w:rsidP="009D4622">
      <w:pPr>
        <w:pStyle w:val="ListParagraph"/>
        <w:tabs>
          <w:tab w:val="left" w:pos="360"/>
        </w:tabs>
        <w:spacing w:after="0"/>
        <w:ind w:left="0"/>
        <w:jc w:val="both"/>
        <w:rPr>
          <w:rFonts w:ascii="Times New Roman" w:hAnsi="Times New Roman" w:cs="Times New Roman"/>
          <w:u w:val="single"/>
        </w:rPr>
      </w:pPr>
      <w:r w:rsidRPr="009D4622">
        <w:rPr>
          <w:rFonts w:ascii="Times New Roman" w:hAnsi="Times New Roman" w:cs="Times New Roman"/>
        </w:rPr>
        <w:tab/>
      </w:r>
      <w:r>
        <w:rPr>
          <w:rFonts w:ascii="Times New Roman" w:hAnsi="Times New Roman" w:cs="Times New Roman"/>
          <w:u w:val="single"/>
        </w:rPr>
        <w:t xml:space="preserve">1.3.  </w:t>
      </w:r>
      <w:r w:rsidR="00EF5CFA" w:rsidRPr="00BC44EE">
        <w:rPr>
          <w:rFonts w:ascii="Times New Roman" w:hAnsi="Times New Roman" w:cs="Times New Roman"/>
          <w:u w:val="single"/>
        </w:rPr>
        <w:t xml:space="preserve"> </w:t>
      </w:r>
      <w:r w:rsidR="00AB1C66" w:rsidRPr="00BC44EE">
        <w:rPr>
          <w:rFonts w:ascii="Times New Roman" w:hAnsi="Times New Roman" w:cs="Times New Roman"/>
          <w:u w:val="single"/>
        </w:rPr>
        <w:t xml:space="preserve">Filing Date. – </w:t>
      </w:r>
    </w:p>
    <w:p w14:paraId="2E185A33" w14:textId="77777777" w:rsidR="00AB1C66" w:rsidRPr="00BC44EE" w:rsidRDefault="00AB1C66" w:rsidP="009D4622">
      <w:pPr>
        <w:tabs>
          <w:tab w:val="left" w:pos="360"/>
        </w:tabs>
        <w:spacing w:after="0"/>
        <w:jc w:val="both"/>
        <w:rPr>
          <w:rFonts w:ascii="Times New Roman" w:hAnsi="Times New Roman" w:cs="Times New Roman"/>
          <w:u w:val="single"/>
        </w:rPr>
      </w:pPr>
    </w:p>
    <w:p w14:paraId="774926B3" w14:textId="6AF2D05D" w:rsidR="00AB1C66" w:rsidRPr="00BC44EE" w:rsidRDefault="009D4622" w:rsidP="009D4622">
      <w:pPr>
        <w:pStyle w:val="ListParagraph"/>
        <w:tabs>
          <w:tab w:val="left" w:pos="360"/>
        </w:tabs>
        <w:spacing w:after="0"/>
        <w:ind w:left="0"/>
        <w:jc w:val="both"/>
        <w:rPr>
          <w:rFonts w:ascii="Times New Roman" w:hAnsi="Times New Roman" w:cs="Times New Roman"/>
          <w:u w:val="single"/>
        </w:rPr>
      </w:pPr>
      <w:r w:rsidRPr="009D4622">
        <w:rPr>
          <w:rFonts w:ascii="Times New Roman" w:hAnsi="Times New Roman" w:cs="Times New Roman"/>
        </w:rPr>
        <w:tab/>
      </w:r>
      <w:r>
        <w:rPr>
          <w:rFonts w:ascii="Times New Roman" w:hAnsi="Times New Roman" w:cs="Times New Roman"/>
          <w:u w:val="single"/>
        </w:rPr>
        <w:t xml:space="preserve">1.4.  </w:t>
      </w:r>
      <w:r w:rsidR="00AB1C66" w:rsidRPr="00BC44EE">
        <w:rPr>
          <w:rFonts w:ascii="Times New Roman" w:hAnsi="Times New Roman" w:cs="Times New Roman"/>
          <w:u w:val="single"/>
        </w:rPr>
        <w:t xml:space="preserve">Effective Date. – </w:t>
      </w:r>
    </w:p>
    <w:p w14:paraId="746D1326" w14:textId="77777777" w:rsidR="00AB1C66" w:rsidRPr="00BC44EE" w:rsidRDefault="00AB1C66" w:rsidP="009C3D8E">
      <w:pPr>
        <w:spacing w:after="0"/>
        <w:jc w:val="both"/>
        <w:rPr>
          <w:rFonts w:ascii="Times New Roman" w:hAnsi="Times New Roman" w:cs="Times New Roman"/>
          <w:u w:val="single"/>
        </w:rPr>
      </w:pPr>
    </w:p>
    <w:p w14:paraId="178480BC" w14:textId="37F49CB3" w:rsidR="00AB1C66" w:rsidRPr="00BC44EE" w:rsidRDefault="00AB1C66" w:rsidP="009C3D8E">
      <w:pPr>
        <w:spacing w:after="0"/>
        <w:jc w:val="both"/>
        <w:rPr>
          <w:rFonts w:ascii="Times New Roman" w:hAnsi="Times New Roman" w:cs="Times New Roman"/>
          <w:b/>
          <w:bCs/>
          <w:u w:val="single"/>
        </w:rPr>
      </w:pPr>
      <w:r w:rsidRPr="00BC44EE">
        <w:rPr>
          <w:rFonts w:ascii="Times New Roman" w:hAnsi="Times New Roman" w:cs="Times New Roman"/>
          <w:b/>
          <w:bCs/>
          <w:u w:val="single"/>
        </w:rPr>
        <w:t>§112-</w:t>
      </w:r>
      <w:r w:rsidR="002A14F9" w:rsidRPr="00BC44EE">
        <w:rPr>
          <w:rFonts w:ascii="Times New Roman" w:hAnsi="Times New Roman" w:cs="Times New Roman"/>
          <w:b/>
          <w:bCs/>
          <w:u w:val="single"/>
        </w:rPr>
        <w:t>1</w:t>
      </w:r>
      <w:r w:rsidR="0088590B" w:rsidRPr="00BC44EE">
        <w:rPr>
          <w:rFonts w:ascii="Times New Roman" w:hAnsi="Times New Roman" w:cs="Times New Roman"/>
          <w:b/>
          <w:bCs/>
          <w:u w:val="single"/>
        </w:rPr>
        <w:t>8</w:t>
      </w:r>
      <w:r w:rsidRPr="00BC44EE">
        <w:rPr>
          <w:rFonts w:ascii="Times New Roman" w:hAnsi="Times New Roman" w:cs="Times New Roman"/>
          <w:b/>
          <w:bCs/>
          <w:u w:val="single"/>
        </w:rPr>
        <w:t>-2.  Definitions</w:t>
      </w:r>
      <w:r w:rsidR="00BB546E" w:rsidRPr="00BC44EE">
        <w:rPr>
          <w:rFonts w:ascii="Times New Roman" w:hAnsi="Times New Roman" w:cs="Times New Roman"/>
          <w:b/>
          <w:bCs/>
          <w:u w:val="single"/>
        </w:rPr>
        <w:t>.</w:t>
      </w:r>
    </w:p>
    <w:p w14:paraId="036752BC" w14:textId="2DDDA833" w:rsidR="009A349A" w:rsidRPr="00BC44EE" w:rsidRDefault="009A349A" w:rsidP="009C3D8E">
      <w:pPr>
        <w:tabs>
          <w:tab w:val="left" w:pos="360"/>
        </w:tabs>
        <w:spacing w:after="0"/>
        <w:jc w:val="both"/>
        <w:rPr>
          <w:rFonts w:ascii="Times New Roman" w:hAnsi="Times New Roman" w:cs="Times New Roman"/>
          <w:b/>
          <w:bCs/>
          <w:u w:val="single"/>
        </w:rPr>
      </w:pPr>
    </w:p>
    <w:p w14:paraId="2B8A8552" w14:textId="6BD429D3" w:rsidR="009A349A" w:rsidRPr="00BC44EE" w:rsidRDefault="009A349A"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b/>
          <w:bCs/>
        </w:rPr>
        <w:tab/>
      </w:r>
      <w:r w:rsidRPr="00BC44EE">
        <w:rPr>
          <w:rFonts w:ascii="Times New Roman" w:hAnsi="Times New Roman" w:cs="Times New Roman"/>
          <w:u w:val="single"/>
        </w:rPr>
        <w:t xml:space="preserve">2.1. </w:t>
      </w:r>
      <w:r w:rsidR="00CB33C8"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Pr="00BC44EE">
        <w:rPr>
          <w:rFonts w:ascii="Times New Roman" w:hAnsi="Times New Roman" w:cs="Times New Roman"/>
          <w:u w:val="single"/>
        </w:rPr>
        <w:t>Academic year</w:t>
      </w:r>
      <w:r w:rsidR="00065BDA" w:rsidRPr="00BC44EE">
        <w:rPr>
          <w:rFonts w:ascii="Times New Roman" w:hAnsi="Times New Roman" w:cs="Times New Roman"/>
          <w:u w:val="single"/>
        </w:rPr>
        <w:t>”</w:t>
      </w:r>
      <w:r w:rsidR="005C257D" w:rsidRPr="00BC44EE">
        <w:rPr>
          <w:rFonts w:ascii="Times New Roman" w:hAnsi="Times New Roman" w:cs="Times New Roman"/>
          <w:u w:val="single"/>
        </w:rPr>
        <w:t xml:space="preserve"> means the period of time </w:t>
      </w:r>
      <w:r w:rsidR="005B6E42" w:rsidRPr="00BC44EE">
        <w:rPr>
          <w:rFonts w:ascii="Times New Roman" w:hAnsi="Times New Roman" w:cs="Times New Roman"/>
          <w:u w:val="single"/>
        </w:rPr>
        <w:t xml:space="preserve"> occurring between</w:t>
      </w:r>
      <w:r w:rsidR="005C257D" w:rsidRPr="00BC44EE">
        <w:rPr>
          <w:rFonts w:ascii="Times New Roman" w:hAnsi="Times New Roman" w:cs="Times New Roman"/>
          <w:u w:val="single"/>
        </w:rPr>
        <w:t xml:space="preserve"> the first day of July and ending on the </w:t>
      </w:r>
      <w:r w:rsidR="00217861" w:rsidRPr="00BC44EE">
        <w:rPr>
          <w:rFonts w:ascii="Times New Roman" w:hAnsi="Times New Roman" w:cs="Times New Roman"/>
          <w:u w:val="single"/>
        </w:rPr>
        <w:t>30</w:t>
      </w:r>
      <w:r w:rsidR="005C257D" w:rsidRPr="00BC44EE">
        <w:rPr>
          <w:rFonts w:ascii="Times New Roman" w:hAnsi="Times New Roman" w:cs="Times New Roman"/>
          <w:u w:val="single"/>
        </w:rPr>
        <w:t xml:space="preserve">th day of June, during which a student </w:t>
      </w:r>
      <w:r w:rsidR="00E85C96" w:rsidRPr="00BC44EE">
        <w:rPr>
          <w:rFonts w:ascii="Times New Roman" w:hAnsi="Times New Roman" w:cs="Times New Roman"/>
          <w:u w:val="single"/>
        </w:rPr>
        <w:t>m</w:t>
      </w:r>
      <w:r w:rsidR="00A67F09" w:rsidRPr="00BC44EE">
        <w:rPr>
          <w:rFonts w:ascii="Times New Roman" w:hAnsi="Times New Roman" w:cs="Times New Roman"/>
          <w:u w:val="single"/>
        </w:rPr>
        <w:t>ust meet</w:t>
      </w:r>
      <w:r w:rsidR="00AE794D" w:rsidRPr="00BC44EE">
        <w:rPr>
          <w:rFonts w:ascii="Times New Roman" w:hAnsi="Times New Roman" w:cs="Times New Roman"/>
          <w:u w:val="single"/>
        </w:rPr>
        <w:t xml:space="preserve"> the</w:t>
      </w:r>
      <w:r w:rsidR="003754A2" w:rsidRPr="00BC44EE">
        <w:rPr>
          <w:rFonts w:ascii="Times New Roman" w:hAnsi="Times New Roman" w:cs="Times New Roman"/>
          <w:u w:val="single"/>
        </w:rPr>
        <w:t xml:space="preserve"> educational requirements </w:t>
      </w:r>
      <w:r w:rsidR="00A57994" w:rsidRPr="00BC44EE">
        <w:rPr>
          <w:rFonts w:ascii="Times New Roman" w:hAnsi="Times New Roman" w:cs="Times New Roman"/>
          <w:u w:val="single"/>
        </w:rPr>
        <w:t xml:space="preserve">equivalent to an instructional term as </w:t>
      </w:r>
      <w:r w:rsidR="004322F8" w:rsidRPr="00BC44EE">
        <w:rPr>
          <w:rFonts w:ascii="Times New Roman" w:hAnsi="Times New Roman" w:cs="Times New Roman"/>
          <w:u w:val="single"/>
        </w:rPr>
        <w:t>provided in</w:t>
      </w:r>
      <w:r w:rsidR="005C257D" w:rsidRPr="00BC44EE">
        <w:rPr>
          <w:rFonts w:ascii="Times New Roman" w:hAnsi="Times New Roman" w:cs="Times New Roman"/>
          <w:u w:val="single"/>
        </w:rPr>
        <w:t xml:space="preserve"> W. Va. Code §18-8-1. </w:t>
      </w:r>
    </w:p>
    <w:p w14:paraId="33D2CC57" w14:textId="38F5FD7F" w:rsidR="00130CED" w:rsidRPr="00BC44EE" w:rsidRDefault="00130CED" w:rsidP="009C3D8E">
      <w:pPr>
        <w:spacing w:after="0"/>
        <w:jc w:val="both"/>
        <w:rPr>
          <w:rFonts w:ascii="Times New Roman" w:hAnsi="Times New Roman" w:cs="Times New Roman"/>
          <w:b/>
          <w:bCs/>
          <w:u w:val="single"/>
        </w:rPr>
      </w:pPr>
    </w:p>
    <w:p w14:paraId="500ACD73" w14:textId="4B4CDCE5" w:rsidR="00130CED" w:rsidRPr="00BC44EE" w:rsidRDefault="00434B5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b/>
          <w:bCs/>
        </w:rPr>
        <w:tab/>
      </w:r>
      <w:r w:rsidR="00130CED" w:rsidRPr="00BC44EE">
        <w:rPr>
          <w:rFonts w:ascii="Times New Roman" w:hAnsi="Times New Roman" w:cs="Times New Roman"/>
          <w:u w:val="single"/>
        </w:rPr>
        <w:t>2.</w:t>
      </w:r>
      <w:r w:rsidR="009A349A" w:rsidRPr="00BC44EE">
        <w:rPr>
          <w:rFonts w:ascii="Times New Roman" w:hAnsi="Times New Roman" w:cs="Times New Roman"/>
          <w:u w:val="single"/>
        </w:rPr>
        <w:t>2</w:t>
      </w:r>
      <w:r w:rsidR="00130CED"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130CED" w:rsidRPr="00BC44EE">
        <w:rPr>
          <w:rFonts w:ascii="Times New Roman" w:hAnsi="Times New Roman" w:cs="Times New Roman"/>
          <w:u w:val="single"/>
        </w:rPr>
        <w:t>Account</w:t>
      </w:r>
      <w:r w:rsidR="00065BDA" w:rsidRPr="00BC44EE">
        <w:rPr>
          <w:rFonts w:ascii="Times New Roman" w:hAnsi="Times New Roman" w:cs="Times New Roman"/>
          <w:u w:val="single"/>
        </w:rPr>
        <w:t>”</w:t>
      </w:r>
      <w:r w:rsidR="00130CED" w:rsidRPr="00BC44EE">
        <w:rPr>
          <w:rFonts w:ascii="Times New Roman" w:hAnsi="Times New Roman" w:cs="Times New Roman"/>
          <w:u w:val="single"/>
        </w:rPr>
        <w:t xml:space="preserve"> means </w:t>
      </w:r>
      <w:r w:rsidR="00E85C96" w:rsidRPr="00BC44EE">
        <w:rPr>
          <w:rFonts w:ascii="Times New Roman" w:hAnsi="Times New Roman" w:cs="Times New Roman"/>
          <w:u w:val="single"/>
        </w:rPr>
        <w:t xml:space="preserve">the savings account </w:t>
      </w:r>
      <w:r w:rsidR="00075E7E" w:rsidRPr="00BC44EE">
        <w:rPr>
          <w:rFonts w:ascii="Times New Roman" w:hAnsi="Times New Roman" w:cs="Times New Roman"/>
          <w:u w:val="single"/>
        </w:rPr>
        <w:t>established</w:t>
      </w:r>
      <w:r w:rsidR="00E85C96" w:rsidRPr="00BC44EE">
        <w:rPr>
          <w:rFonts w:ascii="Times New Roman" w:hAnsi="Times New Roman" w:cs="Times New Roman"/>
          <w:u w:val="single"/>
        </w:rPr>
        <w:t xml:space="preserve"> for an individual Hope Scholarship student, into which the Board deposits the Hope Scholarship funds allocated to said student pursuant to W. Va. Code §18-31-6</w:t>
      </w:r>
      <w:r w:rsidR="00130CED" w:rsidRPr="00BC44EE">
        <w:rPr>
          <w:rFonts w:ascii="Times New Roman" w:hAnsi="Times New Roman" w:cs="Times New Roman"/>
          <w:u w:val="single"/>
        </w:rPr>
        <w:t>.</w:t>
      </w:r>
    </w:p>
    <w:p w14:paraId="2AB31AC0" w14:textId="34160F44" w:rsidR="00A06E4C" w:rsidRPr="00BC44EE" w:rsidRDefault="00A06E4C" w:rsidP="009C3D8E">
      <w:pPr>
        <w:spacing w:after="0"/>
        <w:jc w:val="both"/>
        <w:rPr>
          <w:rFonts w:ascii="Times New Roman" w:hAnsi="Times New Roman" w:cs="Times New Roman"/>
          <w:u w:val="single"/>
        </w:rPr>
      </w:pPr>
    </w:p>
    <w:p w14:paraId="67469796" w14:textId="095869CB" w:rsidR="00105096" w:rsidRPr="00BC44EE" w:rsidRDefault="00434B5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A06E4C" w:rsidRPr="00BC44EE">
        <w:rPr>
          <w:rFonts w:ascii="Times New Roman" w:hAnsi="Times New Roman" w:cs="Times New Roman"/>
          <w:u w:val="single"/>
        </w:rPr>
        <w:t xml:space="preserve">2.3. </w:t>
      </w:r>
      <w:r w:rsidR="00CB33C8"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3210AC" w:rsidRPr="00BC44EE">
        <w:rPr>
          <w:rFonts w:ascii="Times New Roman" w:hAnsi="Times New Roman" w:cs="Times New Roman"/>
          <w:u w:val="single"/>
        </w:rPr>
        <w:t>Account holder</w:t>
      </w:r>
      <w:r w:rsidR="00065BDA" w:rsidRPr="00BC44EE">
        <w:rPr>
          <w:rFonts w:ascii="Times New Roman" w:hAnsi="Times New Roman" w:cs="Times New Roman"/>
          <w:u w:val="single"/>
        </w:rPr>
        <w:t>”</w:t>
      </w:r>
      <w:r w:rsidR="003210AC" w:rsidRPr="00BC44EE">
        <w:rPr>
          <w:rFonts w:ascii="Times New Roman" w:hAnsi="Times New Roman" w:cs="Times New Roman"/>
          <w:u w:val="single"/>
        </w:rPr>
        <w:t xml:space="preserve"> means the person designated </w:t>
      </w:r>
      <w:r w:rsidR="00672228" w:rsidRPr="00BC44EE">
        <w:rPr>
          <w:rFonts w:ascii="Times New Roman" w:hAnsi="Times New Roman" w:cs="Times New Roman"/>
          <w:u w:val="single"/>
        </w:rPr>
        <w:t xml:space="preserve">and authorized </w:t>
      </w:r>
      <w:r w:rsidR="003210AC" w:rsidRPr="00BC44EE">
        <w:rPr>
          <w:rFonts w:ascii="Times New Roman" w:hAnsi="Times New Roman" w:cs="Times New Roman"/>
          <w:u w:val="single"/>
        </w:rPr>
        <w:t>to administer and manage a Hope Scholarship student’s account</w:t>
      </w:r>
      <w:r w:rsidR="00F347BE" w:rsidRPr="00BC44EE">
        <w:rPr>
          <w:rFonts w:ascii="Times New Roman" w:hAnsi="Times New Roman" w:cs="Times New Roman"/>
          <w:u w:val="single"/>
        </w:rPr>
        <w:t xml:space="preserve"> according to </w:t>
      </w:r>
      <w:r w:rsidR="003E59D1" w:rsidRPr="00BC44EE">
        <w:rPr>
          <w:rFonts w:ascii="Times New Roman" w:hAnsi="Times New Roman" w:cs="Times New Roman"/>
          <w:u w:val="single"/>
        </w:rPr>
        <w:t>section</w:t>
      </w:r>
      <w:r w:rsidR="00977D03" w:rsidRPr="00BC44EE">
        <w:rPr>
          <w:rFonts w:ascii="Times New Roman" w:hAnsi="Times New Roman" w:cs="Times New Roman"/>
          <w:u w:val="single"/>
        </w:rPr>
        <w:t xml:space="preserve"> 5</w:t>
      </w:r>
      <w:r w:rsidR="003210AC" w:rsidRPr="00BC44EE">
        <w:rPr>
          <w:rFonts w:ascii="Times New Roman" w:hAnsi="Times New Roman" w:cs="Times New Roman"/>
          <w:u w:val="single"/>
        </w:rPr>
        <w:t xml:space="preserve"> of this rule. </w:t>
      </w:r>
    </w:p>
    <w:p w14:paraId="161755F9" w14:textId="77777777" w:rsidR="00105096" w:rsidRPr="00BC44EE" w:rsidRDefault="00105096" w:rsidP="009C3D8E">
      <w:pPr>
        <w:tabs>
          <w:tab w:val="left" w:pos="360"/>
        </w:tabs>
        <w:spacing w:after="0"/>
        <w:jc w:val="both"/>
        <w:rPr>
          <w:rFonts w:ascii="Times New Roman" w:hAnsi="Times New Roman" w:cs="Times New Roman"/>
          <w:u w:val="single"/>
        </w:rPr>
      </w:pPr>
    </w:p>
    <w:p w14:paraId="4D548389" w14:textId="2E76388A" w:rsidR="00A06E4C" w:rsidRPr="00BC44EE" w:rsidRDefault="00105096"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2.3.1. </w:t>
      </w:r>
      <w:r w:rsidR="003210AC" w:rsidRPr="00BC44EE">
        <w:rPr>
          <w:rFonts w:ascii="Times New Roman" w:hAnsi="Times New Roman" w:cs="Times New Roman"/>
          <w:u w:val="single"/>
        </w:rPr>
        <w:t>For the purposes of</w:t>
      </w:r>
      <w:r w:rsidR="0018349C" w:rsidRPr="00BC44EE">
        <w:rPr>
          <w:rFonts w:ascii="Times New Roman" w:hAnsi="Times New Roman" w:cs="Times New Roman"/>
          <w:u w:val="single"/>
        </w:rPr>
        <w:t xml:space="preserve"> a student’s</w:t>
      </w:r>
      <w:r w:rsidR="003210AC" w:rsidRPr="00BC44EE">
        <w:rPr>
          <w:rFonts w:ascii="Times New Roman" w:hAnsi="Times New Roman" w:cs="Times New Roman"/>
          <w:u w:val="single"/>
        </w:rPr>
        <w:t xml:space="preserve"> enrollment application, </w:t>
      </w:r>
      <w:r w:rsidR="00065BDA" w:rsidRPr="00BC44EE">
        <w:rPr>
          <w:rFonts w:ascii="Times New Roman" w:hAnsi="Times New Roman" w:cs="Times New Roman"/>
          <w:u w:val="single"/>
        </w:rPr>
        <w:t>“</w:t>
      </w:r>
      <w:r w:rsidR="003210AC" w:rsidRPr="00BC44EE">
        <w:rPr>
          <w:rFonts w:ascii="Times New Roman" w:hAnsi="Times New Roman" w:cs="Times New Roman"/>
          <w:u w:val="single"/>
        </w:rPr>
        <w:t>account holder</w:t>
      </w:r>
      <w:r w:rsidR="00065BDA" w:rsidRPr="00BC44EE">
        <w:rPr>
          <w:rFonts w:ascii="Times New Roman" w:hAnsi="Times New Roman" w:cs="Times New Roman"/>
          <w:u w:val="single"/>
        </w:rPr>
        <w:t>”</w:t>
      </w:r>
      <w:r w:rsidR="003210AC" w:rsidRPr="00BC44EE">
        <w:rPr>
          <w:rFonts w:ascii="Times New Roman" w:hAnsi="Times New Roman" w:cs="Times New Roman"/>
          <w:u w:val="single"/>
        </w:rPr>
        <w:t xml:space="preserve"> refers to the person who applies or submits </w:t>
      </w:r>
      <w:r w:rsidR="00AC2245" w:rsidRPr="00BC44EE">
        <w:rPr>
          <w:rFonts w:ascii="Times New Roman" w:hAnsi="Times New Roman" w:cs="Times New Roman"/>
          <w:u w:val="single"/>
        </w:rPr>
        <w:t>information</w:t>
      </w:r>
      <w:r w:rsidR="003210AC" w:rsidRPr="00BC44EE">
        <w:rPr>
          <w:rFonts w:ascii="Times New Roman" w:hAnsi="Times New Roman" w:cs="Times New Roman"/>
          <w:u w:val="single"/>
        </w:rPr>
        <w:t xml:space="preserve"> on behalf of </w:t>
      </w:r>
      <w:r w:rsidR="0018349C" w:rsidRPr="00BC44EE">
        <w:rPr>
          <w:rFonts w:ascii="Times New Roman" w:hAnsi="Times New Roman" w:cs="Times New Roman"/>
          <w:u w:val="single"/>
        </w:rPr>
        <w:t xml:space="preserve">the potential </w:t>
      </w:r>
      <w:r w:rsidR="003210AC" w:rsidRPr="00BC44EE">
        <w:rPr>
          <w:rFonts w:ascii="Times New Roman" w:hAnsi="Times New Roman" w:cs="Times New Roman"/>
          <w:u w:val="single"/>
        </w:rPr>
        <w:t xml:space="preserve">Hope Scholarship student. </w:t>
      </w:r>
    </w:p>
    <w:p w14:paraId="0863C839" w14:textId="7704EE1F" w:rsidR="00105096" w:rsidRPr="00BC44EE" w:rsidRDefault="00105096" w:rsidP="009C3D8E">
      <w:pPr>
        <w:tabs>
          <w:tab w:val="left" w:pos="360"/>
        </w:tabs>
        <w:spacing w:after="0"/>
        <w:jc w:val="both"/>
        <w:rPr>
          <w:rFonts w:ascii="Times New Roman" w:hAnsi="Times New Roman" w:cs="Times New Roman"/>
          <w:u w:val="single"/>
        </w:rPr>
      </w:pPr>
    </w:p>
    <w:p w14:paraId="13301D0A" w14:textId="784F436C" w:rsidR="00105096" w:rsidRPr="00BC44EE" w:rsidRDefault="00105096"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2.3.2. For the purposes of this rule, “account holder” </w:t>
      </w:r>
      <w:r w:rsidR="00FA42B4" w:rsidRPr="00BC44EE">
        <w:rPr>
          <w:rFonts w:ascii="Times New Roman" w:hAnsi="Times New Roman" w:cs="Times New Roman"/>
          <w:u w:val="single"/>
        </w:rPr>
        <w:t>does not include a</w:t>
      </w:r>
      <w:r w:rsidR="002C2A1A" w:rsidRPr="00BC44EE">
        <w:rPr>
          <w:rFonts w:ascii="Times New Roman" w:hAnsi="Times New Roman" w:cs="Times New Roman"/>
          <w:u w:val="single"/>
        </w:rPr>
        <w:t xml:space="preserve"> secondary account holder</w:t>
      </w:r>
      <w:r w:rsidR="00FA42B4" w:rsidRPr="00BC44EE">
        <w:rPr>
          <w:rFonts w:ascii="Times New Roman" w:hAnsi="Times New Roman" w:cs="Times New Roman"/>
          <w:u w:val="single"/>
        </w:rPr>
        <w:t xml:space="preserve"> unless the provision in question</w:t>
      </w:r>
      <w:r w:rsidR="00E26B17" w:rsidRPr="00BC44EE">
        <w:rPr>
          <w:rFonts w:ascii="Times New Roman" w:hAnsi="Times New Roman" w:cs="Times New Roman"/>
          <w:u w:val="single"/>
        </w:rPr>
        <w:t xml:space="preserve"> clearly and</w:t>
      </w:r>
      <w:r w:rsidR="00FA42B4" w:rsidRPr="00BC44EE">
        <w:rPr>
          <w:rFonts w:ascii="Times New Roman" w:hAnsi="Times New Roman" w:cs="Times New Roman"/>
          <w:u w:val="single"/>
        </w:rPr>
        <w:t xml:space="preserve"> specifically refers to a </w:t>
      </w:r>
      <w:r w:rsidR="00E26B17" w:rsidRPr="00BC44EE">
        <w:rPr>
          <w:rFonts w:ascii="Times New Roman" w:hAnsi="Times New Roman" w:cs="Times New Roman"/>
          <w:u w:val="single"/>
        </w:rPr>
        <w:t>“</w:t>
      </w:r>
      <w:r w:rsidR="00FA42B4" w:rsidRPr="00BC44EE">
        <w:rPr>
          <w:rFonts w:ascii="Times New Roman" w:hAnsi="Times New Roman" w:cs="Times New Roman"/>
          <w:u w:val="single"/>
        </w:rPr>
        <w:t>secondary account holder</w:t>
      </w:r>
      <w:r w:rsidR="002C2A1A" w:rsidRPr="00BC44EE">
        <w:rPr>
          <w:rFonts w:ascii="Times New Roman" w:hAnsi="Times New Roman" w:cs="Times New Roman"/>
          <w:u w:val="single"/>
        </w:rPr>
        <w:t>.</w:t>
      </w:r>
      <w:r w:rsidR="00E26B17" w:rsidRPr="00BC44EE">
        <w:rPr>
          <w:rFonts w:ascii="Times New Roman" w:hAnsi="Times New Roman" w:cs="Times New Roman"/>
          <w:u w:val="single"/>
        </w:rPr>
        <w:t>”</w:t>
      </w:r>
    </w:p>
    <w:p w14:paraId="514B5D60" w14:textId="77777777" w:rsidR="00AB1C66" w:rsidRPr="00BC44EE" w:rsidRDefault="00AB1C66" w:rsidP="009C3D8E">
      <w:pPr>
        <w:spacing w:after="0"/>
        <w:jc w:val="both"/>
        <w:rPr>
          <w:rFonts w:ascii="Times New Roman" w:hAnsi="Times New Roman" w:cs="Times New Roman"/>
          <w:u w:val="single"/>
        </w:rPr>
      </w:pPr>
    </w:p>
    <w:p w14:paraId="0484D8F1" w14:textId="730C5351" w:rsidR="00981669" w:rsidRPr="00BC44EE" w:rsidRDefault="00434B5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81669" w:rsidRPr="00BC44EE">
        <w:rPr>
          <w:rFonts w:ascii="Times New Roman" w:hAnsi="Times New Roman" w:cs="Times New Roman"/>
          <w:u w:val="single"/>
        </w:rPr>
        <w:t>2.</w:t>
      </w:r>
      <w:r w:rsidR="00A06E4C" w:rsidRPr="00BC44EE">
        <w:rPr>
          <w:rFonts w:ascii="Times New Roman" w:hAnsi="Times New Roman" w:cs="Times New Roman"/>
          <w:u w:val="single"/>
        </w:rPr>
        <w:t>4</w:t>
      </w:r>
      <w:r w:rsidR="00981669"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981669" w:rsidRPr="00BC44EE">
        <w:rPr>
          <w:rFonts w:ascii="Times New Roman" w:hAnsi="Times New Roman" w:cs="Times New Roman"/>
          <w:u w:val="single"/>
        </w:rPr>
        <w:t>ACH</w:t>
      </w:r>
      <w:r w:rsidR="00065BDA" w:rsidRPr="00BC44EE">
        <w:rPr>
          <w:rFonts w:ascii="Times New Roman" w:hAnsi="Times New Roman" w:cs="Times New Roman"/>
          <w:u w:val="single"/>
        </w:rPr>
        <w:t>”</w:t>
      </w:r>
      <w:r w:rsidR="00981669" w:rsidRPr="00BC44EE">
        <w:rPr>
          <w:rFonts w:ascii="Times New Roman" w:hAnsi="Times New Roman" w:cs="Times New Roman"/>
          <w:u w:val="single"/>
        </w:rPr>
        <w:t xml:space="preserve"> means automated clearinghouse, a national EFT network which enables participating Financial Institutions to distribute electronic credit and debit entries to financial institution accounts and to settle the entries.</w:t>
      </w:r>
    </w:p>
    <w:p w14:paraId="778355E9" w14:textId="77777777" w:rsidR="00981669" w:rsidRPr="00BC44EE" w:rsidRDefault="00981669" w:rsidP="009C3D8E">
      <w:pPr>
        <w:spacing w:after="0"/>
        <w:ind w:firstLine="720"/>
        <w:jc w:val="both"/>
        <w:rPr>
          <w:rFonts w:ascii="Times New Roman" w:hAnsi="Times New Roman" w:cs="Times New Roman"/>
          <w:u w:val="single"/>
        </w:rPr>
      </w:pPr>
    </w:p>
    <w:p w14:paraId="0483CCFA" w14:textId="1FDF420D" w:rsidR="00981669" w:rsidRPr="00BC44EE" w:rsidRDefault="00434B5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81669" w:rsidRPr="00BC44EE">
        <w:rPr>
          <w:rFonts w:ascii="Times New Roman" w:hAnsi="Times New Roman" w:cs="Times New Roman"/>
          <w:u w:val="single"/>
        </w:rPr>
        <w:t>2.</w:t>
      </w:r>
      <w:r w:rsidR="00A06E4C" w:rsidRPr="00BC44EE">
        <w:rPr>
          <w:rFonts w:ascii="Times New Roman" w:hAnsi="Times New Roman" w:cs="Times New Roman"/>
          <w:u w:val="single"/>
        </w:rPr>
        <w:t>5</w:t>
      </w:r>
      <w:r w:rsidR="00981669" w:rsidRPr="00BC44EE">
        <w:rPr>
          <w:rFonts w:ascii="Times New Roman" w:hAnsi="Times New Roman" w:cs="Times New Roman"/>
          <w:u w:val="single"/>
        </w:rPr>
        <w:t xml:space="preserve">. </w:t>
      </w:r>
      <w:r w:rsidR="00CB33C8"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385D70" w:rsidRPr="00BC44EE">
        <w:rPr>
          <w:rFonts w:ascii="Times New Roman" w:hAnsi="Times New Roman" w:cs="Times New Roman"/>
          <w:u w:val="single"/>
        </w:rPr>
        <w:t>Board</w:t>
      </w:r>
      <w:r w:rsidR="00065BDA" w:rsidRPr="00BC44EE">
        <w:rPr>
          <w:rFonts w:ascii="Times New Roman" w:hAnsi="Times New Roman" w:cs="Times New Roman"/>
          <w:u w:val="single"/>
        </w:rPr>
        <w:t>”</w:t>
      </w:r>
      <w:r w:rsidR="00385D70" w:rsidRPr="00BC44EE">
        <w:rPr>
          <w:rFonts w:ascii="Times New Roman" w:hAnsi="Times New Roman" w:cs="Times New Roman"/>
          <w:u w:val="single"/>
        </w:rPr>
        <w:t xml:space="preserve"> means the Hope Scholarship Board</w:t>
      </w:r>
      <w:r w:rsidR="00242888" w:rsidRPr="00BC44EE">
        <w:rPr>
          <w:rFonts w:ascii="Times New Roman" w:hAnsi="Times New Roman" w:cs="Times New Roman"/>
          <w:u w:val="single"/>
        </w:rPr>
        <w:t xml:space="preserve"> established in W. Va. Code §18-31-</w:t>
      </w:r>
      <w:r w:rsidR="00C60B24" w:rsidRPr="00BC44EE">
        <w:rPr>
          <w:rFonts w:ascii="Times New Roman" w:hAnsi="Times New Roman" w:cs="Times New Roman"/>
          <w:u w:val="single"/>
        </w:rPr>
        <w:t>3</w:t>
      </w:r>
      <w:r w:rsidR="00385D70" w:rsidRPr="00BC44EE">
        <w:rPr>
          <w:rFonts w:ascii="Times New Roman" w:hAnsi="Times New Roman" w:cs="Times New Roman"/>
          <w:u w:val="single"/>
        </w:rPr>
        <w:t>.</w:t>
      </w:r>
    </w:p>
    <w:p w14:paraId="275180DE" w14:textId="4C22E26F" w:rsidR="00BA7E93" w:rsidRPr="00BC44EE" w:rsidRDefault="00BA7E93" w:rsidP="009C3D8E">
      <w:pPr>
        <w:spacing w:after="0"/>
        <w:jc w:val="both"/>
        <w:rPr>
          <w:rFonts w:ascii="Times New Roman" w:hAnsi="Times New Roman" w:cs="Times New Roman"/>
        </w:rPr>
      </w:pPr>
      <w:r w:rsidRPr="00BC44EE">
        <w:rPr>
          <w:rFonts w:ascii="Times New Roman" w:hAnsi="Times New Roman" w:cs="Times New Roman"/>
        </w:rPr>
        <w:tab/>
      </w:r>
    </w:p>
    <w:p w14:paraId="71220F08" w14:textId="5ACBBCF1" w:rsidR="00494188" w:rsidRPr="00BC44EE" w:rsidRDefault="00BA7E9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494188" w:rsidRPr="00BC44EE">
        <w:rPr>
          <w:rFonts w:ascii="Times New Roman" w:hAnsi="Times New Roman" w:cs="Times New Roman"/>
          <w:u w:val="single"/>
        </w:rPr>
        <w:t>2.</w:t>
      </w:r>
      <w:r w:rsidR="00DF6329" w:rsidRPr="00BC44EE">
        <w:rPr>
          <w:rFonts w:ascii="Times New Roman" w:hAnsi="Times New Roman" w:cs="Times New Roman"/>
          <w:u w:val="single"/>
        </w:rPr>
        <w:t>6</w:t>
      </w:r>
      <w:r w:rsidR="00B221D5" w:rsidRPr="00BC44EE">
        <w:rPr>
          <w:rFonts w:ascii="Times New Roman" w:hAnsi="Times New Roman" w:cs="Times New Roman"/>
          <w:u w:val="single"/>
        </w:rPr>
        <w:t>.</w:t>
      </w:r>
      <w:r w:rsidR="00494188" w:rsidRPr="00BC44EE">
        <w:rPr>
          <w:rFonts w:ascii="Times New Roman" w:hAnsi="Times New Roman" w:cs="Times New Roman"/>
          <w:u w:val="single"/>
        </w:rPr>
        <w:t xml:space="preserve"> </w:t>
      </w:r>
      <w:r w:rsidR="00B221D5"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494188" w:rsidRPr="00BC44EE">
        <w:rPr>
          <w:rFonts w:ascii="Times New Roman" w:hAnsi="Times New Roman" w:cs="Times New Roman"/>
          <w:u w:val="single"/>
        </w:rPr>
        <w:t>Curriculum</w:t>
      </w:r>
      <w:r w:rsidR="00065BDA" w:rsidRPr="00BC44EE">
        <w:rPr>
          <w:rFonts w:ascii="Times New Roman" w:hAnsi="Times New Roman" w:cs="Times New Roman"/>
          <w:u w:val="single"/>
        </w:rPr>
        <w:t>”</w:t>
      </w:r>
      <w:r w:rsidR="00494188" w:rsidRPr="00BC44EE">
        <w:rPr>
          <w:rFonts w:ascii="Times New Roman" w:hAnsi="Times New Roman" w:cs="Times New Roman"/>
          <w:u w:val="single"/>
        </w:rPr>
        <w:t xml:space="preserve"> means a complete course of study for a particular content area or grade level, including any supplemental materials required.</w:t>
      </w:r>
    </w:p>
    <w:p w14:paraId="7188DB07" w14:textId="77777777" w:rsidR="00981669" w:rsidRPr="00BC44EE" w:rsidRDefault="00981669" w:rsidP="009C3D8E">
      <w:pPr>
        <w:spacing w:after="0"/>
        <w:jc w:val="both"/>
        <w:rPr>
          <w:rFonts w:ascii="Times New Roman" w:hAnsi="Times New Roman" w:cs="Times New Roman"/>
          <w:u w:val="single"/>
        </w:rPr>
      </w:pPr>
    </w:p>
    <w:p w14:paraId="41EC42A5" w14:textId="5D9DEF15" w:rsidR="00981669" w:rsidRPr="00BC44EE" w:rsidRDefault="00BA7E9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81669" w:rsidRPr="00BC44EE">
        <w:rPr>
          <w:rFonts w:ascii="Times New Roman" w:hAnsi="Times New Roman" w:cs="Times New Roman"/>
          <w:u w:val="single"/>
        </w:rPr>
        <w:t>2.</w:t>
      </w:r>
      <w:r w:rsidR="00DF6329" w:rsidRPr="00BC44EE">
        <w:rPr>
          <w:rFonts w:ascii="Times New Roman" w:hAnsi="Times New Roman" w:cs="Times New Roman"/>
          <w:u w:val="single"/>
        </w:rPr>
        <w:t>7</w:t>
      </w:r>
      <w:r w:rsidR="00981669"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D81501" w:rsidRPr="00BC44EE">
        <w:rPr>
          <w:rFonts w:ascii="Times New Roman" w:hAnsi="Times New Roman" w:cs="Times New Roman"/>
          <w:u w:val="single"/>
        </w:rPr>
        <w:t>Education service provider</w:t>
      </w:r>
      <w:r w:rsidR="00065BDA" w:rsidRPr="00BC44EE">
        <w:rPr>
          <w:rFonts w:ascii="Times New Roman" w:hAnsi="Times New Roman" w:cs="Times New Roman"/>
          <w:u w:val="single"/>
        </w:rPr>
        <w:t>”</w:t>
      </w:r>
      <w:r w:rsidR="00D81501" w:rsidRPr="00BC44EE">
        <w:rPr>
          <w:rFonts w:ascii="Times New Roman" w:hAnsi="Times New Roman" w:cs="Times New Roman"/>
          <w:u w:val="single"/>
        </w:rPr>
        <w:t xml:space="preserve"> or </w:t>
      </w:r>
      <w:r w:rsidR="00065BDA" w:rsidRPr="00BC44EE">
        <w:rPr>
          <w:rFonts w:ascii="Times New Roman" w:hAnsi="Times New Roman" w:cs="Times New Roman"/>
          <w:u w:val="single"/>
        </w:rPr>
        <w:t>“</w:t>
      </w:r>
      <w:r w:rsidR="00D81501" w:rsidRPr="00BC44EE">
        <w:rPr>
          <w:rFonts w:ascii="Times New Roman" w:hAnsi="Times New Roman" w:cs="Times New Roman"/>
          <w:u w:val="single"/>
        </w:rPr>
        <w:t>provider</w:t>
      </w:r>
      <w:r w:rsidR="00065BDA" w:rsidRPr="00BC44EE">
        <w:rPr>
          <w:rFonts w:ascii="Times New Roman" w:hAnsi="Times New Roman" w:cs="Times New Roman"/>
          <w:u w:val="single"/>
        </w:rPr>
        <w:t>”</w:t>
      </w:r>
      <w:r w:rsidR="00D81501" w:rsidRPr="00BC44EE">
        <w:rPr>
          <w:rFonts w:ascii="Times New Roman" w:hAnsi="Times New Roman" w:cs="Times New Roman"/>
          <w:u w:val="single"/>
        </w:rPr>
        <w:t xml:space="preserve"> means a person or organization that the </w:t>
      </w:r>
      <w:r w:rsidR="00786899" w:rsidRPr="00BC44EE">
        <w:rPr>
          <w:rFonts w:ascii="Times New Roman" w:hAnsi="Times New Roman" w:cs="Times New Roman"/>
          <w:u w:val="single"/>
        </w:rPr>
        <w:t>Board</w:t>
      </w:r>
      <w:r w:rsidR="00D81501" w:rsidRPr="00BC44EE">
        <w:rPr>
          <w:rFonts w:ascii="Times New Roman" w:hAnsi="Times New Roman" w:cs="Times New Roman"/>
          <w:u w:val="single"/>
        </w:rPr>
        <w:t xml:space="preserve"> authorizes to receive </w:t>
      </w:r>
      <w:bookmarkStart w:id="0" w:name="_Hlk80610109"/>
      <w:r w:rsidR="00D81501" w:rsidRPr="00BC44EE">
        <w:rPr>
          <w:rFonts w:ascii="Times New Roman" w:hAnsi="Times New Roman" w:cs="Times New Roman"/>
          <w:u w:val="single"/>
        </w:rPr>
        <w:t xml:space="preserve">Hope Scholarship funds as payment </w:t>
      </w:r>
      <w:r w:rsidR="00AD6EE3" w:rsidRPr="00BC44EE">
        <w:rPr>
          <w:rFonts w:ascii="Times New Roman" w:hAnsi="Times New Roman" w:cs="Times New Roman"/>
          <w:u w:val="single"/>
        </w:rPr>
        <w:t>for providing</w:t>
      </w:r>
      <w:r w:rsidR="00D81501" w:rsidRPr="00BC44EE">
        <w:rPr>
          <w:rFonts w:ascii="Times New Roman" w:hAnsi="Times New Roman" w:cs="Times New Roman"/>
          <w:u w:val="single"/>
        </w:rPr>
        <w:t xml:space="preserve"> educational services to Hope Scholarship students</w:t>
      </w:r>
      <w:bookmarkEnd w:id="0"/>
      <w:r w:rsidR="00D81501" w:rsidRPr="00BC44EE">
        <w:rPr>
          <w:rFonts w:ascii="Times New Roman" w:hAnsi="Times New Roman" w:cs="Times New Roman"/>
          <w:u w:val="single"/>
        </w:rPr>
        <w:t xml:space="preserve">. </w:t>
      </w:r>
    </w:p>
    <w:p w14:paraId="69028247" w14:textId="77777777" w:rsidR="00FD2E18" w:rsidRPr="00BC44EE" w:rsidRDefault="00FD2E18" w:rsidP="009C3D8E">
      <w:pPr>
        <w:spacing w:after="0"/>
        <w:ind w:firstLine="720"/>
        <w:jc w:val="both"/>
        <w:rPr>
          <w:rFonts w:ascii="Times New Roman" w:hAnsi="Times New Roman" w:cs="Times New Roman"/>
        </w:rPr>
      </w:pPr>
      <w:r w:rsidRPr="00BC44EE">
        <w:rPr>
          <w:rFonts w:ascii="Times New Roman" w:hAnsi="Times New Roman" w:cs="Times New Roman"/>
        </w:rPr>
        <w:lastRenderedPageBreak/>
        <w:tab/>
      </w:r>
    </w:p>
    <w:p w14:paraId="4CCCE96D" w14:textId="7C0DBB8E" w:rsidR="00382046" w:rsidRPr="00BC44EE" w:rsidRDefault="00564332">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2.8</w:t>
      </w:r>
      <w:r w:rsidR="00382046" w:rsidRPr="00BC44EE">
        <w:rPr>
          <w:rFonts w:ascii="Times New Roman" w:hAnsi="Times New Roman" w:cs="Times New Roman"/>
          <w:u w:val="single"/>
        </w:rPr>
        <w:t>.</w:t>
      </w:r>
      <w:r w:rsidR="00065BDA" w:rsidRPr="00BC44EE">
        <w:rPr>
          <w:rFonts w:ascii="Times New Roman" w:hAnsi="Times New Roman" w:cs="Times New Roman"/>
          <w:u w:val="single"/>
        </w:rPr>
        <w:t xml:space="preserve"> </w:t>
      </w:r>
      <w:r w:rsidR="00382046"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382046" w:rsidRPr="00BC44EE">
        <w:rPr>
          <w:rFonts w:ascii="Times New Roman" w:hAnsi="Times New Roman" w:cs="Times New Roman"/>
          <w:u w:val="single"/>
        </w:rPr>
        <w:t>Elementary or secondary public</w:t>
      </w:r>
      <w:r w:rsidR="000D7944" w:rsidRPr="00BC44EE">
        <w:rPr>
          <w:rFonts w:ascii="Times New Roman" w:hAnsi="Times New Roman" w:cs="Times New Roman"/>
          <w:u w:val="single"/>
        </w:rPr>
        <w:t xml:space="preserve"> </w:t>
      </w:r>
      <w:r w:rsidR="00382046" w:rsidRPr="00BC44EE">
        <w:rPr>
          <w:rFonts w:ascii="Times New Roman" w:hAnsi="Times New Roman" w:cs="Times New Roman"/>
          <w:u w:val="single"/>
        </w:rPr>
        <w:t>school</w:t>
      </w:r>
      <w:r w:rsidR="00065BDA" w:rsidRPr="00BC44EE">
        <w:rPr>
          <w:rFonts w:ascii="Times New Roman" w:hAnsi="Times New Roman" w:cs="Times New Roman"/>
          <w:u w:val="single"/>
        </w:rPr>
        <w:t>”</w:t>
      </w:r>
      <w:r w:rsidR="00DC152B" w:rsidRPr="00BC44EE">
        <w:rPr>
          <w:rFonts w:ascii="Times New Roman" w:hAnsi="Times New Roman" w:cs="Times New Roman"/>
          <w:u w:val="single"/>
        </w:rPr>
        <w:t xml:space="preserve"> </w:t>
      </w:r>
      <w:r w:rsidR="00FA05BF" w:rsidRPr="00BC44EE">
        <w:rPr>
          <w:rFonts w:ascii="Times New Roman" w:hAnsi="Times New Roman" w:cs="Times New Roman"/>
          <w:u w:val="single"/>
        </w:rPr>
        <w:t>means</w:t>
      </w:r>
      <w:r w:rsidR="00DC152B" w:rsidRPr="00BC44EE">
        <w:rPr>
          <w:rFonts w:ascii="Times New Roman" w:hAnsi="Times New Roman" w:cs="Times New Roman"/>
          <w:u w:val="single"/>
        </w:rPr>
        <w:t xml:space="preserve"> a</w:t>
      </w:r>
      <w:r w:rsidR="00FA05BF" w:rsidRPr="00BC44EE">
        <w:rPr>
          <w:rFonts w:ascii="Times New Roman" w:hAnsi="Times New Roman" w:cs="Times New Roman"/>
          <w:u w:val="single"/>
        </w:rPr>
        <w:t xml:space="preserve"> county school, a </w:t>
      </w:r>
      <w:r w:rsidR="00DC152B" w:rsidRPr="00BC44EE">
        <w:rPr>
          <w:rFonts w:ascii="Times New Roman" w:hAnsi="Times New Roman" w:cs="Times New Roman"/>
          <w:u w:val="single"/>
        </w:rPr>
        <w:t xml:space="preserve">public charter school, a virtual public charter school, </w:t>
      </w:r>
      <w:r w:rsidR="00FA05BF" w:rsidRPr="00BC44EE">
        <w:rPr>
          <w:rFonts w:ascii="Times New Roman" w:hAnsi="Times New Roman" w:cs="Times New Roman"/>
          <w:u w:val="single"/>
        </w:rPr>
        <w:t>or any other publicly supported elementary or secondary school in this state.</w:t>
      </w:r>
    </w:p>
    <w:p w14:paraId="7172AFA0" w14:textId="3D49A1B1" w:rsidR="00382046" w:rsidRPr="00BC44EE" w:rsidRDefault="00FD2E18">
      <w:pPr>
        <w:tabs>
          <w:tab w:val="left" w:pos="360"/>
        </w:tabs>
        <w:spacing w:after="0"/>
        <w:jc w:val="both"/>
        <w:rPr>
          <w:rFonts w:ascii="Times New Roman" w:hAnsi="Times New Roman" w:cs="Times New Roman"/>
        </w:rPr>
      </w:pPr>
      <w:r w:rsidRPr="00BC44EE">
        <w:rPr>
          <w:rFonts w:ascii="Times New Roman" w:hAnsi="Times New Roman" w:cs="Times New Roman"/>
        </w:rPr>
        <w:tab/>
      </w:r>
    </w:p>
    <w:p w14:paraId="204CC439" w14:textId="7AAAC8D4" w:rsidR="00FD2E18" w:rsidRPr="00BC44EE" w:rsidRDefault="00564332"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FA5BF4" w:rsidRPr="00BC44EE">
        <w:rPr>
          <w:rFonts w:ascii="Times New Roman" w:hAnsi="Times New Roman" w:cs="Times New Roman"/>
          <w:u w:val="single"/>
        </w:rPr>
        <w:t>2.</w:t>
      </w:r>
      <w:r w:rsidRPr="00BC44EE">
        <w:rPr>
          <w:rFonts w:ascii="Times New Roman" w:hAnsi="Times New Roman" w:cs="Times New Roman"/>
          <w:u w:val="single"/>
        </w:rPr>
        <w:t>9</w:t>
      </w:r>
      <w:r w:rsidR="00FD2E18"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FD2E18" w:rsidRPr="00BC44EE">
        <w:rPr>
          <w:rFonts w:ascii="Times New Roman" w:hAnsi="Times New Roman" w:cs="Times New Roman"/>
          <w:u w:val="single"/>
        </w:rPr>
        <w:t>EFT</w:t>
      </w:r>
      <w:r w:rsidR="00065BDA" w:rsidRPr="00BC44EE">
        <w:rPr>
          <w:rFonts w:ascii="Times New Roman" w:hAnsi="Times New Roman" w:cs="Times New Roman"/>
          <w:u w:val="single"/>
        </w:rPr>
        <w:t>”</w:t>
      </w:r>
      <w:r w:rsidR="00FD2E18" w:rsidRPr="00BC44EE">
        <w:rPr>
          <w:rFonts w:ascii="Times New Roman" w:hAnsi="Times New Roman" w:cs="Times New Roman"/>
          <w:u w:val="single"/>
        </w:rPr>
        <w:t xml:space="preserve"> means electronic funds transfer.</w:t>
      </w:r>
    </w:p>
    <w:p w14:paraId="7B135550" w14:textId="77777777" w:rsidR="00981669" w:rsidRPr="00BC44EE" w:rsidRDefault="00981669" w:rsidP="009C3D8E">
      <w:pPr>
        <w:spacing w:after="0"/>
        <w:jc w:val="both"/>
        <w:rPr>
          <w:rFonts w:ascii="Times New Roman" w:hAnsi="Times New Roman" w:cs="Times New Roman"/>
          <w:u w:val="single"/>
        </w:rPr>
      </w:pPr>
    </w:p>
    <w:p w14:paraId="20C89868" w14:textId="45C6AA54" w:rsidR="00981669" w:rsidRPr="00BC44EE" w:rsidRDefault="00BA7E9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81669" w:rsidRPr="00BC44EE">
        <w:rPr>
          <w:rFonts w:ascii="Times New Roman" w:hAnsi="Times New Roman" w:cs="Times New Roman"/>
          <w:u w:val="single"/>
        </w:rPr>
        <w:t>2.</w:t>
      </w:r>
      <w:r w:rsidR="00564332" w:rsidRPr="00BC44EE">
        <w:rPr>
          <w:rFonts w:ascii="Times New Roman" w:hAnsi="Times New Roman" w:cs="Times New Roman"/>
          <w:u w:val="single"/>
        </w:rPr>
        <w:t>10</w:t>
      </w:r>
      <w:r w:rsidR="00981669"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981669" w:rsidRPr="00BC44EE">
        <w:rPr>
          <w:rFonts w:ascii="Times New Roman" w:hAnsi="Times New Roman" w:cs="Times New Roman"/>
          <w:u w:val="single"/>
        </w:rPr>
        <w:t xml:space="preserve">Electronic </w:t>
      </w:r>
      <w:r w:rsidR="00E3157A" w:rsidRPr="00BC44EE">
        <w:rPr>
          <w:rFonts w:ascii="Times New Roman" w:hAnsi="Times New Roman" w:cs="Times New Roman"/>
          <w:u w:val="single"/>
        </w:rPr>
        <w:t>transaction</w:t>
      </w:r>
      <w:r w:rsidR="00065BDA" w:rsidRPr="00BC44EE">
        <w:rPr>
          <w:rFonts w:ascii="Times New Roman" w:hAnsi="Times New Roman" w:cs="Times New Roman"/>
          <w:u w:val="single"/>
        </w:rPr>
        <w:t>”</w:t>
      </w:r>
      <w:r w:rsidR="00981669" w:rsidRPr="00BC44EE">
        <w:rPr>
          <w:rFonts w:ascii="Times New Roman" w:hAnsi="Times New Roman" w:cs="Times New Roman"/>
          <w:u w:val="single"/>
        </w:rPr>
        <w:t xml:space="preserve"> means an EFT, including, but not limited to, payment by ACH, ACH based electronic check, wire transfer</w:t>
      </w:r>
      <w:r w:rsidR="00E105B5" w:rsidRPr="00BC44EE">
        <w:rPr>
          <w:rFonts w:ascii="Times New Roman" w:hAnsi="Times New Roman" w:cs="Times New Roman"/>
          <w:u w:val="single"/>
        </w:rPr>
        <w:t>,</w:t>
      </w:r>
      <w:r w:rsidR="00981669" w:rsidRPr="00BC44EE">
        <w:rPr>
          <w:rFonts w:ascii="Times New Roman" w:hAnsi="Times New Roman" w:cs="Times New Roman"/>
          <w:u w:val="single"/>
        </w:rPr>
        <w:t xml:space="preserve"> and online transaction processing.</w:t>
      </w:r>
    </w:p>
    <w:p w14:paraId="0FA469D5" w14:textId="761042A9" w:rsidR="00FD2E18" w:rsidRPr="00BC44EE" w:rsidRDefault="00FD2E18" w:rsidP="009C3D8E">
      <w:pPr>
        <w:tabs>
          <w:tab w:val="left" w:pos="360"/>
        </w:tabs>
        <w:spacing w:after="0"/>
        <w:jc w:val="both"/>
        <w:rPr>
          <w:rFonts w:ascii="Times New Roman" w:hAnsi="Times New Roman" w:cs="Times New Roman"/>
          <w:u w:val="single"/>
        </w:rPr>
      </w:pPr>
    </w:p>
    <w:p w14:paraId="07C152AD" w14:textId="1F6E50F7" w:rsidR="00B221D5" w:rsidRPr="00BC44EE" w:rsidRDefault="00BA7E9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B221D5" w:rsidRPr="00BC44EE">
        <w:rPr>
          <w:rFonts w:ascii="Times New Roman" w:hAnsi="Times New Roman" w:cs="Times New Roman"/>
          <w:u w:val="single"/>
        </w:rPr>
        <w:t>2.</w:t>
      </w:r>
      <w:r w:rsidR="00DF6329" w:rsidRPr="00BC44EE">
        <w:rPr>
          <w:rFonts w:ascii="Times New Roman" w:hAnsi="Times New Roman" w:cs="Times New Roman"/>
          <w:u w:val="single"/>
        </w:rPr>
        <w:t>1</w:t>
      </w:r>
      <w:r w:rsidR="00564332" w:rsidRPr="00BC44EE">
        <w:rPr>
          <w:rFonts w:ascii="Times New Roman" w:hAnsi="Times New Roman" w:cs="Times New Roman"/>
          <w:u w:val="single"/>
        </w:rPr>
        <w:t>1</w:t>
      </w:r>
      <w:r w:rsidR="00B221D5" w:rsidRPr="00BC44EE">
        <w:rPr>
          <w:rFonts w:ascii="Times New Roman" w:hAnsi="Times New Roman" w:cs="Times New Roman"/>
          <w:u w:val="single"/>
        </w:rPr>
        <w:t xml:space="preserve">. </w:t>
      </w:r>
      <w:r w:rsidR="00CF2D1C"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B221D5" w:rsidRPr="00BC44EE">
        <w:rPr>
          <w:rFonts w:ascii="Times New Roman" w:hAnsi="Times New Roman" w:cs="Times New Roman"/>
          <w:u w:val="single"/>
        </w:rPr>
        <w:t>Funds</w:t>
      </w:r>
      <w:r w:rsidR="00065BDA" w:rsidRPr="00BC44EE">
        <w:rPr>
          <w:rFonts w:ascii="Times New Roman" w:hAnsi="Times New Roman" w:cs="Times New Roman"/>
          <w:u w:val="single"/>
        </w:rPr>
        <w:t>”</w:t>
      </w:r>
      <w:r w:rsidR="00B221D5" w:rsidRPr="00BC44EE">
        <w:rPr>
          <w:rFonts w:ascii="Times New Roman" w:hAnsi="Times New Roman" w:cs="Times New Roman"/>
          <w:u w:val="single"/>
        </w:rPr>
        <w:t xml:space="preserve"> mean</w:t>
      </w:r>
      <w:r w:rsidR="00E348DC" w:rsidRPr="00BC44EE">
        <w:rPr>
          <w:rFonts w:ascii="Times New Roman" w:hAnsi="Times New Roman" w:cs="Times New Roman"/>
          <w:u w:val="single"/>
        </w:rPr>
        <w:t>s</w:t>
      </w:r>
      <w:r w:rsidR="00B221D5" w:rsidRPr="00BC44EE">
        <w:rPr>
          <w:rFonts w:ascii="Times New Roman" w:hAnsi="Times New Roman" w:cs="Times New Roman"/>
          <w:u w:val="single"/>
        </w:rPr>
        <w:t xml:space="preserve"> Hope Scholarship funds.</w:t>
      </w:r>
    </w:p>
    <w:p w14:paraId="519288B1" w14:textId="04265F55" w:rsidR="00B02B4C" w:rsidRPr="00BC44EE" w:rsidRDefault="00B02B4C">
      <w:pPr>
        <w:tabs>
          <w:tab w:val="left" w:pos="360"/>
        </w:tabs>
        <w:spacing w:after="0"/>
        <w:jc w:val="both"/>
        <w:rPr>
          <w:rFonts w:ascii="Times New Roman" w:hAnsi="Times New Roman" w:cs="Times New Roman"/>
          <w:u w:val="single"/>
        </w:rPr>
      </w:pPr>
    </w:p>
    <w:p w14:paraId="3C8791F3" w14:textId="5C05846F" w:rsidR="00B02B4C" w:rsidRPr="00BC44EE" w:rsidRDefault="00B02B4C" w:rsidP="00B02B4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2.1</w:t>
      </w:r>
      <w:r w:rsidR="00564332" w:rsidRPr="00BC44EE">
        <w:rPr>
          <w:rFonts w:ascii="Times New Roman" w:hAnsi="Times New Roman" w:cs="Times New Roman"/>
          <w:u w:val="single"/>
        </w:rPr>
        <w:t>2</w:t>
      </w:r>
      <w:r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Pr="00BC44EE">
        <w:rPr>
          <w:rFonts w:ascii="Times New Roman" w:hAnsi="Times New Roman" w:cs="Times New Roman"/>
          <w:u w:val="single"/>
        </w:rPr>
        <w:t>Hope Scholarship Program</w:t>
      </w:r>
      <w:r w:rsidR="00065BDA" w:rsidRPr="00BC44EE">
        <w:rPr>
          <w:rFonts w:ascii="Times New Roman" w:hAnsi="Times New Roman" w:cs="Times New Roman"/>
          <w:u w:val="single"/>
        </w:rPr>
        <w:t>”</w:t>
      </w:r>
      <w:r w:rsidRPr="00BC44EE">
        <w:rPr>
          <w:rFonts w:ascii="Times New Roman" w:hAnsi="Times New Roman" w:cs="Times New Roman"/>
          <w:u w:val="single"/>
        </w:rPr>
        <w:t xml:space="preserve"> or </w:t>
      </w:r>
      <w:r w:rsidR="00065BDA" w:rsidRPr="00BC44EE">
        <w:rPr>
          <w:rFonts w:ascii="Times New Roman" w:hAnsi="Times New Roman" w:cs="Times New Roman"/>
          <w:u w:val="single"/>
        </w:rPr>
        <w:t>“</w:t>
      </w:r>
      <w:r w:rsidRPr="00BC44EE">
        <w:rPr>
          <w:rFonts w:ascii="Times New Roman" w:hAnsi="Times New Roman" w:cs="Times New Roman"/>
          <w:u w:val="single"/>
        </w:rPr>
        <w:t>Program</w:t>
      </w:r>
      <w:r w:rsidR="00065BDA" w:rsidRPr="00BC44EE">
        <w:rPr>
          <w:rFonts w:ascii="Times New Roman" w:hAnsi="Times New Roman" w:cs="Times New Roman"/>
          <w:u w:val="single"/>
        </w:rPr>
        <w:t>”</w:t>
      </w:r>
      <w:r w:rsidRPr="00BC44EE">
        <w:rPr>
          <w:rFonts w:ascii="Times New Roman" w:hAnsi="Times New Roman" w:cs="Times New Roman"/>
          <w:u w:val="single"/>
        </w:rPr>
        <w:t xml:space="preserve"> means the Hope Scholarship Program, established in W. Va. Code §18-31-1 </w:t>
      </w:r>
      <w:r w:rsidRPr="00BC44EE">
        <w:rPr>
          <w:rFonts w:ascii="Times New Roman" w:hAnsi="Times New Roman" w:cs="Times New Roman"/>
          <w:i/>
          <w:iCs/>
          <w:u w:val="single"/>
        </w:rPr>
        <w:t>et seq.</w:t>
      </w:r>
    </w:p>
    <w:p w14:paraId="46627D26" w14:textId="4B67FC10" w:rsidR="00F36D4E" w:rsidRPr="00BC44EE" w:rsidRDefault="00F36D4E" w:rsidP="009C3D8E">
      <w:pPr>
        <w:tabs>
          <w:tab w:val="left" w:pos="360"/>
        </w:tabs>
        <w:spacing w:after="0"/>
        <w:ind w:firstLine="720"/>
        <w:jc w:val="both"/>
        <w:rPr>
          <w:rFonts w:ascii="Times New Roman" w:hAnsi="Times New Roman" w:cs="Times New Roman"/>
          <w:u w:val="single"/>
        </w:rPr>
      </w:pPr>
    </w:p>
    <w:p w14:paraId="4F95D978" w14:textId="0EE9ED4C" w:rsidR="000C40AD" w:rsidRPr="00BC44EE" w:rsidRDefault="00BA7E93" w:rsidP="000C40AD">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F36D4E" w:rsidRPr="00BC44EE">
        <w:rPr>
          <w:rFonts w:ascii="Times New Roman" w:hAnsi="Times New Roman" w:cs="Times New Roman"/>
          <w:u w:val="single"/>
        </w:rPr>
        <w:t>2.1</w:t>
      </w:r>
      <w:r w:rsidR="00564332" w:rsidRPr="00BC44EE">
        <w:rPr>
          <w:rFonts w:ascii="Times New Roman" w:hAnsi="Times New Roman" w:cs="Times New Roman"/>
          <w:u w:val="single"/>
        </w:rPr>
        <w:t>3</w:t>
      </w:r>
      <w:r w:rsidR="00CF2D1C" w:rsidRPr="00BC44EE">
        <w:rPr>
          <w:rFonts w:ascii="Times New Roman" w:hAnsi="Times New Roman" w:cs="Times New Roman"/>
          <w:u w:val="single"/>
        </w:rPr>
        <w:t>.</w:t>
      </w:r>
      <w:r w:rsidR="00F36D4E" w:rsidRPr="00BC44EE">
        <w:rPr>
          <w:rFonts w:ascii="Times New Roman" w:hAnsi="Times New Roman" w:cs="Times New Roman"/>
          <w:u w:val="single"/>
        </w:rPr>
        <w:t xml:space="preserve"> </w:t>
      </w:r>
      <w:r w:rsidR="00CF2D1C"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0C40AD" w:rsidRPr="00BC44EE">
        <w:rPr>
          <w:rFonts w:ascii="Times New Roman" w:hAnsi="Times New Roman" w:cs="Times New Roman"/>
          <w:u w:val="single"/>
        </w:rPr>
        <w:t>Hope Scholarship student</w:t>
      </w:r>
      <w:r w:rsidR="00065BDA" w:rsidRPr="00BC44EE">
        <w:rPr>
          <w:rFonts w:ascii="Times New Roman" w:hAnsi="Times New Roman" w:cs="Times New Roman"/>
          <w:u w:val="single"/>
        </w:rPr>
        <w:t>”</w:t>
      </w:r>
      <w:r w:rsidR="000C40AD" w:rsidRPr="00BC44EE">
        <w:rPr>
          <w:rFonts w:ascii="Times New Roman" w:hAnsi="Times New Roman" w:cs="Times New Roman"/>
          <w:u w:val="single"/>
        </w:rPr>
        <w:t xml:space="preserve"> or </w:t>
      </w:r>
      <w:r w:rsidR="00065BDA" w:rsidRPr="00BC44EE">
        <w:rPr>
          <w:rFonts w:ascii="Times New Roman" w:hAnsi="Times New Roman" w:cs="Times New Roman"/>
          <w:u w:val="single"/>
        </w:rPr>
        <w:t>“</w:t>
      </w:r>
      <w:r w:rsidR="000C40AD" w:rsidRPr="00BC44EE">
        <w:rPr>
          <w:rFonts w:ascii="Times New Roman" w:hAnsi="Times New Roman" w:cs="Times New Roman"/>
          <w:u w:val="single"/>
        </w:rPr>
        <w:t>student</w:t>
      </w:r>
      <w:r w:rsidR="00065BDA" w:rsidRPr="00BC44EE">
        <w:rPr>
          <w:rFonts w:ascii="Times New Roman" w:hAnsi="Times New Roman" w:cs="Times New Roman"/>
          <w:u w:val="single"/>
        </w:rPr>
        <w:t>”</w:t>
      </w:r>
      <w:r w:rsidR="000C40AD" w:rsidRPr="00BC44EE">
        <w:rPr>
          <w:rFonts w:ascii="Times New Roman" w:hAnsi="Times New Roman" w:cs="Times New Roman"/>
          <w:u w:val="single"/>
        </w:rPr>
        <w:t xml:space="preserve"> means a student who has successfully applied to</w:t>
      </w:r>
      <w:r w:rsidR="00413300" w:rsidRPr="00BC44EE">
        <w:rPr>
          <w:rFonts w:ascii="Times New Roman" w:hAnsi="Times New Roman" w:cs="Times New Roman"/>
          <w:u w:val="single"/>
        </w:rPr>
        <w:t xml:space="preserve"> the </w:t>
      </w:r>
      <w:r w:rsidR="00786899" w:rsidRPr="00BC44EE">
        <w:rPr>
          <w:rFonts w:ascii="Times New Roman" w:hAnsi="Times New Roman" w:cs="Times New Roman"/>
          <w:u w:val="single"/>
        </w:rPr>
        <w:t>Board</w:t>
      </w:r>
      <w:r w:rsidR="000C40AD" w:rsidRPr="00BC44EE">
        <w:rPr>
          <w:rFonts w:ascii="Times New Roman" w:hAnsi="Times New Roman" w:cs="Times New Roman"/>
          <w:u w:val="single"/>
        </w:rPr>
        <w:t xml:space="preserve"> and is enrolled in the Hope Scholarship program.</w:t>
      </w:r>
    </w:p>
    <w:p w14:paraId="6D9E2C84" w14:textId="681EC55A" w:rsidR="009C34AC" w:rsidRPr="00BC44EE" w:rsidRDefault="009C34AC" w:rsidP="000C40AD">
      <w:pPr>
        <w:tabs>
          <w:tab w:val="left" w:pos="360"/>
        </w:tabs>
        <w:spacing w:after="0"/>
        <w:jc w:val="both"/>
        <w:rPr>
          <w:rFonts w:ascii="Times New Roman" w:hAnsi="Times New Roman" w:cs="Times New Roman"/>
          <w:u w:val="single"/>
        </w:rPr>
      </w:pPr>
    </w:p>
    <w:p w14:paraId="7F860235" w14:textId="3E2C58B8" w:rsidR="009C34AC" w:rsidRPr="00BC44EE" w:rsidRDefault="009C34AC" w:rsidP="000C40AD">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2.14.  “Hope Scholarship website” means the website created and maintained to provide program information, program documents, and program forms available to the public.</w:t>
      </w:r>
    </w:p>
    <w:p w14:paraId="46544E94" w14:textId="2B576566" w:rsidR="00BB546E" w:rsidRPr="00BC44EE" w:rsidRDefault="00BB546E" w:rsidP="000C40AD">
      <w:pPr>
        <w:tabs>
          <w:tab w:val="left" w:pos="360"/>
        </w:tabs>
        <w:spacing w:after="0"/>
        <w:jc w:val="both"/>
        <w:rPr>
          <w:rFonts w:ascii="Times New Roman" w:hAnsi="Times New Roman" w:cs="Times New Roman"/>
          <w:u w:val="single"/>
        </w:rPr>
      </w:pPr>
    </w:p>
    <w:p w14:paraId="52AD7885" w14:textId="5E157714"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2.15 “Immediate family”,</w:t>
      </w:r>
      <w:r w:rsidRPr="00BC44EE">
        <w:rPr>
          <w:u w:val="single"/>
        </w:rPr>
        <w:t xml:space="preserve"> </w:t>
      </w:r>
      <w:r w:rsidRPr="00BC44EE">
        <w:rPr>
          <w:rFonts w:ascii="Times New Roman" w:hAnsi="Times New Roman" w:cs="Times New Roman"/>
          <w:u w:val="single"/>
        </w:rPr>
        <w:t xml:space="preserve">as used to describe a person’s relationship to a Hope Scholarship student, includes any of the following: </w:t>
      </w:r>
    </w:p>
    <w:p w14:paraId="3DA11CEC" w14:textId="77777777" w:rsidR="00BB546E" w:rsidRPr="00BC44EE" w:rsidRDefault="00BB546E" w:rsidP="00BB546E">
      <w:pPr>
        <w:tabs>
          <w:tab w:val="left" w:pos="360"/>
        </w:tabs>
        <w:spacing w:after="0"/>
        <w:jc w:val="both"/>
        <w:rPr>
          <w:rFonts w:ascii="Times New Roman" w:hAnsi="Times New Roman" w:cs="Times New Roman"/>
        </w:rPr>
      </w:pPr>
      <w:r w:rsidRPr="00BC44EE">
        <w:rPr>
          <w:rFonts w:ascii="Times New Roman" w:hAnsi="Times New Roman" w:cs="Times New Roman"/>
        </w:rPr>
        <w:tab/>
      </w:r>
    </w:p>
    <w:p w14:paraId="23DC8B86" w14:textId="51D19ABD"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w:t>
      </w:r>
      <w:r w:rsidR="002805F7" w:rsidRPr="00BC44EE">
        <w:rPr>
          <w:rFonts w:ascii="Times New Roman" w:hAnsi="Times New Roman" w:cs="Times New Roman"/>
          <w:u w:val="single"/>
        </w:rPr>
        <w:t>1</w:t>
      </w:r>
      <w:r w:rsidRPr="00BC44EE">
        <w:rPr>
          <w:rFonts w:ascii="Times New Roman" w:hAnsi="Times New Roman" w:cs="Times New Roman"/>
          <w:u w:val="single"/>
        </w:rPr>
        <w:t>. The father or mother of the student, or an ancestor of either;</w:t>
      </w:r>
    </w:p>
    <w:p w14:paraId="712A2C22" w14:textId="79EC0EA2" w:rsidR="002805F7" w:rsidRPr="00BC44EE" w:rsidRDefault="002805F7" w:rsidP="00BB546E">
      <w:pPr>
        <w:tabs>
          <w:tab w:val="left" w:pos="360"/>
        </w:tabs>
        <w:spacing w:after="0"/>
        <w:jc w:val="both"/>
        <w:rPr>
          <w:rFonts w:ascii="Times New Roman" w:hAnsi="Times New Roman" w:cs="Times New Roman"/>
          <w:u w:val="single"/>
        </w:rPr>
      </w:pPr>
    </w:p>
    <w:p w14:paraId="6FFA4779" w14:textId="7038ECA7" w:rsidR="002805F7" w:rsidRPr="00BC44EE" w:rsidRDefault="002805F7"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2.15.2. The grand</w:t>
      </w:r>
      <w:r w:rsidR="00EE33BF" w:rsidRPr="00BC44EE">
        <w:rPr>
          <w:rFonts w:ascii="Times New Roman" w:hAnsi="Times New Roman" w:cs="Times New Roman"/>
          <w:u w:val="single"/>
        </w:rPr>
        <w:t>father</w:t>
      </w:r>
      <w:r w:rsidRPr="00BC44EE">
        <w:rPr>
          <w:rFonts w:ascii="Times New Roman" w:hAnsi="Times New Roman" w:cs="Times New Roman"/>
          <w:u w:val="single"/>
        </w:rPr>
        <w:t xml:space="preserve"> or grandmother of the student, or an ancestor of either;</w:t>
      </w:r>
    </w:p>
    <w:p w14:paraId="7348344B" w14:textId="5EE15F95" w:rsidR="00BB546E" w:rsidRPr="00BC44EE" w:rsidRDefault="00BB546E" w:rsidP="00BB546E">
      <w:pPr>
        <w:tabs>
          <w:tab w:val="left" w:pos="360"/>
        </w:tabs>
        <w:spacing w:after="0"/>
        <w:jc w:val="both"/>
        <w:rPr>
          <w:rFonts w:ascii="Times New Roman" w:hAnsi="Times New Roman" w:cs="Times New Roman"/>
          <w:u w:val="single"/>
        </w:rPr>
      </w:pPr>
    </w:p>
    <w:p w14:paraId="22494C13" w14:textId="59DA754D"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w:t>
      </w:r>
      <w:r w:rsidR="002805F7" w:rsidRPr="00BC44EE">
        <w:rPr>
          <w:rFonts w:ascii="Times New Roman" w:hAnsi="Times New Roman" w:cs="Times New Roman"/>
          <w:u w:val="single"/>
        </w:rPr>
        <w:t>3</w:t>
      </w:r>
      <w:r w:rsidRPr="00BC44EE">
        <w:rPr>
          <w:rFonts w:ascii="Times New Roman" w:hAnsi="Times New Roman" w:cs="Times New Roman"/>
          <w:u w:val="single"/>
        </w:rPr>
        <w:t xml:space="preserve">. A brother, sister, stepbrother, or stepsister of the </w:t>
      </w:r>
      <w:r w:rsidR="002805F7" w:rsidRPr="00BC44EE">
        <w:rPr>
          <w:rFonts w:ascii="Times New Roman" w:hAnsi="Times New Roman" w:cs="Times New Roman"/>
          <w:u w:val="single"/>
        </w:rPr>
        <w:t>student</w:t>
      </w:r>
      <w:r w:rsidRPr="00BC44EE">
        <w:rPr>
          <w:rFonts w:ascii="Times New Roman" w:hAnsi="Times New Roman" w:cs="Times New Roman"/>
          <w:u w:val="single"/>
        </w:rPr>
        <w:t>;</w:t>
      </w:r>
    </w:p>
    <w:p w14:paraId="568A1471" w14:textId="77777777" w:rsidR="00BB546E" w:rsidRPr="00BC44EE" w:rsidRDefault="00BB546E" w:rsidP="00BB546E">
      <w:pPr>
        <w:tabs>
          <w:tab w:val="left" w:pos="360"/>
        </w:tabs>
        <w:spacing w:after="0"/>
        <w:jc w:val="both"/>
        <w:rPr>
          <w:rFonts w:ascii="Times New Roman" w:hAnsi="Times New Roman" w:cs="Times New Roman"/>
          <w:u w:val="single"/>
        </w:rPr>
      </w:pPr>
    </w:p>
    <w:p w14:paraId="7C70F48D" w14:textId="33613D10"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w:t>
      </w:r>
      <w:r w:rsidR="002805F7" w:rsidRPr="00BC44EE">
        <w:rPr>
          <w:rFonts w:ascii="Times New Roman" w:hAnsi="Times New Roman" w:cs="Times New Roman"/>
          <w:u w:val="single"/>
        </w:rPr>
        <w:t>4</w:t>
      </w:r>
      <w:r w:rsidRPr="00BC44EE">
        <w:rPr>
          <w:rFonts w:ascii="Times New Roman" w:hAnsi="Times New Roman" w:cs="Times New Roman"/>
          <w:u w:val="single"/>
        </w:rPr>
        <w:t xml:space="preserve">. A first cousin of the </w:t>
      </w:r>
      <w:r w:rsidR="002805F7" w:rsidRPr="00BC44EE">
        <w:rPr>
          <w:rFonts w:ascii="Times New Roman" w:hAnsi="Times New Roman" w:cs="Times New Roman"/>
          <w:u w:val="single"/>
        </w:rPr>
        <w:t>student</w:t>
      </w:r>
      <w:r w:rsidRPr="00BC44EE">
        <w:rPr>
          <w:rFonts w:ascii="Times New Roman" w:hAnsi="Times New Roman" w:cs="Times New Roman"/>
          <w:u w:val="single"/>
        </w:rPr>
        <w:t>;</w:t>
      </w:r>
    </w:p>
    <w:p w14:paraId="1181AB73" w14:textId="77777777" w:rsidR="00BB546E" w:rsidRPr="00BC44EE" w:rsidRDefault="00BB546E" w:rsidP="00BB546E">
      <w:pPr>
        <w:tabs>
          <w:tab w:val="left" w:pos="360"/>
        </w:tabs>
        <w:spacing w:after="0"/>
        <w:jc w:val="both"/>
        <w:rPr>
          <w:rFonts w:ascii="Times New Roman" w:hAnsi="Times New Roman" w:cs="Times New Roman"/>
          <w:u w:val="single"/>
        </w:rPr>
      </w:pPr>
    </w:p>
    <w:p w14:paraId="1462C7FA" w14:textId="1724B996"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w:t>
      </w:r>
      <w:r w:rsidR="002805F7" w:rsidRPr="00BC44EE">
        <w:rPr>
          <w:rFonts w:ascii="Times New Roman" w:hAnsi="Times New Roman" w:cs="Times New Roman"/>
          <w:u w:val="single"/>
        </w:rPr>
        <w:t>5</w:t>
      </w:r>
      <w:r w:rsidRPr="00BC44EE">
        <w:rPr>
          <w:rFonts w:ascii="Times New Roman" w:hAnsi="Times New Roman" w:cs="Times New Roman"/>
          <w:u w:val="single"/>
        </w:rPr>
        <w:t>. A stepfather</w:t>
      </w:r>
      <w:r w:rsidR="002805F7" w:rsidRPr="00BC44EE">
        <w:rPr>
          <w:rFonts w:ascii="Times New Roman" w:hAnsi="Times New Roman" w:cs="Times New Roman"/>
          <w:u w:val="single"/>
        </w:rPr>
        <w:t xml:space="preserve"> or </w:t>
      </w:r>
      <w:r w:rsidRPr="00BC44EE">
        <w:rPr>
          <w:rFonts w:ascii="Times New Roman" w:hAnsi="Times New Roman" w:cs="Times New Roman"/>
          <w:u w:val="single"/>
        </w:rPr>
        <w:t xml:space="preserve">stepmother of the </w:t>
      </w:r>
      <w:r w:rsidR="002805F7" w:rsidRPr="00BC44EE">
        <w:rPr>
          <w:rFonts w:ascii="Times New Roman" w:hAnsi="Times New Roman" w:cs="Times New Roman"/>
          <w:u w:val="single"/>
        </w:rPr>
        <w:t>student</w:t>
      </w:r>
      <w:r w:rsidRPr="00BC44EE">
        <w:rPr>
          <w:rFonts w:ascii="Times New Roman" w:hAnsi="Times New Roman" w:cs="Times New Roman"/>
          <w:u w:val="single"/>
        </w:rPr>
        <w:t>;</w:t>
      </w:r>
    </w:p>
    <w:p w14:paraId="74F78B5C" w14:textId="77777777" w:rsidR="00BB546E" w:rsidRPr="00BC44EE" w:rsidRDefault="00BB546E" w:rsidP="00BB546E">
      <w:pPr>
        <w:tabs>
          <w:tab w:val="left" w:pos="360"/>
        </w:tabs>
        <w:spacing w:after="0"/>
        <w:jc w:val="both"/>
        <w:rPr>
          <w:rFonts w:ascii="Times New Roman" w:hAnsi="Times New Roman" w:cs="Times New Roman"/>
          <w:u w:val="single"/>
        </w:rPr>
      </w:pPr>
    </w:p>
    <w:p w14:paraId="55D2F89C" w14:textId="015BFB63"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w:t>
      </w:r>
      <w:r w:rsidR="002805F7" w:rsidRPr="00BC44EE">
        <w:rPr>
          <w:rFonts w:ascii="Times New Roman" w:hAnsi="Times New Roman" w:cs="Times New Roman"/>
          <w:u w:val="single"/>
        </w:rPr>
        <w:t>6</w:t>
      </w:r>
      <w:r w:rsidRPr="00BC44EE">
        <w:rPr>
          <w:rFonts w:ascii="Times New Roman" w:hAnsi="Times New Roman" w:cs="Times New Roman"/>
          <w:u w:val="single"/>
        </w:rPr>
        <w:t xml:space="preserve">. A brother or sister of the father or mother of the </w:t>
      </w:r>
      <w:r w:rsidR="002805F7" w:rsidRPr="00BC44EE">
        <w:rPr>
          <w:rFonts w:ascii="Times New Roman" w:hAnsi="Times New Roman" w:cs="Times New Roman"/>
          <w:u w:val="single"/>
        </w:rPr>
        <w:t>student</w:t>
      </w:r>
      <w:r w:rsidRPr="00BC44EE">
        <w:rPr>
          <w:rFonts w:ascii="Times New Roman" w:hAnsi="Times New Roman" w:cs="Times New Roman"/>
          <w:u w:val="single"/>
        </w:rPr>
        <w:t>;</w:t>
      </w:r>
    </w:p>
    <w:p w14:paraId="4861798D" w14:textId="5E80F112" w:rsidR="002805F7" w:rsidRPr="00BC44EE" w:rsidRDefault="002805F7" w:rsidP="00BB546E">
      <w:pPr>
        <w:tabs>
          <w:tab w:val="left" w:pos="360"/>
        </w:tabs>
        <w:spacing w:after="0"/>
        <w:jc w:val="both"/>
        <w:rPr>
          <w:rFonts w:ascii="Times New Roman" w:hAnsi="Times New Roman" w:cs="Times New Roman"/>
          <w:u w:val="single"/>
        </w:rPr>
      </w:pPr>
    </w:p>
    <w:p w14:paraId="13AD35C7" w14:textId="496E938D" w:rsidR="002805F7" w:rsidRPr="00BC44EE" w:rsidRDefault="002805F7"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2.15.7. A son or daughter of a brother or sister of the student;</w:t>
      </w:r>
    </w:p>
    <w:p w14:paraId="0C546E5D" w14:textId="77777777" w:rsidR="00BB546E" w:rsidRPr="00BC44EE" w:rsidRDefault="00BB546E" w:rsidP="00BB546E">
      <w:pPr>
        <w:tabs>
          <w:tab w:val="left" w:pos="360"/>
        </w:tabs>
        <w:spacing w:after="0"/>
        <w:jc w:val="both"/>
        <w:rPr>
          <w:rFonts w:ascii="Times New Roman" w:hAnsi="Times New Roman" w:cs="Times New Roman"/>
          <w:u w:val="single"/>
        </w:rPr>
      </w:pPr>
    </w:p>
    <w:p w14:paraId="19984F84" w14:textId="78F37221"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w:t>
      </w:r>
      <w:r w:rsidR="002805F7" w:rsidRPr="00BC44EE">
        <w:rPr>
          <w:rFonts w:ascii="Times New Roman" w:hAnsi="Times New Roman" w:cs="Times New Roman"/>
          <w:u w:val="single"/>
        </w:rPr>
        <w:t>8</w:t>
      </w:r>
      <w:r w:rsidRPr="00BC44EE">
        <w:rPr>
          <w:rFonts w:ascii="Times New Roman" w:hAnsi="Times New Roman" w:cs="Times New Roman"/>
          <w:u w:val="single"/>
        </w:rPr>
        <w:t xml:space="preserve">. A father-in-law, mother-in-law, brother-in-law, or sister-in-law of the </w:t>
      </w:r>
      <w:r w:rsidR="002805F7" w:rsidRPr="00BC44EE">
        <w:rPr>
          <w:rFonts w:ascii="Times New Roman" w:hAnsi="Times New Roman" w:cs="Times New Roman"/>
          <w:u w:val="single"/>
        </w:rPr>
        <w:t>student</w:t>
      </w:r>
      <w:r w:rsidRPr="00BC44EE">
        <w:rPr>
          <w:rFonts w:ascii="Times New Roman" w:hAnsi="Times New Roman" w:cs="Times New Roman"/>
          <w:u w:val="single"/>
        </w:rPr>
        <w:t xml:space="preserve">; </w:t>
      </w:r>
    </w:p>
    <w:p w14:paraId="527D9462" w14:textId="36B25516" w:rsidR="00BB546E" w:rsidRPr="00BC44EE" w:rsidRDefault="00BB546E" w:rsidP="00BB546E">
      <w:pPr>
        <w:tabs>
          <w:tab w:val="left" w:pos="360"/>
        </w:tabs>
        <w:spacing w:after="0"/>
        <w:jc w:val="both"/>
        <w:rPr>
          <w:rFonts w:ascii="Times New Roman" w:hAnsi="Times New Roman" w:cs="Times New Roman"/>
          <w:u w:val="single"/>
        </w:rPr>
      </w:pPr>
    </w:p>
    <w:p w14:paraId="7276EC87" w14:textId="554398EA"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w:t>
      </w:r>
      <w:r w:rsidR="002805F7" w:rsidRPr="00BC44EE">
        <w:rPr>
          <w:rFonts w:ascii="Times New Roman" w:hAnsi="Times New Roman" w:cs="Times New Roman"/>
          <w:u w:val="single"/>
        </w:rPr>
        <w:t>9</w:t>
      </w:r>
      <w:r w:rsidRPr="00BC44EE">
        <w:rPr>
          <w:rFonts w:ascii="Times New Roman" w:hAnsi="Times New Roman" w:cs="Times New Roman"/>
          <w:u w:val="single"/>
        </w:rPr>
        <w:t>. The spouse of the student; or</w:t>
      </w:r>
    </w:p>
    <w:p w14:paraId="7CEF5716" w14:textId="77777777" w:rsidR="00BB546E" w:rsidRPr="009D4622" w:rsidRDefault="00BB546E" w:rsidP="00BB546E">
      <w:pPr>
        <w:tabs>
          <w:tab w:val="left" w:pos="360"/>
        </w:tabs>
        <w:spacing w:after="0"/>
        <w:jc w:val="both"/>
        <w:rPr>
          <w:rFonts w:ascii="Times New Roman" w:hAnsi="Times New Roman" w:cs="Times New Roman"/>
        </w:rPr>
      </w:pPr>
    </w:p>
    <w:p w14:paraId="032F4270" w14:textId="56785CC1" w:rsidR="00BB546E" w:rsidRPr="00BC44E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2.15.1</w:t>
      </w:r>
      <w:r w:rsidR="002805F7" w:rsidRPr="00BC44EE">
        <w:rPr>
          <w:rFonts w:ascii="Times New Roman" w:hAnsi="Times New Roman" w:cs="Times New Roman"/>
          <w:u w:val="single"/>
        </w:rPr>
        <w:t>0</w:t>
      </w:r>
      <w:r w:rsidRPr="00BC44EE">
        <w:rPr>
          <w:rFonts w:ascii="Times New Roman" w:hAnsi="Times New Roman" w:cs="Times New Roman"/>
          <w:u w:val="single"/>
        </w:rPr>
        <w:t xml:space="preserve">. The spouse of any person described in </w:t>
      </w:r>
      <w:r w:rsidR="002805F7" w:rsidRPr="00BC44EE">
        <w:rPr>
          <w:rFonts w:ascii="Times New Roman" w:hAnsi="Times New Roman" w:cs="Times New Roman"/>
          <w:u w:val="single"/>
        </w:rPr>
        <w:t>subdivisions one through nine</w:t>
      </w:r>
      <w:r w:rsidRPr="00BC44EE">
        <w:rPr>
          <w:rFonts w:ascii="Times New Roman" w:hAnsi="Times New Roman" w:cs="Times New Roman"/>
          <w:u w:val="single"/>
        </w:rPr>
        <w:t xml:space="preserve"> of this </w:t>
      </w:r>
      <w:proofErr w:type="gramStart"/>
      <w:r w:rsidR="002805F7" w:rsidRPr="00BC44EE">
        <w:rPr>
          <w:rFonts w:ascii="Times New Roman" w:hAnsi="Times New Roman" w:cs="Times New Roman"/>
          <w:u w:val="single"/>
        </w:rPr>
        <w:t>subsection</w:t>
      </w:r>
      <w:proofErr w:type="gramEnd"/>
      <w:r w:rsidR="002805F7" w:rsidRPr="00BC44EE">
        <w:rPr>
          <w:rFonts w:ascii="Times New Roman" w:hAnsi="Times New Roman" w:cs="Times New Roman"/>
          <w:u w:val="single"/>
        </w:rPr>
        <w:t>.</w:t>
      </w:r>
    </w:p>
    <w:p w14:paraId="0FA4D888" w14:textId="77777777" w:rsidR="00BB546E" w:rsidRPr="00BC44EE" w:rsidRDefault="00BB546E" w:rsidP="00BB546E">
      <w:pPr>
        <w:tabs>
          <w:tab w:val="left" w:pos="360"/>
        </w:tabs>
        <w:spacing w:after="0"/>
        <w:jc w:val="both"/>
        <w:rPr>
          <w:rFonts w:ascii="Times New Roman" w:hAnsi="Times New Roman" w:cs="Times New Roman"/>
          <w:u w:val="single"/>
        </w:rPr>
      </w:pPr>
    </w:p>
    <w:p w14:paraId="52D9C788" w14:textId="3444FA09" w:rsidR="00BB546E" w:rsidRDefault="00BB546E" w:rsidP="00BB546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2.15.11. Any term set forth in this subdivision means and includes such term as established through a lawful adoption, including, but not limited to, adoptions of a child or children, or other natural person, by a natural person or natural persons who are not the father, mother, or stepparent of the child or person.</w:t>
      </w:r>
      <w:r w:rsidR="008241EC">
        <w:rPr>
          <w:rFonts w:ascii="Times New Roman" w:hAnsi="Times New Roman" w:cs="Times New Roman"/>
          <w:u w:val="single"/>
        </w:rPr>
        <w:br/>
      </w:r>
    </w:p>
    <w:p w14:paraId="17E1251D" w14:textId="24F03231" w:rsidR="000E5F9F" w:rsidRPr="00DA07DB" w:rsidRDefault="000E5F9F" w:rsidP="00BB546E">
      <w:pPr>
        <w:tabs>
          <w:tab w:val="left" w:pos="360"/>
        </w:tabs>
        <w:spacing w:after="0"/>
        <w:jc w:val="both"/>
        <w:rPr>
          <w:rFonts w:ascii="Times New Roman" w:hAnsi="Times New Roman" w:cs="Times New Roman"/>
          <w:u w:val="single"/>
        </w:rPr>
      </w:pPr>
      <w:r w:rsidRPr="000E5F9F">
        <w:rPr>
          <w:rStyle w:val="normaltextrun"/>
          <w:color w:val="D13438"/>
          <w:shd w:val="clear" w:color="auto" w:fill="FFFFFF"/>
        </w:rPr>
        <w:lastRenderedPageBreak/>
        <w:tab/>
      </w:r>
      <w:r w:rsidRPr="00DA07DB">
        <w:rPr>
          <w:rStyle w:val="normaltextrun"/>
          <w:rFonts w:ascii="Times New Roman" w:hAnsi="Times New Roman" w:cs="Times New Roman"/>
          <w:u w:val="single"/>
          <w:shd w:val="clear" w:color="auto" w:fill="FFFFFF"/>
        </w:rPr>
        <w:t xml:space="preserve">2.16.  “Individualized Instructional Program (IIP)” means a customized educational experience that takes place either at home or another location.  Hope Scholarship students with an IIP are not enrolled in a participating school.  </w:t>
      </w:r>
      <w:r w:rsidRPr="00DA07DB">
        <w:rPr>
          <w:rStyle w:val="eop"/>
          <w:rFonts w:ascii="Times New Roman" w:hAnsi="Times New Roman" w:cs="Times New Roman"/>
          <w:shd w:val="clear" w:color="auto" w:fill="FFFFFF"/>
        </w:rPr>
        <w:t> </w:t>
      </w:r>
    </w:p>
    <w:p w14:paraId="7A8F3094" w14:textId="52511037" w:rsidR="00564332" w:rsidRPr="00DA07DB" w:rsidRDefault="00564332">
      <w:pPr>
        <w:tabs>
          <w:tab w:val="left" w:pos="360"/>
        </w:tabs>
        <w:spacing w:after="0"/>
        <w:jc w:val="both"/>
        <w:rPr>
          <w:rFonts w:ascii="Times New Roman" w:hAnsi="Times New Roman" w:cs="Times New Roman"/>
          <w:u w:val="single"/>
        </w:rPr>
      </w:pPr>
    </w:p>
    <w:p w14:paraId="0AE7DE4F" w14:textId="6D2BB96D" w:rsidR="00564332" w:rsidRPr="00DA07DB" w:rsidRDefault="00564332">
      <w:pPr>
        <w:tabs>
          <w:tab w:val="left" w:pos="360"/>
        </w:tabs>
        <w:spacing w:after="0"/>
        <w:jc w:val="both"/>
        <w:rPr>
          <w:rFonts w:ascii="Times New Roman" w:hAnsi="Times New Roman" w:cs="Times New Roman"/>
          <w:u w:val="single"/>
        </w:rPr>
      </w:pPr>
      <w:r w:rsidRPr="00DA07DB">
        <w:rPr>
          <w:rFonts w:ascii="Times New Roman" w:hAnsi="Times New Roman" w:cs="Times New Roman"/>
        </w:rPr>
        <w:t xml:space="preserve"> </w:t>
      </w:r>
      <w:r w:rsidRPr="00DA07DB">
        <w:rPr>
          <w:rFonts w:ascii="Times New Roman" w:hAnsi="Times New Roman" w:cs="Times New Roman"/>
        </w:rPr>
        <w:tab/>
      </w:r>
      <w:r w:rsidRPr="00DA07DB">
        <w:rPr>
          <w:rFonts w:ascii="Times New Roman" w:hAnsi="Times New Roman" w:cs="Times New Roman"/>
          <w:u w:val="single"/>
        </w:rPr>
        <w:t>2.1</w:t>
      </w:r>
      <w:r w:rsidR="000E5F9F" w:rsidRPr="00DA07DB">
        <w:rPr>
          <w:rFonts w:ascii="Times New Roman" w:hAnsi="Times New Roman" w:cs="Times New Roman"/>
          <w:u w:val="single"/>
        </w:rPr>
        <w:t>7</w:t>
      </w:r>
      <w:r w:rsidRPr="00DA07DB">
        <w:rPr>
          <w:rFonts w:ascii="Times New Roman" w:hAnsi="Times New Roman" w:cs="Times New Roman"/>
          <w:u w:val="single"/>
        </w:rPr>
        <w:t xml:space="preserve">. </w:t>
      </w:r>
      <w:r w:rsidR="00065BDA" w:rsidRPr="00DA07DB">
        <w:rPr>
          <w:rFonts w:ascii="Times New Roman" w:hAnsi="Times New Roman" w:cs="Times New Roman"/>
          <w:u w:val="single"/>
        </w:rPr>
        <w:t xml:space="preserve"> “</w:t>
      </w:r>
      <w:r w:rsidR="007A3D95" w:rsidRPr="00DA07DB">
        <w:rPr>
          <w:rFonts w:ascii="Times New Roman" w:hAnsi="Times New Roman" w:cs="Times New Roman"/>
          <w:u w:val="single"/>
        </w:rPr>
        <w:t>Instructional term</w:t>
      </w:r>
      <w:r w:rsidR="00065BDA" w:rsidRPr="00DA07DB">
        <w:rPr>
          <w:rFonts w:ascii="Times New Roman" w:hAnsi="Times New Roman" w:cs="Times New Roman"/>
          <w:u w:val="single"/>
        </w:rPr>
        <w:t>”</w:t>
      </w:r>
      <w:r w:rsidR="007A3D95" w:rsidRPr="00DA07DB">
        <w:rPr>
          <w:rFonts w:ascii="Times New Roman" w:hAnsi="Times New Roman" w:cs="Times New Roman"/>
          <w:u w:val="single"/>
        </w:rPr>
        <w:t xml:space="preserve"> means </w:t>
      </w:r>
      <w:r w:rsidR="00F950FD" w:rsidRPr="00DA07DB">
        <w:rPr>
          <w:rFonts w:ascii="Times New Roman" w:hAnsi="Times New Roman" w:cs="Times New Roman"/>
          <w:u w:val="single"/>
        </w:rPr>
        <w:t xml:space="preserve">a </w:t>
      </w:r>
      <w:r w:rsidR="004C1206" w:rsidRPr="00DA07DB">
        <w:rPr>
          <w:rFonts w:ascii="Times New Roman" w:hAnsi="Times New Roman" w:cs="Times New Roman"/>
          <w:u w:val="single"/>
        </w:rPr>
        <w:t xml:space="preserve">period of continuous enrollment in the West Virginia public school system </w:t>
      </w:r>
      <w:r w:rsidR="00CD5528" w:rsidRPr="00DA07DB">
        <w:rPr>
          <w:rFonts w:ascii="Times New Roman" w:hAnsi="Times New Roman" w:cs="Times New Roman"/>
          <w:u w:val="single"/>
        </w:rPr>
        <w:t xml:space="preserve">for the </w:t>
      </w:r>
      <w:r w:rsidR="00F950FD" w:rsidRPr="00DA07DB">
        <w:rPr>
          <w:rFonts w:ascii="Times New Roman" w:hAnsi="Times New Roman" w:cs="Times New Roman"/>
          <w:u w:val="single"/>
        </w:rPr>
        <w:t xml:space="preserve">full </w:t>
      </w:r>
      <w:r w:rsidR="00CD5528" w:rsidRPr="00DA07DB">
        <w:rPr>
          <w:rFonts w:ascii="Times New Roman" w:hAnsi="Times New Roman" w:cs="Times New Roman"/>
          <w:u w:val="single"/>
        </w:rPr>
        <w:t xml:space="preserve">academic year. </w:t>
      </w:r>
      <w:r w:rsidR="00705912" w:rsidRPr="00DA07DB">
        <w:rPr>
          <w:rStyle w:val="normaltextrun"/>
          <w:rFonts w:ascii="Times New Roman" w:hAnsi="Times New Roman" w:cs="Times New Roman"/>
          <w:u w:val="single"/>
          <w:shd w:val="clear" w:color="auto" w:fill="FFFFFF"/>
        </w:rPr>
        <w:t xml:space="preserve">The instructional term refers to the regular 180 instructional days of the public-school calendar in accordance with W. Va. Code §18-5-45. </w:t>
      </w:r>
      <w:r w:rsidR="00705912" w:rsidRPr="00DA07DB">
        <w:rPr>
          <w:rStyle w:val="eop"/>
          <w:rFonts w:ascii="Times New Roman" w:hAnsi="Times New Roman" w:cs="Times New Roman"/>
          <w:shd w:val="clear" w:color="auto" w:fill="FFFFFF"/>
        </w:rPr>
        <w:t> </w:t>
      </w:r>
    </w:p>
    <w:p w14:paraId="5DE57767" w14:textId="47229F88" w:rsidR="005B455E" w:rsidRPr="00BC44EE" w:rsidRDefault="005B455E">
      <w:pPr>
        <w:tabs>
          <w:tab w:val="left" w:pos="360"/>
        </w:tabs>
        <w:spacing w:after="0"/>
        <w:jc w:val="both"/>
        <w:rPr>
          <w:rFonts w:ascii="Times New Roman" w:hAnsi="Times New Roman" w:cs="Times New Roman"/>
          <w:u w:val="single"/>
        </w:rPr>
      </w:pPr>
    </w:p>
    <w:p w14:paraId="164EFA94" w14:textId="41757406" w:rsidR="005B455E" w:rsidRPr="00BC44EE" w:rsidRDefault="005B455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2.1</w:t>
      </w:r>
      <w:r w:rsidR="000E5F9F">
        <w:rPr>
          <w:rFonts w:ascii="Times New Roman" w:hAnsi="Times New Roman" w:cs="Times New Roman"/>
          <w:u w:val="single"/>
        </w:rPr>
        <w:t>8</w:t>
      </w:r>
      <w:r w:rsidRPr="00BC44EE">
        <w:rPr>
          <w:rFonts w:ascii="Times New Roman" w:hAnsi="Times New Roman" w:cs="Times New Roman"/>
          <w:u w:val="single"/>
        </w:rPr>
        <w:t>. “Online portal” means the online system and interface selected and administered by the Treasurer through which parents, vendors, and service providers may complete transactions using Hope Scholarship funds.</w:t>
      </w:r>
    </w:p>
    <w:p w14:paraId="514A1CA3" w14:textId="416F1A71" w:rsidR="00C66801" w:rsidRPr="00BC44EE" w:rsidRDefault="00C66801">
      <w:pPr>
        <w:tabs>
          <w:tab w:val="left" w:pos="360"/>
        </w:tabs>
        <w:spacing w:after="0"/>
        <w:jc w:val="both"/>
        <w:rPr>
          <w:rFonts w:ascii="Times New Roman" w:hAnsi="Times New Roman" w:cs="Times New Roman"/>
          <w:u w:val="single"/>
        </w:rPr>
      </w:pPr>
    </w:p>
    <w:p w14:paraId="5E5639C4" w14:textId="51F0D389" w:rsidR="00C66801" w:rsidRPr="00BC44EE" w:rsidRDefault="00C66801">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2.1</w:t>
      </w:r>
      <w:r w:rsidR="000E5F9F">
        <w:rPr>
          <w:rFonts w:ascii="Times New Roman" w:hAnsi="Times New Roman" w:cs="Times New Roman"/>
          <w:u w:val="single"/>
        </w:rPr>
        <w:t>9</w:t>
      </w:r>
      <w:r w:rsidRPr="00BC44EE">
        <w:rPr>
          <w:rFonts w:ascii="Times New Roman" w:hAnsi="Times New Roman" w:cs="Times New Roman"/>
          <w:u w:val="single"/>
        </w:rPr>
        <w:t xml:space="preserve">. “Scholarship disbursement” means </w:t>
      </w:r>
      <w:r w:rsidR="00B853C0" w:rsidRPr="00BC44EE">
        <w:rPr>
          <w:rFonts w:ascii="Times New Roman" w:hAnsi="Times New Roman" w:cs="Times New Roman"/>
          <w:u w:val="single"/>
        </w:rPr>
        <w:t xml:space="preserve">the deposit of Hope Scholarship </w:t>
      </w:r>
      <w:r w:rsidR="00AE41D1" w:rsidRPr="00BC44EE">
        <w:rPr>
          <w:rFonts w:ascii="Times New Roman" w:hAnsi="Times New Roman" w:cs="Times New Roman"/>
          <w:u w:val="single"/>
        </w:rPr>
        <w:t>f</w:t>
      </w:r>
      <w:r w:rsidR="00B853C0" w:rsidRPr="00BC44EE">
        <w:rPr>
          <w:rFonts w:ascii="Times New Roman" w:hAnsi="Times New Roman" w:cs="Times New Roman"/>
          <w:u w:val="single"/>
        </w:rPr>
        <w:t>unds pursuant to section 7.3 of this rule.</w:t>
      </w:r>
      <w:r w:rsidRPr="00BC44EE">
        <w:rPr>
          <w:rFonts w:ascii="Times New Roman" w:hAnsi="Times New Roman" w:cs="Times New Roman"/>
          <w:u w:val="single"/>
        </w:rPr>
        <w:t xml:space="preserve"> </w:t>
      </w:r>
    </w:p>
    <w:p w14:paraId="36F4663B" w14:textId="7A7DD2BB" w:rsidR="00564332" w:rsidRPr="00BC44EE" w:rsidRDefault="00564332">
      <w:pPr>
        <w:tabs>
          <w:tab w:val="left" w:pos="360"/>
        </w:tabs>
        <w:spacing w:after="0"/>
        <w:jc w:val="both"/>
        <w:rPr>
          <w:rFonts w:ascii="Times New Roman" w:hAnsi="Times New Roman" w:cs="Times New Roman"/>
          <w:u w:val="single"/>
        </w:rPr>
      </w:pPr>
    </w:p>
    <w:p w14:paraId="6C4B0333" w14:textId="788745DA" w:rsidR="004249FA" w:rsidRPr="00BC44EE" w:rsidRDefault="00B02B4C" w:rsidP="004249FA">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FA5BF4" w:rsidRPr="00BC44EE">
        <w:rPr>
          <w:rFonts w:ascii="Times New Roman" w:hAnsi="Times New Roman" w:cs="Times New Roman"/>
          <w:u w:val="single"/>
        </w:rPr>
        <w:t>2.</w:t>
      </w:r>
      <w:r w:rsidR="000E5F9F">
        <w:rPr>
          <w:rFonts w:ascii="Times New Roman" w:hAnsi="Times New Roman" w:cs="Times New Roman"/>
          <w:u w:val="single"/>
        </w:rPr>
        <w:t>20</w:t>
      </w:r>
      <w:r w:rsidR="002C04CC"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4249FA" w:rsidRPr="00BC44EE">
        <w:rPr>
          <w:rFonts w:ascii="Times New Roman" w:hAnsi="Times New Roman" w:cs="Times New Roman"/>
          <w:u w:val="single"/>
        </w:rPr>
        <w:t>Student</w:t>
      </w:r>
      <w:r w:rsidR="00065BDA" w:rsidRPr="00BC44EE">
        <w:rPr>
          <w:rFonts w:ascii="Times New Roman" w:hAnsi="Times New Roman" w:cs="Times New Roman"/>
          <w:u w:val="single"/>
        </w:rPr>
        <w:t>”</w:t>
      </w:r>
      <w:r w:rsidR="004249FA" w:rsidRPr="00BC44EE">
        <w:rPr>
          <w:rFonts w:ascii="Times New Roman" w:hAnsi="Times New Roman" w:cs="Times New Roman"/>
          <w:u w:val="single"/>
        </w:rPr>
        <w:t xml:space="preserve"> refers to an individual who is eligible</w:t>
      </w:r>
      <w:r w:rsidR="00B37AEE" w:rsidRPr="00BC44EE">
        <w:rPr>
          <w:rFonts w:ascii="Times New Roman" w:hAnsi="Times New Roman" w:cs="Times New Roman"/>
          <w:u w:val="single"/>
        </w:rPr>
        <w:t xml:space="preserve"> to participate in the</w:t>
      </w:r>
      <w:r w:rsidR="004249FA" w:rsidRPr="00BC44EE">
        <w:rPr>
          <w:rFonts w:ascii="Times New Roman" w:hAnsi="Times New Roman" w:cs="Times New Roman"/>
          <w:u w:val="single"/>
        </w:rPr>
        <w:t xml:space="preserve"> Hope Scholarship </w:t>
      </w:r>
      <w:r w:rsidR="00B37AEE" w:rsidRPr="00BC44EE">
        <w:rPr>
          <w:rFonts w:ascii="Times New Roman" w:hAnsi="Times New Roman" w:cs="Times New Roman"/>
          <w:u w:val="single"/>
        </w:rPr>
        <w:t xml:space="preserve">program </w:t>
      </w:r>
      <w:r w:rsidR="004249FA" w:rsidRPr="00BC44EE">
        <w:rPr>
          <w:rFonts w:ascii="Times New Roman" w:hAnsi="Times New Roman" w:cs="Times New Roman"/>
          <w:u w:val="single"/>
        </w:rPr>
        <w:t xml:space="preserve">according to </w:t>
      </w:r>
      <w:r w:rsidR="003E59D1" w:rsidRPr="00BC44EE">
        <w:rPr>
          <w:rFonts w:ascii="Times New Roman" w:hAnsi="Times New Roman" w:cs="Times New Roman"/>
          <w:u w:val="single"/>
        </w:rPr>
        <w:t>section</w:t>
      </w:r>
      <w:r w:rsidR="004249FA" w:rsidRPr="00BC44EE">
        <w:rPr>
          <w:rFonts w:ascii="Times New Roman" w:hAnsi="Times New Roman" w:cs="Times New Roman"/>
          <w:u w:val="single"/>
        </w:rPr>
        <w:t xml:space="preserve"> </w:t>
      </w:r>
      <w:r w:rsidR="00C80643" w:rsidRPr="00BC44EE">
        <w:rPr>
          <w:rFonts w:ascii="Times New Roman" w:hAnsi="Times New Roman" w:cs="Times New Roman"/>
          <w:u w:val="single"/>
        </w:rPr>
        <w:t>3</w:t>
      </w:r>
      <w:r w:rsidR="004249FA" w:rsidRPr="00BC44EE">
        <w:rPr>
          <w:rFonts w:ascii="Times New Roman" w:hAnsi="Times New Roman" w:cs="Times New Roman"/>
          <w:u w:val="single"/>
        </w:rPr>
        <w:t xml:space="preserve"> of this rule. For the purposes of meeting the application requirements in this rule, an action </w:t>
      </w:r>
      <w:r w:rsidR="006B5D0E" w:rsidRPr="00BC44EE">
        <w:rPr>
          <w:rFonts w:ascii="Times New Roman" w:hAnsi="Times New Roman" w:cs="Times New Roman"/>
          <w:u w:val="single"/>
        </w:rPr>
        <w:t>completed by</w:t>
      </w:r>
      <w:r w:rsidR="004249FA" w:rsidRPr="00BC44EE">
        <w:rPr>
          <w:rFonts w:ascii="Times New Roman" w:hAnsi="Times New Roman" w:cs="Times New Roman"/>
          <w:u w:val="single"/>
        </w:rPr>
        <w:t xml:space="preserve"> </w:t>
      </w:r>
      <w:r w:rsidR="00D857FE" w:rsidRPr="00BC44EE">
        <w:rPr>
          <w:rFonts w:ascii="Times New Roman" w:hAnsi="Times New Roman" w:cs="Times New Roman"/>
          <w:u w:val="single"/>
        </w:rPr>
        <w:t>a designated</w:t>
      </w:r>
      <w:r w:rsidR="004249FA" w:rsidRPr="00BC44EE">
        <w:rPr>
          <w:rFonts w:ascii="Times New Roman" w:hAnsi="Times New Roman" w:cs="Times New Roman"/>
          <w:u w:val="single"/>
        </w:rPr>
        <w:t xml:space="preserve"> account holder is considered to be an </w:t>
      </w:r>
      <w:r w:rsidR="006B5D0E" w:rsidRPr="00BC44EE">
        <w:rPr>
          <w:rFonts w:ascii="Times New Roman" w:hAnsi="Times New Roman" w:cs="Times New Roman"/>
          <w:u w:val="single"/>
        </w:rPr>
        <w:t>action completed by the</w:t>
      </w:r>
      <w:r w:rsidR="004249FA" w:rsidRPr="00BC44EE">
        <w:rPr>
          <w:rFonts w:ascii="Times New Roman" w:hAnsi="Times New Roman" w:cs="Times New Roman"/>
          <w:u w:val="single"/>
        </w:rPr>
        <w:t xml:space="preserve"> student. </w:t>
      </w:r>
    </w:p>
    <w:p w14:paraId="37E23D8E" w14:textId="77777777" w:rsidR="00981669" w:rsidRPr="00BC44EE" w:rsidRDefault="00981669" w:rsidP="009C3D8E">
      <w:pPr>
        <w:tabs>
          <w:tab w:val="left" w:pos="360"/>
        </w:tabs>
        <w:spacing w:after="0"/>
        <w:ind w:firstLine="720"/>
        <w:jc w:val="both"/>
        <w:rPr>
          <w:rFonts w:ascii="Times New Roman" w:hAnsi="Times New Roman" w:cs="Times New Roman"/>
          <w:u w:val="single"/>
        </w:rPr>
      </w:pPr>
    </w:p>
    <w:p w14:paraId="7D60324B" w14:textId="788FAB16" w:rsidR="00981669" w:rsidRPr="00BC44EE" w:rsidRDefault="00BA7E9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81669" w:rsidRPr="00BC44EE">
        <w:rPr>
          <w:rFonts w:ascii="Times New Roman" w:hAnsi="Times New Roman" w:cs="Times New Roman"/>
          <w:u w:val="single"/>
        </w:rPr>
        <w:t>2.</w:t>
      </w:r>
      <w:r w:rsidR="00B56B84" w:rsidRPr="00BC44EE">
        <w:rPr>
          <w:rFonts w:ascii="Times New Roman" w:hAnsi="Times New Roman" w:cs="Times New Roman"/>
          <w:u w:val="single"/>
        </w:rPr>
        <w:t>2</w:t>
      </w:r>
      <w:r w:rsidR="000E5F9F">
        <w:rPr>
          <w:rFonts w:ascii="Times New Roman" w:hAnsi="Times New Roman" w:cs="Times New Roman"/>
          <w:u w:val="single"/>
        </w:rPr>
        <w:t>1</w:t>
      </w:r>
      <w:r w:rsidR="00981669"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981669" w:rsidRPr="00BC44EE">
        <w:rPr>
          <w:rFonts w:ascii="Times New Roman" w:hAnsi="Times New Roman" w:cs="Times New Roman"/>
          <w:u w:val="single"/>
        </w:rPr>
        <w:t>Transaction</w:t>
      </w:r>
      <w:r w:rsidR="00065BDA" w:rsidRPr="00BC44EE">
        <w:rPr>
          <w:rFonts w:ascii="Times New Roman" w:hAnsi="Times New Roman" w:cs="Times New Roman"/>
          <w:u w:val="single"/>
        </w:rPr>
        <w:t>”</w:t>
      </w:r>
      <w:r w:rsidR="00981669" w:rsidRPr="00BC44EE">
        <w:rPr>
          <w:rFonts w:ascii="Times New Roman" w:hAnsi="Times New Roman" w:cs="Times New Roman"/>
          <w:u w:val="single"/>
        </w:rPr>
        <w:t xml:space="preserve"> means </w:t>
      </w:r>
      <w:r w:rsidR="002B0AC7" w:rsidRPr="00BC44EE">
        <w:rPr>
          <w:rFonts w:ascii="Times New Roman" w:hAnsi="Times New Roman" w:cs="Times New Roman"/>
          <w:u w:val="single"/>
        </w:rPr>
        <w:t>a single</w:t>
      </w:r>
      <w:r w:rsidR="00981669" w:rsidRPr="00BC44EE">
        <w:rPr>
          <w:rFonts w:ascii="Times New Roman" w:hAnsi="Times New Roman" w:cs="Times New Roman"/>
          <w:u w:val="single"/>
        </w:rPr>
        <w:t xml:space="preserve"> purchase</w:t>
      </w:r>
      <w:r w:rsidR="00976DEE" w:rsidRPr="00BC44EE">
        <w:rPr>
          <w:rFonts w:ascii="Times New Roman" w:hAnsi="Times New Roman" w:cs="Times New Roman"/>
          <w:u w:val="single"/>
        </w:rPr>
        <w:t xml:space="preserve">, </w:t>
      </w:r>
      <w:r w:rsidR="00981669" w:rsidRPr="00BC44EE">
        <w:rPr>
          <w:rFonts w:ascii="Times New Roman" w:hAnsi="Times New Roman" w:cs="Times New Roman"/>
          <w:u w:val="single"/>
        </w:rPr>
        <w:t>payment</w:t>
      </w:r>
      <w:r w:rsidR="00976DEE" w:rsidRPr="00BC44EE">
        <w:rPr>
          <w:rFonts w:ascii="Times New Roman" w:hAnsi="Times New Roman" w:cs="Times New Roman"/>
          <w:u w:val="single"/>
        </w:rPr>
        <w:t>, or transfer.</w:t>
      </w:r>
    </w:p>
    <w:p w14:paraId="6E7672E9" w14:textId="77777777" w:rsidR="00981669" w:rsidRPr="00BC44EE" w:rsidRDefault="00981669" w:rsidP="009C3D8E">
      <w:pPr>
        <w:tabs>
          <w:tab w:val="left" w:pos="360"/>
        </w:tabs>
        <w:spacing w:after="0"/>
        <w:ind w:firstLine="720"/>
        <w:jc w:val="both"/>
        <w:rPr>
          <w:rFonts w:ascii="Times New Roman" w:hAnsi="Times New Roman" w:cs="Times New Roman"/>
          <w:u w:val="single"/>
        </w:rPr>
      </w:pPr>
    </w:p>
    <w:p w14:paraId="512344A9" w14:textId="3AA3649A" w:rsidR="00981669" w:rsidRPr="00BC44EE" w:rsidRDefault="00BA7E9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81669" w:rsidRPr="00BC44EE">
        <w:rPr>
          <w:rFonts w:ascii="Times New Roman" w:hAnsi="Times New Roman" w:cs="Times New Roman"/>
          <w:u w:val="single"/>
        </w:rPr>
        <w:t>2.</w:t>
      </w:r>
      <w:r w:rsidR="00B56B84" w:rsidRPr="00BC44EE">
        <w:rPr>
          <w:rFonts w:ascii="Times New Roman" w:hAnsi="Times New Roman" w:cs="Times New Roman"/>
          <w:u w:val="single"/>
        </w:rPr>
        <w:t>2</w:t>
      </w:r>
      <w:r w:rsidR="000E5F9F">
        <w:rPr>
          <w:rFonts w:ascii="Times New Roman" w:hAnsi="Times New Roman" w:cs="Times New Roman"/>
          <w:u w:val="single"/>
        </w:rPr>
        <w:t>2</w:t>
      </w:r>
      <w:r w:rsidR="00981669" w:rsidRPr="00BC44EE">
        <w:rPr>
          <w:rFonts w:ascii="Times New Roman" w:hAnsi="Times New Roman" w:cs="Times New Roman"/>
          <w:u w:val="single"/>
        </w:rPr>
        <w:t xml:space="preserve">.  </w:t>
      </w:r>
      <w:r w:rsidR="00065BDA" w:rsidRPr="00BC44EE">
        <w:rPr>
          <w:rFonts w:ascii="Times New Roman" w:hAnsi="Times New Roman" w:cs="Times New Roman"/>
          <w:u w:val="single"/>
        </w:rPr>
        <w:t>“</w:t>
      </w:r>
      <w:r w:rsidR="00981669" w:rsidRPr="00BC44EE">
        <w:rPr>
          <w:rFonts w:ascii="Times New Roman" w:hAnsi="Times New Roman" w:cs="Times New Roman"/>
          <w:u w:val="single"/>
        </w:rPr>
        <w:t>Treasurer</w:t>
      </w:r>
      <w:r w:rsidR="00065BDA" w:rsidRPr="00BC44EE">
        <w:rPr>
          <w:rFonts w:ascii="Times New Roman" w:hAnsi="Times New Roman" w:cs="Times New Roman"/>
          <w:u w:val="single"/>
        </w:rPr>
        <w:t>”</w:t>
      </w:r>
      <w:r w:rsidR="00981669" w:rsidRPr="00BC44EE">
        <w:rPr>
          <w:rFonts w:ascii="Times New Roman" w:hAnsi="Times New Roman" w:cs="Times New Roman"/>
          <w:u w:val="single"/>
        </w:rPr>
        <w:t xml:space="preserve"> means the West Virginia State Treasurer or his or her designee.</w:t>
      </w:r>
    </w:p>
    <w:p w14:paraId="565FD755" w14:textId="40147687" w:rsidR="00AF0E8B" w:rsidRPr="00BC44EE" w:rsidRDefault="00AF0E8B">
      <w:pPr>
        <w:tabs>
          <w:tab w:val="left" w:pos="360"/>
        </w:tabs>
        <w:spacing w:after="0"/>
        <w:jc w:val="both"/>
        <w:rPr>
          <w:rFonts w:ascii="Times New Roman" w:hAnsi="Times New Roman" w:cs="Times New Roman"/>
          <w:u w:val="single"/>
        </w:rPr>
      </w:pPr>
    </w:p>
    <w:p w14:paraId="73AA1EDE" w14:textId="57722329" w:rsidR="00981669" w:rsidRPr="00BC44EE" w:rsidRDefault="00AB1C66" w:rsidP="009C3D8E">
      <w:pPr>
        <w:spacing w:after="0"/>
        <w:jc w:val="both"/>
        <w:rPr>
          <w:rFonts w:ascii="Times New Roman" w:hAnsi="Times New Roman" w:cs="Times New Roman"/>
          <w:b/>
          <w:bCs/>
          <w:u w:val="single"/>
        </w:rPr>
      </w:pPr>
      <w:r w:rsidRPr="00BC44EE">
        <w:rPr>
          <w:rFonts w:ascii="Times New Roman" w:hAnsi="Times New Roman" w:cs="Times New Roman"/>
          <w:b/>
          <w:bCs/>
          <w:u w:val="single"/>
        </w:rPr>
        <w:t>§112-</w:t>
      </w:r>
      <w:r w:rsidR="002A14F9" w:rsidRPr="00BC44EE">
        <w:rPr>
          <w:rFonts w:ascii="Times New Roman" w:hAnsi="Times New Roman" w:cs="Times New Roman"/>
          <w:b/>
          <w:bCs/>
          <w:u w:val="single"/>
        </w:rPr>
        <w:t>1</w:t>
      </w:r>
      <w:r w:rsidR="0088590B" w:rsidRPr="00BC44EE">
        <w:rPr>
          <w:rFonts w:ascii="Times New Roman" w:hAnsi="Times New Roman" w:cs="Times New Roman"/>
          <w:b/>
          <w:bCs/>
          <w:u w:val="single"/>
        </w:rPr>
        <w:t>8</w:t>
      </w:r>
      <w:r w:rsidRPr="00BC44EE">
        <w:rPr>
          <w:rFonts w:ascii="Times New Roman" w:hAnsi="Times New Roman" w:cs="Times New Roman"/>
          <w:b/>
          <w:bCs/>
          <w:u w:val="single"/>
        </w:rPr>
        <w:t xml:space="preserve">-3.  </w:t>
      </w:r>
      <w:r w:rsidR="002B6066" w:rsidRPr="00BC44EE">
        <w:rPr>
          <w:rFonts w:ascii="Times New Roman" w:hAnsi="Times New Roman" w:cs="Times New Roman"/>
          <w:b/>
          <w:bCs/>
          <w:u w:val="single"/>
        </w:rPr>
        <w:t>Eligibility</w:t>
      </w:r>
    </w:p>
    <w:p w14:paraId="606F30B2" w14:textId="77777777" w:rsidR="00981669" w:rsidRPr="00BC44EE" w:rsidRDefault="00981669" w:rsidP="009C3D8E">
      <w:pPr>
        <w:spacing w:after="0"/>
        <w:jc w:val="both"/>
        <w:rPr>
          <w:rFonts w:ascii="Times New Roman" w:hAnsi="Times New Roman" w:cs="Times New Roman"/>
          <w:b/>
          <w:bCs/>
          <w:u w:val="single"/>
        </w:rPr>
      </w:pPr>
    </w:p>
    <w:p w14:paraId="188BD671" w14:textId="6343A432" w:rsidR="00E92A88" w:rsidRPr="00BC44EE" w:rsidRDefault="00BA7E9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b/>
          <w:bCs/>
        </w:rPr>
        <w:tab/>
      </w:r>
      <w:r w:rsidR="00981669" w:rsidRPr="00BC44EE">
        <w:rPr>
          <w:rFonts w:ascii="Times New Roman" w:hAnsi="Times New Roman" w:cs="Times New Roman"/>
          <w:u w:val="single"/>
        </w:rPr>
        <w:t xml:space="preserve">3.1.  </w:t>
      </w:r>
      <w:r w:rsidR="00C90651" w:rsidRPr="00BC44EE">
        <w:rPr>
          <w:rFonts w:ascii="Times New Roman" w:hAnsi="Times New Roman" w:cs="Times New Roman"/>
          <w:u w:val="single"/>
        </w:rPr>
        <w:t xml:space="preserve">A </w:t>
      </w:r>
      <w:r w:rsidR="002640EA" w:rsidRPr="00BC44EE">
        <w:rPr>
          <w:rFonts w:ascii="Times New Roman" w:hAnsi="Times New Roman" w:cs="Times New Roman"/>
          <w:u w:val="single"/>
        </w:rPr>
        <w:t>student</w:t>
      </w:r>
      <w:r w:rsidR="00985566" w:rsidRPr="00BC44EE">
        <w:rPr>
          <w:rFonts w:ascii="Times New Roman" w:hAnsi="Times New Roman" w:cs="Times New Roman"/>
          <w:u w:val="single"/>
        </w:rPr>
        <w:t xml:space="preserve"> </w:t>
      </w:r>
      <w:r w:rsidR="00C90651" w:rsidRPr="00BC44EE">
        <w:rPr>
          <w:rFonts w:ascii="Times New Roman" w:hAnsi="Times New Roman" w:cs="Times New Roman"/>
          <w:u w:val="single"/>
        </w:rPr>
        <w:t xml:space="preserve">is eligible </w:t>
      </w:r>
      <w:r w:rsidR="002640EA" w:rsidRPr="00BC44EE">
        <w:rPr>
          <w:rFonts w:ascii="Times New Roman" w:hAnsi="Times New Roman" w:cs="Times New Roman"/>
          <w:u w:val="single"/>
        </w:rPr>
        <w:t xml:space="preserve">to </w:t>
      </w:r>
      <w:r w:rsidR="00CF2D1C" w:rsidRPr="00BC44EE">
        <w:rPr>
          <w:rFonts w:ascii="Times New Roman" w:hAnsi="Times New Roman" w:cs="Times New Roman"/>
          <w:u w:val="single"/>
        </w:rPr>
        <w:t>apply to participate in</w:t>
      </w:r>
      <w:r w:rsidR="002640EA" w:rsidRPr="00BC44EE">
        <w:rPr>
          <w:rFonts w:ascii="Times New Roman" w:hAnsi="Times New Roman" w:cs="Times New Roman"/>
          <w:u w:val="single"/>
        </w:rPr>
        <w:t xml:space="preserve"> </w:t>
      </w:r>
      <w:r w:rsidR="00C90651" w:rsidRPr="00BC44EE">
        <w:rPr>
          <w:rFonts w:ascii="Times New Roman" w:hAnsi="Times New Roman" w:cs="Times New Roman"/>
          <w:u w:val="single"/>
        </w:rPr>
        <w:t>the Hope Scholarship Program if the</w:t>
      </w:r>
      <w:r w:rsidR="001B4663" w:rsidRPr="00BC44EE">
        <w:rPr>
          <w:rFonts w:ascii="Times New Roman" w:hAnsi="Times New Roman" w:cs="Times New Roman"/>
          <w:u w:val="single"/>
        </w:rPr>
        <w:t xml:space="preserve"> student</w:t>
      </w:r>
      <w:r w:rsidR="00E92A88" w:rsidRPr="00BC44EE">
        <w:rPr>
          <w:rFonts w:ascii="Times New Roman" w:hAnsi="Times New Roman" w:cs="Times New Roman"/>
          <w:u w:val="single"/>
        </w:rPr>
        <w:t>:</w:t>
      </w:r>
    </w:p>
    <w:p w14:paraId="0EF26EA8" w14:textId="77777777" w:rsidR="00E92A88" w:rsidRPr="00BC44EE" w:rsidRDefault="00E92A88" w:rsidP="009C3D8E">
      <w:pPr>
        <w:tabs>
          <w:tab w:val="left" w:pos="360"/>
        </w:tabs>
        <w:spacing w:after="0"/>
        <w:jc w:val="both"/>
        <w:rPr>
          <w:rFonts w:ascii="Times New Roman" w:hAnsi="Times New Roman" w:cs="Times New Roman"/>
          <w:u w:val="single"/>
        </w:rPr>
      </w:pPr>
    </w:p>
    <w:p w14:paraId="6DEB5465" w14:textId="34FF07BA" w:rsidR="00E92A88" w:rsidRPr="00BC44EE" w:rsidRDefault="00E92A88" w:rsidP="009C3D8E">
      <w:pPr>
        <w:tabs>
          <w:tab w:val="left" w:pos="360"/>
          <w:tab w:val="left" w:pos="72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3.1.1.</w:t>
      </w:r>
      <w:r w:rsidR="001B4663" w:rsidRPr="00BC44EE">
        <w:rPr>
          <w:rFonts w:ascii="Times New Roman" w:hAnsi="Times New Roman" w:cs="Times New Roman"/>
          <w:u w:val="single"/>
        </w:rPr>
        <w:t xml:space="preserve"> </w:t>
      </w:r>
      <w:r w:rsidR="00CF2D1C" w:rsidRPr="00BC44EE">
        <w:rPr>
          <w:rFonts w:ascii="Times New Roman" w:hAnsi="Times New Roman" w:cs="Times New Roman"/>
          <w:u w:val="single"/>
        </w:rPr>
        <w:t xml:space="preserve"> </w:t>
      </w:r>
      <w:r w:rsidRPr="00BC44EE">
        <w:rPr>
          <w:rFonts w:ascii="Times New Roman" w:hAnsi="Times New Roman" w:cs="Times New Roman"/>
          <w:u w:val="single"/>
        </w:rPr>
        <w:t>I</w:t>
      </w:r>
      <w:r w:rsidR="001B4663" w:rsidRPr="00BC44EE">
        <w:rPr>
          <w:rFonts w:ascii="Times New Roman" w:hAnsi="Times New Roman" w:cs="Times New Roman"/>
          <w:u w:val="single"/>
        </w:rPr>
        <w:t>s a resident of the State of West Virginia</w:t>
      </w:r>
      <w:r w:rsidRPr="00BC44EE">
        <w:rPr>
          <w:rFonts w:ascii="Times New Roman" w:hAnsi="Times New Roman" w:cs="Times New Roman"/>
          <w:u w:val="single"/>
        </w:rPr>
        <w:t>;</w:t>
      </w:r>
    </w:p>
    <w:p w14:paraId="67A7ACE9" w14:textId="77777777" w:rsidR="00E92A88" w:rsidRPr="00BC44EE" w:rsidRDefault="00E92A88" w:rsidP="009C3D8E">
      <w:pPr>
        <w:tabs>
          <w:tab w:val="left" w:pos="360"/>
        </w:tabs>
        <w:spacing w:after="0"/>
        <w:jc w:val="both"/>
        <w:rPr>
          <w:rFonts w:ascii="Times New Roman" w:hAnsi="Times New Roman" w:cs="Times New Roman"/>
          <w:u w:val="single"/>
        </w:rPr>
      </w:pPr>
    </w:p>
    <w:p w14:paraId="26D8A748" w14:textId="073BF41F" w:rsidR="00E92A88" w:rsidRPr="00BC44EE" w:rsidRDefault="00E92A88"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3.1.2. </w:t>
      </w:r>
      <w:r w:rsidR="00CF2D1C" w:rsidRPr="00BC44EE">
        <w:rPr>
          <w:rFonts w:ascii="Times New Roman" w:hAnsi="Times New Roman" w:cs="Times New Roman"/>
          <w:u w:val="single"/>
        </w:rPr>
        <w:t xml:space="preserve"> </w:t>
      </w:r>
      <w:r w:rsidRPr="00BC44EE">
        <w:rPr>
          <w:rFonts w:ascii="Times New Roman" w:hAnsi="Times New Roman" w:cs="Times New Roman"/>
          <w:u w:val="single"/>
        </w:rPr>
        <w:t xml:space="preserve">Has not </w:t>
      </w:r>
      <w:r w:rsidR="00A215FF" w:rsidRPr="00BC44EE">
        <w:rPr>
          <w:rFonts w:ascii="Times New Roman" w:hAnsi="Times New Roman" w:cs="Times New Roman"/>
          <w:u w:val="single"/>
        </w:rPr>
        <w:t xml:space="preserve">successfully </w:t>
      </w:r>
      <w:r w:rsidRPr="00BC44EE">
        <w:rPr>
          <w:rFonts w:ascii="Times New Roman" w:hAnsi="Times New Roman" w:cs="Times New Roman"/>
          <w:u w:val="single"/>
        </w:rPr>
        <w:t xml:space="preserve">completed a secondary education program; </w:t>
      </w:r>
    </w:p>
    <w:p w14:paraId="1E0156DC" w14:textId="77777777" w:rsidR="00E92A88" w:rsidRPr="00BC44EE" w:rsidRDefault="00E92A88" w:rsidP="009C3D8E">
      <w:pPr>
        <w:tabs>
          <w:tab w:val="left" w:pos="360"/>
        </w:tabs>
        <w:spacing w:after="0"/>
        <w:jc w:val="both"/>
        <w:rPr>
          <w:rFonts w:ascii="Times New Roman" w:hAnsi="Times New Roman" w:cs="Times New Roman"/>
          <w:u w:val="single"/>
        </w:rPr>
      </w:pPr>
    </w:p>
    <w:p w14:paraId="6F87921C" w14:textId="36D8442F" w:rsidR="00E92A88" w:rsidRPr="00BC44EE" w:rsidRDefault="00E92A88"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3.1.3. </w:t>
      </w:r>
      <w:r w:rsidR="00CF2D1C" w:rsidRPr="00BC44EE">
        <w:rPr>
          <w:rFonts w:ascii="Times New Roman" w:hAnsi="Times New Roman" w:cs="Times New Roman"/>
          <w:u w:val="single"/>
        </w:rPr>
        <w:t xml:space="preserve"> </w:t>
      </w:r>
      <w:r w:rsidRPr="00BC44EE">
        <w:rPr>
          <w:rFonts w:ascii="Times New Roman" w:hAnsi="Times New Roman" w:cs="Times New Roman"/>
          <w:u w:val="single"/>
        </w:rPr>
        <w:t xml:space="preserve">Is under 21 years of age; </w:t>
      </w:r>
      <w:r w:rsidR="001B4663" w:rsidRPr="00BC44EE">
        <w:rPr>
          <w:rFonts w:ascii="Times New Roman" w:hAnsi="Times New Roman" w:cs="Times New Roman"/>
          <w:u w:val="single"/>
        </w:rPr>
        <w:t xml:space="preserve">and </w:t>
      </w:r>
    </w:p>
    <w:p w14:paraId="0703350B" w14:textId="77777777" w:rsidR="00E92A88" w:rsidRPr="00BC44EE" w:rsidRDefault="00E92A88" w:rsidP="009C3D8E">
      <w:pPr>
        <w:tabs>
          <w:tab w:val="left" w:pos="360"/>
        </w:tabs>
        <w:spacing w:after="0"/>
        <w:jc w:val="both"/>
        <w:rPr>
          <w:rFonts w:ascii="Times New Roman" w:hAnsi="Times New Roman" w:cs="Times New Roman"/>
          <w:u w:val="single"/>
        </w:rPr>
      </w:pPr>
    </w:p>
    <w:p w14:paraId="375DBC2D" w14:textId="5CA78AA4" w:rsidR="00C90651" w:rsidRPr="00BC44EE" w:rsidRDefault="00E92A88"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3.1.4. </w:t>
      </w:r>
      <w:r w:rsidR="00CF2D1C" w:rsidRPr="00BC44EE">
        <w:rPr>
          <w:rFonts w:ascii="Times New Roman" w:hAnsi="Times New Roman" w:cs="Times New Roman"/>
          <w:u w:val="single"/>
        </w:rPr>
        <w:t xml:space="preserve"> </w:t>
      </w:r>
      <w:r w:rsidRPr="00BC44EE">
        <w:rPr>
          <w:rFonts w:ascii="Times New Roman" w:hAnsi="Times New Roman" w:cs="Times New Roman"/>
          <w:u w:val="single"/>
        </w:rPr>
        <w:t>M</w:t>
      </w:r>
      <w:r w:rsidR="001B4663" w:rsidRPr="00BC44EE">
        <w:rPr>
          <w:rFonts w:ascii="Times New Roman" w:hAnsi="Times New Roman" w:cs="Times New Roman"/>
          <w:u w:val="single"/>
        </w:rPr>
        <w:t xml:space="preserve">eets </w:t>
      </w:r>
      <w:r w:rsidRPr="00BC44EE">
        <w:rPr>
          <w:rFonts w:ascii="Times New Roman" w:hAnsi="Times New Roman" w:cs="Times New Roman"/>
          <w:u w:val="single"/>
        </w:rPr>
        <w:t>one</w:t>
      </w:r>
      <w:r w:rsidR="001B4663" w:rsidRPr="00BC44EE">
        <w:rPr>
          <w:rFonts w:ascii="Times New Roman" w:hAnsi="Times New Roman" w:cs="Times New Roman"/>
          <w:u w:val="single"/>
        </w:rPr>
        <w:t xml:space="preserve"> of</w:t>
      </w:r>
      <w:r w:rsidR="00C90651" w:rsidRPr="00BC44EE">
        <w:rPr>
          <w:rFonts w:ascii="Times New Roman" w:hAnsi="Times New Roman" w:cs="Times New Roman"/>
          <w:u w:val="single"/>
        </w:rPr>
        <w:t xml:space="preserve"> the following criteria</w:t>
      </w:r>
      <w:r w:rsidR="00CF2D1C" w:rsidRPr="00BC44EE">
        <w:rPr>
          <w:rFonts w:ascii="Times New Roman" w:hAnsi="Times New Roman" w:cs="Times New Roman"/>
          <w:u w:val="single"/>
        </w:rPr>
        <w:t xml:space="preserve"> at the time an enrollment application is submitted</w:t>
      </w:r>
      <w:r w:rsidR="00C90651" w:rsidRPr="00BC44EE">
        <w:rPr>
          <w:rFonts w:ascii="Times New Roman" w:hAnsi="Times New Roman" w:cs="Times New Roman"/>
          <w:u w:val="single"/>
        </w:rPr>
        <w:t>:</w:t>
      </w:r>
    </w:p>
    <w:p w14:paraId="2783AC4A" w14:textId="0175660F" w:rsidR="00C90651" w:rsidRPr="00BC44EE" w:rsidRDefault="00C90651" w:rsidP="009C3D8E">
      <w:pPr>
        <w:spacing w:after="0"/>
        <w:jc w:val="both"/>
        <w:rPr>
          <w:rFonts w:ascii="Times New Roman" w:hAnsi="Times New Roman" w:cs="Times New Roman"/>
          <w:u w:val="single"/>
        </w:rPr>
      </w:pPr>
    </w:p>
    <w:p w14:paraId="7481A564" w14:textId="6C4FCA26" w:rsidR="00C30864" w:rsidRPr="007E342F" w:rsidRDefault="00875BFB" w:rsidP="00875BFB">
      <w:pPr>
        <w:pStyle w:val="paragraph"/>
        <w:tabs>
          <w:tab w:val="left" w:pos="1080"/>
        </w:tabs>
        <w:spacing w:before="0" w:beforeAutospacing="0" w:after="0" w:afterAutospacing="0"/>
        <w:ind w:firstLine="720"/>
        <w:jc w:val="both"/>
        <w:textAlignment w:val="baseline"/>
        <w:rPr>
          <w:rFonts w:ascii="Segoe UI" w:hAnsi="Segoe UI" w:cs="Segoe UI"/>
          <w:sz w:val="22"/>
          <w:szCs w:val="22"/>
          <w:u w:val="single"/>
        </w:rPr>
      </w:pPr>
      <w:r w:rsidRPr="009D4622">
        <w:tab/>
      </w:r>
      <w:r w:rsidR="00C90651" w:rsidRPr="007E342F">
        <w:rPr>
          <w:sz w:val="22"/>
          <w:szCs w:val="22"/>
          <w:u w:val="single"/>
        </w:rPr>
        <w:t>3.1.</w:t>
      </w:r>
      <w:r w:rsidR="00E92A88" w:rsidRPr="007E342F">
        <w:rPr>
          <w:sz w:val="22"/>
          <w:szCs w:val="22"/>
          <w:u w:val="single"/>
        </w:rPr>
        <w:t>4</w:t>
      </w:r>
      <w:r w:rsidR="00C90651" w:rsidRPr="007E342F">
        <w:rPr>
          <w:sz w:val="22"/>
          <w:szCs w:val="22"/>
          <w:u w:val="single"/>
        </w:rPr>
        <w:t>.</w:t>
      </w:r>
      <w:r w:rsidR="00E92A88" w:rsidRPr="007E342F">
        <w:rPr>
          <w:sz w:val="22"/>
          <w:szCs w:val="22"/>
          <w:u w:val="single"/>
        </w:rPr>
        <w:t>a.</w:t>
      </w:r>
      <w:r w:rsidR="00C90651" w:rsidRPr="007E342F">
        <w:rPr>
          <w:sz w:val="22"/>
          <w:szCs w:val="22"/>
          <w:u w:val="single"/>
        </w:rPr>
        <w:t xml:space="preserve"> </w:t>
      </w:r>
      <w:r w:rsidR="00CB33C8" w:rsidRPr="007E342F">
        <w:rPr>
          <w:sz w:val="22"/>
          <w:szCs w:val="22"/>
          <w:u w:val="single"/>
        </w:rPr>
        <w:t xml:space="preserve"> </w:t>
      </w:r>
      <w:r w:rsidR="002640EA" w:rsidRPr="007E342F">
        <w:rPr>
          <w:sz w:val="22"/>
          <w:szCs w:val="22"/>
          <w:u w:val="single"/>
        </w:rPr>
        <w:t>The student is e</w:t>
      </w:r>
      <w:r w:rsidR="00111E86" w:rsidRPr="007E342F">
        <w:rPr>
          <w:sz w:val="22"/>
          <w:szCs w:val="22"/>
          <w:u w:val="single"/>
        </w:rPr>
        <w:t>ligible to be enrolled in a</w:t>
      </w:r>
      <w:r w:rsidR="00C90651" w:rsidRPr="007E342F">
        <w:rPr>
          <w:sz w:val="22"/>
          <w:szCs w:val="22"/>
          <w:u w:val="single"/>
        </w:rPr>
        <w:t xml:space="preserve"> kindergarten</w:t>
      </w:r>
      <w:r w:rsidR="00111E86" w:rsidRPr="007E342F">
        <w:rPr>
          <w:sz w:val="22"/>
          <w:szCs w:val="22"/>
          <w:u w:val="single"/>
        </w:rPr>
        <w:t xml:space="preserve"> program in West Virginia</w:t>
      </w:r>
      <w:r w:rsidR="00C90651" w:rsidRPr="007E342F">
        <w:rPr>
          <w:sz w:val="22"/>
          <w:szCs w:val="22"/>
          <w:u w:val="single"/>
        </w:rPr>
        <w:t xml:space="preserve"> </w:t>
      </w:r>
      <w:r w:rsidR="002D1D8D" w:rsidRPr="007E342F">
        <w:rPr>
          <w:sz w:val="22"/>
          <w:szCs w:val="22"/>
          <w:u w:val="single"/>
        </w:rPr>
        <w:t xml:space="preserve">according </w:t>
      </w:r>
      <w:r w:rsidR="00111E86" w:rsidRPr="007E342F">
        <w:rPr>
          <w:sz w:val="22"/>
          <w:szCs w:val="22"/>
          <w:u w:val="single"/>
        </w:rPr>
        <w:t xml:space="preserve">to W.Va. </w:t>
      </w:r>
      <w:r w:rsidR="00F36D4E" w:rsidRPr="007E342F">
        <w:rPr>
          <w:sz w:val="22"/>
          <w:szCs w:val="22"/>
          <w:u w:val="single"/>
        </w:rPr>
        <w:t>C</w:t>
      </w:r>
      <w:r w:rsidR="00111E86" w:rsidRPr="007E342F">
        <w:rPr>
          <w:sz w:val="22"/>
          <w:szCs w:val="22"/>
          <w:u w:val="single"/>
        </w:rPr>
        <w:t>ode</w:t>
      </w:r>
      <w:r w:rsidR="00C90651" w:rsidRPr="007E342F">
        <w:rPr>
          <w:sz w:val="22"/>
          <w:szCs w:val="22"/>
          <w:u w:val="single"/>
        </w:rPr>
        <w:t xml:space="preserve"> </w:t>
      </w:r>
      <w:r w:rsidR="00111E86" w:rsidRPr="007E342F">
        <w:rPr>
          <w:sz w:val="22"/>
          <w:szCs w:val="22"/>
          <w:u w:val="single"/>
        </w:rPr>
        <w:t>§18-8-1a;</w:t>
      </w:r>
      <w:r w:rsidR="00C30864" w:rsidRPr="007E342F">
        <w:rPr>
          <w:rStyle w:val="HeaderChar"/>
          <w:i/>
          <w:iCs/>
          <w:sz w:val="22"/>
          <w:szCs w:val="22"/>
          <w:u w:val="single"/>
        </w:rPr>
        <w:t xml:space="preserve"> </w:t>
      </w:r>
      <w:r w:rsidR="00C30864" w:rsidRPr="007E342F">
        <w:rPr>
          <w:rStyle w:val="normaltextrun"/>
          <w:i/>
          <w:iCs/>
          <w:sz w:val="22"/>
          <w:szCs w:val="22"/>
          <w:u w:val="single"/>
        </w:rPr>
        <w:t xml:space="preserve">Provided, </w:t>
      </w:r>
      <w:r w:rsidR="00C30864" w:rsidRPr="007E342F">
        <w:rPr>
          <w:rStyle w:val="normaltextrun"/>
          <w:sz w:val="22"/>
          <w:szCs w:val="22"/>
          <w:u w:val="single"/>
        </w:rPr>
        <w:t>That if a student has not yet attained the age of five by July 1 and would not be eligible to be enrolled in a kindergarten program under the provisions of W. Va. Code §18-5-18, the student may become eligible for a Hope Scholarship if the student successfully enrolls in a public kindergarten program in West Virginia through the public kindergarten program’s early entrance process.</w:t>
      </w:r>
      <w:r w:rsidR="000E5F9F">
        <w:rPr>
          <w:rStyle w:val="normaltextrun"/>
          <w:sz w:val="22"/>
          <w:szCs w:val="22"/>
          <w:u w:val="single"/>
        </w:rPr>
        <w:t xml:space="preserve"> </w:t>
      </w:r>
      <w:r w:rsidR="000E5F9F" w:rsidRPr="00DA07DB">
        <w:rPr>
          <w:rStyle w:val="normaltextrun"/>
          <w:sz w:val="22"/>
          <w:szCs w:val="22"/>
          <w:u w:val="single"/>
          <w:shd w:val="clear" w:color="auto" w:fill="FFFFFF"/>
        </w:rPr>
        <w:t>If a student who has not yet attained the age of five by July 1 and who is unable to enroll in a public kindergarten through an early entrance process otherwise attends a kindergarten program authorized under W.Va. Code §18-8-1a, that student is considered an existing private school or homeschool student who must meet the eligibility requirement under subdivision 3.1.4.c of this rule to become eligible for the Hope Scholarship Program since the student is no longer eligible for kindergarten.</w:t>
      </w:r>
    </w:p>
    <w:p w14:paraId="2CB2DABA" w14:textId="77777777" w:rsidR="00C30864" w:rsidRPr="009D4622" w:rsidRDefault="00C30864" w:rsidP="00C30864">
      <w:pPr>
        <w:pStyle w:val="paragraph"/>
        <w:spacing w:before="0" w:beforeAutospacing="0" w:after="0" w:afterAutospacing="0"/>
        <w:jc w:val="both"/>
        <w:textAlignment w:val="baseline"/>
        <w:rPr>
          <w:rFonts w:ascii="Segoe UI" w:hAnsi="Segoe UI" w:cs="Segoe UI"/>
          <w:sz w:val="18"/>
          <w:szCs w:val="18"/>
        </w:rPr>
      </w:pPr>
      <w:r w:rsidRPr="009D4622">
        <w:rPr>
          <w:rStyle w:val="eop"/>
          <w:sz w:val="22"/>
          <w:szCs w:val="22"/>
        </w:rPr>
        <w:t> </w:t>
      </w:r>
    </w:p>
    <w:p w14:paraId="2F69FF8A" w14:textId="1AA2CEAB" w:rsidR="00494188" w:rsidRPr="00BC44EE" w:rsidRDefault="00494188" w:rsidP="009C3D8E">
      <w:pPr>
        <w:tabs>
          <w:tab w:val="left" w:pos="360"/>
          <w:tab w:val="left" w:pos="72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E92A88" w:rsidRPr="009D4622">
        <w:rPr>
          <w:rFonts w:ascii="Times New Roman" w:hAnsi="Times New Roman" w:cs="Times New Roman"/>
        </w:rPr>
        <w:tab/>
      </w:r>
      <w:r w:rsidR="00CB33C8" w:rsidRPr="009D4622">
        <w:rPr>
          <w:rFonts w:ascii="Times New Roman" w:hAnsi="Times New Roman" w:cs="Times New Roman"/>
        </w:rPr>
        <w:tab/>
      </w:r>
      <w:r w:rsidR="00E92A88" w:rsidRPr="00BC44EE">
        <w:rPr>
          <w:rFonts w:ascii="Times New Roman" w:hAnsi="Times New Roman" w:cs="Times New Roman"/>
          <w:u w:val="single"/>
        </w:rPr>
        <w:t>3.1.4.b.</w:t>
      </w:r>
      <w:r w:rsidR="00CB33C8" w:rsidRPr="00BC44EE">
        <w:rPr>
          <w:rFonts w:ascii="Times New Roman" w:hAnsi="Times New Roman" w:cs="Times New Roman"/>
          <w:u w:val="single"/>
        </w:rPr>
        <w:t xml:space="preserve">  </w:t>
      </w:r>
      <w:r w:rsidR="00F36D4E" w:rsidRPr="00BC44EE">
        <w:rPr>
          <w:rFonts w:ascii="Times New Roman" w:hAnsi="Times New Roman" w:cs="Times New Roman"/>
          <w:u w:val="single"/>
        </w:rPr>
        <w:t>The</w:t>
      </w:r>
      <w:r w:rsidR="002C04CC" w:rsidRPr="00BC44EE">
        <w:rPr>
          <w:rFonts w:ascii="Times New Roman" w:hAnsi="Times New Roman" w:cs="Times New Roman"/>
          <w:u w:val="single"/>
        </w:rPr>
        <w:t xml:space="preserve"> </w:t>
      </w:r>
      <w:r w:rsidR="002640EA" w:rsidRPr="00BC44EE">
        <w:rPr>
          <w:rFonts w:ascii="Times New Roman" w:hAnsi="Times New Roman" w:cs="Times New Roman"/>
          <w:u w:val="single"/>
        </w:rPr>
        <w:t xml:space="preserve">student </w:t>
      </w:r>
      <w:r w:rsidR="002C04CC" w:rsidRPr="00BC44EE">
        <w:rPr>
          <w:rFonts w:ascii="Times New Roman" w:hAnsi="Times New Roman" w:cs="Times New Roman"/>
          <w:u w:val="single"/>
        </w:rPr>
        <w:t>was</w:t>
      </w:r>
      <w:r w:rsidR="00F36D4E" w:rsidRPr="00BC44EE">
        <w:rPr>
          <w:rFonts w:ascii="Times New Roman" w:hAnsi="Times New Roman" w:cs="Times New Roman"/>
          <w:u w:val="single"/>
        </w:rPr>
        <w:t xml:space="preserve"> e</w:t>
      </w:r>
      <w:r w:rsidRPr="00BC44EE">
        <w:rPr>
          <w:rFonts w:ascii="Times New Roman" w:hAnsi="Times New Roman" w:cs="Times New Roman"/>
          <w:u w:val="single"/>
        </w:rPr>
        <w:t xml:space="preserve">nrolled in an elementary or secondary </w:t>
      </w:r>
      <w:r w:rsidR="00AB6BB5" w:rsidRPr="00BC44EE">
        <w:rPr>
          <w:rFonts w:ascii="Times New Roman" w:hAnsi="Times New Roman" w:cs="Times New Roman"/>
          <w:u w:val="single"/>
        </w:rPr>
        <w:t>public</w:t>
      </w:r>
      <w:r w:rsidR="000D7944" w:rsidRPr="00BC44EE">
        <w:rPr>
          <w:rFonts w:ascii="Times New Roman" w:hAnsi="Times New Roman" w:cs="Times New Roman"/>
          <w:u w:val="single"/>
        </w:rPr>
        <w:t xml:space="preserve"> </w:t>
      </w:r>
      <w:r w:rsidR="00AB6BB5" w:rsidRPr="00BC44EE">
        <w:rPr>
          <w:rFonts w:ascii="Times New Roman" w:hAnsi="Times New Roman" w:cs="Times New Roman"/>
          <w:u w:val="single"/>
        </w:rPr>
        <w:t>school</w:t>
      </w:r>
      <w:r w:rsidRPr="00BC44EE">
        <w:rPr>
          <w:rFonts w:ascii="Times New Roman" w:hAnsi="Times New Roman" w:cs="Times New Roman"/>
          <w:u w:val="single"/>
        </w:rPr>
        <w:t xml:space="preserve"> education program in the State of West Virginia </w:t>
      </w:r>
      <w:r w:rsidR="0017426C" w:rsidRPr="00BC44EE">
        <w:rPr>
          <w:rFonts w:ascii="Times New Roman" w:hAnsi="Times New Roman" w:cs="Times New Roman"/>
          <w:u w:val="single"/>
        </w:rPr>
        <w:t xml:space="preserve">for the entire instructional term </w:t>
      </w:r>
      <w:r w:rsidRPr="00BC44EE">
        <w:rPr>
          <w:rFonts w:ascii="Times New Roman" w:hAnsi="Times New Roman" w:cs="Times New Roman"/>
          <w:u w:val="single"/>
        </w:rPr>
        <w:t>during the academic year</w:t>
      </w:r>
      <w:r w:rsidR="00E418CC" w:rsidRPr="00BC44EE">
        <w:rPr>
          <w:rFonts w:ascii="Times New Roman" w:hAnsi="Times New Roman" w:cs="Times New Roman"/>
          <w:u w:val="single"/>
        </w:rPr>
        <w:t xml:space="preserve"> immediately </w:t>
      </w:r>
      <w:r w:rsidR="00E418CC" w:rsidRPr="00BC44EE">
        <w:rPr>
          <w:rFonts w:ascii="Times New Roman" w:hAnsi="Times New Roman" w:cs="Times New Roman"/>
          <w:u w:val="single"/>
        </w:rPr>
        <w:lastRenderedPageBreak/>
        <w:t>preceding the</w:t>
      </w:r>
      <w:r w:rsidR="00CF2D1C" w:rsidRPr="00BC44EE">
        <w:rPr>
          <w:rFonts w:ascii="Times New Roman" w:hAnsi="Times New Roman" w:cs="Times New Roman"/>
          <w:u w:val="single"/>
        </w:rPr>
        <w:t xml:space="preserve"> academic year for which the student is applying to participate in the</w:t>
      </w:r>
      <w:r w:rsidR="00E418CC" w:rsidRPr="00BC44EE">
        <w:rPr>
          <w:rFonts w:ascii="Times New Roman" w:hAnsi="Times New Roman" w:cs="Times New Roman"/>
          <w:u w:val="single"/>
        </w:rPr>
        <w:t xml:space="preserve"> Hope Scholarship Program</w:t>
      </w:r>
      <w:r w:rsidR="00111E86" w:rsidRPr="00BC44EE">
        <w:rPr>
          <w:rFonts w:ascii="Times New Roman" w:hAnsi="Times New Roman" w:cs="Times New Roman"/>
          <w:u w:val="single"/>
        </w:rPr>
        <w:t>;</w:t>
      </w:r>
      <w:r w:rsidR="00242888" w:rsidRPr="00BC44EE">
        <w:rPr>
          <w:rFonts w:ascii="Times New Roman" w:hAnsi="Times New Roman" w:cs="Times New Roman"/>
          <w:u w:val="single"/>
        </w:rPr>
        <w:t xml:space="preserve"> or</w:t>
      </w:r>
    </w:p>
    <w:p w14:paraId="53438C2D" w14:textId="61657D40" w:rsidR="00C90651" w:rsidRPr="00BC44EE" w:rsidRDefault="00C90651" w:rsidP="009C3D8E">
      <w:pPr>
        <w:tabs>
          <w:tab w:val="left" w:pos="360"/>
        </w:tabs>
        <w:spacing w:after="0"/>
        <w:jc w:val="both"/>
        <w:rPr>
          <w:rFonts w:ascii="Times New Roman" w:hAnsi="Times New Roman" w:cs="Times New Roman"/>
          <w:u w:val="single"/>
        </w:rPr>
      </w:pPr>
    </w:p>
    <w:p w14:paraId="55304CB0" w14:textId="15123E9A" w:rsidR="001B4663" w:rsidRPr="00DA07DB" w:rsidRDefault="00C90651" w:rsidP="009C3D8E">
      <w:pPr>
        <w:tabs>
          <w:tab w:val="left" w:pos="36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E92A88" w:rsidRPr="009D4622">
        <w:rPr>
          <w:rFonts w:ascii="Times New Roman" w:hAnsi="Times New Roman" w:cs="Times New Roman"/>
        </w:rPr>
        <w:tab/>
      </w:r>
      <w:r w:rsidR="00E92A88" w:rsidRPr="00BC44EE">
        <w:rPr>
          <w:rFonts w:ascii="Times New Roman" w:hAnsi="Times New Roman" w:cs="Times New Roman"/>
          <w:u w:val="single"/>
        </w:rPr>
        <w:t>3.1.4.c</w:t>
      </w:r>
      <w:r w:rsidR="00CB33C8" w:rsidRPr="00BC44EE">
        <w:rPr>
          <w:rFonts w:ascii="Times New Roman" w:hAnsi="Times New Roman" w:cs="Times New Roman"/>
          <w:u w:val="single"/>
        </w:rPr>
        <w:t xml:space="preserve">.  </w:t>
      </w:r>
      <w:r w:rsidR="00E92A88" w:rsidRPr="00BC44EE">
        <w:rPr>
          <w:rFonts w:ascii="Times New Roman" w:hAnsi="Times New Roman" w:cs="Times New Roman"/>
          <w:u w:val="single"/>
        </w:rPr>
        <w:t xml:space="preserve"> </w:t>
      </w:r>
      <w:r w:rsidR="00F36D4E" w:rsidRPr="00BC44EE">
        <w:rPr>
          <w:rFonts w:ascii="Times New Roman" w:hAnsi="Times New Roman" w:cs="Times New Roman"/>
          <w:u w:val="single"/>
        </w:rPr>
        <w:t xml:space="preserve">The </w:t>
      </w:r>
      <w:r w:rsidR="002640EA" w:rsidRPr="00BC44EE">
        <w:rPr>
          <w:rFonts w:ascii="Times New Roman" w:hAnsi="Times New Roman" w:cs="Times New Roman"/>
          <w:u w:val="single"/>
        </w:rPr>
        <w:t xml:space="preserve">student </w:t>
      </w:r>
      <w:r w:rsidR="002C04CC" w:rsidRPr="00BC44EE">
        <w:rPr>
          <w:rFonts w:ascii="Times New Roman" w:hAnsi="Times New Roman" w:cs="Times New Roman"/>
          <w:u w:val="single"/>
        </w:rPr>
        <w:t xml:space="preserve">is </w:t>
      </w:r>
      <w:r w:rsidR="001B4663" w:rsidRPr="00BC44EE">
        <w:rPr>
          <w:rFonts w:ascii="Times New Roman" w:hAnsi="Times New Roman" w:cs="Times New Roman"/>
          <w:u w:val="single"/>
        </w:rPr>
        <w:t>enrolled</w:t>
      </w:r>
      <w:r w:rsidR="000D2AEB" w:rsidRPr="00BC44EE">
        <w:rPr>
          <w:rFonts w:ascii="Times New Roman" w:hAnsi="Times New Roman" w:cs="Times New Roman"/>
          <w:u w:val="single"/>
        </w:rPr>
        <w:t xml:space="preserve"> full-time and atten</w:t>
      </w:r>
      <w:r w:rsidR="003A547B" w:rsidRPr="00BC44EE">
        <w:rPr>
          <w:rFonts w:ascii="Times New Roman" w:hAnsi="Times New Roman" w:cs="Times New Roman"/>
          <w:u w:val="single"/>
        </w:rPr>
        <w:t>ding</w:t>
      </w:r>
      <w:r w:rsidR="001B4663" w:rsidRPr="00BC44EE">
        <w:rPr>
          <w:rFonts w:ascii="Times New Roman" w:hAnsi="Times New Roman" w:cs="Times New Roman"/>
          <w:u w:val="single"/>
        </w:rPr>
        <w:t xml:space="preserve"> an elementary or secondary public school education program in the State of West Virginia</w:t>
      </w:r>
      <w:r w:rsidR="002C04CC" w:rsidRPr="00BC44EE">
        <w:rPr>
          <w:rFonts w:ascii="Times New Roman" w:hAnsi="Times New Roman" w:cs="Times New Roman"/>
          <w:u w:val="single"/>
        </w:rPr>
        <w:t xml:space="preserve"> </w:t>
      </w:r>
      <w:r w:rsidR="00564771" w:rsidRPr="00BC44EE">
        <w:rPr>
          <w:rFonts w:ascii="Times New Roman" w:hAnsi="Times New Roman" w:cs="Times New Roman"/>
          <w:u w:val="single"/>
        </w:rPr>
        <w:t xml:space="preserve">at the time of application </w:t>
      </w:r>
      <w:r w:rsidR="002C04CC" w:rsidRPr="00BC44EE">
        <w:rPr>
          <w:rFonts w:ascii="Times New Roman" w:hAnsi="Times New Roman" w:cs="Times New Roman"/>
          <w:u w:val="single"/>
        </w:rPr>
        <w:t>and has been enrolled in said program</w:t>
      </w:r>
      <w:r w:rsidR="001B4663" w:rsidRPr="00BC44EE">
        <w:rPr>
          <w:rFonts w:ascii="Times New Roman" w:hAnsi="Times New Roman" w:cs="Times New Roman"/>
          <w:u w:val="single"/>
        </w:rPr>
        <w:t xml:space="preserve"> for at least </w:t>
      </w:r>
      <w:r w:rsidR="000C6581" w:rsidRPr="00BC44EE">
        <w:rPr>
          <w:rFonts w:ascii="Times New Roman" w:hAnsi="Times New Roman" w:cs="Times New Roman"/>
          <w:u w:val="single"/>
        </w:rPr>
        <w:t>forty-five</w:t>
      </w:r>
      <w:r w:rsidR="001B4663" w:rsidRPr="00BC44EE">
        <w:rPr>
          <w:rFonts w:ascii="Times New Roman" w:hAnsi="Times New Roman" w:cs="Times New Roman"/>
          <w:u w:val="single"/>
        </w:rPr>
        <w:t xml:space="preserve"> (45)</w:t>
      </w:r>
      <w:r w:rsidR="00CF2D1C" w:rsidRPr="00BC44EE">
        <w:rPr>
          <w:rFonts w:ascii="Times New Roman" w:hAnsi="Times New Roman" w:cs="Times New Roman"/>
          <w:u w:val="single"/>
        </w:rPr>
        <w:t xml:space="preserve"> consecutive</w:t>
      </w:r>
      <w:r w:rsidR="00AD67AA" w:rsidRPr="00BC44EE">
        <w:rPr>
          <w:rFonts w:ascii="Times New Roman" w:hAnsi="Times New Roman" w:cs="Times New Roman"/>
          <w:u w:val="single"/>
        </w:rPr>
        <w:t xml:space="preserve"> calendar</w:t>
      </w:r>
      <w:r w:rsidR="001B4663" w:rsidRPr="00BC44EE">
        <w:rPr>
          <w:rFonts w:ascii="Times New Roman" w:hAnsi="Times New Roman" w:cs="Times New Roman"/>
          <w:u w:val="single"/>
        </w:rPr>
        <w:t xml:space="preserve"> days</w:t>
      </w:r>
      <w:r w:rsidR="002C04CC" w:rsidRPr="00BC44EE">
        <w:rPr>
          <w:rFonts w:ascii="Times New Roman" w:hAnsi="Times New Roman" w:cs="Times New Roman"/>
          <w:u w:val="single"/>
        </w:rPr>
        <w:t xml:space="preserve"> </w:t>
      </w:r>
      <w:r w:rsidR="00242888" w:rsidRPr="00BC44EE">
        <w:rPr>
          <w:rFonts w:ascii="Times New Roman" w:hAnsi="Times New Roman" w:cs="Times New Roman"/>
          <w:u w:val="single"/>
        </w:rPr>
        <w:t>during an instructional term.</w:t>
      </w:r>
      <w:r w:rsidR="00564771" w:rsidRPr="00BC44EE">
        <w:rPr>
          <w:rFonts w:ascii="Times New Roman" w:hAnsi="Times New Roman" w:cs="Times New Roman"/>
          <w:u w:val="single"/>
        </w:rPr>
        <w:t xml:space="preserve"> The student must remain enrolled and attending public school </w:t>
      </w:r>
      <w:r w:rsidR="00A432BD" w:rsidRPr="00BC44EE">
        <w:rPr>
          <w:rFonts w:ascii="Times New Roman" w:hAnsi="Times New Roman" w:cs="Times New Roman"/>
          <w:u w:val="single"/>
        </w:rPr>
        <w:t xml:space="preserve">until </w:t>
      </w:r>
      <w:r w:rsidR="00805594" w:rsidRPr="00BC44EE">
        <w:rPr>
          <w:rFonts w:ascii="Times New Roman" w:hAnsi="Times New Roman" w:cs="Times New Roman"/>
          <w:u w:val="single"/>
        </w:rPr>
        <w:t xml:space="preserve">an award letter is </w:t>
      </w:r>
      <w:r w:rsidR="009E5172" w:rsidRPr="00BC44EE">
        <w:rPr>
          <w:rFonts w:ascii="Times New Roman" w:hAnsi="Times New Roman" w:cs="Times New Roman"/>
          <w:u w:val="single"/>
        </w:rPr>
        <w:t xml:space="preserve">issued by the Board. </w:t>
      </w:r>
      <w:r w:rsidR="000E5F9F" w:rsidRPr="00DA07DB">
        <w:rPr>
          <w:rStyle w:val="normaltextrun"/>
          <w:rFonts w:ascii="Times New Roman" w:hAnsi="Times New Roman" w:cs="Times New Roman"/>
          <w:u w:val="single"/>
          <w:shd w:val="clear" w:color="auto" w:fill="FFFFFF"/>
        </w:rPr>
        <w:t>To meet the attendance portion of this eligibility option, students shall not have unexcused absences during the public-school enrollment period that exceed the threshold to be considered chronically absent, which is ten percent of the calendar days enrolled in the public school.</w:t>
      </w:r>
      <w:r w:rsidR="000E5F9F" w:rsidRPr="00DA07DB">
        <w:rPr>
          <w:rStyle w:val="normaltextrun"/>
          <w:u w:val="single"/>
          <w:shd w:val="clear" w:color="auto" w:fill="FFFFFF"/>
        </w:rPr>
        <w:t>  </w:t>
      </w:r>
    </w:p>
    <w:p w14:paraId="006912F1" w14:textId="5B1731CF" w:rsidR="00E92A88" w:rsidRPr="00BC44EE" w:rsidRDefault="00E92A88" w:rsidP="009C3D8E">
      <w:pPr>
        <w:spacing w:after="0"/>
        <w:jc w:val="both"/>
        <w:rPr>
          <w:rFonts w:ascii="Times New Roman" w:hAnsi="Times New Roman" w:cs="Times New Roman"/>
          <w:u w:val="single"/>
        </w:rPr>
      </w:pPr>
    </w:p>
    <w:p w14:paraId="28A15E20" w14:textId="0961E86E" w:rsidR="006A34D2" w:rsidRPr="00BC44EE" w:rsidRDefault="0067589C" w:rsidP="0067589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6A34D2" w:rsidRPr="00BC44EE">
        <w:rPr>
          <w:rFonts w:ascii="Times New Roman" w:hAnsi="Times New Roman" w:cs="Times New Roman"/>
          <w:u w:val="single"/>
        </w:rPr>
        <w:t>3.2. Notwithstanding section 3.1,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school year, then, effective July 1, 2026, a child is considered to meet the requirements of this paragraph if he or she is enrolled, eligible to be enrolled, or required to be enrolled in a kindergarten program or public elementary or secondary school program in this state at the time of application.</w:t>
      </w:r>
    </w:p>
    <w:p w14:paraId="78A8634B" w14:textId="77777777" w:rsidR="006A34D2" w:rsidRPr="00BC44EE" w:rsidRDefault="006A34D2" w:rsidP="0067589C">
      <w:pPr>
        <w:tabs>
          <w:tab w:val="left" w:pos="360"/>
        </w:tabs>
        <w:spacing w:after="0"/>
        <w:jc w:val="both"/>
        <w:rPr>
          <w:rFonts w:ascii="Times New Roman" w:hAnsi="Times New Roman" w:cs="Times New Roman"/>
          <w:u w:val="single"/>
        </w:rPr>
      </w:pPr>
    </w:p>
    <w:p w14:paraId="23DEB9AD" w14:textId="74905ABF" w:rsidR="00E92A88" w:rsidRPr="00BC44EE" w:rsidRDefault="006A34D2" w:rsidP="0067589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E92A88" w:rsidRPr="00BC44EE">
        <w:rPr>
          <w:rFonts w:ascii="Times New Roman" w:hAnsi="Times New Roman" w:cs="Times New Roman"/>
          <w:u w:val="single"/>
        </w:rPr>
        <w:t>3.</w:t>
      </w:r>
      <w:r w:rsidRPr="00BC44EE">
        <w:rPr>
          <w:rFonts w:ascii="Times New Roman" w:hAnsi="Times New Roman" w:cs="Times New Roman"/>
          <w:u w:val="single"/>
        </w:rPr>
        <w:t>3</w:t>
      </w:r>
      <w:r w:rsidR="00E92A88" w:rsidRPr="00BC44EE">
        <w:rPr>
          <w:rFonts w:ascii="Times New Roman" w:hAnsi="Times New Roman" w:cs="Times New Roman"/>
          <w:u w:val="single"/>
        </w:rPr>
        <w:t xml:space="preserve">. </w:t>
      </w:r>
      <w:r w:rsidR="00CF2D1C" w:rsidRPr="00BC44EE">
        <w:rPr>
          <w:rFonts w:ascii="Times New Roman" w:hAnsi="Times New Roman" w:cs="Times New Roman"/>
          <w:u w:val="single"/>
        </w:rPr>
        <w:t xml:space="preserve"> </w:t>
      </w:r>
      <w:r w:rsidR="00E92A88" w:rsidRPr="00BC44EE">
        <w:rPr>
          <w:rFonts w:ascii="Times New Roman" w:hAnsi="Times New Roman" w:cs="Times New Roman"/>
          <w:u w:val="single"/>
        </w:rPr>
        <w:t>If a Hope Scholarship student becomes ineligible to participate in the program during the academic year</w:t>
      </w:r>
      <w:r w:rsidR="002D1D8D" w:rsidRPr="00BC44EE">
        <w:rPr>
          <w:rFonts w:ascii="Times New Roman" w:hAnsi="Times New Roman" w:cs="Times New Roman"/>
          <w:u w:val="single"/>
        </w:rPr>
        <w:t xml:space="preserve"> based on the </w:t>
      </w:r>
      <w:r w:rsidR="005B325E" w:rsidRPr="00BC44EE">
        <w:rPr>
          <w:rFonts w:ascii="Times New Roman" w:hAnsi="Times New Roman" w:cs="Times New Roman"/>
          <w:u w:val="single"/>
        </w:rPr>
        <w:t>criteria in</w:t>
      </w:r>
      <w:r w:rsidR="002D1D8D" w:rsidRPr="00BC44EE">
        <w:rPr>
          <w:rFonts w:ascii="Times New Roman" w:hAnsi="Times New Roman" w:cs="Times New Roman"/>
          <w:u w:val="single"/>
        </w:rPr>
        <w:t xml:space="preserve"> </w:t>
      </w:r>
      <w:r w:rsidR="00286049" w:rsidRPr="00BC44EE">
        <w:rPr>
          <w:rFonts w:ascii="Times New Roman" w:hAnsi="Times New Roman" w:cs="Times New Roman"/>
          <w:u w:val="single"/>
        </w:rPr>
        <w:t>S</w:t>
      </w:r>
      <w:r w:rsidR="003E07A7" w:rsidRPr="00BC44EE">
        <w:rPr>
          <w:rFonts w:ascii="Times New Roman" w:hAnsi="Times New Roman" w:cs="Times New Roman"/>
          <w:u w:val="single"/>
        </w:rPr>
        <w:t>ubsections</w:t>
      </w:r>
      <w:r w:rsidR="002D1D8D" w:rsidRPr="00BC44EE">
        <w:rPr>
          <w:rFonts w:ascii="Times New Roman" w:hAnsi="Times New Roman" w:cs="Times New Roman"/>
          <w:u w:val="single"/>
        </w:rPr>
        <w:t xml:space="preserve"> 3.1.1</w:t>
      </w:r>
      <w:r w:rsidR="003E07A7" w:rsidRPr="00BC44EE">
        <w:rPr>
          <w:rFonts w:ascii="Times New Roman" w:hAnsi="Times New Roman" w:cs="Times New Roman"/>
          <w:u w:val="single"/>
        </w:rPr>
        <w:t>.</w:t>
      </w:r>
      <w:r w:rsidR="002D1D8D" w:rsidRPr="00BC44EE">
        <w:rPr>
          <w:rFonts w:ascii="Times New Roman" w:hAnsi="Times New Roman" w:cs="Times New Roman"/>
          <w:u w:val="single"/>
        </w:rPr>
        <w:t xml:space="preserve"> through 3.1.3.</w:t>
      </w:r>
      <w:r w:rsidR="00E92A88" w:rsidRPr="00BC44EE">
        <w:rPr>
          <w:rFonts w:ascii="Times New Roman" w:hAnsi="Times New Roman" w:cs="Times New Roman"/>
          <w:u w:val="single"/>
        </w:rPr>
        <w:t xml:space="preserve">, his or her account will terminate as provided in </w:t>
      </w:r>
      <w:r w:rsidR="003E59D1" w:rsidRPr="00BC44EE">
        <w:rPr>
          <w:rFonts w:ascii="Times New Roman" w:hAnsi="Times New Roman" w:cs="Times New Roman"/>
          <w:u w:val="single"/>
        </w:rPr>
        <w:t>section</w:t>
      </w:r>
      <w:r w:rsidR="00C80643" w:rsidRPr="00BC44EE">
        <w:rPr>
          <w:rFonts w:ascii="Times New Roman" w:hAnsi="Times New Roman" w:cs="Times New Roman"/>
          <w:u w:val="single"/>
        </w:rPr>
        <w:t xml:space="preserve"> 10</w:t>
      </w:r>
      <w:r w:rsidR="00E92A88" w:rsidRPr="00BC44EE">
        <w:rPr>
          <w:rFonts w:ascii="Times New Roman" w:hAnsi="Times New Roman" w:cs="Times New Roman"/>
          <w:u w:val="single"/>
        </w:rPr>
        <w:t xml:space="preserve"> of this </w:t>
      </w:r>
      <w:r w:rsidR="00CB33C8" w:rsidRPr="00BC44EE">
        <w:rPr>
          <w:rFonts w:ascii="Times New Roman" w:hAnsi="Times New Roman" w:cs="Times New Roman"/>
          <w:u w:val="single"/>
        </w:rPr>
        <w:t>rule</w:t>
      </w:r>
      <w:r w:rsidR="00E92A88" w:rsidRPr="00BC44EE">
        <w:rPr>
          <w:rFonts w:ascii="Times New Roman" w:hAnsi="Times New Roman" w:cs="Times New Roman"/>
          <w:u w:val="single"/>
        </w:rPr>
        <w:t>.</w:t>
      </w:r>
    </w:p>
    <w:p w14:paraId="2A1BF679" w14:textId="0DCB3FA6" w:rsidR="00ED2A7B" w:rsidRPr="00BC44EE" w:rsidRDefault="00ED2A7B" w:rsidP="0067589C">
      <w:pPr>
        <w:tabs>
          <w:tab w:val="left" w:pos="360"/>
        </w:tabs>
        <w:spacing w:after="0"/>
        <w:jc w:val="both"/>
        <w:rPr>
          <w:rFonts w:ascii="Times New Roman" w:hAnsi="Times New Roman" w:cs="Times New Roman"/>
          <w:u w:val="single"/>
        </w:rPr>
      </w:pPr>
    </w:p>
    <w:p w14:paraId="527625BC" w14:textId="69843192" w:rsidR="003324AB" w:rsidRPr="00BC44EE" w:rsidRDefault="00ED2A7B" w:rsidP="003324AB">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3.</w:t>
      </w:r>
      <w:r w:rsidR="006A34D2" w:rsidRPr="00BC44EE">
        <w:rPr>
          <w:rFonts w:ascii="Times New Roman" w:hAnsi="Times New Roman" w:cs="Times New Roman"/>
          <w:u w:val="single"/>
        </w:rPr>
        <w:t>4</w:t>
      </w:r>
      <w:r w:rsidRPr="00BC44EE">
        <w:rPr>
          <w:rFonts w:ascii="Times New Roman" w:hAnsi="Times New Roman" w:cs="Times New Roman"/>
          <w:u w:val="single"/>
        </w:rPr>
        <w:t xml:space="preserve">. According to §18-8-1(m), a parent must provide notice of intent </w:t>
      </w:r>
      <w:r w:rsidR="003324AB" w:rsidRPr="00BC44EE">
        <w:rPr>
          <w:rFonts w:ascii="Times New Roman" w:hAnsi="Times New Roman" w:cs="Times New Roman"/>
          <w:u w:val="single"/>
        </w:rPr>
        <w:t>to participate in the Hope Scholarship Program to the county superintendent of the Hope Scholarship student’s county of residence.</w:t>
      </w:r>
    </w:p>
    <w:p w14:paraId="0F6E9A8A" w14:textId="212B5436" w:rsidR="00200F1C" w:rsidRPr="00BC44EE" w:rsidRDefault="00200F1C" w:rsidP="003324AB">
      <w:pPr>
        <w:tabs>
          <w:tab w:val="left" w:pos="360"/>
        </w:tabs>
        <w:spacing w:after="0"/>
        <w:jc w:val="both"/>
        <w:rPr>
          <w:rFonts w:ascii="Times New Roman" w:hAnsi="Times New Roman" w:cs="Times New Roman"/>
          <w:u w:val="single"/>
        </w:rPr>
      </w:pPr>
    </w:p>
    <w:p w14:paraId="164A5850" w14:textId="4E195BBC" w:rsidR="00200F1C" w:rsidRPr="00BC44EE" w:rsidRDefault="00200F1C" w:rsidP="003324AB">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3.5. A student may appeal an eligibility determination of the Board by filing an appeal according to the procedure in W. Va. C.S.R. §112-19-11.</w:t>
      </w:r>
    </w:p>
    <w:p w14:paraId="1144CDD8" w14:textId="76276F5D" w:rsidR="00CF2D1C" w:rsidRPr="00BC44EE" w:rsidRDefault="00CF2D1C" w:rsidP="0067589C">
      <w:pPr>
        <w:tabs>
          <w:tab w:val="left" w:pos="360"/>
        </w:tabs>
        <w:spacing w:after="0"/>
        <w:jc w:val="both"/>
        <w:rPr>
          <w:rFonts w:ascii="Times New Roman" w:hAnsi="Times New Roman" w:cs="Times New Roman"/>
          <w:u w:val="single"/>
        </w:rPr>
      </w:pPr>
    </w:p>
    <w:p w14:paraId="3BAE46BD" w14:textId="77CA261F" w:rsidR="00CF2D1C" w:rsidRPr="00BC44EE" w:rsidRDefault="00CF2D1C" w:rsidP="00CF2D1C">
      <w:pPr>
        <w:spacing w:after="0"/>
        <w:jc w:val="both"/>
        <w:rPr>
          <w:rFonts w:ascii="Times New Roman" w:hAnsi="Times New Roman" w:cs="Times New Roman"/>
          <w:b/>
          <w:bCs/>
          <w:u w:val="single"/>
        </w:rPr>
      </w:pPr>
      <w:r w:rsidRPr="00BC44EE">
        <w:rPr>
          <w:rFonts w:ascii="Times New Roman" w:hAnsi="Times New Roman" w:cs="Times New Roman"/>
          <w:b/>
          <w:bCs/>
          <w:u w:val="single"/>
        </w:rPr>
        <w:t>§112-18-4.  Applications.</w:t>
      </w:r>
    </w:p>
    <w:p w14:paraId="27DCA31E" w14:textId="77777777" w:rsidR="00CF2D1C" w:rsidRPr="00BC44EE" w:rsidRDefault="00CF2D1C" w:rsidP="00CF2D1C">
      <w:pPr>
        <w:spacing w:after="0"/>
        <w:jc w:val="both"/>
        <w:rPr>
          <w:rFonts w:ascii="Times New Roman" w:hAnsi="Times New Roman" w:cs="Times New Roman"/>
          <w:b/>
          <w:bCs/>
          <w:u w:val="single"/>
        </w:rPr>
      </w:pPr>
    </w:p>
    <w:p w14:paraId="566A834C" w14:textId="008B602D" w:rsidR="00CF2D1C" w:rsidRPr="00BC44EE" w:rsidRDefault="00CF2D1C" w:rsidP="00CF2D1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 xml:space="preserve">4.1.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Enrollment applications. </w:t>
      </w:r>
    </w:p>
    <w:p w14:paraId="4F3BECCD" w14:textId="06A1DEE6" w:rsidR="00CF2D1C" w:rsidRPr="00BC44EE" w:rsidRDefault="00CF2D1C" w:rsidP="00CF2D1C">
      <w:pPr>
        <w:tabs>
          <w:tab w:val="left" w:pos="360"/>
        </w:tabs>
        <w:spacing w:after="0"/>
        <w:jc w:val="both"/>
        <w:rPr>
          <w:rFonts w:ascii="Times New Roman" w:hAnsi="Times New Roman" w:cs="Times New Roman"/>
          <w:u w:val="single"/>
        </w:rPr>
      </w:pPr>
    </w:p>
    <w:p w14:paraId="48F8476B" w14:textId="26F57E9C" w:rsidR="00CF2D1C" w:rsidRPr="00BC44EE" w:rsidRDefault="00CF2D1C" w:rsidP="00CF2D1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4.1.1. </w:t>
      </w:r>
      <w:r w:rsidR="00FA5BF4" w:rsidRPr="00BC44EE">
        <w:rPr>
          <w:rFonts w:ascii="Times New Roman" w:hAnsi="Times New Roman" w:cs="Times New Roman"/>
          <w:u w:val="single"/>
        </w:rPr>
        <w:t xml:space="preserve"> </w:t>
      </w:r>
      <w:r w:rsidR="0065378F" w:rsidRPr="00BC44EE">
        <w:rPr>
          <w:rFonts w:ascii="Times New Roman" w:hAnsi="Times New Roman" w:cs="Times New Roman"/>
          <w:u w:val="single"/>
        </w:rPr>
        <w:t xml:space="preserve">An account holder must submit an enrollment application to the </w:t>
      </w:r>
      <w:r w:rsidR="00786899" w:rsidRPr="00BC44EE">
        <w:rPr>
          <w:rFonts w:ascii="Times New Roman" w:hAnsi="Times New Roman" w:cs="Times New Roman"/>
          <w:u w:val="single"/>
        </w:rPr>
        <w:t>Board</w:t>
      </w:r>
      <w:r w:rsidR="0065378F" w:rsidRPr="00BC44EE">
        <w:rPr>
          <w:rFonts w:ascii="Times New Roman" w:hAnsi="Times New Roman" w:cs="Times New Roman"/>
          <w:u w:val="single"/>
        </w:rPr>
        <w:t xml:space="preserve"> on a student’s behalf in order </w:t>
      </w:r>
      <w:r w:rsidRPr="00BC44EE">
        <w:rPr>
          <w:rFonts w:ascii="Times New Roman" w:hAnsi="Times New Roman" w:cs="Times New Roman"/>
          <w:u w:val="single"/>
        </w:rPr>
        <w:t xml:space="preserve">to </w:t>
      </w:r>
      <w:r w:rsidR="008F0504" w:rsidRPr="00BC44EE">
        <w:rPr>
          <w:rFonts w:ascii="Times New Roman" w:hAnsi="Times New Roman" w:cs="Times New Roman"/>
          <w:u w:val="single"/>
        </w:rPr>
        <w:t xml:space="preserve">enroll </w:t>
      </w:r>
      <w:r w:rsidR="0065378F" w:rsidRPr="00BC44EE">
        <w:rPr>
          <w:rFonts w:ascii="Times New Roman" w:hAnsi="Times New Roman" w:cs="Times New Roman"/>
          <w:u w:val="single"/>
        </w:rPr>
        <w:t>the</w:t>
      </w:r>
      <w:r w:rsidR="008F0504" w:rsidRPr="00BC44EE">
        <w:rPr>
          <w:rFonts w:ascii="Times New Roman" w:hAnsi="Times New Roman" w:cs="Times New Roman"/>
          <w:u w:val="single"/>
        </w:rPr>
        <w:t xml:space="preserve"> student in the Hope Scholarship program</w:t>
      </w:r>
      <w:r w:rsidR="0065378F" w:rsidRPr="00BC44EE">
        <w:rPr>
          <w:rFonts w:ascii="Times New Roman" w:hAnsi="Times New Roman" w:cs="Times New Roman"/>
          <w:u w:val="single"/>
        </w:rPr>
        <w:t>.</w:t>
      </w:r>
    </w:p>
    <w:p w14:paraId="77D8B0A1" w14:textId="77777777" w:rsidR="00CF2D1C" w:rsidRPr="00BC44EE" w:rsidRDefault="00CF2D1C" w:rsidP="00CF2D1C">
      <w:pPr>
        <w:tabs>
          <w:tab w:val="left" w:pos="360"/>
        </w:tabs>
        <w:spacing w:after="0"/>
        <w:jc w:val="both"/>
        <w:rPr>
          <w:rFonts w:ascii="Times New Roman" w:hAnsi="Times New Roman" w:cs="Times New Roman"/>
          <w:u w:val="single"/>
        </w:rPr>
      </w:pPr>
    </w:p>
    <w:p w14:paraId="4EFD0BBF" w14:textId="168B3CE0" w:rsidR="00CF2D1C" w:rsidRPr="00BC44EE" w:rsidRDefault="00CF2D1C" w:rsidP="00CF2D1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4.1.2.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The Board will accept enrollment applications from eligible students from </w:t>
      </w:r>
      <w:r w:rsidR="00281C64" w:rsidRPr="00BC44EE">
        <w:rPr>
          <w:rFonts w:ascii="Times New Roman" w:hAnsi="Times New Roman" w:cs="Times New Roman"/>
          <w:u w:val="single"/>
        </w:rPr>
        <w:t>March</w:t>
      </w:r>
      <w:r w:rsidRPr="00BC44EE">
        <w:rPr>
          <w:rFonts w:ascii="Times New Roman" w:hAnsi="Times New Roman" w:cs="Times New Roman"/>
          <w:u w:val="single"/>
        </w:rPr>
        <w:t xml:space="preserve"> 1</w:t>
      </w:r>
      <w:r w:rsidR="00281C64" w:rsidRPr="00BC44EE">
        <w:rPr>
          <w:rFonts w:ascii="Times New Roman" w:hAnsi="Times New Roman" w:cs="Times New Roman"/>
          <w:u w:val="single"/>
        </w:rPr>
        <w:t xml:space="preserve"> until </w:t>
      </w:r>
      <w:r w:rsidR="0030544F" w:rsidRPr="00BC44EE">
        <w:rPr>
          <w:rFonts w:ascii="Times New Roman" w:hAnsi="Times New Roman" w:cs="Times New Roman"/>
          <w:u w:val="single"/>
        </w:rPr>
        <w:t>May</w:t>
      </w:r>
      <w:r w:rsidRPr="00BC44EE">
        <w:rPr>
          <w:rFonts w:ascii="Times New Roman" w:hAnsi="Times New Roman" w:cs="Times New Roman"/>
          <w:u w:val="single"/>
        </w:rPr>
        <w:t xml:space="preserve"> 15 of each calendar year, for the academic year beginning on July 1 of that calendar year: </w:t>
      </w:r>
      <w:r w:rsidRPr="00BC44EE">
        <w:rPr>
          <w:rFonts w:ascii="Times New Roman" w:hAnsi="Times New Roman" w:cs="Times New Roman"/>
          <w:i/>
          <w:iCs/>
          <w:u w:val="single"/>
        </w:rPr>
        <w:t>Provided</w:t>
      </w:r>
      <w:r w:rsidRPr="00BC44EE">
        <w:rPr>
          <w:rFonts w:ascii="Times New Roman" w:hAnsi="Times New Roman" w:cs="Times New Roman"/>
          <w:u w:val="single"/>
        </w:rPr>
        <w:t xml:space="preserve">, </w:t>
      </w:r>
      <w:proofErr w:type="gramStart"/>
      <w:r w:rsidRPr="00BC44EE">
        <w:rPr>
          <w:rFonts w:ascii="Times New Roman" w:hAnsi="Times New Roman" w:cs="Times New Roman"/>
          <w:u w:val="single"/>
        </w:rPr>
        <w:t>That</w:t>
      </w:r>
      <w:proofErr w:type="gramEnd"/>
      <w:r w:rsidRPr="00BC44EE">
        <w:rPr>
          <w:rFonts w:ascii="Times New Roman" w:hAnsi="Times New Roman" w:cs="Times New Roman"/>
          <w:u w:val="single"/>
        </w:rPr>
        <w:t xml:space="preserve"> if </w:t>
      </w:r>
      <w:r w:rsidR="00B936A0" w:rsidRPr="00BC44EE">
        <w:rPr>
          <w:rFonts w:ascii="Times New Roman" w:hAnsi="Times New Roman" w:cs="Times New Roman"/>
          <w:u w:val="single"/>
        </w:rPr>
        <w:t>an application deadline</w:t>
      </w:r>
      <w:r w:rsidRPr="00BC44EE">
        <w:rPr>
          <w:rFonts w:ascii="Times New Roman" w:hAnsi="Times New Roman" w:cs="Times New Roman"/>
          <w:u w:val="single"/>
        </w:rPr>
        <w:t xml:space="preserve"> occurs on an official state holiday or a week</w:t>
      </w:r>
      <w:r w:rsidR="00B56B84" w:rsidRPr="00BC44EE">
        <w:rPr>
          <w:rFonts w:ascii="Times New Roman" w:hAnsi="Times New Roman" w:cs="Times New Roman"/>
          <w:u w:val="single"/>
        </w:rPr>
        <w:t xml:space="preserve">end </w:t>
      </w:r>
      <w:r w:rsidRPr="00BC44EE">
        <w:rPr>
          <w:rFonts w:ascii="Times New Roman" w:hAnsi="Times New Roman" w:cs="Times New Roman"/>
          <w:u w:val="single"/>
        </w:rPr>
        <w:t>day, the deadline will be the next occurring weekday that is not an official state holiday.</w:t>
      </w:r>
      <w:r w:rsidR="00572989" w:rsidRPr="00BC44EE">
        <w:rPr>
          <w:rFonts w:ascii="Times New Roman" w:hAnsi="Times New Roman" w:cs="Times New Roman"/>
          <w:u w:val="single"/>
        </w:rPr>
        <w:t xml:space="preserve">  </w:t>
      </w:r>
    </w:p>
    <w:p w14:paraId="5CB87095" w14:textId="77777777" w:rsidR="00CF2D1C" w:rsidRPr="00BC44EE" w:rsidRDefault="00CF2D1C" w:rsidP="00CF2D1C">
      <w:pPr>
        <w:tabs>
          <w:tab w:val="left" w:pos="360"/>
        </w:tabs>
        <w:spacing w:after="0"/>
        <w:jc w:val="both"/>
        <w:rPr>
          <w:rFonts w:ascii="Times New Roman" w:hAnsi="Times New Roman" w:cs="Times New Roman"/>
          <w:u w:val="single"/>
        </w:rPr>
      </w:pPr>
    </w:p>
    <w:p w14:paraId="2AC3E7EF" w14:textId="3306E457" w:rsidR="00CF2D1C" w:rsidRPr="00BC44EE" w:rsidRDefault="00CF2D1C" w:rsidP="00CF2D1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4.1.3.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The enrollment application </w:t>
      </w:r>
      <w:r w:rsidR="00EC4C15" w:rsidRPr="00BC44EE">
        <w:rPr>
          <w:rFonts w:ascii="Times New Roman" w:hAnsi="Times New Roman" w:cs="Times New Roman"/>
          <w:u w:val="single"/>
        </w:rPr>
        <w:t xml:space="preserve">will </w:t>
      </w:r>
      <w:r w:rsidRPr="00BC44EE">
        <w:rPr>
          <w:rFonts w:ascii="Times New Roman" w:hAnsi="Times New Roman" w:cs="Times New Roman"/>
          <w:u w:val="single"/>
        </w:rPr>
        <w:t xml:space="preserve">be on a form prescribed by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and </w:t>
      </w:r>
      <w:r w:rsidR="00EC4C15" w:rsidRPr="00BC44EE">
        <w:rPr>
          <w:rFonts w:ascii="Times New Roman" w:hAnsi="Times New Roman" w:cs="Times New Roman"/>
          <w:u w:val="single"/>
        </w:rPr>
        <w:t>will</w:t>
      </w:r>
      <w:r w:rsidRPr="00BC44EE">
        <w:rPr>
          <w:rFonts w:ascii="Times New Roman" w:hAnsi="Times New Roman" w:cs="Times New Roman"/>
          <w:u w:val="single"/>
        </w:rPr>
        <w:t xml:space="preserve"> require applicants to provide, at a minimum, the following information:</w:t>
      </w:r>
    </w:p>
    <w:p w14:paraId="38A59391" w14:textId="77777777" w:rsidR="00CF2D1C" w:rsidRPr="00BC44EE" w:rsidRDefault="00CF2D1C" w:rsidP="00CF2D1C">
      <w:pPr>
        <w:tabs>
          <w:tab w:val="left" w:pos="360"/>
        </w:tabs>
        <w:spacing w:after="0"/>
        <w:jc w:val="both"/>
        <w:rPr>
          <w:rFonts w:ascii="Times New Roman" w:hAnsi="Times New Roman" w:cs="Times New Roman"/>
          <w:u w:val="single"/>
        </w:rPr>
      </w:pPr>
    </w:p>
    <w:p w14:paraId="431AF00D" w14:textId="2FC3F641" w:rsidR="00CF2D1C" w:rsidRPr="00BC44EE" w:rsidRDefault="00CF2D1C" w:rsidP="00CF2D1C">
      <w:pPr>
        <w:tabs>
          <w:tab w:val="left" w:pos="1080"/>
        </w:tabs>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BC75CF" w:rsidRPr="00BC44EE">
        <w:rPr>
          <w:rFonts w:ascii="Times New Roman" w:hAnsi="Times New Roman" w:cs="Times New Roman"/>
          <w:u w:val="single"/>
        </w:rPr>
        <w:t>a</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Account holder name;</w:t>
      </w:r>
    </w:p>
    <w:p w14:paraId="7B77FC69" w14:textId="77777777" w:rsidR="00CF2D1C" w:rsidRPr="00BC44EE" w:rsidRDefault="00CF2D1C" w:rsidP="00CF2D1C">
      <w:pPr>
        <w:spacing w:after="0"/>
        <w:ind w:left="720"/>
        <w:jc w:val="both"/>
        <w:rPr>
          <w:rFonts w:ascii="Times New Roman" w:hAnsi="Times New Roman" w:cs="Times New Roman"/>
          <w:u w:val="single"/>
        </w:rPr>
      </w:pPr>
    </w:p>
    <w:p w14:paraId="451B323E" w14:textId="54EA51D3" w:rsidR="00CF2D1C" w:rsidRPr="00BC44EE" w:rsidRDefault="00CF2D1C" w:rsidP="00CF2D1C">
      <w:pPr>
        <w:spacing w:after="0"/>
        <w:ind w:left="360" w:firstLine="720"/>
        <w:jc w:val="both"/>
        <w:rPr>
          <w:rFonts w:ascii="Times New Roman" w:hAnsi="Times New Roman" w:cs="Times New Roman"/>
          <w:u w:val="single"/>
        </w:rPr>
      </w:pPr>
      <w:r w:rsidRPr="00BC44EE">
        <w:rPr>
          <w:rFonts w:ascii="Times New Roman" w:hAnsi="Times New Roman" w:cs="Times New Roman"/>
          <w:u w:val="single"/>
        </w:rPr>
        <w:t>4.1.3</w:t>
      </w:r>
      <w:r w:rsidR="00BC75CF" w:rsidRPr="00BC44EE">
        <w:rPr>
          <w:rFonts w:ascii="Times New Roman" w:hAnsi="Times New Roman" w:cs="Times New Roman"/>
          <w:u w:val="single"/>
        </w:rPr>
        <w:t>.b</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Account holder physical address;</w:t>
      </w:r>
    </w:p>
    <w:p w14:paraId="3F635628" w14:textId="77777777" w:rsidR="00CF2D1C" w:rsidRPr="00BC44EE" w:rsidRDefault="00CF2D1C" w:rsidP="00CF2D1C">
      <w:pPr>
        <w:spacing w:after="0"/>
        <w:ind w:left="720"/>
        <w:jc w:val="both"/>
        <w:rPr>
          <w:rFonts w:ascii="Times New Roman" w:hAnsi="Times New Roman" w:cs="Times New Roman"/>
          <w:u w:val="single"/>
        </w:rPr>
      </w:pPr>
    </w:p>
    <w:p w14:paraId="60ED0A01" w14:textId="0A21DE1C" w:rsidR="00CF2D1C" w:rsidRPr="00BC44EE" w:rsidRDefault="00CF2D1C" w:rsidP="00CF2D1C">
      <w:pPr>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BC75CF" w:rsidRPr="00BC44EE">
        <w:rPr>
          <w:rFonts w:ascii="Times New Roman" w:hAnsi="Times New Roman" w:cs="Times New Roman"/>
          <w:u w:val="single"/>
        </w:rPr>
        <w:t>c</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Account holder mailing address;</w:t>
      </w:r>
    </w:p>
    <w:p w14:paraId="00A5C187" w14:textId="77777777" w:rsidR="00CF2D1C" w:rsidRPr="00BC44EE" w:rsidRDefault="00CF2D1C" w:rsidP="00CF2D1C">
      <w:pPr>
        <w:spacing w:after="0"/>
        <w:ind w:left="720"/>
        <w:jc w:val="both"/>
        <w:rPr>
          <w:rFonts w:ascii="Times New Roman" w:hAnsi="Times New Roman" w:cs="Times New Roman"/>
          <w:u w:val="single"/>
        </w:rPr>
      </w:pPr>
    </w:p>
    <w:p w14:paraId="71FE0080" w14:textId="6E9AFAA8" w:rsidR="00CF2D1C" w:rsidRPr="00BC44EE" w:rsidRDefault="00CF2D1C" w:rsidP="00CF2D1C">
      <w:pPr>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BC75CF" w:rsidRPr="00BC44EE">
        <w:rPr>
          <w:rFonts w:ascii="Times New Roman" w:hAnsi="Times New Roman" w:cs="Times New Roman"/>
          <w:u w:val="single"/>
        </w:rPr>
        <w:t>d</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Account holder email address;</w:t>
      </w:r>
    </w:p>
    <w:p w14:paraId="38663200" w14:textId="77777777" w:rsidR="00CF2D1C" w:rsidRPr="00BC44EE" w:rsidRDefault="00CF2D1C" w:rsidP="00CF2D1C">
      <w:pPr>
        <w:spacing w:after="0"/>
        <w:ind w:left="720"/>
        <w:jc w:val="both"/>
        <w:rPr>
          <w:rFonts w:ascii="Times New Roman" w:hAnsi="Times New Roman" w:cs="Times New Roman"/>
          <w:u w:val="single"/>
        </w:rPr>
      </w:pPr>
    </w:p>
    <w:p w14:paraId="439906FC" w14:textId="25044266" w:rsidR="00CF2D1C" w:rsidRPr="00BC44EE" w:rsidRDefault="00CF2D1C" w:rsidP="00CF2D1C">
      <w:pPr>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BC75CF" w:rsidRPr="00BC44EE">
        <w:rPr>
          <w:rFonts w:ascii="Times New Roman" w:hAnsi="Times New Roman" w:cs="Times New Roman"/>
          <w:u w:val="single"/>
        </w:rPr>
        <w:t>e</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Student name;</w:t>
      </w:r>
    </w:p>
    <w:p w14:paraId="60ADDB58" w14:textId="77777777" w:rsidR="00CF2D1C" w:rsidRPr="00BC44EE" w:rsidRDefault="00CF2D1C" w:rsidP="00CF2D1C">
      <w:pPr>
        <w:spacing w:after="0"/>
        <w:ind w:left="720"/>
        <w:jc w:val="both"/>
        <w:rPr>
          <w:rFonts w:ascii="Times New Roman" w:hAnsi="Times New Roman" w:cs="Times New Roman"/>
          <w:u w:val="single"/>
        </w:rPr>
      </w:pPr>
    </w:p>
    <w:p w14:paraId="08C4AB18" w14:textId="5F69255A" w:rsidR="00CF2D1C" w:rsidRPr="00BC44EE" w:rsidRDefault="00CF2D1C" w:rsidP="00CF2D1C">
      <w:pPr>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BC75CF" w:rsidRPr="00BC44EE">
        <w:rPr>
          <w:rFonts w:ascii="Times New Roman" w:hAnsi="Times New Roman" w:cs="Times New Roman"/>
          <w:u w:val="single"/>
        </w:rPr>
        <w:t>f</w:t>
      </w:r>
      <w:r w:rsidRPr="00BC44EE">
        <w:rPr>
          <w:rFonts w:ascii="Times New Roman" w:hAnsi="Times New Roman" w:cs="Times New Roman"/>
          <w:u w:val="single"/>
        </w:rPr>
        <w:t>.</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 Student</w:t>
      </w:r>
      <w:r w:rsidRPr="00BC44EE" w:rsidDel="00BA7E93">
        <w:rPr>
          <w:rFonts w:ascii="Times New Roman" w:hAnsi="Times New Roman" w:cs="Times New Roman"/>
          <w:u w:val="single"/>
        </w:rPr>
        <w:t xml:space="preserve"> </w:t>
      </w:r>
      <w:r w:rsidRPr="00BC44EE">
        <w:rPr>
          <w:rFonts w:ascii="Times New Roman" w:hAnsi="Times New Roman" w:cs="Times New Roman"/>
          <w:u w:val="single"/>
        </w:rPr>
        <w:t>physical address;</w:t>
      </w:r>
    </w:p>
    <w:p w14:paraId="7BE46F50" w14:textId="77777777" w:rsidR="00CF2D1C" w:rsidRPr="00BC44EE" w:rsidRDefault="00CF2D1C" w:rsidP="00CF2D1C">
      <w:pPr>
        <w:spacing w:after="0"/>
        <w:ind w:left="720"/>
        <w:jc w:val="both"/>
        <w:rPr>
          <w:rFonts w:ascii="Times New Roman" w:hAnsi="Times New Roman" w:cs="Times New Roman"/>
          <w:u w:val="single"/>
        </w:rPr>
      </w:pPr>
    </w:p>
    <w:p w14:paraId="058F47BA" w14:textId="1D189143" w:rsidR="00CF2D1C" w:rsidRPr="00BC44EE" w:rsidRDefault="00CF2D1C" w:rsidP="00CF2D1C">
      <w:pPr>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BC75CF" w:rsidRPr="00BC44EE">
        <w:rPr>
          <w:rFonts w:ascii="Times New Roman" w:hAnsi="Times New Roman" w:cs="Times New Roman"/>
          <w:u w:val="single"/>
        </w:rPr>
        <w:t>g</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Student mailing address;</w:t>
      </w:r>
    </w:p>
    <w:p w14:paraId="64BF6131" w14:textId="77777777" w:rsidR="00CF2D1C" w:rsidRPr="00BC44EE" w:rsidRDefault="00CF2D1C" w:rsidP="00CF2D1C">
      <w:pPr>
        <w:spacing w:after="0"/>
        <w:ind w:left="720"/>
        <w:jc w:val="both"/>
        <w:rPr>
          <w:rFonts w:ascii="Times New Roman" w:hAnsi="Times New Roman" w:cs="Times New Roman"/>
          <w:u w:val="single"/>
        </w:rPr>
      </w:pPr>
    </w:p>
    <w:p w14:paraId="1D007E9A" w14:textId="705D9DE7" w:rsidR="00CF2D1C" w:rsidRPr="00BC44EE" w:rsidRDefault="00CF2D1C" w:rsidP="00CF2D1C">
      <w:pPr>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BC75CF" w:rsidRPr="00BC44EE">
        <w:rPr>
          <w:rFonts w:ascii="Times New Roman" w:hAnsi="Times New Roman" w:cs="Times New Roman"/>
          <w:u w:val="single"/>
        </w:rPr>
        <w:t>h</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Student county of residence;</w:t>
      </w:r>
    </w:p>
    <w:p w14:paraId="5D4A3FFE" w14:textId="7BDE2083" w:rsidR="00CF2D1C" w:rsidRPr="00BC44EE" w:rsidRDefault="00CF2D1C" w:rsidP="00BC44EE">
      <w:pPr>
        <w:spacing w:after="0"/>
        <w:jc w:val="both"/>
        <w:rPr>
          <w:rFonts w:ascii="Times New Roman" w:hAnsi="Times New Roman" w:cs="Times New Roman"/>
          <w:u w:val="single"/>
        </w:rPr>
      </w:pPr>
    </w:p>
    <w:p w14:paraId="03BCACA5" w14:textId="13923D00" w:rsidR="009A14BB" w:rsidRPr="00BC44EE" w:rsidRDefault="00CF2D1C" w:rsidP="00FC0D46">
      <w:pPr>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564771" w:rsidRPr="00BC44EE">
        <w:rPr>
          <w:rFonts w:ascii="Times New Roman" w:hAnsi="Times New Roman" w:cs="Times New Roman"/>
          <w:u w:val="single"/>
        </w:rPr>
        <w:t>i</w:t>
      </w:r>
      <w:r w:rsidRPr="00BC44EE">
        <w:rPr>
          <w:rFonts w:ascii="Times New Roman" w:hAnsi="Times New Roman" w:cs="Times New Roman"/>
          <w:u w:val="single"/>
        </w:rPr>
        <w:t>.</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 Student date of birth;</w:t>
      </w:r>
    </w:p>
    <w:p w14:paraId="139DE413" w14:textId="77777777" w:rsidR="009A14BB" w:rsidRPr="00BC44EE" w:rsidRDefault="009A14BB" w:rsidP="00FC0D46">
      <w:pPr>
        <w:spacing w:after="0"/>
        <w:ind w:left="720" w:firstLine="360"/>
        <w:jc w:val="both"/>
        <w:rPr>
          <w:rFonts w:ascii="Times New Roman" w:hAnsi="Times New Roman" w:cs="Times New Roman"/>
          <w:u w:val="single"/>
        </w:rPr>
      </w:pPr>
    </w:p>
    <w:p w14:paraId="5C81610D" w14:textId="6C3AE2C4" w:rsidR="00CF2D1C" w:rsidRPr="00BC44EE" w:rsidRDefault="009A14BB" w:rsidP="00FC0D46">
      <w:pPr>
        <w:spacing w:after="0"/>
        <w:ind w:left="720" w:firstLine="360"/>
        <w:jc w:val="both"/>
        <w:rPr>
          <w:rFonts w:ascii="Times New Roman" w:hAnsi="Times New Roman" w:cs="Times New Roman"/>
          <w:u w:val="single"/>
        </w:rPr>
      </w:pPr>
      <w:r w:rsidRPr="00BC44EE">
        <w:rPr>
          <w:rFonts w:ascii="Times New Roman" w:hAnsi="Times New Roman" w:cs="Times New Roman"/>
          <w:u w:val="single"/>
        </w:rPr>
        <w:t>4.1.3.</w:t>
      </w:r>
      <w:r w:rsidR="00564771" w:rsidRPr="00BC44EE">
        <w:rPr>
          <w:rFonts w:ascii="Times New Roman" w:hAnsi="Times New Roman" w:cs="Times New Roman"/>
          <w:u w:val="single"/>
        </w:rPr>
        <w:t>j</w:t>
      </w:r>
      <w:r w:rsidRPr="00BC44EE">
        <w:rPr>
          <w:rFonts w:ascii="Times New Roman" w:hAnsi="Times New Roman" w:cs="Times New Roman"/>
          <w:u w:val="single"/>
        </w:rPr>
        <w:t xml:space="preserve">.  The student’s West Virginia Education Information System (WVEIS) number; </w:t>
      </w:r>
      <w:r w:rsidR="009B4FE0" w:rsidRPr="00BC44EE">
        <w:rPr>
          <w:rFonts w:ascii="Times New Roman" w:hAnsi="Times New Roman" w:cs="Times New Roman"/>
          <w:u w:val="single"/>
        </w:rPr>
        <w:t>and</w:t>
      </w:r>
    </w:p>
    <w:p w14:paraId="6A750DAE" w14:textId="77777777" w:rsidR="00CF2D1C" w:rsidRPr="00BC44EE" w:rsidRDefault="00CF2D1C" w:rsidP="00CF2D1C">
      <w:pPr>
        <w:spacing w:after="0"/>
        <w:ind w:left="720"/>
        <w:jc w:val="both"/>
        <w:rPr>
          <w:rFonts w:ascii="Times New Roman" w:hAnsi="Times New Roman" w:cs="Times New Roman"/>
          <w:u w:val="single"/>
        </w:rPr>
      </w:pPr>
    </w:p>
    <w:p w14:paraId="1E9C7F73" w14:textId="255E3BA0" w:rsidR="000E5F9F" w:rsidRPr="00DA07DB" w:rsidRDefault="00CF2D1C" w:rsidP="000E5F9F">
      <w:pPr>
        <w:pStyle w:val="paragraph"/>
        <w:spacing w:before="0" w:beforeAutospacing="0" w:after="0" w:afterAutospacing="0"/>
        <w:ind w:left="720" w:firstLine="360"/>
        <w:jc w:val="both"/>
        <w:textAlignment w:val="baseline"/>
        <w:rPr>
          <w:rFonts w:ascii="Segoe UI" w:hAnsi="Segoe UI" w:cs="Segoe UI"/>
          <w:sz w:val="18"/>
          <w:szCs w:val="18"/>
        </w:rPr>
      </w:pPr>
      <w:r w:rsidRPr="00BC44EE">
        <w:rPr>
          <w:u w:val="single"/>
        </w:rPr>
        <w:t>4.1.3.</w:t>
      </w:r>
      <w:r w:rsidR="00564771" w:rsidRPr="00BC44EE">
        <w:rPr>
          <w:u w:val="single"/>
        </w:rPr>
        <w:t>k</w:t>
      </w:r>
      <w:r w:rsidR="00BC75CF" w:rsidRPr="00BC44EE">
        <w:rPr>
          <w:u w:val="single"/>
        </w:rPr>
        <w:t>.</w:t>
      </w:r>
      <w:r w:rsidRPr="00BC44EE">
        <w:rPr>
          <w:u w:val="single"/>
        </w:rPr>
        <w:t xml:space="preserve"> </w:t>
      </w:r>
      <w:r w:rsidR="00FA5BF4" w:rsidRPr="00BC44EE">
        <w:rPr>
          <w:u w:val="single"/>
        </w:rPr>
        <w:t xml:space="preserve"> </w:t>
      </w:r>
      <w:r w:rsidRPr="00BC44EE">
        <w:rPr>
          <w:u w:val="single"/>
        </w:rPr>
        <w:t xml:space="preserve">Documentation demonstrating that the student meets the eligibility requirements for participation in the Hope Scholarship program, as required by the </w:t>
      </w:r>
      <w:r w:rsidR="00786899" w:rsidRPr="00BC44EE">
        <w:rPr>
          <w:u w:val="single"/>
        </w:rPr>
        <w:t>Board</w:t>
      </w:r>
      <w:r w:rsidR="000E5F9F">
        <w:rPr>
          <w:u w:val="single"/>
        </w:rPr>
        <w:t xml:space="preserve">, </w:t>
      </w:r>
      <w:r w:rsidR="000E5F9F" w:rsidRPr="00DA07DB">
        <w:rPr>
          <w:sz w:val="22"/>
          <w:szCs w:val="22"/>
          <w:u w:val="single"/>
        </w:rPr>
        <w:t>including but not limited to, a copy of the student’s birth certificate and proof of West Virginia residency. The list of acceptable documents to satisfy proof of West Virginia residency includes the following:</w:t>
      </w:r>
      <w:r w:rsidR="000E5F9F" w:rsidRPr="00DA07DB">
        <w:rPr>
          <w:sz w:val="22"/>
          <w:szCs w:val="22"/>
        </w:rPr>
        <w:t> </w:t>
      </w:r>
    </w:p>
    <w:p w14:paraId="74D20F7A" w14:textId="04BA6E8C" w:rsidR="000E5F9F" w:rsidRPr="00DA07DB" w:rsidRDefault="000E5F9F" w:rsidP="000E5F9F">
      <w:pPr>
        <w:spacing w:after="0" w:line="240" w:lineRule="auto"/>
        <w:ind w:left="720" w:firstLine="360"/>
        <w:jc w:val="both"/>
        <w:textAlignment w:val="baseline"/>
        <w:rPr>
          <w:rFonts w:ascii="Segoe UI" w:eastAsia="Times New Roman" w:hAnsi="Segoe UI" w:cs="Segoe UI"/>
          <w:sz w:val="18"/>
          <w:szCs w:val="18"/>
        </w:rPr>
      </w:pPr>
    </w:p>
    <w:p w14:paraId="39A8BE12" w14:textId="5503633D" w:rsidR="000E5F9F" w:rsidRPr="00DA07DB" w:rsidRDefault="000E5F9F" w:rsidP="000E5F9F">
      <w:pPr>
        <w:spacing w:after="0" w:line="240" w:lineRule="auto"/>
        <w:ind w:left="720" w:firstLine="720"/>
        <w:jc w:val="both"/>
        <w:textAlignment w:val="baseline"/>
        <w:rPr>
          <w:rFonts w:ascii="Segoe UI" w:eastAsia="Times New Roman" w:hAnsi="Segoe UI" w:cs="Segoe UI"/>
          <w:sz w:val="18"/>
          <w:szCs w:val="18"/>
        </w:rPr>
      </w:pPr>
      <w:r w:rsidRPr="00DA07DB">
        <w:rPr>
          <w:rFonts w:ascii="Times New Roman" w:eastAsia="Times New Roman" w:hAnsi="Times New Roman" w:cs="Times New Roman"/>
          <w:u w:val="single"/>
        </w:rPr>
        <w:t>4.1.3.k.1. Two West Virginia utility bills not more than 60 days old from two different companies, not including termination notices</w:t>
      </w:r>
      <w:r w:rsidRPr="00DA07DB">
        <w:rPr>
          <w:rFonts w:ascii="Times New Roman" w:eastAsia="Times New Roman" w:hAnsi="Times New Roman" w:cs="Times New Roman"/>
        </w:rPr>
        <w:t>;</w:t>
      </w:r>
    </w:p>
    <w:p w14:paraId="19909108" w14:textId="7F2F93B3" w:rsidR="000E5F9F" w:rsidRPr="00DA07DB" w:rsidRDefault="000E5F9F" w:rsidP="000E5F9F">
      <w:pPr>
        <w:spacing w:after="0" w:line="240" w:lineRule="auto"/>
        <w:ind w:left="720" w:firstLine="720"/>
        <w:jc w:val="both"/>
        <w:textAlignment w:val="baseline"/>
        <w:rPr>
          <w:rFonts w:ascii="Segoe UI" w:eastAsia="Times New Roman" w:hAnsi="Segoe UI" w:cs="Segoe UI"/>
          <w:sz w:val="18"/>
          <w:szCs w:val="18"/>
        </w:rPr>
      </w:pPr>
    </w:p>
    <w:p w14:paraId="5A18A73D" w14:textId="2B40F888" w:rsidR="000E5F9F" w:rsidRPr="00DA07DB" w:rsidRDefault="000E5F9F" w:rsidP="000E5F9F">
      <w:pPr>
        <w:spacing w:after="0" w:line="240" w:lineRule="auto"/>
        <w:ind w:left="720" w:firstLine="720"/>
        <w:jc w:val="both"/>
        <w:textAlignment w:val="baseline"/>
        <w:rPr>
          <w:rFonts w:ascii="Segoe UI" w:eastAsia="Times New Roman" w:hAnsi="Segoe UI" w:cs="Segoe UI"/>
          <w:sz w:val="18"/>
          <w:szCs w:val="18"/>
        </w:rPr>
      </w:pPr>
      <w:r w:rsidRPr="00DA07DB">
        <w:rPr>
          <w:rFonts w:ascii="Times New Roman" w:eastAsia="Times New Roman" w:hAnsi="Times New Roman" w:cs="Times New Roman"/>
          <w:u w:val="single"/>
        </w:rPr>
        <w:t>4.1.3.k.2. Tax records with a West Virginia address matching the address on the application</w:t>
      </w:r>
      <w:r w:rsidRPr="00DA07DB">
        <w:rPr>
          <w:rFonts w:ascii="Times New Roman" w:eastAsia="Times New Roman" w:hAnsi="Times New Roman" w:cs="Times New Roman"/>
        </w:rPr>
        <w:t>;</w:t>
      </w:r>
    </w:p>
    <w:p w14:paraId="7ED4A600" w14:textId="07AA3EAC" w:rsidR="000E5F9F" w:rsidRPr="00DA07DB" w:rsidRDefault="000E5F9F" w:rsidP="000E5F9F">
      <w:pPr>
        <w:spacing w:after="0" w:line="240" w:lineRule="auto"/>
        <w:ind w:left="720" w:firstLine="720"/>
        <w:jc w:val="both"/>
        <w:textAlignment w:val="baseline"/>
        <w:rPr>
          <w:rFonts w:ascii="Segoe UI" w:eastAsia="Times New Roman" w:hAnsi="Segoe UI" w:cs="Segoe UI"/>
          <w:sz w:val="18"/>
          <w:szCs w:val="18"/>
        </w:rPr>
      </w:pPr>
    </w:p>
    <w:p w14:paraId="3EF13BD8" w14:textId="5F2979CC" w:rsidR="000E5F9F" w:rsidRPr="00DA07DB" w:rsidRDefault="000E5F9F" w:rsidP="000E5F9F">
      <w:pPr>
        <w:spacing w:after="0" w:line="240" w:lineRule="auto"/>
        <w:ind w:left="720" w:firstLine="720"/>
        <w:jc w:val="both"/>
        <w:textAlignment w:val="baseline"/>
        <w:rPr>
          <w:rFonts w:ascii="Segoe UI" w:eastAsia="Times New Roman" w:hAnsi="Segoe UI" w:cs="Segoe UI"/>
          <w:sz w:val="18"/>
          <w:szCs w:val="18"/>
        </w:rPr>
      </w:pPr>
      <w:r w:rsidRPr="00DA07DB">
        <w:rPr>
          <w:rFonts w:ascii="Times New Roman" w:eastAsia="Times New Roman" w:hAnsi="Times New Roman" w:cs="Times New Roman"/>
          <w:u w:val="single"/>
        </w:rPr>
        <w:t>4.1.3.k.3. Proof of West Virginia home ownership, such as a mortgage document or homeowner’s insurance document;</w:t>
      </w:r>
    </w:p>
    <w:p w14:paraId="4791B266" w14:textId="5F42259F" w:rsidR="000E5F9F" w:rsidRPr="00DA07DB" w:rsidRDefault="000E5F9F" w:rsidP="000E5F9F">
      <w:pPr>
        <w:spacing w:after="0" w:line="240" w:lineRule="auto"/>
        <w:ind w:left="720" w:firstLine="720"/>
        <w:jc w:val="both"/>
        <w:textAlignment w:val="baseline"/>
        <w:rPr>
          <w:rFonts w:ascii="Segoe UI" w:eastAsia="Times New Roman" w:hAnsi="Segoe UI" w:cs="Segoe UI"/>
          <w:sz w:val="18"/>
          <w:szCs w:val="18"/>
        </w:rPr>
      </w:pPr>
    </w:p>
    <w:p w14:paraId="3B75C03B" w14:textId="09D7CF47" w:rsidR="000E5F9F" w:rsidRPr="00DA07DB" w:rsidRDefault="000E5F9F" w:rsidP="000E5F9F">
      <w:pPr>
        <w:spacing w:after="0" w:line="240" w:lineRule="auto"/>
        <w:ind w:left="720" w:firstLine="720"/>
        <w:jc w:val="both"/>
        <w:textAlignment w:val="baseline"/>
        <w:rPr>
          <w:rFonts w:ascii="Segoe UI" w:eastAsia="Times New Roman" w:hAnsi="Segoe UI" w:cs="Segoe UI"/>
          <w:sz w:val="18"/>
          <w:szCs w:val="18"/>
        </w:rPr>
      </w:pPr>
      <w:r w:rsidRPr="00DA07DB">
        <w:rPr>
          <w:rFonts w:ascii="Times New Roman" w:eastAsia="Times New Roman" w:hAnsi="Times New Roman" w:cs="Times New Roman"/>
          <w:u w:val="single"/>
        </w:rPr>
        <w:t>4.1.3.k.4. A valid West Virginia vehicle registration card</w:t>
      </w:r>
      <w:r w:rsidRPr="00DA07DB">
        <w:rPr>
          <w:rFonts w:ascii="Times New Roman" w:eastAsia="Times New Roman" w:hAnsi="Times New Roman" w:cs="Times New Roman"/>
        </w:rPr>
        <w:t>;</w:t>
      </w:r>
    </w:p>
    <w:p w14:paraId="2F5C74B8" w14:textId="29331444" w:rsidR="000E5F9F" w:rsidRPr="00DA07DB" w:rsidRDefault="000E5F9F" w:rsidP="000E5F9F">
      <w:pPr>
        <w:spacing w:after="0" w:line="240" w:lineRule="auto"/>
        <w:ind w:left="720" w:firstLine="720"/>
        <w:jc w:val="both"/>
        <w:textAlignment w:val="baseline"/>
        <w:rPr>
          <w:rFonts w:ascii="Segoe UI" w:eastAsia="Times New Roman" w:hAnsi="Segoe UI" w:cs="Segoe UI"/>
          <w:sz w:val="18"/>
          <w:szCs w:val="18"/>
        </w:rPr>
      </w:pPr>
    </w:p>
    <w:p w14:paraId="08F69628" w14:textId="5CE9AC3F" w:rsidR="000E5F9F" w:rsidRPr="00DA07DB" w:rsidRDefault="000E5F9F" w:rsidP="000E5F9F">
      <w:pPr>
        <w:spacing w:after="0" w:line="240" w:lineRule="auto"/>
        <w:ind w:left="720" w:firstLine="720"/>
        <w:jc w:val="both"/>
        <w:textAlignment w:val="baseline"/>
        <w:rPr>
          <w:rFonts w:ascii="Segoe UI" w:eastAsia="Times New Roman" w:hAnsi="Segoe UI" w:cs="Segoe UI"/>
          <w:sz w:val="18"/>
          <w:szCs w:val="18"/>
        </w:rPr>
      </w:pPr>
      <w:r w:rsidRPr="00DA07DB">
        <w:rPr>
          <w:rFonts w:ascii="Times New Roman" w:eastAsia="Times New Roman" w:hAnsi="Times New Roman" w:cs="Times New Roman"/>
          <w:u w:val="single"/>
        </w:rPr>
        <w:t>4.1.3.k.5. A West Virginia Voter’s Registration Card</w:t>
      </w:r>
      <w:r w:rsidRPr="00DA07DB">
        <w:rPr>
          <w:rFonts w:ascii="Times New Roman" w:eastAsia="Times New Roman" w:hAnsi="Times New Roman" w:cs="Times New Roman"/>
        </w:rPr>
        <w:t>;</w:t>
      </w:r>
    </w:p>
    <w:p w14:paraId="76EB31CD" w14:textId="279D4EFE" w:rsidR="000E5F9F" w:rsidRPr="00DA07DB" w:rsidRDefault="000E5F9F" w:rsidP="000E5F9F">
      <w:pPr>
        <w:spacing w:after="0" w:line="240" w:lineRule="auto"/>
        <w:ind w:left="720" w:firstLine="720"/>
        <w:jc w:val="both"/>
        <w:textAlignment w:val="baseline"/>
        <w:rPr>
          <w:rFonts w:ascii="Segoe UI" w:eastAsia="Times New Roman" w:hAnsi="Segoe UI" w:cs="Segoe UI"/>
          <w:sz w:val="18"/>
          <w:szCs w:val="18"/>
        </w:rPr>
      </w:pPr>
    </w:p>
    <w:p w14:paraId="37E28B4C" w14:textId="2FAFCCD5" w:rsidR="000E5F9F" w:rsidRPr="00DA07DB" w:rsidRDefault="000E5F9F" w:rsidP="000E5F9F">
      <w:pPr>
        <w:spacing w:after="0" w:line="240" w:lineRule="auto"/>
        <w:ind w:left="720" w:firstLine="720"/>
        <w:jc w:val="both"/>
        <w:textAlignment w:val="baseline"/>
        <w:rPr>
          <w:rFonts w:ascii="Segoe UI" w:eastAsia="Times New Roman" w:hAnsi="Segoe UI" w:cs="Segoe UI"/>
          <w:sz w:val="18"/>
          <w:szCs w:val="18"/>
        </w:rPr>
      </w:pPr>
      <w:r w:rsidRPr="00DA07DB">
        <w:rPr>
          <w:rFonts w:ascii="Times New Roman" w:eastAsia="Times New Roman" w:hAnsi="Times New Roman" w:cs="Times New Roman"/>
          <w:u w:val="single"/>
        </w:rPr>
        <w:t>4.1.3.k.6. Residential rental or lease agreement; or</w:t>
      </w:r>
    </w:p>
    <w:p w14:paraId="0906A5F9" w14:textId="58EC3B64" w:rsidR="000E5F9F" w:rsidRPr="00DA07DB" w:rsidRDefault="000E5F9F" w:rsidP="000E5F9F">
      <w:pPr>
        <w:spacing w:after="0" w:line="240" w:lineRule="auto"/>
        <w:ind w:left="720" w:firstLine="720"/>
        <w:jc w:val="both"/>
        <w:textAlignment w:val="baseline"/>
        <w:rPr>
          <w:rFonts w:ascii="Segoe UI" w:eastAsia="Times New Roman" w:hAnsi="Segoe UI" w:cs="Segoe UI"/>
          <w:sz w:val="18"/>
          <w:szCs w:val="18"/>
        </w:rPr>
      </w:pPr>
    </w:p>
    <w:p w14:paraId="279AC3E0" w14:textId="768DE3D3" w:rsidR="00CF2D1C" w:rsidRPr="00DA07DB" w:rsidRDefault="000E5F9F" w:rsidP="00DA07DB">
      <w:pPr>
        <w:spacing w:after="0" w:line="240" w:lineRule="auto"/>
        <w:ind w:left="720" w:firstLine="720"/>
        <w:jc w:val="both"/>
        <w:textAlignment w:val="baseline"/>
        <w:rPr>
          <w:rFonts w:ascii="Segoe UI" w:eastAsia="Times New Roman" w:hAnsi="Segoe UI" w:cs="Segoe UI"/>
          <w:sz w:val="18"/>
          <w:szCs w:val="18"/>
        </w:rPr>
      </w:pPr>
      <w:r w:rsidRPr="00DA07DB">
        <w:rPr>
          <w:rFonts w:ascii="Times New Roman" w:eastAsia="Times New Roman" w:hAnsi="Times New Roman" w:cs="Times New Roman"/>
          <w:u w:val="single"/>
        </w:rPr>
        <w:t>4.1.3.k.7. Proof of public assistance through the West Virginia Department of Health and Human Resources.</w:t>
      </w:r>
    </w:p>
    <w:p w14:paraId="77591EEB" w14:textId="77777777" w:rsidR="00CF2D1C" w:rsidRPr="00BC44EE" w:rsidRDefault="00CF2D1C" w:rsidP="00CF2D1C">
      <w:pPr>
        <w:tabs>
          <w:tab w:val="left" w:pos="360"/>
        </w:tabs>
        <w:spacing w:after="0"/>
        <w:ind w:left="720"/>
        <w:jc w:val="both"/>
        <w:rPr>
          <w:rFonts w:ascii="Times New Roman" w:hAnsi="Times New Roman" w:cs="Times New Roman"/>
          <w:u w:val="single"/>
        </w:rPr>
      </w:pPr>
    </w:p>
    <w:p w14:paraId="31042691" w14:textId="5BA09383" w:rsidR="00CF2D1C" w:rsidRPr="00BC44EE" w:rsidRDefault="00CF2D1C" w:rsidP="00CF2D1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 xml:space="preserve">4.2.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Renewal applications.</w:t>
      </w:r>
    </w:p>
    <w:p w14:paraId="074852A2" w14:textId="77777777" w:rsidR="00CF2D1C" w:rsidRPr="00BC44EE" w:rsidRDefault="00CF2D1C" w:rsidP="00CF2D1C">
      <w:pPr>
        <w:tabs>
          <w:tab w:val="left" w:pos="360"/>
        </w:tabs>
        <w:spacing w:after="0"/>
        <w:jc w:val="both"/>
        <w:rPr>
          <w:rFonts w:ascii="Times New Roman" w:hAnsi="Times New Roman" w:cs="Times New Roman"/>
          <w:u w:val="single"/>
        </w:rPr>
      </w:pPr>
    </w:p>
    <w:p w14:paraId="7C96CF0A" w14:textId="0B0623D8" w:rsidR="00CF2D1C" w:rsidRPr="00BC44EE" w:rsidRDefault="00CF2D1C" w:rsidP="00CF2D1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4.2.1.  A</w:t>
      </w:r>
      <w:r w:rsidR="00597002" w:rsidRPr="00BC44EE">
        <w:rPr>
          <w:rFonts w:ascii="Times New Roman" w:hAnsi="Times New Roman" w:cs="Times New Roman"/>
          <w:u w:val="single"/>
        </w:rPr>
        <w:t>n account holder</w:t>
      </w:r>
      <w:r w:rsidRPr="00BC44EE">
        <w:rPr>
          <w:rFonts w:ascii="Times New Roman" w:hAnsi="Times New Roman" w:cs="Times New Roman"/>
          <w:u w:val="single"/>
        </w:rPr>
        <w:t xml:space="preserve"> may renew a Hope Scholarship student’s account for each upcoming academic year in which the student is eligible to participate in the program by filing a renewal application on a form prescribed by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according to the requirements of this section.  </w:t>
      </w:r>
    </w:p>
    <w:p w14:paraId="4091A9B2" w14:textId="77777777" w:rsidR="00CF2D1C" w:rsidRPr="00BC44EE" w:rsidRDefault="00CF2D1C" w:rsidP="00CF2D1C">
      <w:pPr>
        <w:tabs>
          <w:tab w:val="left" w:pos="360"/>
        </w:tabs>
        <w:spacing w:after="0"/>
        <w:jc w:val="both"/>
        <w:rPr>
          <w:rFonts w:ascii="Times New Roman" w:hAnsi="Times New Roman" w:cs="Times New Roman"/>
          <w:u w:val="single"/>
        </w:rPr>
      </w:pPr>
    </w:p>
    <w:p w14:paraId="2F27DD45" w14:textId="3DE10B52" w:rsidR="00CF2D1C" w:rsidRPr="00BC44EE" w:rsidRDefault="00CF2D1C" w:rsidP="00CF2D1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4.2.2.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will accept renewal applications from </w:t>
      </w:r>
      <w:r w:rsidR="00750469" w:rsidRPr="00BC44EE">
        <w:rPr>
          <w:rFonts w:ascii="Times New Roman" w:hAnsi="Times New Roman" w:cs="Times New Roman"/>
          <w:u w:val="single"/>
        </w:rPr>
        <w:t>January</w:t>
      </w:r>
      <w:r w:rsidRPr="00BC44EE">
        <w:rPr>
          <w:rFonts w:ascii="Times New Roman" w:hAnsi="Times New Roman" w:cs="Times New Roman"/>
          <w:u w:val="single"/>
        </w:rPr>
        <w:t xml:space="preserve"> </w:t>
      </w:r>
      <w:r w:rsidR="00200F1C" w:rsidRPr="00BC44EE">
        <w:rPr>
          <w:rFonts w:ascii="Times New Roman" w:hAnsi="Times New Roman" w:cs="Times New Roman"/>
          <w:u w:val="single"/>
        </w:rPr>
        <w:t>15</w:t>
      </w:r>
      <w:r w:rsidRPr="00BC44EE">
        <w:rPr>
          <w:rFonts w:ascii="Times New Roman" w:hAnsi="Times New Roman" w:cs="Times New Roman"/>
          <w:u w:val="single"/>
        </w:rPr>
        <w:t>-</w:t>
      </w:r>
      <w:r w:rsidR="00833D0A" w:rsidRPr="00BC44EE">
        <w:rPr>
          <w:rFonts w:ascii="Times New Roman" w:hAnsi="Times New Roman" w:cs="Times New Roman"/>
          <w:u w:val="single"/>
        </w:rPr>
        <w:t>May 15</w:t>
      </w:r>
      <w:r w:rsidRPr="00BC44EE">
        <w:rPr>
          <w:rFonts w:ascii="Times New Roman" w:hAnsi="Times New Roman" w:cs="Times New Roman"/>
          <w:u w:val="single"/>
        </w:rPr>
        <w:t xml:space="preserve"> each calendar year, for the academic year beginning on July 1 of that calendar year: </w:t>
      </w:r>
      <w:r w:rsidRPr="00BC44EE">
        <w:rPr>
          <w:rFonts w:ascii="Times New Roman" w:hAnsi="Times New Roman" w:cs="Times New Roman"/>
          <w:i/>
          <w:iCs/>
          <w:u w:val="single"/>
        </w:rPr>
        <w:t>Provided</w:t>
      </w:r>
      <w:r w:rsidRPr="00BC44EE">
        <w:rPr>
          <w:rFonts w:ascii="Times New Roman" w:hAnsi="Times New Roman" w:cs="Times New Roman"/>
          <w:u w:val="single"/>
        </w:rPr>
        <w:t xml:space="preserve">, </w:t>
      </w:r>
      <w:proofErr w:type="gramStart"/>
      <w:r w:rsidRPr="00BC44EE">
        <w:rPr>
          <w:rFonts w:ascii="Times New Roman" w:hAnsi="Times New Roman" w:cs="Times New Roman"/>
          <w:u w:val="single"/>
        </w:rPr>
        <w:t>That</w:t>
      </w:r>
      <w:proofErr w:type="gramEnd"/>
      <w:r w:rsidRPr="00BC44EE">
        <w:rPr>
          <w:rFonts w:ascii="Times New Roman" w:hAnsi="Times New Roman" w:cs="Times New Roman"/>
          <w:u w:val="single"/>
        </w:rPr>
        <w:t xml:space="preserve"> if </w:t>
      </w:r>
      <w:r w:rsidR="006119F6" w:rsidRPr="00BC44EE">
        <w:rPr>
          <w:rFonts w:ascii="Times New Roman" w:hAnsi="Times New Roman" w:cs="Times New Roman"/>
          <w:u w:val="single"/>
        </w:rPr>
        <w:t>an application deadline</w:t>
      </w:r>
      <w:r w:rsidRPr="00BC44EE">
        <w:rPr>
          <w:rFonts w:ascii="Times New Roman" w:hAnsi="Times New Roman" w:cs="Times New Roman"/>
          <w:u w:val="single"/>
        </w:rPr>
        <w:t xml:space="preserve"> occurs on an official state holiday or a week</w:t>
      </w:r>
      <w:r w:rsidR="00B56B84" w:rsidRPr="00BC44EE">
        <w:rPr>
          <w:rFonts w:ascii="Times New Roman" w:hAnsi="Times New Roman" w:cs="Times New Roman"/>
          <w:u w:val="single"/>
        </w:rPr>
        <w:t>end day</w:t>
      </w:r>
      <w:r w:rsidRPr="00BC44EE">
        <w:rPr>
          <w:rFonts w:ascii="Times New Roman" w:hAnsi="Times New Roman" w:cs="Times New Roman"/>
          <w:u w:val="single"/>
        </w:rPr>
        <w:t>, the deadline will be the next occurring weekday that is not an official state holiday.</w:t>
      </w:r>
    </w:p>
    <w:p w14:paraId="27605E1C" w14:textId="77777777" w:rsidR="00CF2D1C" w:rsidRPr="00BC44EE" w:rsidRDefault="00CF2D1C" w:rsidP="00CF2D1C">
      <w:pPr>
        <w:tabs>
          <w:tab w:val="left" w:pos="360"/>
        </w:tabs>
        <w:spacing w:after="0"/>
        <w:jc w:val="both"/>
        <w:rPr>
          <w:rFonts w:ascii="Times New Roman" w:hAnsi="Times New Roman" w:cs="Times New Roman"/>
          <w:u w:val="single"/>
        </w:rPr>
      </w:pPr>
    </w:p>
    <w:p w14:paraId="37071AEF" w14:textId="1AF849E2" w:rsidR="00CF2D1C" w:rsidRPr="00BC44EE" w:rsidRDefault="00CF2D1C" w:rsidP="00CF2D1C">
      <w:pPr>
        <w:tabs>
          <w:tab w:val="left" w:pos="360"/>
        </w:tabs>
        <w:spacing w:after="0"/>
        <w:jc w:val="both"/>
        <w:rPr>
          <w:rFonts w:ascii="Times New Roman" w:hAnsi="Times New Roman" w:cs="Times New Roman"/>
          <w:u w:val="single"/>
        </w:rPr>
      </w:pPr>
      <w:r w:rsidRPr="009D4622">
        <w:rPr>
          <w:rFonts w:ascii="Times New Roman" w:hAnsi="Times New Roman" w:cs="Times New Roman"/>
        </w:rPr>
        <w:lastRenderedPageBreak/>
        <w:tab/>
      </w:r>
      <w:r w:rsidRPr="009D4622">
        <w:rPr>
          <w:rFonts w:ascii="Times New Roman" w:hAnsi="Times New Roman" w:cs="Times New Roman"/>
        </w:rPr>
        <w:tab/>
      </w:r>
      <w:r w:rsidRPr="00BC44EE">
        <w:rPr>
          <w:rFonts w:ascii="Times New Roman" w:hAnsi="Times New Roman" w:cs="Times New Roman"/>
          <w:u w:val="single"/>
        </w:rPr>
        <w:t>4.2.</w:t>
      </w:r>
      <w:r w:rsidR="00065BDA" w:rsidRPr="00BC44EE">
        <w:rPr>
          <w:rFonts w:ascii="Times New Roman" w:hAnsi="Times New Roman" w:cs="Times New Roman"/>
          <w:u w:val="single"/>
        </w:rPr>
        <w:t>3</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A Hope Scholarship student’s account will remain open for each academic year </w:t>
      </w:r>
      <w:r w:rsidR="006D2D2A" w:rsidRPr="00BC44EE">
        <w:rPr>
          <w:rFonts w:ascii="Times New Roman" w:hAnsi="Times New Roman" w:cs="Times New Roman"/>
          <w:u w:val="single"/>
        </w:rPr>
        <w:t>for which</w:t>
      </w:r>
      <w:r w:rsidRPr="00BC44EE">
        <w:rPr>
          <w:rFonts w:ascii="Times New Roman" w:hAnsi="Times New Roman" w:cs="Times New Roman"/>
          <w:u w:val="single"/>
        </w:rPr>
        <w:t xml:space="preserve"> the account holder renews the account. Any unused funds in a Hope Scholarship student’s account at the end of an academic year will remain in a renewed account and carry forward for the student’s use during the upcoming academic year</w:t>
      </w:r>
      <w:r w:rsidR="0095359D" w:rsidRPr="00BC44EE">
        <w:rPr>
          <w:rFonts w:ascii="Times New Roman" w:hAnsi="Times New Roman" w:cs="Times New Roman"/>
          <w:u w:val="single"/>
        </w:rPr>
        <w:t xml:space="preserve"> so long as their eligibility to participate in the program is maintained</w:t>
      </w:r>
      <w:r w:rsidRPr="00BC44EE">
        <w:rPr>
          <w:rFonts w:ascii="Times New Roman" w:hAnsi="Times New Roman" w:cs="Times New Roman"/>
          <w:u w:val="single"/>
        </w:rPr>
        <w:t xml:space="preserve">. </w:t>
      </w:r>
    </w:p>
    <w:p w14:paraId="26A11699" w14:textId="77777777" w:rsidR="00CF2D1C" w:rsidRPr="00BC44EE" w:rsidRDefault="00CF2D1C" w:rsidP="00CF2D1C">
      <w:pPr>
        <w:spacing w:after="0"/>
        <w:jc w:val="both"/>
        <w:rPr>
          <w:rFonts w:ascii="Times New Roman" w:hAnsi="Times New Roman" w:cs="Times New Roman"/>
          <w:u w:val="single"/>
        </w:rPr>
      </w:pPr>
    </w:p>
    <w:p w14:paraId="0CECA1E9" w14:textId="11032CFA" w:rsidR="00CF2D1C" w:rsidRPr="00BC44EE" w:rsidRDefault="00CF2D1C" w:rsidP="00CF2D1C">
      <w:pPr>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4.2.</w:t>
      </w:r>
      <w:r w:rsidR="00065BDA" w:rsidRPr="00BC44EE">
        <w:rPr>
          <w:rFonts w:ascii="Times New Roman" w:hAnsi="Times New Roman" w:cs="Times New Roman"/>
          <w:u w:val="single"/>
        </w:rPr>
        <w:t>4</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A</w:t>
      </w:r>
      <w:r w:rsidR="008E7D9D" w:rsidRPr="00BC44EE">
        <w:rPr>
          <w:rFonts w:ascii="Times New Roman" w:hAnsi="Times New Roman" w:cs="Times New Roman"/>
          <w:u w:val="single"/>
        </w:rPr>
        <w:t xml:space="preserve"> Hope Scholarship</w:t>
      </w:r>
      <w:r w:rsidRPr="00BC44EE">
        <w:rPr>
          <w:rFonts w:ascii="Times New Roman" w:hAnsi="Times New Roman" w:cs="Times New Roman"/>
          <w:u w:val="single"/>
        </w:rPr>
        <w:t xml:space="preserve"> student who </w:t>
      </w:r>
      <w:r w:rsidR="008E7D9D" w:rsidRPr="00BC44EE">
        <w:rPr>
          <w:rFonts w:ascii="Times New Roman" w:hAnsi="Times New Roman" w:cs="Times New Roman"/>
          <w:u w:val="single"/>
        </w:rPr>
        <w:t>fails</w:t>
      </w:r>
      <w:r w:rsidRPr="00BC44EE">
        <w:rPr>
          <w:rFonts w:ascii="Times New Roman" w:hAnsi="Times New Roman" w:cs="Times New Roman"/>
          <w:u w:val="single"/>
        </w:rPr>
        <w:t xml:space="preserve"> to renew his or her account </w:t>
      </w:r>
      <w:r w:rsidR="00C744DD" w:rsidRPr="00BC44EE">
        <w:rPr>
          <w:rFonts w:ascii="Times New Roman" w:hAnsi="Times New Roman" w:cs="Times New Roman"/>
          <w:u w:val="single"/>
        </w:rPr>
        <w:t>may submit a</w:t>
      </w:r>
      <w:r w:rsidR="006E5081" w:rsidRPr="00BC44EE">
        <w:rPr>
          <w:rFonts w:ascii="Times New Roman" w:hAnsi="Times New Roman" w:cs="Times New Roman"/>
          <w:u w:val="single"/>
        </w:rPr>
        <w:t xml:space="preserve"> regular</w:t>
      </w:r>
      <w:r w:rsidRPr="00BC44EE">
        <w:rPr>
          <w:rFonts w:ascii="Times New Roman" w:hAnsi="Times New Roman" w:cs="Times New Roman"/>
          <w:u w:val="single"/>
        </w:rPr>
        <w:t xml:space="preserve"> enrollment application</w:t>
      </w:r>
      <w:r w:rsidR="00EF0E1A" w:rsidRPr="00BC44EE">
        <w:rPr>
          <w:rFonts w:ascii="Times New Roman" w:hAnsi="Times New Roman" w:cs="Times New Roman"/>
          <w:u w:val="single"/>
        </w:rPr>
        <w:t xml:space="preserve"> </w:t>
      </w:r>
      <w:r w:rsidR="006E5081" w:rsidRPr="00BC44EE">
        <w:rPr>
          <w:rFonts w:ascii="Times New Roman" w:hAnsi="Times New Roman" w:cs="Times New Roman"/>
          <w:u w:val="single"/>
        </w:rPr>
        <w:t xml:space="preserve">to the </w:t>
      </w:r>
      <w:r w:rsidR="00786899" w:rsidRPr="00BC44EE">
        <w:rPr>
          <w:rFonts w:ascii="Times New Roman" w:hAnsi="Times New Roman" w:cs="Times New Roman"/>
          <w:u w:val="single"/>
        </w:rPr>
        <w:t>Board</w:t>
      </w:r>
      <w:r w:rsidR="006E5081" w:rsidRPr="00BC44EE">
        <w:rPr>
          <w:rFonts w:ascii="Times New Roman" w:hAnsi="Times New Roman" w:cs="Times New Roman"/>
          <w:u w:val="single"/>
        </w:rPr>
        <w:t xml:space="preserve"> </w:t>
      </w:r>
      <w:r w:rsidR="00DB4856" w:rsidRPr="00BC44EE">
        <w:rPr>
          <w:rFonts w:ascii="Times New Roman" w:hAnsi="Times New Roman" w:cs="Times New Roman"/>
          <w:u w:val="single"/>
        </w:rPr>
        <w:t xml:space="preserve">during the regular enrollment period occurring in subsequent </w:t>
      </w:r>
      <w:r w:rsidR="00694EB2" w:rsidRPr="00BC44EE">
        <w:rPr>
          <w:rFonts w:ascii="Times New Roman" w:hAnsi="Times New Roman" w:cs="Times New Roman"/>
          <w:u w:val="single"/>
        </w:rPr>
        <w:t xml:space="preserve">academic </w:t>
      </w:r>
      <w:r w:rsidR="00DB4856" w:rsidRPr="00BC44EE">
        <w:rPr>
          <w:rFonts w:ascii="Times New Roman" w:hAnsi="Times New Roman" w:cs="Times New Roman"/>
          <w:u w:val="single"/>
        </w:rPr>
        <w:t>years</w:t>
      </w:r>
      <w:r w:rsidR="006E5081" w:rsidRPr="00BC44EE">
        <w:rPr>
          <w:rFonts w:ascii="Times New Roman" w:hAnsi="Times New Roman" w:cs="Times New Roman"/>
          <w:u w:val="single"/>
        </w:rPr>
        <w:t xml:space="preserve">: </w:t>
      </w:r>
      <w:r w:rsidR="006E5081" w:rsidRPr="00BC44EE">
        <w:rPr>
          <w:rFonts w:ascii="Times New Roman" w:hAnsi="Times New Roman" w:cs="Times New Roman"/>
          <w:i/>
          <w:iCs/>
          <w:u w:val="single"/>
        </w:rPr>
        <w:t xml:space="preserve">Provided, </w:t>
      </w:r>
      <w:proofErr w:type="gramStart"/>
      <w:r w:rsidR="006E5081" w:rsidRPr="00BC44EE">
        <w:rPr>
          <w:rFonts w:ascii="Times New Roman" w:hAnsi="Times New Roman" w:cs="Times New Roman"/>
          <w:u w:val="single"/>
        </w:rPr>
        <w:t>That</w:t>
      </w:r>
      <w:proofErr w:type="gramEnd"/>
      <w:r w:rsidR="006E5081" w:rsidRPr="00BC44EE">
        <w:rPr>
          <w:rFonts w:ascii="Times New Roman" w:hAnsi="Times New Roman" w:cs="Times New Roman"/>
          <w:u w:val="single"/>
        </w:rPr>
        <w:t xml:space="preserve"> </w:t>
      </w:r>
      <w:r w:rsidR="007A64C2" w:rsidRPr="00BC44EE">
        <w:rPr>
          <w:rFonts w:ascii="Times New Roman" w:hAnsi="Times New Roman" w:cs="Times New Roman"/>
          <w:u w:val="single"/>
        </w:rPr>
        <w:t xml:space="preserve">all funds remaining in the student’s account at the end of the academic year </w:t>
      </w:r>
      <w:r w:rsidR="00C744DD" w:rsidRPr="00BC44EE">
        <w:rPr>
          <w:rFonts w:ascii="Times New Roman" w:hAnsi="Times New Roman" w:cs="Times New Roman"/>
          <w:u w:val="single"/>
        </w:rPr>
        <w:t>will be returned to the State</w:t>
      </w:r>
      <w:r w:rsidR="0062650A" w:rsidRPr="00BC44EE">
        <w:rPr>
          <w:rFonts w:ascii="Times New Roman" w:hAnsi="Times New Roman" w:cs="Times New Roman"/>
          <w:u w:val="single"/>
        </w:rPr>
        <w:t xml:space="preserve"> and will not carry forward for use during </w:t>
      </w:r>
      <w:r w:rsidR="00BD0252" w:rsidRPr="00BC44EE">
        <w:rPr>
          <w:rFonts w:ascii="Times New Roman" w:hAnsi="Times New Roman" w:cs="Times New Roman"/>
          <w:u w:val="single"/>
        </w:rPr>
        <w:t>subsequent</w:t>
      </w:r>
      <w:r w:rsidR="00B137D7" w:rsidRPr="00BC44EE">
        <w:rPr>
          <w:rFonts w:ascii="Times New Roman" w:hAnsi="Times New Roman" w:cs="Times New Roman"/>
          <w:u w:val="single"/>
        </w:rPr>
        <w:t xml:space="preserve"> </w:t>
      </w:r>
      <w:r w:rsidR="0062650A" w:rsidRPr="00BC44EE">
        <w:rPr>
          <w:rFonts w:ascii="Times New Roman" w:hAnsi="Times New Roman" w:cs="Times New Roman"/>
          <w:u w:val="single"/>
        </w:rPr>
        <w:t>academic year</w:t>
      </w:r>
      <w:r w:rsidR="00B137D7" w:rsidRPr="00BC44EE">
        <w:rPr>
          <w:rFonts w:ascii="Times New Roman" w:hAnsi="Times New Roman" w:cs="Times New Roman"/>
          <w:u w:val="single"/>
        </w:rPr>
        <w:t>s</w:t>
      </w:r>
      <w:r w:rsidR="00C744DD" w:rsidRPr="00BC44EE">
        <w:rPr>
          <w:rFonts w:ascii="Times New Roman" w:hAnsi="Times New Roman" w:cs="Times New Roman"/>
          <w:u w:val="single"/>
        </w:rPr>
        <w:t>.</w:t>
      </w:r>
    </w:p>
    <w:p w14:paraId="6D0C0F34" w14:textId="77777777" w:rsidR="00CF2D1C" w:rsidRPr="009D4622" w:rsidRDefault="00CF2D1C" w:rsidP="00CF2D1C">
      <w:pPr>
        <w:tabs>
          <w:tab w:val="left" w:pos="360"/>
        </w:tabs>
        <w:spacing w:after="0"/>
        <w:jc w:val="both"/>
        <w:rPr>
          <w:rFonts w:ascii="Times New Roman" w:hAnsi="Times New Roman" w:cs="Times New Roman"/>
        </w:rPr>
      </w:pPr>
    </w:p>
    <w:p w14:paraId="2EC40AD7" w14:textId="1CE1DA6B" w:rsidR="00CF2D1C" w:rsidRPr="00BC44EE" w:rsidRDefault="00CF2D1C" w:rsidP="00BC75CF">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 xml:space="preserve">4.3.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A student who was ineligible for the Hope Scholarship Program during the most recent enrollment application period</w:t>
      </w:r>
      <w:r w:rsidR="00993CF5" w:rsidRPr="00BC44EE">
        <w:rPr>
          <w:rFonts w:ascii="Times New Roman" w:hAnsi="Times New Roman" w:cs="Times New Roman"/>
          <w:u w:val="single"/>
        </w:rPr>
        <w:t>,</w:t>
      </w:r>
      <w:r w:rsidRPr="00BC44EE">
        <w:rPr>
          <w:rFonts w:ascii="Times New Roman" w:hAnsi="Times New Roman" w:cs="Times New Roman"/>
          <w:u w:val="single"/>
        </w:rPr>
        <w:t xml:space="preserve"> but who </w:t>
      </w:r>
      <w:r w:rsidR="00130B1E" w:rsidRPr="00BC44EE">
        <w:rPr>
          <w:rFonts w:ascii="Times New Roman" w:hAnsi="Times New Roman" w:cs="Times New Roman"/>
          <w:u w:val="single"/>
        </w:rPr>
        <w:t xml:space="preserve">becomes eligible </w:t>
      </w:r>
      <w:r w:rsidRPr="00BC44EE">
        <w:rPr>
          <w:rFonts w:ascii="Times New Roman" w:hAnsi="Times New Roman" w:cs="Times New Roman"/>
          <w:u w:val="single"/>
        </w:rPr>
        <w:t>for the Hope Scholarship Program during the academic year</w:t>
      </w:r>
      <w:r w:rsidR="00130B1E" w:rsidRPr="00BC44EE">
        <w:rPr>
          <w:rFonts w:ascii="Times New Roman" w:hAnsi="Times New Roman" w:cs="Times New Roman"/>
          <w:u w:val="single"/>
        </w:rPr>
        <w:t xml:space="preserve"> by meeting the criteria in</w:t>
      </w:r>
      <w:r w:rsidR="00993CF5" w:rsidRPr="00BC44EE">
        <w:rPr>
          <w:rFonts w:ascii="Times New Roman" w:hAnsi="Times New Roman" w:cs="Times New Roman"/>
          <w:u w:val="single"/>
        </w:rPr>
        <w:t xml:space="preserve"> </w:t>
      </w:r>
      <w:r w:rsidR="00CA5F31" w:rsidRPr="00BC44EE">
        <w:rPr>
          <w:rFonts w:ascii="Times New Roman" w:hAnsi="Times New Roman" w:cs="Times New Roman"/>
          <w:u w:val="single"/>
        </w:rPr>
        <w:t>S</w:t>
      </w:r>
      <w:r w:rsidR="00993CF5" w:rsidRPr="00BC44EE">
        <w:rPr>
          <w:rFonts w:ascii="Times New Roman" w:hAnsi="Times New Roman" w:cs="Times New Roman"/>
          <w:u w:val="single"/>
        </w:rPr>
        <w:t>ubdivision</w:t>
      </w:r>
      <w:r w:rsidR="00130B1E" w:rsidRPr="00BC44EE">
        <w:rPr>
          <w:rFonts w:ascii="Times New Roman" w:hAnsi="Times New Roman" w:cs="Times New Roman"/>
          <w:u w:val="single"/>
        </w:rPr>
        <w:t xml:space="preserve"> 3.1.4.c.</w:t>
      </w:r>
      <w:r w:rsidR="00993CF5" w:rsidRPr="00BC44EE">
        <w:rPr>
          <w:rFonts w:ascii="Times New Roman" w:hAnsi="Times New Roman" w:cs="Times New Roman"/>
          <w:u w:val="single"/>
        </w:rPr>
        <w:t xml:space="preserve"> of this rule</w:t>
      </w:r>
      <w:r w:rsidR="00BD0252" w:rsidRPr="00BC44EE">
        <w:rPr>
          <w:rFonts w:ascii="Times New Roman" w:hAnsi="Times New Roman" w:cs="Times New Roman"/>
          <w:u w:val="single"/>
        </w:rPr>
        <w:t>,</w:t>
      </w:r>
      <w:r w:rsidRPr="00BC44EE">
        <w:rPr>
          <w:rFonts w:ascii="Times New Roman" w:hAnsi="Times New Roman" w:cs="Times New Roman"/>
          <w:u w:val="single"/>
        </w:rPr>
        <w:t xml:space="preserve"> may submit an enrollment application to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at any time during the academic year.</w:t>
      </w:r>
      <w:r w:rsidR="00BC75CF" w:rsidRPr="00BC44EE">
        <w:rPr>
          <w:rFonts w:ascii="Times New Roman" w:hAnsi="Times New Roman" w:cs="Times New Roman"/>
          <w:u w:val="single"/>
        </w:rPr>
        <w:t xml:space="preserve"> </w:t>
      </w:r>
      <w:r w:rsidR="00572989" w:rsidRPr="00BC44EE">
        <w:rPr>
          <w:rFonts w:ascii="Times New Roman" w:hAnsi="Times New Roman" w:cs="Times New Roman"/>
          <w:u w:val="single"/>
        </w:rPr>
        <w:t xml:space="preserve"> The Board may also accept applications from eligible students who missed the application period in Subdivision 4.1.2 on a </w:t>
      </w:r>
      <w:r w:rsidR="00CD21CB" w:rsidRPr="00BC44EE">
        <w:rPr>
          <w:rFonts w:ascii="Times New Roman" w:hAnsi="Times New Roman" w:cs="Times New Roman"/>
          <w:u w:val="single"/>
        </w:rPr>
        <w:t>case-by-case</w:t>
      </w:r>
      <w:r w:rsidR="00572989" w:rsidRPr="00BC44EE">
        <w:rPr>
          <w:rFonts w:ascii="Times New Roman" w:hAnsi="Times New Roman" w:cs="Times New Roman"/>
          <w:u w:val="single"/>
        </w:rPr>
        <w:t xml:space="preserve"> basis </w:t>
      </w:r>
      <w:r w:rsidR="00CD21CB" w:rsidRPr="00BC44EE">
        <w:rPr>
          <w:rFonts w:ascii="Times New Roman" w:hAnsi="Times New Roman" w:cs="Times New Roman"/>
          <w:u w:val="single"/>
        </w:rPr>
        <w:t xml:space="preserve">at any time during the academic year </w:t>
      </w:r>
      <w:r w:rsidR="00572989" w:rsidRPr="00BC44EE">
        <w:rPr>
          <w:rFonts w:ascii="Times New Roman" w:hAnsi="Times New Roman" w:cs="Times New Roman"/>
          <w:u w:val="single"/>
        </w:rPr>
        <w:t xml:space="preserve">so long as </w:t>
      </w:r>
      <w:r w:rsidR="00CD21CB" w:rsidRPr="00BC44EE">
        <w:rPr>
          <w:rFonts w:ascii="Times New Roman" w:hAnsi="Times New Roman" w:cs="Times New Roman"/>
          <w:u w:val="single"/>
        </w:rPr>
        <w:t xml:space="preserve">all other eligibility criteria are met.  </w:t>
      </w:r>
    </w:p>
    <w:p w14:paraId="31E0A93B" w14:textId="77777777" w:rsidR="00CF2D1C" w:rsidRPr="00BC44EE" w:rsidRDefault="00CF2D1C" w:rsidP="00CF2D1C">
      <w:pPr>
        <w:tabs>
          <w:tab w:val="left" w:pos="360"/>
        </w:tabs>
        <w:spacing w:after="0"/>
        <w:jc w:val="both"/>
        <w:rPr>
          <w:rFonts w:ascii="Times New Roman" w:hAnsi="Times New Roman" w:cs="Times New Roman"/>
          <w:u w:val="single"/>
        </w:rPr>
      </w:pPr>
    </w:p>
    <w:p w14:paraId="12C90F15" w14:textId="6E009C0C" w:rsidR="00CF2D1C" w:rsidRPr="00BC44EE" w:rsidRDefault="00CF2D1C" w:rsidP="00CF2D1C">
      <w:pPr>
        <w:tabs>
          <w:tab w:val="left" w:pos="360"/>
        </w:tabs>
        <w:spacing w:after="0"/>
        <w:jc w:val="both"/>
        <w:rPr>
          <w:rFonts w:ascii="Times New Roman" w:hAnsi="Times New Roman" w:cs="Times New Roman"/>
          <w:b/>
          <w:bCs/>
          <w:u w:val="single"/>
        </w:rPr>
      </w:pPr>
      <w:r w:rsidRPr="009D4622">
        <w:rPr>
          <w:rFonts w:ascii="Times New Roman" w:hAnsi="Times New Roman" w:cs="Times New Roman"/>
        </w:rPr>
        <w:tab/>
      </w:r>
      <w:r w:rsidRPr="00BC44EE">
        <w:rPr>
          <w:rFonts w:ascii="Times New Roman" w:hAnsi="Times New Roman" w:cs="Times New Roman"/>
          <w:u w:val="single"/>
        </w:rPr>
        <w:t xml:space="preserve">4.4.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All applications described in this section will be available on the </w:t>
      </w:r>
      <w:r w:rsidR="009C34AC" w:rsidRPr="00BC44EE">
        <w:rPr>
          <w:rFonts w:ascii="Times New Roman" w:hAnsi="Times New Roman" w:cs="Times New Roman"/>
          <w:u w:val="single"/>
        </w:rPr>
        <w:t>Hope Scholarship</w:t>
      </w:r>
      <w:r w:rsidRPr="00BC44EE">
        <w:rPr>
          <w:rFonts w:ascii="Times New Roman" w:hAnsi="Times New Roman" w:cs="Times New Roman"/>
          <w:u w:val="single"/>
        </w:rPr>
        <w:t xml:space="preserve"> website. </w:t>
      </w:r>
    </w:p>
    <w:p w14:paraId="042E4B53" w14:textId="7F0C63D3" w:rsidR="007E1AAF" w:rsidRPr="00BC44EE" w:rsidRDefault="007E1AAF" w:rsidP="007E1AAF">
      <w:pPr>
        <w:spacing w:after="0"/>
        <w:jc w:val="both"/>
        <w:rPr>
          <w:rFonts w:ascii="Times New Roman" w:hAnsi="Times New Roman" w:cs="Times New Roman"/>
          <w:u w:val="single"/>
        </w:rPr>
      </w:pPr>
    </w:p>
    <w:p w14:paraId="195E8A18" w14:textId="1C9EB982" w:rsidR="007E1AAF" w:rsidRPr="00BC44EE" w:rsidRDefault="00C441C3" w:rsidP="007E1AAF">
      <w:pPr>
        <w:spacing w:after="0"/>
        <w:jc w:val="both"/>
        <w:rPr>
          <w:rFonts w:ascii="Times New Roman" w:hAnsi="Times New Roman" w:cs="Times New Roman"/>
          <w:b/>
          <w:bCs/>
          <w:u w:val="single"/>
        </w:rPr>
      </w:pPr>
      <w:r w:rsidRPr="00BC44EE">
        <w:rPr>
          <w:rFonts w:ascii="Times New Roman" w:hAnsi="Times New Roman" w:cs="Times New Roman"/>
          <w:b/>
          <w:bCs/>
          <w:u w:val="single"/>
        </w:rPr>
        <w:t>§112-18-</w:t>
      </w:r>
      <w:r w:rsidR="00CF2D1C" w:rsidRPr="00BC44EE">
        <w:rPr>
          <w:rFonts w:ascii="Times New Roman" w:hAnsi="Times New Roman" w:cs="Times New Roman"/>
          <w:b/>
          <w:bCs/>
          <w:u w:val="single"/>
        </w:rPr>
        <w:t>5</w:t>
      </w:r>
      <w:r w:rsidRPr="00BC44EE">
        <w:rPr>
          <w:rFonts w:ascii="Times New Roman" w:hAnsi="Times New Roman" w:cs="Times New Roman"/>
          <w:b/>
          <w:bCs/>
          <w:u w:val="single"/>
        </w:rPr>
        <w:t xml:space="preserve">. </w:t>
      </w:r>
      <w:r w:rsidR="00FA5BF4" w:rsidRPr="00BC44EE">
        <w:rPr>
          <w:rFonts w:ascii="Times New Roman" w:hAnsi="Times New Roman" w:cs="Times New Roman"/>
          <w:b/>
          <w:bCs/>
          <w:u w:val="single"/>
        </w:rPr>
        <w:t xml:space="preserve"> </w:t>
      </w:r>
      <w:r w:rsidR="003064A9" w:rsidRPr="00BC44EE">
        <w:rPr>
          <w:rFonts w:ascii="Times New Roman" w:hAnsi="Times New Roman" w:cs="Times New Roman"/>
          <w:b/>
          <w:bCs/>
          <w:u w:val="single"/>
        </w:rPr>
        <w:t>Authorized Account Holder.</w:t>
      </w:r>
    </w:p>
    <w:p w14:paraId="1EB18622" w14:textId="68140A5A" w:rsidR="003064A9" w:rsidRPr="00BC44EE" w:rsidRDefault="003064A9" w:rsidP="007E1AAF">
      <w:pPr>
        <w:spacing w:after="0"/>
        <w:jc w:val="both"/>
        <w:rPr>
          <w:rFonts w:ascii="Times New Roman" w:hAnsi="Times New Roman" w:cs="Times New Roman"/>
          <w:b/>
          <w:bCs/>
          <w:u w:val="single"/>
        </w:rPr>
      </w:pPr>
    </w:p>
    <w:p w14:paraId="43F0648E" w14:textId="346BAEBE" w:rsidR="00B05528" w:rsidRPr="00BC44EE" w:rsidRDefault="0067589C"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CF2D1C" w:rsidRPr="00BC44EE">
        <w:rPr>
          <w:rFonts w:ascii="Times New Roman" w:hAnsi="Times New Roman" w:cs="Times New Roman"/>
          <w:u w:val="single"/>
        </w:rPr>
        <w:t>5</w:t>
      </w:r>
      <w:r w:rsidR="003064A9" w:rsidRPr="00BC44EE">
        <w:rPr>
          <w:rFonts w:ascii="Times New Roman" w:hAnsi="Times New Roman" w:cs="Times New Roman"/>
          <w:u w:val="single"/>
        </w:rPr>
        <w:t>.1.</w:t>
      </w:r>
      <w:r w:rsidR="00FA5BF4" w:rsidRPr="00BC44EE">
        <w:rPr>
          <w:rFonts w:ascii="Times New Roman" w:hAnsi="Times New Roman" w:cs="Times New Roman"/>
          <w:u w:val="single"/>
        </w:rPr>
        <w:t xml:space="preserve"> </w:t>
      </w:r>
      <w:r w:rsidR="003064A9" w:rsidRPr="00BC44EE">
        <w:rPr>
          <w:rFonts w:ascii="Times New Roman" w:hAnsi="Times New Roman" w:cs="Times New Roman"/>
          <w:u w:val="single"/>
        </w:rPr>
        <w:t xml:space="preserve"> </w:t>
      </w:r>
      <w:r w:rsidR="00CF2D1C" w:rsidRPr="00BC44EE">
        <w:rPr>
          <w:rFonts w:ascii="Times New Roman" w:hAnsi="Times New Roman" w:cs="Times New Roman"/>
          <w:u w:val="single"/>
        </w:rPr>
        <w:t xml:space="preserve">An enrollment application must </w:t>
      </w:r>
      <w:r w:rsidR="00B05528" w:rsidRPr="00BC44EE">
        <w:rPr>
          <w:rFonts w:ascii="Times New Roman" w:hAnsi="Times New Roman" w:cs="Times New Roman"/>
          <w:u w:val="single"/>
        </w:rPr>
        <w:t xml:space="preserve">designate </w:t>
      </w:r>
      <w:r w:rsidR="00E47D43" w:rsidRPr="00BC44EE">
        <w:rPr>
          <w:rFonts w:ascii="Times New Roman" w:hAnsi="Times New Roman" w:cs="Times New Roman"/>
          <w:u w:val="single"/>
        </w:rPr>
        <w:t>one</w:t>
      </w:r>
      <w:r w:rsidR="00CF2D1C" w:rsidRPr="00BC44EE">
        <w:rPr>
          <w:rFonts w:ascii="Times New Roman" w:hAnsi="Times New Roman" w:cs="Times New Roman"/>
          <w:u w:val="single"/>
        </w:rPr>
        <w:t xml:space="preserve"> </w:t>
      </w:r>
      <w:r w:rsidR="009F21B4" w:rsidRPr="00BC44EE">
        <w:rPr>
          <w:rFonts w:ascii="Times New Roman" w:hAnsi="Times New Roman" w:cs="Times New Roman"/>
          <w:u w:val="single"/>
        </w:rPr>
        <w:t xml:space="preserve">eligible </w:t>
      </w:r>
      <w:r w:rsidR="001A1626" w:rsidRPr="00BC44EE">
        <w:rPr>
          <w:rFonts w:ascii="Times New Roman" w:hAnsi="Times New Roman" w:cs="Times New Roman"/>
          <w:u w:val="single"/>
        </w:rPr>
        <w:t xml:space="preserve">person to serve as the </w:t>
      </w:r>
      <w:r w:rsidR="00B05528" w:rsidRPr="00BC44EE">
        <w:rPr>
          <w:rFonts w:ascii="Times New Roman" w:hAnsi="Times New Roman" w:cs="Times New Roman"/>
          <w:u w:val="single"/>
        </w:rPr>
        <w:t xml:space="preserve">account holder </w:t>
      </w:r>
      <w:r w:rsidR="00CF2D1C" w:rsidRPr="00BC44EE">
        <w:rPr>
          <w:rFonts w:ascii="Times New Roman" w:hAnsi="Times New Roman" w:cs="Times New Roman"/>
          <w:u w:val="single"/>
        </w:rPr>
        <w:t xml:space="preserve">for </w:t>
      </w:r>
      <w:r w:rsidR="00A9532B" w:rsidRPr="00BC44EE">
        <w:rPr>
          <w:rFonts w:ascii="Times New Roman" w:hAnsi="Times New Roman" w:cs="Times New Roman"/>
          <w:u w:val="single"/>
        </w:rPr>
        <w:t>the</w:t>
      </w:r>
      <w:r w:rsidR="001A1626" w:rsidRPr="00BC44EE">
        <w:rPr>
          <w:rFonts w:ascii="Times New Roman" w:hAnsi="Times New Roman" w:cs="Times New Roman"/>
          <w:u w:val="single"/>
        </w:rPr>
        <w:t xml:space="preserve"> student’s</w:t>
      </w:r>
      <w:r w:rsidR="00CF2D1C" w:rsidRPr="00BC44EE">
        <w:rPr>
          <w:rFonts w:ascii="Times New Roman" w:hAnsi="Times New Roman" w:cs="Times New Roman"/>
          <w:u w:val="single"/>
        </w:rPr>
        <w:t xml:space="preserve"> Hope Scholarship account. The account holder will be authorized to expend and manage Hope Scholarship funds on behalf of </w:t>
      </w:r>
      <w:r w:rsidR="001A1626" w:rsidRPr="00BC44EE">
        <w:rPr>
          <w:rFonts w:ascii="Times New Roman" w:hAnsi="Times New Roman" w:cs="Times New Roman"/>
          <w:u w:val="single"/>
        </w:rPr>
        <w:t xml:space="preserve">the </w:t>
      </w:r>
      <w:r w:rsidR="00CF2D1C" w:rsidRPr="00BC44EE">
        <w:rPr>
          <w:rFonts w:ascii="Times New Roman" w:hAnsi="Times New Roman" w:cs="Times New Roman"/>
          <w:u w:val="single"/>
        </w:rPr>
        <w:t>Hope Scholarship student.</w:t>
      </w:r>
      <w:r w:rsidR="00B05528" w:rsidRPr="00BC44EE">
        <w:rPr>
          <w:rFonts w:ascii="Times New Roman" w:hAnsi="Times New Roman" w:cs="Times New Roman"/>
          <w:u w:val="single"/>
        </w:rPr>
        <w:t xml:space="preserve"> </w:t>
      </w:r>
      <w:r w:rsidR="003064A9" w:rsidRPr="00BC44EE">
        <w:rPr>
          <w:rFonts w:ascii="Times New Roman" w:hAnsi="Times New Roman" w:cs="Times New Roman"/>
          <w:u w:val="single"/>
        </w:rPr>
        <w:t xml:space="preserve">The following persons </w:t>
      </w:r>
      <w:r w:rsidR="006D7ECD" w:rsidRPr="00BC44EE">
        <w:rPr>
          <w:rFonts w:ascii="Times New Roman" w:hAnsi="Times New Roman" w:cs="Times New Roman"/>
          <w:u w:val="single"/>
        </w:rPr>
        <w:t>are eligible</w:t>
      </w:r>
      <w:r w:rsidR="003064A9" w:rsidRPr="00BC44EE">
        <w:rPr>
          <w:rFonts w:ascii="Times New Roman" w:hAnsi="Times New Roman" w:cs="Times New Roman"/>
          <w:u w:val="single"/>
        </w:rPr>
        <w:t xml:space="preserve"> </w:t>
      </w:r>
      <w:r w:rsidR="009B4FE0" w:rsidRPr="00BC44EE">
        <w:rPr>
          <w:rFonts w:ascii="Times New Roman" w:hAnsi="Times New Roman" w:cs="Times New Roman"/>
          <w:u w:val="single"/>
        </w:rPr>
        <w:t xml:space="preserve">to serve as </w:t>
      </w:r>
      <w:r w:rsidR="00267605" w:rsidRPr="00BC44EE">
        <w:rPr>
          <w:rFonts w:ascii="Times New Roman" w:hAnsi="Times New Roman" w:cs="Times New Roman"/>
          <w:u w:val="single"/>
        </w:rPr>
        <w:t>account holder</w:t>
      </w:r>
      <w:r w:rsidR="00B05528" w:rsidRPr="00BC44EE">
        <w:rPr>
          <w:rFonts w:ascii="Times New Roman" w:hAnsi="Times New Roman" w:cs="Times New Roman"/>
          <w:u w:val="single"/>
        </w:rPr>
        <w:t>:</w:t>
      </w:r>
    </w:p>
    <w:p w14:paraId="3CE578A3" w14:textId="77777777" w:rsidR="00B05528" w:rsidRPr="00BC44EE" w:rsidRDefault="00B05528" w:rsidP="007E1AAF">
      <w:pPr>
        <w:spacing w:after="0"/>
        <w:jc w:val="both"/>
        <w:rPr>
          <w:rFonts w:ascii="Times New Roman" w:hAnsi="Times New Roman" w:cs="Times New Roman"/>
          <w:u w:val="single"/>
        </w:rPr>
      </w:pPr>
    </w:p>
    <w:p w14:paraId="7640F01D" w14:textId="2F7CAA4B" w:rsidR="00B05528" w:rsidRPr="00BC44EE" w:rsidRDefault="00CF2D1C"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5</w:t>
      </w:r>
      <w:r w:rsidR="00B05528" w:rsidRPr="00BC44EE">
        <w:rPr>
          <w:rFonts w:ascii="Times New Roman" w:hAnsi="Times New Roman" w:cs="Times New Roman"/>
          <w:u w:val="single"/>
        </w:rPr>
        <w:t xml:space="preserve">.1.1. </w:t>
      </w:r>
      <w:r w:rsidR="00FA5BF4" w:rsidRPr="00BC44EE">
        <w:rPr>
          <w:rFonts w:ascii="Times New Roman" w:hAnsi="Times New Roman" w:cs="Times New Roman"/>
          <w:u w:val="single"/>
        </w:rPr>
        <w:t xml:space="preserve"> </w:t>
      </w:r>
      <w:r w:rsidR="00B05528" w:rsidRPr="00BC44EE">
        <w:rPr>
          <w:rFonts w:ascii="Times New Roman" w:hAnsi="Times New Roman" w:cs="Times New Roman"/>
          <w:u w:val="single"/>
        </w:rPr>
        <w:t>The student’s biological parent, legal guardian, custodian, or other person with legal authority to act on behalf of a Hope Scholarship student</w:t>
      </w:r>
      <w:r w:rsidR="00CB33C8" w:rsidRPr="00BC44EE">
        <w:rPr>
          <w:rFonts w:ascii="Times New Roman" w:hAnsi="Times New Roman" w:cs="Times New Roman"/>
          <w:u w:val="single"/>
        </w:rPr>
        <w:t xml:space="preserve"> as determined by the </w:t>
      </w:r>
      <w:r w:rsidR="00786899" w:rsidRPr="00BC44EE">
        <w:rPr>
          <w:rFonts w:ascii="Times New Roman" w:hAnsi="Times New Roman" w:cs="Times New Roman"/>
          <w:u w:val="single"/>
        </w:rPr>
        <w:t>Board</w:t>
      </w:r>
      <w:r w:rsidR="00B05528" w:rsidRPr="00BC44EE">
        <w:rPr>
          <w:rFonts w:ascii="Times New Roman" w:hAnsi="Times New Roman" w:cs="Times New Roman"/>
          <w:u w:val="single"/>
        </w:rPr>
        <w:t>; or</w:t>
      </w:r>
    </w:p>
    <w:p w14:paraId="1F563B90" w14:textId="77777777" w:rsidR="00B05528" w:rsidRPr="00BC44EE" w:rsidRDefault="00B05528" w:rsidP="007E1AAF">
      <w:pPr>
        <w:spacing w:after="0"/>
        <w:jc w:val="both"/>
        <w:rPr>
          <w:rFonts w:ascii="Times New Roman" w:hAnsi="Times New Roman" w:cs="Times New Roman"/>
          <w:u w:val="single"/>
        </w:rPr>
      </w:pPr>
    </w:p>
    <w:p w14:paraId="23EA972D" w14:textId="61AA7500" w:rsidR="003064A9" w:rsidRPr="00BC44EE" w:rsidRDefault="00CF2D1C"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5</w:t>
      </w:r>
      <w:r w:rsidR="00B05528" w:rsidRPr="00BC44EE">
        <w:rPr>
          <w:rFonts w:ascii="Times New Roman" w:hAnsi="Times New Roman" w:cs="Times New Roman"/>
          <w:u w:val="single"/>
        </w:rPr>
        <w:t>.1.2.</w:t>
      </w:r>
      <w:r w:rsidR="00FA5BF4" w:rsidRPr="00BC44EE">
        <w:rPr>
          <w:rFonts w:ascii="Times New Roman" w:hAnsi="Times New Roman" w:cs="Times New Roman"/>
          <w:u w:val="single"/>
        </w:rPr>
        <w:t xml:space="preserve"> </w:t>
      </w:r>
      <w:r w:rsidR="00B05528" w:rsidRPr="00BC44EE">
        <w:rPr>
          <w:rFonts w:ascii="Times New Roman" w:hAnsi="Times New Roman" w:cs="Times New Roman"/>
          <w:u w:val="single"/>
        </w:rPr>
        <w:t xml:space="preserve"> The </w:t>
      </w:r>
      <w:r w:rsidR="003064A9" w:rsidRPr="00BC44EE">
        <w:rPr>
          <w:rFonts w:ascii="Times New Roman" w:hAnsi="Times New Roman" w:cs="Times New Roman"/>
          <w:u w:val="single"/>
        </w:rPr>
        <w:t xml:space="preserve">student, if the student is 18 years of age or older </w:t>
      </w:r>
      <w:r w:rsidR="00CB33C8" w:rsidRPr="00BC44EE">
        <w:rPr>
          <w:rFonts w:ascii="Times New Roman" w:hAnsi="Times New Roman" w:cs="Times New Roman"/>
          <w:u w:val="single"/>
        </w:rPr>
        <w:t>on or before</w:t>
      </w:r>
      <w:r w:rsidR="003064A9" w:rsidRPr="00BC44EE">
        <w:rPr>
          <w:rFonts w:ascii="Times New Roman" w:hAnsi="Times New Roman" w:cs="Times New Roman"/>
          <w:u w:val="single"/>
        </w:rPr>
        <w:t xml:space="preserve"> the first day of the academic year.</w:t>
      </w:r>
    </w:p>
    <w:p w14:paraId="5EE4168B" w14:textId="77777777" w:rsidR="003064A9" w:rsidRPr="00BC44EE" w:rsidRDefault="003064A9" w:rsidP="003064A9">
      <w:pPr>
        <w:tabs>
          <w:tab w:val="left" w:pos="360"/>
        </w:tabs>
        <w:spacing w:after="0"/>
        <w:ind w:firstLine="720"/>
        <w:jc w:val="both"/>
        <w:rPr>
          <w:rFonts w:ascii="Times New Roman" w:hAnsi="Times New Roman" w:cs="Times New Roman"/>
          <w:u w:val="single"/>
        </w:rPr>
      </w:pPr>
    </w:p>
    <w:p w14:paraId="213B98CB" w14:textId="26A4ED80" w:rsidR="00F15037" w:rsidRPr="00BC44EE" w:rsidRDefault="0067589C" w:rsidP="0067589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CF2D1C" w:rsidRPr="00BC44EE">
        <w:rPr>
          <w:rFonts w:ascii="Times New Roman" w:hAnsi="Times New Roman" w:cs="Times New Roman"/>
          <w:u w:val="single"/>
        </w:rPr>
        <w:t>5</w:t>
      </w:r>
      <w:r w:rsidR="00F15037" w:rsidRPr="00BC44EE">
        <w:rPr>
          <w:rFonts w:ascii="Times New Roman" w:hAnsi="Times New Roman" w:cs="Times New Roman"/>
          <w:u w:val="single"/>
        </w:rPr>
        <w:t xml:space="preserve">.2. </w:t>
      </w:r>
      <w:r w:rsidR="00FA5BF4" w:rsidRPr="00BC44EE">
        <w:rPr>
          <w:rFonts w:ascii="Times New Roman" w:hAnsi="Times New Roman" w:cs="Times New Roman"/>
          <w:u w:val="single"/>
        </w:rPr>
        <w:t xml:space="preserve"> </w:t>
      </w:r>
      <w:r w:rsidR="00E86714"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00F15037" w:rsidRPr="00BC44EE">
        <w:rPr>
          <w:rFonts w:ascii="Times New Roman" w:hAnsi="Times New Roman" w:cs="Times New Roman"/>
          <w:u w:val="single"/>
        </w:rPr>
        <w:t xml:space="preserve"> may</w:t>
      </w:r>
      <w:r w:rsidR="00E86714" w:rsidRPr="00BC44EE">
        <w:rPr>
          <w:rFonts w:ascii="Times New Roman" w:hAnsi="Times New Roman" w:cs="Times New Roman"/>
          <w:u w:val="single"/>
        </w:rPr>
        <w:t xml:space="preserve"> allow an account holder</w:t>
      </w:r>
      <w:r w:rsidR="00F15037" w:rsidRPr="00BC44EE">
        <w:rPr>
          <w:rFonts w:ascii="Times New Roman" w:hAnsi="Times New Roman" w:cs="Times New Roman"/>
          <w:u w:val="single"/>
        </w:rPr>
        <w:t xml:space="preserve"> </w:t>
      </w:r>
      <w:r w:rsidR="009932A8" w:rsidRPr="00BC44EE">
        <w:rPr>
          <w:rFonts w:ascii="Times New Roman" w:hAnsi="Times New Roman" w:cs="Times New Roman"/>
          <w:u w:val="single"/>
        </w:rPr>
        <w:t>to designate</w:t>
      </w:r>
      <w:r w:rsidR="00F15037" w:rsidRPr="00BC44EE">
        <w:rPr>
          <w:rFonts w:ascii="Times New Roman" w:hAnsi="Times New Roman" w:cs="Times New Roman"/>
          <w:u w:val="single"/>
        </w:rPr>
        <w:t xml:space="preserve"> </w:t>
      </w:r>
      <w:r w:rsidR="006D7ECD" w:rsidRPr="00BC44EE">
        <w:rPr>
          <w:rFonts w:ascii="Times New Roman" w:hAnsi="Times New Roman" w:cs="Times New Roman"/>
          <w:u w:val="single"/>
        </w:rPr>
        <w:t>one</w:t>
      </w:r>
      <w:r w:rsidR="00F15037" w:rsidRPr="00BC44EE">
        <w:rPr>
          <w:rFonts w:ascii="Times New Roman" w:hAnsi="Times New Roman" w:cs="Times New Roman"/>
          <w:u w:val="single"/>
        </w:rPr>
        <w:t xml:space="preserve"> secondary account holder </w:t>
      </w:r>
      <w:r w:rsidR="006D7ECD" w:rsidRPr="00BC44EE">
        <w:rPr>
          <w:rFonts w:ascii="Times New Roman" w:hAnsi="Times New Roman" w:cs="Times New Roman"/>
          <w:u w:val="single"/>
        </w:rPr>
        <w:t xml:space="preserve">for </w:t>
      </w:r>
      <w:r w:rsidR="00CF2D1C" w:rsidRPr="00BC44EE">
        <w:rPr>
          <w:rFonts w:ascii="Times New Roman" w:hAnsi="Times New Roman" w:cs="Times New Roman"/>
          <w:u w:val="single"/>
        </w:rPr>
        <w:t>a Hope Scholarship account. A secondary account holder</w:t>
      </w:r>
      <w:r w:rsidR="006D7ECD" w:rsidRPr="00BC44EE">
        <w:rPr>
          <w:rFonts w:ascii="Times New Roman" w:hAnsi="Times New Roman" w:cs="Times New Roman"/>
          <w:u w:val="single"/>
        </w:rPr>
        <w:t xml:space="preserve"> </w:t>
      </w:r>
      <w:r w:rsidR="009B4FE0" w:rsidRPr="00BC44EE">
        <w:rPr>
          <w:rFonts w:ascii="Times New Roman" w:hAnsi="Times New Roman" w:cs="Times New Roman"/>
          <w:u w:val="single"/>
        </w:rPr>
        <w:t>must meet the</w:t>
      </w:r>
      <w:r w:rsidR="006C2E33" w:rsidRPr="00BC44EE">
        <w:rPr>
          <w:rFonts w:ascii="Times New Roman" w:hAnsi="Times New Roman" w:cs="Times New Roman"/>
          <w:u w:val="single"/>
        </w:rPr>
        <w:t xml:space="preserve"> account holder</w:t>
      </w:r>
      <w:r w:rsidR="009B4FE0" w:rsidRPr="00BC44EE">
        <w:rPr>
          <w:rFonts w:ascii="Times New Roman" w:hAnsi="Times New Roman" w:cs="Times New Roman"/>
          <w:u w:val="single"/>
        </w:rPr>
        <w:t xml:space="preserve"> eligibility requirements </w:t>
      </w:r>
      <w:r w:rsidR="006C2E33" w:rsidRPr="00BC44EE">
        <w:rPr>
          <w:rFonts w:ascii="Times New Roman" w:hAnsi="Times New Roman" w:cs="Times New Roman"/>
          <w:u w:val="single"/>
        </w:rPr>
        <w:t xml:space="preserve">in </w:t>
      </w:r>
      <w:r w:rsidR="00073F0A" w:rsidRPr="00BC44EE">
        <w:rPr>
          <w:rFonts w:ascii="Times New Roman" w:hAnsi="Times New Roman" w:cs="Times New Roman"/>
          <w:u w:val="single"/>
        </w:rPr>
        <w:t>section 5.1.</w:t>
      </w:r>
      <w:r w:rsidR="009B4FE0" w:rsidRPr="00BC44EE">
        <w:rPr>
          <w:rFonts w:ascii="Times New Roman" w:hAnsi="Times New Roman" w:cs="Times New Roman"/>
          <w:u w:val="single"/>
        </w:rPr>
        <w:t xml:space="preserve"> of this section. </w:t>
      </w:r>
      <w:r w:rsidR="006C2E33" w:rsidRPr="00BC44EE">
        <w:rPr>
          <w:rFonts w:ascii="Times New Roman" w:hAnsi="Times New Roman" w:cs="Times New Roman"/>
          <w:u w:val="single"/>
        </w:rPr>
        <w:t>(</w:t>
      </w:r>
      <w:r w:rsidR="006D7ECD" w:rsidRPr="00BC44EE">
        <w:rPr>
          <w:rFonts w:ascii="Times New Roman" w:hAnsi="Times New Roman" w:cs="Times New Roman"/>
          <w:u w:val="single"/>
        </w:rPr>
        <w:t xml:space="preserve">For example, if a mother with legal custody of her child is the primary account holder for her child, a father with legal custody of the child may </w:t>
      </w:r>
      <w:r w:rsidR="009B4FE0" w:rsidRPr="00BC44EE">
        <w:rPr>
          <w:rFonts w:ascii="Times New Roman" w:hAnsi="Times New Roman" w:cs="Times New Roman"/>
          <w:u w:val="single"/>
        </w:rPr>
        <w:t>be designated as</w:t>
      </w:r>
      <w:r w:rsidR="006D7ECD" w:rsidRPr="00BC44EE">
        <w:rPr>
          <w:rFonts w:ascii="Times New Roman" w:hAnsi="Times New Roman" w:cs="Times New Roman"/>
          <w:u w:val="single"/>
        </w:rPr>
        <w:t xml:space="preserve"> the secondary account holder</w:t>
      </w:r>
      <w:r w:rsidR="006C2E33" w:rsidRPr="00BC44EE">
        <w:rPr>
          <w:rFonts w:ascii="Times New Roman" w:hAnsi="Times New Roman" w:cs="Times New Roman"/>
          <w:u w:val="single"/>
        </w:rPr>
        <w:t>)</w:t>
      </w:r>
      <w:r w:rsidR="00073F0A" w:rsidRPr="00BC44EE">
        <w:rPr>
          <w:rFonts w:ascii="Times New Roman" w:hAnsi="Times New Roman" w:cs="Times New Roman"/>
          <w:u w:val="single"/>
        </w:rPr>
        <w:t>.</w:t>
      </w:r>
    </w:p>
    <w:p w14:paraId="691B470E" w14:textId="7F68C97C" w:rsidR="009B4FE0" w:rsidRPr="00BC44EE" w:rsidRDefault="009B4FE0" w:rsidP="0067589C">
      <w:pPr>
        <w:tabs>
          <w:tab w:val="left" w:pos="360"/>
        </w:tabs>
        <w:spacing w:after="0"/>
        <w:jc w:val="both"/>
        <w:rPr>
          <w:rFonts w:ascii="Times New Roman" w:hAnsi="Times New Roman" w:cs="Times New Roman"/>
          <w:u w:val="single"/>
        </w:rPr>
      </w:pPr>
    </w:p>
    <w:p w14:paraId="72069ED1" w14:textId="767644FD" w:rsidR="009B4FE0" w:rsidRPr="00BC44EE" w:rsidRDefault="009B4FE0" w:rsidP="0067589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5.2.1. </w:t>
      </w:r>
      <w:r w:rsidR="004D7353" w:rsidRPr="00BC44EE">
        <w:rPr>
          <w:rFonts w:ascii="Times New Roman" w:hAnsi="Times New Roman" w:cs="Times New Roman"/>
          <w:u w:val="single"/>
        </w:rPr>
        <w:t xml:space="preserve"> </w:t>
      </w:r>
      <w:r w:rsidRPr="00BC44EE">
        <w:rPr>
          <w:rFonts w:ascii="Times New Roman" w:hAnsi="Times New Roman" w:cs="Times New Roman"/>
          <w:u w:val="single"/>
        </w:rPr>
        <w:t>A secondary account holder</w:t>
      </w:r>
      <w:r w:rsidR="008B1DD6" w:rsidRPr="00BC44EE">
        <w:rPr>
          <w:rFonts w:ascii="Times New Roman" w:hAnsi="Times New Roman" w:cs="Times New Roman"/>
          <w:u w:val="single"/>
        </w:rPr>
        <w:t xml:space="preserve">’s authority </w:t>
      </w:r>
      <w:r w:rsidR="00D35777" w:rsidRPr="00BC44EE">
        <w:rPr>
          <w:rFonts w:ascii="Times New Roman" w:hAnsi="Times New Roman" w:cs="Times New Roman"/>
          <w:u w:val="single"/>
        </w:rPr>
        <w:t xml:space="preserve">to use Hope Scholarship Funds </w:t>
      </w:r>
      <w:r w:rsidR="00F12F23" w:rsidRPr="00BC44EE">
        <w:rPr>
          <w:rFonts w:ascii="Times New Roman" w:hAnsi="Times New Roman" w:cs="Times New Roman"/>
          <w:u w:val="single"/>
        </w:rPr>
        <w:t>is limited to completing purchases</w:t>
      </w:r>
      <w:r w:rsidRPr="00BC44EE">
        <w:rPr>
          <w:rFonts w:ascii="Times New Roman" w:hAnsi="Times New Roman" w:cs="Times New Roman"/>
          <w:u w:val="single"/>
        </w:rPr>
        <w:t xml:space="preserve"> on behalf of </w:t>
      </w:r>
      <w:r w:rsidR="002C799D" w:rsidRPr="00BC44EE">
        <w:rPr>
          <w:rFonts w:ascii="Times New Roman" w:hAnsi="Times New Roman" w:cs="Times New Roman"/>
          <w:u w:val="single"/>
        </w:rPr>
        <w:t>the</w:t>
      </w:r>
      <w:r w:rsidRPr="00BC44EE">
        <w:rPr>
          <w:rFonts w:ascii="Times New Roman" w:hAnsi="Times New Roman" w:cs="Times New Roman"/>
          <w:u w:val="single"/>
        </w:rPr>
        <w:t xml:space="preserve"> Hope Scholarship student</w:t>
      </w:r>
      <w:r w:rsidR="005222A0" w:rsidRPr="00BC44EE">
        <w:rPr>
          <w:rFonts w:ascii="Times New Roman" w:hAnsi="Times New Roman" w:cs="Times New Roman"/>
          <w:u w:val="single"/>
        </w:rPr>
        <w:t xml:space="preserve"> using </w:t>
      </w:r>
      <w:r w:rsidR="00153259" w:rsidRPr="00BC44EE">
        <w:rPr>
          <w:rFonts w:ascii="Times New Roman" w:hAnsi="Times New Roman" w:cs="Times New Roman"/>
          <w:u w:val="single"/>
        </w:rPr>
        <w:t>the</w:t>
      </w:r>
      <w:r w:rsidR="00040819" w:rsidRPr="00BC44EE">
        <w:rPr>
          <w:rFonts w:ascii="Times New Roman" w:hAnsi="Times New Roman" w:cs="Times New Roman"/>
          <w:u w:val="single"/>
        </w:rPr>
        <w:t xml:space="preserve"> online</w:t>
      </w:r>
      <w:r w:rsidR="002C419C" w:rsidRPr="00BC44EE">
        <w:rPr>
          <w:rFonts w:ascii="Times New Roman" w:hAnsi="Times New Roman" w:cs="Times New Roman"/>
          <w:u w:val="single"/>
        </w:rPr>
        <w:t xml:space="preserve"> portal</w:t>
      </w:r>
      <w:r w:rsidR="005222A0" w:rsidRPr="00BC44EE">
        <w:rPr>
          <w:rFonts w:ascii="Times New Roman" w:hAnsi="Times New Roman" w:cs="Times New Roman"/>
          <w:u w:val="single"/>
        </w:rPr>
        <w:t xml:space="preserve">. A secondary account holder will </w:t>
      </w:r>
      <w:r w:rsidR="00153259" w:rsidRPr="00BC44EE">
        <w:rPr>
          <w:rFonts w:ascii="Times New Roman" w:hAnsi="Times New Roman" w:cs="Times New Roman"/>
          <w:u w:val="single"/>
        </w:rPr>
        <w:t>access the student’s Hope Scholarship account via an</w:t>
      </w:r>
      <w:r w:rsidR="005222A0" w:rsidRPr="00BC44EE">
        <w:rPr>
          <w:rFonts w:ascii="Times New Roman" w:hAnsi="Times New Roman" w:cs="Times New Roman"/>
          <w:u w:val="single"/>
        </w:rPr>
        <w:t xml:space="preserve"> online portal user account that is </w:t>
      </w:r>
      <w:r w:rsidR="00040819" w:rsidRPr="00BC44EE">
        <w:rPr>
          <w:rFonts w:ascii="Times New Roman" w:hAnsi="Times New Roman" w:cs="Times New Roman"/>
          <w:u w:val="single"/>
        </w:rPr>
        <w:t xml:space="preserve">separate </w:t>
      </w:r>
      <w:r w:rsidR="005222A0" w:rsidRPr="00BC44EE">
        <w:rPr>
          <w:rFonts w:ascii="Times New Roman" w:hAnsi="Times New Roman" w:cs="Times New Roman"/>
          <w:u w:val="single"/>
        </w:rPr>
        <w:t xml:space="preserve">and distinct </w:t>
      </w:r>
      <w:r w:rsidR="00040819" w:rsidRPr="00BC44EE">
        <w:rPr>
          <w:rFonts w:ascii="Times New Roman" w:hAnsi="Times New Roman" w:cs="Times New Roman"/>
          <w:u w:val="single"/>
        </w:rPr>
        <w:t>from the primary account holder’s user account.</w:t>
      </w:r>
      <w:r w:rsidRPr="00BC44EE">
        <w:rPr>
          <w:rFonts w:ascii="Times New Roman" w:hAnsi="Times New Roman" w:cs="Times New Roman"/>
          <w:u w:val="single"/>
        </w:rPr>
        <w:t xml:space="preserve"> </w:t>
      </w:r>
      <w:r w:rsidR="009134D0" w:rsidRPr="00BC44EE">
        <w:rPr>
          <w:rFonts w:ascii="Times New Roman" w:hAnsi="Times New Roman" w:cs="Times New Roman"/>
          <w:u w:val="single"/>
        </w:rPr>
        <w:t xml:space="preserve"> </w:t>
      </w:r>
    </w:p>
    <w:p w14:paraId="03C0A9F2" w14:textId="77777777" w:rsidR="006D7ECD" w:rsidRPr="00BC44EE" w:rsidRDefault="006D7ECD" w:rsidP="00B05528">
      <w:pPr>
        <w:tabs>
          <w:tab w:val="left" w:pos="360"/>
        </w:tabs>
        <w:spacing w:after="0"/>
        <w:jc w:val="both"/>
        <w:rPr>
          <w:rFonts w:ascii="Times New Roman" w:hAnsi="Times New Roman" w:cs="Times New Roman"/>
          <w:u w:val="single"/>
        </w:rPr>
      </w:pPr>
    </w:p>
    <w:p w14:paraId="20DD3DA3" w14:textId="23D1C1F4" w:rsidR="006D7ECD" w:rsidRPr="00BC44EE" w:rsidRDefault="0067589C" w:rsidP="0067589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00CF2D1C" w:rsidRPr="00BC44EE">
        <w:rPr>
          <w:rFonts w:ascii="Times New Roman" w:hAnsi="Times New Roman" w:cs="Times New Roman"/>
          <w:u w:val="single"/>
        </w:rPr>
        <w:t>5</w:t>
      </w:r>
      <w:r w:rsidR="006D7ECD" w:rsidRPr="00BC44EE">
        <w:rPr>
          <w:rFonts w:ascii="Times New Roman" w:hAnsi="Times New Roman" w:cs="Times New Roman"/>
          <w:u w:val="single"/>
        </w:rPr>
        <w:t xml:space="preserve">.2.2. </w:t>
      </w:r>
      <w:r w:rsidR="00FA5BF4" w:rsidRPr="00BC44EE">
        <w:rPr>
          <w:rFonts w:ascii="Times New Roman" w:hAnsi="Times New Roman" w:cs="Times New Roman"/>
          <w:u w:val="single"/>
        </w:rPr>
        <w:t xml:space="preserve"> </w:t>
      </w:r>
      <w:r w:rsidR="004E75B0" w:rsidRPr="00BC44EE">
        <w:rPr>
          <w:rFonts w:ascii="Times New Roman" w:hAnsi="Times New Roman" w:cs="Times New Roman"/>
          <w:u w:val="single"/>
        </w:rPr>
        <w:t xml:space="preserve">The </w:t>
      </w:r>
      <w:r w:rsidR="00887EC9" w:rsidRPr="00BC44EE">
        <w:rPr>
          <w:rFonts w:ascii="Times New Roman" w:hAnsi="Times New Roman" w:cs="Times New Roman"/>
          <w:u w:val="single"/>
        </w:rPr>
        <w:t>primary a</w:t>
      </w:r>
      <w:r w:rsidR="006D7ECD" w:rsidRPr="00BC44EE">
        <w:rPr>
          <w:rFonts w:ascii="Times New Roman" w:hAnsi="Times New Roman" w:cs="Times New Roman"/>
          <w:u w:val="single"/>
        </w:rPr>
        <w:t xml:space="preserve">ccount holder may remove a secondary account holder from the account at any time by submitting a request to the </w:t>
      </w:r>
      <w:r w:rsidR="00786899" w:rsidRPr="00BC44EE">
        <w:rPr>
          <w:rFonts w:ascii="Times New Roman" w:hAnsi="Times New Roman" w:cs="Times New Roman"/>
          <w:u w:val="single"/>
        </w:rPr>
        <w:t>Board</w:t>
      </w:r>
      <w:r w:rsidR="006D7ECD" w:rsidRPr="00BC44EE">
        <w:rPr>
          <w:rFonts w:ascii="Times New Roman" w:hAnsi="Times New Roman" w:cs="Times New Roman"/>
          <w:u w:val="single"/>
        </w:rPr>
        <w:t xml:space="preserve"> on a form prescribed by the </w:t>
      </w:r>
      <w:r w:rsidR="00786899" w:rsidRPr="00BC44EE">
        <w:rPr>
          <w:rFonts w:ascii="Times New Roman" w:hAnsi="Times New Roman" w:cs="Times New Roman"/>
          <w:u w:val="single"/>
        </w:rPr>
        <w:t>Board</w:t>
      </w:r>
      <w:r w:rsidR="006D7ECD" w:rsidRPr="00BC44EE">
        <w:rPr>
          <w:rFonts w:ascii="Times New Roman" w:hAnsi="Times New Roman" w:cs="Times New Roman"/>
          <w:u w:val="single"/>
        </w:rPr>
        <w:t>.</w:t>
      </w:r>
    </w:p>
    <w:p w14:paraId="1B500DF4" w14:textId="693411CB" w:rsidR="002222E6" w:rsidRPr="00BC44EE" w:rsidRDefault="002222E6" w:rsidP="0067589C">
      <w:pPr>
        <w:tabs>
          <w:tab w:val="left" w:pos="360"/>
        </w:tabs>
        <w:spacing w:after="0"/>
        <w:jc w:val="both"/>
        <w:rPr>
          <w:rFonts w:ascii="Times New Roman" w:hAnsi="Times New Roman" w:cs="Times New Roman"/>
          <w:u w:val="single"/>
        </w:rPr>
      </w:pPr>
    </w:p>
    <w:p w14:paraId="0D9B95E1" w14:textId="20381055" w:rsidR="002222E6" w:rsidRPr="00BC44EE" w:rsidRDefault="002222E6" w:rsidP="009C3D8E">
      <w:pPr>
        <w:tabs>
          <w:tab w:val="left" w:pos="360"/>
          <w:tab w:val="left" w:pos="630"/>
          <w:tab w:val="left" w:pos="1080"/>
        </w:tabs>
        <w:spacing w:after="0"/>
        <w:ind w:firstLine="720"/>
        <w:jc w:val="both"/>
        <w:rPr>
          <w:rFonts w:ascii="Times New Roman" w:hAnsi="Times New Roman" w:cs="Times New Roman"/>
          <w:u w:val="single"/>
        </w:rPr>
      </w:pPr>
      <w:r w:rsidRPr="00BC44EE">
        <w:rPr>
          <w:rFonts w:ascii="Times New Roman" w:hAnsi="Times New Roman" w:cs="Times New Roman"/>
          <w:u w:val="single"/>
        </w:rPr>
        <w:t xml:space="preserve">5.2.3. </w:t>
      </w:r>
      <w:r w:rsidR="004D7353" w:rsidRPr="00BC44EE">
        <w:rPr>
          <w:rFonts w:ascii="Times New Roman" w:hAnsi="Times New Roman" w:cs="Times New Roman"/>
          <w:u w:val="single"/>
        </w:rPr>
        <w:t xml:space="preserve"> </w:t>
      </w:r>
      <w:r w:rsidRPr="00BC44EE">
        <w:rPr>
          <w:rFonts w:ascii="Times New Roman" w:hAnsi="Times New Roman" w:cs="Times New Roman"/>
          <w:u w:val="single"/>
        </w:rPr>
        <w:t xml:space="preserve">A secondary account holder must enter into the Account Holder Contract required in </w:t>
      </w:r>
      <w:r w:rsidR="003E59D1" w:rsidRPr="00BC44EE">
        <w:rPr>
          <w:rFonts w:ascii="Times New Roman" w:hAnsi="Times New Roman" w:cs="Times New Roman"/>
          <w:u w:val="single"/>
        </w:rPr>
        <w:t>section</w:t>
      </w:r>
      <w:r w:rsidR="00CA5F31" w:rsidRPr="00BC44EE">
        <w:rPr>
          <w:rFonts w:ascii="Times New Roman" w:hAnsi="Times New Roman" w:cs="Times New Roman"/>
          <w:u w:val="single"/>
        </w:rPr>
        <w:t xml:space="preserve"> 6 of </w:t>
      </w:r>
      <w:r w:rsidRPr="00BC44EE">
        <w:rPr>
          <w:rFonts w:ascii="Times New Roman" w:hAnsi="Times New Roman" w:cs="Times New Roman"/>
          <w:u w:val="single"/>
        </w:rPr>
        <w:t>this rule prior to gaining access to Hope Scholarship funds.</w:t>
      </w:r>
    </w:p>
    <w:p w14:paraId="48A2AEFA" w14:textId="241F9905" w:rsidR="00246FE4" w:rsidRPr="00BC44EE" w:rsidRDefault="00246FE4" w:rsidP="009C3D8E">
      <w:pPr>
        <w:tabs>
          <w:tab w:val="left" w:pos="360"/>
          <w:tab w:val="left" w:pos="630"/>
          <w:tab w:val="left" w:pos="1080"/>
        </w:tabs>
        <w:spacing w:after="0"/>
        <w:ind w:firstLine="720"/>
        <w:jc w:val="both"/>
        <w:rPr>
          <w:rFonts w:ascii="Times New Roman" w:hAnsi="Times New Roman" w:cs="Times New Roman"/>
          <w:u w:val="single"/>
        </w:rPr>
      </w:pPr>
    </w:p>
    <w:p w14:paraId="662AC311" w14:textId="410A72A6" w:rsidR="006D7ECD" w:rsidRPr="00BC44EE" w:rsidRDefault="0067589C" w:rsidP="00B05528">
      <w:pPr>
        <w:tabs>
          <w:tab w:val="left" w:pos="360"/>
        </w:tabs>
        <w:spacing w:after="0"/>
        <w:jc w:val="both"/>
        <w:rPr>
          <w:rFonts w:ascii="Times New Roman" w:hAnsi="Times New Roman" w:cs="Times New Roman"/>
          <w:u w:val="single"/>
        </w:rPr>
      </w:pPr>
      <w:r w:rsidRPr="009D4622">
        <w:rPr>
          <w:rFonts w:ascii="Times New Roman" w:hAnsi="Times New Roman" w:cs="Times New Roman"/>
        </w:rPr>
        <w:lastRenderedPageBreak/>
        <w:tab/>
      </w:r>
      <w:r w:rsidR="00CF2D1C" w:rsidRPr="00BC44EE">
        <w:rPr>
          <w:rFonts w:ascii="Times New Roman" w:hAnsi="Times New Roman" w:cs="Times New Roman"/>
          <w:u w:val="single"/>
        </w:rPr>
        <w:t>5</w:t>
      </w:r>
      <w:r w:rsidR="00B05528" w:rsidRPr="00BC44EE">
        <w:rPr>
          <w:rFonts w:ascii="Times New Roman" w:hAnsi="Times New Roman" w:cs="Times New Roman"/>
          <w:u w:val="single"/>
        </w:rPr>
        <w:t>.</w:t>
      </w:r>
      <w:r w:rsidR="00F15037" w:rsidRPr="00BC44EE">
        <w:rPr>
          <w:rFonts w:ascii="Times New Roman" w:hAnsi="Times New Roman" w:cs="Times New Roman"/>
          <w:u w:val="single"/>
        </w:rPr>
        <w:t>3</w:t>
      </w:r>
      <w:r w:rsidR="00B05528"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B05528" w:rsidRPr="00BC44EE">
        <w:rPr>
          <w:rFonts w:ascii="Times New Roman" w:hAnsi="Times New Roman" w:cs="Times New Roman"/>
          <w:u w:val="single"/>
        </w:rPr>
        <w:t xml:space="preserve">If the account holder for a Hope Scholarship student </w:t>
      </w:r>
      <w:r w:rsidR="00F15037" w:rsidRPr="00BC44EE">
        <w:rPr>
          <w:rFonts w:ascii="Times New Roman" w:hAnsi="Times New Roman" w:cs="Times New Roman"/>
          <w:u w:val="single"/>
        </w:rPr>
        <w:t>is unable to</w:t>
      </w:r>
      <w:r w:rsidR="00B05528" w:rsidRPr="00BC44EE">
        <w:rPr>
          <w:rFonts w:ascii="Times New Roman" w:hAnsi="Times New Roman" w:cs="Times New Roman"/>
          <w:u w:val="single"/>
        </w:rPr>
        <w:t xml:space="preserve"> administer</w:t>
      </w:r>
      <w:r w:rsidR="00F15037" w:rsidRPr="00BC44EE">
        <w:rPr>
          <w:rFonts w:ascii="Times New Roman" w:hAnsi="Times New Roman" w:cs="Times New Roman"/>
          <w:u w:val="single"/>
        </w:rPr>
        <w:t xml:space="preserve"> a Hope Scholarship</w:t>
      </w:r>
      <w:r w:rsidR="00B05528" w:rsidRPr="00BC44EE">
        <w:rPr>
          <w:rFonts w:ascii="Times New Roman" w:hAnsi="Times New Roman" w:cs="Times New Roman"/>
          <w:u w:val="single"/>
        </w:rPr>
        <w:t xml:space="preserve"> account</w:t>
      </w:r>
      <w:r w:rsidR="00F15037" w:rsidRPr="00BC44EE">
        <w:rPr>
          <w:rFonts w:ascii="Times New Roman" w:hAnsi="Times New Roman" w:cs="Times New Roman"/>
          <w:u w:val="single"/>
        </w:rPr>
        <w:t xml:space="preserve"> for any reason, the account holder</w:t>
      </w:r>
      <w:r w:rsidR="006D7ECD" w:rsidRPr="00BC44EE">
        <w:rPr>
          <w:rFonts w:ascii="Times New Roman" w:hAnsi="Times New Roman" w:cs="Times New Roman"/>
          <w:u w:val="single"/>
        </w:rPr>
        <w:t>, a secondary account holder,</w:t>
      </w:r>
      <w:r w:rsidR="00F15037" w:rsidRPr="00BC44EE">
        <w:rPr>
          <w:rFonts w:ascii="Times New Roman" w:hAnsi="Times New Roman" w:cs="Times New Roman"/>
          <w:u w:val="single"/>
        </w:rPr>
        <w:t xml:space="preserve"> or the student may file a request with the </w:t>
      </w:r>
      <w:r w:rsidR="00786899" w:rsidRPr="00BC44EE">
        <w:rPr>
          <w:rFonts w:ascii="Times New Roman" w:hAnsi="Times New Roman" w:cs="Times New Roman"/>
          <w:u w:val="single"/>
        </w:rPr>
        <w:t>Board</w:t>
      </w:r>
      <w:r w:rsidR="00F15037" w:rsidRPr="00BC44EE">
        <w:rPr>
          <w:rFonts w:ascii="Times New Roman" w:hAnsi="Times New Roman" w:cs="Times New Roman"/>
          <w:u w:val="single"/>
        </w:rPr>
        <w:t xml:space="preserve"> to change the designated account holder at any time during the academic year. </w:t>
      </w:r>
    </w:p>
    <w:p w14:paraId="0B93817C" w14:textId="77777777" w:rsidR="006D7ECD" w:rsidRPr="00BC44EE" w:rsidRDefault="006D7ECD" w:rsidP="00B05528">
      <w:pPr>
        <w:tabs>
          <w:tab w:val="left" w:pos="360"/>
        </w:tabs>
        <w:spacing w:after="0"/>
        <w:jc w:val="both"/>
        <w:rPr>
          <w:rFonts w:ascii="Times New Roman" w:hAnsi="Times New Roman" w:cs="Times New Roman"/>
          <w:u w:val="single"/>
        </w:rPr>
      </w:pPr>
    </w:p>
    <w:p w14:paraId="69218B1C" w14:textId="48DD2F4F" w:rsidR="006D7ECD" w:rsidRPr="00BC44EE" w:rsidRDefault="006D7ECD" w:rsidP="00B05528">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67589C" w:rsidRPr="009D4622">
        <w:rPr>
          <w:rFonts w:ascii="Times New Roman" w:hAnsi="Times New Roman" w:cs="Times New Roman"/>
        </w:rPr>
        <w:tab/>
      </w:r>
      <w:r w:rsidR="00CF2D1C" w:rsidRPr="00BC44EE">
        <w:rPr>
          <w:rFonts w:ascii="Times New Roman" w:hAnsi="Times New Roman" w:cs="Times New Roman"/>
          <w:u w:val="single"/>
        </w:rPr>
        <w:t>5</w:t>
      </w:r>
      <w:r w:rsidRPr="00BC44EE">
        <w:rPr>
          <w:rFonts w:ascii="Times New Roman" w:hAnsi="Times New Roman" w:cs="Times New Roman"/>
          <w:u w:val="single"/>
        </w:rPr>
        <w:t>.3.1.</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 </w:t>
      </w:r>
      <w:r w:rsidR="00F15037" w:rsidRPr="00BC44EE">
        <w:rPr>
          <w:rFonts w:ascii="Times New Roman" w:hAnsi="Times New Roman" w:cs="Times New Roman"/>
          <w:u w:val="single"/>
        </w:rPr>
        <w:t>A request to change the designated account holder for an account must be submitted on a form</w:t>
      </w:r>
      <w:r w:rsidR="00E72CCE" w:rsidRPr="00BC44EE">
        <w:rPr>
          <w:rFonts w:ascii="Times New Roman" w:hAnsi="Times New Roman" w:cs="Times New Roman"/>
          <w:u w:val="single"/>
        </w:rPr>
        <w:t xml:space="preserve"> </w:t>
      </w:r>
      <w:r w:rsidR="00F15037" w:rsidRPr="00BC44EE">
        <w:rPr>
          <w:rFonts w:ascii="Times New Roman" w:hAnsi="Times New Roman" w:cs="Times New Roman"/>
          <w:u w:val="single"/>
        </w:rPr>
        <w:t xml:space="preserve">prescribed by the </w:t>
      </w:r>
      <w:r w:rsidR="00786899" w:rsidRPr="00BC44EE">
        <w:rPr>
          <w:rFonts w:ascii="Times New Roman" w:hAnsi="Times New Roman" w:cs="Times New Roman"/>
          <w:u w:val="single"/>
        </w:rPr>
        <w:t>Board</w:t>
      </w:r>
      <w:r w:rsidR="00F15037" w:rsidRPr="00BC44EE">
        <w:rPr>
          <w:rFonts w:ascii="Times New Roman" w:hAnsi="Times New Roman" w:cs="Times New Roman"/>
          <w:u w:val="single"/>
        </w:rPr>
        <w:t xml:space="preserve">. </w:t>
      </w:r>
    </w:p>
    <w:p w14:paraId="3BAF176A" w14:textId="77777777" w:rsidR="006D7ECD" w:rsidRPr="00BC44EE" w:rsidRDefault="006D7ECD" w:rsidP="00B05528">
      <w:pPr>
        <w:tabs>
          <w:tab w:val="left" w:pos="360"/>
        </w:tabs>
        <w:spacing w:after="0"/>
        <w:jc w:val="both"/>
        <w:rPr>
          <w:rFonts w:ascii="Times New Roman" w:hAnsi="Times New Roman" w:cs="Times New Roman"/>
          <w:u w:val="single"/>
        </w:rPr>
      </w:pPr>
    </w:p>
    <w:p w14:paraId="7755FBE0" w14:textId="2EBBE0A3" w:rsidR="006D7ECD" w:rsidRPr="00BC44EE" w:rsidRDefault="006D7ECD" w:rsidP="00B05528">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67589C" w:rsidRPr="009D4622">
        <w:rPr>
          <w:rFonts w:ascii="Times New Roman" w:hAnsi="Times New Roman" w:cs="Times New Roman"/>
        </w:rPr>
        <w:tab/>
      </w:r>
      <w:r w:rsidR="00CF2D1C" w:rsidRPr="00BC44EE">
        <w:rPr>
          <w:rFonts w:ascii="Times New Roman" w:hAnsi="Times New Roman" w:cs="Times New Roman"/>
          <w:u w:val="single"/>
        </w:rPr>
        <w:t>5</w:t>
      </w:r>
      <w:r w:rsidRPr="00BC44EE">
        <w:rPr>
          <w:rFonts w:ascii="Times New Roman" w:hAnsi="Times New Roman" w:cs="Times New Roman"/>
          <w:u w:val="single"/>
        </w:rPr>
        <w:t>.3.2.</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 </w:t>
      </w:r>
      <w:r w:rsidR="00F15037"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00F15037" w:rsidRPr="00BC44EE">
        <w:rPr>
          <w:rFonts w:ascii="Times New Roman" w:hAnsi="Times New Roman" w:cs="Times New Roman"/>
          <w:u w:val="single"/>
        </w:rPr>
        <w:t xml:space="preserve"> </w:t>
      </w:r>
      <w:r w:rsidR="00EC4C15" w:rsidRPr="00BC44EE">
        <w:rPr>
          <w:rFonts w:ascii="Times New Roman" w:hAnsi="Times New Roman" w:cs="Times New Roman"/>
          <w:u w:val="single"/>
        </w:rPr>
        <w:t>will</w:t>
      </w:r>
      <w:r w:rsidR="00F15037" w:rsidRPr="00BC44EE">
        <w:rPr>
          <w:rFonts w:ascii="Times New Roman" w:hAnsi="Times New Roman" w:cs="Times New Roman"/>
          <w:u w:val="single"/>
        </w:rPr>
        <w:t xml:space="preserve"> approve a request to change the designated account holder if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determines</w:t>
      </w:r>
      <w:r w:rsidR="00BC75CF" w:rsidRPr="00BC44EE">
        <w:rPr>
          <w:rFonts w:ascii="Times New Roman" w:hAnsi="Times New Roman" w:cs="Times New Roman"/>
          <w:u w:val="single"/>
        </w:rPr>
        <w:t xml:space="preserve"> that</w:t>
      </w:r>
      <w:r w:rsidRPr="00BC44EE">
        <w:rPr>
          <w:rFonts w:ascii="Times New Roman" w:hAnsi="Times New Roman" w:cs="Times New Roman"/>
          <w:u w:val="single"/>
        </w:rPr>
        <w:t>:</w:t>
      </w:r>
    </w:p>
    <w:p w14:paraId="10B3A6E0" w14:textId="77777777" w:rsidR="006D7ECD" w:rsidRPr="00BC44EE" w:rsidRDefault="006D7ECD" w:rsidP="00B05528">
      <w:pPr>
        <w:tabs>
          <w:tab w:val="left" w:pos="360"/>
        </w:tabs>
        <w:spacing w:after="0"/>
        <w:jc w:val="both"/>
        <w:rPr>
          <w:rFonts w:ascii="Times New Roman" w:hAnsi="Times New Roman" w:cs="Times New Roman"/>
          <w:u w:val="single"/>
        </w:rPr>
      </w:pPr>
    </w:p>
    <w:p w14:paraId="4685690F" w14:textId="78A58688" w:rsidR="006D7ECD" w:rsidRPr="00BC44EE" w:rsidRDefault="006D7ECD" w:rsidP="009C3D8E">
      <w:pPr>
        <w:tabs>
          <w:tab w:val="left" w:pos="36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67589C" w:rsidRPr="009D4622">
        <w:rPr>
          <w:rFonts w:ascii="Times New Roman" w:hAnsi="Times New Roman" w:cs="Times New Roman"/>
        </w:rPr>
        <w:tab/>
      </w:r>
      <w:r w:rsidR="00CF2D1C" w:rsidRPr="00BC44EE">
        <w:rPr>
          <w:rFonts w:ascii="Times New Roman" w:hAnsi="Times New Roman" w:cs="Times New Roman"/>
          <w:u w:val="single"/>
        </w:rPr>
        <w:t>5</w:t>
      </w:r>
      <w:r w:rsidRPr="00BC44EE">
        <w:rPr>
          <w:rFonts w:ascii="Times New Roman" w:hAnsi="Times New Roman" w:cs="Times New Roman"/>
          <w:u w:val="single"/>
        </w:rPr>
        <w:t>.3.</w:t>
      </w:r>
      <w:r w:rsidR="0001610D" w:rsidRPr="00BC44EE">
        <w:rPr>
          <w:rFonts w:ascii="Times New Roman" w:hAnsi="Times New Roman" w:cs="Times New Roman"/>
          <w:u w:val="single"/>
        </w:rPr>
        <w:t xml:space="preserve">2.a. </w:t>
      </w:r>
      <w:r w:rsidR="00FA5BF4" w:rsidRPr="00BC44EE">
        <w:rPr>
          <w:rFonts w:ascii="Times New Roman" w:hAnsi="Times New Roman" w:cs="Times New Roman"/>
          <w:u w:val="single"/>
        </w:rPr>
        <w:t xml:space="preserve"> </w:t>
      </w:r>
      <w:r w:rsidR="009B4FE0" w:rsidRPr="00BC44EE">
        <w:rPr>
          <w:rFonts w:ascii="Times New Roman" w:hAnsi="Times New Roman" w:cs="Times New Roman"/>
          <w:u w:val="single"/>
        </w:rPr>
        <w:t>The account holder consents to the</w:t>
      </w:r>
      <w:r w:rsidRPr="00BC44EE">
        <w:rPr>
          <w:rFonts w:ascii="Times New Roman" w:hAnsi="Times New Roman" w:cs="Times New Roman"/>
          <w:u w:val="single"/>
        </w:rPr>
        <w:t xml:space="preserve"> change </w:t>
      </w:r>
      <w:r w:rsidR="003A40A9" w:rsidRPr="00BC44EE">
        <w:rPr>
          <w:rFonts w:ascii="Times New Roman" w:hAnsi="Times New Roman" w:cs="Times New Roman"/>
          <w:u w:val="single"/>
        </w:rPr>
        <w:t>of</w:t>
      </w:r>
      <w:r w:rsidRPr="00BC44EE">
        <w:rPr>
          <w:rFonts w:ascii="Times New Roman" w:hAnsi="Times New Roman" w:cs="Times New Roman"/>
          <w:u w:val="single"/>
        </w:rPr>
        <w:t xml:space="preserve"> account holder</w:t>
      </w:r>
      <w:r w:rsidR="009B4FE0" w:rsidRPr="00BC44EE">
        <w:rPr>
          <w:rFonts w:ascii="Times New Roman" w:hAnsi="Times New Roman" w:cs="Times New Roman"/>
          <w:u w:val="single"/>
        </w:rPr>
        <w:t xml:space="preserve"> or the</w:t>
      </w:r>
      <w:r w:rsidR="005C77B0" w:rsidRPr="00BC44EE">
        <w:rPr>
          <w:rFonts w:ascii="Times New Roman" w:hAnsi="Times New Roman" w:cs="Times New Roman"/>
          <w:u w:val="single"/>
        </w:rPr>
        <w:t xml:space="preserve"> </w:t>
      </w:r>
      <w:r w:rsidR="00786899" w:rsidRPr="00BC44EE">
        <w:rPr>
          <w:rFonts w:ascii="Times New Roman" w:hAnsi="Times New Roman" w:cs="Times New Roman"/>
          <w:u w:val="single"/>
        </w:rPr>
        <w:t>Board</w:t>
      </w:r>
      <w:r w:rsidR="005C77B0" w:rsidRPr="00BC44EE">
        <w:rPr>
          <w:rFonts w:ascii="Times New Roman" w:hAnsi="Times New Roman" w:cs="Times New Roman"/>
          <w:u w:val="single"/>
        </w:rPr>
        <w:t xml:space="preserve"> determines that a</w:t>
      </w:r>
      <w:r w:rsidR="009B4FE0" w:rsidRPr="00BC44EE">
        <w:rPr>
          <w:rFonts w:ascii="Times New Roman" w:hAnsi="Times New Roman" w:cs="Times New Roman"/>
          <w:u w:val="single"/>
        </w:rPr>
        <w:t xml:space="preserve"> change</w:t>
      </w:r>
      <w:r w:rsidR="003A40A9" w:rsidRPr="00BC44EE">
        <w:rPr>
          <w:rFonts w:ascii="Times New Roman" w:hAnsi="Times New Roman" w:cs="Times New Roman"/>
          <w:u w:val="single"/>
        </w:rPr>
        <w:t xml:space="preserve"> of</w:t>
      </w:r>
      <w:r w:rsidR="009B4FE0" w:rsidRPr="00BC44EE">
        <w:rPr>
          <w:rFonts w:ascii="Times New Roman" w:hAnsi="Times New Roman" w:cs="Times New Roman"/>
          <w:u w:val="single"/>
        </w:rPr>
        <w:t xml:space="preserve"> account holder</w:t>
      </w:r>
      <w:r w:rsidRPr="00BC44EE">
        <w:rPr>
          <w:rFonts w:ascii="Times New Roman" w:hAnsi="Times New Roman" w:cs="Times New Roman"/>
          <w:u w:val="single"/>
        </w:rPr>
        <w:t xml:space="preserve"> is necessary to ensure that Hope Scholarship Funds may</w:t>
      </w:r>
      <w:r w:rsidR="00667EBF" w:rsidRPr="00BC44EE">
        <w:rPr>
          <w:rFonts w:ascii="Times New Roman" w:hAnsi="Times New Roman" w:cs="Times New Roman"/>
          <w:u w:val="single"/>
        </w:rPr>
        <w:t xml:space="preserve"> continue to</w:t>
      </w:r>
      <w:r w:rsidRPr="00BC44EE">
        <w:rPr>
          <w:rFonts w:ascii="Times New Roman" w:hAnsi="Times New Roman" w:cs="Times New Roman"/>
          <w:u w:val="single"/>
        </w:rPr>
        <w:t xml:space="preserve"> be expended on behalf of the student;</w:t>
      </w:r>
    </w:p>
    <w:p w14:paraId="7EB654D5" w14:textId="77777777" w:rsidR="006D7ECD" w:rsidRPr="00BC44EE" w:rsidRDefault="006D7ECD" w:rsidP="00B05528">
      <w:pPr>
        <w:tabs>
          <w:tab w:val="left" w:pos="360"/>
        </w:tabs>
        <w:spacing w:after="0"/>
        <w:jc w:val="both"/>
        <w:rPr>
          <w:rFonts w:ascii="Times New Roman" w:hAnsi="Times New Roman" w:cs="Times New Roman"/>
          <w:u w:val="single"/>
        </w:rPr>
      </w:pPr>
    </w:p>
    <w:p w14:paraId="7127B479" w14:textId="21D755A3" w:rsidR="006D7ECD" w:rsidRPr="00BC44EE" w:rsidRDefault="0067589C" w:rsidP="009C3D8E">
      <w:pPr>
        <w:tabs>
          <w:tab w:val="left" w:pos="36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BC75CF" w:rsidRPr="009D4622">
        <w:rPr>
          <w:rFonts w:ascii="Times New Roman" w:hAnsi="Times New Roman" w:cs="Times New Roman"/>
        </w:rPr>
        <w:tab/>
      </w:r>
      <w:r w:rsidR="00CF2D1C" w:rsidRPr="00BC44EE">
        <w:rPr>
          <w:rFonts w:ascii="Times New Roman" w:hAnsi="Times New Roman" w:cs="Times New Roman"/>
          <w:u w:val="single"/>
        </w:rPr>
        <w:t>5</w:t>
      </w:r>
      <w:r w:rsidR="0001610D" w:rsidRPr="00BC44EE">
        <w:rPr>
          <w:rFonts w:ascii="Times New Roman" w:hAnsi="Times New Roman" w:cs="Times New Roman"/>
          <w:u w:val="single"/>
        </w:rPr>
        <w:t xml:space="preserve">.3.2.b. </w:t>
      </w:r>
      <w:r w:rsidR="00FA5BF4" w:rsidRPr="00BC44EE">
        <w:rPr>
          <w:rFonts w:ascii="Times New Roman" w:hAnsi="Times New Roman" w:cs="Times New Roman"/>
          <w:u w:val="single"/>
        </w:rPr>
        <w:t xml:space="preserve"> </w:t>
      </w:r>
      <w:r w:rsidR="006D7ECD" w:rsidRPr="00BC44EE">
        <w:rPr>
          <w:rFonts w:ascii="Times New Roman" w:hAnsi="Times New Roman" w:cs="Times New Roman"/>
          <w:u w:val="single"/>
        </w:rPr>
        <w:t xml:space="preserve">The </w:t>
      </w:r>
      <w:r w:rsidR="00747CE7" w:rsidRPr="00BC44EE">
        <w:rPr>
          <w:rFonts w:ascii="Times New Roman" w:hAnsi="Times New Roman" w:cs="Times New Roman"/>
          <w:u w:val="single"/>
        </w:rPr>
        <w:t>p</w:t>
      </w:r>
      <w:r w:rsidR="00BC386E" w:rsidRPr="00BC44EE">
        <w:rPr>
          <w:rFonts w:ascii="Times New Roman" w:hAnsi="Times New Roman" w:cs="Times New Roman"/>
          <w:u w:val="single"/>
        </w:rPr>
        <w:t>erson designated as the new</w:t>
      </w:r>
      <w:r w:rsidR="0001610D" w:rsidRPr="00BC44EE">
        <w:rPr>
          <w:rFonts w:ascii="Times New Roman" w:hAnsi="Times New Roman" w:cs="Times New Roman"/>
          <w:u w:val="single"/>
        </w:rPr>
        <w:t xml:space="preserve"> </w:t>
      </w:r>
      <w:r w:rsidR="006D7ECD" w:rsidRPr="00BC44EE">
        <w:rPr>
          <w:rFonts w:ascii="Times New Roman" w:hAnsi="Times New Roman" w:cs="Times New Roman"/>
          <w:u w:val="single"/>
        </w:rPr>
        <w:t xml:space="preserve">account holder meets the eligibility requirements </w:t>
      </w:r>
      <w:r w:rsidR="008E7C3C" w:rsidRPr="00BC44EE">
        <w:rPr>
          <w:rFonts w:ascii="Times New Roman" w:hAnsi="Times New Roman" w:cs="Times New Roman"/>
          <w:u w:val="single"/>
        </w:rPr>
        <w:t>in</w:t>
      </w:r>
      <w:r w:rsidR="006D7ECD" w:rsidRPr="00BC44EE">
        <w:rPr>
          <w:rFonts w:ascii="Times New Roman" w:hAnsi="Times New Roman" w:cs="Times New Roman"/>
          <w:u w:val="single"/>
        </w:rPr>
        <w:t xml:space="preserve"> </w:t>
      </w:r>
      <w:r w:rsidR="003E59D1" w:rsidRPr="00BC44EE">
        <w:rPr>
          <w:rFonts w:ascii="Times New Roman" w:hAnsi="Times New Roman" w:cs="Times New Roman"/>
          <w:u w:val="single"/>
        </w:rPr>
        <w:t>section</w:t>
      </w:r>
      <w:r w:rsidR="00CA5F31" w:rsidRPr="00BC44EE">
        <w:rPr>
          <w:rFonts w:ascii="Times New Roman" w:hAnsi="Times New Roman" w:cs="Times New Roman"/>
          <w:u w:val="single"/>
        </w:rPr>
        <w:t xml:space="preserve"> 1</w:t>
      </w:r>
      <w:r w:rsidR="006D7ECD" w:rsidRPr="00BC44EE">
        <w:rPr>
          <w:rFonts w:ascii="Times New Roman" w:hAnsi="Times New Roman" w:cs="Times New Roman"/>
          <w:u w:val="single"/>
        </w:rPr>
        <w:t xml:space="preserve"> of this rule</w:t>
      </w:r>
      <w:r w:rsidR="0001610D" w:rsidRPr="00BC44EE">
        <w:rPr>
          <w:rFonts w:ascii="Times New Roman" w:hAnsi="Times New Roman" w:cs="Times New Roman"/>
          <w:u w:val="single"/>
        </w:rPr>
        <w:t xml:space="preserve">; </w:t>
      </w:r>
    </w:p>
    <w:p w14:paraId="2D8EE212" w14:textId="1E9951B0" w:rsidR="0001610D" w:rsidRPr="00BC44EE" w:rsidRDefault="0001610D" w:rsidP="0001610D">
      <w:pPr>
        <w:tabs>
          <w:tab w:val="left" w:pos="360"/>
        </w:tabs>
        <w:spacing w:after="0"/>
        <w:jc w:val="both"/>
        <w:rPr>
          <w:rFonts w:ascii="Times New Roman" w:hAnsi="Times New Roman" w:cs="Times New Roman"/>
          <w:u w:val="single"/>
        </w:rPr>
      </w:pPr>
    </w:p>
    <w:p w14:paraId="7ADF8F8C" w14:textId="138B7274" w:rsidR="0001610D" w:rsidRPr="00BC44EE" w:rsidRDefault="0001610D">
      <w:pPr>
        <w:tabs>
          <w:tab w:val="left" w:pos="36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67589C" w:rsidRPr="009D4622">
        <w:rPr>
          <w:rFonts w:ascii="Times New Roman" w:hAnsi="Times New Roman" w:cs="Times New Roman"/>
        </w:rPr>
        <w:tab/>
      </w:r>
      <w:r w:rsidR="00CF2D1C" w:rsidRPr="00BC44EE">
        <w:rPr>
          <w:rFonts w:ascii="Times New Roman" w:hAnsi="Times New Roman" w:cs="Times New Roman"/>
          <w:u w:val="single"/>
        </w:rPr>
        <w:t>5</w:t>
      </w:r>
      <w:r w:rsidRPr="00BC44EE">
        <w:rPr>
          <w:rFonts w:ascii="Times New Roman" w:hAnsi="Times New Roman" w:cs="Times New Roman"/>
          <w:u w:val="single"/>
        </w:rPr>
        <w:t>.3.2.c.</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 The requested change </w:t>
      </w:r>
      <w:r w:rsidR="0027447A" w:rsidRPr="00BC44EE">
        <w:rPr>
          <w:rFonts w:ascii="Times New Roman" w:hAnsi="Times New Roman" w:cs="Times New Roman"/>
          <w:u w:val="single"/>
        </w:rPr>
        <w:t>of</w:t>
      </w:r>
      <w:r w:rsidRPr="00BC44EE">
        <w:rPr>
          <w:rFonts w:ascii="Times New Roman" w:hAnsi="Times New Roman" w:cs="Times New Roman"/>
          <w:u w:val="single"/>
        </w:rPr>
        <w:t xml:space="preserve"> account holders will</w:t>
      </w:r>
      <w:r w:rsidR="00875F4D" w:rsidRPr="00BC44EE">
        <w:rPr>
          <w:rFonts w:ascii="Times New Roman" w:hAnsi="Times New Roman" w:cs="Times New Roman"/>
          <w:u w:val="single"/>
        </w:rPr>
        <w:t xml:space="preserve"> not</w:t>
      </w:r>
      <w:r w:rsidRPr="00BC44EE">
        <w:rPr>
          <w:rFonts w:ascii="Times New Roman" w:hAnsi="Times New Roman" w:cs="Times New Roman"/>
          <w:u w:val="single"/>
        </w:rPr>
        <w:t xml:space="preserve"> cause an undue </w:t>
      </w:r>
      <w:r w:rsidR="00667EBF" w:rsidRPr="00BC44EE">
        <w:rPr>
          <w:rFonts w:ascii="Times New Roman" w:hAnsi="Times New Roman" w:cs="Times New Roman"/>
          <w:u w:val="single"/>
        </w:rPr>
        <w:t>disruption to the student’s education or access to Hope Scholarship Funds</w:t>
      </w:r>
      <w:r w:rsidR="003F14B5" w:rsidRPr="00BC44EE">
        <w:rPr>
          <w:rFonts w:ascii="Times New Roman" w:hAnsi="Times New Roman" w:cs="Times New Roman"/>
          <w:u w:val="single"/>
        </w:rPr>
        <w:t>; and</w:t>
      </w:r>
    </w:p>
    <w:p w14:paraId="67B290FF" w14:textId="48718411" w:rsidR="003F14B5" w:rsidRPr="00BC44EE" w:rsidRDefault="003F14B5">
      <w:pPr>
        <w:tabs>
          <w:tab w:val="left" w:pos="360"/>
          <w:tab w:val="left" w:pos="1080"/>
        </w:tabs>
        <w:spacing w:after="0"/>
        <w:jc w:val="both"/>
        <w:rPr>
          <w:rFonts w:ascii="Times New Roman" w:hAnsi="Times New Roman" w:cs="Times New Roman"/>
          <w:u w:val="single"/>
        </w:rPr>
      </w:pPr>
    </w:p>
    <w:p w14:paraId="45E45C90" w14:textId="5CFD1000" w:rsidR="003F14B5" w:rsidRPr="00BC44EE" w:rsidRDefault="003F14B5" w:rsidP="009C3D8E">
      <w:pPr>
        <w:tabs>
          <w:tab w:val="left" w:pos="360"/>
          <w:tab w:val="left" w:pos="108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5.3.2.d. </w:t>
      </w:r>
      <w:r w:rsidR="00065BDA" w:rsidRPr="00BC44EE">
        <w:rPr>
          <w:rFonts w:ascii="Times New Roman" w:hAnsi="Times New Roman" w:cs="Times New Roman"/>
          <w:u w:val="single"/>
        </w:rPr>
        <w:t xml:space="preserve"> </w:t>
      </w:r>
      <w:r w:rsidRPr="00BC44EE">
        <w:rPr>
          <w:rFonts w:ascii="Times New Roman" w:hAnsi="Times New Roman" w:cs="Times New Roman"/>
          <w:u w:val="single"/>
        </w:rPr>
        <w:t xml:space="preserve">The person designated as the new account holder </w:t>
      </w:r>
      <w:r w:rsidR="00763D19" w:rsidRPr="00BC44EE">
        <w:rPr>
          <w:rFonts w:ascii="Times New Roman" w:hAnsi="Times New Roman" w:cs="Times New Roman"/>
          <w:u w:val="single"/>
        </w:rPr>
        <w:t xml:space="preserve">enters into the Account Holder Contract required in </w:t>
      </w:r>
      <w:r w:rsidR="003E59D1" w:rsidRPr="00BC44EE">
        <w:rPr>
          <w:rFonts w:ascii="Times New Roman" w:hAnsi="Times New Roman" w:cs="Times New Roman"/>
          <w:u w:val="single"/>
        </w:rPr>
        <w:t>section</w:t>
      </w:r>
      <w:r w:rsidR="00CA5F31" w:rsidRPr="00BC44EE">
        <w:rPr>
          <w:rFonts w:ascii="Times New Roman" w:hAnsi="Times New Roman" w:cs="Times New Roman"/>
          <w:u w:val="single"/>
        </w:rPr>
        <w:t xml:space="preserve"> 6</w:t>
      </w:r>
      <w:r w:rsidR="00763D19" w:rsidRPr="00BC44EE">
        <w:rPr>
          <w:rFonts w:ascii="Times New Roman" w:hAnsi="Times New Roman" w:cs="Times New Roman"/>
          <w:u w:val="single"/>
        </w:rPr>
        <w:t xml:space="preserve"> of this rule.</w:t>
      </w:r>
    </w:p>
    <w:p w14:paraId="18F766B4" w14:textId="7CA95430" w:rsidR="00981669" w:rsidRPr="00BC44EE" w:rsidRDefault="00981669" w:rsidP="009C3D8E">
      <w:pPr>
        <w:spacing w:after="0"/>
        <w:jc w:val="both"/>
        <w:rPr>
          <w:rFonts w:ascii="Times New Roman" w:hAnsi="Times New Roman" w:cs="Times New Roman"/>
          <w:u w:val="single"/>
        </w:rPr>
      </w:pPr>
    </w:p>
    <w:p w14:paraId="52FDC08A" w14:textId="79B4747C" w:rsidR="00487253" w:rsidRPr="00BC44EE" w:rsidRDefault="00487253" w:rsidP="009C3D8E">
      <w:pPr>
        <w:spacing w:after="0"/>
        <w:jc w:val="both"/>
        <w:rPr>
          <w:rFonts w:ascii="Times New Roman" w:hAnsi="Times New Roman" w:cs="Times New Roman"/>
          <w:b/>
          <w:bCs/>
          <w:u w:val="single"/>
        </w:rPr>
      </w:pPr>
      <w:r w:rsidRPr="00BC44EE">
        <w:rPr>
          <w:rFonts w:ascii="Times New Roman" w:hAnsi="Times New Roman" w:cs="Times New Roman"/>
          <w:b/>
          <w:bCs/>
          <w:u w:val="single"/>
        </w:rPr>
        <w:t>§112-1</w:t>
      </w:r>
      <w:r w:rsidR="0088590B" w:rsidRPr="00BC44EE">
        <w:rPr>
          <w:rFonts w:ascii="Times New Roman" w:hAnsi="Times New Roman" w:cs="Times New Roman"/>
          <w:b/>
          <w:bCs/>
          <w:u w:val="single"/>
        </w:rPr>
        <w:t>8</w:t>
      </w:r>
      <w:r w:rsidRPr="00BC44EE">
        <w:rPr>
          <w:rFonts w:ascii="Times New Roman" w:hAnsi="Times New Roman" w:cs="Times New Roman"/>
          <w:b/>
          <w:bCs/>
          <w:u w:val="single"/>
        </w:rPr>
        <w:t>-</w:t>
      </w:r>
      <w:r w:rsidR="00BC75CF" w:rsidRPr="00BC44EE">
        <w:rPr>
          <w:rFonts w:ascii="Times New Roman" w:hAnsi="Times New Roman" w:cs="Times New Roman"/>
          <w:b/>
          <w:bCs/>
          <w:u w:val="single"/>
        </w:rPr>
        <w:t>6</w:t>
      </w:r>
      <w:r w:rsidRPr="00BC44EE">
        <w:rPr>
          <w:rFonts w:ascii="Times New Roman" w:hAnsi="Times New Roman" w:cs="Times New Roman"/>
          <w:b/>
          <w:bCs/>
          <w:u w:val="single"/>
        </w:rPr>
        <w:t xml:space="preserve">.  </w:t>
      </w:r>
      <w:r w:rsidR="007A60A0" w:rsidRPr="00BC44EE">
        <w:rPr>
          <w:rFonts w:ascii="Times New Roman" w:hAnsi="Times New Roman" w:cs="Times New Roman"/>
          <w:b/>
          <w:bCs/>
          <w:u w:val="single"/>
        </w:rPr>
        <w:t xml:space="preserve">Account Holder </w:t>
      </w:r>
      <w:r w:rsidR="006E5E68" w:rsidRPr="00BC44EE">
        <w:rPr>
          <w:rFonts w:ascii="Times New Roman" w:hAnsi="Times New Roman" w:cs="Times New Roman"/>
          <w:b/>
          <w:bCs/>
          <w:u w:val="single"/>
        </w:rPr>
        <w:t>Contract</w:t>
      </w:r>
      <w:r w:rsidR="007A60A0" w:rsidRPr="00BC44EE">
        <w:rPr>
          <w:rFonts w:ascii="Times New Roman" w:hAnsi="Times New Roman" w:cs="Times New Roman"/>
          <w:b/>
          <w:bCs/>
          <w:u w:val="single"/>
        </w:rPr>
        <w:t>.</w:t>
      </w:r>
    </w:p>
    <w:p w14:paraId="29DFDBF2" w14:textId="77777777" w:rsidR="00487253" w:rsidRPr="00BC44EE" w:rsidRDefault="00487253" w:rsidP="009C3D8E">
      <w:pPr>
        <w:spacing w:after="0"/>
        <w:ind w:firstLine="720"/>
        <w:jc w:val="both"/>
        <w:rPr>
          <w:rFonts w:ascii="Times New Roman" w:hAnsi="Times New Roman" w:cs="Times New Roman"/>
          <w:u w:val="single"/>
        </w:rPr>
      </w:pPr>
    </w:p>
    <w:p w14:paraId="38532DBD" w14:textId="71A6FCD8" w:rsidR="003912C5" w:rsidRPr="00BC44EE" w:rsidRDefault="00BA7E9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BC75CF" w:rsidRPr="00BC44EE">
        <w:rPr>
          <w:rFonts w:ascii="Times New Roman" w:hAnsi="Times New Roman" w:cs="Times New Roman"/>
          <w:u w:val="single"/>
        </w:rPr>
        <w:t>6</w:t>
      </w:r>
      <w:r w:rsidR="00487253" w:rsidRPr="00BC44EE">
        <w:rPr>
          <w:rFonts w:ascii="Times New Roman" w:hAnsi="Times New Roman" w:cs="Times New Roman"/>
          <w:u w:val="single"/>
        </w:rPr>
        <w:t>.1.</w:t>
      </w:r>
      <w:r w:rsidR="003912C5" w:rsidRPr="00BC44EE">
        <w:rPr>
          <w:rFonts w:ascii="Times New Roman" w:hAnsi="Times New Roman" w:cs="Times New Roman"/>
          <w:u w:val="single"/>
        </w:rPr>
        <w:t xml:space="preserve">  </w:t>
      </w:r>
      <w:r w:rsidR="00FB6796" w:rsidRPr="00BC44EE">
        <w:rPr>
          <w:rFonts w:ascii="Times New Roman" w:hAnsi="Times New Roman" w:cs="Times New Roman"/>
          <w:u w:val="single"/>
        </w:rPr>
        <w:t>Prior to establishing a Hope Scholarship account</w:t>
      </w:r>
      <w:r w:rsidR="007A60A0" w:rsidRPr="00BC44EE">
        <w:rPr>
          <w:rFonts w:ascii="Times New Roman" w:hAnsi="Times New Roman" w:cs="Times New Roman"/>
          <w:u w:val="single"/>
        </w:rPr>
        <w:t xml:space="preserve">, </w:t>
      </w:r>
      <w:r w:rsidR="00FB6796" w:rsidRPr="00BC44EE">
        <w:rPr>
          <w:rFonts w:ascii="Times New Roman" w:hAnsi="Times New Roman" w:cs="Times New Roman"/>
          <w:u w:val="single"/>
        </w:rPr>
        <w:t xml:space="preserve">the </w:t>
      </w:r>
      <w:r w:rsidR="00BD3CD6" w:rsidRPr="00BC44EE">
        <w:rPr>
          <w:rFonts w:ascii="Times New Roman" w:hAnsi="Times New Roman" w:cs="Times New Roman"/>
          <w:u w:val="single"/>
        </w:rPr>
        <w:t xml:space="preserve">account holder </w:t>
      </w:r>
      <w:r w:rsidR="00B66028" w:rsidRPr="00BC44EE">
        <w:rPr>
          <w:rFonts w:ascii="Times New Roman" w:hAnsi="Times New Roman" w:cs="Times New Roman"/>
          <w:u w:val="single"/>
        </w:rPr>
        <w:t>must</w:t>
      </w:r>
      <w:r w:rsidR="007A60A0" w:rsidRPr="00BC44EE">
        <w:rPr>
          <w:rFonts w:ascii="Times New Roman" w:hAnsi="Times New Roman" w:cs="Times New Roman"/>
          <w:u w:val="single"/>
        </w:rPr>
        <w:t xml:space="preserve"> enter into</w:t>
      </w:r>
      <w:r w:rsidR="00723DAE" w:rsidRPr="00BC44EE">
        <w:rPr>
          <w:rFonts w:ascii="Times New Roman" w:hAnsi="Times New Roman" w:cs="Times New Roman"/>
          <w:u w:val="single"/>
        </w:rPr>
        <w:t xml:space="preserve"> </w:t>
      </w:r>
      <w:r w:rsidR="006E5E68" w:rsidRPr="00BC44EE">
        <w:rPr>
          <w:rFonts w:ascii="Times New Roman" w:hAnsi="Times New Roman" w:cs="Times New Roman"/>
          <w:u w:val="single"/>
        </w:rPr>
        <w:t xml:space="preserve">a written contract with the </w:t>
      </w:r>
      <w:r w:rsidR="00786899" w:rsidRPr="00BC44EE">
        <w:rPr>
          <w:rFonts w:ascii="Times New Roman" w:hAnsi="Times New Roman" w:cs="Times New Roman"/>
          <w:u w:val="single"/>
        </w:rPr>
        <w:t>Board</w:t>
      </w:r>
      <w:r w:rsidR="00723DAE" w:rsidRPr="00BC44EE">
        <w:rPr>
          <w:rFonts w:ascii="Times New Roman" w:hAnsi="Times New Roman" w:cs="Times New Roman"/>
          <w:u w:val="single"/>
        </w:rPr>
        <w:t>, agreeing</w:t>
      </w:r>
      <w:r w:rsidR="000F3896" w:rsidRPr="00BC44EE">
        <w:rPr>
          <w:rFonts w:ascii="Times New Roman" w:hAnsi="Times New Roman" w:cs="Times New Roman"/>
          <w:u w:val="single"/>
        </w:rPr>
        <w:t>, at a minimum,</w:t>
      </w:r>
      <w:r w:rsidR="00723DAE" w:rsidRPr="00BC44EE">
        <w:rPr>
          <w:rFonts w:ascii="Times New Roman" w:hAnsi="Times New Roman" w:cs="Times New Roman"/>
          <w:u w:val="single"/>
        </w:rPr>
        <w:t xml:space="preserve"> t</w:t>
      </w:r>
      <w:r w:rsidR="00384C64" w:rsidRPr="00BC44EE">
        <w:rPr>
          <w:rFonts w:ascii="Times New Roman" w:hAnsi="Times New Roman" w:cs="Times New Roman"/>
          <w:u w:val="single"/>
        </w:rPr>
        <w:t>o</w:t>
      </w:r>
      <w:r w:rsidR="00723DAE" w:rsidRPr="00BC44EE">
        <w:rPr>
          <w:rFonts w:ascii="Times New Roman" w:hAnsi="Times New Roman" w:cs="Times New Roman"/>
          <w:u w:val="single"/>
        </w:rPr>
        <w:t xml:space="preserve"> the following:</w:t>
      </w:r>
    </w:p>
    <w:p w14:paraId="6A0E7F34" w14:textId="77777777" w:rsidR="003912C5" w:rsidRPr="00BC44EE" w:rsidRDefault="003912C5" w:rsidP="009C3D8E">
      <w:pPr>
        <w:spacing w:after="0"/>
        <w:ind w:firstLine="720"/>
        <w:jc w:val="both"/>
        <w:rPr>
          <w:rFonts w:ascii="Times New Roman" w:hAnsi="Times New Roman" w:cs="Times New Roman"/>
          <w:u w:val="single"/>
        </w:rPr>
      </w:pPr>
    </w:p>
    <w:p w14:paraId="4932DC09" w14:textId="77C87E42" w:rsidR="003912C5" w:rsidRPr="00BC44EE" w:rsidRDefault="00BC75CF"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6</w:t>
      </w:r>
      <w:r w:rsidR="000B019B" w:rsidRPr="00BC44EE">
        <w:rPr>
          <w:rFonts w:ascii="Times New Roman" w:hAnsi="Times New Roman" w:cs="Times New Roman"/>
          <w:u w:val="single"/>
        </w:rPr>
        <w:t>.1.1.</w:t>
      </w:r>
      <w:r w:rsidR="00723DAE"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723DAE" w:rsidRPr="00BC44EE">
        <w:rPr>
          <w:rFonts w:ascii="Times New Roman" w:hAnsi="Times New Roman" w:cs="Times New Roman"/>
          <w:u w:val="single"/>
        </w:rPr>
        <w:t xml:space="preserve">To </w:t>
      </w:r>
      <w:r w:rsidR="005E106F" w:rsidRPr="00BC44EE">
        <w:rPr>
          <w:rFonts w:ascii="Times New Roman" w:hAnsi="Times New Roman" w:cs="Times New Roman"/>
          <w:u w:val="single"/>
        </w:rPr>
        <w:t>ensure that the Hope Scholarship student receives an</w:t>
      </w:r>
      <w:r w:rsidR="00723DAE" w:rsidRPr="00BC44EE">
        <w:rPr>
          <w:rFonts w:ascii="Times New Roman" w:hAnsi="Times New Roman" w:cs="Times New Roman"/>
          <w:u w:val="single"/>
        </w:rPr>
        <w:t xml:space="preserve"> education in at least the subjects of reading, language, mathematics, science, and social studies;</w:t>
      </w:r>
    </w:p>
    <w:p w14:paraId="3F301F8F" w14:textId="77777777" w:rsidR="003912C5" w:rsidRPr="00BC44EE" w:rsidRDefault="003912C5" w:rsidP="009C3D8E">
      <w:pPr>
        <w:spacing w:after="0"/>
        <w:ind w:firstLine="720"/>
        <w:jc w:val="both"/>
        <w:rPr>
          <w:rFonts w:ascii="Times New Roman" w:hAnsi="Times New Roman" w:cs="Times New Roman"/>
          <w:u w:val="single"/>
        </w:rPr>
      </w:pPr>
    </w:p>
    <w:p w14:paraId="34378612" w14:textId="770147F2" w:rsidR="003912C5" w:rsidRPr="00BC44EE" w:rsidRDefault="00BC75CF"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6</w:t>
      </w:r>
      <w:r w:rsidR="00723DAE" w:rsidRPr="00BC44EE">
        <w:rPr>
          <w:rFonts w:ascii="Times New Roman" w:hAnsi="Times New Roman" w:cs="Times New Roman"/>
          <w:u w:val="single"/>
        </w:rPr>
        <w:t xml:space="preserve">.1.2. To use the Hope Scholarship funds exclusively for </w:t>
      </w:r>
      <w:r w:rsidR="00B66028" w:rsidRPr="00BC44EE">
        <w:rPr>
          <w:rFonts w:ascii="Times New Roman" w:hAnsi="Times New Roman" w:cs="Times New Roman"/>
          <w:u w:val="single"/>
        </w:rPr>
        <w:t>qualif</w:t>
      </w:r>
      <w:r w:rsidR="00990292" w:rsidRPr="00BC44EE">
        <w:rPr>
          <w:rFonts w:ascii="Times New Roman" w:hAnsi="Times New Roman" w:cs="Times New Roman"/>
          <w:u w:val="single"/>
        </w:rPr>
        <w:t>ying</w:t>
      </w:r>
      <w:r w:rsidR="00B66028" w:rsidRPr="00BC44EE">
        <w:rPr>
          <w:rFonts w:ascii="Times New Roman" w:hAnsi="Times New Roman" w:cs="Times New Roman"/>
          <w:u w:val="single"/>
        </w:rPr>
        <w:t xml:space="preserve"> expenses </w:t>
      </w:r>
      <w:r w:rsidR="00CD7171" w:rsidRPr="00BC44EE">
        <w:rPr>
          <w:rFonts w:ascii="Times New Roman" w:hAnsi="Times New Roman" w:cs="Times New Roman"/>
          <w:u w:val="single"/>
        </w:rPr>
        <w:t>of</w:t>
      </w:r>
      <w:r w:rsidR="00B66028" w:rsidRPr="00BC44EE">
        <w:rPr>
          <w:rFonts w:ascii="Times New Roman" w:hAnsi="Times New Roman" w:cs="Times New Roman"/>
          <w:u w:val="single"/>
        </w:rPr>
        <w:t xml:space="preserve"> the Hope Scholarship student as provided in W. Va. Code §18-31-7</w:t>
      </w:r>
      <w:r w:rsidR="00723DAE" w:rsidRPr="00BC44EE">
        <w:rPr>
          <w:rFonts w:ascii="Times New Roman" w:hAnsi="Times New Roman" w:cs="Times New Roman"/>
          <w:u w:val="single"/>
        </w:rPr>
        <w:t xml:space="preserve"> </w:t>
      </w:r>
      <w:r w:rsidR="00B66028" w:rsidRPr="00BC44EE">
        <w:rPr>
          <w:rFonts w:ascii="Times New Roman" w:hAnsi="Times New Roman" w:cs="Times New Roman"/>
          <w:u w:val="single"/>
        </w:rPr>
        <w:t>and</w:t>
      </w:r>
      <w:r w:rsidR="00723DAE" w:rsidRPr="00BC44EE">
        <w:rPr>
          <w:rFonts w:ascii="Times New Roman" w:hAnsi="Times New Roman" w:cs="Times New Roman"/>
          <w:u w:val="single"/>
        </w:rPr>
        <w:t xml:space="preserve"> </w:t>
      </w:r>
      <w:r w:rsidR="003E59D1" w:rsidRPr="00BC44EE">
        <w:rPr>
          <w:rFonts w:ascii="Times New Roman" w:hAnsi="Times New Roman" w:cs="Times New Roman"/>
          <w:u w:val="single"/>
        </w:rPr>
        <w:t>section</w:t>
      </w:r>
      <w:r w:rsidR="001000F7" w:rsidRPr="00BC44EE">
        <w:rPr>
          <w:rFonts w:ascii="Times New Roman" w:hAnsi="Times New Roman" w:cs="Times New Roman"/>
          <w:u w:val="single"/>
        </w:rPr>
        <w:t xml:space="preserve"> 9 </w:t>
      </w:r>
      <w:r w:rsidR="00B66028" w:rsidRPr="00BC44EE">
        <w:rPr>
          <w:rFonts w:ascii="Times New Roman" w:hAnsi="Times New Roman" w:cs="Times New Roman"/>
          <w:u w:val="single"/>
        </w:rPr>
        <w:t xml:space="preserve">of </w:t>
      </w:r>
      <w:r w:rsidR="00723DAE" w:rsidRPr="00BC44EE">
        <w:rPr>
          <w:rFonts w:ascii="Times New Roman" w:hAnsi="Times New Roman" w:cs="Times New Roman"/>
          <w:u w:val="single"/>
        </w:rPr>
        <w:t>this rule;</w:t>
      </w:r>
    </w:p>
    <w:p w14:paraId="511F2134" w14:textId="77777777" w:rsidR="003912C5" w:rsidRPr="00BC44EE" w:rsidRDefault="003912C5" w:rsidP="009C3D8E">
      <w:pPr>
        <w:spacing w:after="0"/>
        <w:ind w:firstLine="720"/>
        <w:jc w:val="both"/>
        <w:rPr>
          <w:rFonts w:ascii="Times New Roman" w:hAnsi="Times New Roman" w:cs="Times New Roman"/>
          <w:u w:val="single"/>
        </w:rPr>
      </w:pPr>
    </w:p>
    <w:p w14:paraId="3249985D" w14:textId="2AE45903" w:rsidR="003912C5" w:rsidRPr="00BC44EE" w:rsidRDefault="00BC75CF"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6</w:t>
      </w:r>
      <w:r w:rsidR="000B019B" w:rsidRPr="00BC44EE">
        <w:rPr>
          <w:rFonts w:ascii="Times New Roman" w:hAnsi="Times New Roman" w:cs="Times New Roman"/>
          <w:u w:val="single"/>
        </w:rPr>
        <w:t xml:space="preserve">.1.3. </w:t>
      </w:r>
      <w:r w:rsidR="00FA5BF4" w:rsidRPr="00BC44EE">
        <w:rPr>
          <w:rFonts w:ascii="Times New Roman" w:hAnsi="Times New Roman" w:cs="Times New Roman"/>
          <w:u w:val="single"/>
        </w:rPr>
        <w:t xml:space="preserve"> </w:t>
      </w:r>
      <w:r w:rsidR="00723DAE" w:rsidRPr="00BC44EE">
        <w:rPr>
          <w:rFonts w:ascii="Times New Roman" w:hAnsi="Times New Roman" w:cs="Times New Roman"/>
          <w:u w:val="single"/>
        </w:rPr>
        <w:t xml:space="preserve">To comply with the rules and requirements of </w:t>
      </w:r>
      <w:r w:rsidR="00BD4BA9" w:rsidRPr="00BC44EE">
        <w:rPr>
          <w:rFonts w:ascii="Times New Roman" w:hAnsi="Times New Roman" w:cs="Times New Roman"/>
          <w:u w:val="single"/>
        </w:rPr>
        <w:t xml:space="preserve">W. Va. Code §18-31-1 </w:t>
      </w:r>
      <w:r w:rsidR="00BD4BA9" w:rsidRPr="00BC44EE">
        <w:rPr>
          <w:rFonts w:ascii="Times New Roman" w:hAnsi="Times New Roman" w:cs="Times New Roman"/>
          <w:i/>
          <w:iCs/>
          <w:u w:val="single"/>
        </w:rPr>
        <w:t xml:space="preserve">et seq. </w:t>
      </w:r>
      <w:r w:rsidR="00F2500D" w:rsidRPr="00BC44EE">
        <w:rPr>
          <w:rFonts w:ascii="Times New Roman" w:hAnsi="Times New Roman" w:cs="Times New Roman"/>
          <w:u w:val="single"/>
        </w:rPr>
        <w:t>and this rule</w:t>
      </w:r>
      <w:r w:rsidR="00723DAE" w:rsidRPr="00BC44EE">
        <w:rPr>
          <w:rFonts w:ascii="Times New Roman" w:hAnsi="Times New Roman" w:cs="Times New Roman"/>
          <w:u w:val="single"/>
        </w:rPr>
        <w:t>;</w:t>
      </w:r>
    </w:p>
    <w:p w14:paraId="4C6704C5" w14:textId="77777777" w:rsidR="003912C5" w:rsidRPr="00BC44EE" w:rsidRDefault="003912C5" w:rsidP="009C3D8E">
      <w:pPr>
        <w:spacing w:after="0"/>
        <w:ind w:firstLine="720"/>
        <w:jc w:val="both"/>
        <w:rPr>
          <w:rFonts w:ascii="Times New Roman" w:hAnsi="Times New Roman" w:cs="Times New Roman"/>
          <w:u w:val="single"/>
        </w:rPr>
      </w:pPr>
    </w:p>
    <w:p w14:paraId="7504E7D4" w14:textId="1537804A" w:rsidR="00487253" w:rsidRPr="00BC44EE" w:rsidRDefault="00BC75CF"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6</w:t>
      </w:r>
      <w:r w:rsidR="000B019B" w:rsidRPr="00BC44EE">
        <w:rPr>
          <w:rFonts w:ascii="Times New Roman" w:hAnsi="Times New Roman" w:cs="Times New Roman"/>
          <w:u w:val="single"/>
        </w:rPr>
        <w:t xml:space="preserve">.1.4.  </w:t>
      </w:r>
      <w:r w:rsidR="00723DAE" w:rsidRPr="00BC44EE">
        <w:rPr>
          <w:rFonts w:ascii="Times New Roman" w:hAnsi="Times New Roman" w:cs="Times New Roman"/>
          <w:u w:val="single"/>
        </w:rPr>
        <w:t xml:space="preserve">To afford the Hope Scholarship </w:t>
      </w:r>
      <w:r w:rsidR="005E106F" w:rsidRPr="00BC44EE">
        <w:rPr>
          <w:rFonts w:ascii="Times New Roman" w:hAnsi="Times New Roman" w:cs="Times New Roman"/>
          <w:u w:val="single"/>
        </w:rPr>
        <w:t>student</w:t>
      </w:r>
      <w:r w:rsidR="00723DAE" w:rsidRPr="00BC44EE">
        <w:rPr>
          <w:rFonts w:ascii="Times New Roman" w:hAnsi="Times New Roman" w:cs="Times New Roman"/>
          <w:u w:val="single"/>
        </w:rPr>
        <w:t xml:space="preserve"> opportunities for educational enrichment such as organized athletics, art, music, or literature</w:t>
      </w:r>
      <w:r w:rsidR="00654566" w:rsidRPr="00BC44EE">
        <w:rPr>
          <w:rFonts w:ascii="Times New Roman" w:hAnsi="Times New Roman" w:cs="Times New Roman"/>
          <w:u w:val="single"/>
        </w:rPr>
        <w:t>; and</w:t>
      </w:r>
    </w:p>
    <w:p w14:paraId="7341FE3D" w14:textId="77777777" w:rsidR="00654566" w:rsidRPr="00BC44EE" w:rsidRDefault="00654566" w:rsidP="009C3D8E">
      <w:pPr>
        <w:spacing w:after="0"/>
        <w:ind w:firstLine="720"/>
        <w:jc w:val="both"/>
        <w:rPr>
          <w:rFonts w:ascii="Times New Roman" w:hAnsi="Times New Roman" w:cs="Times New Roman"/>
          <w:u w:val="single"/>
        </w:rPr>
      </w:pPr>
    </w:p>
    <w:p w14:paraId="36DFA742" w14:textId="40B2925D" w:rsidR="009A14BB" w:rsidRPr="00BC44EE" w:rsidRDefault="00654566" w:rsidP="00654566">
      <w:pPr>
        <w:spacing w:after="0"/>
        <w:ind w:firstLine="720"/>
        <w:jc w:val="both"/>
        <w:rPr>
          <w:rFonts w:ascii="Times New Roman" w:hAnsi="Times New Roman" w:cs="Times New Roman"/>
          <w:u w:val="single"/>
        </w:rPr>
      </w:pPr>
      <w:bookmarkStart w:id="1" w:name="_Hlk87971022"/>
      <w:r w:rsidRPr="00BC44EE">
        <w:rPr>
          <w:rFonts w:ascii="Times New Roman" w:hAnsi="Times New Roman" w:cs="Times New Roman"/>
          <w:u w:val="single"/>
        </w:rPr>
        <w:t xml:space="preserve">6.1.5.  </w:t>
      </w:r>
      <w:r w:rsidR="00964650" w:rsidRPr="00BC44EE">
        <w:rPr>
          <w:rFonts w:ascii="Times New Roman" w:hAnsi="Times New Roman" w:cs="Times New Roman"/>
          <w:u w:val="single"/>
        </w:rPr>
        <w:t>For a student who chooses an individualized instructional program</w:t>
      </w:r>
      <w:r w:rsidR="001610F9" w:rsidRPr="00BC44EE">
        <w:rPr>
          <w:rFonts w:ascii="Times New Roman" w:hAnsi="Times New Roman" w:cs="Times New Roman"/>
          <w:u w:val="single"/>
        </w:rPr>
        <w:t xml:space="preserve">, </w:t>
      </w:r>
      <w:r w:rsidR="00964650" w:rsidRPr="00BC44EE">
        <w:rPr>
          <w:rFonts w:ascii="Times New Roman" w:hAnsi="Times New Roman" w:cs="Times New Roman"/>
          <w:u w:val="single"/>
        </w:rPr>
        <w:t>t</w:t>
      </w:r>
      <w:r w:rsidRPr="00BC44EE">
        <w:rPr>
          <w:rFonts w:ascii="Times New Roman" w:hAnsi="Times New Roman" w:cs="Times New Roman"/>
          <w:u w:val="single"/>
        </w:rPr>
        <w:t xml:space="preserve">o submit </w:t>
      </w:r>
      <w:r w:rsidR="00964650" w:rsidRPr="00BC44EE">
        <w:rPr>
          <w:rFonts w:ascii="Times New Roman" w:hAnsi="Times New Roman" w:cs="Times New Roman"/>
          <w:u w:val="single"/>
        </w:rPr>
        <w:t>the student’s annual nationally normed standardized achievement test results or an annual certified teacher’s review of the student’s academic work</w:t>
      </w:r>
      <w:r w:rsidR="00C55F8C" w:rsidRPr="00BC44EE">
        <w:rPr>
          <w:rFonts w:ascii="Times New Roman" w:hAnsi="Times New Roman" w:cs="Times New Roman"/>
          <w:u w:val="single"/>
        </w:rPr>
        <w:t xml:space="preserve"> </w:t>
      </w:r>
      <w:r w:rsidR="00B77931" w:rsidRPr="00BC44EE">
        <w:rPr>
          <w:rFonts w:ascii="Times New Roman" w:hAnsi="Times New Roman" w:cs="Times New Roman"/>
          <w:u w:val="single"/>
        </w:rPr>
        <w:t>to the</w:t>
      </w:r>
      <w:r w:rsidR="006A786F" w:rsidRPr="00BC44EE">
        <w:rPr>
          <w:rFonts w:ascii="Times New Roman" w:hAnsi="Times New Roman" w:cs="Times New Roman"/>
          <w:u w:val="single"/>
        </w:rPr>
        <w:t xml:space="preserve"> superintendent of the county</w:t>
      </w:r>
      <w:r w:rsidR="00B15B5E" w:rsidRPr="00BC44EE">
        <w:rPr>
          <w:rFonts w:ascii="Times New Roman" w:hAnsi="Times New Roman" w:cs="Times New Roman"/>
          <w:u w:val="single"/>
        </w:rPr>
        <w:t xml:space="preserve"> </w:t>
      </w:r>
      <w:r w:rsidR="006A786F" w:rsidRPr="00BC44EE">
        <w:rPr>
          <w:rFonts w:ascii="Times New Roman" w:hAnsi="Times New Roman" w:cs="Times New Roman"/>
          <w:u w:val="single"/>
        </w:rPr>
        <w:t>of residence</w:t>
      </w:r>
      <w:r w:rsidR="00B77931" w:rsidRPr="00BC44EE">
        <w:rPr>
          <w:rFonts w:ascii="Times New Roman" w:hAnsi="Times New Roman" w:cs="Times New Roman"/>
          <w:u w:val="single"/>
        </w:rPr>
        <w:t xml:space="preserve">, as required by W. Va. Code §18-31-8, no later than June </w:t>
      </w:r>
      <w:r w:rsidR="008C1460" w:rsidRPr="00BC44EE">
        <w:rPr>
          <w:rFonts w:ascii="Times New Roman" w:hAnsi="Times New Roman" w:cs="Times New Roman"/>
          <w:u w:val="single"/>
        </w:rPr>
        <w:t>8</w:t>
      </w:r>
      <w:r w:rsidR="00B77931" w:rsidRPr="00BC44EE">
        <w:rPr>
          <w:rFonts w:ascii="Times New Roman" w:hAnsi="Times New Roman" w:cs="Times New Roman"/>
          <w:u w:val="single"/>
        </w:rPr>
        <w:t xml:space="preserve"> prior to the upcoming academic year:</w:t>
      </w:r>
    </w:p>
    <w:p w14:paraId="2602A467" w14:textId="7E31C769" w:rsidR="000E0701" w:rsidRPr="00BC44EE" w:rsidRDefault="000E0701" w:rsidP="000E0701">
      <w:pPr>
        <w:spacing w:after="0"/>
        <w:jc w:val="both"/>
        <w:rPr>
          <w:rFonts w:ascii="Times New Roman" w:hAnsi="Times New Roman" w:cs="Times New Roman"/>
          <w:u w:val="single"/>
        </w:rPr>
      </w:pPr>
    </w:p>
    <w:p w14:paraId="0F4CEB89" w14:textId="3C6A13D5" w:rsidR="000E0701" w:rsidRDefault="000E0701" w:rsidP="002D7112">
      <w:pPr>
        <w:spacing w:after="0"/>
        <w:ind w:firstLine="720"/>
        <w:jc w:val="both"/>
        <w:rPr>
          <w:rFonts w:ascii="Times New Roman" w:hAnsi="Times New Roman" w:cs="Times New Roman"/>
          <w:u w:val="single"/>
        </w:rPr>
      </w:pPr>
      <w:r w:rsidRPr="00BC44EE">
        <w:rPr>
          <w:rFonts w:ascii="Times New Roman" w:hAnsi="Times New Roman" w:cs="Times New Roman"/>
          <w:u w:val="single"/>
        </w:rPr>
        <w:t xml:space="preserve">6.1.6.  To authorize the Board, the West Virginia State Treasurer’s Office, the West Virginia Department of Education, and the contracted program manager acting on behalf of the Board to exchange all necessary enrollment or other data to confirm initial and ongoing eligibility for the Hope Scholarship Program. </w:t>
      </w:r>
    </w:p>
    <w:p w14:paraId="4C87A7B9" w14:textId="06AFF648" w:rsidR="000E5F9F" w:rsidRDefault="000E5F9F" w:rsidP="002D7112">
      <w:pPr>
        <w:spacing w:after="0"/>
        <w:ind w:firstLine="720"/>
        <w:jc w:val="both"/>
        <w:rPr>
          <w:rFonts w:ascii="Times New Roman" w:hAnsi="Times New Roman" w:cs="Times New Roman"/>
          <w:u w:val="single"/>
        </w:rPr>
      </w:pPr>
    </w:p>
    <w:p w14:paraId="2787D677" w14:textId="0D6D4241" w:rsidR="000E5F9F" w:rsidRPr="00DA07DB" w:rsidRDefault="000E5F9F" w:rsidP="002D7112">
      <w:pPr>
        <w:spacing w:after="0"/>
        <w:ind w:firstLine="720"/>
        <w:jc w:val="both"/>
        <w:rPr>
          <w:rFonts w:ascii="Times New Roman" w:hAnsi="Times New Roman" w:cs="Times New Roman"/>
          <w:u w:val="single"/>
        </w:rPr>
      </w:pPr>
      <w:r w:rsidRPr="00DA07DB">
        <w:rPr>
          <w:rStyle w:val="normaltextrun"/>
          <w:rFonts w:ascii="Times New Roman" w:hAnsi="Times New Roman" w:cs="Times New Roman"/>
          <w:u w:val="single"/>
          <w:shd w:val="clear" w:color="auto" w:fill="FFFFFF"/>
        </w:rPr>
        <w:lastRenderedPageBreak/>
        <w:t>6.1.7.  To agree that items purchased with Hope Scholarship funds shall not be resold to other parties.</w:t>
      </w:r>
    </w:p>
    <w:bookmarkEnd w:id="1"/>
    <w:p w14:paraId="62A4507F" w14:textId="54B108C1" w:rsidR="0015482E" w:rsidRPr="00BC44EE" w:rsidRDefault="0015482E" w:rsidP="009C3D8E">
      <w:pPr>
        <w:spacing w:after="0"/>
        <w:ind w:firstLine="720"/>
        <w:jc w:val="both"/>
        <w:rPr>
          <w:rFonts w:ascii="Times New Roman" w:hAnsi="Times New Roman" w:cs="Times New Roman"/>
          <w:u w:val="single"/>
        </w:rPr>
      </w:pPr>
    </w:p>
    <w:p w14:paraId="26A9AE2E" w14:textId="129362F9" w:rsidR="0015482E" w:rsidRPr="00BC44EE" w:rsidRDefault="00BA7E9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BC75CF" w:rsidRPr="00BC44EE">
        <w:rPr>
          <w:rFonts w:ascii="Times New Roman" w:hAnsi="Times New Roman" w:cs="Times New Roman"/>
          <w:u w:val="single"/>
        </w:rPr>
        <w:t>6</w:t>
      </w:r>
      <w:r w:rsidR="0015482E" w:rsidRPr="00BC44EE">
        <w:rPr>
          <w:rFonts w:ascii="Times New Roman" w:hAnsi="Times New Roman" w:cs="Times New Roman"/>
          <w:u w:val="single"/>
        </w:rPr>
        <w:t xml:space="preserve">.2. </w:t>
      </w:r>
      <w:r w:rsidR="00FA5BF4" w:rsidRPr="00BC44EE">
        <w:rPr>
          <w:rFonts w:ascii="Times New Roman" w:hAnsi="Times New Roman" w:cs="Times New Roman"/>
          <w:u w:val="single"/>
        </w:rPr>
        <w:t xml:space="preserve"> </w:t>
      </w:r>
      <w:r w:rsidR="0015482E"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0015482E" w:rsidRPr="00BC44EE">
        <w:rPr>
          <w:rFonts w:ascii="Times New Roman" w:hAnsi="Times New Roman" w:cs="Times New Roman"/>
          <w:u w:val="single"/>
        </w:rPr>
        <w:t xml:space="preserve"> </w:t>
      </w:r>
      <w:r w:rsidR="00EC4C15" w:rsidRPr="00BC44EE">
        <w:rPr>
          <w:rFonts w:ascii="Times New Roman" w:hAnsi="Times New Roman" w:cs="Times New Roman"/>
          <w:u w:val="single"/>
        </w:rPr>
        <w:t>will</w:t>
      </w:r>
      <w:r w:rsidR="0015482E" w:rsidRPr="00BC44EE">
        <w:rPr>
          <w:rFonts w:ascii="Times New Roman" w:hAnsi="Times New Roman" w:cs="Times New Roman"/>
          <w:u w:val="single"/>
        </w:rPr>
        <w:t xml:space="preserve"> provide</w:t>
      </w:r>
      <w:r w:rsidR="001B5583" w:rsidRPr="00BC44EE">
        <w:rPr>
          <w:rFonts w:ascii="Times New Roman" w:hAnsi="Times New Roman" w:cs="Times New Roman"/>
          <w:u w:val="single"/>
        </w:rPr>
        <w:t xml:space="preserve"> </w:t>
      </w:r>
      <w:r w:rsidR="006E5E68" w:rsidRPr="00BC44EE">
        <w:rPr>
          <w:rFonts w:ascii="Times New Roman" w:hAnsi="Times New Roman" w:cs="Times New Roman"/>
          <w:u w:val="single"/>
        </w:rPr>
        <w:t xml:space="preserve">the account holder contract to the </w:t>
      </w:r>
      <w:r w:rsidR="00B66028" w:rsidRPr="00BC44EE">
        <w:rPr>
          <w:rFonts w:ascii="Times New Roman" w:hAnsi="Times New Roman" w:cs="Times New Roman"/>
          <w:u w:val="single"/>
        </w:rPr>
        <w:t xml:space="preserve">designated </w:t>
      </w:r>
      <w:r w:rsidR="006E5E68" w:rsidRPr="00BC44EE">
        <w:rPr>
          <w:rFonts w:ascii="Times New Roman" w:hAnsi="Times New Roman" w:cs="Times New Roman"/>
          <w:u w:val="single"/>
        </w:rPr>
        <w:t xml:space="preserve">account holder for the </w:t>
      </w:r>
      <w:r w:rsidR="0015482E" w:rsidRPr="00BC44EE">
        <w:rPr>
          <w:rFonts w:ascii="Times New Roman" w:hAnsi="Times New Roman" w:cs="Times New Roman"/>
          <w:u w:val="single"/>
        </w:rPr>
        <w:t xml:space="preserve">Hope Scholarship </w:t>
      </w:r>
      <w:r w:rsidR="006E5E68" w:rsidRPr="00BC44EE">
        <w:rPr>
          <w:rFonts w:ascii="Times New Roman" w:hAnsi="Times New Roman" w:cs="Times New Roman"/>
          <w:u w:val="single"/>
        </w:rPr>
        <w:t>student</w:t>
      </w:r>
      <w:r w:rsidR="000E0701" w:rsidRPr="00BC44EE">
        <w:rPr>
          <w:rFonts w:ascii="Times New Roman" w:hAnsi="Times New Roman" w:cs="Times New Roman"/>
          <w:u w:val="single"/>
        </w:rPr>
        <w:t xml:space="preserve"> at the time of application to the Hope Scholarship Program</w:t>
      </w:r>
      <w:r w:rsidR="001B5583" w:rsidRPr="00BC44EE">
        <w:rPr>
          <w:rFonts w:ascii="Times New Roman" w:hAnsi="Times New Roman" w:cs="Times New Roman"/>
          <w:u w:val="single"/>
        </w:rPr>
        <w:t>.</w:t>
      </w:r>
    </w:p>
    <w:p w14:paraId="04DB0D62" w14:textId="629D1389" w:rsidR="005C2E4F" w:rsidRPr="00BC44EE" w:rsidRDefault="005C2E4F" w:rsidP="009C3D8E">
      <w:pPr>
        <w:spacing w:after="0"/>
        <w:ind w:firstLine="720"/>
        <w:jc w:val="both"/>
        <w:rPr>
          <w:rFonts w:ascii="Times New Roman" w:hAnsi="Times New Roman" w:cs="Times New Roman"/>
          <w:u w:val="single"/>
        </w:rPr>
      </w:pPr>
    </w:p>
    <w:p w14:paraId="054C5531" w14:textId="6E60AEA7" w:rsidR="001B5583" w:rsidRPr="00BC44EE" w:rsidRDefault="00BA7E93"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BC75CF" w:rsidRPr="00BC44EE">
        <w:rPr>
          <w:rFonts w:ascii="Times New Roman" w:hAnsi="Times New Roman" w:cs="Times New Roman"/>
          <w:u w:val="single"/>
        </w:rPr>
        <w:t>6</w:t>
      </w:r>
      <w:r w:rsidR="001B5583" w:rsidRPr="00BC44EE">
        <w:rPr>
          <w:rFonts w:ascii="Times New Roman" w:hAnsi="Times New Roman" w:cs="Times New Roman"/>
          <w:u w:val="single"/>
        </w:rPr>
        <w:t>.</w:t>
      </w:r>
      <w:r w:rsidR="00C96D3C" w:rsidRPr="00BC44EE">
        <w:rPr>
          <w:rFonts w:ascii="Times New Roman" w:hAnsi="Times New Roman" w:cs="Times New Roman"/>
          <w:u w:val="single"/>
        </w:rPr>
        <w:t>3</w:t>
      </w:r>
      <w:r w:rsidR="001B5583"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1B5583" w:rsidRPr="00BC44EE">
        <w:rPr>
          <w:rFonts w:ascii="Times New Roman" w:hAnsi="Times New Roman" w:cs="Times New Roman"/>
          <w:u w:val="single"/>
        </w:rPr>
        <w:t xml:space="preserve">Failure </w:t>
      </w:r>
      <w:r w:rsidR="006E5E68" w:rsidRPr="00BC44EE">
        <w:rPr>
          <w:rFonts w:ascii="Times New Roman" w:hAnsi="Times New Roman" w:cs="Times New Roman"/>
          <w:u w:val="single"/>
        </w:rPr>
        <w:t>of an account holder</w:t>
      </w:r>
      <w:r w:rsidR="001B5583" w:rsidRPr="00BC44EE">
        <w:rPr>
          <w:rFonts w:ascii="Times New Roman" w:hAnsi="Times New Roman" w:cs="Times New Roman"/>
          <w:u w:val="single"/>
        </w:rPr>
        <w:t xml:space="preserve"> to sign the </w:t>
      </w:r>
      <w:r w:rsidR="006E5E68" w:rsidRPr="00BC44EE">
        <w:rPr>
          <w:rFonts w:ascii="Times New Roman" w:hAnsi="Times New Roman" w:cs="Times New Roman"/>
          <w:u w:val="single"/>
        </w:rPr>
        <w:t>account holder contract</w:t>
      </w:r>
      <w:r w:rsidR="001B5583" w:rsidRPr="00BC44EE">
        <w:rPr>
          <w:rFonts w:ascii="Times New Roman" w:hAnsi="Times New Roman" w:cs="Times New Roman"/>
          <w:u w:val="single"/>
        </w:rPr>
        <w:t xml:space="preserve"> </w:t>
      </w:r>
      <w:r w:rsidR="00750469" w:rsidRPr="00BC44EE">
        <w:rPr>
          <w:rFonts w:ascii="Times New Roman" w:hAnsi="Times New Roman" w:cs="Times New Roman"/>
          <w:u w:val="single"/>
        </w:rPr>
        <w:t>is</w:t>
      </w:r>
      <w:r w:rsidR="001B5583" w:rsidRPr="00BC44EE">
        <w:rPr>
          <w:rFonts w:ascii="Times New Roman" w:hAnsi="Times New Roman" w:cs="Times New Roman"/>
          <w:u w:val="single"/>
        </w:rPr>
        <w:t xml:space="preserve"> grounds for </w:t>
      </w:r>
      <w:r w:rsidR="000E0701" w:rsidRPr="00BC44EE">
        <w:rPr>
          <w:rFonts w:ascii="Times New Roman" w:hAnsi="Times New Roman" w:cs="Times New Roman"/>
          <w:u w:val="single"/>
        </w:rPr>
        <w:t xml:space="preserve">the denial of the application for </w:t>
      </w:r>
      <w:r w:rsidR="001B5583" w:rsidRPr="00BC44EE">
        <w:rPr>
          <w:rFonts w:ascii="Times New Roman" w:hAnsi="Times New Roman" w:cs="Times New Roman"/>
          <w:u w:val="single"/>
        </w:rPr>
        <w:t>the Hope Scholarship Program.</w:t>
      </w:r>
    </w:p>
    <w:p w14:paraId="4A5DF7F1" w14:textId="11FDB3F7" w:rsidR="0063257B" w:rsidRPr="00BC44EE" w:rsidRDefault="0063257B" w:rsidP="009C3D8E">
      <w:pPr>
        <w:spacing w:after="0"/>
        <w:jc w:val="both"/>
        <w:rPr>
          <w:rFonts w:ascii="Times New Roman" w:hAnsi="Times New Roman" w:cs="Times New Roman"/>
          <w:u w:val="single"/>
        </w:rPr>
      </w:pPr>
    </w:p>
    <w:p w14:paraId="11F49357" w14:textId="609B2A9C" w:rsidR="0063257B" w:rsidRPr="00BC44EE" w:rsidRDefault="0063257B" w:rsidP="009C3D8E">
      <w:pPr>
        <w:spacing w:after="0"/>
        <w:jc w:val="both"/>
        <w:rPr>
          <w:rFonts w:ascii="Times New Roman" w:hAnsi="Times New Roman" w:cs="Times New Roman"/>
          <w:b/>
          <w:bCs/>
          <w:u w:val="single"/>
        </w:rPr>
      </w:pPr>
      <w:r w:rsidRPr="00BC44EE">
        <w:rPr>
          <w:rFonts w:ascii="Times New Roman" w:hAnsi="Times New Roman" w:cs="Times New Roman"/>
          <w:b/>
          <w:bCs/>
          <w:u w:val="single"/>
        </w:rPr>
        <w:t>§112-1</w:t>
      </w:r>
      <w:r w:rsidR="0088590B" w:rsidRPr="00BC44EE">
        <w:rPr>
          <w:rFonts w:ascii="Times New Roman" w:hAnsi="Times New Roman" w:cs="Times New Roman"/>
          <w:b/>
          <w:bCs/>
          <w:u w:val="single"/>
        </w:rPr>
        <w:t>8</w:t>
      </w:r>
      <w:r w:rsidRPr="00BC44EE">
        <w:rPr>
          <w:rFonts w:ascii="Times New Roman" w:hAnsi="Times New Roman" w:cs="Times New Roman"/>
          <w:b/>
          <w:bCs/>
          <w:u w:val="single"/>
        </w:rPr>
        <w:t>-</w:t>
      </w:r>
      <w:r w:rsidR="00BC75CF" w:rsidRPr="00BC44EE">
        <w:rPr>
          <w:rFonts w:ascii="Times New Roman" w:hAnsi="Times New Roman" w:cs="Times New Roman"/>
          <w:b/>
          <w:bCs/>
          <w:u w:val="single"/>
        </w:rPr>
        <w:t>7</w:t>
      </w:r>
      <w:r w:rsidRPr="00BC44EE">
        <w:rPr>
          <w:rFonts w:ascii="Times New Roman" w:hAnsi="Times New Roman" w:cs="Times New Roman"/>
          <w:b/>
          <w:bCs/>
          <w:u w:val="single"/>
        </w:rPr>
        <w:t xml:space="preserve">.  </w:t>
      </w:r>
      <w:r w:rsidR="003141A9" w:rsidRPr="00BC44EE">
        <w:rPr>
          <w:rFonts w:ascii="Times New Roman" w:hAnsi="Times New Roman" w:cs="Times New Roman"/>
          <w:b/>
          <w:bCs/>
          <w:u w:val="single"/>
        </w:rPr>
        <w:t>Allocation and Distribution of Funds</w:t>
      </w:r>
      <w:r w:rsidR="00C441C3" w:rsidRPr="00BC44EE">
        <w:rPr>
          <w:rFonts w:ascii="Times New Roman" w:hAnsi="Times New Roman" w:cs="Times New Roman"/>
          <w:b/>
          <w:bCs/>
          <w:u w:val="single"/>
        </w:rPr>
        <w:t>.</w:t>
      </w:r>
    </w:p>
    <w:p w14:paraId="27F3F235" w14:textId="77777777" w:rsidR="00D0094C" w:rsidRPr="00BC44EE" w:rsidRDefault="00D0094C" w:rsidP="009C3D8E">
      <w:pPr>
        <w:spacing w:after="0"/>
        <w:jc w:val="both"/>
        <w:rPr>
          <w:rFonts w:ascii="Times New Roman" w:hAnsi="Times New Roman" w:cs="Times New Roman"/>
          <w:u w:val="single"/>
        </w:rPr>
      </w:pPr>
    </w:p>
    <w:p w14:paraId="23B78FD1" w14:textId="3CE93EDA" w:rsidR="00724D3F" w:rsidRPr="00BC44EE" w:rsidRDefault="00D0094C"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BC75CF" w:rsidRPr="00BC44EE">
        <w:rPr>
          <w:rFonts w:ascii="Times New Roman" w:hAnsi="Times New Roman" w:cs="Times New Roman"/>
          <w:u w:val="single"/>
        </w:rPr>
        <w:t>7</w:t>
      </w:r>
      <w:r w:rsidRPr="00BC44EE">
        <w:rPr>
          <w:rFonts w:ascii="Times New Roman" w:hAnsi="Times New Roman" w:cs="Times New Roman"/>
          <w:u w:val="single"/>
        </w:rPr>
        <w:t xml:space="preserve">.1.  </w:t>
      </w:r>
      <w:r w:rsidR="00B73496" w:rsidRPr="00BC44EE">
        <w:rPr>
          <w:rFonts w:ascii="Times New Roman" w:hAnsi="Times New Roman" w:cs="Times New Roman"/>
          <w:u w:val="single"/>
        </w:rPr>
        <w:t xml:space="preserve">An account holder must </w:t>
      </w:r>
      <w:r w:rsidR="000C3D0A" w:rsidRPr="00BC44EE">
        <w:rPr>
          <w:rFonts w:ascii="Times New Roman" w:hAnsi="Times New Roman" w:cs="Times New Roman"/>
          <w:u w:val="single"/>
        </w:rPr>
        <w:t>establish</w:t>
      </w:r>
      <w:r w:rsidR="00A15E4B" w:rsidRPr="00BC44EE">
        <w:rPr>
          <w:rFonts w:ascii="Times New Roman" w:hAnsi="Times New Roman" w:cs="Times New Roman"/>
          <w:u w:val="single"/>
        </w:rPr>
        <w:t xml:space="preserve"> a</w:t>
      </w:r>
      <w:r w:rsidR="00B73496" w:rsidRPr="00BC44EE">
        <w:rPr>
          <w:rFonts w:ascii="Times New Roman" w:hAnsi="Times New Roman" w:cs="Times New Roman"/>
          <w:u w:val="single"/>
        </w:rPr>
        <w:t xml:space="preserve"> Hope Scholarship</w:t>
      </w:r>
      <w:r w:rsidR="00A15E4B" w:rsidRPr="00BC44EE">
        <w:rPr>
          <w:rFonts w:ascii="Times New Roman" w:hAnsi="Times New Roman" w:cs="Times New Roman"/>
          <w:u w:val="single"/>
        </w:rPr>
        <w:t xml:space="preserve"> account</w:t>
      </w:r>
      <w:r w:rsidR="00B73496" w:rsidRPr="00BC44EE">
        <w:rPr>
          <w:rFonts w:ascii="Times New Roman" w:hAnsi="Times New Roman" w:cs="Times New Roman"/>
          <w:u w:val="single"/>
        </w:rPr>
        <w:t xml:space="preserve"> with the </w:t>
      </w:r>
      <w:r w:rsidR="009C34AC" w:rsidRPr="00BC44EE">
        <w:rPr>
          <w:rFonts w:ascii="Times New Roman" w:hAnsi="Times New Roman" w:cs="Times New Roman"/>
          <w:u w:val="single"/>
        </w:rPr>
        <w:t xml:space="preserve">Board </w:t>
      </w:r>
      <w:r w:rsidR="00A15E4B" w:rsidRPr="00BC44EE">
        <w:rPr>
          <w:rFonts w:ascii="Times New Roman" w:hAnsi="Times New Roman" w:cs="Times New Roman"/>
          <w:u w:val="single"/>
        </w:rPr>
        <w:t>prior to receiving</w:t>
      </w:r>
      <w:r w:rsidR="00B73496" w:rsidRPr="00BC44EE">
        <w:rPr>
          <w:rFonts w:ascii="Times New Roman" w:hAnsi="Times New Roman" w:cs="Times New Roman"/>
          <w:u w:val="single"/>
        </w:rPr>
        <w:t xml:space="preserve"> or expending</w:t>
      </w:r>
      <w:r w:rsidR="00A15E4B" w:rsidRPr="00BC44EE">
        <w:rPr>
          <w:rFonts w:ascii="Times New Roman" w:hAnsi="Times New Roman" w:cs="Times New Roman"/>
          <w:u w:val="single"/>
        </w:rPr>
        <w:t xml:space="preserve"> </w:t>
      </w:r>
      <w:r w:rsidR="00B73496" w:rsidRPr="00BC44EE">
        <w:rPr>
          <w:rFonts w:ascii="Times New Roman" w:hAnsi="Times New Roman" w:cs="Times New Roman"/>
          <w:u w:val="single"/>
        </w:rPr>
        <w:t xml:space="preserve">Hope Scholarship </w:t>
      </w:r>
      <w:r w:rsidR="00B66028" w:rsidRPr="00BC44EE">
        <w:rPr>
          <w:rFonts w:ascii="Times New Roman" w:hAnsi="Times New Roman" w:cs="Times New Roman"/>
          <w:u w:val="single"/>
        </w:rPr>
        <w:t>funds.</w:t>
      </w:r>
      <w:r w:rsidR="0056237F" w:rsidRPr="00BC44EE">
        <w:rPr>
          <w:rFonts w:ascii="Times New Roman" w:hAnsi="Times New Roman" w:cs="Times New Roman"/>
          <w:u w:val="single"/>
        </w:rPr>
        <w:t xml:space="preserve"> </w:t>
      </w:r>
      <w:r w:rsidR="00B73496"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00B73496" w:rsidRPr="00BC44EE">
        <w:rPr>
          <w:rFonts w:ascii="Times New Roman" w:hAnsi="Times New Roman" w:cs="Times New Roman"/>
          <w:u w:val="single"/>
        </w:rPr>
        <w:t xml:space="preserve"> </w:t>
      </w:r>
      <w:r w:rsidR="00FC1A8A" w:rsidRPr="00BC44EE">
        <w:rPr>
          <w:rFonts w:ascii="Times New Roman" w:hAnsi="Times New Roman" w:cs="Times New Roman"/>
          <w:u w:val="single"/>
        </w:rPr>
        <w:t>will</w:t>
      </w:r>
      <w:r w:rsidR="00B73496" w:rsidRPr="00BC44EE">
        <w:rPr>
          <w:rFonts w:ascii="Times New Roman" w:hAnsi="Times New Roman" w:cs="Times New Roman"/>
          <w:u w:val="single"/>
        </w:rPr>
        <w:t xml:space="preserve"> provide the account holder with instructions for establishing an account upon issuance of an award letter indicating the Hope Scholarship student’s acceptance into the program.</w:t>
      </w:r>
    </w:p>
    <w:p w14:paraId="6BD6BDB4" w14:textId="77777777" w:rsidR="00724D3F" w:rsidRPr="00BC44EE" w:rsidRDefault="00724D3F" w:rsidP="003141A9">
      <w:pPr>
        <w:spacing w:after="0"/>
        <w:jc w:val="both"/>
        <w:rPr>
          <w:rFonts w:ascii="Times New Roman" w:hAnsi="Times New Roman" w:cs="Times New Roman"/>
          <w:u w:val="single"/>
        </w:rPr>
      </w:pPr>
    </w:p>
    <w:p w14:paraId="36C35443" w14:textId="5CD67BF5" w:rsidR="004521D4" w:rsidRPr="00BC44EE" w:rsidRDefault="00BC75CF" w:rsidP="00B73496">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B73496" w:rsidRPr="00BC44EE">
        <w:rPr>
          <w:rFonts w:ascii="Times New Roman" w:hAnsi="Times New Roman" w:cs="Times New Roman"/>
          <w:u w:val="single"/>
        </w:rPr>
        <w:t>7.</w:t>
      </w:r>
      <w:r w:rsidR="00D42862" w:rsidRPr="00BC44EE">
        <w:rPr>
          <w:rFonts w:ascii="Times New Roman" w:hAnsi="Times New Roman" w:cs="Times New Roman"/>
          <w:u w:val="single"/>
        </w:rPr>
        <w:t>2.</w:t>
      </w:r>
      <w:r w:rsidR="00B73496" w:rsidRPr="00BC44EE">
        <w:rPr>
          <w:rFonts w:ascii="Times New Roman" w:hAnsi="Times New Roman" w:cs="Times New Roman"/>
          <w:u w:val="single"/>
        </w:rPr>
        <w:t xml:space="preserve">  All Hope Scholarship transactions will be </w:t>
      </w:r>
      <w:r w:rsidR="00716373" w:rsidRPr="00BC44EE">
        <w:rPr>
          <w:rFonts w:ascii="Times New Roman" w:hAnsi="Times New Roman" w:cs="Times New Roman"/>
          <w:u w:val="single"/>
        </w:rPr>
        <w:t xml:space="preserve">completed electronically </w:t>
      </w:r>
      <w:r w:rsidR="00B73496" w:rsidRPr="00BC44EE">
        <w:rPr>
          <w:rFonts w:ascii="Times New Roman" w:hAnsi="Times New Roman" w:cs="Times New Roman"/>
          <w:u w:val="single"/>
        </w:rPr>
        <w:t>using the online portal</w:t>
      </w:r>
      <w:r w:rsidR="005B455E" w:rsidRPr="00BC44EE">
        <w:rPr>
          <w:rFonts w:ascii="Times New Roman" w:hAnsi="Times New Roman" w:cs="Times New Roman"/>
          <w:u w:val="single"/>
        </w:rPr>
        <w:t>.</w:t>
      </w:r>
    </w:p>
    <w:p w14:paraId="15C4D6D4" w14:textId="3B7231FF" w:rsidR="004521D4" w:rsidRPr="00BC44EE" w:rsidRDefault="004521D4" w:rsidP="00B73496">
      <w:pPr>
        <w:tabs>
          <w:tab w:val="left" w:pos="360"/>
        </w:tabs>
        <w:spacing w:after="0"/>
        <w:jc w:val="both"/>
        <w:rPr>
          <w:rFonts w:ascii="Times New Roman" w:hAnsi="Times New Roman" w:cs="Times New Roman"/>
          <w:u w:val="single"/>
        </w:rPr>
      </w:pPr>
    </w:p>
    <w:p w14:paraId="1A3D8A5E" w14:textId="0D415334" w:rsidR="004521D4" w:rsidRPr="00BC44EE" w:rsidRDefault="00675792" w:rsidP="004521D4">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4521D4" w:rsidRPr="00BC44EE">
        <w:rPr>
          <w:rFonts w:ascii="Times New Roman" w:hAnsi="Times New Roman" w:cs="Times New Roman"/>
          <w:u w:val="single"/>
        </w:rPr>
        <w:t>7.</w:t>
      </w:r>
      <w:r w:rsidR="00F44445" w:rsidRPr="00BC44EE">
        <w:rPr>
          <w:rFonts w:ascii="Times New Roman" w:hAnsi="Times New Roman" w:cs="Times New Roman"/>
          <w:u w:val="single"/>
        </w:rPr>
        <w:t>3</w:t>
      </w:r>
      <w:r w:rsidR="004521D4" w:rsidRPr="00BC44EE">
        <w:rPr>
          <w:rFonts w:ascii="Times New Roman" w:hAnsi="Times New Roman" w:cs="Times New Roman"/>
          <w:u w:val="single"/>
        </w:rPr>
        <w:t xml:space="preserve">.  The </w:t>
      </w:r>
      <w:r w:rsidR="009C34AC" w:rsidRPr="00BC44EE">
        <w:rPr>
          <w:rFonts w:ascii="Times New Roman" w:hAnsi="Times New Roman" w:cs="Times New Roman"/>
          <w:u w:val="single"/>
        </w:rPr>
        <w:t>Board</w:t>
      </w:r>
      <w:r w:rsidR="004521D4" w:rsidRPr="00BC44EE">
        <w:rPr>
          <w:rFonts w:ascii="Times New Roman" w:hAnsi="Times New Roman" w:cs="Times New Roman"/>
          <w:u w:val="single"/>
        </w:rPr>
        <w:t xml:space="preserve"> will</w:t>
      </w:r>
      <w:r w:rsidR="00E10B99" w:rsidRPr="00BC44EE">
        <w:rPr>
          <w:rFonts w:ascii="Times New Roman" w:hAnsi="Times New Roman" w:cs="Times New Roman"/>
          <w:u w:val="single"/>
        </w:rPr>
        <w:t xml:space="preserve"> </w:t>
      </w:r>
      <w:r w:rsidR="00C66801" w:rsidRPr="00BC44EE">
        <w:rPr>
          <w:rFonts w:ascii="Times New Roman" w:hAnsi="Times New Roman" w:cs="Times New Roman"/>
          <w:u w:val="single"/>
        </w:rPr>
        <w:t xml:space="preserve">complete scholarship disbursements by </w:t>
      </w:r>
      <w:r w:rsidR="00E10B99" w:rsidRPr="00BC44EE">
        <w:rPr>
          <w:rFonts w:ascii="Times New Roman" w:hAnsi="Times New Roman" w:cs="Times New Roman"/>
          <w:u w:val="single"/>
        </w:rPr>
        <w:t>electronically</w:t>
      </w:r>
      <w:r w:rsidR="0008703E" w:rsidRPr="00BC44EE">
        <w:rPr>
          <w:rFonts w:ascii="Times New Roman" w:hAnsi="Times New Roman" w:cs="Times New Roman"/>
          <w:u w:val="single"/>
        </w:rPr>
        <w:t xml:space="preserve"> deposit</w:t>
      </w:r>
      <w:r w:rsidR="00C66801" w:rsidRPr="00BC44EE">
        <w:rPr>
          <w:rFonts w:ascii="Times New Roman" w:hAnsi="Times New Roman" w:cs="Times New Roman"/>
          <w:u w:val="single"/>
        </w:rPr>
        <w:t xml:space="preserve">ing </w:t>
      </w:r>
      <w:r w:rsidR="0008703E" w:rsidRPr="00BC44EE">
        <w:rPr>
          <w:rFonts w:ascii="Times New Roman" w:hAnsi="Times New Roman" w:cs="Times New Roman"/>
          <w:u w:val="single"/>
        </w:rPr>
        <w:t>Hope Scholarship funds into</w:t>
      </w:r>
      <w:r w:rsidR="004521D4" w:rsidRPr="00BC44EE">
        <w:rPr>
          <w:rFonts w:ascii="Times New Roman" w:hAnsi="Times New Roman" w:cs="Times New Roman"/>
          <w:u w:val="single"/>
        </w:rPr>
        <w:t xml:space="preserve"> </w:t>
      </w:r>
      <w:r w:rsidR="0008703E" w:rsidRPr="00BC44EE">
        <w:rPr>
          <w:rFonts w:ascii="Times New Roman" w:hAnsi="Times New Roman" w:cs="Times New Roman"/>
          <w:u w:val="single"/>
        </w:rPr>
        <w:t xml:space="preserve">Hope Scholarship student accounts. </w:t>
      </w:r>
      <w:r w:rsidR="008102E9" w:rsidRPr="00BC44EE">
        <w:rPr>
          <w:rFonts w:ascii="Times New Roman" w:hAnsi="Times New Roman" w:cs="Times New Roman"/>
          <w:u w:val="single"/>
        </w:rPr>
        <w:t xml:space="preserve">The </w:t>
      </w:r>
      <w:r w:rsidR="009C34AC" w:rsidRPr="00BC44EE">
        <w:rPr>
          <w:rFonts w:ascii="Times New Roman" w:hAnsi="Times New Roman" w:cs="Times New Roman"/>
          <w:u w:val="single"/>
        </w:rPr>
        <w:t>Board</w:t>
      </w:r>
      <w:r w:rsidR="008102E9" w:rsidRPr="00BC44EE">
        <w:rPr>
          <w:rFonts w:ascii="Times New Roman" w:hAnsi="Times New Roman" w:cs="Times New Roman"/>
          <w:u w:val="single"/>
        </w:rPr>
        <w:t xml:space="preserve"> will deposit one half of the</w:t>
      </w:r>
      <w:r w:rsidR="0008703E" w:rsidRPr="00BC44EE">
        <w:rPr>
          <w:rFonts w:ascii="Times New Roman" w:hAnsi="Times New Roman" w:cs="Times New Roman"/>
          <w:u w:val="single"/>
        </w:rPr>
        <w:t xml:space="preserve"> </w:t>
      </w:r>
      <w:r w:rsidR="004521D4" w:rsidRPr="00BC44EE">
        <w:rPr>
          <w:rFonts w:ascii="Times New Roman" w:hAnsi="Times New Roman" w:cs="Times New Roman"/>
          <w:u w:val="single"/>
        </w:rPr>
        <w:t xml:space="preserve">funds </w:t>
      </w:r>
      <w:r w:rsidR="0008703E" w:rsidRPr="00BC44EE">
        <w:rPr>
          <w:rFonts w:ascii="Times New Roman" w:hAnsi="Times New Roman" w:cs="Times New Roman"/>
          <w:u w:val="single"/>
        </w:rPr>
        <w:t xml:space="preserve">allocated to </w:t>
      </w:r>
      <w:r w:rsidRPr="00BC44EE">
        <w:rPr>
          <w:rFonts w:ascii="Times New Roman" w:hAnsi="Times New Roman" w:cs="Times New Roman"/>
          <w:u w:val="single"/>
        </w:rPr>
        <w:t>a</w:t>
      </w:r>
      <w:r w:rsidR="008102E9" w:rsidRPr="00BC44EE">
        <w:rPr>
          <w:rFonts w:ascii="Times New Roman" w:hAnsi="Times New Roman" w:cs="Times New Roman"/>
          <w:u w:val="single"/>
        </w:rPr>
        <w:t xml:space="preserve"> Hope Scholarship</w:t>
      </w:r>
      <w:r w:rsidRPr="00BC44EE">
        <w:rPr>
          <w:rFonts w:ascii="Times New Roman" w:hAnsi="Times New Roman" w:cs="Times New Roman"/>
          <w:u w:val="single"/>
        </w:rPr>
        <w:t xml:space="preserve"> student</w:t>
      </w:r>
      <w:r w:rsidR="009C6284" w:rsidRPr="00BC44EE">
        <w:rPr>
          <w:rFonts w:ascii="Times New Roman" w:hAnsi="Times New Roman" w:cs="Times New Roman"/>
          <w:u w:val="single"/>
        </w:rPr>
        <w:t xml:space="preserve"> for the academic year</w:t>
      </w:r>
      <w:r w:rsidRPr="00BC44EE">
        <w:rPr>
          <w:rFonts w:ascii="Times New Roman" w:hAnsi="Times New Roman" w:cs="Times New Roman"/>
          <w:u w:val="single"/>
        </w:rPr>
        <w:t xml:space="preserve"> </w:t>
      </w:r>
      <w:r w:rsidR="00925959" w:rsidRPr="00BC44EE">
        <w:rPr>
          <w:rFonts w:ascii="Times New Roman" w:hAnsi="Times New Roman" w:cs="Times New Roman"/>
          <w:u w:val="single"/>
        </w:rPr>
        <w:t>in the student’s account by</w:t>
      </w:r>
      <w:r w:rsidR="004521D4" w:rsidRPr="00BC44EE">
        <w:rPr>
          <w:rFonts w:ascii="Times New Roman" w:hAnsi="Times New Roman" w:cs="Times New Roman"/>
          <w:u w:val="single"/>
        </w:rPr>
        <w:t xml:space="preserve"> August 15 of </w:t>
      </w:r>
      <w:r w:rsidR="009C6284" w:rsidRPr="00BC44EE">
        <w:rPr>
          <w:rFonts w:ascii="Times New Roman" w:hAnsi="Times New Roman" w:cs="Times New Roman"/>
          <w:u w:val="single"/>
        </w:rPr>
        <w:t>that</w:t>
      </w:r>
      <w:r w:rsidR="004521D4" w:rsidRPr="00BC44EE">
        <w:rPr>
          <w:rFonts w:ascii="Times New Roman" w:hAnsi="Times New Roman" w:cs="Times New Roman"/>
          <w:u w:val="single"/>
        </w:rPr>
        <w:t xml:space="preserve"> year and the second half </w:t>
      </w:r>
      <w:r w:rsidR="000574E4" w:rsidRPr="00BC44EE">
        <w:rPr>
          <w:rFonts w:ascii="Times New Roman" w:hAnsi="Times New Roman" w:cs="Times New Roman"/>
          <w:u w:val="single"/>
        </w:rPr>
        <w:t xml:space="preserve">by </w:t>
      </w:r>
      <w:r w:rsidR="004521D4" w:rsidRPr="00BC44EE">
        <w:rPr>
          <w:rFonts w:ascii="Times New Roman" w:hAnsi="Times New Roman" w:cs="Times New Roman"/>
          <w:u w:val="single"/>
        </w:rPr>
        <w:t xml:space="preserve">January 15 of </w:t>
      </w:r>
      <w:r w:rsidR="009C6284" w:rsidRPr="00BC44EE">
        <w:rPr>
          <w:rFonts w:ascii="Times New Roman" w:hAnsi="Times New Roman" w:cs="Times New Roman"/>
          <w:u w:val="single"/>
        </w:rPr>
        <w:t>that</w:t>
      </w:r>
      <w:r w:rsidR="004521D4" w:rsidRPr="00BC44EE">
        <w:rPr>
          <w:rFonts w:ascii="Times New Roman" w:hAnsi="Times New Roman" w:cs="Times New Roman"/>
          <w:u w:val="single"/>
        </w:rPr>
        <w:t xml:space="preserve"> year.</w:t>
      </w:r>
    </w:p>
    <w:p w14:paraId="1708DDF2" w14:textId="4A374BC7" w:rsidR="00097855" w:rsidRPr="00BC44EE" w:rsidRDefault="00097855" w:rsidP="004521D4">
      <w:pPr>
        <w:tabs>
          <w:tab w:val="left" w:pos="360"/>
        </w:tabs>
        <w:spacing w:after="0"/>
        <w:jc w:val="both"/>
        <w:rPr>
          <w:rFonts w:ascii="Times New Roman" w:hAnsi="Times New Roman" w:cs="Times New Roman"/>
          <w:u w:val="single"/>
        </w:rPr>
      </w:pPr>
    </w:p>
    <w:p w14:paraId="4199FD34" w14:textId="5CAE0599" w:rsidR="00097855" w:rsidRPr="00BC44EE" w:rsidRDefault="00097855" w:rsidP="00C94D94">
      <w:pPr>
        <w:tabs>
          <w:tab w:val="left" w:pos="360"/>
        </w:tabs>
        <w:spacing w:after="0"/>
        <w:ind w:left="36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7.3.1. If a student was ineligible for the Hope Scholarship Program during the most recent enrollment application period but becomes eligible</w:t>
      </w:r>
      <w:r w:rsidR="00AC2819" w:rsidRPr="00BC44EE">
        <w:rPr>
          <w:rFonts w:ascii="Times New Roman" w:hAnsi="Times New Roman" w:cs="Times New Roman"/>
          <w:u w:val="single"/>
        </w:rPr>
        <w:t xml:space="preserve"> </w:t>
      </w:r>
      <w:r w:rsidRPr="00BC44EE">
        <w:rPr>
          <w:rFonts w:ascii="Times New Roman" w:hAnsi="Times New Roman" w:cs="Times New Roman"/>
          <w:u w:val="single"/>
        </w:rPr>
        <w:t xml:space="preserve">during the academic year, </w:t>
      </w:r>
      <w:r w:rsidR="00BC524D" w:rsidRPr="00BC44EE">
        <w:rPr>
          <w:rFonts w:ascii="Times New Roman" w:hAnsi="Times New Roman" w:cs="Times New Roman"/>
          <w:u w:val="single"/>
        </w:rPr>
        <w:t>the board shall</w:t>
      </w:r>
      <w:r w:rsidR="00C66801" w:rsidRPr="00BC44EE">
        <w:rPr>
          <w:rFonts w:ascii="Times New Roman" w:hAnsi="Times New Roman" w:cs="Times New Roman"/>
          <w:u w:val="single"/>
        </w:rPr>
        <w:t xml:space="preserve"> </w:t>
      </w:r>
      <w:r w:rsidR="00172457" w:rsidRPr="00BC44EE">
        <w:rPr>
          <w:rFonts w:ascii="Times New Roman" w:hAnsi="Times New Roman" w:cs="Times New Roman"/>
          <w:u w:val="single"/>
        </w:rPr>
        <w:t xml:space="preserve">calculate a prorated amount </w:t>
      </w:r>
      <w:r w:rsidR="00646826" w:rsidRPr="00BC44EE">
        <w:rPr>
          <w:rFonts w:ascii="Times New Roman" w:hAnsi="Times New Roman" w:cs="Times New Roman"/>
          <w:u w:val="single"/>
        </w:rPr>
        <w:t xml:space="preserve">for the annual Hope Scholarship by </w:t>
      </w:r>
      <w:r w:rsidR="00C66801" w:rsidRPr="00BC44EE">
        <w:rPr>
          <w:rFonts w:ascii="Times New Roman" w:hAnsi="Times New Roman" w:cs="Times New Roman"/>
          <w:u w:val="single"/>
        </w:rPr>
        <w:t>reduc</w:t>
      </w:r>
      <w:r w:rsidR="007F2E7F" w:rsidRPr="00BC44EE">
        <w:rPr>
          <w:rFonts w:ascii="Times New Roman" w:hAnsi="Times New Roman" w:cs="Times New Roman"/>
          <w:u w:val="single"/>
        </w:rPr>
        <w:t>ing</w:t>
      </w:r>
      <w:r w:rsidR="00C66801" w:rsidRPr="00BC44EE">
        <w:rPr>
          <w:rFonts w:ascii="Times New Roman" w:hAnsi="Times New Roman" w:cs="Times New Roman"/>
          <w:u w:val="single"/>
        </w:rPr>
        <w:t xml:space="preserve"> </w:t>
      </w:r>
      <w:r w:rsidR="007F2E7F" w:rsidRPr="00BC44EE">
        <w:rPr>
          <w:rFonts w:ascii="Times New Roman" w:hAnsi="Times New Roman" w:cs="Times New Roman"/>
          <w:u w:val="single"/>
        </w:rPr>
        <w:t>the</w:t>
      </w:r>
      <w:r w:rsidR="00FE6CD3" w:rsidRPr="00BC44EE">
        <w:rPr>
          <w:rFonts w:ascii="Times New Roman" w:hAnsi="Times New Roman" w:cs="Times New Roman"/>
          <w:u w:val="single"/>
        </w:rPr>
        <w:t xml:space="preserve"> </w:t>
      </w:r>
      <w:r w:rsidR="007F2E7F" w:rsidRPr="00BC44EE">
        <w:rPr>
          <w:rFonts w:ascii="Times New Roman" w:hAnsi="Times New Roman" w:cs="Times New Roman"/>
          <w:u w:val="single"/>
        </w:rPr>
        <w:t xml:space="preserve">annual amount </w:t>
      </w:r>
      <w:r w:rsidR="00C66801" w:rsidRPr="00BC44EE">
        <w:rPr>
          <w:rFonts w:ascii="Times New Roman" w:hAnsi="Times New Roman" w:cs="Times New Roman"/>
          <w:u w:val="single"/>
        </w:rPr>
        <w:t>by a percentage amount equal to the number of</w:t>
      </w:r>
      <w:r w:rsidR="00BC524D" w:rsidRPr="00BC44EE">
        <w:rPr>
          <w:rFonts w:ascii="Times New Roman" w:hAnsi="Times New Roman" w:cs="Times New Roman"/>
          <w:u w:val="single"/>
        </w:rPr>
        <w:t xml:space="preserve"> the county board of education’s </w:t>
      </w:r>
      <w:r w:rsidR="00C66801" w:rsidRPr="00BC44EE">
        <w:rPr>
          <w:rFonts w:ascii="Times New Roman" w:hAnsi="Times New Roman" w:cs="Times New Roman"/>
          <w:u w:val="single"/>
        </w:rPr>
        <w:t xml:space="preserve">instructional days </w:t>
      </w:r>
      <w:r w:rsidR="00BC524D" w:rsidRPr="00BC44EE">
        <w:rPr>
          <w:rFonts w:ascii="Times New Roman" w:hAnsi="Times New Roman" w:cs="Times New Roman"/>
          <w:u w:val="single"/>
        </w:rPr>
        <w:t xml:space="preserve">that have elapsed in the student’s county of residence since the </w:t>
      </w:r>
      <w:r w:rsidR="007F2E7F" w:rsidRPr="00BC44EE">
        <w:rPr>
          <w:rFonts w:ascii="Times New Roman" w:hAnsi="Times New Roman" w:cs="Times New Roman"/>
          <w:u w:val="single"/>
        </w:rPr>
        <w:t>beginning of the instructional term</w:t>
      </w:r>
      <w:r w:rsidR="00C66801" w:rsidRPr="00BC44EE">
        <w:rPr>
          <w:rFonts w:ascii="Times New Roman" w:hAnsi="Times New Roman" w:cs="Times New Roman"/>
          <w:u w:val="single"/>
        </w:rPr>
        <w:t xml:space="preserve">, divided by </w:t>
      </w:r>
      <w:r w:rsidR="006A05BB" w:rsidRPr="00BC44EE">
        <w:rPr>
          <w:rFonts w:ascii="Times New Roman" w:hAnsi="Times New Roman" w:cs="Times New Roman"/>
          <w:u w:val="single"/>
        </w:rPr>
        <w:t>180</w:t>
      </w:r>
      <w:r w:rsidR="00C66801" w:rsidRPr="00BC44EE">
        <w:rPr>
          <w:rFonts w:ascii="Times New Roman" w:hAnsi="Times New Roman" w:cs="Times New Roman"/>
          <w:u w:val="single"/>
        </w:rPr>
        <w:t>.</w:t>
      </w:r>
      <w:r w:rsidR="00114F75" w:rsidRPr="00BC44EE">
        <w:rPr>
          <w:rFonts w:ascii="Times New Roman" w:hAnsi="Times New Roman" w:cs="Times New Roman"/>
          <w:u w:val="single"/>
        </w:rPr>
        <w:t xml:space="preserve"> </w:t>
      </w:r>
      <w:r w:rsidRPr="00BC44EE">
        <w:rPr>
          <w:rFonts w:ascii="Times New Roman" w:hAnsi="Times New Roman" w:cs="Times New Roman"/>
          <w:u w:val="single"/>
        </w:rPr>
        <w:t>The board shall deposit the Hope Scholarship funds into the student’s account as soon as practicable after the student’s application is approved</w:t>
      </w:r>
      <w:r w:rsidR="001162CE" w:rsidRPr="00BC44EE">
        <w:rPr>
          <w:rFonts w:ascii="Times New Roman" w:hAnsi="Times New Roman" w:cs="Times New Roman"/>
          <w:u w:val="single"/>
        </w:rPr>
        <w:t xml:space="preserve"> in accordance with deposit schedule outlined in </w:t>
      </w:r>
      <w:r w:rsidR="003E59D1" w:rsidRPr="00BC44EE">
        <w:rPr>
          <w:rFonts w:ascii="Times New Roman" w:hAnsi="Times New Roman" w:cs="Times New Roman"/>
          <w:u w:val="single"/>
        </w:rPr>
        <w:t>section</w:t>
      </w:r>
      <w:r w:rsidR="001162CE" w:rsidRPr="00BC44EE">
        <w:rPr>
          <w:rFonts w:ascii="Times New Roman" w:hAnsi="Times New Roman" w:cs="Times New Roman"/>
          <w:u w:val="single"/>
        </w:rPr>
        <w:t xml:space="preserve"> 7.3 abov</w:t>
      </w:r>
      <w:r w:rsidR="00CA4B85" w:rsidRPr="00BC44EE">
        <w:rPr>
          <w:rFonts w:ascii="Times New Roman" w:hAnsi="Times New Roman" w:cs="Times New Roman"/>
          <w:u w:val="single"/>
        </w:rPr>
        <w:t>e</w:t>
      </w:r>
      <w:r w:rsidR="007001A2" w:rsidRPr="00BC44EE">
        <w:rPr>
          <w:rFonts w:ascii="Times New Roman" w:hAnsi="Times New Roman" w:cs="Times New Roman"/>
          <w:u w:val="single"/>
        </w:rPr>
        <w:t xml:space="preserve">, </w:t>
      </w:r>
      <w:r w:rsidR="00C37664" w:rsidRPr="00BC44EE">
        <w:rPr>
          <w:rFonts w:ascii="Times New Roman" w:hAnsi="Times New Roman" w:cs="Times New Roman"/>
          <w:u w:val="single"/>
        </w:rPr>
        <w:t xml:space="preserve">utilizing the assumption that </w:t>
      </w:r>
      <w:r w:rsidR="00F67A77" w:rsidRPr="00BC44EE">
        <w:rPr>
          <w:rFonts w:ascii="Times New Roman" w:hAnsi="Times New Roman" w:cs="Times New Roman"/>
          <w:u w:val="single"/>
        </w:rPr>
        <w:t xml:space="preserve">the second half distribution shall be equal to the second half distribution of </w:t>
      </w:r>
      <w:r w:rsidR="000F14A0" w:rsidRPr="00BC44EE">
        <w:rPr>
          <w:rFonts w:ascii="Times New Roman" w:hAnsi="Times New Roman" w:cs="Times New Roman"/>
          <w:u w:val="single"/>
        </w:rPr>
        <w:t>Hope Scholarship students approved for the full year</w:t>
      </w:r>
      <w:r w:rsidR="0029298C" w:rsidRPr="00BC44EE">
        <w:rPr>
          <w:rFonts w:ascii="Times New Roman" w:hAnsi="Times New Roman" w:cs="Times New Roman"/>
          <w:u w:val="single"/>
        </w:rPr>
        <w:t xml:space="preserve"> and the first half distribution shall be the remaining balance</w:t>
      </w:r>
      <w:r w:rsidR="004B4C92" w:rsidRPr="00BC44EE">
        <w:rPr>
          <w:rFonts w:ascii="Times New Roman" w:hAnsi="Times New Roman" w:cs="Times New Roman"/>
          <w:u w:val="single"/>
        </w:rPr>
        <w:t xml:space="preserve"> of the prorated amount</w:t>
      </w:r>
      <w:r w:rsidR="000F14A0" w:rsidRPr="00BC44EE">
        <w:rPr>
          <w:rFonts w:ascii="Times New Roman" w:hAnsi="Times New Roman" w:cs="Times New Roman"/>
          <w:u w:val="single"/>
        </w:rPr>
        <w:t>.  I</w:t>
      </w:r>
      <w:r w:rsidR="007001A2" w:rsidRPr="00BC44EE">
        <w:rPr>
          <w:rFonts w:ascii="Times New Roman" w:hAnsi="Times New Roman" w:cs="Times New Roman"/>
          <w:u w:val="single"/>
        </w:rPr>
        <w:t xml:space="preserve">f </w:t>
      </w:r>
      <w:r w:rsidR="006A649C" w:rsidRPr="00BC44EE">
        <w:rPr>
          <w:rFonts w:ascii="Times New Roman" w:hAnsi="Times New Roman" w:cs="Times New Roman"/>
          <w:u w:val="single"/>
        </w:rPr>
        <w:t>approved after January 15</w:t>
      </w:r>
      <w:r w:rsidR="006A649C" w:rsidRPr="00BC44EE">
        <w:rPr>
          <w:rFonts w:ascii="Times New Roman" w:hAnsi="Times New Roman" w:cs="Times New Roman"/>
          <w:u w:val="single"/>
          <w:vertAlign w:val="superscript"/>
        </w:rPr>
        <w:t>th</w:t>
      </w:r>
      <w:r w:rsidR="006A649C" w:rsidRPr="00BC44EE">
        <w:rPr>
          <w:rFonts w:ascii="Times New Roman" w:hAnsi="Times New Roman" w:cs="Times New Roman"/>
          <w:u w:val="single"/>
        </w:rPr>
        <w:t xml:space="preserve"> during the year</w:t>
      </w:r>
      <w:r w:rsidR="000F14A0" w:rsidRPr="00BC44EE">
        <w:rPr>
          <w:rFonts w:ascii="Times New Roman" w:hAnsi="Times New Roman" w:cs="Times New Roman"/>
          <w:u w:val="single"/>
        </w:rPr>
        <w:t>, the full prorated amount will be deposited into the student’s account</w:t>
      </w:r>
      <w:r w:rsidR="004B4C92" w:rsidRPr="00BC44EE">
        <w:rPr>
          <w:rFonts w:ascii="Times New Roman" w:hAnsi="Times New Roman" w:cs="Times New Roman"/>
          <w:u w:val="single"/>
        </w:rPr>
        <w:t xml:space="preserve"> as soon as practicable after the student’s application is approved.</w:t>
      </w:r>
    </w:p>
    <w:p w14:paraId="75B8B57B" w14:textId="77777777" w:rsidR="00097855" w:rsidRPr="00BC44EE" w:rsidRDefault="00097855" w:rsidP="004521D4">
      <w:pPr>
        <w:tabs>
          <w:tab w:val="left" w:pos="360"/>
        </w:tabs>
        <w:spacing w:after="0"/>
        <w:jc w:val="both"/>
        <w:rPr>
          <w:rFonts w:ascii="Times New Roman" w:hAnsi="Times New Roman" w:cs="Times New Roman"/>
          <w:u w:val="single"/>
        </w:rPr>
      </w:pPr>
    </w:p>
    <w:p w14:paraId="603B0CBC" w14:textId="684907DF" w:rsidR="00B73496" w:rsidRPr="00BC44EE" w:rsidRDefault="004521D4" w:rsidP="00B73496">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F44445" w:rsidRPr="00BC44EE">
        <w:rPr>
          <w:rFonts w:ascii="Times New Roman" w:hAnsi="Times New Roman" w:cs="Times New Roman"/>
          <w:u w:val="single"/>
        </w:rPr>
        <w:t xml:space="preserve">7.4. </w:t>
      </w:r>
      <w:r w:rsidR="00A53634" w:rsidRPr="00BC44EE">
        <w:rPr>
          <w:rFonts w:ascii="Times New Roman" w:hAnsi="Times New Roman" w:cs="Times New Roman"/>
          <w:u w:val="single"/>
        </w:rPr>
        <w:t xml:space="preserve">Each Hope Scholarship student will have a </w:t>
      </w:r>
      <w:r w:rsidR="00C75C94" w:rsidRPr="00BC44EE">
        <w:rPr>
          <w:rFonts w:ascii="Times New Roman" w:hAnsi="Times New Roman" w:cs="Times New Roman"/>
          <w:u w:val="single"/>
        </w:rPr>
        <w:t>separate Hope Scholarship account, regardless of whether multiple Hope Scholarship students reside in the same household</w:t>
      </w:r>
      <w:r w:rsidR="00B45F3A" w:rsidRPr="00BC44EE">
        <w:rPr>
          <w:rFonts w:ascii="Times New Roman" w:hAnsi="Times New Roman" w:cs="Times New Roman"/>
          <w:u w:val="single"/>
        </w:rPr>
        <w:t xml:space="preserve"> or share the same account holder</w:t>
      </w:r>
      <w:r w:rsidR="00C75C94" w:rsidRPr="00BC44EE">
        <w:rPr>
          <w:rFonts w:ascii="Times New Roman" w:hAnsi="Times New Roman" w:cs="Times New Roman"/>
          <w:u w:val="single"/>
        </w:rPr>
        <w:t xml:space="preserve">. </w:t>
      </w:r>
      <w:r w:rsidR="00B73496" w:rsidRPr="00BC44EE">
        <w:rPr>
          <w:rFonts w:ascii="Times New Roman" w:hAnsi="Times New Roman" w:cs="Times New Roman"/>
          <w:u w:val="single"/>
        </w:rPr>
        <w:t xml:space="preserve">An account holder may only use funds in an account for the individual Hope Scholarship student </w:t>
      </w:r>
      <w:r w:rsidR="0039338E" w:rsidRPr="00BC44EE">
        <w:rPr>
          <w:rFonts w:ascii="Times New Roman" w:hAnsi="Times New Roman" w:cs="Times New Roman"/>
          <w:u w:val="single"/>
        </w:rPr>
        <w:t>to</w:t>
      </w:r>
      <w:r w:rsidR="00B73496" w:rsidRPr="00BC44EE">
        <w:rPr>
          <w:rFonts w:ascii="Times New Roman" w:hAnsi="Times New Roman" w:cs="Times New Roman"/>
          <w:u w:val="single"/>
        </w:rPr>
        <w:t xml:space="preserve"> whom the funds were allocated pursuant to W. Va. Code §18-31-6.</w:t>
      </w:r>
    </w:p>
    <w:p w14:paraId="36EACC88" w14:textId="68B542A3" w:rsidR="00B855DD" w:rsidRPr="00BC44EE" w:rsidRDefault="00B855DD" w:rsidP="009C3D8E">
      <w:pPr>
        <w:spacing w:after="0"/>
        <w:jc w:val="both"/>
        <w:rPr>
          <w:rFonts w:ascii="Times New Roman" w:hAnsi="Times New Roman" w:cs="Times New Roman"/>
          <w:u w:val="single"/>
        </w:rPr>
      </w:pPr>
    </w:p>
    <w:p w14:paraId="0CCA6120" w14:textId="7971E67B" w:rsidR="00B855DD" w:rsidRPr="00BC44EE" w:rsidRDefault="00BC75CF"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7</w:t>
      </w:r>
      <w:r w:rsidR="00B855DD" w:rsidRPr="00BC44EE">
        <w:rPr>
          <w:rFonts w:ascii="Times New Roman" w:hAnsi="Times New Roman" w:cs="Times New Roman"/>
          <w:u w:val="single"/>
        </w:rPr>
        <w:t>.</w:t>
      </w:r>
      <w:r w:rsidR="00F44445" w:rsidRPr="00BC44EE">
        <w:rPr>
          <w:rFonts w:ascii="Times New Roman" w:hAnsi="Times New Roman" w:cs="Times New Roman"/>
          <w:u w:val="single"/>
        </w:rPr>
        <w:t>5</w:t>
      </w:r>
      <w:r w:rsidR="00B855DD"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3141A9" w:rsidRPr="00BC44EE">
        <w:rPr>
          <w:rFonts w:ascii="Times New Roman" w:hAnsi="Times New Roman" w:cs="Times New Roman"/>
          <w:u w:val="single"/>
        </w:rPr>
        <w:t xml:space="preserve">If </w:t>
      </w:r>
      <w:r w:rsidR="006E5E68" w:rsidRPr="00BC44EE">
        <w:rPr>
          <w:rFonts w:ascii="Times New Roman" w:hAnsi="Times New Roman" w:cs="Times New Roman"/>
          <w:u w:val="single"/>
        </w:rPr>
        <w:t>an account holder renews a Hope Scholarship account</w:t>
      </w:r>
      <w:r w:rsidR="00B855DD" w:rsidRPr="00BC44EE">
        <w:rPr>
          <w:rFonts w:ascii="Times New Roman" w:hAnsi="Times New Roman" w:cs="Times New Roman"/>
          <w:u w:val="single"/>
        </w:rPr>
        <w:t xml:space="preserve">, any </w:t>
      </w:r>
      <w:r w:rsidR="00C15484" w:rsidRPr="00BC44EE">
        <w:rPr>
          <w:rFonts w:ascii="Times New Roman" w:hAnsi="Times New Roman" w:cs="Times New Roman"/>
          <w:u w:val="single"/>
        </w:rPr>
        <w:t>funds remaining in the account</w:t>
      </w:r>
      <w:r w:rsidR="00B855DD" w:rsidRPr="00BC44EE">
        <w:rPr>
          <w:rFonts w:ascii="Times New Roman" w:hAnsi="Times New Roman" w:cs="Times New Roman"/>
          <w:u w:val="single"/>
        </w:rPr>
        <w:t xml:space="preserve"> at the </w:t>
      </w:r>
      <w:r w:rsidR="00C15484" w:rsidRPr="00BC44EE">
        <w:rPr>
          <w:rFonts w:ascii="Times New Roman" w:hAnsi="Times New Roman" w:cs="Times New Roman"/>
          <w:u w:val="single"/>
        </w:rPr>
        <w:t xml:space="preserve">end </w:t>
      </w:r>
      <w:r w:rsidR="00B855DD" w:rsidRPr="00BC44EE">
        <w:rPr>
          <w:rFonts w:ascii="Times New Roman" w:hAnsi="Times New Roman" w:cs="Times New Roman"/>
          <w:u w:val="single"/>
        </w:rPr>
        <w:t xml:space="preserve">of an academic year will be </w:t>
      </w:r>
      <w:r w:rsidR="00073F0A" w:rsidRPr="00BC44EE">
        <w:rPr>
          <w:rFonts w:ascii="Times New Roman" w:hAnsi="Times New Roman" w:cs="Times New Roman"/>
          <w:u w:val="single"/>
        </w:rPr>
        <w:t>carried forward</w:t>
      </w:r>
      <w:r w:rsidR="00B855DD" w:rsidRPr="00BC44EE">
        <w:rPr>
          <w:rFonts w:ascii="Times New Roman" w:hAnsi="Times New Roman" w:cs="Times New Roman"/>
          <w:u w:val="single"/>
        </w:rPr>
        <w:t xml:space="preserve"> and </w:t>
      </w:r>
      <w:r w:rsidR="007919D2" w:rsidRPr="00BC44EE">
        <w:rPr>
          <w:rFonts w:ascii="Times New Roman" w:hAnsi="Times New Roman" w:cs="Times New Roman"/>
          <w:u w:val="single"/>
        </w:rPr>
        <w:t xml:space="preserve">may </w:t>
      </w:r>
      <w:r w:rsidR="006D77C7" w:rsidRPr="00BC44EE">
        <w:rPr>
          <w:rFonts w:ascii="Times New Roman" w:hAnsi="Times New Roman" w:cs="Times New Roman"/>
          <w:u w:val="single"/>
        </w:rPr>
        <w:t xml:space="preserve">be </w:t>
      </w:r>
      <w:r w:rsidR="00B855DD" w:rsidRPr="00BC44EE">
        <w:rPr>
          <w:rFonts w:ascii="Times New Roman" w:hAnsi="Times New Roman" w:cs="Times New Roman"/>
          <w:u w:val="single"/>
        </w:rPr>
        <w:t xml:space="preserve">used for </w:t>
      </w:r>
      <w:r w:rsidR="007919D2" w:rsidRPr="00BC44EE">
        <w:rPr>
          <w:rFonts w:ascii="Times New Roman" w:hAnsi="Times New Roman" w:cs="Times New Roman"/>
          <w:u w:val="single"/>
        </w:rPr>
        <w:t>the student’s qualif</w:t>
      </w:r>
      <w:r w:rsidR="00990292" w:rsidRPr="00BC44EE">
        <w:rPr>
          <w:rFonts w:ascii="Times New Roman" w:hAnsi="Times New Roman" w:cs="Times New Roman"/>
          <w:u w:val="single"/>
        </w:rPr>
        <w:t>ying</w:t>
      </w:r>
      <w:r w:rsidR="007919D2" w:rsidRPr="00BC44EE">
        <w:rPr>
          <w:rFonts w:ascii="Times New Roman" w:hAnsi="Times New Roman" w:cs="Times New Roman"/>
          <w:u w:val="single"/>
        </w:rPr>
        <w:t xml:space="preserve"> expenses </w:t>
      </w:r>
      <w:r w:rsidR="00B855DD" w:rsidRPr="00BC44EE">
        <w:rPr>
          <w:rFonts w:ascii="Times New Roman" w:hAnsi="Times New Roman" w:cs="Times New Roman"/>
          <w:u w:val="single"/>
        </w:rPr>
        <w:t xml:space="preserve">in </w:t>
      </w:r>
      <w:r w:rsidR="005147CA" w:rsidRPr="00BC44EE">
        <w:rPr>
          <w:rFonts w:ascii="Times New Roman" w:hAnsi="Times New Roman" w:cs="Times New Roman"/>
          <w:u w:val="single"/>
        </w:rPr>
        <w:t>the upcoming academic year</w:t>
      </w:r>
      <w:r w:rsidR="00B855DD" w:rsidRPr="00BC44EE">
        <w:rPr>
          <w:rFonts w:ascii="Times New Roman" w:hAnsi="Times New Roman" w:cs="Times New Roman"/>
          <w:u w:val="single"/>
        </w:rPr>
        <w:t xml:space="preserve">. </w:t>
      </w:r>
    </w:p>
    <w:p w14:paraId="5E1C91A2" w14:textId="090BED64" w:rsidR="00B855DD" w:rsidRPr="00BC44EE" w:rsidRDefault="00B855DD" w:rsidP="009C3D8E">
      <w:pPr>
        <w:spacing w:after="0"/>
        <w:jc w:val="both"/>
        <w:rPr>
          <w:rFonts w:ascii="Times New Roman" w:hAnsi="Times New Roman" w:cs="Times New Roman"/>
          <w:u w:val="single"/>
        </w:rPr>
      </w:pPr>
    </w:p>
    <w:p w14:paraId="299EBA45" w14:textId="1E3DCCAE" w:rsidR="00B855DD" w:rsidRPr="00BC44EE" w:rsidRDefault="00B855DD"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BC75CF" w:rsidRPr="00BC44EE">
        <w:rPr>
          <w:rFonts w:ascii="Times New Roman" w:hAnsi="Times New Roman" w:cs="Times New Roman"/>
          <w:u w:val="single"/>
        </w:rPr>
        <w:t>7</w:t>
      </w:r>
      <w:r w:rsidRPr="00BC44EE">
        <w:rPr>
          <w:rFonts w:ascii="Times New Roman" w:hAnsi="Times New Roman" w:cs="Times New Roman"/>
          <w:u w:val="single"/>
        </w:rPr>
        <w:t>.</w:t>
      </w:r>
      <w:r w:rsidR="00F44445" w:rsidRPr="00BC44EE">
        <w:rPr>
          <w:rFonts w:ascii="Times New Roman" w:hAnsi="Times New Roman" w:cs="Times New Roman"/>
          <w:u w:val="single"/>
        </w:rPr>
        <w:t>6</w:t>
      </w:r>
      <w:r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bookmarkStart w:id="2" w:name="_Hlk80622633"/>
      <w:r w:rsidR="006E5E68" w:rsidRPr="00BC44EE">
        <w:rPr>
          <w:rFonts w:ascii="Times New Roman" w:hAnsi="Times New Roman" w:cs="Times New Roman"/>
          <w:u w:val="single"/>
        </w:rPr>
        <w:t>If an account holder</w:t>
      </w:r>
      <w:r w:rsidR="007919D2" w:rsidRPr="00BC44EE">
        <w:rPr>
          <w:rFonts w:ascii="Times New Roman" w:hAnsi="Times New Roman" w:cs="Times New Roman"/>
          <w:u w:val="single"/>
        </w:rPr>
        <w:t xml:space="preserve"> fails to</w:t>
      </w:r>
      <w:r w:rsidR="006E5E68" w:rsidRPr="00BC44EE">
        <w:rPr>
          <w:rFonts w:ascii="Times New Roman" w:hAnsi="Times New Roman" w:cs="Times New Roman"/>
          <w:u w:val="single"/>
        </w:rPr>
        <w:t xml:space="preserve"> renew a Hope Scholarship account </w:t>
      </w:r>
      <w:r w:rsidR="00736408" w:rsidRPr="00BC44EE">
        <w:rPr>
          <w:rFonts w:ascii="Times New Roman" w:hAnsi="Times New Roman" w:cs="Times New Roman"/>
          <w:u w:val="single"/>
        </w:rPr>
        <w:t>or the account is terminated for any reason</w:t>
      </w:r>
      <w:r w:rsidR="0040207C" w:rsidRPr="00BC44EE">
        <w:rPr>
          <w:rFonts w:ascii="Times New Roman" w:hAnsi="Times New Roman" w:cs="Times New Roman"/>
          <w:u w:val="single"/>
        </w:rPr>
        <w:t>,</w:t>
      </w:r>
      <w:r w:rsidR="00736408" w:rsidRPr="00BC44EE">
        <w:rPr>
          <w:rFonts w:ascii="Times New Roman" w:hAnsi="Times New Roman" w:cs="Times New Roman"/>
          <w:u w:val="single"/>
        </w:rPr>
        <w:t xml:space="preserve"> in accordance with </w:t>
      </w:r>
      <w:r w:rsidR="003E59D1" w:rsidRPr="00BC44EE">
        <w:rPr>
          <w:rFonts w:ascii="Times New Roman" w:hAnsi="Times New Roman" w:cs="Times New Roman"/>
          <w:u w:val="single"/>
        </w:rPr>
        <w:t>section</w:t>
      </w:r>
      <w:r w:rsidR="001000F7" w:rsidRPr="00BC44EE">
        <w:rPr>
          <w:rFonts w:ascii="Times New Roman" w:hAnsi="Times New Roman" w:cs="Times New Roman"/>
          <w:u w:val="single"/>
        </w:rPr>
        <w:t xml:space="preserve"> 10</w:t>
      </w:r>
      <w:r w:rsidR="00736408" w:rsidRPr="00BC44EE">
        <w:rPr>
          <w:rFonts w:ascii="Times New Roman" w:hAnsi="Times New Roman" w:cs="Times New Roman"/>
          <w:u w:val="single"/>
        </w:rPr>
        <w:t xml:space="preserve"> of this rule, all remaining funds </w:t>
      </w:r>
      <w:r w:rsidR="00E36729" w:rsidRPr="00BC44EE">
        <w:rPr>
          <w:rFonts w:ascii="Times New Roman" w:hAnsi="Times New Roman" w:cs="Times New Roman"/>
          <w:u w:val="single"/>
        </w:rPr>
        <w:t xml:space="preserve">from the account will </w:t>
      </w:r>
      <w:r w:rsidR="003141A9" w:rsidRPr="00BC44EE">
        <w:rPr>
          <w:rFonts w:ascii="Times New Roman" w:hAnsi="Times New Roman" w:cs="Times New Roman"/>
          <w:u w:val="single"/>
        </w:rPr>
        <w:t>be returned to the</w:t>
      </w:r>
      <w:r w:rsidR="001A660B" w:rsidRPr="00BC44EE">
        <w:rPr>
          <w:rFonts w:ascii="Times New Roman" w:hAnsi="Times New Roman" w:cs="Times New Roman"/>
          <w:u w:val="single"/>
        </w:rPr>
        <w:t xml:space="preserve"> </w:t>
      </w:r>
      <w:r w:rsidR="00200F1C" w:rsidRPr="00BC44EE">
        <w:rPr>
          <w:rFonts w:ascii="Times New Roman" w:hAnsi="Times New Roman" w:cs="Times New Roman"/>
          <w:u w:val="single"/>
        </w:rPr>
        <w:t>West Virginia Hope Scholarship Program Fund</w:t>
      </w:r>
      <w:r w:rsidR="003141A9" w:rsidRPr="00BC44EE">
        <w:rPr>
          <w:rFonts w:ascii="Times New Roman" w:hAnsi="Times New Roman" w:cs="Times New Roman"/>
          <w:u w:val="single"/>
        </w:rPr>
        <w:t>.</w:t>
      </w:r>
      <w:bookmarkEnd w:id="2"/>
    </w:p>
    <w:p w14:paraId="7EF75536" w14:textId="3D5274DD" w:rsidR="003141A9" w:rsidRPr="00BC44EE" w:rsidRDefault="003141A9">
      <w:pPr>
        <w:spacing w:after="0"/>
        <w:jc w:val="both"/>
        <w:rPr>
          <w:rFonts w:ascii="Times New Roman" w:hAnsi="Times New Roman" w:cs="Times New Roman"/>
          <w:u w:val="single"/>
        </w:rPr>
      </w:pPr>
    </w:p>
    <w:p w14:paraId="7C6C52B7" w14:textId="4A5580D5" w:rsidR="003141A9" w:rsidRPr="00BC44EE" w:rsidRDefault="003141A9" w:rsidP="003141A9">
      <w:pPr>
        <w:spacing w:after="0"/>
        <w:jc w:val="both"/>
        <w:rPr>
          <w:rFonts w:ascii="Times New Roman" w:hAnsi="Times New Roman" w:cs="Times New Roman"/>
          <w:b/>
          <w:bCs/>
          <w:u w:val="single"/>
        </w:rPr>
      </w:pPr>
      <w:r w:rsidRPr="00BC44EE">
        <w:rPr>
          <w:rFonts w:ascii="Times New Roman" w:hAnsi="Times New Roman" w:cs="Times New Roman"/>
          <w:b/>
          <w:bCs/>
          <w:u w:val="single"/>
        </w:rPr>
        <w:lastRenderedPageBreak/>
        <w:t>§112-18-</w:t>
      </w:r>
      <w:r w:rsidR="00BC75CF" w:rsidRPr="00BC44EE">
        <w:rPr>
          <w:rFonts w:ascii="Times New Roman" w:hAnsi="Times New Roman" w:cs="Times New Roman"/>
          <w:b/>
          <w:bCs/>
          <w:u w:val="single"/>
        </w:rPr>
        <w:t>8</w:t>
      </w:r>
      <w:r w:rsidRPr="00BC44EE">
        <w:rPr>
          <w:rFonts w:ascii="Times New Roman" w:hAnsi="Times New Roman" w:cs="Times New Roman"/>
          <w:b/>
          <w:bCs/>
          <w:u w:val="single"/>
        </w:rPr>
        <w:t xml:space="preserve">.  </w:t>
      </w:r>
      <w:r w:rsidR="00DF6329" w:rsidRPr="00BC44EE">
        <w:rPr>
          <w:rFonts w:ascii="Times New Roman" w:hAnsi="Times New Roman" w:cs="Times New Roman"/>
          <w:b/>
          <w:bCs/>
          <w:u w:val="single"/>
        </w:rPr>
        <w:t>P</w:t>
      </w:r>
      <w:r w:rsidR="001161BB" w:rsidRPr="00BC44EE">
        <w:rPr>
          <w:rFonts w:ascii="Times New Roman" w:hAnsi="Times New Roman" w:cs="Times New Roman"/>
          <w:b/>
          <w:bCs/>
          <w:u w:val="single"/>
        </w:rPr>
        <w:t>urchases</w:t>
      </w:r>
      <w:r w:rsidRPr="00BC44EE">
        <w:rPr>
          <w:rFonts w:ascii="Times New Roman" w:hAnsi="Times New Roman" w:cs="Times New Roman"/>
          <w:b/>
          <w:bCs/>
          <w:u w:val="single"/>
        </w:rPr>
        <w:t xml:space="preserve"> and Refunds.</w:t>
      </w:r>
    </w:p>
    <w:p w14:paraId="1F5A1ADA" w14:textId="77777777" w:rsidR="003141A9" w:rsidRPr="00BC44EE" w:rsidRDefault="003141A9" w:rsidP="009C3D8E">
      <w:pPr>
        <w:spacing w:after="0"/>
        <w:jc w:val="both"/>
        <w:rPr>
          <w:rFonts w:ascii="Times New Roman" w:hAnsi="Times New Roman" w:cs="Times New Roman"/>
          <w:u w:val="single"/>
        </w:rPr>
      </w:pPr>
    </w:p>
    <w:p w14:paraId="6B81D802" w14:textId="3B01D0CC" w:rsidR="00DB0A1C" w:rsidRPr="00BC44EE" w:rsidRDefault="00D0094C"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E3F51" w:rsidRPr="009D4622">
        <w:rPr>
          <w:rFonts w:ascii="Times New Roman" w:hAnsi="Times New Roman" w:cs="Times New Roman"/>
        </w:rPr>
        <w:t xml:space="preserve"> </w:t>
      </w:r>
      <w:r w:rsidR="00BC75CF" w:rsidRPr="00BC44EE">
        <w:rPr>
          <w:rFonts w:ascii="Times New Roman" w:hAnsi="Times New Roman" w:cs="Times New Roman"/>
          <w:u w:val="single"/>
        </w:rPr>
        <w:t>8.1</w:t>
      </w:r>
      <w:r w:rsidRPr="00BC44EE">
        <w:rPr>
          <w:rFonts w:ascii="Times New Roman" w:hAnsi="Times New Roman" w:cs="Times New Roman"/>
          <w:u w:val="single"/>
        </w:rPr>
        <w:t>.</w:t>
      </w:r>
      <w:r w:rsidR="00DB0A1C"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5E6DD0" w:rsidRPr="00BC44EE">
        <w:rPr>
          <w:rFonts w:ascii="Times New Roman" w:hAnsi="Times New Roman" w:cs="Times New Roman"/>
          <w:u w:val="single"/>
        </w:rPr>
        <w:t xml:space="preserve">Account Holder </w:t>
      </w:r>
      <w:r w:rsidR="00E7218E" w:rsidRPr="00BC44EE">
        <w:rPr>
          <w:rFonts w:ascii="Times New Roman" w:hAnsi="Times New Roman" w:cs="Times New Roman"/>
          <w:u w:val="single"/>
        </w:rPr>
        <w:t>P</w:t>
      </w:r>
      <w:r w:rsidR="001161BB" w:rsidRPr="00BC44EE">
        <w:rPr>
          <w:rFonts w:ascii="Times New Roman" w:hAnsi="Times New Roman" w:cs="Times New Roman"/>
          <w:u w:val="single"/>
        </w:rPr>
        <w:t>urchases</w:t>
      </w:r>
      <w:r w:rsidR="00DB0A1C" w:rsidRPr="00BC44EE">
        <w:rPr>
          <w:rFonts w:ascii="Times New Roman" w:hAnsi="Times New Roman" w:cs="Times New Roman"/>
          <w:u w:val="single"/>
        </w:rPr>
        <w:t>.</w:t>
      </w:r>
    </w:p>
    <w:p w14:paraId="78391DCC" w14:textId="77777777" w:rsidR="00DB0A1C" w:rsidRPr="00BC44EE" w:rsidRDefault="00DB0A1C" w:rsidP="00DB0A1C">
      <w:pPr>
        <w:spacing w:after="0"/>
        <w:ind w:firstLine="720"/>
        <w:jc w:val="both"/>
        <w:rPr>
          <w:rFonts w:ascii="Times New Roman" w:hAnsi="Times New Roman" w:cs="Times New Roman"/>
          <w:u w:val="single"/>
        </w:rPr>
      </w:pPr>
    </w:p>
    <w:p w14:paraId="00FB89CB" w14:textId="010656BC" w:rsidR="00DB0A1C" w:rsidRPr="00BC44EE" w:rsidRDefault="00BC75CF"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8</w:t>
      </w:r>
      <w:r w:rsidR="00DB0A1C" w:rsidRPr="00BC44EE">
        <w:rPr>
          <w:rFonts w:ascii="Times New Roman" w:hAnsi="Times New Roman" w:cs="Times New Roman"/>
          <w:u w:val="single"/>
        </w:rPr>
        <w:t>.</w:t>
      </w:r>
      <w:r w:rsidR="005541FD" w:rsidRPr="00BC44EE">
        <w:rPr>
          <w:rFonts w:ascii="Times New Roman" w:hAnsi="Times New Roman" w:cs="Times New Roman"/>
          <w:u w:val="single"/>
        </w:rPr>
        <w:t>1</w:t>
      </w:r>
      <w:r w:rsidR="00DB0A1C" w:rsidRPr="00BC44EE">
        <w:rPr>
          <w:rFonts w:ascii="Times New Roman" w:hAnsi="Times New Roman" w:cs="Times New Roman"/>
          <w:u w:val="single"/>
        </w:rPr>
        <w:t>.1</w:t>
      </w:r>
      <w:r w:rsidR="00FA5BF4" w:rsidRPr="00BC44EE">
        <w:rPr>
          <w:rFonts w:ascii="Times New Roman" w:hAnsi="Times New Roman" w:cs="Times New Roman"/>
          <w:u w:val="single"/>
        </w:rPr>
        <w:t xml:space="preserve">. </w:t>
      </w:r>
      <w:r w:rsidR="00D0094C" w:rsidRPr="00BC44EE">
        <w:rPr>
          <w:rFonts w:ascii="Times New Roman" w:hAnsi="Times New Roman" w:cs="Times New Roman"/>
          <w:u w:val="single"/>
        </w:rPr>
        <w:t xml:space="preserve"> </w:t>
      </w:r>
      <w:r w:rsidR="001161BB" w:rsidRPr="00BC44EE">
        <w:rPr>
          <w:rFonts w:ascii="Times New Roman" w:hAnsi="Times New Roman" w:cs="Times New Roman"/>
          <w:u w:val="single"/>
        </w:rPr>
        <w:t>A</w:t>
      </w:r>
      <w:r w:rsidR="00FB4F18" w:rsidRPr="00BC44EE">
        <w:rPr>
          <w:rFonts w:ascii="Times New Roman" w:hAnsi="Times New Roman" w:cs="Times New Roman"/>
          <w:u w:val="single"/>
        </w:rPr>
        <w:t xml:space="preserve">n account holder must complete all </w:t>
      </w:r>
      <w:r w:rsidR="001161BB" w:rsidRPr="00BC44EE">
        <w:rPr>
          <w:rFonts w:ascii="Times New Roman" w:hAnsi="Times New Roman" w:cs="Times New Roman"/>
          <w:u w:val="single"/>
        </w:rPr>
        <w:t>payments</w:t>
      </w:r>
      <w:r w:rsidR="0036665B" w:rsidRPr="00BC44EE">
        <w:rPr>
          <w:rFonts w:ascii="Times New Roman" w:hAnsi="Times New Roman" w:cs="Times New Roman"/>
          <w:u w:val="single"/>
        </w:rPr>
        <w:t xml:space="preserve"> of</w:t>
      </w:r>
      <w:r w:rsidR="001161BB" w:rsidRPr="00BC44EE">
        <w:rPr>
          <w:rFonts w:ascii="Times New Roman" w:hAnsi="Times New Roman" w:cs="Times New Roman"/>
          <w:u w:val="single"/>
        </w:rPr>
        <w:t xml:space="preserve"> </w:t>
      </w:r>
      <w:r w:rsidR="0036665B" w:rsidRPr="00BC44EE">
        <w:rPr>
          <w:rFonts w:ascii="Times New Roman" w:hAnsi="Times New Roman" w:cs="Times New Roman"/>
          <w:u w:val="single"/>
        </w:rPr>
        <w:t xml:space="preserve">Hope Scholarship funds </w:t>
      </w:r>
      <w:r w:rsidR="000D6114" w:rsidRPr="00BC44EE">
        <w:rPr>
          <w:rFonts w:ascii="Times New Roman" w:hAnsi="Times New Roman" w:cs="Times New Roman"/>
          <w:u w:val="single"/>
        </w:rPr>
        <w:t xml:space="preserve">to education service providers and vendors </w:t>
      </w:r>
      <w:r w:rsidR="0039338E" w:rsidRPr="00BC44EE">
        <w:rPr>
          <w:rFonts w:ascii="Times New Roman" w:hAnsi="Times New Roman" w:cs="Times New Roman"/>
          <w:u w:val="single"/>
        </w:rPr>
        <w:t>electronically via</w:t>
      </w:r>
      <w:r w:rsidR="00DF6329" w:rsidRPr="00BC44EE">
        <w:rPr>
          <w:rFonts w:ascii="Times New Roman" w:hAnsi="Times New Roman" w:cs="Times New Roman"/>
          <w:u w:val="single"/>
        </w:rPr>
        <w:t xml:space="preserve"> the</w:t>
      </w:r>
      <w:r w:rsidR="00661413" w:rsidRPr="00BC44EE">
        <w:rPr>
          <w:rFonts w:ascii="Times New Roman" w:hAnsi="Times New Roman" w:cs="Times New Roman"/>
          <w:u w:val="single"/>
        </w:rPr>
        <w:t xml:space="preserve"> </w:t>
      </w:r>
      <w:r w:rsidR="00DB0A1C" w:rsidRPr="00BC44EE">
        <w:rPr>
          <w:rFonts w:ascii="Times New Roman" w:hAnsi="Times New Roman" w:cs="Times New Roman"/>
          <w:u w:val="single"/>
        </w:rPr>
        <w:t>online portal</w:t>
      </w:r>
      <w:r w:rsidR="005B455E" w:rsidRPr="00BC44EE">
        <w:rPr>
          <w:rFonts w:ascii="Times New Roman" w:hAnsi="Times New Roman" w:cs="Times New Roman"/>
          <w:u w:val="single"/>
        </w:rPr>
        <w:t>.</w:t>
      </w:r>
    </w:p>
    <w:p w14:paraId="7567C9D3" w14:textId="77777777" w:rsidR="00DB0A1C" w:rsidRPr="00BC44EE" w:rsidRDefault="00DB0A1C" w:rsidP="00DB0A1C">
      <w:pPr>
        <w:spacing w:after="0"/>
        <w:ind w:left="720" w:firstLine="720"/>
        <w:jc w:val="both"/>
        <w:rPr>
          <w:rFonts w:ascii="Times New Roman" w:hAnsi="Times New Roman" w:cs="Times New Roman"/>
          <w:u w:val="single"/>
        </w:rPr>
      </w:pPr>
    </w:p>
    <w:p w14:paraId="675314F9" w14:textId="2E80C6C6" w:rsidR="00DB0A1C" w:rsidRPr="00BC44EE" w:rsidRDefault="00BC75CF"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8</w:t>
      </w:r>
      <w:r w:rsidR="00DB0A1C" w:rsidRPr="00BC44EE">
        <w:rPr>
          <w:rFonts w:ascii="Times New Roman" w:hAnsi="Times New Roman" w:cs="Times New Roman"/>
          <w:u w:val="single"/>
        </w:rPr>
        <w:t>.</w:t>
      </w:r>
      <w:r w:rsidR="005541FD" w:rsidRPr="00BC44EE">
        <w:rPr>
          <w:rFonts w:ascii="Times New Roman" w:hAnsi="Times New Roman" w:cs="Times New Roman"/>
          <w:u w:val="single"/>
        </w:rPr>
        <w:t>1</w:t>
      </w:r>
      <w:r w:rsidR="00DB0A1C" w:rsidRPr="00BC44EE">
        <w:rPr>
          <w:rFonts w:ascii="Times New Roman" w:hAnsi="Times New Roman" w:cs="Times New Roman"/>
          <w:u w:val="single"/>
        </w:rPr>
        <w:t xml:space="preserve">.2. </w:t>
      </w:r>
      <w:r w:rsidR="00FA5BF4" w:rsidRPr="00BC44EE">
        <w:rPr>
          <w:rFonts w:ascii="Times New Roman" w:hAnsi="Times New Roman" w:cs="Times New Roman"/>
          <w:u w:val="single"/>
        </w:rPr>
        <w:t xml:space="preserve"> </w:t>
      </w:r>
      <w:r w:rsidR="00DB0A1C" w:rsidRPr="00BC44EE">
        <w:rPr>
          <w:rFonts w:ascii="Times New Roman" w:hAnsi="Times New Roman" w:cs="Times New Roman"/>
          <w:u w:val="single"/>
        </w:rPr>
        <w:t>Reimbursement of Hope Scholarship funds for p</w:t>
      </w:r>
      <w:r w:rsidR="0039338E" w:rsidRPr="00BC44EE">
        <w:rPr>
          <w:rFonts w:ascii="Times New Roman" w:hAnsi="Times New Roman" w:cs="Times New Roman"/>
          <w:u w:val="single"/>
        </w:rPr>
        <w:t>ayments</w:t>
      </w:r>
      <w:r w:rsidR="00DB0A1C" w:rsidRPr="00BC44EE">
        <w:rPr>
          <w:rFonts w:ascii="Times New Roman" w:hAnsi="Times New Roman" w:cs="Times New Roman"/>
          <w:u w:val="single"/>
        </w:rPr>
        <w:t xml:space="preserve"> made with non-Hope Scholarship funds</w:t>
      </w:r>
      <w:r w:rsidR="006210DE" w:rsidRPr="00BC44EE">
        <w:rPr>
          <w:rFonts w:ascii="Times New Roman" w:hAnsi="Times New Roman" w:cs="Times New Roman"/>
          <w:u w:val="single"/>
        </w:rPr>
        <w:t xml:space="preserve"> will only be considered on a </w:t>
      </w:r>
      <w:r w:rsidR="007D3D06" w:rsidRPr="00BC44EE">
        <w:rPr>
          <w:rFonts w:ascii="Times New Roman" w:hAnsi="Times New Roman" w:cs="Times New Roman"/>
          <w:u w:val="single"/>
        </w:rPr>
        <w:t>case-by-case</w:t>
      </w:r>
      <w:r w:rsidR="006210DE" w:rsidRPr="00BC44EE">
        <w:rPr>
          <w:rFonts w:ascii="Times New Roman" w:hAnsi="Times New Roman" w:cs="Times New Roman"/>
          <w:u w:val="single"/>
        </w:rPr>
        <w:t xml:space="preserve"> basis</w:t>
      </w:r>
      <w:r w:rsidR="000F755A" w:rsidRPr="00BC44EE">
        <w:rPr>
          <w:rFonts w:ascii="Times New Roman" w:hAnsi="Times New Roman" w:cs="Times New Roman"/>
          <w:u w:val="single"/>
        </w:rPr>
        <w:t xml:space="preserve"> due to extenuating circumstances</w:t>
      </w:r>
      <w:r w:rsidR="00DB0A1C" w:rsidRPr="00BC44EE">
        <w:rPr>
          <w:rFonts w:ascii="Times New Roman" w:hAnsi="Times New Roman" w:cs="Times New Roman"/>
          <w:u w:val="single"/>
        </w:rPr>
        <w:t>.</w:t>
      </w:r>
      <w:r w:rsidR="008A2BB4" w:rsidRPr="00BC44EE">
        <w:rPr>
          <w:rFonts w:ascii="Times New Roman" w:hAnsi="Times New Roman" w:cs="Times New Roman"/>
          <w:u w:val="single"/>
        </w:rPr>
        <w:t xml:space="preserve"> Any reimbursement request shall be made </w:t>
      </w:r>
      <w:r w:rsidR="00770283" w:rsidRPr="00BC44EE">
        <w:rPr>
          <w:rFonts w:ascii="Times New Roman" w:hAnsi="Times New Roman" w:cs="Times New Roman"/>
          <w:u w:val="single"/>
        </w:rPr>
        <w:t xml:space="preserve">on </w:t>
      </w:r>
      <w:r w:rsidR="009626C9" w:rsidRPr="00BC44EE">
        <w:rPr>
          <w:rFonts w:ascii="Times New Roman" w:hAnsi="Times New Roman" w:cs="Times New Roman"/>
          <w:u w:val="single"/>
        </w:rPr>
        <w:t xml:space="preserve">a </w:t>
      </w:r>
      <w:r w:rsidR="00770283" w:rsidRPr="00BC44EE">
        <w:rPr>
          <w:rFonts w:ascii="Times New Roman" w:hAnsi="Times New Roman" w:cs="Times New Roman"/>
          <w:u w:val="single"/>
        </w:rPr>
        <w:t xml:space="preserve">form prescribed by the Board and shall require detailed supporting documentation </w:t>
      </w:r>
      <w:r w:rsidR="006878DA" w:rsidRPr="00BC44EE">
        <w:rPr>
          <w:rFonts w:ascii="Times New Roman" w:hAnsi="Times New Roman" w:cs="Times New Roman"/>
          <w:u w:val="single"/>
        </w:rPr>
        <w:t xml:space="preserve">and receipts. </w:t>
      </w:r>
      <w:r w:rsidR="009D5A2F" w:rsidRPr="00BC44EE">
        <w:rPr>
          <w:rFonts w:ascii="Times New Roman" w:hAnsi="Times New Roman" w:cs="Times New Roman"/>
          <w:u w:val="single"/>
        </w:rPr>
        <w:t>Any reimbursement require</w:t>
      </w:r>
      <w:r w:rsidR="00073F0A" w:rsidRPr="00BC44EE">
        <w:rPr>
          <w:rFonts w:ascii="Times New Roman" w:hAnsi="Times New Roman" w:cs="Times New Roman"/>
          <w:u w:val="single"/>
        </w:rPr>
        <w:t>s</w:t>
      </w:r>
      <w:r w:rsidR="009D5A2F" w:rsidRPr="00BC44EE">
        <w:rPr>
          <w:rFonts w:ascii="Times New Roman" w:hAnsi="Times New Roman" w:cs="Times New Roman"/>
          <w:u w:val="single"/>
        </w:rPr>
        <w:t xml:space="preserve"> approval </w:t>
      </w:r>
      <w:r w:rsidR="00B56B84" w:rsidRPr="00BC44EE">
        <w:rPr>
          <w:rFonts w:ascii="Times New Roman" w:hAnsi="Times New Roman" w:cs="Times New Roman"/>
          <w:u w:val="single"/>
        </w:rPr>
        <w:t>of the Board.</w:t>
      </w:r>
      <w:r w:rsidR="00BE5BBC" w:rsidRPr="00BC44EE">
        <w:rPr>
          <w:rFonts w:ascii="Times New Roman" w:hAnsi="Times New Roman" w:cs="Times New Roman"/>
          <w:u w:val="single"/>
        </w:rPr>
        <w:t xml:space="preserve">  </w:t>
      </w:r>
      <w:r w:rsidR="006878DA" w:rsidRPr="00BC44EE">
        <w:rPr>
          <w:rFonts w:ascii="Times New Roman" w:hAnsi="Times New Roman" w:cs="Times New Roman"/>
          <w:u w:val="single"/>
        </w:rPr>
        <w:t xml:space="preserve"> </w:t>
      </w:r>
    </w:p>
    <w:p w14:paraId="4CEDD549" w14:textId="5DCEF947" w:rsidR="0063257B" w:rsidRPr="00BC44EE" w:rsidRDefault="0063257B">
      <w:pPr>
        <w:spacing w:after="0"/>
        <w:jc w:val="both"/>
        <w:rPr>
          <w:rFonts w:ascii="Times New Roman" w:hAnsi="Times New Roman" w:cs="Times New Roman"/>
          <w:u w:val="single"/>
        </w:rPr>
      </w:pPr>
    </w:p>
    <w:p w14:paraId="670B3220" w14:textId="3F5A347B" w:rsidR="00DB0A1C" w:rsidRPr="00BC44EE" w:rsidRDefault="00BC75CF"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8</w:t>
      </w:r>
      <w:r w:rsidR="00DB0A1C" w:rsidRPr="00BC44EE">
        <w:rPr>
          <w:rFonts w:ascii="Times New Roman" w:hAnsi="Times New Roman" w:cs="Times New Roman"/>
          <w:u w:val="single"/>
        </w:rPr>
        <w:t>.</w:t>
      </w:r>
      <w:r w:rsidRPr="00BC44EE">
        <w:rPr>
          <w:rFonts w:ascii="Times New Roman" w:hAnsi="Times New Roman" w:cs="Times New Roman"/>
          <w:u w:val="single"/>
        </w:rPr>
        <w:t>2</w:t>
      </w:r>
      <w:r w:rsidR="00DB0A1C"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DB0A1C" w:rsidRPr="00BC44EE">
        <w:rPr>
          <w:rFonts w:ascii="Times New Roman" w:hAnsi="Times New Roman" w:cs="Times New Roman"/>
          <w:u w:val="single"/>
        </w:rPr>
        <w:t xml:space="preserve">Refunds. </w:t>
      </w:r>
    </w:p>
    <w:p w14:paraId="3445A2C0" w14:textId="77777777" w:rsidR="00DB0A1C" w:rsidRPr="00BC44EE" w:rsidRDefault="0048081C">
      <w:pPr>
        <w:spacing w:after="0"/>
        <w:jc w:val="both"/>
        <w:rPr>
          <w:rFonts w:ascii="Times New Roman" w:hAnsi="Times New Roman" w:cs="Times New Roman"/>
        </w:rPr>
      </w:pPr>
      <w:r w:rsidRPr="00BC44EE">
        <w:rPr>
          <w:rFonts w:ascii="Times New Roman" w:hAnsi="Times New Roman" w:cs="Times New Roman"/>
        </w:rPr>
        <w:tab/>
      </w:r>
    </w:p>
    <w:p w14:paraId="0F297BF4" w14:textId="7F058F85" w:rsidR="009657EB" w:rsidRPr="00BC44EE" w:rsidRDefault="005541FD"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8</w:t>
      </w:r>
      <w:r w:rsidR="00DB0A1C" w:rsidRPr="00BC44EE">
        <w:rPr>
          <w:rFonts w:ascii="Times New Roman" w:hAnsi="Times New Roman" w:cs="Times New Roman"/>
          <w:u w:val="single"/>
        </w:rPr>
        <w:t>.</w:t>
      </w:r>
      <w:r w:rsidRPr="00BC44EE">
        <w:rPr>
          <w:rFonts w:ascii="Times New Roman" w:hAnsi="Times New Roman" w:cs="Times New Roman"/>
          <w:u w:val="single"/>
        </w:rPr>
        <w:t>2</w:t>
      </w:r>
      <w:r w:rsidR="00DB0A1C" w:rsidRPr="00BC44EE">
        <w:rPr>
          <w:rFonts w:ascii="Times New Roman" w:hAnsi="Times New Roman" w:cs="Times New Roman"/>
          <w:u w:val="single"/>
        </w:rPr>
        <w:t>.1.</w:t>
      </w:r>
      <w:r w:rsidR="00FA5BF4" w:rsidRPr="00BC44EE">
        <w:rPr>
          <w:rFonts w:ascii="Times New Roman" w:hAnsi="Times New Roman" w:cs="Times New Roman"/>
          <w:u w:val="single"/>
        </w:rPr>
        <w:t xml:space="preserve"> </w:t>
      </w:r>
      <w:r w:rsidR="00DB0A1C" w:rsidRPr="00BC44EE">
        <w:rPr>
          <w:rFonts w:ascii="Times New Roman" w:hAnsi="Times New Roman" w:cs="Times New Roman"/>
          <w:u w:val="single"/>
        </w:rPr>
        <w:t xml:space="preserve"> </w:t>
      </w:r>
      <w:r w:rsidR="004278FD" w:rsidRPr="00BC44EE">
        <w:rPr>
          <w:rFonts w:ascii="Times New Roman" w:hAnsi="Times New Roman" w:cs="Times New Roman"/>
          <w:u w:val="single"/>
        </w:rPr>
        <w:t>A</w:t>
      </w:r>
      <w:r w:rsidR="00EC17A9" w:rsidRPr="00BC44EE">
        <w:rPr>
          <w:rFonts w:ascii="Times New Roman" w:hAnsi="Times New Roman" w:cs="Times New Roman"/>
          <w:u w:val="single"/>
        </w:rPr>
        <w:t>ll refunds of Hope Scholarship funds</w:t>
      </w:r>
      <w:r w:rsidR="00AE2E63" w:rsidRPr="00BC44EE">
        <w:rPr>
          <w:rFonts w:ascii="Times New Roman" w:hAnsi="Times New Roman" w:cs="Times New Roman"/>
          <w:u w:val="single"/>
        </w:rPr>
        <w:t xml:space="preserve"> by an educational service provider or vendor</w:t>
      </w:r>
      <w:r w:rsidR="00EC17A9" w:rsidRPr="00BC44EE">
        <w:rPr>
          <w:rFonts w:ascii="Times New Roman" w:hAnsi="Times New Roman" w:cs="Times New Roman"/>
          <w:u w:val="single"/>
        </w:rPr>
        <w:t xml:space="preserve"> must be </w:t>
      </w:r>
      <w:r w:rsidR="00BF577E" w:rsidRPr="00BC44EE">
        <w:rPr>
          <w:rFonts w:ascii="Times New Roman" w:hAnsi="Times New Roman" w:cs="Times New Roman"/>
          <w:u w:val="single"/>
        </w:rPr>
        <w:t xml:space="preserve">electronically credited </w:t>
      </w:r>
      <w:r w:rsidR="003E2767" w:rsidRPr="00BC44EE">
        <w:rPr>
          <w:rFonts w:ascii="Times New Roman" w:hAnsi="Times New Roman" w:cs="Times New Roman"/>
          <w:u w:val="single"/>
        </w:rPr>
        <w:t xml:space="preserve">directly </w:t>
      </w:r>
      <w:r w:rsidR="0048081C" w:rsidRPr="00BC44EE">
        <w:rPr>
          <w:rFonts w:ascii="Times New Roman" w:hAnsi="Times New Roman" w:cs="Times New Roman"/>
          <w:u w:val="single"/>
        </w:rPr>
        <w:t>back to the Hope Scholarship</w:t>
      </w:r>
      <w:r w:rsidR="005E106F" w:rsidRPr="00BC44EE">
        <w:rPr>
          <w:rFonts w:ascii="Times New Roman" w:hAnsi="Times New Roman" w:cs="Times New Roman"/>
          <w:u w:val="single"/>
        </w:rPr>
        <w:t xml:space="preserve"> student’s</w:t>
      </w:r>
      <w:r w:rsidR="0048081C" w:rsidRPr="00BC44EE">
        <w:rPr>
          <w:rFonts w:ascii="Times New Roman" w:hAnsi="Times New Roman" w:cs="Times New Roman"/>
          <w:u w:val="single"/>
        </w:rPr>
        <w:t xml:space="preserve"> account. </w:t>
      </w:r>
    </w:p>
    <w:p w14:paraId="7E343D47" w14:textId="77777777" w:rsidR="009657EB" w:rsidRPr="00BC44EE" w:rsidRDefault="009657EB" w:rsidP="00BC75CF">
      <w:pPr>
        <w:spacing w:after="0"/>
        <w:ind w:firstLine="720"/>
        <w:jc w:val="both"/>
        <w:rPr>
          <w:rFonts w:ascii="Times New Roman" w:hAnsi="Times New Roman" w:cs="Times New Roman"/>
          <w:u w:val="single"/>
        </w:rPr>
      </w:pPr>
    </w:p>
    <w:p w14:paraId="2FC2821B" w14:textId="2C5EEB97" w:rsidR="0048081C" w:rsidRPr="00BC44EE" w:rsidRDefault="009657EB"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8.2.</w:t>
      </w:r>
      <w:r w:rsidR="00305D94" w:rsidRPr="00BC44EE">
        <w:rPr>
          <w:rFonts w:ascii="Times New Roman" w:hAnsi="Times New Roman" w:cs="Times New Roman"/>
          <w:u w:val="single"/>
        </w:rPr>
        <w:t>2</w:t>
      </w:r>
      <w:r w:rsidRPr="00BC44EE">
        <w:rPr>
          <w:rFonts w:ascii="Times New Roman" w:hAnsi="Times New Roman" w:cs="Times New Roman"/>
          <w:u w:val="single"/>
        </w:rPr>
        <w:t>.  An</w:t>
      </w:r>
      <w:r w:rsidR="0048081C" w:rsidRPr="00BC44EE">
        <w:rPr>
          <w:rFonts w:ascii="Times New Roman" w:hAnsi="Times New Roman" w:cs="Times New Roman"/>
          <w:u w:val="single"/>
        </w:rPr>
        <w:t xml:space="preserve"> education service provider must notify the </w:t>
      </w:r>
      <w:r w:rsidR="00786899" w:rsidRPr="00BC44EE">
        <w:rPr>
          <w:rFonts w:ascii="Times New Roman" w:hAnsi="Times New Roman" w:cs="Times New Roman"/>
          <w:u w:val="single"/>
        </w:rPr>
        <w:t>Board</w:t>
      </w:r>
      <w:r w:rsidR="0048081C" w:rsidRPr="00BC44EE">
        <w:rPr>
          <w:rFonts w:ascii="Times New Roman" w:hAnsi="Times New Roman" w:cs="Times New Roman"/>
          <w:u w:val="single"/>
        </w:rPr>
        <w:t xml:space="preserve"> of </w:t>
      </w:r>
      <w:r w:rsidR="009756D5" w:rsidRPr="00BC44EE">
        <w:rPr>
          <w:rFonts w:ascii="Times New Roman" w:hAnsi="Times New Roman" w:cs="Times New Roman"/>
          <w:u w:val="single"/>
        </w:rPr>
        <w:t xml:space="preserve">an account holder’s request for a refund </w:t>
      </w:r>
      <w:r w:rsidR="0048081C" w:rsidRPr="00BC44EE">
        <w:rPr>
          <w:rFonts w:ascii="Times New Roman" w:hAnsi="Times New Roman" w:cs="Times New Roman"/>
          <w:u w:val="single"/>
        </w:rPr>
        <w:t xml:space="preserve">prior </w:t>
      </w:r>
      <w:r w:rsidR="009756D5" w:rsidRPr="00BC44EE">
        <w:rPr>
          <w:rFonts w:ascii="Times New Roman" w:hAnsi="Times New Roman" w:cs="Times New Roman"/>
          <w:u w:val="single"/>
        </w:rPr>
        <w:t>to issuing the refund</w:t>
      </w:r>
      <w:r w:rsidR="0048081C" w:rsidRPr="00BC44EE">
        <w:rPr>
          <w:rFonts w:ascii="Times New Roman" w:hAnsi="Times New Roman" w:cs="Times New Roman"/>
          <w:u w:val="single"/>
        </w:rPr>
        <w:t xml:space="preserve"> and provide </w:t>
      </w:r>
      <w:r w:rsidR="009756D5"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009756D5" w:rsidRPr="00BC44EE">
        <w:rPr>
          <w:rFonts w:ascii="Times New Roman" w:hAnsi="Times New Roman" w:cs="Times New Roman"/>
          <w:u w:val="single"/>
        </w:rPr>
        <w:t xml:space="preserve"> with </w:t>
      </w:r>
      <w:r w:rsidR="0048081C" w:rsidRPr="00BC44EE">
        <w:rPr>
          <w:rFonts w:ascii="Times New Roman" w:hAnsi="Times New Roman" w:cs="Times New Roman"/>
          <w:u w:val="single"/>
        </w:rPr>
        <w:t xml:space="preserve">appropriate documentation reflecting the return of </w:t>
      </w:r>
      <w:r w:rsidR="009756D5" w:rsidRPr="00BC44EE">
        <w:rPr>
          <w:rFonts w:ascii="Times New Roman" w:hAnsi="Times New Roman" w:cs="Times New Roman"/>
          <w:u w:val="single"/>
        </w:rPr>
        <w:t>goods or cancellation of services for which the refund will be issued.</w:t>
      </w:r>
    </w:p>
    <w:p w14:paraId="5035A8AA" w14:textId="29C32EAA" w:rsidR="00DB0A1C" w:rsidRPr="00BC44EE" w:rsidRDefault="00DB0A1C" w:rsidP="00DB0A1C">
      <w:pPr>
        <w:spacing w:after="0"/>
        <w:ind w:left="720" w:firstLine="720"/>
        <w:jc w:val="both"/>
        <w:rPr>
          <w:rFonts w:ascii="Times New Roman" w:hAnsi="Times New Roman" w:cs="Times New Roman"/>
          <w:u w:val="single"/>
        </w:rPr>
      </w:pPr>
    </w:p>
    <w:p w14:paraId="3FE20A7F" w14:textId="0FB78D38" w:rsidR="00DB0A1C" w:rsidRPr="00BC44EE" w:rsidRDefault="00BC75CF" w:rsidP="009C3D8E">
      <w:pPr>
        <w:tabs>
          <w:tab w:val="left" w:pos="720"/>
        </w:tabs>
        <w:spacing w:after="0"/>
        <w:jc w:val="both"/>
        <w:rPr>
          <w:rFonts w:ascii="Times New Roman" w:hAnsi="Times New Roman" w:cs="Times New Roman"/>
          <w:u w:val="single"/>
        </w:rPr>
      </w:pPr>
      <w:r w:rsidRPr="009D4622">
        <w:rPr>
          <w:rFonts w:ascii="Times New Roman" w:hAnsi="Times New Roman" w:cs="Times New Roman"/>
        </w:rPr>
        <w:tab/>
      </w:r>
      <w:r w:rsidR="005541FD" w:rsidRPr="00BC44EE">
        <w:rPr>
          <w:rFonts w:ascii="Times New Roman" w:hAnsi="Times New Roman" w:cs="Times New Roman"/>
          <w:u w:val="single"/>
        </w:rPr>
        <w:t>8.2</w:t>
      </w:r>
      <w:r w:rsidR="00DB0A1C" w:rsidRPr="00BC44EE">
        <w:rPr>
          <w:rFonts w:ascii="Times New Roman" w:hAnsi="Times New Roman" w:cs="Times New Roman"/>
          <w:u w:val="single"/>
        </w:rPr>
        <w:t>.</w:t>
      </w:r>
      <w:r w:rsidR="00305D94" w:rsidRPr="00BC44EE">
        <w:rPr>
          <w:rFonts w:ascii="Times New Roman" w:hAnsi="Times New Roman" w:cs="Times New Roman"/>
          <w:u w:val="single"/>
        </w:rPr>
        <w:t>3</w:t>
      </w:r>
      <w:r w:rsidR="00DB0A1C"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DB0A1C" w:rsidRPr="00BC44EE">
        <w:rPr>
          <w:rFonts w:ascii="Times New Roman" w:hAnsi="Times New Roman" w:cs="Times New Roman"/>
          <w:u w:val="single"/>
        </w:rPr>
        <w:t>If a Hope Scholarship student uses funds to make a partial payment of tuition or fees to an educational service provider to reserve the student’s enrollment in a program and the student does not participate in the program, the education service provider must electronically credit said payment back to the Hope Scholarship</w:t>
      </w:r>
      <w:r w:rsidR="005E106F" w:rsidRPr="00BC44EE">
        <w:rPr>
          <w:rFonts w:ascii="Times New Roman" w:hAnsi="Times New Roman" w:cs="Times New Roman"/>
          <w:u w:val="single"/>
        </w:rPr>
        <w:t xml:space="preserve"> student’s</w:t>
      </w:r>
      <w:r w:rsidR="00DB0A1C" w:rsidRPr="00BC44EE">
        <w:rPr>
          <w:rFonts w:ascii="Times New Roman" w:hAnsi="Times New Roman" w:cs="Times New Roman"/>
          <w:u w:val="single"/>
        </w:rPr>
        <w:t xml:space="preserve"> account </w:t>
      </w:r>
      <w:r w:rsidR="009657EB" w:rsidRPr="00BC44EE">
        <w:rPr>
          <w:rFonts w:ascii="Times New Roman" w:hAnsi="Times New Roman" w:cs="Times New Roman"/>
          <w:u w:val="single"/>
        </w:rPr>
        <w:t>within 30 days after receiving notice that the student will not participate</w:t>
      </w:r>
      <w:r w:rsidR="00812197" w:rsidRPr="00BC44EE">
        <w:rPr>
          <w:rFonts w:ascii="Times New Roman" w:hAnsi="Times New Roman" w:cs="Times New Roman"/>
          <w:u w:val="single"/>
        </w:rPr>
        <w:t xml:space="preserve"> </w:t>
      </w:r>
      <w:r w:rsidR="006449B3" w:rsidRPr="00BC44EE">
        <w:rPr>
          <w:rFonts w:ascii="Times New Roman" w:hAnsi="Times New Roman" w:cs="Times New Roman"/>
          <w:u w:val="single"/>
        </w:rPr>
        <w:t xml:space="preserve">in the program </w:t>
      </w:r>
      <w:r w:rsidR="00812197" w:rsidRPr="00BC44EE">
        <w:rPr>
          <w:rFonts w:ascii="Times New Roman" w:hAnsi="Times New Roman" w:cs="Times New Roman"/>
          <w:u w:val="single"/>
        </w:rPr>
        <w:t xml:space="preserve">or </w:t>
      </w:r>
      <w:r w:rsidR="00A278BF" w:rsidRPr="00BC44EE">
        <w:rPr>
          <w:rFonts w:ascii="Times New Roman" w:hAnsi="Times New Roman" w:cs="Times New Roman"/>
          <w:u w:val="single"/>
        </w:rPr>
        <w:t>after the educational program has commenced</w:t>
      </w:r>
      <w:r w:rsidR="00DA29BD" w:rsidRPr="00BC44EE">
        <w:rPr>
          <w:rFonts w:ascii="Times New Roman" w:hAnsi="Times New Roman" w:cs="Times New Roman"/>
          <w:u w:val="single"/>
        </w:rPr>
        <w:t>, whichever occurs earlier</w:t>
      </w:r>
      <w:r w:rsidR="00DA6860" w:rsidRPr="00BC44EE">
        <w:rPr>
          <w:rFonts w:ascii="Times New Roman" w:hAnsi="Times New Roman" w:cs="Times New Roman"/>
          <w:u w:val="single"/>
        </w:rPr>
        <w:t>.</w:t>
      </w:r>
    </w:p>
    <w:p w14:paraId="49EBA203" w14:textId="3C5F3E59" w:rsidR="006E5E68" w:rsidRPr="00BC44EE" w:rsidRDefault="006E5E68" w:rsidP="00DB0A1C">
      <w:pPr>
        <w:spacing w:after="0"/>
        <w:ind w:left="720" w:firstLine="720"/>
        <w:jc w:val="both"/>
        <w:rPr>
          <w:rFonts w:ascii="Times New Roman" w:hAnsi="Times New Roman" w:cs="Times New Roman"/>
          <w:u w:val="single"/>
        </w:rPr>
      </w:pPr>
    </w:p>
    <w:p w14:paraId="709F319C" w14:textId="2F3CB38F" w:rsidR="006E5E68" w:rsidRPr="00BC44EE" w:rsidRDefault="005541FD"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8.3.</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 </w:t>
      </w:r>
      <w:r w:rsidR="006E5E68" w:rsidRPr="00BC44EE">
        <w:rPr>
          <w:rFonts w:ascii="Times New Roman" w:hAnsi="Times New Roman" w:cs="Times New Roman"/>
          <w:u w:val="single"/>
        </w:rPr>
        <w:t xml:space="preserve">Online Portal Access. </w:t>
      </w:r>
    </w:p>
    <w:p w14:paraId="263F2EB3" w14:textId="77777777" w:rsidR="006E5E68" w:rsidRPr="00BC44EE" w:rsidRDefault="006E5E68" w:rsidP="006E5E68">
      <w:pPr>
        <w:spacing w:after="0"/>
        <w:jc w:val="both"/>
        <w:rPr>
          <w:rFonts w:ascii="Times New Roman" w:hAnsi="Times New Roman" w:cs="Times New Roman"/>
          <w:u w:val="single"/>
        </w:rPr>
      </w:pPr>
    </w:p>
    <w:p w14:paraId="60EF5AC6" w14:textId="08276844" w:rsidR="006E5E68" w:rsidRPr="00BC44EE" w:rsidRDefault="005541FD"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8.3.1.</w:t>
      </w:r>
      <w:r w:rsidR="00FA5BF4" w:rsidRPr="00BC44EE">
        <w:rPr>
          <w:rFonts w:ascii="Times New Roman" w:hAnsi="Times New Roman" w:cs="Times New Roman"/>
          <w:u w:val="single"/>
        </w:rPr>
        <w:t xml:space="preserve"> </w:t>
      </w:r>
      <w:r w:rsidRPr="00BC44EE">
        <w:rPr>
          <w:rFonts w:ascii="Times New Roman" w:hAnsi="Times New Roman" w:cs="Times New Roman"/>
          <w:u w:val="single"/>
        </w:rPr>
        <w:t xml:space="preserve"> </w:t>
      </w:r>
      <w:r w:rsidR="006E5E68" w:rsidRPr="00BC44EE">
        <w:rPr>
          <w:rFonts w:ascii="Times New Roman" w:hAnsi="Times New Roman" w:cs="Times New Roman"/>
          <w:u w:val="single"/>
        </w:rPr>
        <w:t xml:space="preserve">Only </w:t>
      </w:r>
      <w:r w:rsidR="009756D5" w:rsidRPr="00BC44EE">
        <w:rPr>
          <w:rFonts w:ascii="Times New Roman" w:hAnsi="Times New Roman" w:cs="Times New Roman"/>
          <w:u w:val="single"/>
        </w:rPr>
        <w:t xml:space="preserve">an </w:t>
      </w:r>
      <w:r w:rsidR="006E5E68" w:rsidRPr="00BC44EE">
        <w:rPr>
          <w:rFonts w:ascii="Times New Roman" w:hAnsi="Times New Roman" w:cs="Times New Roman"/>
          <w:u w:val="single"/>
        </w:rPr>
        <w:t xml:space="preserve">account holder is authorized to access an online portal user account or to complete </w:t>
      </w:r>
      <w:r w:rsidR="009756D5" w:rsidRPr="00BC44EE">
        <w:rPr>
          <w:rFonts w:ascii="Times New Roman" w:hAnsi="Times New Roman" w:cs="Times New Roman"/>
          <w:u w:val="single"/>
        </w:rPr>
        <w:t>a transaction using</w:t>
      </w:r>
      <w:r w:rsidR="006E5E68" w:rsidRPr="00BC44EE">
        <w:rPr>
          <w:rFonts w:ascii="Times New Roman" w:hAnsi="Times New Roman" w:cs="Times New Roman"/>
          <w:u w:val="single"/>
        </w:rPr>
        <w:t xml:space="preserve"> Hope Scholarship </w:t>
      </w:r>
      <w:r w:rsidR="009756D5" w:rsidRPr="00BC44EE">
        <w:rPr>
          <w:rFonts w:ascii="Times New Roman" w:hAnsi="Times New Roman" w:cs="Times New Roman"/>
          <w:u w:val="single"/>
        </w:rPr>
        <w:t>f</w:t>
      </w:r>
      <w:r w:rsidR="006E5E68" w:rsidRPr="00BC44EE">
        <w:rPr>
          <w:rFonts w:ascii="Times New Roman" w:hAnsi="Times New Roman" w:cs="Times New Roman"/>
          <w:u w:val="single"/>
        </w:rPr>
        <w:t>unds.</w:t>
      </w:r>
    </w:p>
    <w:p w14:paraId="597A3E49" w14:textId="77777777" w:rsidR="006E5E68" w:rsidRPr="00BC44EE" w:rsidRDefault="006E5E68" w:rsidP="006E5E68">
      <w:pPr>
        <w:spacing w:after="0"/>
        <w:ind w:left="720" w:firstLine="720"/>
        <w:jc w:val="both"/>
        <w:rPr>
          <w:rFonts w:ascii="Times New Roman" w:hAnsi="Times New Roman" w:cs="Times New Roman"/>
          <w:u w:val="single"/>
        </w:rPr>
      </w:pPr>
    </w:p>
    <w:p w14:paraId="41B466FD" w14:textId="5080DA25" w:rsidR="006E5E68" w:rsidRPr="00BC44EE" w:rsidRDefault="005541FD" w:rsidP="009C3D8E">
      <w:pPr>
        <w:spacing w:after="0"/>
        <w:ind w:firstLine="720"/>
        <w:jc w:val="both"/>
        <w:rPr>
          <w:rFonts w:ascii="Times New Roman" w:hAnsi="Times New Roman" w:cs="Times New Roman"/>
          <w:u w:val="single"/>
        </w:rPr>
      </w:pPr>
      <w:r w:rsidRPr="00BC44EE">
        <w:rPr>
          <w:rFonts w:ascii="Times New Roman" w:hAnsi="Times New Roman" w:cs="Times New Roman"/>
          <w:u w:val="single"/>
        </w:rPr>
        <w:t>8.3.2</w:t>
      </w:r>
      <w:r w:rsidR="006E5E68" w:rsidRPr="00BC44EE">
        <w:rPr>
          <w:rFonts w:ascii="Times New Roman" w:hAnsi="Times New Roman" w:cs="Times New Roman"/>
          <w:u w:val="single"/>
        </w:rPr>
        <w:t xml:space="preserve">. </w:t>
      </w:r>
      <w:r w:rsidR="00FA5BF4" w:rsidRPr="00BC44EE">
        <w:rPr>
          <w:rFonts w:ascii="Times New Roman" w:hAnsi="Times New Roman" w:cs="Times New Roman"/>
          <w:u w:val="single"/>
        </w:rPr>
        <w:t xml:space="preserve"> </w:t>
      </w:r>
      <w:r w:rsidR="006E5E68" w:rsidRPr="00BC44EE">
        <w:rPr>
          <w:rFonts w:ascii="Times New Roman" w:hAnsi="Times New Roman" w:cs="Times New Roman"/>
          <w:u w:val="single"/>
        </w:rPr>
        <w:t xml:space="preserve">The </w:t>
      </w:r>
      <w:r w:rsidR="009C34AC" w:rsidRPr="00BC44EE">
        <w:rPr>
          <w:rFonts w:ascii="Times New Roman" w:hAnsi="Times New Roman" w:cs="Times New Roman"/>
          <w:u w:val="single"/>
        </w:rPr>
        <w:t>Board</w:t>
      </w:r>
      <w:r w:rsidR="006E5E68" w:rsidRPr="00BC44EE">
        <w:rPr>
          <w:rFonts w:ascii="Times New Roman" w:hAnsi="Times New Roman" w:cs="Times New Roman"/>
          <w:u w:val="single"/>
        </w:rPr>
        <w:t xml:space="preserve"> may allow </w:t>
      </w:r>
      <w:r w:rsidR="001966B2" w:rsidRPr="00BC44EE">
        <w:rPr>
          <w:rFonts w:ascii="Times New Roman" w:hAnsi="Times New Roman" w:cs="Times New Roman"/>
          <w:u w:val="single"/>
        </w:rPr>
        <w:t xml:space="preserve">a </w:t>
      </w:r>
      <w:r w:rsidR="00E53268" w:rsidRPr="00BC44EE">
        <w:rPr>
          <w:rFonts w:ascii="Times New Roman" w:hAnsi="Times New Roman" w:cs="Times New Roman"/>
          <w:u w:val="single"/>
        </w:rPr>
        <w:t xml:space="preserve">person who is </w:t>
      </w:r>
      <w:r w:rsidR="003860AE" w:rsidRPr="00BC44EE">
        <w:rPr>
          <w:rFonts w:ascii="Times New Roman" w:hAnsi="Times New Roman" w:cs="Times New Roman"/>
          <w:u w:val="single"/>
        </w:rPr>
        <w:t xml:space="preserve">the </w:t>
      </w:r>
      <w:r w:rsidR="00E53268" w:rsidRPr="00BC44EE">
        <w:rPr>
          <w:rFonts w:ascii="Times New Roman" w:hAnsi="Times New Roman" w:cs="Times New Roman"/>
          <w:u w:val="single"/>
        </w:rPr>
        <w:t>account holder</w:t>
      </w:r>
      <w:r w:rsidR="006E5E68" w:rsidRPr="00BC44EE">
        <w:rPr>
          <w:rFonts w:ascii="Times New Roman" w:hAnsi="Times New Roman" w:cs="Times New Roman"/>
          <w:u w:val="single"/>
        </w:rPr>
        <w:t xml:space="preserve"> for multiple Hope Scholarship students </w:t>
      </w:r>
      <w:r w:rsidR="00E53268" w:rsidRPr="00BC44EE">
        <w:rPr>
          <w:rFonts w:ascii="Times New Roman" w:hAnsi="Times New Roman" w:cs="Times New Roman"/>
          <w:u w:val="single"/>
        </w:rPr>
        <w:t>that reside in</w:t>
      </w:r>
      <w:r w:rsidR="006E5E68" w:rsidRPr="00BC44EE">
        <w:rPr>
          <w:rFonts w:ascii="Times New Roman" w:hAnsi="Times New Roman" w:cs="Times New Roman"/>
          <w:u w:val="single"/>
        </w:rPr>
        <w:t xml:space="preserve"> the same household to access </w:t>
      </w:r>
      <w:r w:rsidR="00E53268" w:rsidRPr="00BC44EE">
        <w:rPr>
          <w:rFonts w:ascii="Times New Roman" w:hAnsi="Times New Roman" w:cs="Times New Roman"/>
          <w:u w:val="single"/>
        </w:rPr>
        <w:t>all such</w:t>
      </w:r>
      <w:r w:rsidR="006E5E68" w:rsidRPr="00BC44EE">
        <w:rPr>
          <w:rFonts w:ascii="Times New Roman" w:hAnsi="Times New Roman" w:cs="Times New Roman"/>
          <w:u w:val="single"/>
        </w:rPr>
        <w:t xml:space="preserve"> accounts through one online portal user account: </w:t>
      </w:r>
      <w:r w:rsidR="006E5E68" w:rsidRPr="00BC44EE">
        <w:rPr>
          <w:rFonts w:ascii="Times New Roman" w:hAnsi="Times New Roman" w:cs="Times New Roman"/>
          <w:i/>
          <w:iCs/>
          <w:u w:val="single"/>
        </w:rPr>
        <w:t xml:space="preserve">Provided, </w:t>
      </w:r>
      <w:proofErr w:type="gramStart"/>
      <w:r w:rsidR="006E5E68" w:rsidRPr="00BC44EE">
        <w:rPr>
          <w:rFonts w:ascii="Times New Roman" w:hAnsi="Times New Roman" w:cs="Times New Roman"/>
          <w:u w:val="single"/>
        </w:rPr>
        <w:t>That</w:t>
      </w:r>
      <w:proofErr w:type="gramEnd"/>
      <w:r w:rsidR="006E5E68" w:rsidRPr="00BC44EE">
        <w:rPr>
          <w:rFonts w:ascii="Times New Roman" w:hAnsi="Times New Roman" w:cs="Times New Roman"/>
          <w:u w:val="single"/>
        </w:rPr>
        <w:t xml:space="preserve"> individual Hope Scholarship accounts must remain separate and segregated at all times. </w:t>
      </w:r>
    </w:p>
    <w:p w14:paraId="675B3C22" w14:textId="321EC9CE" w:rsidR="00661413" w:rsidRPr="00BC44EE" w:rsidRDefault="00661413" w:rsidP="009C3D8E">
      <w:pPr>
        <w:spacing w:after="0"/>
        <w:jc w:val="both"/>
        <w:rPr>
          <w:rFonts w:ascii="Times New Roman" w:hAnsi="Times New Roman" w:cs="Times New Roman"/>
          <w:u w:val="single"/>
        </w:rPr>
      </w:pPr>
    </w:p>
    <w:p w14:paraId="688A6AC0" w14:textId="5031814E" w:rsidR="00E44875" w:rsidRPr="00BC44EE" w:rsidRDefault="00E44875" w:rsidP="009C3D8E">
      <w:pPr>
        <w:spacing w:after="0"/>
        <w:jc w:val="both"/>
        <w:rPr>
          <w:rFonts w:ascii="Times New Roman" w:hAnsi="Times New Roman" w:cs="Times New Roman"/>
          <w:b/>
          <w:bCs/>
          <w:u w:val="single"/>
        </w:rPr>
      </w:pPr>
      <w:bookmarkStart w:id="3" w:name="_Hlk74816527"/>
      <w:r w:rsidRPr="00BC44EE">
        <w:rPr>
          <w:rFonts w:ascii="Times New Roman" w:hAnsi="Times New Roman" w:cs="Times New Roman"/>
          <w:b/>
          <w:bCs/>
          <w:u w:val="single"/>
        </w:rPr>
        <w:t>§112-1</w:t>
      </w:r>
      <w:r w:rsidR="0088590B" w:rsidRPr="00BC44EE">
        <w:rPr>
          <w:rFonts w:ascii="Times New Roman" w:hAnsi="Times New Roman" w:cs="Times New Roman"/>
          <w:b/>
          <w:bCs/>
          <w:u w:val="single"/>
        </w:rPr>
        <w:t>8</w:t>
      </w:r>
      <w:r w:rsidRPr="00BC44EE">
        <w:rPr>
          <w:rFonts w:ascii="Times New Roman" w:hAnsi="Times New Roman" w:cs="Times New Roman"/>
          <w:b/>
          <w:bCs/>
          <w:u w:val="single"/>
        </w:rPr>
        <w:t>-</w:t>
      </w:r>
      <w:r w:rsidR="005541FD" w:rsidRPr="00BC44EE">
        <w:rPr>
          <w:rFonts w:ascii="Times New Roman" w:hAnsi="Times New Roman" w:cs="Times New Roman"/>
          <w:b/>
          <w:bCs/>
          <w:u w:val="single"/>
        </w:rPr>
        <w:t>9</w:t>
      </w:r>
      <w:r w:rsidRPr="00BC44EE">
        <w:rPr>
          <w:rFonts w:ascii="Times New Roman" w:hAnsi="Times New Roman" w:cs="Times New Roman"/>
          <w:b/>
          <w:bCs/>
          <w:u w:val="single"/>
        </w:rPr>
        <w:t xml:space="preserve">.  </w:t>
      </w:r>
      <w:r w:rsidR="000C6581" w:rsidRPr="00BC44EE">
        <w:rPr>
          <w:rFonts w:ascii="Times New Roman" w:hAnsi="Times New Roman" w:cs="Times New Roman"/>
          <w:b/>
          <w:bCs/>
          <w:u w:val="single"/>
        </w:rPr>
        <w:t>Qualif</w:t>
      </w:r>
      <w:r w:rsidR="00791F60" w:rsidRPr="00BC44EE">
        <w:rPr>
          <w:rFonts w:ascii="Times New Roman" w:hAnsi="Times New Roman" w:cs="Times New Roman"/>
          <w:b/>
          <w:bCs/>
          <w:u w:val="single"/>
        </w:rPr>
        <w:t>ying</w:t>
      </w:r>
      <w:r w:rsidR="000C6581" w:rsidRPr="00BC44EE">
        <w:rPr>
          <w:rFonts w:ascii="Times New Roman" w:hAnsi="Times New Roman" w:cs="Times New Roman"/>
          <w:b/>
          <w:bCs/>
          <w:u w:val="single"/>
        </w:rPr>
        <w:t xml:space="preserve"> </w:t>
      </w:r>
      <w:r w:rsidR="003141A9" w:rsidRPr="00BC44EE">
        <w:rPr>
          <w:rFonts w:ascii="Times New Roman" w:hAnsi="Times New Roman" w:cs="Times New Roman"/>
          <w:b/>
          <w:bCs/>
          <w:u w:val="single"/>
        </w:rPr>
        <w:t>Expenses.</w:t>
      </w:r>
    </w:p>
    <w:bookmarkEnd w:id="3"/>
    <w:p w14:paraId="2EEA1371" w14:textId="77777777" w:rsidR="00494188" w:rsidRPr="00BC44EE" w:rsidRDefault="00494188" w:rsidP="009C3D8E">
      <w:pPr>
        <w:spacing w:after="0"/>
        <w:jc w:val="both"/>
        <w:rPr>
          <w:rFonts w:ascii="Times New Roman" w:hAnsi="Times New Roman" w:cs="Times New Roman"/>
          <w:b/>
          <w:bCs/>
          <w:u w:val="single"/>
        </w:rPr>
      </w:pPr>
    </w:p>
    <w:p w14:paraId="4A2D1CF8" w14:textId="0EC55B1C" w:rsidR="00E44875" w:rsidRPr="00BC44EE" w:rsidRDefault="00E44875" w:rsidP="00F45AC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005541FD" w:rsidRPr="00BC44EE">
        <w:rPr>
          <w:rFonts w:ascii="Times New Roman" w:eastAsia="PMingLiU" w:hAnsi="Times New Roman" w:cs="Times New Roman"/>
          <w:u w:val="single"/>
        </w:rPr>
        <w:t>9</w:t>
      </w:r>
      <w:r w:rsidRPr="00BC44EE">
        <w:rPr>
          <w:rFonts w:ascii="Times New Roman" w:eastAsia="PMingLiU" w:hAnsi="Times New Roman" w:cs="Times New Roman"/>
          <w:u w:val="single"/>
        </w:rPr>
        <w:t xml:space="preserve">.1.  </w:t>
      </w:r>
      <w:r w:rsidR="000B4AA8" w:rsidRPr="00BC44EE">
        <w:rPr>
          <w:rFonts w:ascii="Times New Roman" w:eastAsia="PMingLiU" w:hAnsi="Times New Roman" w:cs="Times New Roman"/>
          <w:u w:val="single"/>
        </w:rPr>
        <w:t>An account holder may</w:t>
      </w:r>
      <w:r w:rsidR="0015147B" w:rsidRPr="00BC44EE">
        <w:rPr>
          <w:rFonts w:ascii="Times New Roman" w:eastAsia="PMingLiU" w:hAnsi="Times New Roman" w:cs="Times New Roman"/>
          <w:u w:val="single"/>
        </w:rPr>
        <w:t xml:space="preserve"> only use funds deposited in an account for</w:t>
      </w:r>
      <w:r w:rsidR="005B0D95" w:rsidRPr="00BC44EE">
        <w:rPr>
          <w:rFonts w:ascii="Times New Roman" w:eastAsia="PMingLiU" w:hAnsi="Times New Roman" w:cs="Times New Roman"/>
          <w:u w:val="single"/>
        </w:rPr>
        <w:t xml:space="preserve"> the Hope Scholarship student’s</w:t>
      </w:r>
      <w:r w:rsidR="0015147B" w:rsidRPr="00BC44EE">
        <w:rPr>
          <w:rFonts w:ascii="Times New Roman" w:eastAsia="PMingLiU" w:hAnsi="Times New Roman" w:cs="Times New Roman"/>
          <w:u w:val="single"/>
        </w:rPr>
        <w:t xml:space="preserve"> qualif</w:t>
      </w:r>
      <w:r w:rsidR="00791F60" w:rsidRPr="00BC44EE">
        <w:rPr>
          <w:rFonts w:ascii="Times New Roman" w:eastAsia="PMingLiU" w:hAnsi="Times New Roman" w:cs="Times New Roman"/>
          <w:u w:val="single"/>
        </w:rPr>
        <w:t>ying</w:t>
      </w:r>
      <w:r w:rsidR="0015147B" w:rsidRPr="00BC44EE">
        <w:rPr>
          <w:rFonts w:ascii="Times New Roman" w:eastAsia="PMingLiU" w:hAnsi="Times New Roman" w:cs="Times New Roman"/>
          <w:u w:val="single"/>
        </w:rPr>
        <w:t xml:space="preserve"> expenses</w:t>
      </w:r>
      <w:r w:rsidR="005541FD" w:rsidRPr="00BC44EE">
        <w:rPr>
          <w:rFonts w:ascii="Times New Roman" w:eastAsia="PMingLiU" w:hAnsi="Times New Roman" w:cs="Times New Roman"/>
          <w:u w:val="single"/>
        </w:rPr>
        <w:t>.</w:t>
      </w:r>
    </w:p>
    <w:p w14:paraId="7626BF01" w14:textId="550ABFFC" w:rsidR="005541FD" w:rsidRPr="00BC44EE" w:rsidRDefault="005541FD" w:rsidP="00F45AC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BC44EE">
        <w:rPr>
          <w:rFonts w:ascii="Times New Roman" w:eastAsia="PMingLiU" w:hAnsi="Times New Roman" w:cs="Times New Roman"/>
          <w:u w:val="single"/>
        </w:rPr>
        <w:t>9.2.</w:t>
      </w:r>
      <w:r w:rsidR="00791F60" w:rsidRPr="00BC44EE">
        <w:rPr>
          <w:rFonts w:ascii="Times New Roman" w:eastAsia="PMingLiU" w:hAnsi="Times New Roman" w:cs="Times New Roman"/>
          <w:u w:val="single"/>
        </w:rPr>
        <w:t xml:space="preserve">  Expenditures of Hope Scholarship funds for the following purposes are qualif</w:t>
      </w:r>
      <w:r w:rsidR="00990292" w:rsidRPr="00BC44EE">
        <w:rPr>
          <w:rFonts w:ascii="Times New Roman" w:eastAsia="PMingLiU" w:hAnsi="Times New Roman" w:cs="Times New Roman"/>
          <w:u w:val="single"/>
        </w:rPr>
        <w:t>ying</w:t>
      </w:r>
      <w:r w:rsidR="00791F60" w:rsidRPr="00BC44EE">
        <w:rPr>
          <w:rFonts w:ascii="Times New Roman" w:eastAsia="PMingLiU" w:hAnsi="Times New Roman" w:cs="Times New Roman"/>
          <w:u w:val="single"/>
        </w:rPr>
        <w:t xml:space="preserve"> expenses:</w:t>
      </w:r>
    </w:p>
    <w:p w14:paraId="08D3EF88" w14:textId="642FD5EB"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9.2.1.  Private or parochial school tuition and fees</w:t>
      </w:r>
      <w:r w:rsidR="000E5F9F">
        <w:rPr>
          <w:rFonts w:ascii="Times New Roman" w:eastAsia="PMingLiU" w:hAnsi="Times New Roman" w:cs="Times New Roman"/>
          <w:u w:val="single"/>
        </w:rPr>
        <w:t xml:space="preserve"> at a participating school</w:t>
      </w:r>
      <w:r w:rsidRPr="00BC44EE">
        <w:rPr>
          <w:rFonts w:ascii="Times New Roman" w:eastAsia="PMingLiU" w:hAnsi="Times New Roman" w:cs="Times New Roman"/>
          <w:u w:val="single"/>
        </w:rPr>
        <w:t xml:space="preserve">; </w:t>
      </w:r>
    </w:p>
    <w:p w14:paraId="4598F55E"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 xml:space="preserve">9.2.2.  Tuition and fees for programs of study, curriculum, or supplemental materials in reading, mathematics, science, social studies, or the arts; </w:t>
      </w:r>
    </w:p>
    <w:p w14:paraId="180A037F"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lastRenderedPageBreak/>
        <w:tab/>
      </w:r>
      <w:r w:rsidRPr="009D4622">
        <w:rPr>
          <w:rFonts w:ascii="Times New Roman" w:eastAsia="PMingLiU" w:hAnsi="Times New Roman" w:cs="Times New Roman"/>
        </w:rPr>
        <w:tab/>
      </w:r>
      <w:r w:rsidRPr="00BC44EE">
        <w:rPr>
          <w:rFonts w:ascii="Times New Roman" w:eastAsia="PMingLiU" w:hAnsi="Times New Roman" w:cs="Times New Roman"/>
          <w:u w:val="single"/>
        </w:rPr>
        <w:t>9.2.3.  Tuition and fees for programs of study or the curriculum of courses that lead to an industry-recognized credential that satisfies a workforce need;</w:t>
      </w:r>
    </w:p>
    <w:p w14:paraId="5334EBA3" w14:textId="3F9ABB5A" w:rsidR="00B83FCC" w:rsidRPr="00DA07DB"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 xml:space="preserve">9.2.4.  Tuition and fees for </w:t>
      </w:r>
      <w:r w:rsidR="000E5F9F">
        <w:rPr>
          <w:rFonts w:ascii="Times New Roman" w:eastAsia="PMingLiU" w:hAnsi="Times New Roman" w:cs="Times New Roman"/>
          <w:u w:val="single"/>
        </w:rPr>
        <w:t xml:space="preserve">ongoing services </w:t>
      </w:r>
      <w:r w:rsidRPr="00BC44EE">
        <w:rPr>
          <w:rFonts w:ascii="Times New Roman" w:eastAsia="PMingLiU" w:hAnsi="Times New Roman" w:cs="Times New Roman"/>
          <w:u w:val="single"/>
        </w:rPr>
        <w:t>that a public school offers to Hope Scholarship students, pursuant to W. Va. Code §18-31-8(f</w:t>
      </w:r>
      <w:r w:rsidRPr="00DA07DB">
        <w:rPr>
          <w:rFonts w:ascii="Times New Roman" w:eastAsia="PMingLiU" w:hAnsi="Times New Roman" w:cs="Times New Roman"/>
          <w:u w:val="single"/>
        </w:rPr>
        <w:t>)</w:t>
      </w:r>
      <w:r w:rsidR="000E5F9F" w:rsidRPr="00DA07DB">
        <w:rPr>
          <w:rFonts w:ascii="Times New Roman" w:eastAsia="PMingLiU" w:hAnsi="Times New Roman" w:cs="Times New Roman"/>
          <w:u w:val="single"/>
        </w:rPr>
        <w:t xml:space="preserve">, </w:t>
      </w:r>
      <w:r w:rsidR="000E5F9F" w:rsidRPr="00DA07DB">
        <w:rPr>
          <w:rStyle w:val="normaltextrun"/>
          <w:rFonts w:ascii="Times New Roman" w:hAnsi="Times New Roman" w:cs="Times New Roman"/>
          <w:u w:val="single"/>
          <w:shd w:val="clear" w:color="auto" w:fill="FFFFFF"/>
        </w:rPr>
        <w:t xml:space="preserve">including individual classes and extracurricular activities and programs: </w:t>
      </w:r>
      <w:r w:rsidR="000E5F9F" w:rsidRPr="00DA07DB">
        <w:rPr>
          <w:rStyle w:val="normaltextrun"/>
          <w:rFonts w:ascii="Times New Roman" w:hAnsi="Times New Roman" w:cs="Times New Roman"/>
          <w:i/>
          <w:iCs/>
          <w:u w:val="single"/>
          <w:shd w:val="clear" w:color="auto" w:fill="FFFFFF"/>
        </w:rPr>
        <w:t>Provided</w:t>
      </w:r>
      <w:r w:rsidR="000E5F9F" w:rsidRPr="00DA07DB">
        <w:rPr>
          <w:rStyle w:val="normaltextrun"/>
          <w:rFonts w:ascii="Times New Roman" w:hAnsi="Times New Roman" w:cs="Times New Roman"/>
          <w:u w:val="single"/>
          <w:shd w:val="clear" w:color="auto" w:fill="FFFFFF"/>
        </w:rPr>
        <w:t xml:space="preserve">, That students participating in the Hope Scholarship Program are subject to all eligibility rules applicable to participation in extracurricular activities governed by the West Virginia Secondary School Activities Commission: </w:t>
      </w:r>
      <w:r w:rsidR="000E5F9F" w:rsidRPr="00DA07DB">
        <w:rPr>
          <w:rStyle w:val="normaltextrun"/>
          <w:rFonts w:ascii="Times New Roman" w:hAnsi="Times New Roman" w:cs="Times New Roman"/>
          <w:i/>
          <w:iCs/>
          <w:u w:val="single"/>
          <w:shd w:val="clear" w:color="auto" w:fill="FFFFFF"/>
        </w:rPr>
        <w:t>Provided, </w:t>
      </w:r>
      <w:r w:rsidR="000E5F9F" w:rsidRPr="00DA07DB">
        <w:rPr>
          <w:rStyle w:val="normaltextrun"/>
          <w:rFonts w:ascii="Times New Roman" w:hAnsi="Times New Roman" w:cs="Times New Roman"/>
          <w:u w:val="single"/>
          <w:shd w:val="clear" w:color="auto" w:fill="FFFFFF"/>
        </w:rPr>
        <w:t xml:space="preserve"> </w:t>
      </w:r>
      <w:r w:rsidR="000E5F9F" w:rsidRPr="00DA07DB">
        <w:rPr>
          <w:rStyle w:val="normaltextrun"/>
          <w:rFonts w:ascii="Times New Roman" w:hAnsi="Times New Roman" w:cs="Times New Roman"/>
          <w:i/>
          <w:iCs/>
          <w:u w:val="single"/>
          <w:shd w:val="clear" w:color="auto" w:fill="FFFFFF"/>
        </w:rPr>
        <w:t>however,</w:t>
      </w:r>
      <w:r w:rsidR="000E5F9F" w:rsidRPr="00DA07DB">
        <w:rPr>
          <w:rStyle w:val="normaltextrun"/>
          <w:rFonts w:ascii="Times New Roman" w:hAnsi="Times New Roman" w:cs="Times New Roman"/>
          <w:u w:val="single"/>
          <w:shd w:val="clear" w:color="auto" w:fill="FFFFFF"/>
        </w:rPr>
        <w:t xml:space="preserve"> That Hope Scholarship students attending a participating private school are eligible to receive free services that the public schools otherwise offer to private school students; </w:t>
      </w:r>
      <w:r w:rsidR="000E5F9F" w:rsidRPr="00DA07DB">
        <w:rPr>
          <w:rStyle w:val="normaltextrun"/>
          <w:rFonts w:ascii="Times New Roman" w:hAnsi="Times New Roman" w:cs="Times New Roman"/>
          <w:i/>
          <w:iCs/>
          <w:u w:val="single"/>
          <w:shd w:val="clear" w:color="auto" w:fill="FFFFFF"/>
        </w:rPr>
        <w:t>Provided, further</w:t>
      </w:r>
      <w:r w:rsidR="000E5F9F" w:rsidRPr="00DA07DB">
        <w:rPr>
          <w:rStyle w:val="normaltextrun"/>
          <w:rFonts w:ascii="Times New Roman" w:hAnsi="Times New Roman" w:cs="Times New Roman"/>
          <w:u w:val="single"/>
          <w:shd w:val="clear" w:color="auto" w:fill="FFFFFF"/>
        </w:rPr>
        <w:t>, That if a Hope Scholarship student has utilized their funds for other qualified expenses, the student shall be responsible to pay the tuition and fees to the public school from other sources in order to receive such services</w:t>
      </w:r>
      <w:r w:rsidR="00DA07DB">
        <w:rPr>
          <w:rStyle w:val="normaltextrun"/>
          <w:rFonts w:ascii="Times New Roman" w:hAnsi="Times New Roman" w:cs="Times New Roman"/>
          <w:shd w:val="clear" w:color="auto" w:fill="FFFFFF"/>
        </w:rPr>
        <w:t>;</w:t>
      </w:r>
    </w:p>
    <w:p w14:paraId="3040B783"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 xml:space="preserve">9.2.5.  Tutoring services provided by an individual or a tutoring service: </w:t>
      </w:r>
      <w:r w:rsidRPr="00BC44EE">
        <w:rPr>
          <w:rFonts w:ascii="Times New Roman" w:eastAsia="PMingLiU" w:hAnsi="Times New Roman" w:cs="Times New Roman"/>
          <w:i/>
          <w:iCs/>
          <w:u w:val="single"/>
        </w:rPr>
        <w:t xml:space="preserve">Provided, </w:t>
      </w:r>
      <w:proofErr w:type="gramStart"/>
      <w:r w:rsidRPr="00BC44EE">
        <w:rPr>
          <w:rFonts w:ascii="Times New Roman" w:eastAsia="PMingLiU" w:hAnsi="Times New Roman" w:cs="Times New Roman"/>
          <w:u w:val="single"/>
        </w:rPr>
        <w:t>That</w:t>
      </w:r>
      <w:proofErr w:type="gramEnd"/>
      <w:r w:rsidRPr="00BC44EE">
        <w:rPr>
          <w:rFonts w:ascii="Times New Roman" w:eastAsia="PMingLiU" w:hAnsi="Times New Roman" w:cs="Times New Roman"/>
          <w:u w:val="single"/>
        </w:rPr>
        <w:t xml:space="preserve"> tutoring services cannot be provided by a member of the Hope Scholarship student’s immediate family;</w:t>
      </w:r>
    </w:p>
    <w:p w14:paraId="3DCCFAA0"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9.2.6.  Fees for nationally standardized assessments, advanced placement examinations, any examinations related to college or university admission, any examinations for industry certification exams, and tuition and fees for preparatory courses for the aforementioned exams;</w:t>
      </w:r>
    </w:p>
    <w:p w14:paraId="7BB7A463" w14:textId="235968F8"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9.2.7.  Tuition and fees for nonpublic online</w:t>
      </w:r>
      <w:r w:rsidR="000E5F9F">
        <w:rPr>
          <w:rFonts w:ascii="Times New Roman" w:eastAsia="PMingLiU" w:hAnsi="Times New Roman" w:cs="Times New Roman"/>
          <w:u w:val="single"/>
        </w:rPr>
        <w:t xml:space="preserve"> or virtual</w:t>
      </w:r>
      <w:r w:rsidRPr="00BC44EE">
        <w:rPr>
          <w:rFonts w:ascii="Times New Roman" w:eastAsia="PMingLiU" w:hAnsi="Times New Roman" w:cs="Times New Roman"/>
          <w:u w:val="single"/>
        </w:rPr>
        <w:t xml:space="preserve"> learning programs;</w:t>
      </w:r>
    </w:p>
    <w:p w14:paraId="4F2A691E"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9.2.8.  Tuition and fees for alternative education programs;</w:t>
      </w:r>
    </w:p>
    <w:p w14:paraId="290F872E"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9.2.9.  Fees for after-school or summer education programs;</w:t>
      </w:r>
    </w:p>
    <w:p w14:paraId="53C1BD09"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9.2.10. Fees and materials for enrollment in dual credit or college level courses;</w:t>
      </w:r>
    </w:p>
    <w:p w14:paraId="4A7DED7E"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9.2.11.  Educational services and therapies, including, but not limited to, occupational, behavioral, physical, speech-language, and audiology therapies;</w:t>
      </w:r>
    </w:p>
    <w:p w14:paraId="5C0CD1D7"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9.2.12.  Fees for transportation paid to a fee-for-service transportation provider for the student to travel to and from an education service provider;</w:t>
      </w:r>
    </w:p>
    <w:p w14:paraId="72DB017D" w14:textId="77777777"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9.2.13.  The cost of school uniforms required by a participating school;</w:t>
      </w:r>
    </w:p>
    <w:p w14:paraId="56D51730" w14:textId="6EC60D95" w:rsidR="00B83FCC"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 xml:space="preserve">9.2.14.  Vocational supplies or equipment required for a K-12 course of study; </w:t>
      </w:r>
    </w:p>
    <w:p w14:paraId="3FEE4EDE" w14:textId="537860C9" w:rsidR="000E5F9F" w:rsidRPr="00DA07DB" w:rsidRDefault="000E5F9F" w:rsidP="000E5F9F">
      <w:pPr>
        <w:pStyle w:val="paragraph"/>
        <w:spacing w:before="0" w:beforeAutospacing="0" w:after="0" w:afterAutospacing="0"/>
        <w:ind w:firstLine="720"/>
        <w:jc w:val="both"/>
        <w:textAlignment w:val="baseline"/>
        <w:rPr>
          <w:sz w:val="22"/>
          <w:szCs w:val="22"/>
          <w:u w:val="single"/>
        </w:rPr>
      </w:pPr>
      <w:r w:rsidRPr="00DA07DB">
        <w:rPr>
          <w:sz w:val="22"/>
          <w:szCs w:val="22"/>
          <w:u w:val="single"/>
        </w:rPr>
        <w:t>9.2.15</w:t>
      </w:r>
      <w:r w:rsidR="00474A10" w:rsidRPr="00DA07DB">
        <w:rPr>
          <w:sz w:val="22"/>
          <w:szCs w:val="22"/>
          <w:u w:val="single"/>
        </w:rPr>
        <w:t>.</w:t>
      </w:r>
      <w:r w:rsidRPr="00DA07DB">
        <w:rPr>
          <w:sz w:val="22"/>
          <w:szCs w:val="22"/>
          <w:u w:val="single"/>
        </w:rPr>
        <w:t>   Technology equipment needed for an educational program, including but not limited to computers, printer and required software;  </w:t>
      </w:r>
    </w:p>
    <w:p w14:paraId="12C25D6D" w14:textId="77777777" w:rsidR="000E5F9F" w:rsidRPr="00DA07DB" w:rsidRDefault="000E5F9F" w:rsidP="000E5F9F">
      <w:pPr>
        <w:pStyle w:val="paragraph"/>
        <w:spacing w:before="0" w:beforeAutospacing="0" w:after="0" w:afterAutospacing="0"/>
        <w:ind w:firstLine="720"/>
        <w:jc w:val="both"/>
        <w:textAlignment w:val="baseline"/>
        <w:rPr>
          <w:rFonts w:ascii="Segoe UI" w:hAnsi="Segoe UI" w:cs="Segoe UI"/>
          <w:sz w:val="18"/>
          <w:szCs w:val="18"/>
          <w:u w:val="single"/>
        </w:rPr>
      </w:pPr>
    </w:p>
    <w:p w14:paraId="34546667" w14:textId="4C25F255" w:rsidR="000E5F9F" w:rsidRPr="00DA07DB" w:rsidRDefault="000E5F9F" w:rsidP="000E5F9F">
      <w:pPr>
        <w:spacing w:after="0" w:line="240" w:lineRule="auto"/>
        <w:ind w:firstLine="720"/>
        <w:jc w:val="both"/>
        <w:textAlignment w:val="baseline"/>
        <w:rPr>
          <w:rFonts w:ascii="Times New Roman" w:eastAsia="Times New Roman" w:hAnsi="Times New Roman" w:cs="Times New Roman"/>
          <w:u w:val="single"/>
        </w:rPr>
      </w:pPr>
      <w:r w:rsidRPr="00DA07DB">
        <w:rPr>
          <w:rFonts w:ascii="Times New Roman" w:eastAsia="Times New Roman" w:hAnsi="Times New Roman" w:cs="Times New Roman"/>
          <w:u w:val="single"/>
        </w:rPr>
        <w:t>9.2.16</w:t>
      </w:r>
      <w:r w:rsidR="00474A10" w:rsidRPr="00DA07DB">
        <w:rPr>
          <w:rFonts w:ascii="Times New Roman" w:eastAsia="Times New Roman" w:hAnsi="Times New Roman" w:cs="Times New Roman"/>
          <w:u w:val="single"/>
        </w:rPr>
        <w:t>.</w:t>
      </w:r>
      <w:r w:rsidRPr="00DA07DB">
        <w:rPr>
          <w:rFonts w:ascii="Times New Roman" w:eastAsia="Times New Roman" w:hAnsi="Times New Roman" w:cs="Times New Roman"/>
          <w:u w:val="single"/>
        </w:rPr>
        <w:t>   Tuition and fees for programs of study, curriculum, or supplies needed for supplemental or elective educational courses;  </w:t>
      </w:r>
    </w:p>
    <w:p w14:paraId="6243FCE8" w14:textId="77777777" w:rsidR="000E5F9F" w:rsidRPr="00DA07DB" w:rsidRDefault="000E5F9F" w:rsidP="000E5F9F">
      <w:pPr>
        <w:spacing w:after="0" w:line="240" w:lineRule="auto"/>
        <w:ind w:firstLine="720"/>
        <w:jc w:val="both"/>
        <w:textAlignment w:val="baseline"/>
        <w:rPr>
          <w:rFonts w:ascii="Segoe UI" w:eastAsia="Times New Roman" w:hAnsi="Segoe UI" w:cs="Segoe UI"/>
          <w:sz w:val="18"/>
          <w:szCs w:val="18"/>
          <w:u w:val="single"/>
        </w:rPr>
      </w:pPr>
    </w:p>
    <w:p w14:paraId="24E94966" w14:textId="66CE959F" w:rsidR="000E5F9F" w:rsidRPr="00DA07DB" w:rsidRDefault="000E5F9F" w:rsidP="000E5F9F">
      <w:pPr>
        <w:spacing w:after="0" w:line="240" w:lineRule="auto"/>
        <w:ind w:firstLine="720"/>
        <w:jc w:val="both"/>
        <w:textAlignment w:val="baseline"/>
        <w:rPr>
          <w:rFonts w:ascii="Segoe UI" w:eastAsia="Times New Roman" w:hAnsi="Segoe UI" w:cs="Segoe UI"/>
          <w:sz w:val="18"/>
          <w:szCs w:val="18"/>
          <w:u w:val="single"/>
        </w:rPr>
      </w:pPr>
      <w:r w:rsidRPr="00DA07DB">
        <w:rPr>
          <w:rFonts w:ascii="Times New Roman" w:eastAsia="Times New Roman" w:hAnsi="Times New Roman" w:cs="Times New Roman"/>
          <w:u w:val="single"/>
        </w:rPr>
        <w:t>9.2.17</w:t>
      </w:r>
      <w:r w:rsidR="00474A10" w:rsidRPr="00DA07DB">
        <w:rPr>
          <w:rFonts w:ascii="Times New Roman" w:eastAsia="Times New Roman" w:hAnsi="Times New Roman" w:cs="Times New Roman"/>
          <w:u w:val="single"/>
        </w:rPr>
        <w:t>.</w:t>
      </w:r>
      <w:r w:rsidRPr="00DA07DB">
        <w:rPr>
          <w:rFonts w:ascii="Times New Roman" w:eastAsia="Times New Roman" w:hAnsi="Times New Roman" w:cs="Times New Roman"/>
          <w:u w:val="single"/>
        </w:rPr>
        <w:t>   Basic educational supplies, including but not limited to, paper, writing utensils, scissors, etc.;  </w:t>
      </w:r>
    </w:p>
    <w:p w14:paraId="72C569BC" w14:textId="1E4EE070" w:rsidR="000E5F9F" w:rsidRPr="00DA07DB" w:rsidRDefault="000E5F9F" w:rsidP="00DA07DB">
      <w:pPr>
        <w:spacing w:after="0" w:line="240" w:lineRule="auto"/>
        <w:ind w:firstLine="720"/>
        <w:jc w:val="both"/>
        <w:textAlignment w:val="baseline"/>
        <w:rPr>
          <w:rFonts w:ascii="Segoe UI" w:eastAsia="Times New Roman" w:hAnsi="Segoe UI" w:cs="Segoe UI"/>
          <w:sz w:val="18"/>
          <w:szCs w:val="18"/>
          <w:u w:val="single"/>
        </w:rPr>
      </w:pPr>
      <w:r w:rsidRPr="00DA07DB">
        <w:rPr>
          <w:rFonts w:ascii="Times New Roman" w:eastAsia="Times New Roman" w:hAnsi="Times New Roman" w:cs="Times New Roman"/>
          <w:u w:val="single"/>
        </w:rPr>
        <w:t>9.2.18</w:t>
      </w:r>
      <w:r w:rsidR="00474A10" w:rsidRPr="00DA07DB">
        <w:rPr>
          <w:rFonts w:ascii="Times New Roman" w:eastAsia="Times New Roman" w:hAnsi="Times New Roman" w:cs="Times New Roman"/>
          <w:u w:val="single"/>
        </w:rPr>
        <w:t>.</w:t>
      </w:r>
      <w:r w:rsidRPr="00DA07DB">
        <w:rPr>
          <w:rFonts w:ascii="Times New Roman" w:eastAsia="Times New Roman" w:hAnsi="Times New Roman" w:cs="Times New Roman"/>
          <w:u w:val="single"/>
        </w:rPr>
        <w:t>   Any assistive technology or other equipment/supplies necessary to accommodate a student with a disability; and </w:t>
      </w:r>
    </w:p>
    <w:p w14:paraId="47E7732A" w14:textId="3F03F80D" w:rsidR="00B83FCC" w:rsidRPr="00BC44EE" w:rsidRDefault="00B83FCC" w:rsidP="00B83FCC">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Pr="009D4622">
        <w:rPr>
          <w:rFonts w:ascii="Times New Roman" w:eastAsia="PMingLiU" w:hAnsi="Times New Roman" w:cs="Times New Roman"/>
        </w:rPr>
        <w:tab/>
      </w:r>
      <w:r w:rsidRPr="00BC44EE">
        <w:rPr>
          <w:rFonts w:ascii="Times New Roman" w:eastAsia="PMingLiU" w:hAnsi="Times New Roman" w:cs="Times New Roman"/>
          <w:u w:val="single"/>
        </w:rPr>
        <w:t>9.2.1</w:t>
      </w:r>
      <w:r w:rsidR="000E5F9F">
        <w:rPr>
          <w:rFonts w:ascii="Times New Roman" w:eastAsia="PMingLiU" w:hAnsi="Times New Roman" w:cs="Times New Roman"/>
          <w:u w:val="single"/>
        </w:rPr>
        <w:t>9</w:t>
      </w:r>
      <w:r w:rsidRPr="00BC44EE">
        <w:rPr>
          <w:rFonts w:ascii="Times New Roman" w:eastAsia="PMingLiU" w:hAnsi="Times New Roman" w:cs="Times New Roman"/>
          <w:u w:val="single"/>
        </w:rPr>
        <w:t>.  Any other qualifying expenses as approved by the Board.</w:t>
      </w:r>
    </w:p>
    <w:p w14:paraId="31E307F7" w14:textId="10917B81" w:rsidR="0015147B" w:rsidRPr="00BC44EE" w:rsidRDefault="003961B9" w:rsidP="00F45AC3">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eastAsia="PMingLiU" w:hAnsi="Times New Roman" w:cs="Times New Roman"/>
        </w:rPr>
        <w:tab/>
      </w:r>
      <w:r w:rsidR="00BA50E2" w:rsidRPr="00BC44EE">
        <w:rPr>
          <w:rFonts w:ascii="Times New Roman" w:eastAsia="PMingLiU" w:hAnsi="Times New Roman" w:cs="Times New Roman"/>
          <w:u w:val="single"/>
        </w:rPr>
        <w:t xml:space="preserve">9.3. An account holder may seek approval of an expense as a qualifying expense by submitting a request to the </w:t>
      </w:r>
      <w:r w:rsidR="00786899" w:rsidRPr="00BC44EE">
        <w:rPr>
          <w:rFonts w:ascii="Times New Roman" w:eastAsia="PMingLiU" w:hAnsi="Times New Roman" w:cs="Times New Roman"/>
          <w:u w:val="single"/>
        </w:rPr>
        <w:t>Board</w:t>
      </w:r>
      <w:r w:rsidRPr="00BC44EE">
        <w:rPr>
          <w:rFonts w:ascii="Times New Roman" w:eastAsia="PMingLiU" w:hAnsi="Times New Roman" w:cs="Times New Roman"/>
          <w:u w:val="single"/>
        </w:rPr>
        <w:t>,</w:t>
      </w:r>
      <w:r w:rsidR="00BA50E2" w:rsidRPr="00BC44EE">
        <w:rPr>
          <w:rFonts w:ascii="Times New Roman" w:eastAsia="PMingLiU" w:hAnsi="Times New Roman" w:cs="Times New Roman"/>
          <w:u w:val="single"/>
        </w:rPr>
        <w:t xml:space="preserve"> on a form </w:t>
      </w:r>
      <w:r w:rsidRPr="00BC44EE">
        <w:rPr>
          <w:rFonts w:ascii="Times New Roman" w:eastAsia="PMingLiU" w:hAnsi="Times New Roman" w:cs="Times New Roman"/>
          <w:u w:val="single"/>
        </w:rPr>
        <w:t xml:space="preserve">that will be </w:t>
      </w:r>
      <w:r w:rsidR="00BA50E2" w:rsidRPr="00BC44EE">
        <w:rPr>
          <w:rFonts w:ascii="Times New Roman" w:eastAsia="PMingLiU" w:hAnsi="Times New Roman" w:cs="Times New Roman"/>
          <w:u w:val="single"/>
        </w:rPr>
        <w:t xml:space="preserve">prescribed by the </w:t>
      </w:r>
      <w:r w:rsidR="00786899" w:rsidRPr="00BC44EE">
        <w:rPr>
          <w:rFonts w:ascii="Times New Roman" w:eastAsia="PMingLiU" w:hAnsi="Times New Roman" w:cs="Times New Roman"/>
          <w:u w:val="single"/>
        </w:rPr>
        <w:t>Board</w:t>
      </w:r>
      <w:r w:rsidRPr="00BC44EE">
        <w:rPr>
          <w:rFonts w:ascii="Times New Roman" w:eastAsia="PMingLiU" w:hAnsi="Times New Roman" w:cs="Times New Roman"/>
          <w:u w:val="single"/>
        </w:rPr>
        <w:t xml:space="preserve"> and </w:t>
      </w:r>
      <w:r w:rsidR="0027621E" w:rsidRPr="00BC44EE">
        <w:rPr>
          <w:rFonts w:ascii="Times New Roman" w:eastAsia="PMingLiU" w:hAnsi="Times New Roman" w:cs="Times New Roman"/>
          <w:u w:val="single"/>
        </w:rPr>
        <w:t xml:space="preserve">made </w:t>
      </w:r>
      <w:r w:rsidRPr="00BC44EE">
        <w:rPr>
          <w:rFonts w:ascii="Times New Roman" w:eastAsia="PMingLiU" w:hAnsi="Times New Roman" w:cs="Times New Roman"/>
          <w:u w:val="single"/>
        </w:rPr>
        <w:t xml:space="preserve">available on the </w:t>
      </w:r>
      <w:r w:rsidR="009C34AC" w:rsidRPr="00BC44EE">
        <w:rPr>
          <w:rFonts w:ascii="Times New Roman" w:eastAsia="PMingLiU" w:hAnsi="Times New Roman" w:cs="Times New Roman"/>
          <w:u w:val="single"/>
        </w:rPr>
        <w:t xml:space="preserve">Hope Scholarship </w:t>
      </w:r>
      <w:r w:rsidRPr="00BC44EE">
        <w:rPr>
          <w:rFonts w:ascii="Times New Roman" w:eastAsia="PMingLiU" w:hAnsi="Times New Roman" w:cs="Times New Roman"/>
          <w:u w:val="single"/>
        </w:rPr>
        <w:t>website.</w:t>
      </w:r>
      <w:r w:rsidR="00494188" w:rsidRPr="00BC44EE">
        <w:rPr>
          <w:rFonts w:ascii="Times New Roman" w:eastAsia="PMingLiU" w:hAnsi="Times New Roman" w:cs="Times New Roman"/>
          <w:u w:val="single"/>
        </w:rPr>
        <w:t xml:space="preserve"> </w:t>
      </w:r>
    </w:p>
    <w:p w14:paraId="60EF6914" w14:textId="70715DEF" w:rsidR="00C441C3" w:rsidRPr="00BC44EE" w:rsidRDefault="00C441C3" w:rsidP="00C441C3">
      <w:pPr>
        <w:spacing w:after="0"/>
        <w:jc w:val="both"/>
        <w:rPr>
          <w:rFonts w:ascii="Times New Roman" w:hAnsi="Times New Roman" w:cs="Times New Roman"/>
          <w:b/>
          <w:bCs/>
          <w:u w:val="single"/>
        </w:rPr>
      </w:pPr>
      <w:r w:rsidRPr="00BC44EE">
        <w:rPr>
          <w:rFonts w:ascii="Times New Roman" w:hAnsi="Times New Roman" w:cs="Times New Roman"/>
          <w:b/>
          <w:bCs/>
          <w:u w:val="single"/>
        </w:rPr>
        <w:lastRenderedPageBreak/>
        <w:t>§112-18-</w:t>
      </w:r>
      <w:r w:rsidR="009E7896" w:rsidRPr="00BC44EE">
        <w:rPr>
          <w:rFonts w:ascii="Times New Roman" w:hAnsi="Times New Roman" w:cs="Times New Roman"/>
          <w:b/>
          <w:bCs/>
          <w:u w:val="single"/>
        </w:rPr>
        <w:t>10</w:t>
      </w:r>
      <w:r w:rsidRPr="00BC44EE">
        <w:rPr>
          <w:rFonts w:ascii="Times New Roman" w:hAnsi="Times New Roman" w:cs="Times New Roman"/>
          <w:b/>
          <w:bCs/>
          <w:u w:val="single"/>
        </w:rPr>
        <w:t>. Account Termination.</w:t>
      </w:r>
    </w:p>
    <w:p w14:paraId="5B9F1B07" w14:textId="77777777" w:rsidR="00C441C3" w:rsidRPr="00BC44EE" w:rsidRDefault="00C441C3" w:rsidP="00C441C3">
      <w:pPr>
        <w:spacing w:after="0"/>
        <w:jc w:val="both"/>
        <w:rPr>
          <w:rFonts w:ascii="Times New Roman" w:hAnsi="Times New Roman" w:cs="Times New Roman"/>
          <w:b/>
          <w:bCs/>
          <w:u w:val="single"/>
        </w:rPr>
      </w:pPr>
    </w:p>
    <w:p w14:paraId="01DCB191" w14:textId="1D08EC16" w:rsidR="00C441C3" w:rsidRPr="00BC44EE" w:rsidRDefault="00C441C3" w:rsidP="00C441C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 xml:space="preserve">.1. </w:t>
      </w:r>
      <w:r w:rsidR="00FA5BF4" w:rsidRPr="00BC44EE">
        <w:rPr>
          <w:rFonts w:ascii="Times New Roman" w:hAnsi="Times New Roman" w:cs="Times New Roman"/>
          <w:u w:val="single"/>
        </w:rPr>
        <w:t xml:space="preserve"> </w:t>
      </w:r>
      <w:r w:rsidRPr="00BC44EE">
        <w:rPr>
          <w:rFonts w:ascii="Times New Roman" w:hAnsi="Times New Roman" w:cs="Times New Roman"/>
          <w:u w:val="single"/>
        </w:rPr>
        <w:t>Nonrenewal.</w:t>
      </w:r>
    </w:p>
    <w:p w14:paraId="0A94A8DF" w14:textId="77777777" w:rsidR="00C441C3" w:rsidRPr="00BC44EE" w:rsidRDefault="00C441C3" w:rsidP="00C441C3">
      <w:pPr>
        <w:tabs>
          <w:tab w:val="left" w:pos="360"/>
        </w:tabs>
        <w:spacing w:after="0"/>
        <w:jc w:val="both"/>
        <w:rPr>
          <w:rFonts w:ascii="Times New Roman" w:hAnsi="Times New Roman" w:cs="Times New Roman"/>
        </w:rPr>
      </w:pPr>
      <w:r w:rsidRPr="00BC44EE">
        <w:rPr>
          <w:rFonts w:ascii="Times New Roman" w:hAnsi="Times New Roman" w:cs="Times New Roman"/>
        </w:rPr>
        <w:tab/>
      </w:r>
    </w:p>
    <w:p w14:paraId="041F3867" w14:textId="1D5658A6" w:rsidR="00C441C3" w:rsidRPr="00BC44EE" w:rsidRDefault="00C441C3" w:rsidP="00C441C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 xml:space="preserve">.1.1. </w:t>
      </w:r>
      <w:r w:rsidR="00065BDA" w:rsidRPr="00BC44EE">
        <w:rPr>
          <w:rFonts w:ascii="Times New Roman" w:hAnsi="Times New Roman" w:cs="Times New Roman"/>
          <w:u w:val="single"/>
        </w:rPr>
        <w:t xml:space="preserve"> </w:t>
      </w:r>
      <w:r w:rsidRPr="00BC44EE">
        <w:rPr>
          <w:rFonts w:ascii="Times New Roman" w:hAnsi="Times New Roman" w:cs="Times New Roman"/>
          <w:u w:val="single"/>
        </w:rPr>
        <w:t xml:space="preserve">A Hope Scholarship student’s participation in the program terminates at the end of the academic year for which he or she is enrolled unless the account holder files an application to renew the Hope Scholarship account according to the procedures in </w:t>
      </w:r>
      <w:r w:rsidR="003E59D1" w:rsidRPr="00BC44EE">
        <w:rPr>
          <w:rFonts w:ascii="Times New Roman" w:hAnsi="Times New Roman" w:cs="Times New Roman"/>
          <w:u w:val="single"/>
        </w:rPr>
        <w:t>section</w:t>
      </w:r>
      <w:r w:rsidR="00E41A07" w:rsidRPr="00BC44EE">
        <w:rPr>
          <w:rFonts w:ascii="Times New Roman" w:hAnsi="Times New Roman" w:cs="Times New Roman"/>
          <w:u w:val="single"/>
        </w:rPr>
        <w:t xml:space="preserve"> 4 </w:t>
      </w:r>
      <w:r w:rsidRPr="00BC44EE">
        <w:rPr>
          <w:rFonts w:ascii="Times New Roman" w:hAnsi="Times New Roman" w:cs="Times New Roman"/>
          <w:u w:val="single"/>
        </w:rPr>
        <w:t>of this rule.</w:t>
      </w:r>
    </w:p>
    <w:p w14:paraId="3CC3732B" w14:textId="77777777" w:rsidR="00C441C3" w:rsidRPr="00BC44EE" w:rsidRDefault="00C441C3" w:rsidP="00C441C3">
      <w:pPr>
        <w:tabs>
          <w:tab w:val="left" w:pos="360"/>
        </w:tabs>
        <w:spacing w:after="0"/>
        <w:jc w:val="both"/>
        <w:rPr>
          <w:rFonts w:ascii="Times New Roman" w:hAnsi="Times New Roman" w:cs="Times New Roman"/>
          <w:u w:val="single"/>
        </w:rPr>
      </w:pPr>
    </w:p>
    <w:p w14:paraId="31260634" w14:textId="243E3B8F" w:rsidR="00C441C3" w:rsidRPr="00BC44EE" w:rsidRDefault="00C441C3" w:rsidP="009E7896">
      <w:pPr>
        <w:tabs>
          <w:tab w:val="left" w:pos="360"/>
          <w:tab w:val="left" w:pos="108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 xml:space="preserve">.1.1.a. </w:t>
      </w:r>
      <w:r w:rsidR="00065BDA" w:rsidRPr="00BC44EE">
        <w:rPr>
          <w:rFonts w:ascii="Times New Roman" w:hAnsi="Times New Roman" w:cs="Times New Roman"/>
          <w:u w:val="single"/>
        </w:rPr>
        <w:t xml:space="preserve"> </w:t>
      </w:r>
      <w:r w:rsidRPr="00BC44EE">
        <w:rPr>
          <w:rFonts w:ascii="Times New Roman" w:hAnsi="Times New Roman" w:cs="Times New Roman"/>
          <w:u w:val="single"/>
        </w:rPr>
        <w:t>The Board will provide written notice to</w:t>
      </w:r>
      <w:r w:rsidR="00520F07" w:rsidRPr="00BC44EE">
        <w:rPr>
          <w:rFonts w:ascii="Times New Roman" w:hAnsi="Times New Roman" w:cs="Times New Roman"/>
          <w:u w:val="single"/>
        </w:rPr>
        <w:t xml:space="preserve"> all Hope Scholarship</w:t>
      </w:r>
      <w:r w:rsidRPr="00BC44EE">
        <w:rPr>
          <w:rFonts w:ascii="Times New Roman" w:hAnsi="Times New Roman" w:cs="Times New Roman"/>
          <w:u w:val="single"/>
        </w:rPr>
        <w:t xml:space="preserve"> account holders, at least 45 days prior to the end of the renewal application period, informing the account holder of the following: </w:t>
      </w:r>
    </w:p>
    <w:p w14:paraId="7A059E4A" w14:textId="77777777" w:rsidR="00D13E5A" w:rsidRPr="00BC44EE" w:rsidRDefault="00D13E5A" w:rsidP="009C3D8E">
      <w:pPr>
        <w:tabs>
          <w:tab w:val="left" w:pos="360"/>
          <w:tab w:val="left" w:pos="1080"/>
        </w:tabs>
        <w:spacing w:after="0"/>
        <w:jc w:val="both"/>
        <w:rPr>
          <w:rFonts w:ascii="Times New Roman" w:hAnsi="Times New Roman" w:cs="Times New Roman"/>
          <w:u w:val="single"/>
        </w:rPr>
      </w:pPr>
    </w:p>
    <w:p w14:paraId="121E79F7" w14:textId="77777777" w:rsidR="005328A6" w:rsidRPr="00BC44EE" w:rsidRDefault="00C441C3" w:rsidP="00D13E5A">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00D13E5A"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 xml:space="preserve">1.1.a.1. </w:t>
      </w:r>
      <w:r w:rsidR="00065BDA" w:rsidRPr="00BC44EE">
        <w:rPr>
          <w:rFonts w:ascii="Times New Roman" w:hAnsi="Times New Roman" w:cs="Times New Roman"/>
          <w:u w:val="single"/>
        </w:rPr>
        <w:t xml:space="preserve"> </w:t>
      </w:r>
      <w:r w:rsidRPr="00BC44EE">
        <w:rPr>
          <w:rFonts w:ascii="Times New Roman" w:hAnsi="Times New Roman" w:cs="Times New Roman"/>
          <w:u w:val="single"/>
        </w:rPr>
        <w:t>That he or she must file a renewal application in order to</w:t>
      </w:r>
      <w:r w:rsidR="005328A6" w:rsidRPr="00BC44EE">
        <w:rPr>
          <w:rFonts w:ascii="Times New Roman" w:hAnsi="Times New Roman" w:cs="Times New Roman"/>
          <w:u w:val="single"/>
        </w:rPr>
        <w:t xml:space="preserve"> enroll the student in the Hope Scholarship program for the upcoming academic year; </w:t>
      </w:r>
    </w:p>
    <w:p w14:paraId="5F732933" w14:textId="77777777" w:rsidR="005328A6" w:rsidRPr="009D4622" w:rsidRDefault="005328A6" w:rsidP="00D13E5A">
      <w:pPr>
        <w:tabs>
          <w:tab w:val="left" w:pos="360"/>
        </w:tabs>
        <w:spacing w:after="0"/>
        <w:jc w:val="both"/>
        <w:rPr>
          <w:rFonts w:ascii="Times New Roman" w:hAnsi="Times New Roman" w:cs="Times New Roman"/>
        </w:rPr>
      </w:pPr>
    </w:p>
    <w:p w14:paraId="2695BE7C" w14:textId="20EA231E" w:rsidR="00D13E5A" w:rsidRPr="00BC44EE" w:rsidRDefault="005328A6" w:rsidP="00D13E5A">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9D4622">
        <w:rPr>
          <w:rFonts w:ascii="Times New Roman" w:hAnsi="Times New Roman" w:cs="Times New Roman"/>
        </w:rPr>
        <w:tab/>
      </w:r>
      <w:r w:rsidR="00D60FA6" w:rsidRPr="00BC44EE">
        <w:rPr>
          <w:rFonts w:ascii="Times New Roman" w:hAnsi="Times New Roman" w:cs="Times New Roman"/>
          <w:u w:val="single"/>
        </w:rPr>
        <w:t xml:space="preserve">10.1.1.a.2. </w:t>
      </w:r>
      <w:r w:rsidRPr="00BC44EE">
        <w:rPr>
          <w:rFonts w:ascii="Times New Roman" w:hAnsi="Times New Roman" w:cs="Times New Roman"/>
          <w:u w:val="single"/>
        </w:rPr>
        <w:t>That he or she must file a renewal application in order to</w:t>
      </w:r>
      <w:r w:rsidR="00C441C3" w:rsidRPr="00BC44EE">
        <w:rPr>
          <w:rFonts w:ascii="Times New Roman" w:hAnsi="Times New Roman" w:cs="Times New Roman"/>
          <w:u w:val="single"/>
        </w:rPr>
        <w:t xml:space="preserve"> continue the Hope Scholarship student’s account for use during the upcoming academic year;</w:t>
      </w:r>
    </w:p>
    <w:p w14:paraId="4A3AA152" w14:textId="77777777" w:rsidR="00D13E5A" w:rsidRPr="00BC44EE" w:rsidRDefault="00D13E5A" w:rsidP="00D13E5A">
      <w:pPr>
        <w:tabs>
          <w:tab w:val="left" w:pos="360"/>
        </w:tabs>
        <w:spacing w:after="0"/>
        <w:jc w:val="both"/>
        <w:rPr>
          <w:rFonts w:ascii="Times New Roman" w:hAnsi="Times New Roman" w:cs="Times New Roman"/>
          <w:u w:val="single"/>
        </w:rPr>
      </w:pPr>
    </w:p>
    <w:p w14:paraId="5F72BD4E" w14:textId="51445916" w:rsidR="00C441C3" w:rsidRPr="00BC44EE" w:rsidRDefault="00D13E5A"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9D4622">
        <w:rPr>
          <w:rFonts w:ascii="Times New Roman" w:hAnsi="Times New Roman" w:cs="Times New Roman"/>
        </w:rPr>
        <w:tab/>
      </w:r>
      <w:r w:rsidR="009E7896" w:rsidRPr="00BC44EE">
        <w:rPr>
          <w:rFonts w:ascii="Times New Roman" w:hAnsi="Times New Roman" w:cs="Times New Roman"/>
          <w:u w:val="single"/>
        </w:rPr>
        <w:t>10.</w:t>
      </w:r>
      <w:r w:rsidR="00C441C3" w:rsidRPr="00BC44EE">
        <w:rPr>
          <w:rFonts w:ascii="Times New Roman" w:hAnsi="Times New Roman" w:cs="Times New Roman"/>
          <w:u w:val="single"/>
        </w:rPr>
        <w:t>1.1.a.</w:t>
      </w:r>
      <w:r w:rsidR="00D60FA6" w:rsidRPr="00BC44EE">
        <w:rPr>
          <w:rFonts w:ascii="Times New Roman" w:hAnsi="Times New Roman" w:cs="Times New Roman"/>
          <w:u w:val="single"/>
        </w:rPr>
        <w:t>3</w:t>
      </w:r>
      <w:r w:rsidR="00C441C3" w:rsidRPr="00BC44EE">
        <w:rPr>
          <w:rFonts w:ascii="Times New Roman" w:hAnsi="Times New Roman" w:cs="Times New Roman"/>
          <w:u w:val="single"/>
        </w:rPr>
        <w:t xml:space="preserve">. </w:t>
      </w:r>
      <w:r w:rsidR="00065BDA" w:rsidRPr="00BC44EE">
        <w:rPr>
          <w:rFonts w:ascii="Times New Roman" w:hAnsi="Times New Roman" w:cs="Times New Roman"/>
          <w:u w:val="single"/>
        </w:rPr>
        <w:t xml:space="preserve"> </w:t>
      </w:r>
      <w:r w:rsidR="00C441C3" w:rsidRPr="00BC44EE">
        <w:rPr>
          <w:rFonts w:ascii="Times New Roman" w:hAnsi="Times New Roman" w:cs="Times New Roman"/>
          <w:u w:val="single"/>
        </w:rPr>
        <w:t>That failure to renew the Hope Scholarship student’s account for the upcoming academic year will result in closure of the student’s current account at the end of the academic year and forfeiture of all unused funds remaining in the account to the State; and</w:t>
      </w:r>
    </w:p>
    <w:p w14:paraId="4FD54B9A" w14:textId="77777777" w:rsidR="00C441C3" w:rsidRPr="00BC44EE" w:rsidRDefault="00C441C3" w:rsidP="00C441C3">
      <w:pPr>
        <w:tabs>
          <w:tab w:val="left" w:pos="360"/>
        </w:tabs>
        <w:spacing w:after="0"/>
        <w:ind w:left="360"/>
        <w:jc w:val="both"/>
        <w:rPr>
          <w:rFonts w:ascii="Times New Roman" w:hAnsi="Times New Roman" w:cs="Times New Roman"/>
          <w:u w:val="single"/>
        </w:rPr>
      </w:pPr>
    </w:p>
    <w:p w14:paraId="44C22CDC" w14:textId="010C6D60" w:rsidR="00C441C3" w:rsidRPr="00BC44EE" w:rsidRDefault="00D13E5A" w:rsidP="009C3D8E">
      <w:pPr>
        <w:tabs>
          <w:tab w:val="left" w:pos="360"/>
          <w:tab w:val="left" w:pos="990"/>
          <w:tab w:val="left" w:pos="1440"/>
          <w:tab w:val="left" w:pos="180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9D4622">
        <w:rPr>
          <w:rFonts w:ascii="Times New Roman" w:hAnsi="Times New Roman" w:cs="Times New Roman"/>
        </w:rPr>
        <w:tab/>
      </w:r>
      <w:r w:rsidR="009E7896" w:rsidRPr="00BC44EE">
        <w:rPr>
          <w:rFonts w:ascii="Times New Roman" w:hAnsi="Times New Roman" w:cs="Times New Roman"/>
          <w:u w:val="single"/>
        </w:rPr>
        <w:t>10.</w:t>
      </w:r>
      <w:r w:rsidR="00C441C3" w:rsidRPr="00BC44EE">
        <w:rPr>
          <w:rFonts w:ascii="Times New Roman" w:hAnsi="Times New Roman" w:cs="Times New Roman"/>
          <w:u w:val="single"/>
        </w:rPr>
        <w:t>1.1.a.</w:t>
      </w:r>
      <w:r w:rsidR="00D60FA6" w:rsidRPr="00BC44EE">
        <w:rPr>
          <w:rFonts w:ascii="Times New Roman" w:hAnsi="Times New Roman" w:cs="Times New Roman"/>
          <w:u w:val="single"/>
        </w:rPr>
        <w:t>4</w:t>
      </w:r>
      <w:r w:rsidR="00C441C3" w:rsidRPr="00BC44EE">
        <w:rPr>
          <w:rFonts w:ascii="Times New Roman" w:hAnsi="Times New Roman" w:cs="Times New Roman"/>
          <w:u w:val="single"/>
        </w:rPr>
        <w:t xml:space="preserve">. </w:t>
      </w:r>
      <w:r w:rsidR="00065BDA" w:rsidRPr="00BC44EE">
        <w:rPr>
          <w:rFonts w:ascii="Times New Roman" w:hAnsi="Times New Roman" w:cs="Times New Roman"/>
          <w:u w:val="single"/>
        </w:rPr>
        <w:t xml:space="preserve"> </w:t>
      </w:r>
      <w:r w:rsidR="00F17CCC" w:rsidRPr="00BC44EE">
        <w:rPr>
          <w:rFonts w:ascii="Times New Roman" w:hAnsi="Times New Roman" w:cs="Times New Roman"/>
          <w:u w:val="single"/>
        </w:rPr>
        <w:t>I</w:t>
      </w:r>
      <w:r w:rsidR="00C441C3" w:rsidRPr="00BC44EE">
        <w:rPr>
          <w:rFonts w:ascii="Times New Roman" w:hAnsi="Times New Roman" w:cs="Times New Roman"/>
          <w:u w:val="single"/>
        </w:rPr>
        <w:t>nstructions on how to file a renewal application with the Board, including all applicable deadlines.</w:t>
      </w:r>
    </w:p>
    <w:p w14:paraId="683FCC8F" w14:textId="77777777" w:rsidR="00C441C3" w:rsidRPr="00BC44EE" w:rsidRDefault="00C441C3" w:rsidP="00C441C3">
      <w:pPr>
        <w:tabs>
          <w:tab w:val="left" w:pos="360"/>
        </w:tabs>
        <w:spacing w:after="0"/>
        <w:jc w:val="both"/>
        <w:rPr>
          <w:rFonts w:ascii="Times New Roman" w:hAnsi="Times New Roman" w:cs="Times New Roman"/>
          <w:u w:val="single"/>
        </w:rPr>
      </w:pPr>
    </w:p>
    <w:p w14:paraId="72978594" w14:textId="5DABA6BC" w:rsidR="00C441C3" w:rsidRPr="00BC44EE" w:rsidRDefault="00C441C3" w:rsidP="009E7896">
      <w:pPr>
        <w:tabs>
          <w:tab w:val="left" w:pos="360"/>
          <w:tab w:val="left" w:pos="72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 xml:space="preserve">1.2. </w:t>
      </w:r>
      <w:r w:rsidR="00065BDA" w:rsidRPr="00BC44EE">
        <w:rPr>
          <w:rFonts w:ascii="Times New Roman" w:hAnsi="Times New Roman" w:cs="Times New Roman"/>
          <w:u w:val="single"/>
        </w:rPr>
        <w:t xml:space="preserve"> </w:t>
      </w:r>
      <w:r w:rsidRPr="00BC44EE">
        <w:rPr>
          <w:rFonts w:ascii="Times New Roman" w:hAnsi="Times New Roman" w:cs="Times New Roman"/>
          <w:u w:val="single"/>
        </w:rPr>
        <w:t>Nothing in this rule prevents an account holder who fails to file a renewal application from re-applying for an account</w:t>
      </w:r>
      <w:r w:rsidR="00DB71CE" w:rsidRPr="00BC44EE">
        <w:rPr>
          <w:rFonts w:ascii="Times New Roman" w:hAnsi="Times New Roman" w:cs="Times New Roman"/>
          <w:u w:val="single"/>
        </w:rPr>
        <w:t xml:space="preserve"> in subsequent years,</w:t>
      </w:r>
      <w:r w:rsidRPr="00BC44EE">
        <w:rPr>
          <w:rFonts w:ascii="Times New Roman" w:hAnsi="Times New Roman" w:cs="Times New Roman"/>
          <w:u w:val="single"/>
        </w:rPr>
        <w:t xml:space="preserve"> according to the regular application procedures provided in </w:t>
      </w:r>
      <w:r w:rsidR="00E41A07" w:rsidRPr="00BC44EE">
        <w:rPr>
          <w:rFonts w:ascii="Times New Roman" w:hAnsi="Times New Roman" w:cs="Times New Roman"/>
          <w:u w:val="single"/>
        </w:rPr>
        <w:t>Section 4</w:t>
      </w:r>
      <w:r w:rsidRPr="00BC44EE">
        <w:rPr>
          <w:rFonts w:ascii="Times New Roman" w:hAnsi="Times New Roman" w:cs="Times New Roman"/>
          <w:u w:val="single"/>
        </w:rPr>
        <w:t xml:space="preserve"> of this rule.</w:t>
      </w:r>
    </w:p>
    <w:p w14:paraId="39EC73BB" w14:textId="77777777" w:rsidR="00C441C3" w:rsidRPr="00BC44EE" w:rsidRDefault="00C441C3" w:rsidP="00C441C3">
      <w:pPr>
        <w:spacing w:after="0"/>
        <w:jc w:val="both"/>
        <w:rPr>
          <w:rFonts w:ascii="Times New Roman" w:hAnsi="Times New Roman" w:cs="Times New Roman"/>
          <w:u w:val="single"/>
        </w:rPr>
      </w:pPr>
    </w:p>
    <w:p w14:paraId="3F20953D" w14:textId="7F29E9CD" w:rsidR="00C441C3" w:rsidRPr="00BC44EE" w:rsidRDefault="009E7896" w:rsidP="00C441C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10.2.</w:t>
      </w:r>
      <w:r w:rsidR="00C441C3" w:rsidRPr="00BC44EE">
        <w:rPr>
          <w:rFonts w:ascii="Times New Roman" w:hAnsi="Times New Roman" w:cs="Times New Roman"/>
          <w:u w:val="single"/>
        </w:rPr>
        <w:t xml:space="preserve"> Withdrawal or Ineligibility.</w:t>
      </w:r>
    </w:p>
    <w:p w14:paraId="600A29DD" w14:textId="77777777" w:rsidR="00C441C3" w:rsidRPr="00BC44EE" w:rsidRDefault="00C441C3" w:rsidP="00C441C3">
      <w:pPr>
        <w:tabs>
          <w:tab w:val="left" w:pos="360"/>
        </w:tabs>
        <w:spacing w:after="0"/>
        <w:jc w:val="both"/>
        <w:rPr>
          <w:rFonts w:ascii="Times New Roman" w:hAnsi="Times New Roman" w:cs="Times New Roman"/>
        </w:rPr>
      </w:pPr>
      <w:r w:rsidRPr="00BC44EE">
        <w:rPr>
          <w:rFonts w:ascii="Times New Roman" w:hAnsi="Times New Roman" w:cs="Times New Roman"/>
        </w:rPr>
        <w:tab/>
      </w:r>
      <w:r w:rsidRPr="00BC44EE">
        <w:rPr>
          <w:rFonts w:ascii="Times New Roman" w:hAnsi="Times New Roman" w:cs="Times New Roman"/>
        </w:rPr>
        <w:tab/>
      </w:r>
    </w:p>
    <w:p w14:paraId="00F4E1EC" w14:textId="16C931BF" w:rsidR="00C441C3" w:rsidRPr="00BC44EE" w:rsidRDefault="00C441C3" w:rsidP="00C441C3">
      <w:pPr>
        <w:tabs>
          <w:tab w:val="left" w:pos="360"/>
        </w:tabs>
        <w:spacing w:after="0"/>
        <w:jc w:val="both"/>
        <w:rPr>
          <w:rFonts w:ascii="Times New Roman" w:hAnsi="Times New Roman" w:cs="Times New Roman"/>
        </w:rPr>
      </w:pPr>
      <w:r w:rsidRPr="009D4622">
        <w:rPr>
          <w:rFonts w:ascii="Times New Roman" w:hAnsi="Times New Roman" w:cs="Times New Roman"/>
        </w:rPr>
        <w:tab/>
      </w:r>
      <w:r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 xml:space="preserve">.2.1.  A Hope Scholarship student’s participation in the program terminates if any of the following </w:t>
      </w:r>
      <w:r w:rsidR="00B76035" w:rsidRPr="00BC44EE">
        <w:rPr>
          <w:rFonts w:ascii="Times New Roman" w:hAnsi="Times New Roman" w:cs="Times New Roman"/>
          <w:u w:val="single"/>
        </w:rPr>
        <w:t>c</w:t>
      </w:r>
      <w:r w:rsidR="00295CB2" w:rsidRPr="00BC44EE">
        <w:rPr>
          <w:rFonts w:ascii="Times New Roman" w:hAnsi="Times New Roman" w:cs="Times New Roman"/>
          <w:u w:val="single"/>
        </w:rPr>
        <w:t>onditions</w:t>
      </w:r>
      <w:r w:rsidR="00B76035" w:rsidRPr="00BC44EE">
        <w:rPr>
          <w:rFonts w:ascii="Times New Roman" w:hAnsi="Times New Roman" w:cs="Times New Roman"/>
          <w:u w:val="single"/>
        </w:rPr>
        <w:t xml:space="preserve"> </w:t>
      </w:r>
      <w:r w:rsidRPr="00BC44EE">
        <w:rPr>
          <w:rFonts w:ascii="Times New Roman" w:hAnsi="Times New Roman" w:cs="Times New Roman"/>
          <w:u w:val="single"/>
        </w:rPr>
        <w:t>occur:</w:t>
      </w:r>
      <w:r w:rsidRPr="00BC44EE">
        <w:rPr>
          <w:rFonts w:ascii="Times New Roman" w:hAnsi="Times New Roman" w:cs="Times New Roman"/>
        </w:rPr>
        <w:tab/>
      </w:r>
      <w:r w:rsidRPr="00BC44EE">
        <w:rPr>
          <w:rFonts w:ascii="Times New Roman" w:hAnsi="Times New Roman" w:cs="Times New Roman"/>
        </w:rPr>
        <w:tab/>
      </w:r>
    </w:p>
    <w:p w14:paraId="4D8BDE05" w14:textId="77777777" w:rsidR="00C441C3" w:rsidRPr="00BC44EE" w:rsidRDefault="00C441C3" w:rsidP="00C441C3">
      <w:pPr>
        <w:spacing w:after="0"/>
        <w:jc w:val="both"/>
        <w:rPr>
          <w:rFonts w:ascii="Times New Roman" w:hAnsi="Times New Roman" w:cs="Times New Roman"/>
          <w:u w:val="single"/>
        </w:rPr>
      </w:pPr>
    </w:p>
    <w:p w14:paraId="09D14402" w14:textId="5BAE1F68" w:rsidR="00C441C3" w:rsidRPr="00BC44EE" w:rsidRDefault="00C441C3" w:rsidP="009C3D8E">
      <w:pPr>
        <w:tabs>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 xml:space="preserve">.2.1.a. </w:t>
      </w:r>
      <w:r w:rsidR="00FE5AEB" w:rsidRPr="00BC44EE">
        <w:rPr>
          <w:rFonts w:ascii="Times New Roman" w:hAnsi="Times New Roman" w:cs="Times New Roman"/>
          <w:u w:val="single"/>
        </w:rPr>
        <w:t xml:space="preserve"> </w:t>
      </w:r>
      <w:r w:rsidRPr="00BC44EE">
        <w:rPr>
          <w:rFonts w:ascii="Times New Roman" w:hAnsi="Times New Roman" w:cs="Times New Roman"/>
          <w:u w:val="single"/>
        </w:rPr>
        <w:t xml:space="preserve">The account holder withdraws the student from the program; </w:t>
      </w:r>
    </w:p>
    <w:p w14:paraId="73D2E1E4" w14:textId="77777777" w:rsidR="00BC44EE" w:rsidRDefault="00BC44EE" w:rsidP="00D13E5A">
      <w:pPr>
        <w:spacing w:after="0"/>
        <w:ind w:left="-90" w:firstLine="1170"/>
        <w:jc w:val="both"/>
        <w:rPr>
          <w:rFonts w:ascii="Times New Roman" w:hAnsi="Times New Roman" w:cs="Times New Roman"/>
          <w:u w:val="single"/>
        </w:rPr>
      </w:pPr>
    </w:p>
    <w:p w14:paraId="13F27770" w14:textId="69AED94A" w:rsidR="00D13E5A" w:rsidRPr="00BC44EE" w:rsidRDefault="009E7896" w:rsidP="00D13E5A">
      <w:pPr>
        <w:spacing w:after="0"/>
        <w:ind w:left="-90" w:firstLine="1170"/>
        <w:jc w:val="both"/>
        <w:rPr>
          <w:rFonts w:ascii="Times New Roman" w:hAnsi="Times New Roman" w:cs="Times New Roman"/>
          <w:u w:val="single"/>
        </w:rPr>
      </w:pPr>
      <w:r w:rsidRPr="00BC44EE">
        <w:rPr>
          <w:rFonts w:ascii="Times New Roman" w:hAnsi="Times New Roman" w:cs="Times New Roman"/>
          <w:u w:val="single"/>
        </w:rPr>
        <w:t>10</w:t>
      </w:r>
      <w:r w:rsidR="00C441C3" w:rsidRPr="00BC44EE">
        <w:rPr>
          <w:rFonts w:ascii="Times New Roman" w:hAnsi="Times New Roman" w:cs="Times New Roman"/>
          <w:u w:val="single"/>
        </w:rPr>
        <w:t>.2.1.b.</w:t>
      </w:r>
      <w:r w:rsidR="00FE5AEB" w:rsidRPr="00BC44EE">
        <w:rPr>
          <w:rFonts w:ascii="Times New Roman" w:hAnsi="Times New Roman" w:cs="Times New Roman"/>
          <w:u w:val="single"/>
        </w:rPr>
        <w:t xml:space="preserve"> </w:t>
      </w:r>
      <w:r w:rsidR="00C441C3" w:rsidRPr="00BC44EE">
        <w:rPr>
          <w:rFonts w:ascii="Times New Roman" w:hAnsi="Times New Roman" w:cs="Times New Roman"/>
          <w:u w:val="single"/>
        </w:rPr>
        <w:t xml:space="preserve">The Hope Scholarship student successfully completes a secondary education </w:t>
      </w:r>
      <w:r w:rsidR="00FE5AEB" w:rsidRPr="00BC44EE">
        <w:rPr>
          <w:rFonts w:ascii="Times New Roman" w:hAnsi="Times New Roman" w:cs="Times New Roman"/>
          <w:u w:val="single"/>
        </w:rPr>
        <w:t>program;</w:t>
      </w:r>
    </w:p>
    <w:p w14:paraId="07CCBFB4" w14:textId="77777777" w:rsidR="00073F0A" w:rsidRPr="00BC44EE" w:rsidRDefault="00073F0A" w:rsidP="00D13E5A">
      <w:pPr>
        <w:spacing w:after="0"/>
        <w:ind w:left="-90" w:firstLine="1170"/>
        <w:jc w:val="both"/>
        <w:rPr>
          <w:rFonts w:ascii="Times New Roman" w:hAnsi="Times New Roman" w:cs="Times New Roman"/>
          <w:u w:val="single"/>
        </w:rPr>
      </w:pPr>
    </w:p>
    <w:p w14:paraId="20BADC15" w14:textId="77777777" w:rsidR="009A14BB" w:rsidRPr="00BC44EE" w:rsidRDefault="009E7896" w:rsidP="00D13E5A">
      <w:pPr>
        <w:spacing w:after="0"/>
        <w:ind w:left="-90" w:firstLine="1170"/>
        <w:jc w:val="both"/>
        <w:rPr>
          <w:rFonts w:ascii="Times New Roman" w:hAnsi="Times New Roman" w:cs="Times New Roman"/>
          <w:u w:val="single"/>
        </w:rPr>
      </w:pPr>
      <w:r w:rsidRPr="00BC44EE">
        <w:rPr>
          <w:rFonts w:ascii="Times New Roman" w:hAnsi="Times New Roman" w:cs="Times New Roman"/>
          <w:u w:val="single"/>
        </w:rPr>
        <w:t>10</w:t>
      </w:r>
      <w:r w:rsidR="00C441C3" w:rsidRPr="00BC44EE">
        <w:rPr>
          <w:rFonts w:ascii="Times New Roman" w:hAnsi="Times New Roman" w:cs="Times New Roman"/>
          <w:u w:val="single"/>
        </w:rPr>
        <w:t>.2.1.c.  The Hope Scholarship student reaches twenty-one (21) years of age;</w:t>
      </w:r>
      <w:r w:rsidR="003E07A7" w:rsidRPr="00BC44EE">
        <w:rPr>
          <w:rFonts w:ascii="Times New Roman" w:hAnsi="Times New Roman" w:cs="Times New Roman"/>
          <w:u w:val="single"/>
        </w:rPr>
        <w:t xml:space="preserve"> </w:t>
      </w:r>
    </w:p>
    <w:p w14:paraId="15BB2804" w14:textId="77777777" w:rsidR="009A14BB" w:rsidRPr="00BC44EE" w:rsidRDefault="009A14BB" w:rsidP="00D13E5A">
      <w:pPr>
        <w:spacing w:after="0"/>
        <w:ind w:left="-90" w:firstLine="1170"/>
        <w:jc w:val="both"/>
        <w:rPr>
          <w:rFonts w:ascii="Times New Roman" w:hAnsi="Times New Roman" w:cs="Times New Roman"/>
          <w:u w:val="single"/>
        </w:rPr>
      </w:pPr>
    </w:p>
    <w:p w14:paraId="78BC0AE7" w14:textId="6570E45B" w:rsidR="00D13E5A" w:rsidRPr="00BC44EE" w:rsidRDefault="009A14BB" w:rsidP="00D13E5A">
      <w:pPr>
        <w:spacing w:after="0"/>
        <w:ind w:left="-90" w:firstLine="1170"/>
        <w:jc w:val="both"/>
        <w:rPr>
          <w:rFonts w:ascii="Times New Roman" w:hAnsi="Times New Roman" w:cs="Times New Roman"/>
          <w:u w:val="single"/>
        </w:rPr>
      </w:pPr>
      <w:r w:rsidRPr="00BC44EE">
        <w:rPr>
          <w:rFonts w:ascii="Times New Roman" w:hAnsi="Times New Roman" w:cs="Times New Roman"/>
          <w:u w:val="single"/>
        </w:rPr>
        <w:t xml:space="preserve">10.2.1.d.  The account owner fails to submit the information required by subsection 6.1.5 of this rule; </w:t>
      </w:r>
      <w:r w:rsidR="003E07A7" w:rsidRPr="00BC44EE">
        <w:rPr>
          <w:rFonts w:ascii="Times New Roman" w:hAnsi="Times New Roman" w:cs="Times New Roman"/>
          <w:u w:val="single"/>
        </w:rPr>
        <w:t>or</w:t>
      </w:r>
    </w:p>
    <w:p w14:paraId="6BD922E6" w14:textId="77777777" w:rsidR="00D13E5A" w:rsidRPr="00BC44EE" w:rsidRDefault="00D13E5A" w:rsidP="00D13E5A">
      <w:pPr>
        <w:spacing w:after="0"/>
        <w:ind w:left="-90" w:firstLine="1170"/>
        <w:jc w:val="both"/>
        <w:rPr>
          <w:rFonts w:ascii="Times New Roman" w:hAnsi="Times New Roman" w:cs="Times New Roman"/>
          <w:u w:val="single"/>
        </w:rPr>
      </w:pPr>
    </w:p>
    <w:p w14:paraId="3F1A050A" w14:textId="59086A42" w:rsidR="00C441C3" w:rsidRPr="00BC44EE" w:rsidRDefault="009E7896" w:rsidP="009C3D8E">
      <w:pPr>
        <w:spacing w:after="0"/>
        <w:ind w:left="-90" w:firstLine="1170"/>
        <w:jc w:val="both"/>
        <w:rPr>
          <w:rFonts w:ascii="Times New Roman" w:hAnsi="Times New Roman" w:cs="Times New Roman"/>
          <w:u w:val="single"/>
        </w:rPr>
      </w:pPr>
      <w:r w:rsidRPr="00BC44EE">
        <w:rPr>
          <w:rFonts w:ascii="Times New Roman" w:hAnsi="Times New Roman" w:cs="Times New Roman"/>
          <w:u w:val="single"/>
        </w:rPr>
        <w:t>10</w:t>
      </w:r>
      <w:r w:rsidR="00C441C3" w:rsidRPr="00BC44EE">
        <w:rPr>
          <w:rFonts w:ascii="Times New Roman" w:hAnsi="Times New Roman" w:cs="Times New Roman"/>
          <w:u w:val="single"/>
        </w:rPr>
        <w:t>.2.1.</w:t>
      </w:r>
      <w:r w:rsidR="009A14BB" w:rsidRPr="00BC44EE">
        <w:rPr>
          <w:rFonts w:ascii="Times New Roman" w:hAnsi="Times New Roman" w:cs="Times New Roman"/>
          <w:u w:val="single"/>
        </w:rPr>
        <w:t>e</w:t>
      </w:r>
      <w:r w:rsidR="00C441C3" w:rsidRPr="00BC44EE">
        <w:rPr>
          <w:rFonts w:ascii="Times New Roman" w:hAnsi="Times New Roman" w:cs="Times New Roman"/>
          <w:u w:val="single"/>
        </w:rPr>
        <w:t xml:space="preserve">. </w:t>
      </w:r>
      <w:r w:rsidR="00065BDA" w:rsidRPr="00BC44EE">
        <w:rPr>
          <w:rFonts w:ascii="Times New Roman" w:hAnsi="Times New Roman" w:cs="Times New Roman"/>
          <w:u w:val="single"/>
        </w:rPr>
        <w:t xml:space="preserve"> </w:t>
      </w:r>
      <w:r w:rsidR="00C441C3" w:rsidRPr="00BC44EE">
        <w:rPr>
          <w:rFonts w:ascii="Times New Roman" w:hAnsi="Times New Roman" w:cs="Times New Roman"/>
          <w:u w:val="single"/>
        </w:rPr>
        <w:t xml:space="preserve">The student is no longer </w:t>
      </w:r>
      <w:r w:rsidR="003E07A7" w:rsidRPr="00BC44EE">
        <w:rPr>
          <w:rFonts w:ascii="Times New Roman" w:hAnsi="Times New Roman" w:cs="Times New Roman"/>
          <w:u w:val="single"/>
        </w:rPr>
        <w:t>a resident of West Virginia.</w:t>
      </w:r>
    </w:p>
    <w:p w14:paraId="64401723" w14:textId="77777777" w:rsidR="00C441C3" w:rsidRPr="00BC44EE" w:rsidRDefault="00C441C3" w:rsidP="00C441C3">
      <w:pPr>
        <w:spacing w:after="0"/>
        <w:ind w:left="720" w:firstLine="720"/>
        <w:jc w:val="both"/>
        <w:rPr>
          <w:rFonts w:ascii="Times New Roman" w:hAnsi="Times New Roman" w:cs="Times New Roman"/>
          <w:i/>
          <w:iCs/>
          <w:u w:val="single"/>
        </w:rPr>
      </w:pPr>
    </w:p>
    <w:p w14:paraId="42AA5B9A" w14:textId="64D02377" w:rsidR="00D13E5A" w:rsidRPr="00BC44EE" w:rsidRDefault="009E7896" w:rsidP="00D13E5A">
      <w:pPr>
        <w:spacing w:after="0"/>
        <w:ind w:firstLine="720"/>
        <w:jc w:val="both"/>
        <w:rPr>
          <w:rFonts w:ascii="Times New Roman" w:hAnsi="Times New Roman" w:cs="Times New Roman"/>
          <w:u w:val="single"/>
        </w:rPr>
      </w:pPr>
      <w:r w:rsidRPr="00BC44EE">
        <w:rPr>
          <w:rFonts w:ascii="Times New Roman" w:hAnsi="Times New Roman" w:cs="Times New Roman"/>
          <w:u w:val="single"/>
        </w:rPr>
        <w:t>10</w:t>
      </w:r>
      <w:r w:rsidR="00C441C3" w:rsidRPr="00BC44EE">
        <w:rPr>
          <w:rFonts w:ascii="Times New Roman" w:hAnsi="Times New Roman" w:cs="Times New Roman"/>
          <w:u w:val="single"/>
        </w:rPr>
        <w:t>.2.2.</w:t>
      </w:r>
      <w:r w:rsidR="00065BDA" w:rsidRPr="00BC44EE">
        <w:rPr>
          <w:rFonts w:ascii="Times New Roman" w:hAnsi="Times New Roman" w:cs="Times New Roman"/>
          <w:u w:val="single"/>
        </w:rPr>
        <w:t xml:space="preserve"> </w:t>
      </w:r>
      <w:r w:rsidR="00C441C3" w:rsidRPr="00BC44EE">
        <w:rPr>
          <w:rFonts w:ascii="Times New Roman" w:hAnsi="Times New Roman" w:cs="Times New Roman"/>
          <w:u w:val="single"/>
        </w:rPr>
        <w:t xml:space="preserve"> If any of the conditions described in this </w:t>
      </w:r>
      <w:r w:rsidR="003E07A7" w:rsidRPr="00BC44EE">
        <w:rPr>
          <w:rFonts w:ascii="Times New Roman" w:hAnsi="Times New Roman" w:cs="Times New Roman"/>
          <w:u w:val="single"/>
        </w:rPr>
        <w:t xml:space="preserve">section </w:t>
      </w:r>
      <w:r w:rsidR="00C441C3" w:rsidRPr="00BC44EE">
        <w:rPr>
          <w:rFonts w:ascii="Times New Roman" w:hAnsi="Times New Roman" w:cs="Times New Roman"/>
          <w:u w:val="single"/>
        </w:rPr>
        <w:t xml:space="preserve">occur, the </w:t>
      </w:r>
      <w:r w:rsidR="00786899" w:rsidRPr="00BC44EE">
        <w:rPr>
          <w:rFonts w:ascii="Times New Roman" w:hAnsi="Times New Roman" w:cs="Times New Roman"/>
          <w:u w:val="single"/>
        </w:rPr>
        <w:t>Board</w:t>
      </w:r>
      <w:r w:rsidR="00C441C3" w:rsidRPr="00BC44EE">
        <w:rPr>
          <w:rFonts w:ascii="Times New Roman" w:hAnsi="Times New Roman" w:cs="Times New Roman"/>
          <w:u w:val="single"/>
        </w:rPr>
        <w:t xml:space="preserve"> </w:t>
      </w:r>
      <w:r w:rsidR="00EC4C15" w:rsidRPr="00BC44EE">
        <w:rPr>
          <w:rFonts w:ascii="Times New Roman" w:hAnsi="Times New Roman" w:cs="Times New Roman"/>
          <w:u w:val="single"/>
        </w:rPr>
        <w:t xml:space="preserve">will </w:t>
      </w:r>
      <w:r w:rsidR="00C441C3" w:rsidRPr="00BC44EE">
        <w:rPr>
          <w:rFonts w:ascii="Times New Roman" w:hAnsi="Times New Roman" w:cs="Times New Roman"/>
          <w:u w:val="single"/>
        </w:rPr>
        <w:t xml:space="preserve">notify the account holder that the Hope Scholarship student’s account will be closed in 45 days. The </w:t>
      </w:r>
      <w:r w:rsidR="00786899" w:rsidRPr="00BC44EE">
        <w:rPr>
          <w:rFonts w:ascii="Times New Roman" w:hAnsi="Times New Roman" w:cs="Times New Roman"/>
          <w:u w:val="single"/>
        </w:rPr>
        <w:t>Board</w:t>
      </w:r>
      <w:r w:rsidR="00C441C3" w:rsidRPr="00BC44EE">
        <w:rPr>
          <w:rFonts w:ascii="Times New Roman" w:hAnsi="Times New Roman" w:cs="Times New Roman"/>
          <w:u w:val="single"/>
        </w:rPr>
        <w:t xml:space="preserve"> </w:t>
      </w:r>
      <w:r w:rsidR="00EC4C15" w:rsidRPr="00BC44EE">
        <w:rPr>
          <w:rFonts w:ascii="Times New Roman" w:hAnsi="Times New Roman" w:cs="Times New Roman"/>
          <w:u w:val="single"/>
        </w:rPr>
        <w:t>will</w:t>
      </w:r>
      <w:r w:rsidR="00C441C3" w:rsidRPr="00BC44EE">
        <w:rPr>
          <w:rFonts w:ascii="Times New Roman" w:hAnsi="Times New Roman" w:cs="Times New Roman"/>
          <w:u w:val="single"/>
        </w:rPr>
        <w:t xml:space="preserve"> close the account if</w:t>
      </w:r>
      <w:r w:rsidR="00D13E5A" w:rsidRPr="00BC44EE">
        <w:rPr>
          <w:rFonts w:ascii="Times New Roman" w:hAnsi="Times New Roman" w:cs="Times New Roman"/>
          <w:u w:val="single"/>
        </w:rPr>
        <w:t>:</w:t>
      </w:r>
    </w:p>
    <w:p w14:paraId="64EAFC35" w14:textId="77777777" w:rsidR="00D13E5A" w:rsidRPr="00BC44EE" w:rsidRDefault="00D13E5A" w:rsidP="00D13E5A">
      <w:pPr>
        <w:spacing w:after="0"/>
        <w:ind w:firstLine="720"/>
        <w:jc w:val="both"/>
        <w:rPr>
          <w:rFonts w:ascii="Times New Roman" w:hAnsi="Times New Roman" w:cs="Times New Roman"/>
          <w:u w:val="single"/>
        </w:rPr>
      </w:pPr>
    </w:p>
    <w:p w14:paraId="476EC3A6" w14:textId="2A379D25" w:rsidR="00C441C3" w:rsidRPr="00BC44EE" w:rsidRDefault="00D13E5A" w:rsidP="009C3D8E">
      <w:pPr>
        <w:tabs>
          <w:tab w:val="left" w:pos="1080"/>
        </w:tabs>
        <w:spacing w:after="0"/>
        <w:ind w:firstLine="720"/>
        <w:jc w:val="both"/>
        <w:rPr>
          <w:rFonts w:ascii="Times New Roman" w:hAnsi="Times New Roman" w:cs="Times New Roman"/>
          <w:u w:val="single"/>
        </w:rPr>
      </w:pPr>
      <w:r w:rsidRPr="009D4622">
        <w:rPr>
          <w:rFonts w:ascii="Times New Roman" w:hAnsi="Times New Roman" w:cs="Times New Roman"/>
        </w:rPr>
        <w:tab/>
      </w:r>
      <w:r w:rsidR="009E7896" w:rsidRPr="00BC44EE">
        <w:rPr>
          <w:rFonts w:ascii="Times New Roman" w:hAnsi="Times New Roman" w:cs="Times New Roman"/>
          <w:u w:val="single"/>
        </w:rPr>
        <w:t>10</w:t>
      </w:r>
      <w:r w:rsidR="00C441C3" w:rsidRPr="00BC44EE">
        <w:rPr>
          <w:rFonts w:ascii="Times New Roman" w:hAnsi="Times New Roman" w:cs="Times New Roman"/>
          <w:u w:val="single"/>
        </w:rPr>
        <w:t xml:space="preserve">.2.2.a. </w:t>
      </w:r>
      <w:r w:rsidR="00FE5AEB" w:rsidRPr="00BC44EE">
        <w:rPr>
          <w:rFonts w:ascii="Times New Roman" w:hAnsi="Times New Roman" w:cs="Times New Roman"/>
          <w:u w:val="single"/>
        </w:rPr>
        <w:t xml:space="preserve"> </w:t>
      </w:r>
      <w:r w:rsidR="00C441C3" w:rsidRPr="00BC44EE">
        <w:rPr>
          <w:rFonts w:ascii="Times New Roman" w:hAnsi="Times New Roman" w:cs="Times New Roman"/>
          <w:u w:val="single"/>
        </w:rPr>
        <w:t xml:space="preserve">The account holder does not respond to the notice within 30 days of receipt; </w:t>
      </w:r>
    </w:p>
    <w:p w14:paraId="7F549D47" w14:textId="77777777" w:rsidR="00C441C3" w:rsidRPr="00BC44EE" w:rsidRDefault="00C441C3" w:rsidP="00C441C3">
      <w:pPr>
        <w:spacing w:after="0"/>
        <w:ind w:firstLine="720"/>
        <w:jc w:val="both"/>
        <w:rPr>
          <w:rFonts w:ascii="Times New Roman" w:hAnsi="Times New Roman" w:cs="Times New Roman"/>
          <w:u w:val="single"/>
        </w:rPr>
      </w:pPr>
    </w:p>
    <w:p w14:paraId="6C22B529" w14:textId="2376F561" w:rsidR="00C441C3" w:rsidRPr="00BC44EE" w:rsidRDefault="00D13E5A" w:rsidP="009C3D8E">
      <w:pPr>
        <w:tabs>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9E7896" w:rsidRPr="00BC44EE">
        <w:rPr>
          <w:rFonts w:ascii="Times New Roman" w:hAnsi="Times New Roman" w:cs="Times New Roman"/>
          <w:u w:val="single"/>
        </w:rPr>
        <w:t>10</w:t>
      </w:r>
      <w:r w:rsidR="00C441C3" w:rsidRPr="00BC44EE">
        <w:rPr>
          <w:rFonts w:ascii="Times New Roman" w:hAnsi="Times New Roman" w:cs="Times New Roman"/>
          <w:u w:val="single"/>
        </w:rPr>
        <w:t xml:space="preserve">.2.2.b. </w:t>
      </w:r>
      <w:r w:rsidR="00FE5AEB" w:rsidRPr="00BC44EE">
        <w:rPr>
          <w:rFonts w:ascii="Times New Roman" w:hAnsi="Times New Roman" w:cs="Times New Roman"/>
          <w:u w:val="single"/>
        </w:rPr>
        <w:t xml:space="preserve"> </w:t>
      </w:r>
      <w:r w:rsidR="00C441C3" w:rsidRPr="00BC44EE">
        <w:rPr>
          <w:rFonts w:ascii="Times New Roman" w:hAnsi="Times New Roman" w:cs="Times New Roman"/>
          <w:u w:val="single"/>
        </w:rPr>
        <w:t>The account holder</w:t>
      </w:r>
      <w:r w:rsidR="00295CB2" w:rsidRPr="00BC44EE">
        <w:rPr>
          <w:rFonts w:ascii="Times New Roman" w:hAnsi="Times New Roman" w:cs="Times New Roman"/>
          <w:u w:val="single"/>
        </w:rPr>
        <w:t xml:space="preserve"> or student</w:t>
      </w:r>
      <w:r w:rsidR="00C441C3" w:rsidRPr="00BC44EE">
        <w:rPr>
          <w:rFonts w:ascii="Times New Roman" w:hAnsi="Times New Roman" w:cs="Times New Roman"/>
          <w:u w:val="single"/>
        </w:rPr>
        <w:t xml:space="preserve"> does not cure any circumstance making a student ineligible </w:t>
      </w:r>
      <w:r w:rsidR="001945C9" w:rsidRPr="00BC44EE">
        <w:rPr>
          <w:rFonts w:ascii="Times New Roman" w:hAnsi="Times New Roman" w:cs="Times New Roman"/>
          <w:u w:val="single"/>
        </w:rPr>
        <w:t>to participate in</w:t>
      </w:r>
      <w:r w:rsidR="00C441C3" w:rsidRPr="00BC44EE">
        <w:rPr>
          <w:rFonts w:ascii="Times New Roman" w:hAnsi="Times New Roman" w:cs="Times New Roman"/>
          <w:u w:val="single"/>
        </w:rPr>
        <w:t xml:space="preserve"> the program within 45 days of receipt; or </w:t>
      </w:r>
    </w:p>
    <w:p w14:paraId="1A07B637" w14:textId="77777777" w:rsidR="00D13E5A" w:rsidRPr="00BC44EE" w:rsidRDefault="00D13E5A" w:rsidP="00D13E5A">
      <w:pPr>
        <w:spacing w:after="0"/>
        <w:jc w:val="both"/>
        <w:rPr>
          <w:rFonts w:ascii="Times New Roman" w:hAnsi="Times New Roman" w:cs="Times New Roman"/>
          <w:u w:val="single"/>
        </w:rPr>
      </w:pPr>
    </w:p>
    <w:p w14:paraId="5802BA3F" w14:textId="3A0D5544" w:rsidR="00C441C3" w:rsidRPr="00BC44EE" w:rsidRDefault="009E7896" w:rsidP="009C3D8E">
      <w:pPr>
        <w:spacing w:after="0"/>
        <w:ind w:firstLine="1080"/>
        <w:jc w:val="both"/>
        <w:rPr>
          <w:rFonts w:ascii="Times New Roman" w:hAnsi="Times New Roman" w:cs="Times New Roman"/>
          <w:u w:val="single"/>
        </w:rPr>
      </w:pPr>
      <w:r w:rsidRPr="00BC44EE">
        <w:rPr>
          <w:rFonts w:ascii="Times New Roman" w:hAnsi="Times New Roman" w:cs="Times New Roman"/>
          <w:u w:val="single"/>
        </w:rPr>
        <w:t>10</w:t>
      </w:r>
      <w:r w:rsidR="00C441C3" w:rsidRPr="00BC44EE">
        <w:rPr>
          <w:rFonts w:ascii="Times New Roman" w:hAnsi="Times New Roman" w:cs="Times New Roman"/>
          <w:u w:val="single"/>
        </w:rPr>
        <w:t>.2.2.c.</w:t>
      </w:r>
      <w:r w:rsidR="00065BDA" w:rsidRPr="00BC44EE">
        <w:rPr>
          <w:rFonts w:ascii="Times New Roman" w:hAnsi="Times New Roman" w:cs="Times New Roman"/>
          <w:u w:val="single"/>
        </w:rPr>
        <w:t xml:space="preserve">  </w:t>
      </w:r>
      <w:r w:rsidR="00C441C3" w:rsidRPr="00BC44EE">
        <w:rPr>
          <w:rFonts w:ascii="Times New Roman" w:hAnsi="Times New Roman" w:cs="Times New Roman"/>
          <w:u w:val="single"/>
        </w:rPr>
        <w:t>The account owner does not provide information within 45 days o</w:t>
      </w:r>
      <w:r w:rsidR="00B83523" w:rsidRPr="00BC44EE">
        <w:rPr>
          <w:rFonts w:ascii="Times New Roman" w:hAnsi="Times New Roman" w:cs="Times New Roman"/>
          <w:u w:val="single"/>
        </w:rPr>
        <w:t>f</w:t>
      </w:r>
      <w:r w:rsidR="00C441C3" w:rsidRPr="00BC44EE">
        <w:rPr>
          <w:rFonts w:ascii="Times New Roman" w:hAnsi="Times New Roman" w:cs="Times New Roman"/>
          <w:u w:val="single"/>
        </w:rPr>
        <w:t xml:space="preserve"> receipt demonstrating that circumstances on which the </w:t>
      </w:r>
      <w:r w:rsidR="00786899" w:rsidRPr="00BC44EE">
        <w:rPr>
          <w:rFonts w:ascii="Times New Roman" w:hAnsi="Times New Roman" w:cs="Times New Roman"/>
          <w:u w:val="single"/>
        </w:rPr>
        <w:t>Board</w:t>
      </w:r>
      <w:r w:rsidR="00C441C3" w:rsidRPr="00BC44EE">
        <w:rPr>
          <w:rFonts w:ascii="Times New Roman" w:hAnsi="Times New Roman" w:cs="Times New Roman"/>
          <w:u w:val="single"/>
        </w:rPr>
        <w:t xml:space="preserve"> is basing the decision to close an account are factually incorrect. </w:t>
      </w:r>
    </w:p>
    <w:p w14:paraId="7BAFDA8D" w14:textId="77777777" w:rsidR="00C441C3" w:rsidRPr="009D4622" w:rsidRDefault="00C441C3" w:rsidP="00C441C3">
      <w:pPr>
        <w:spacing w:after="0"/>
        <w:ind w:left="720" w:firstLine="720"/>
        <w:jc w:val="both"/>
        <w:rPr>
          <w:rFonts w:ascii="Times New Roman" w:hAnsi="Times New Roman" w:cs="Times New Roman"/>
        </w:rPr>
      </w:pPr>
    </w:p>
    <w:p w14:paraId="246040FF" w14:textId="0E0010F7" w:rsidR="00C441C3" w:rsidRPr="00BC44EE" w:rsidRDefault="00C441C3" w:rsidP="00C441C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 xml:space="preserve">.3. </w:t>
      </w:r>
      <w:r w:rsidR="00FE5AEB" w:rsidRPr="00BC44EE">
        <w:rPr>
          <w:rFonts w:ascii="Times New Roman" w:hAnsi="Times New Roman" w:cs="Times New Roman"/>
          <w:u w:val="single"/>
        </w:rPr>
        <w:t xml:space="preserve"> </w:t>
      </w:r>
      <w:r w:rsidRPr="00BC44EE">
        <w:rPr>
          <w:rFonts w:ascii="Times New Roman" w:hAnsi="Times New Roman" w:cs="Times New Roman"/>
          <w:u w:val="single"/>
        </w:rPr>
        <w:t xml:space="preserve">Noncompliance, </w:t>
      </w:r>
      <w:r w:rsidR="00641D49" w:rsidRPr="00BC44EE">
        <w:rPr>
          <w:rFonts w:ascii="Times New Roman" w:hAnsi="Times New Roman" w:cs="Times New Roman"/>
          <w:u w:val="single"/>
        </w:rPr>
        <w:t xml:space="preserve">intentional </w:t>
      </w:r>
      <w:r w:rsidRPr="00BC44EE">
        <w:rPr>
          <w:rFonts w:ascii="Times New Roman" w:hAnsi="Times New Roman" w:cs="Times New Roman"/>
          <w:u w:val="single"/>
        </w:rPr>
        <w:t xml:space="preserve">misuse of funds, or </w:t>
      </w:r>
      <w:r w:rsidR="00D31F52" w:rsidRPr="00BC44EE">
        <w:rPr>
          <w:rFonts w:ascii="Times New Roman" w:hAnsi="Times New Roman" w:cs="Times New Roman"/>
          <w:u w:val="single"/>
        </w:rPr>
        <w:t>criminal activity.</w:t>
      </w:r>
    </w:p>
    <w:p w14:paraId="1BAA2E29" w14:textId="77777777" w:rsidR="00C441C3" w:rsidRPr="00BC44EE" w:rsidRDefault="00C441C3" w:rsidP="00C441C3">
      <w:pPr>
        <w:tabs>
          <w:tab w:val="left" w:pos="360"/>
        </w:tabs>
        <w:spacing w:after="0"/>
        <w:jc w:val="both"/>
        <w:rPr>
          <w:rFonts w:ascii="Times New Roman" w:hAnsi="Times New Roman" w:cs="Times New Roman"/>
          <w:u w:val="single"/>
        </w:rPr>
      </w:pPr>
    </w:p>
    <w:p w14:paraId="6AB9A539" w14:textId="5FDB736B" w:rsidR="00C441C3" w:rsidRPr="00BC44EE" w:rsidRDefault="009E7896" w:rsidP="00820A91">
      <w:pPr>
        <w:spacing w:after="0"/>
        <w:ind w:firstLine="720"/>
        <w:jc w:val="both"/>
        <w:rPr>
          <w:rFonts w:ascii="Times New Roman" w:hAnsi="Times New Roman" w:cs="Times New Roman"/>
          <w:u w:val="single"/>
        </w:rPr>
      </w:pPr>
      <w:r w:rsidRPr="00BC44EE">
        <w:rPr>
          <w:rFonts w:ascii="Times New Roman" w:hAnsi="Times New Roman" w:cs="Times New Roman"/>
          <w:u w:val="single"/>
        </w:rPr>
        <w:t>10.</w:t>
      </w:r>
      <w:r w:rsidR="00C441C3" w:rsidRPr="00BC44EE">
        <w:rPr>
          <w:rFonts w:ascii="Times New Roman" w:hAnsi="Times New Roman" w:cs="Times New Roman"/>
          <w:u w:val="single"/>
        </w:rPr>
        <w:t xml:space="preserve">3.1. </w:t>
      </w:r>
      <w:r w:rsidR="00FE5AEB" w:rsidRPr="00BC44EE">
        <w:rPr>
          <w:rFonts w:ascii="Times New Roman" w:hAnsi="Times New Roman" w:cs="Times New Roman"/>
          <w:u w:val="single"/>
        </w:rPr>
        <w:t xml:space="preserve"> </w:t>
      </w:r>
      <w:r w:rsidR="00365A50"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00C441C3" w:rsidRPr="00BC44EE">
        <w:rPr>
          <w:rFonts w:ascii="Times New Roman" w:hAnsi="Times New Roman" w:cs="Times New Roman"/>
          <w:u w:val="single"/>
        </w:rPr>
        <w:t xml:space="preserve"> may temporarily freeze or direct a hold on the account pending an</w:t>
      </w:r>
      <w:r w:rsidR="00641D49" w:rsidRPr="00BC44EE">
        <w:rPr>
          <w:rFonts w:ascii="Times New Roman" w:hAnsi="Times New Roman" w:cs="Times New Roman"/>
          <w:u w:val="single"/>
        </w:rPr>
        <w:t xml:space="preserve"> audit or</w:t>
      </w:r>
      <w:r w:rsidR="00C441C3" w:rsidRPr="00BC44EE">
        <w:rPr>
          <w:rFonts w:ascii="Times New Roman" w:hAnsi="Times New Roman" w:cs="Times New Roman"/>
          <w:u w:val="single"/>
        </w:rPr>
        <w:t xml:space="preserve"> inquiry into the expenditures or conduct at issue</w:t>
      </w:r>
      <w:r w:rsidR="00365A50" w:rsidRPr="00BC44EE">
        <w:rPr>
          <w:rFonts w:ascii="Times New Roman" w:hAnsi="Times New Roman" w:cs="Times New Roman"/>
          <w:u w:val="single"/>
        </w:rPr>
        <w:t xml:space="preserve"> if the </w:t>
      </w:r>
      <w:r w:rsidR="00786899" w:rsidRPr="00BC44EE">
        <w:rPr>
          <w:rFonts w:ascii="Times New Roman" w:hAnsi="Times New Roman" w:cs="Times New Roman"/>
          <w:u w:val="single"/>
        </w:rPr>
        <w:t>Board</w:t>
      </w:r>
      <w:r w:rsidR="00365A50" w:rsidRPr="00BC44EE">
        <w:rPr>
          <w:rFonts w:ascii="Times New Roman" w:hAnsi="Times New Roman" w:cs="Times New Roman"/>
          <w:u w:val="single"/>
        </w:rPr>
        <w:t xml:space="preserve"> receives credible information indicating that an account holder or Hope Scholarship student has</w:t>
      </w:r>
      <w:r w:rsidR="00820A91" w:rsidRPr="00BC44EE">
        <w:rPr>
          <w:rFonts w:ascii="Times New Roman" w:hAnsi="Times New Roman" w:cs="Times New Roman"/>
          <w:u w:val="single"/>
        </w:rPr>
        <w:t xml:space="preserve"> v</w:t>
      </w:r>
      <w:r w:rsidR="00365A50" w:rsidRPr="00BC44EE">
        <w:rPr>
          <w:rFonts w:ascii="Times New Roman" w:hAnsi="Times New Roman" w:cs="Times New Roman"/>
          <w:u w:val="single"/>
        </w:rPr>
        <w:t xml:space="preserve">iolated W. Va. Code §18-31-1 </w:t>
      </w:r>
      <w:r w:rsidR="00365A50" w:rsidRPr="00BC44EE">
        <w:rPr>
          <w:rFonts w:ascii="Times New Roman" w:hAnsi="Times New Roman" w:cs="Times New Roman"/>
          <w:i/>
          <w:iCs/>
          <w:u w:val="single"/>
        </w:rPr>
        <w:t>et seq.</w:t>
      </w:r>
      <w:r w:rsidR="00365A50" w:rsidRPr="00BC44EE">
        <w:rPr>
          <w:rFonts w:ascii="Times New Roman" w:hAnsi="Times New Roman" w:cs="Times New Roman"/>
          <w:u w:val="single"/>
        </w:rPr>
        <w:t xml:space="preserve">; </w:t>
      </w:r>
      <w:r w:rsidR="00820A91" w:rsidRPr="00BC44EE">
        <w:rPr>
          <w:rFonts w:ascii="Times New Roman" w:hAnsi="Times New Roman" w:cs="Times New Roman"/>
          <w:u w:val="single"/>
        </w:rPr>
        <w:t>v</w:t>
      </w:r>
      <w:r w:rsidR="00365A50" w:rsidRPr="00BC44EE">
        <w:rPr>
          <w:rFonts w:ascii="Times New Roman" w:hAnsi="Times New Roman" w:cs="Times New Roman"/>
          <w:u w:val="single"/>
        </w:rPr>
        <w:t xml:space="preserve">iolated the requirements of this rule; or </w:t>
      </w:r>
      <w:r w:rsidR="00820A91" w:rsidRPr="00BC44EE">
        <w:rPr>
          <w:rFonts w:ascii="Times New Roman" w:hAnsi="Times New Roman" w:cs="Times New Roman"/>
          <w:u w:val="single"/>
        </w:rPr>
        <w:t>e</w:t>
      </w:r>
      <w:r w:rsidR="00E5092B" w:rsidRPr="00BC44EE">
        <w:rPr>
          <w:rFonts w:ascii="Times New Roman" w:hAnsi="Times New Roman" w:cs="Times New Roman"/>
          <w:u w:val="single"/>
        </w:rPr>
        <w:t>ngaged in criminal activity involving Hope Scholarship funds.</w:t>
      </w:r>
      <w:r w:rsidR="0047479D" w:rsidRPr="00BC44EE">
        <w:rPr>
          <w:rFonts w:ascii="Times New Roman" w:hAnsi="Times New Roman" w:cs="Times New Roman"/>
          <w:u w:val="single"/>
        </w:rPr>
        <w:t xml:space="preserve"> </w:t>
      </w:r>
      <w:r w:rsidR="0008157D" w:rsidRPr="00BC44EE">
        <w:rPr>
          <w:rFonts w:ascii="Times New Roman" w:hAnsi="Times New Roman" w:cs="Times New Roman"/>
          <w:u w:val="single"/>
        </w:rPr>
        <w:t>An account holder will be notified if their account is frozen or being held within 20 days following the change in status.</w:t>
      </w:r>
    </w:p>
    <w:p w14:paraId="1E694F4F" w14:textId="49144C29" w:rsidR="00A11C3B" w:rsidRPr="00BC44EE" w:rsidRDefault="00A11C3B">
      <w:pPr>
        <w:spacing w:after="0"/>
        <w:ind w:firstLine="720"/>
        <w:jc w:val="both"/>
        <w:rPr>
          <w:rFonts w:ascii="Times New Roman" w:hAnsi="Times New Roman" w:cs="Times New Roman"/>
          <w:u w:val="single"/>
        </w:rPr>
      </w:pPr>
    </w:p>
    <w:p w14:paraId="54788856" w14:textId="04F19448" w:rsidR="00A11C3B" w:rsidRPr="00BC44EE" w:rsidRDefault="00A11C3B" w:rsidP="00A11C3B">
      <w:pPr>
        <w:tabs>
          <w:tab w:val="left" w:pos="360"/>
        </w:tabs>
        <w:spacing w:after="0"/>
        <w:ind w:firstLine="36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1</w:t>
      </w:r>
      <w:r w:rsidR="00F67209" w:rsidRPr="00BC44EE">
        <w:rPr>
          <w:rFonts w:ascii="Times New Roman" w:hAnsi="Times New Roman" w:cs="Times New Roman"/>
          <w:u w:val="single"/>
        </w:rPr>
        <w:t>0.3.2.</w:t>
      </w:r>
      <w:r w:rsidRPr="00BC44EE">
        <w:rPr>
          <w:rFonts w:ascii="Times New Roman" w:hAnsi="Times New Roman" w:cs="Times New Roman"/>
          <w:u w:val="single"/>
        </w:rPr>
        <w:t xml:space="preserve">  As required in</w:t>
      </w:r>
      <w:r w:rsidR="00F67209" w:rsidRPr="00BC44EE">
        <w:rPr>
          <w:rFonts w:ascii="Times New Roman" w:hAnsi="Times New Roman" w:cs="Times New Roman"/>
          <w:u w:val="single"/>
        </w:rPr>
        <w:t xml:space="preserve"> W. Va. Code</w:t>
      </w:r>
      <w:r w:rsidRPr="00BC44EE">
        <w:rPr>
          <w:rFonts w:ascii="Times New Roman" w:hAnsi="Times New Roman" w:cs="Times New Roman"/>
          <w:u w:val="single"/>
        </w:rPr>
        <w:t xml:space="preserve"> §18-31-10, an </w:t>
      </w:r>
      <w:r w:rsidR="00F67209" w:rsidRPr="00BC44EE">
        <w:rPr>
          <w:rFonts w:ascii="Times New Roman" w:hAnsi="Times New Roman" w:cs="Times New Roman"/>
          <w:u w:val="single"/>
        </w:rPr>
        <w:t>account holder</w:t>
      </w:r>
      <w:r w:rsidRPr="00BC44EE">
        <w:rPr>
          <w:rFonts w:ascii="Times New Roman" w:hAnsi="Times New Roman" w:cs="Times New Roman"/>
          <w:u w:val="single"/>
        </w:rPr>
        <w:t xml:space="preserve"> </w:t>
      </w:r>
      <w:r w:rsidR="00EC4C15" w:rsidRPr="00BC44EE">
        <w:rPr>
          <w:rFonts w:ascii="Times New Roman" w:hAnsi="Times New Roman" w:cs="Times New Roman"/>
          <w:u w:val="single"/>
        </w:rPr>
        <w:t>must</w:t>
      </w:r>
      <w:r w:rsidRPr="00BC44EE">
        <w:rPr>
          <w:rFonts w:ascii="Times New Roman" w:hAnsi="Times New Roman" w:cs="Times New Roman"/>
          <w:u w:val="single"/>
        </w:rPr>
        <w:t xml:space="preserve"> submit to any audit initiated by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related to Hope Scholarship </w:t>
      </w:r>
      <w:r w:rsidR="0095359D" w:rsidRPr="00BC44EE">
        <w:rPr>
          <w:rFonts w:ascii="Times New Roman" w:hAnsi="Times New Roman" w:cs="Times New Roman"/>
          <w:u w:val="single"/>
        </w:rPr>
        <w:t>f</w:t>
      </w:r>
      <w:r w:rsidRPr="00BC44EE">
        <w:rPr>
          <w:rFonts w:ascii="Times New Roman" w:hAnsi="Times New Roman" w:cs="Times New Roman"/>
          <w:u w:val="single"/>
        </w:rPr>
        <w:t xml:space="preserve">unds. </w:t>
      </w:r>
      <w:r w:rsidR="00864EF3" w:rsidRPr="00BC44EE">
        <w:rPr>
          <w:rFonts w:ascii="Times New Roman" w:hAnsi="Times New Roman" w:cs="Times New Roman"/>
          <w:u w:val="single"/>
        </w:rPr>
        <w:t>Upon request, t</w:t>
      </w:r>
      <w:r w:rsidRPr="00BC44EE">
        <w:rPr>
          <w:rFonts w:ascii="Times New Roman" w:hAnsi="Times New Roman" w:cs="Times New Roman"/>
          <w:u w:val="single"/>
        </w:rPr>
        <w:t xml:space="preserve">he </w:t>
      </w:r>
      <w:r w:rsidR="00F67209" w:rsidRPr="00BC44EE">
        <w:rPr>
          <w:rFonts w:ascii="Times New Roman" w:hAnsi="Times New Roman" w:cs="Times New Roman"/>
          <w:u w:val="single"/>
        </w:rPr>
        <w:t>account holder</w:t>
      </w:r>
      <w:r w:rsidRPr="00BC44EE">
        <w:rPr>
          <w:rFonts w:ascii="Times New Roman" w:hAnsi="Times New Roman" w:cs="Times New Roman"/>
          <w:u w:val="single"/>
        </w:rPr>
        <w:t xml:space="preserve"> </w:t>
      </w:r>
      <w:r w:rsidR="00EC4C15" w:rsidRPr="00BC44EE">
        <w:rPr>
          <w:rFonts w:ascii="Times New Roman" w:hAnsi="Times New Roman" w:cs="Times New Roman"/>
          <w:u w:val="single"/>
        </w:rPr>
        <w:t>must</w:t>
      </w:r>
      <w:r w:rsidRPr="00BC44EE">
        <w:rPr>
          <w:rFonts w:ascii="Times New Roman" w:hAnsi="Times New Roman" w:cs="Times New Roman"/>
          <w:u w:val="single"/>
        </w:rPr>
        <w:t xml:space="preserve"> </w:t>
      </w:r>
      <w:r w:rsidR="00106DD5" w:rsidRPr="00BC44EE">
        <w:rPr>
          <w:rFonts w:ascii="Times New Roman" w:hAnsi="Times New Roman" w:cs="Times New Roman"/>
          <w:u w:val="single"/>
        </w:rPr>
        <w:t xml:space="preserve">provide the </w:t>
      </w:r>
      <w:r w:rsidR="00786899" w:rsidRPr="00BC44EE">
        <w:rPr>
          <w:rFonts w:ascii="Times New Roman" w:hAnsi="Times New Roman" w:cs="Times New Roman"/>
          <w:u w:val="single"/>
        </w:rPr>
        <w:t>Board</w:t>
      </w:r>
      <w:r w:rsidR="00106DD5" w:rsidRPr="00BC44EE">
        <w:rPr>
          <w:rFonts w:ascii="Times New Roman" w:hAnsi="Times New Roman" w:cs="Times New Roman"/>
          <w:u w:val="single"/>
        </w:rPr>
        <w:t xml:space="preserve"> with</w:t>
      </w:r>
      <w:r w:rsidRPr="00BC44EE">
        <w:rPr>
          <w:rFonts w:ascii="Times New Roman" w:hAnsi="Times New Roman" w:cs="Times New Roman"/>
          <w:u w:val="single"/>
        </w:rPr>
        <w:t xml:space="preserve"> all records </w:t>
      </w:r>
      <w:r w:rsidR="00106DD5" w:rsidRPr="00BC44EE">
        <w:rPr>
          <w:rFonts w:ascii="Times New Roman" w:hAnsi="Times New Roman" w:cs="Times New Roman"/>
          <w:u w:val="single"/>
        </w:rPr>
        <w:t xml:space="preserve">in the account holder’s custody </w:t>
      </w:r>
      <w:r w:rsidRPr="00BC44EE">
        <w:rPr>
          <w:rFonts w:ascii="Times New Roman" w:hAnsi="Times New Roman" w:cs="Times New Roman"/>
          <w:u w:val="single"/>
        </w:rPr>
        <w:t xml:space="preserve">relating to Hope Scholarship </w:t>
      </w:r>
      <w:r w:rsidR="00F67209" w:rsidRPr="00BC44EE">
        <w:rPr>
          <w:rFonts w:ascii="Times New Roman" w:hAnsi="Times New Roman" w:cs="Times New Roman"/>
          <w:u w:val="single"/>
        </w:rPr>
        <w:t>fund transactions</w:t>
      </w:r>
      <w:r w:rsidRPr="00BC44EE">
        <w:rPr>
          <w:rFonts w:ascii="Times New Roman" w:hAnsi="Times New Roman" w:cs="Times New Roman"/>
          <w:u w:val="single"/>
        </w:rPr>
        <w:t>.</w:t>
      </w:r>
    </w:p>
    <w:p w14:paraId="2F133E09" w14:textId="77777777" w:rsidR="00A11C3B" w:rsidRPr="00BC44EE" w:rsidRDefault="00A11C3B" w:rsidP="00A11C3B">
      <w:pPr>
        <w:tabs>
          <w:tab w:val="left" w:pos="360"/>
        </w:tabs>
        <w:spacing w:after="0"/>
        <w:jc w:val="both"/>
        <w:rPr>
          <w:rFonts w:ascii="Times New Roman" w:hAnsi="Times New Roman" w:cs="Times New Roman"/>
          <w:u w:val="single"/>
        </w:rPr>
      </w:pPr>
    </w:p>
    <w:p w14:paraId="1566A11E" w14:textId="162CE109" w:rsidR="00C441C3" w:rsidRPr="00BC44EE" w:rsidRDefault="009E7896" w:rsidP="00820A91">
      <w:pPr>
        <w:spacing w:after="0"/>
        <w:ind w:firstLine="720"/>
        <w:jc w:val="both"/>
        <w:rPr>
          <w:rFonts w:ascii="Times New Roman" w:hAnsi="Times New Roman" w:cs="Times New Roman"/>
          <w:u w:val="single"/>
        </w:rPr>
      </w:pPr>
      <w:r w:rsidRPr="00BC44EE">
        <w:rPr>
          <w:rFonts w:ascii="Times New Roman" w:hAnsi="Times New Roman" w:cs="Times New Roman"/>
          <w:u w:val="single"/>
        </w:rPr>
        <w:t>10.</w:t>
      </w:r>
      <w:r w:rsidR="00C441C3" w:rsidRPr="00BC44EE">
        <w:rPr>
          <w:rFonts w:ascii="Times New Roman" w:hAnsi="Times New Roman" w:cs="Times New Roman"/>
          <w:u w:val="single"/>
        </w:rPr>
        <w:t>3.</w:t>
      </w:r>
      <w:r w:rsidR="005F1461" w:rsidRPr="00BC44EE">
        <w:rPr>
          <w:rFonts w:ascii="Times New Roman" w:hAnsi="Times New Roman" w:cs="Times New Roman"/>
          <w:u w:val="single"/>
        </w:rPr>
        <w:t>3</w:t>
      </w:r>
      <w:r w:rsidR="00C441C3" w:rsidRPr="00BC44EE">
        <w:rPr>
          <w:rFonts w:ascii="Times New Roman" w:hAnsi="Times New Roman" w:cs="Times New Roman"/>
          <w:u w:val="single"/>
        </w:rPr>
        <w:t xml:space="preserve">. </w:t>
      </w:r>
      <w:r w:rsidR="00FE5AEB" w:rsidRPr="00BC44EE">
        <w:rPr>
          <w:rFonts w:ascii="Times New Roman" w:hAnsi="Times New Roman" w:cs="Times New Roman"/>
          <w:u w:val="single"/>
        </w:rPr>
        <w:t xml:space="preserve"> </w:t>
      </w:r>
      <w:r w:rsidR="00C441C3" w:rsidRPr="00BC44EE">
        <w:rPr>
          <w:rFonts w:ascii="Times New Roman" w:hAnsi="Times New Roman" w:cs="Times New Roman"/>
          <w:u w:val="single"/>
        </w:rPr>
        <w:t xml:space="preserve">If the </w:t>
      </w:r>
      <w:r w:rsidR="00786899" w:rsidRPr="00BC44EE">
        <w:rPr>
          <w:rFonts w:ascii="Times New Roman" w:hAnsi="Times New Roman" w:cs="Times New Roman"/>
          <w:u w:val="single"/>
        </w:rPr>
        <w:t>Board</w:t>
      </w:r>
      <w:r w:rsidR="00C441C3" w:rsidRPr="00BC44EE">
        <w:rPr>
          <w:rFonts w:ascii="Times New Roman" w:hAnsi="Times New Roman" w:cs="Times New Roman"/>
          <w:u w:val="single"/>
        </w:rPr>
        <w:t xml:space="preserve"> determines that an account holder or a Hope Scholarship student has </w:t>
      </w:r>
      <w:r w:rsidR="00820A91" w:rsidRPr="00BC44EE">
        <w:rPr>
          <w:rFonts w:ascii="Times New Roman" w:hAnsi="Times New Roman" w:cs="Times New Roman"/>
          <w:u w:val="single"/>
        </w:rPr>
        <w:t xml:space="preserve">violated W. Va. Code §18-31-1 </w:t>
      </w:r>
      <w:r w:rsidR="00820A91" w:rsidRPr="00BC44EE">
        <w:rPr>
          <w:rFonts w:ascii="Times New Roman" w:hAnsi="Times New Roman" w:cs="Times New Roman"/>
          <w:i/>
          <w:iCs/>
          <w:u w:val="single"/>
        </w:rPr>
        <w:t>et seq.</w:t>
      </w:r>
      <w:r w:rsidR="00820A91" w:rsidRPr="00BC44EE">
        <w:rPr>
          <w:rFonts w:ascii="Times New Roman" w:hAnsi="Times New Roman" w:cs="Times New Roman"/>
          <w:u w:val="single"/>
        </w:rPr>
        <w:t xml:space="preserve">; violated the requirements of this rule; or engaged in criminal activity involving Hope Scholarship funds; </w:t>
      </w:r>
      <w:r w:rsidR="00C441C3"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00C441C3" w:rsidRPr="00BC44EE">
        <w:rPr>
          <w:rFonts w:ascii="Times New Roman" w:hAnsi="Times New Roman" w:cs="Times New Roman"/>
          <w:u w:val="single"/>
        </w:rPr>
        <w:t xml:space="preserve"> may terminate the student’s participation in the program and declare the student, account holder, or both permanently ineligible to participate in the Hope Scholarship program.</w:t>
      </w:r>
    </w:p>
    <w:p w14:paraId="71A71132" w14:textId="77777777" w:rsidR="00C441C3" w:rsidRPr="00BC44EE" w:rsidRDefault="00C441C3" w:rsidP="00C441C3">
      <w:pPr>
        <w:tabs>
          <w:tab w:val="left" w:pos="360"/>
        </w:tabs>
        <w:spacing w:after="0"/>
        <w:jc w:val="both"/>
        <w:rPr>
          <w:rFonts w:ascii="Times New Roman" w:hAnsi="Times New Roman" w:cs="Times New Roman"/>
          <w:u w:val="single"/>
        </w:rPr>
      </w:pPr>
    </w:p>
    <w:p w14:paraId="314BAF0A" w14:textId="2DB9321E" w:rsidR="00C441C3" w:rsidRPr="00BC44EE" w:rsidRDefault="00C441C3" w:rsidP="00C441C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E7896" w:rsidRPr="00BC44EE">
        <w:rPr>
          <w:rFonts w:ascii="Times New Roman" w:hAnsi="Times New Roman" w:cs="Times New Roman"/>
          <w:u w:val="single"/>
        </w:rPr>
        <w:t>10</w:t>
      </w:r>
      <w:r w:rsidRPr="00BC44EE">
        <w:rPr>
          <w:rFonts w:ascii="Times New Roman" w:hAnsi="Times New Roman" w:cs="Times New Roman"/>
          <w:u w:val="single"/>
        </w:rPr>
        <w:t>.</w:t>
      </w:r>
      <w:r w:rsidR="009E7896" w:rsidRPr="00BC44EE">
        <w:rPr>
          <w:rFonts w:ascii="Times New Roman" w:hAnsi="Times New Roman" w:cs="Times New Roman"/>
          <w:u w:val="single"/>
        </w:rPr>
        <w:t>4</w:t>
      </w:r>
      <w:r w:rsidRPr="00BC44EE">
        <w:rPr>
          <w:rFonts w:ascii="Times New Roman" w:hAnsi="Times New Roman" w:cs="Times New Roman"/>
          <w:u w:val="single"/>
        </w:rPr>
        <w:t xml:space="preserve">. </w:t>
      </w:r>
      <w:r w:rsidR="00FE5AEB" w:rsidRPr="00BC44EE">
        <w:rPr>
          <w:rFonts w:ascii="Times New Roman" w:hAnsi="Times New Roman" w:cs="Times New Roman"/>
          <w:u w:val="single"/>
        </w:rPr>
        <w:t xml:space="preserve"> </w:t>
      </w:r>
      <w:r w:rsidRPr="00BC44EE">
        <w:rPr>
          <w:rFonts w:ascii="Times New Roman" w:hAnsi="Times New Roman" w:cs="Times New Roman"/>
          <w:u w:val="single"/>
        </w:rPr>
        <w:t>Immediately following termination of a Hope Scholarship student’s participation in the program</w:t>
      </w:r>
      <w:r w:rsidR="005A7576" w:rsidRPr="00BC44EE">
        <w:rPr>
          <w:rFonts w:ascii="Times New Roman" w:hAnsi="Times New Roman" w:cs="Times New Roman"/>
          <w:u w:val="single"/>
        </w:rPr>
        <w:t xml:space="preserve"> for any reason</w:t>
      </w:r>
      <w:r w:rsidRPr="00BC44EE">
        <w:rPr>
          <w:rFonts w:ascii="Times New Roman" w:hAnsi="Times New Roman" w:cs="Times New Roman"/>
          <w:u w:val="single"/>
        </w:rPr>
        <w:t xml:space="preserve">,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w:t>
      </w:r>
      <w:r w:rsidR="00EC4C15" w:rsidRPr="00BC44EE">
        <w:rPr>
          <w:rFonts w:ascii="Times New Roman" w:hAnsi="Times New Roman" w:cs="Times New Roman"/>
          <w:u w:val="single"/>
        </w:rPr>
        <w:t>will</w:t>
      </w:r>
      <w:r w:rsidRPr="00BC44EE">
        <w:rPr>
          <w:rFonts w:ascii="Times New Roman" w:hAnsi="Times New Roman" w:cs="Times New Roman"/>
          <w:u w:val="single"/>
        </w:rPr>
        <w:t xml:space="preserve"> close the student’s account. Within 20 days following an account’s closure,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w:t>
      </w:r>
      <w:r w:rsidR="00EC4C15" w:rsidRPr="00BC44EE">
        <w:rPr>
          <w:rFonts w:ascii="Times New Roman" w:hAnsi="Times New Roman" w:cs="Times New Roman"/>
          <w:u w:val="single"/>
        </w:rPr>
        <w:t>will</w:t>
      </w:r>
      <w:r w:rsidRPr="00BC44EE">
        <w:rPr>
          <w:rFonts w:ascii="Times New Roman" w:hAnsi="Times New Roman" w:cs="Times New Roman"/>
          <w:u w:val="single"/>
        </w:rPr>
        <w:t xml:space="preserve"> provide written notice of said closure to the account holder. The notice will </w:t>
      </w:r>
      <w:r w:rsidR="005A7576" w:rsidRPr="00BC44EE">
        <w:rPr>
          <w:rFonts w:ascii="Times New Roman" w:hAnsi="Times New Roman" w:cs="Times New Roman"/>
          <w:u w:val="single"/>
        </w:rPr>
        <w:t xml:space="preserve">provide the reason for the account’s closure and notify the account holder of the </w:t>
      </w:r>
      <w:r w:rsidR="00D962B0" w:rsidRPr="00BC44EE">
        <w:rPr>
          <w:rFonts w:ascii="Times New Roman" w:hAnsi="Times New Roman" w:cs="Times New Roman"/>
          <w:u w:val="single"/>
        </w:rPr>
        <w:t xml:space="preserve">process to appeal </w:t>
      </w:r>
      <w:r w:rsidR="004F2EB6" w:rsidRPr="00BC44EE">
        <w:rPr>
          <w:rFonts w:ascii="Times New Roman" w:hAnsi="Times New Roman" w:cs="Times New Roman"/>
          <w:u w:val="single"/>
        </w:rPr>
        <w:t xml:space="preserve">a decision or action of the </w:t>
      </w:r>
      <w:r w:rsidR="00786899" w:rsidRPr="00BC44EE">
        <w:rPr>
          <w:rFonts w:ascii="Times New Roman" w:hAnsi="Times New Roman" w:cs="Times New Roman"/>
          <w:u w:val="single"/>
        </w:rPr>
        <w:t>Board</w:t>
      </w:r>
      <w:r w:rsidR="00D962B0" w:rsidRPr="00BC44EE">
        <w:rPr>
          <w:rFonts w:ascii="Times New Roman" w:hAnsi="Times New Roman" w:cs="Times New Roman"/>
          <w:u w:val="single"/>
        </w:rPr>
        <w:t>.</w:t>
      </w:r>
    </w:p>
    <w:p w14:paraId="3F86E07C" w14:textId="77777777" w:rsidR="00C441C3" w:rsidRPr="00BC44EE" w:rsidRDefault="00C441C3" w:rsidP="00C441C3">
      <w:pPr>
        <w:spacing w:after="0"/>
        <w:jc w:val="both"/>
        <w:rPr>
          <w:rFonts w:ascii="Times New Roman" w:hAnsi="Times New Roman" w:cs="Times New Roman"/>
          <w:u w:val="single"/>
        </w:rPr>
      </w:pPr>
    </w:p>
    <w:p w14:paraId="345EC452" w14:textId="71DC9CBB" w:rsidR="00C441C3" w:rsidRPr="00BC44EE" w:rsidRDefault="00C441C3" w:rsidP="00C441C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E7896" w:rsidRPr="00BC44EE">
        <w:rPr>
          <w:rFonts w:ascii="Times New Roman" w:hAnsi="Times New Roman" w:cs="Times New Roman"/>
          <w:u w:val="single"/>
        </w:rPr>
        <w:t>10.5</w:t>
      </w:r>
      <w:r w:rsidRPr="00BC44EE">
        <w:rPr>
          <w:rFonts w:ascii="Times New Roman" w:hAnsi="Times New Roman" w:cs="Times New Roman"/>
          <w:u w:val="single"/>
        </w:rPr>
        <w:t xml:space="preserve">. </w:t>
      </w:r>
      <w:r w:rsidR="00FE5AEB" w:rsidRPr="00BC44EE">
        <w:rPr>
          <w:rFonts w:ascii="Times New Roman" w:hAnsi="Times New Roman" w:cs="Times New Roman"/>
          <w:u w:val="single"/>
        </w:rPr>
        <w:t xml:space="preserve"> </w:t>
      </w:r>
      <w:r w:rsidRPr="00BC44EE">
        <w:rPr>
          <w:rFonts w:ascii="Times New Roman" w:hAnsi="Times New Roman" w:cs="Times New Roman"/>
          <w:u w:val="single"/>
        </w:rPr>
        <w:t xml:space="preserve">Any funds remaining in a Hope Scholarship account upon the account’s closure </w:t>
      </w:r>
      <w:r w:rsidR="00EC4C15" w:rsidRPr="00BC44EE">
        <w:rPr>
          <w:rFonts w:ascii="Times New Roman" w:hAnsi="Times New Roman" w:cs="Times New Roman"/>
          <w:u w:val="single"/>
        </w:rPr>
        <w:t>will</w:t>
      </w:r>
      <w:r w:rsidRPr="00BC44EE">
        <w:rPr>
          <w:rFonts w:ascii="Times New Roman" w:hAnsi="Times New Roman" w:cs="Times New Roman"/>
          <w:u w:val="single"/>
        </w:rPr>
        <w:t xml:space="preserve"> be returned to the</w:t>
      </w:r>
      <w:r w:rsidR="0008157D" w:rsidRPr="00BC44EE">
        <w:rPr>
          <w:rFonts w:ascii="Times New Roman" w:hAnsi="Times New Roman" w:cs="Times New Roman"/>
          <w:u w:val="single"/>
        </w:rPr>
        <w:t>. West Virginia Hope Scholarship Program Fund upon the expiration of any applicable appeal period.</w:t>
      </w:r>
    </w:p>
    <w:p w14:paraId="6DA8DA19" w14:textId="01C3EC92" w:rsidR="001D2C34" w:rsidRPr="00BC44EE" w:rsidRDefault="001D2C34" w:rsidP="00C441C3">
      <w:pPr>
        <w:tabs>
          <w:tab w:val="left" w:pos="360"/>
        </w:tabs>
        <w:spacing w:after="0"/>
        <w:jc w:val="both"/>
        <w:rPr>
          <w:rFonts w:ascii="Times New Roman" w:hAnsi="Times New Roman" w:cs="Times New Roman"/>
          <w:u w:val="single"/>
        </w:rPr>
      </w:pPr>
    </w:p>
    <w:p w14:paraId="545742E0" w14:textId="3A7AB267" w:rsidR="001D2C34" w:rsidRPr="00DA07DB" w:rsidRDefault="001D2C34" w:rsidP="00C441C3">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10.5.1. </w:t>
      </w:r>
      <w:r w:rsidR="00AB62BE" w:rsidRPr="00BC44EE">
        <w:rPr>
          <w:rFonts w:ascii="Times New Roman" w:hAnsi="Times New Roman" w:cs="Times New Roman"/>
          <w:u w:val="single"/>
        </w:rPr>
        <w:t xml:space="preserve"> </w:t>
      </w:r>
      <w:r w:rsidRPr="00BC44EE">
        <w:rPr>
          <w:rFonts w:ascii="Times New Roman" w:hAnsi="Times New Roman" w:cs="Times New Roman"/>
          <w:u w:val="single"/>
        </w:rPr>
        <w:t>If the account is closed due to the student returning to public school full-time</w:t>
      </w:r>
      <w:r w:rsidR="0CB44CDD" w:rsidRPr="00BC44EE">
        <w:rPr>
          <w:rFonts w:ascii="Times New Roman" w:hAnsi="Times New Roman" w:cs="Times New Roman"/>
          <w:u w:val="single"/>
        </w:rPr>
        <w:t xml:space="preserve"> </w:t>
      </w:r>
      <w:r w:rsidR="46C465AC" w:rsidRPr="00BC44EE">
        <w:rPr>
          <w:rFonts w:ascii="Times New Roman" w:hAnsi="Times New Roman" w:cs="Times New Roman"/>
          <w:u w:val="single"/>
        </w:rPr>
        <w:t>after October 1 of the academic year</w:t>
      </w:r>
      <w:r w:rsidRPr="00BC44EE">
        <w:rPr>
          <w:rFonts w:ascii="Times New Roman" w:hAnsi="Times New Roman" w:cs="Times New Roman"/>
          <w:u w:val="single"/>
        </w:rPr>
        <w:t xml:space="preserve">, upon request of the county board of education of the county in which the </w:t>
      </w:r>
      <w:r w:rsidR="00AD3F75" w:rsidRPr="00BC44EE">
        <w:rPr>
          <w:rFonts w:ascii="Times New Roman" w:hAnsi="Times New Roman" w:cs="Times New Roman"/>
          <w:u w:val="single"/>
        </w:rPr>
        <w:t>public school is located</w:t>
      </w:r>
      <w:r w:rsidRPr="00BC44EE">
        <w:rPr>
          <w:rFonts w:ascii="Times New Roman" w:hAnsi="Times New Roman" w:cs="Times New Roman"/>
          <w:u w:val="single"/>
        </w:rPr>
        <w:t>, the funds remaining in the student’s Hope Scholarship account shall be transferred to the county board to fund the cost of the student’s education for the remainder of the school year.</w:t>
      </w:r>
      <w:r w:rsidR="000E5F9F" w:rsidRPr="00DA07DB">
        <w:rPr>
          <w:rFonts w:ascii="Times New Roman" w:hAnsi="Times New Roman" w:cs="Times New Roman"/>
          <w:u w:val="single"/>
        </w:rPr>
        <w:t xml:space="preserve"> </w:t>
      </w:r>
      <w:r w:rsidR="000E5F9F" w:rsidRPr="00DA07DB">
        <w:rPr>
          <w:rStyle w:val="normaltextrun"/>
          <w:rFonts w:ascii="Times New Roman" w:hAnsi="Times New Roman" w:cs="Times New Roman"/>
          <w:u w:val="single"/>
          <w:shd w:val="clear" w:color="auto" w:fill="FFFFFF"/>
        </w:rPr>
        <w:t>Hope Scholarship students who return to public school full-time during the school year are ineligible to reapply for the Hope Scholarship during the same school year but shall be eligible to apply to participate in the program for the subsequent school year.</w:t>
      </w:r>
      <w:r w:rsidR="000E5F9F" w:rsidRPr="00DA07DB">
        <w:rPr>
          <w:rStyle w:val="normaltextrun"/>
          <w:u w:val="single"/>
          <w:shd w:val="clear" w:color="auto" w:fill="FFFFFF"/>
        </w:rPr>
        <w:t>  </w:t>
      </w:r>
    </w:p>
    <w:p w14:paraId="1BCAF9B3" w14:textId="54D9FCDA" w:rsidR="00CF3025" w:rsidRPr="00BC44EE" w:rsidRDefault="00CF3025" w:rsidP="00C441C3">
      <w:pPr>
        <w:tabs>
          <w:tab w:val="left" w:pos="360"/>
        </w:tabs>
        <w:spacing w:after="0"/>
        <w:jc w:val="both"/>
        <w:rPr>
          <w:rFonts w:ascii="Times New Roman" w:hAnsi="Times New Roman" w:cs="Times New Roman"/>
          <w:u w:val="single"/>
        </w:rPr>
      </w:pPr>
    </w:p>
    <w:p w14:paraId="0142221B" w14:textId="54E30B85" w:rsidR="00D15B28" w:rsidRPr="00BC44EE" w:rsidRDefault="00073F0A" w:rsidP="00D15B28">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CF3025" w:rsidRPr="00BC44EE">
        <w:rPr>
          <w:rFonts w:ascii="Times New Roman" w:hAnsi="Times New Roman" w:cs="Times New Roman"/>
          <w:u w:val="single"/>
        </w:rPr>
        <w:t xml:space="preserve">10.6. </w:t>
      </w:r>
      <w:r w:rsidR="00065BDA" w:rsidRPr="00BC44EE">
        <w:rPr>
          <w:rFonts w:ascii="Times New Roman" w:hAnsi="Times New Roman" w:cs="Times New Roman"/>
          <w:u w:val="single"/>
        </w:rPr>
        <w:t xml:space="preserve"> </w:t>
      </w:r>
      <w:r w:rsidR="00CF3025" w:rsidRPr="00BC44EE">
        <w:rPr>
          <w:rFonts w:ascii="Times New Roman" w:hAnsi="Times New Roman" w:cs="Times New Roman"/>
          <w:u w:val="single"/>
        </w:rPr>
        <w:t xml:space="preserve">A student or account holder may appeal any action, audit finding, or other determination of the </w:t>
      </w:r>
      <w:r w:rsidR="00786899" w:rsidRPr="00BC44EE">
        <w:rPr>
          <w:rFonts w:ascii="Times New Roman" w:hAnsi="Times New Roman" w:cs="Times New Roman"/>
          <w:u w:val="single"/>
        </w:rPr>
        <w:t>Board</w:t>
      </w:r>
      <w:r w:rsidR="00CF3025" w:rsidRPr="00BC44EE">
        <w:rPr>
          <w:rFonts w:ascii="Times New Roman" w:hAnsi="Times New Roman" w:cs="Times New Roman"/>
          <w:u w:val="single"/>
        </w:rPr>
        <w:t xml:space="preserve"> by</w:t>
      </w:r>
      <w:r w:rsidR="008843F4" w:rsidRPr="00BC44EE">
        <w:rPr>
          <w:rFonts w:ascii="Times New Roman" w:hAnsi="Times New Roman" w:cs="Times New Roman"/>
          <w:u w:val="single"/>
        </w:rPr>
        <w:t xml:space="preserve"> filing an appeal according to the procedure </w:t>
      </w:r>
      <w:r w:rsidR="00D15B28" w:rsidRPr="00BC44EE">
        <w:rPr>
          <w:rFonts w:ascii="Times New Roman" w:hAnsi="Times New Roman" w:cs="Times New Roman"/>
          <w:u w:val="single"/>
        </w:rPr>
        <w:t>in W. Va. C.S.R. §112-19-11.</w:t>
      </w:r>
    </w:p>
    <w:p w14:paraId="5D9C90C5" w14:textId="61230D4B" w:rsidR="00CF3025" w:rsidRPr="00BC44EE" w:rsidRDefault="00CF3025" w:rsidP="009C3D8E">
      <w:pPr>
        <w:spacing w:after="0"/>
        <w:ind w:firstLine="360"/>
        <w:jc w:val="both"/>
        <w:rPr>
          <w:rFonts w:ascii="Times New Roman" w:hAnsi="Times New Roman" w:cs="Times New Roman"/>
          <w:u w:val="single"/>
        </w:rPr>
      </w:pPr>
    </w:p>
    <w:p w14:paraId="00928388" w14:textId="5F897945" w:rsidR="006B7917" w:rsidRPr="00BC44EE" w:rsidRDefault="006B7917" w:rsidP="009C3D8E">
      <w:pPr>
        <w:spacing w:after="0"/>
        <w:jc w:val="both"/>
        <w:rPr>
          <w:rFonts w:ascii="Times New Roman" w:hAnsi="Times New Roman" w:cs="Times New Roman"/>
          <w:b/>
          <w:bCs/>
          <w:u w:val="single"/>
        </w:rPr>
      </w:pPr>
      <w:r w:rsidRPr="00BC44EE">
        <w:rPr>
          <w:rFonts w:ascii="Times New Roman" w:hAnsi="Times New Roman" w:cs="Times New Roman"/>
          <w:b/>
          <w:bCs/>
          <w:u w:val="single"/>
        </w:rPr>
        <w:t>§112-18-</w:t>
      </w:r>
      <w:r w:rsidR="009E7896" w:rsidRPr="00BC44EE">
        <w:rPr>
          <w:rFonts w:ascii="Times New Roman" w:hAnsi="Times New Roman" w:cs="Times New Roman"/>
          <w:b/>
          <w:bCs/>
          <w:u w:val="single"/>
        </w:rPr>
        <w:t>11</w:t>
      </w:r>
      <w:r w:rsidRPr="00BC44EE">
        <w:rPr>
          <w:rFonts w:ascii="Times New Roman" w:hAnsi="Times New Roman" w:cs="Times New Roman"/>
          <w:b/>
          <w:bCs/>
          <w:u w:val="single"/>
        </w:rPr>
        <w:t xml:space="preserve">.  </w:t>
      </w:r>
      <w:r w:rsidR="0071743C" w:rsidRPr="00BC44EE">
        <w:rPr>
          <w:rFonts w:ascii="Times New Roman" w:hAnsi="Times New Roman" w:cs="Times New Roman"/>
          <w:b/>
          <w:bCs/>
          <w:u w:val="single"/>
        </w:rPr>
        <w:t>Provider Eligibility</w:t>
      </w:r>
    </w:p>
    <w:p w14:paraId="4EF019C2" w14:textId="6C190FA0" w:rsidR="0071743C" w:rsidRPr="00BC44EE" w:rsidRDefault="0071743C" w:rsidP="009C3D8E">
      <w:pPr>
        <w:spacing w:after="0"/>
        <w:jc w:val="both"/>
        <w:rPr>
          <w:rFonts w:ascii="Times New Roman" w:hAnsi="Times New Roman" w:cs="Times New Roman"/>
          <w:b/>
          <w:bCs/>
          <w:u w:val="single"/>
        </w:rPr>
      </w:pPr>
    </w:p>
    <w:p w14:paraId="2ED98478" w14:textId="37FE308C" w:rsidR="000A5492" w:rsidRPr="00BC44EE" w:rsidRDefault="0071743C">
      <w:pPr>
        <w:tabs>
          <w:tab w:val="left" w:pos="360"/>
          <w:tab w:val="left" w:pos="450"/>
        </w:tabs>
        <w:spacing w:after="0"/>
        <w:jc w:val="both"/>
        <w:rPr>
          <w:rFonts w:ascii="Times New Roman" w:hAnsi="Times New Roman" w:cs="Times New Roman"/>
          <w:u w:val="single"/>
        </w:rPr>
      </w:pPr>
      <w:r w:rsidRPr="009D4622">
        <w:rPr>
          <w:rFonts w:ascii="Times New Roman" w:hAnsi="Times New Roman" w:cs="Times New Roman"/>
          <w:b/>
          <w:bCs/>
        </w:rPr>
        <w:tab/>
      </w:r>
      <w:r w:rsidR="009E7896" w:rsidRPr="00BC44EE">
        <w:rPr>
          <w:rFonts w:ascii="Times New Roman" w:hAnsi="Times New Roman" w:cs="Times New Roman"/>
          <w:u w:val="single"/>
        </w:rPr>
        <w:t>11</w:t>
      </w:r>
      <w:r w:rsidRPr="00BC44EE">
        <w:rPr>
          <w:rFonts w:ascii="Times New Roman" w:hAnsi="Times New Roman" w:cs="Times New Roman"/>
          <w:u w:val="single"/>
        </w:rPr>
        <w:t xml:space="preserve">.1. </w:t>
      </w:r>
      <w:r w:rsidR="00FE5AEB" w:rsidRPr="00BC44EE">
        <w:rPr>
          <w:rFonts w:ascii="Times New Roman" w:hAnsi="Times New Roman" w:cs="Times New Roman"/>
          <w:u w:val="single"/>
        </w:rPr>
        <w:t xml:space="preserve"> </w:t>
      </w:r>
      <w:r w:rsidR="00AF0E8B" w:rsidRPr="00BC44EE">
        <w:rPr>
          <w:rFonts w:ascii="Times New Roman" w:hAnsi="Times New Roman" w:cs="Times New Roman"/>
          <w:u w:val="single"/>
        </w:rPr>
        <w:t>Only a</w:t>
      </w:r>
      <w:r w:rsidR="00A605DB" w:rsidRPr="00BC44EE">
        <w:rPr>
          <w:rFonts w:ascii="Times New Roman" w:hAnsi="Times New Roman" w:cs="Times New Roman"/>
          <w:u w:val="single"/>
        </w:rPr>
        <w:t xml:space="preserve">n authorized </w:t>
      </w:r>
      <w:r w:rsidR="00AF0E8B" w:rsidRPr="00BC44EE">
        <w:rPr>
          <w:rFonts w:ascii="Times New Roman" w:hAnsi="Times New Roman" w:cs="Times New Roman"/>
          <w:u w:val="single"/>
        </w:rPr>
        <w:t xml:space="preserve">education service provider may </w:t>
      </w:r>
      <w:r w:rsidR="00A605DB" w:rsidRPr="00BC44EE">
        <w:rPr>
          <w:rFonts w:ascii="Times New Roman" w:hAnsi="Times New Roman" w:cs="Times New Roman"/>
          <w:u w:val="single"/>
        </w:rPr>
        <w:t>accept Hope</w:t>
      </w:r>
      <w:r w:rsidR="003E07A7" w:rsidRPr="00BC44EE">
        <w:rPr>
          <w:rFonts w:ascii="Times New Roman" w:hAnsi="Times New Roman" w:cs="Times New Roman"/>
          <w:u w:val="single"/>
        </w:rPr>
        <w:t xml:space="preserve"> Scholarship funds as payment </w:t>
      </w:r>
      <w:r w:rsidR="0000754D" w:rsidRPr="00BC44EE">
        <w:rPr>
          <w:rFonts w:ascii="Times New Roman" w:hAnsi="Times New Roman" w:cs="Times New Roman"/>
          <w:u w:val="single"/>
        </w:rPr>
        <w:t>for</w:t>
      </w:r>
      <w:r w:rsidR="00AF0E8B" w:rsidRPr="00BC44EE">
        <w:rPr>
          <w:rFonts w:ascii="Times New Roman" w:hAnsi="Times New Roman" w:cs="Times New Roman"/>
          <w:u w:val="single"/>
        </w:rPr>
        <w:t xml:space="preserve"> </w:t>
      </w:r>
      <w:r w:rsidR="00B80205" w:rsidRPr="00BC44EE">
        <w:rPr>
          <w:rFonts w:ascii="Times New Roman" w:hAnsi="Times New Roman" w:cs="Times New Roman"/>
          <w:u w:val="single"/>
        </w:rPr>
        <w:t>providing educational services</w:t>
      </w:r>
      <w:r w:rsidR="0000754D" w:rsidRPr="00BC44EE">
        <w:rPr>
          <w:rFonts w:ascii="Times New Roman" w:hAnsi="Times New Roman" w:cs="Times New Roman"/>
          <w:u w:val="single"/>
        </w:rPr>
        <w:t xml:space="preserve"> </w:t>
      </w:r>
      <w:r w:rsidR="00AF0E8B" w:rsidRPr="00BC44EE">
        <w:rPr>
          <w:rFonts w:ascii="Times New Roman" w:hAnsi="Times New Roman" w:cs="Times New Roman"/>
          <w:u w:val="single"/>
        </w:rPr>
        <w:t>to Hope Scholarship students.</w:t>
      </w:r>
      <w:r w:rsidR="006C1C05" w:rsidRPr="00BC44EE">
        <w:rPr>
          <w:rFonts w:ascii="Times New Roman" w:hAnsi="Times New Roman" w:cs="Times New Roman"/>
          <w:u w:val="single"/>
        </w:rPr>
        <w:t xml:space="preserve"> </w:t>
      </w:r>
    </w:p>
    <w:p w14:paraId="1D587D01" w14:textId="77777777" w:rsidR="002C55C6" w:rsidRPr="00BC44EE" w:rsidRDefault="002C55C6">
      <w:pPr>
        <w:tabs>
          <w:tab w:val="left" w:pos="360"/>
          <w:tab w:val="left" w:pos="450"/>
        </w:tabs>
        <w:spacing w:after="0"/>
        <w:jc w:val="both"/>
        <w:rPr>
          <w:rFonts w:ascii="Times New Roman" w:hAnsi="Times New Roman" w:cs="Times New Roman"/>
          <w:u w:val="single"/>
        </w:rPr>
      </w:pPr>
    </w:p>
    <w:p w14:paraId="241BCD8E" w14:textId="5E03A298" w:rsidR="00AF0E8B" w:rsidRPr="00BC44EE" w:rsidRDefault="000A5492" w:rsidP="009C3D8E">
      <w:pPr>
        <w:tabs>
          <w:tab w:val="left" w:pos="360"/>
          <w:tab w:val="left" w:pos="45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 xml:space="preserve">11.2. </w:t>
      </w:r>
      <w:r w:rsidR="00065BDA" w:rsidRPr="00BC44EE">
        <w:rPr>
          <w:rFonts w:ascii="Times New Roman" w:hAnsi="Times New Roman" w:cs="Times New Roman"/>
          <w:u w:val="single"/>
        </w:rPr>
        <w:t xml:space="preserve"> </w:t>
      </w:r>
      <w:r w:rsidR="00F8334C"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00F8334C" w:rsidRPr="00BC44EE">
        <w:rPr>
          <w:rFonts w:ascii="Times New Roman" w:hAnsi="Times New Roman" w:cs="Times New Roman"/>
          <w:u w:val="single"/>
        </w:rPr>
        <w:t xml:space="preserve"> will authorize an individual or an entity to be </w:t>
      </w:r>
      <w:r w:rsidR="009C5EC0" w:rsidRPr="00BC44EE">
        <w:rPr>
          <w:rFonts w:ascii="Times New Roman" w:hAnsi="Times New Roman" w:cs="Times New Roman"/>
          <w:u w:val="single"/>
        </w:rPr>
        <w:t xml:space="preserve">an education service provider if that </w:t>
      </w:r>
      <w:r w:rsidR="00820848" w:rsidRPr="00BC44EE">
        <w:rPr>
          <w:rFonts w:ascii="Times New Roman" w:hAnsi="Times New Roman" w:cs="Times New Roman"/>
          <w:u w:val="single"/>
        </w:rPr>
        <w:t xml:space="preserve">person or entity </w:t>
      </w:r>
      <w:r w:rsidR="00F61E77" w:rsidRPr="00BC44EE">
        <w:rPr>
          <w:rFonts w:ascii="Times New Roman" w:hAnsi="Times New Roman" w:cs="Times New Roman"/>
          <w:u w:val="single"/>
        </w:rPr>
        <w:t>submits</w:t>
      </w:r>
      <w:r w:rsidR="00820848" w:rsidRPr="00BC44EE">
        <w:rPr>
          <w:rFonts w:ascii="Times New Roman" w:hAnsi="Times New Roman" w:cs="Times New Roman"/>
          <w:u w:val="single"/>
        </w:rPr>
        <w:t xml:space="preserve"> a notice of intent to become an education service provider on a form </w:t>
      </w:r>
      <w:r w:rsidR="007D3692" w:rsidRPr="00BC44EE">
        <w:rPr>
          <w:rFonts w:ascii="Times New Roman" w:hAnsi="Times New Roman" w:cs="Times New Roman"/>
          <w:u w:val="single"/>
        </w:rPr>
        <w:t xml:space="preserve">prescribed </w:t>
      </w:r>
      <w:r w:rsidR="00820848" w:rsidRPr="00BC44EE">
        <w:rPr>
          <w:rFonts w:ascii="Times New Roman" w:hAnsi="Times New Roman" w:cs="Times New Roman"/>
          <w:u w:val="single"/>
        </w:rPr>
        <w:t xml:space="preserve">by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and </w:t>
      </w:r>
      <w:r w:rsidR="006C1C05" w:rsidRPr="00BC44EE">
        <w:rPr>
          <w:rFonts w:ascii="Times New Roman" w:hAnsi="Times New Roman" w:cs="Times New Roman"/>
          <w:u w:val="single"/>
        </w:rPr>
        <w:t>compl</w:t>
      </w:r>
      <w:r w:rsidR="009C5EC0" w:rsidRPr="00BC44EE">
        <w:rPr>
          <w:rFonts w:ascii="Times New Roman" w:hAnsi="Times New Roman" w:cs="Times New Roman"/>
          <w:u w:val="single"/>
        </w:rPr>
        <w:t>ies</w:t>
      </w:r>
      <w:r w:rsidR="006C1C05" w:rsidRPr="00BC44EE">
        <w:rPr>
          <w:rFonts w:ascii="Times New Roman" w:hAnsi="Times New Roman" w:cs="Times New Roman"/>
          <w:u w:val="single"/>
        </w:rPr>
        <w:t xml:space="preserve"> with </w:t>
      </w:r>
      <w:r w:rsidR="007D3692" w:rsidRPr="00BC44EE">
        <w:rPr>
          <w:rFonts w:ascii="Times New Roman" w:hAnsi="Times New Roman" w:cs="Times New Roman"/>
          <w:u w:val="single"/>
        </w:rPr>
        <w:t>all</w:t>
      </w:r>
      <w:r w:rsidR="006C1C05" w:rsidRPr="00BC44EE">
        <w:rPr>
          <w:rFonts w:ascii="Times New Roman" w:hAnsi="Times New Roman" w:cs="Times New Roman"/>
          <w:u w:val="single"/>
        </w:rPr>
        <w:t xml:space="preserve"> requirements of </w:t>
      </w:r>
      <w:r w:rsidR="00BD4BA9" w:rsidRPr="00BC44EE">
        <w:rPr>
          <w:rFonts w:ascii="Times New Roman" w:hAnsi="Times New Roman" w:cs="Times New Roman"/>
          <w:u w:val="single"/>
        </w:rPr>
        <w:t xml:space="preserve">W. Va. Code §18-31-1 </w:t>
      </w:r>
      <w:r w:rsidR="00BD4BA9" w:rsidRPr="00BC44EE">
        <w:rPr>
          <w:rFonts w:ascii="Times New Roman" w:hAnsi="Times New Roman" w:cs="Times New Roman"/>
          <w:i/>
          <w:iCs/>
          <w:u w:val="single"/>
        </w:rPr>
        <w:t xml:space="preserve">et seq. </w:t>
      </w:r>
      <w:r w:rsidR="00A22474" w:rsidRPr="00BC44EE">
        <w:rPr>
          <w:rFonts w:ascii="Times New Roman" w:hAnsi="Times New Roman" w:cs="Times New Roman"/>
          <w:u w:val="single"/>
        </w:rPr>
        <w:t>and this rule</w:t>
      </w:r>
      <w:r w:rsidR="006C1C05" w:rsidRPr="00BC44EE">
        <w:rPr>
          <w:rFonts w:ascii="Times New Roman" w:hAnsi="Times New Roman" w:cs="Times New Roman"/>
          <w:u w:val="single"/>
        </w:rPr>
        <w:t>.</w:t>
      </w:r>
      <w:r w:rsidR="00AC5344" w:rsidRPr="00BC44EE">
        <w:rPr>
          <w:rFonts w:ascii="Times New Roman" w:hAnsi="Times New Roman" w:cs="Times New Roman"/>
          <w:u w:val="single"/>
        </w:rPr>
        <w:t xml:space="preserve"> </w:t>
      </w:r>
      <w:r w:rsidR="002C55C6" w:rsidRPr="00BC44EE">
        <w:rPr>
          <w:rFonts w:ascii="Times New Roman" w:hAnsi="Times New Roman" w:cs="Times New Roman"/>
          <w:u w:val="single"/>
        </w:rPr>
        <w:t>A person or entity may become an authorized education service provider at any time during the academic year.</w:t>
      </w:r>
    </w:p>
    <w:p w14:paraId="4C8189AB" w14:textId="208B46E8" w:rsidR="00C94D94" w:rsidRPr="00BC44EE" w:rsidRDefault="00C94D94" w:rsidP="009C3D8E">
      <w:pPr>
        <w:tabs>
          <w:tab w:val="left" w:pos="360"/>
          <w:tab w:val="left" w:pos="450"/>
        </w:tabs>
        <w:spacing w:after="0"/>
        <w:jc w:val="both"/>
        <w:rPr>
          <w:rFonts w:ascii="Times New Roman" w:hAnsi="Times New Roman" w:cs="Times New Roman"/>
          <w:u w:val="single"/>
        </w:rPr>
      </w:pPr>
    </w:p>
    <w:p w14:paraId="1A2BE755" w14:textId="13C97C5D" w:rsidR="00C94D94" w:rsidRDefault="00C94D94" w:rsidP="00A77E72">
      <w:pPr>
        <w:spacing w:after="0"/>
        <w:ind w:firstLine="720"/>
        <w:jc w:val="both"/>
        <w:rPr>
          <w:rFonts w:ascii="Times New Roman" w:hAnsi="Times New Roman" w:cs="Times New Roman"/>
          <w:u w:val="single"/>
        </w:rPr>
      </w:pPr>
      <w:r w:rsidRPr="00BC44EE">
        <w:rPr>
          <w:rFonts w:ascii="Times New Roman" w:hAnsi="Times New Roman" w:cs="Times New Roman"/>
          <w:u w:val="single"/>
        </w:rPr>
        <w:t xml:space="preserve">11.2.1. A </w:t>
      </w:r>
      <w:r w:rsidR="00474A10">
        <w:rPr>
          <w:rFonts w:ascii="Times New Roman" w:hAnsi="Times New Roman" w:cs="Times New Roman"/>
          <w:u w:val="single"/>
        </w:rPr>
        <w:t xml:space="preserve">West Virginia </w:t>
      </w:r>
      <w:r w:rsidRPr="00BC44EE">
        <w:rPr>
          <w:rFonts w:ascii="Times New Roman" w:hAnsi="Times New Roman" w:cs="Times New Roman"/>
          <w:u w:val="single"/>
        </w:rPr>
        <w:t xml:space="preserve">county board of education offering services to Hope Scholarship students is automatically considered to be an authorized education service provider and is not subject to the requirements of this section: </w:t>
      </w:r>
      <w:r w:rsidRPr="00BC44EE">
        <w:rPr>
          <w:rFonts w:ascii="Times New Roman" w:hAnsi="Times New Roman" w:cs="Times New Roman"/>
          <w:i/>
          <w:iCs/>
          <w:u w:val="single"/>
        </w:rPr>
        <w:t>Provided</w:t>
      </w:r>
      <w:r w:rsidRPr="00BC44EE">
        <w:rPr>
          <w:rFonts w:ascii="Times New Roman" w:hAnsi="Times New Roman" w:cs="Times New Roman"/>
          <w:u w:val="single"/>
        </w:rPr>
        <w:t xml:space="preserve">, </w:t>
      </w:r>
      <w:proofErr w:type="gramStart"/>
      <w:r w:rsidRPr="00BC44EE">
        <w:rPr>
          <w:rFonts w:ascii="Times New Roman" w:hAnsi="Times New Roman" w:cs="Times New Roman"/>
          <w:u w:val="single"/>
        </w:rPr>
        <w:t>That</w:t>
      </w:r>
      <w:proofErr w:type="gramEnd"/>
      <w:r w:rsidRPr="00BC44EE">
        <w:rPr>
          <w:rFonts w:ascii="Times New Roman" w:hAnsi="Times New Roman" w:cs="Times New Roman"/>
          <w:u w:val="single"/>
        </w:rPr>
        <w:t xml:space="preserve"> prior to receiving Hope Scholarship Funds, the county board of education must sign the Provider Contract described in section 11.3 of this section.</w:t>
      </w:r>
    </w:p>
    <w:p w14:paraId="33B4AB11" w14:textId="35137641" w:rsidR="00474A10" w:rsidRDefault="00474A10" w:rsidP="00A77E72">
      <w:pPr>
        <w:spacing w:after="0"/>
        <w:ind w:firstLine="720"/>
        <w:jc w:val="both"/>
        <w:rPr>
          <w:rFonts w:ascii="Times New Roman" w:hAnsi="Times New Roman" w:cs="Times New Roman"/>
          <w:u w:val="single"/>
        </w:rPr>
      </w:pPr>
    </w:p>
    <w:p w14:paraId="317002DB" w14:textId="7B64FE5A" w:rsidR="00474A10" w:rsidRPr="00DA07DB" w:rsidRDefault="00474A10" w:rsidP="00474A10">
      <w:pPr>
        <w:spacing w:after="0" w:line="240" w:lineRule="auto"/>
        <w:ind w:firstLine="720"/>
        <w:jc w:val="both"/>
        <w:textAlignment w:val="baseline"/>
        <w:rPr>
          <w:rFonts w:ascii="Segoe UI" w:eastAsia="Times New Roman" w:hAnsi="Segoe UI" w:cs="Segoe UI"/>
          <w:sz w:val="18"/>
          <w:szCs w:val="18"/>
        </w:rPr>
      </w:pPr>
      <w:r w:rsidRPr="00DA07DB">
        <w:rPr>
          <w:rFonts w:ascii="Times New Roman" w:eastAsia="Times New Roman" w:hAnsi="Times New Roman" w:cs="Times New Roman"/>
          <w:u w:val="single"/>
        </w:rPr>
        <w:t xml:space="preserve">11.2.2. An education service provider receiving more than one hundred thousand dollars of Hope Scholarship funds annually may be required to provide a surety bond upon request of the Board. </w:t>
      </w:r>
      <w:r w:rsidRPr="00DA07DB">
        <w:rPr>
          <w:rFonts w:ascii="Times New Roman" w:eastAsia="Times New Roman" w:hAnsi="Times New Roman" w:cs="Times New Roman"/>
        </w:rPr>
        <w:t> </w:t>
      </w:r>
    </w:p>
    <w:p w14:paraId="312A5391" w14:textId="77777777" w:rsidR="00474A10" w:rsidRPr="00DA07DB" w:rsidRDefault="00474A10" w:rsidP="00474A10">
      <w:pPr>
        <w:spacing w:after="0" w:line="240" w:lineRule="auto"/>
        <w:ind w:firstLine="720"/>
        <w:jc w:val="both"/>
        <w:textAlignment w:val="baseline"/>
        <w:rPr>
          <w:rFonts w:ascii="Segoe UI" w:eastAsia="Times New Roman" w:hAnsi="Segoe UI" w:cs="Segoe UI"/>
          <w:sz w:val="18"/>
          <w:szCs w:val="18"/>
        </w:rPr>
      </w:pPr>
      <w:r w:rsidRPr="00DA07DB">
        <w:rPr>
          <w:rFonts w:ascii="Times New Roman" w:eastAsia="Times New Roman" w:hAnsi="Times New Roman" w:cs="Times New Roman"/>
        </w:rPr>
        <w:t> </w:t>
      </w:r>
    </w:p>
    <w:p w14:paraId="46AC759A" w14:textId="270F70CF" w:rsidR="00474A10" w:rsidRPr="00DA07DB" w:rsidRDefault="00474A10" w:rsidP="00DA07DB">
      <w:pPr>
        <w:spacing w:after="0" w:line="240" w:lineRule="auto"/>
        <w:ind w:firstLine="720"/>
        <w:jc w:val="both"/>
        <w:textAlignment w:val="baseline"/>
        <w:rPr>
          <w:rFonts w:ascii="Segoe UI" w:eastAsia="Times New Roman" w:hAnsi="Segoe UI" w:cs="Segoe UI"/>
          <w:sz w:val="18"/>
          <w:szCs w:val="18"/>
        </w:rPr>
      </w:pPr>
      <w:r w:rsidRPr="00DA07DB">
        <w:rPr>
          <w:rFonts w:ascii="Times New Roman" w:eastAsia="Times New Roman" w:hAnsi="Times New Roman" w:cs="Times New Roman"/>
          <w:u w:val="single"/>
        </w:rPr>
        <w:t>11.2.3. The Board may consider entering into reciprocal agreements with other state education savings account agencies or entities, whether public or private, to recognize and allow education service providers approved in other states to receive payments from Hope Scholarship accounts.</w:t>
      </w:r>
    </w:p>
    <w:p w14:paraId="7D4D1D22" w14:textId="77777777" w:rsidR="00AF0E8B" w:rsidRPr="00BC44EE" w:rsidRDefault="00AF0E8B">
      <w:pPr>
        <w:spacing w:after="0"/>
        <w:jc w:val="both"/>
        <w:rPr>
          <w:rFonts w:ascii="Times New Roman" w:hAnsi="Times New Roman" w:cs="Times New Roman"/>
          <w:u w:val="single"/>
        </w:rPr>
      </w:pPr>
    </w:p>
    <w:p w14:paraId="40350E2D" w14:textId="48432963" w:rsidR="006C1C05" w:rsidRPr="00BC44EE" w:rsidRDefault="0000287C">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E7896" w:rsidRPr="00BC44EE">
        <w:rPr>
          <w:rFonts w:ascii="Times New Roman" w:hAnsi="Times New Roman" w:cs="Times New Roman"/>
          <w:u w:val="single"/>
        </w:rPr>
        <w:t>11</w:t>
      </w:r>
      <w:r w:rsidR="00AF0E8B" w:rsidRPr="00BC44EE">
        <w:rPr>
          <w:rFonts w:ascii="Times New Roman" w:hAnsi="Times New Roman" w:cs="Times New Roman"/>
          <w:u w:val="single"/>
        </w:rPr>
        <w:t>.</w:t>
      </w:r>
      <w:r w:rsidR="00AC5344" w:rsidRPr="00BC44EE">
        <w:rPr>
          <w:rFonts w:ascii="Times New Roman" w:hAnsi="Times New Roman" w:cs="Times New Roman"/>
          <w:u w:val="single"/>
        </w:rPr>
        <w:t>3</w:t>
      </w:r>
      <w:r w:rsidR="00AF0E8B" w:rsidRPr="00BC44EE">
        <w:rPr>
          <w:rFonts w:ascii="Times New Roman" w:hAnsi="Times New Roman" w:cs="Times New Roman"/>
          <w:u w:val="single"/>
        </w:rPr>
        <w:t xml:space="preserve">. </w:t>
      </w:r>
      <w:r w:rsidR="006C1C05" w:rsidRPr="00BC44EE">
        <w:rPr>
          <w:rFonts w:ascii="Times New Roman" w:hAnsi="Times New Roman" w:cs="Times New Roman"/>
          <w:u w:val="single"/>
        </w:rPr>
        <w:t xml:space="preserve"> Provider Contract.</w:t>
      </w:r>
    </w:p>
    <w:p w14:paraId="7B91AB18" w14:textId="77777777" w:rsidR="005C51AA" w:rsidRPr="00BC44EE" w:rsidRDefault="005C51AA">
      <w:pPr>
        <w:tabs>
          <w:tab w:val="left" w:pos="360"/>
        </w:tabs>
        <w:spacing w:after="0"/>
        <w:jc w:val="both"/>
        <w:rPr>
          <w:rFonts w:ascii="Times New Roman" w:hAnsi="Times New Roman" w:cs="Times New Roman"/>
          <w:u w:val="single"/>
        </w:rPr>
      </w:pPr>
    </w:p>
    <w:p w14:paraId="2EAFF562" w14:textId="286F581F" w:rsidR="0065490B" w:rsidRPr="00BC44EE" w:rsidRDefault="003D5ED9"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11.</w:t>
      </w:r>
      <w:r w:rsidR="00C94D94" w:rsidRPr="00BC44EE">
        <w:rPr>
          <w:rFonts w:ascii="Times New Roman" w:hAnsi="Times New Roman" w:cs="Times New Roman"/>
          <w:u w:val="single"/>
        </w:rPr>
        <w:t>3</w:t>
      </w:r>
      <w:r w:rsidRPr="00BC44EE">
        <w:rPr>
          <w:rFonts w:ascii="Times New Roman" w:hAnsi="Times New Roman" w:cs="Times New Roman"/>
          <w:u w:val="single"/>
        </w:rPr>
        <w:t>.1.</w:t>
      </w:r>
      <w:r w:rsidR="00FE5AEB" w:rsidRPr="00BC44EE">
        <w:rPr>
          <w:rFonts w:ascii="Times New Roman" w:hAnsi="Times New Roman" w:cs="Times New Roman"/>
          <w:u w:val="single"/>
        </w:rPr>
        <w:t xml:space="preserve"> </w:t>
      </w:r>
      <w:r w:rsidR="00065BDA" w:rsidRPr="00BC44EE">
        <w:rPr>
          <w:rFonts w:ascii="Times New Roman" w:hAnsi="Times New Roman" w:cs="Times New Roman"/>
          <w:u w:val="single"/>
        </w:rPr>
        <w:t xml:space="preserve"> </w:t>
      </w:r>
      <w:r w:rsidR="00A84EF8" w:rsidRPr="00BC44EE">
        <w:rPr>
          <w:rFonts w:ascii="Times New Roman" w:hAnsi="Times New Roman" w:cs="Times New Roman"/>
          <w:u w:val="single"/>
        </w:rPr>
        <w:t>Prior to receiving Hope Scholarship Funds,</w:t>
      </w:r>
      <w:r w:rsidR="00AF0E8B" w:rsidRPr="00BC44EE">
        <w:rPr>
          <w:rFonts w:ascii="Times New Roman" w:hAnsi="Times New Roman" w:cs="Times New Roman"/>
          <w:u w:val="single"/>
        </w:rPr>
        <w:t xml:space="preserve"> a</w:t>
      </w:r>
      <w:r w:rsidR="00A84EF8" w:rsidRPr="00BC44EE">
        <w:rPr>
          <w:rFonts w:ascii="Times New Roman" w:hAnsi="Times New Roman" w:cs="Times New Roman"/>
          <w:u w:val="single"/>
        </w:rPr>
        <w:t xml:space="preserve">n education service provider </w:t>
      </w:r>
      <w:r w:rsidR="0071743C" w:rsidRPr="00BC44EE">
        <w:rPr>
          <w:rFonts w:ascii="Times New Roman" w:hAnsi="Times New Roman" w:cs="Times New Roman"/>
          <w:u w:val="single"/>
        </w:rPr>
        <w:t xml:space="preserve">must </w:t>
      </w:r>
      <w:r w:rsidR="0065490B" w:rsidRPr="00BC44EE">
        <w:rPr>
          <w:rFonts w:ascii="Times New Roman" w:hAnsi="Times New Roman" w:cs="Times New Roman"/>
          <w:u w:val="single"/>
        </w:rPr>
        <w:t xml:space="preserve">sign </w:t>
      </w:r>
      <w:r w:rsidR="00AF0E8B" w:rsidRPr="00BC44EE">
        <w:rPr>
          <w:rFonts w:ascii="Times New Roman" w:hAnsi="Times New Roman" w:cs="Times New Roman"/>
          <w:u w:val="single"/>
        </w:rPr>
        <w:t xml:space="preserve">a contract </w:t>
      </w:r>
      <w:r w:rsidR="0065490B" w:rsidRPr="00BC44EE">
        <w:rPr>
          <w:rFonts w:ascii="Times New Roman" w:hAnsi="Times New Roman" w:cs="Times New Roman"/>
          <w:u w:val="single"/>
        </w:rPr>
        <w:t xml:space="preserve">with the </w:t>
      </w:r>
      <w:r w:rsidR="00786899" w:rsidRPr="00BC44EE">
        <w:rPr>
          <w:rFonts w:ascii="Times New Roman" w:hAnsi="Times New Roman" w:cs="Times New Roman"/>
          <w:u w:val="single"/>
        </w:rPr>
        <w:t>Board</w:t>
      </w:r>
      <w:r w:rsidR="0065490B" w:rsidRPr="00BC44EE">
        <w:rPr>
          <w:rFonts w:ascii="Times New Roman" w:hAnsi="Times New Roman" w:cs="Times New Roman"/>
          <w:u w:val="single"/>
        </w:rPr>
        <w:t xml:space="preserve">, agreeing </w:t>
      </w:r>
      <w:r w:rsidR="00B824B0" w:rsidRPr="00BC44EE">
        <w:rPr>
          <w:rFonts w:ascii="Times New Roman" w:hAnsi="Times New Roman" w:cs="Times New Roman"/>
          <w:u w:val="single"/>
        </w:rPr>
        <w:t>to the following</w:t>
      </w:r>
      <w:r w:rsidR="0065490B" w:rsidRPr="00BC44EE">
        <w:rPr>
          <w:rFonts w:ascii="Times New Roman" w:hAnsi="Times New Roman" w:cs="Times New Roman"/>
          <w:u w:val="single"/>
        </w:rPr>
        <w:t>:</w:t>
      </w:r>
    </w:p>
    <w:p w14:paraId="5DDDFDAC" w14:textId="2859A460" w:rsidR="005F31D3" w:rsidRPr="00BC44EE" w:rsidRDefault="005F31D3" w:rsidP="009C3D8E">
      <w:pPr>
        <w:spacing w:after="0"/>
        <w:jc w:val="both"/>
        <w:rPr>
          <w:rFonts w:ascii="Times New Roman" w:hAnsi="Times New Roman" w:cs="Times New Roman"/>
          <w:u w:val="single"/>
        </w:rPr>
      </w:pPr>
    </w:p>
    <w:p w14:paraId="1203B824" w14:textId="52945622" w:rsidR="005F31D3" w:rsidRPr="00BC44EE" w:rsidRDefault="0000287C" w:rsidP="009C3D8E">
      <w:pPr>
        <w:tabs>
          <w:tab w:val="left" w:pos="72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3D5ED9" w:rsidRPr="009D4622">
        <w:rPr>
          <w:rFonts w:ascii="Times New Roman" w:hAnsi="Times New Roman" w:cs="Times New Roman"/>
        </w:rPr>
        <w:tab/>
      </w:r>
      <w:r w:rsidR="009E7896" w:rsidRPr="00BC44EE">
        <w:rPr>
          <w:rFonts w:ascii="Times New Roman" w:hAnsi="Times New Roman" w:cs="Times New Roman"/>
          <w:u w:val="single"/>
        </w:rPr>
        <w:t>11</w:t>
      </w:r>
      <w:r w:rsidR="005F31D3" w:rsidRPr="00BC44EE">
        <w:rPr>
          <w:rFonts w:ascii="Times New Roman" w:hAnsi="Times New Roman" w:cs="Times New Roman"/>
          <w:u w:val="single"/>
        </w:rPr>
        <w:t>.</w:t>
      </w:r>
      <w:r w:rsidR="00C94D94" w:rsidRPr="00BC44EE">
        <w:rPr>
          <w:rFonts w:ascii="Times New Roman" w:hAnsi="Times New Roman" w:cs="Times New Roman"/>
          <w:u w:val="single"/>
        </w:rPr>
        <w:t>3</w:t>
      </w:r>
      <w:r w:rsidR="005F31D3" w:rsidRPr="00BC44EE">
        <w:rPr>
          <w:rFonts w:ascii="Times New Roman" w:hAnsi="Times New Roman" w:cs="Times New Roman"/>
          <w:u w:val="single"/>
        </w:rPr>
        <w:t>.1.</w:t>
      </w:r>
      <w:r w:rsidR="003D5ED9" w:rsidRPr="00BC44EE">
        <w:rPr>
          <w:rFonts w:ascii="Times New Roman" w:hAnsi="Times New Roman" w:cs="Times New Roman"/>
          <w:u w:val="single"/>
        </w:rPr>
        <w:t>a.</w:t>
      </w:r>
      <w:r w:rsidR="005F31D3" w:rsidRPr="00BC44EE">
        <w:rPr>
          <w:rFonts w:ascii="Times New Roman" w:hAnsi="Times New Roman" w:cs="Times New Roman"/>
          <w:u w:val="single"/>
        </w:rPr>
        <w:t xml:space="preserve"> </w:t>
      </w:r>
      <w:r w:rsidR="003211A5" w:rsidRPr="00BC44EE">
        <w:rPr>
          <w:rFonts w:ascii="Times New Roman" w:hAnsi="Times New Roman" w:cs="Times New Roman"/>
          <w:u w:val="single"/>
        </w:rPr>
        <w:t xml:space="preserve"> </w:t>
      </w:r>
      <w:r w:rsidR="009C5A60" w:rsidRPr="00BC44EE">
        <w:rPr>
          <w:rFonts w:ascii="Times New Roman" w:hAnsi="Times New Roman" w:cs="Times New Roman"/>
          <w:u w:val="single"/>
        </w:rPr>
        <w:t>T</w:t>
      </w:r>
      <w:r w:rsidR="00B824B0" w:rsidRPr="00BC44EE">
        <w:rPr>
          <w:rFonts w:ascii="Times New Roman" w:hAnsi="Times New Roman" w:cs="Times New Roman"/>
          <w:u w:val="single"/>
        </w:rPr>
        <w:t>hat t</w:t>
      </w:r>
      <w:r w:rsidR="009C5A60" w:rsidRPr="00BC44EE">
        <w:rPr>
          <w:rFonts w:ascii="Times New Roman" w:hAnsi="Times New Roman" w:cs="Times New Roman"/>
          <w:u w:val="single"/>
        </w:rPr>
        <w:t>he provider will c</w:t>
      </w:r>
      <w:r w:rsidR="00D212DB" w:rsidRPr="00BC44EE">
        <w:rPr>
          <w:rFonts w:ascii="Times New Roman" w:hAnsi="Times New Roman" w:cs="Times New Roman"/>
          <w:u w:val="single"/>
        </w:rPr>
        <w:t xml:space="preserve">omply with all rules and requirements of the </w:t>
      </w:r>
      <w:r w:rsidR="00BD4BA9" w:rsidRPr="00BC44EE">
        <w:rPr>
          <w:rFonts w:ascii="Times New Roman" w:hAnsi="Times New Roman" w:cs="Times New Roman"/>
          <w:u w:val="single"/>
        </w:rPr>
        <w:t xml:space="preserve">W. Va. Code §18-31-1 </w:t>
      </w:r>
      <w:r w:rsidR="00BD4BA9" w:rsidRPr="00BC44EE">
        <w:rPr>
          <w:rFonts w:ascii="Times New Roman" w:hAnsi="Times New Roman" w:cs="Times New Roman"/>
          <w:i/>
          <w:iCs/>
          <w:u w:val="single"/>
        </w:rPr>
        <w:t xml:space="preserve">et seq. </w:t>
      </w:r>
      <w:r w:rsidR="009C5A60" w:rsidRPr="00BC44EE">
        <w:rPr>
          <w:rFonts w:ascii="Times New Roman" w:hAnsi="Times New Roman" w:cs="Times New Roman"/>
          <w:u w:val="single"/>
        </w:rPr>
        <w:t>and this rule;</w:t>
      </w:r>
    </w:p>
    <w:p w14:paraId="7E72C6E6" w14:textId="1445671C" w:rsidR="00D212DB" w:rsidRPr="00BC44EE" w:rsidRDefault="00D212DB" w:rsidP="009C3D8E">
      <w:pPr>
        <w:spacing w:after="0"/>
        <w:jc w:val="both"/>
        <w:rPr>
          <w:rFonts w:ascii="Times New Roman" w:hAnsi="Times New Roman" w:cs="Times New Roman"/>
          <w:u w:val="single"/>
        </w:rPr>
      </w:pPr>
    </w:p>
    <w:p w14:paraId="459152E5" w14:textId="164FEC5B" w:rsidR="00D212DB" w:rsidRPr="00BC44EE" w:rsidRDefault="00D212DB" w:rsidP="009C3D8E">
      <w:pPr>
        <w:tabs>
          <w:tab w:val="left" w:pos="72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3D5ED9" w:rsidRPr="009D4622">
        <w:rPr>
          <w:rFonts w:ascii="Times New Roman" w:hAnsi="Times New Roman" w:cs="Times New Roman"/>
        </w:rPr>
        <w:tab/>
      </w:r>
      <w:r w:rsidR="009E7896" w:rsidRPr="00BC44EE">
        <w:rPr>
          <w:rFonts w:ascii="Times New Roman" w:hAnsi="Times New Roman" w:cs="Times New Roman"/>
          <w:u w:val="single"/>
        </w:rPr>
        <w:t>11</w:t>
      </w:r>
      <w:r w:rsidRPr="00BC44EE">
        <w:rPr>
          <w:rFonts w:ascii="Times New Roman" w:hAnsi="Times New Roman" w:cs="Times New Roman"/>
          <w:u w:val="single"/>
        </w:rPr>
        <w:t>.</w:t>
      </w:r>
      <w:r w:rsidR="00C94D94" w:rsidRPr="00BC44EE">
        <w:rPr>
          <w:rFonts w:ascii="Times New Roman" w:hAnsi="Times New Roman" w:cs="Times New Roman"/>
          <w:u w:val="single"/>
        </w:rPr>
        <w:t>3</w:t>
      </w:r>
      <w:r w:rsidRPr="00BC44EE">
        <w:rPr>
          <w:rFonts w:ascii="Times New Roman" w:hAnsi="Times New Roman" w:cs="Times New Roman"/>
          <w:u w:val="single"/>
        </w:rPr>
        <w:t>.</w:t>
      </w:r>
      <w:r w:rsidR="00474A10">
        <w:rPr>
          <w:rFonts w:ascii="Times New Roman" w:hAnsi="Times New Roman" w:cs="Times New Roman"/>
          <w:u w:val="single"/>
        </w:rPr>
        <w:t>1</w:t>
      </w:r>
      <w:r w:rsidRPr="00BC44EE">
        <w:rPr>
          <w:rFonts w:ascii="Times New Roman" w:hAnsi="Times New Roman" w:cs="Times New Roman"/>
          <w:u w:val="single"/>
        </w:rPr>
        <w:t>.</w:t>
      </w:r>
      <w:r w:rsidR="003D5ED9" w:rsidRPr="00BC44EE">
        <w:rPr>
          <w:rFonts w:ascii="Times New Roman" w:hAnsi="Times New Roman" w:cs="Times New Roman"/>
          <w:u w:val="single"/>
        </w:rPr>
        <w:t>b.</w:t>
      </w:r>
      <w:r w:rsidRPr="00BC44EE">
        <w:rPr>
          <w:rFonts w:ascii="Times New Roman" w:hAnsi="Times New Roman" w:cs="Times New Roman"/>
          <w:u w:val="single"/>
        </w:rPr>
        <w:t xml:space="preserve"> </w:t>
      </w:r>
      <w:r w:rsidR="003211A5" w:rsidRPr="00BC44EE">
        <w:rPr>
          <w:rFonts w:ascii="Times New Roman" w:hAnsi="Times New Roman" w:cs="Times New Roman"/>
          <w:u w:val="single"/>
        </w:rPr>
        <w:t xml:space="preserve"> </w:t>
      </w:r>
      <w:r w:rsidR="004D0681" w:rsidRPr="00BC44EE">
        <w:rPr>
          <w:rFonts w:ascii="Times New Roman" w:hAnsi="Times New Roman" w:cs="Times New Roman"/>
          <w:u w:val="single"/>
        </w:rPr>
        <w:t>T</w:t>
      </w:r>
      <w:r w:rsidR="00B824B0" w:rsidRPr="00BC44EE">
        <w:rPr>
          <w:rFonts w:ascii="Times New Roman" w:hAnsi="Times New Roman" w:cs="Times New Roman"/>
          <w:u w:val="single"/>
        </w:rPr>
        <w:t>hat t</w:t>
      </w:r>
      <w:r w:rsidR="004D0681" w:rsidRPr="00BC44EE">
        <w:rPr>
          <w:rFonts w:ascii="Times New Roman" w:hAnsi="Times New Roman" w:cs="Times New Roman"/>
          <w:u w:val="single"/>
        </w:rPr>
        <w:t>he provider will not</w:t>
      </w:r>
      <w:r w:rsidRPr="00BC44EE">
        <w:rPr>
          <w:rFonts w:ascii="Times New Roman" w:hAnsi="Times New Roman" w:cs="Times New Roman"/>
          <w:u w:val="single"/>
        </w:rPr>
        <w:t xml:space="preserve"> refund, rebate, or share Hope Scholarship funds with parents or students in a manner </w:t>
      </w:r>
      <w:r w:rsidR="006B5FB8" w:rsidRPr="00BC44EE">
        <w:rPr>
          <w:rFonts w:ascii="Times New Roman" w:hAnsi="Times New Roman" w:cs="Times New Roman"/>
          <w:u w:val="single"/>
        </w:rPr>
        <w:t xml:space="preserve">inconsistent with </w:t>
      </w:r>
      <w:r w:rsidR="003E07A7" w:rsidRPr="00BC44EE">
        <w:rPr>
          <w:rFonts w:ascii="Times New Roman" w:hAnsi="Times New Roman" w:cs="Times New Roman"/>
          <w:u w:val="single"/>
        </w:rPr>
        <w:t xml:space="preserve">any provision of </w:t>
      </w:r>
      <w:r w:rsidR="0082558D" w:rsidRPr="00BC44EE">
        <w:rPr>
          <w:rFonts w:ascii="Times New Roman" w:hAnsi="Times New Roman" w:cs="Times New Roman"/>
          <w:u w:val="single"/>
        </w:rPr>
        <w:t xml:space="preserve">the </w:t>
      </w:r>
      <w:r w:rsidR="009F43C6" w:rsidRPr="00BC44EE">
        <w:rPr>
          <w:rFonts w:ascii="Times New Roman" w:hAnsi="Times New Roman" w:cs="Times New Roman"/>
          <w:u w:val="single"/>
        </w:rPr>
        <w:t>West Virginia Code</w:t>
      </w:r>
      <w:r w:rsidR="004D0681" w:rsidRPr="00BC44EE">
        <w:rPr>
          <w:rFonts w:ascii="Times New Roman" w:hAnsi="Times New Roman" w:cs="Times New Roman"/>
          <w:u w:val="single"/>
        </w:rPr>
        <w:t xml:space="preserve"> </w:t>
      </w:r>
      <w:r w:rsidR="009F43C6" w:rsidRPr="00BC44EE">
        <w:rPr>
          <w:rFonts w:ascii="Times New Roman" w:hAnsi="Times New Roman" w:cs="Times New Roman"/>
          <w:u w:val="single"/>
        </w:rPr>
        <w:t>or this rule</w:t>
      </w:r>
      <w:r w:rsidR="004D0681" w:rsidRPr="00BC44EE">
        <w:rPr>
          <w:rFonts w:ascii="Times New Roman" w:hAnsi="Times New Roman" w:cs="Times New Roman"/>
          <w:u w:val="single"/>
        </w:rPr>
        <w:t>;</w:t>
      </w:r>
    </w:p>
    <w:p w14:paraId="7E29AF99" w14:textId="20427D31" w:rsidR="006B5FB8" w:rsidRPr="00BC44EE" w:rsidRDefault="006B5FB8" w:rsidP="009C3D8E">
      <w:pPr>
        <w:spacing w:after="0"/>
        <w:jc w:val="both"/>
        <w:rPr>
          <w:rFonts w:ascii="Times New Roman" w:hAnsi="Times New Roman" w:cs="Times New Roman"/>
          <w:u w:val="single"/>
        </w:rPr>
      </w:pPr>
    </w:p>
    <w:p w14:paraId="31C976FA" w14:textId="132B2C8A" w:rsidR="006B5FB8" w:rsidRPr="00BC44EE" w:rsidRDefault="006B5FB8" w:rsidP="009C3D8E">
      <w:pPr>
        <w:tabs>
          <w:tab w:val="left" w:pos="72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3D5ED9" w:rsidRPr="009D4622">
        <w:rPr>
          <w:rFonts w:ascii="Times New Roman" w:hAnsi="Times New Roman" w:cs="Times New Roman"/>
        </w:rPr>
        <w:tab/>
      </w:r>
      <w:r w:rsidR="009E7896" w:rsidRPr="00BC44EE">
        <w:rPr>
          <w:rFonts w:ascii="Times New Roman" w:hAnsi="Times New Roman" w:cs="Times New Roman"/>
          <w:u w:val="single"/>
        </w:rPr>
        <w:t>11</w:t>
      </w:r>
      <w:r w:rsidRPr="00BC44EE">
        <w:rPr>
          <w:rFonts w:ascii="Times New Roman" w:hAnsi="Times New Roman" w:cs="Times New Roman"/>
          <w:u w:val="single"/>
        </w:rPr>
        <w:t>.</w:t>
      </w:r>
      <w:r w:rsidR="00C94D94" w:rsidRPr="00BC44EE">
        <w:rPr>
          <w:rFonts w:ascii="Times New Roman" w:hAnsi="Times New Roman" w:cs="Times New Roman"/>
          <w:u w:val="single"/>
        </w:rPr>
        <w:t>3</w:t>
      </w:r>
      <w:r w:rsidRPr="00BC44EE">
        <w:rPr>
          <w:rFonts w:ascii="Times New Roman" w:hAnsi="Times New Roman" w:cs="Times New Roman"/>
          <w:u w:val="single"/>
        </w:rPr>
        <w:t>.</w:t>
      </w:r>
      <w:r w:rsidR="00474A10">
        <w:rPr>
          <w:rFonts w:ascii="Times New Roman" w:hAnsi="Times New Roman" w:cs="Times New Roman"/>
          <w:u w:val="single"/>
        </w:rPr>
        <w:t>1</w:t>
      </w:r>
      <w:r w:rsidRPr="00BC44EE">
        <w:rPr>
          <w:rFonts w:ascii="Times New Roman" w:hAnsi="Times New Roman" w:cs="Times New Roman"/>
          <w:u w:val="single"/>
        </w:rPr>
        <w:t>.</w:t>
      </w:r>
      <w:r w:rsidR="003D5ED9" w:rsidRPr="00BC44EE">
        <w:rPr>
          <w:rFonts w:ascii="Times New Roman" w:hAnsi="Times New Roman" w:cs="Times New Roman"/>
          <w:u w:val="single"/>
        </w:rPr>
        <w:t xml:space="preserve">c. </w:t>
      </w:r>
      <w:r w:rsidR="003211A5" w:rsidRPr="00BC44EE">
        <w:rPr>
          <w:rFonts w:ascii="Times New Roman" w:hAnsi="Times New Roman" w:cs="Times New Roman"/>
          <w:u w:val="single"/>
        </w:rPr>
        <w:t xml:space="preserve"> </w:t>
      </w:r>
      <w:r w:rsidR="00627FE5" w:rsidRPr="00BC44EE">
        <w:rPr>
          <w:rFonts w:ascii="Times New Roman" w:hAnsi="Times New Roman" w:cs="Times New Roman"/>
          <w:u w:val="single"/>
        </w:rPr>
        <w:t>T</w:t>
      </w:r>
      <w:r w:rsidR="00B824B0" w:rsidRPr="00BC44EE">
        <w:rPr>
          <w:rFonts w:ascii="Times New Roman" w:hAnsi="Times New Roman" w:cs="Times New Roman"/>
          <w:u w:val="single"/>
        </w:rPr>
        <w:t>hat t</w:t>
      </w:r>
      <w:r w:rsidR="00627FE5" w:rsidRPr="00BC44EE">
        <w:rPr>
          <w:rFonts w:ascii="Times New Roman" w:hAnsi="Times New Roman" w:cs="Times New Roman"/>
          <w:u w:val="single"/>
        </w:rPr>
        <w:t>he provider will</w:t>
      </w:r>
      <w:r w:rsidRPr="00BC44EE">
        <w:rPr>
          <w:rFonts w:ascii="Times New Roman" w:hAnsi="Times New Roman" w:cs="Times New Roman"/>
          <w:u w:val="single"/>
        </w:rPr>
        <w:t xml:space="preserve"> </w:t>
      </w:r>
      <w:r w:rsidR="0082558D" w:rsidRPr="00BC44EE">
        <w:rPr>
          <w:rFonts w:ascii="Times New Roman" w:hAnsi="Times New Roman" w:cs="Times New Roman"/>
          <w:u w:val="single"/>
        </w:rPr>
        <w:t>require any employee</w:t>
      </w:r>
      <w:r w:rsidRPr="00BC44EE">
        <w:rPr>
          <w:rFonts w:ascii="Times New Roman" w:hAnsi="Times New Roman" w:cs="Times New Roman"/>
          <w:u w:val="single"/>
        </w:rPr>
        <w:t xml:space="preserve"> who will have contact with Hope Scholarship students to </w:t>
      </w:r>
      <w:r w:rsidR="0082558D" w:rsidRPr="00BC44EE">
        <w:rPr>
          <w:rFonts w:ascii="Times New Roman" w:hAnsi="Times New Roman" w:cs="Times New Roman"/>
          <w:u w:val="single"/>
        </w:rPr>
        <w:t xml:space="preserve">submit to </w:t>
      </w:r>
      <w:r w:rsidRPr="00BC44EE">
        <w:rPr>
          <w:rFonts w:ascii="Times New Roman" w:hAnsi="Times New Roman" w:cs="Times New Roman"/>
          <w:u w:val="single"/>
        </w:rPr>
        <w:t xml:space="preserve">a criminal background </w:t>
      </w:r>
      <w:r w:rsidR="003059CB" w:rsidRPr="00BC44EE">
        <w:rPr>
          <w:rFonts w:ascii="Times New Roman" w:hAnsi="Times New Roman" w:cs="Times New Roman"/>
          <w:u w:val="single"/>
        </w:rPr>
        <w:t>screening</w:t>
      </w:r>
      <w:r w:rsidRPr="00BC44EE">
        <w:rPr>
          <w:rFonts w:ascii="Times New Roman" w:hAnsi="Times New Roman" w:cs="Times New Roman"/>
          <w:u w:val="single"/>
        </w:rPr>
        <w:t>;</w:t>
      </w:r>
    </w:p>
    <w:p w14:paraId="28DC751F" w14:textId="2C85F636" w:rsidR="006B5FB8" w:rsidRPr="00BC44EE" w:rsidRDefault="006B5FB8" w:rsidP="009C3D8E">
      <w:pPr>
        <w:spacing w:after="0"/>
        <w:jc w:val="both"/>
        <w:rPr>
          <w:rFonts w:ascii="Times New Roman" w:hAnsi="Times New Roman" w:cs="Times New Roman"/>
          <w:u w:val="single"/>
        </w:rPr>
      </w:pPr>
    </w:p>
    <w:p w14:paraId="2A434831" w14:textId="7A585690" w:rsidR="006B5FB8" w:rsidRPr="00BC44EE" w:rsidRDefault="006B5FB8" w:rsidP="009C3D8E">
      <w:pPr>
        <w:tabs>
          <w:tab w:val="left" w:pos="72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3D5ED9" w:rsidRPr="009D4622">
        <w:rPr>
          <w:rFonts w:ascii="Times New Roman" w:hAnsi="Times New Roman" w:cs="Times New Roman"/>
        </w:rPr>
        <w:tab/>
      </w:r>
      <w:r w:rsidR="009E7896" w:rsidRPr="00BC44EE">
        <w:rPr>
          <w:rFonts w:ascii="Times New Roman" w:hAnsi="Times New Roman" w:cs="Times New Roman"/>
          <w:u w:val="single"/>
        </w:rPr>
        <w:t>11</w:t>
      </w:r>
      <w:r w:rsidRPr="00BC44EE">
        <w:rPr>
          <w:rFonts w:ascii="Times New Roman" w:hAnsi="Times New Roman" w:cs="Times New Roman"/>
          <w:u w:val="single"/>
        </w:rPr>
        <w:t>.</w:t>
      </w:r>
      <w:r w:rsidR="00C94D94" w:rsidRPr="00BC44EE">
        <w:rPr>
          <w:rFonts w:ascii="Times New Roman" w:hAnsi="Times New Roman" w:cs="Times New Roman"/>
          <w:u w:val="single"/>
        </w:rPr>
        <w:t>3</w:t>
      </w:r>
      <w:r w:rsidRPr="00BC44EE">
        <w:rPr>
          <w:rFonts w:ascii="Times New Roman" w:hAnsi="Times New Roman" w:cs="Times New Roman"/>
          <w:u w:val="single"/>
        </w:rPr>
        <w:t>.</w:t>
      </w:r>
      <w:r w:rsidR="00474A10">
        <w:rPr>
          <w:rFonts w:ascii="Times New Roman" w:hAnsi="Times New Roman" w:cs="Times New Roman"/>
          <w:u w:val="single"/>
        </w:rPr>
        <w:t>1</w:t>
      </w:r>
      <w:r w:rsidRPr="00BC44EE">
        <w:rPr>
          <w:rFonts w:ascii="Times New Roman" w:hAnsi="Times New Roman" w:cs="Times New Roman"/>
          <w:u w:val="single"/>
        </w:rPr>
        <w:t>.</w:t>
      </w:r>
      <w:r w:rsidR="003D5ED9" w:rsidRPr="00BC44EE">
        <w:rPr>
          <w:rFonts w:ascii="Times New Roman" w:hAnsi="Times New Roman" w:cs="Times New Roman"/>
          <w:u w:val="single"/>
        </w:rPr>
        <w:t>d.</w:t>
      </w:r>
      <w:r w:rsidRPr="00BC44EE">
        <w:rPr>
          <w:rFonts w:ascii="Times New Roman" w:hAnsi="Times New Roman" w:cs="Times New Roman"/>
          <w:u w:val="single"/>
        </w:rPr>
        <w:t xml:space="preserve"> </w:t>
      </w:r>
      <w:r w:rsidR="003211A5" w:rsidRPr="00BC44EE">
        <w:rPr>
          <w:rFonts w:ascii="Times New Roman" w:hAnsi="Times New Roman" w:cs="Times New Roman"/>
          <w:u w:val="single"/>
        </w:rPr>
        <w:t xml:space="preserve"> </w:t>
      </w:r>
      <w:r w:rsidR="00627FE5" w:rsidRPr="00BC44EE">
        <w:rPr>
          <w:rFonts w:ascii="Times New Roman" w:hAnsi="Times New Roman" w:cs="Times New Roman"/>
          <w:u w:val="single"/>
        </w:rPr>
        <w:t>T</w:t>
      </w:r>
      <w:r w:rsidR="00B824B0" w:rsidRPr="00BC44EE">
        <w:rPr>
          <w:rFonts w:ascii="Times New Roman" w:hAnsi="Times New Roman" w:cs="Times New Roman"/>
          <w:u w:val="single"/>
        </w:rPr>
        <w:t>hat t</w:t>
      </w:r>
      <w:r w:rsidR="00627FE5" w:rsidRPr="00BC44EE">
        <w:rPr>
          <w:rFonts w:ascii="Times New Roman" w:hAnsi="Times New Roman" w:cs="Times New Roman"/>
          <w:u w:val="single"/>
        </w:rPr>
        <w:t>he provider</w:t>
      </w:r>
      <w:r w:rsidR="0082558D" w:rsidRPr="00BC44EE">
        <w:rPr>
          <w:rFonts w:ascii="Times New Roman" w:hAnsi="Times New Roman" w:cs="Times New Roman"/>
          <w:u w:val="single"/>
        </w:rPr>
        <w:t xml:space="preserve"> </w:t>
      </w:r>
      <w:r w:rsidRPr="00BC44EE">
        <w:rPr>
          <w:rFonts w:ascii="Times New Roman" w:hAnsi="Times New Roman" w:cs="Times New Roman"/>
          <w:u w:val="single"/>
        </w:rPr>
        <w:t>will</w:t>
      </w:r>
      <w:r w:rsidR="00B002DB" w:rsidRPr="00BC44EE">
        <w:rPr>
          <w:rFonts w:ascii="Times New Roman" w:hAnsi="Times New Roman" w:cs="Times New Roman"/>
          <w:u w:val="single"/>
        </w:rPr>
        <w:t xml:space="preserve"> not</w:t>
      </w:r>
      <w:r w:rsidR="00AF0E8B" w:rsidRPr="00BC44EE">
        <w:rPr>
          <w:rFonts w:ascii="Times New Roman" w:hAnsi="Times New Roman" w:cs="Times New Roman"/>
          <w:u w:val="single"/>
        </w:rPr>
        <w:t xml:space="preserve"> </w:t>
      </w:r>
      <w:r w:rsidR="006F5325" w:rsidRPr="00BC44EE">
        <w:rPr>
          <w:rFonts w:ascii="Times New Roman" w:hAnsi="Times New Roman" w:cs="Times New Roman"/>
          <w:u w:val="single"/>
        </w:rPr>
        <w:t xml:space="preserve">engage in unlawful </w:t>
      </w:r>
      <w:r w:rsidR="00AF0E8B" w:rsidRPr="00BC44EE">
        <w:rPr>
          <w:rFonts w:ascii="Times New Roman" w:hAnsi="Times New Roman" w:cs="Times New Roman"/>
          <w:u w:val="single"/>
        </w:rPr>
        <w:t>discriminat</w:t>
      </w:r>
      <w:r w:rsidR="006F5325" w:rsidRPr="00BC44EE">
        <w:rPr>
          <w:rFonts w:ascii="Times New Roman" w:hAnsi="Times New Roman" w:cs="Times New Roman"/>
          <w:u w:val="single"/>
        </w:rPr>
        <w:t>ion</w:t>
      </w:r>
      <w:r w:rsidR="00474A10">
        <w:rPr>
          <w:rFonts w:ascii="Times New Roman" w:hAnsi="Times New Roman" w:cs="Times New Roman"/>
          <w:u w:val="single"/>
        </w:rPr>
        <w:t xml:space="preserve"> according to state or federal law</w:t>
      </w:r>
      <w:r w:rsidR="00851DDE">
        <w:rPr>
          <w:rFonts w:ascii="Times New Roman" w:hAnsi="Times New Roman" w:cs="Times New Roman"/>
          <w:u w:val="single"/>
        </w:rPr>
        <w:t xml:space="preserve"> applicable to the provider</w:t>
      </w:r>
      <w:r w:rsidR="006F5325" w:rsidRPr="00BC44EE">
        <w:rPr>
          <w:rFonts w:ascii="Times New Roman" w:hAnsi="Times New Roman" w:cs="Times New Roman"/>
          <w:u w:val="single"/>
        </w:rPr>
        <w:t xml:space="preserve"> </w:t>
      </w:r>
      <w:r w:rsidR="00627FE5" w:rsidRPr="00BC44EE">
        <w:rPr>
          <w:rFonts w:ascii="Times New Roman" w:hAnsi="Times New Roman" w:cs="Times New Roman"/>
          <w:u w:val="single"/>
        </w:rPr>
        <w:t>in providing educational services to Hope Scholarship students</w:t>
      </w:r>
      <w:r w:rsidR="006F5325" w:rsidRPr="00BC44EE">
        <w:rPr>
          <w:rFonts w:ascii="Times New Roman" w:hAnsi="Times New Roman" w:cs="Times New Roman"/>
          <w:u w:val="single"/>
        </w:rPr>
        <w:t>; and</w:t>
      </w:r>
    </w:p>
    <w:p w14:paraId="3461D067" w14:textId="77777777" w:rsidR="00B221D5" w:rsidRPr="00BC44EE" w:rsidRDefault="00B221D5" w:rsidP="009C3D8E">
      <w:pPr>
        <w:spacing w:after="0"/>
        <w:jc w:val="both"/>
        <w:rPr>
          <w:rFonts w:ascii="Times New Roman" w:hAnsi="Times New Roman" w:cs="Times New Roman"/>
          <w:u w:val="single"/>
        </w:rPr>
      </w:pPr>
    </w:p>
    <w:p w14:paraId="5120AC6E" w14:textId="29FDC781" w:rsidR="006B5FB8" w:rsidRDefault="006B5FB8" w:rsidP="009C3D8E">
      <w:pPr>
        <w:tabs>
          <w:tab w:val="left" w:pos="720"/>
          <w:tab w:val="left" w:pos="1080"/>
        </w:tabs>
        <w:spacing w:after="0"/>
        <w:jc w:val="both"/>
        <w:rPr>
          <w:rFonts w:ascii="Times New Roman" w:hAnsi="Times New Roman" w:cs="Times New Roman"/>
          <w:u w:val="single"/>
        </w:rPr>
      </w:pPr>
      <w:r w:rsidRPr="009D4622">
        <w:rPr>
          <w:rFonts w:ascii="Times New Roman" w:hAnsi="Times New Roman" w:cs="Times New Roman"/>
        </w:rPr>
        <w:tab/>
      </w:r>
      <w:r w:rsidR="003D5ED9" w:rsidRPr="009D4622">
        <w:rPr>
          <w:rFonts w:ascii="Times New Roman" w:hAnsi="Times New Roman" w:cs="Times New Roman"/>
        </w:rPr>
        <w:tab/>
      </w:r>
      <w:r w:rsidR="009E7896" w:rsidRPr="00BC44EE">
        <w:rPr>
          <w:rFonts w:ascii="Times New Roman" w:hAnsi="Times New Roman" w:cs="Times New Roman"/>
          <w:u w:val="single"/>
        </w:rPr>
        <w:t>11</w:t>
      </w:r>
      <w:r w:rsidRPr="00BC44EE">
        <w:rPr>
          <w:rFonts w:ascii="Times New Roman" w:hAnsi="Times New Roman" w:cs="Times New Roman"/>
          <w:u w:val="single"/>
        </w:rPr>
        <w:t>.</w:t>
      </w:r>
      <w:r w:rsidR="00C94D94" w:rsidRPr="00BC44EE">
        <w:rPr>
          <w:rFonts w:ascii="Times New Roman" w:hAnsi="Times New Roman" w:cs="Times New Roman"/>
          <w:u w:val="single"/>
        </w:rPr>
        <w:t>3</w:t>
      </w:r>
      <w:r w:rsidRPr="00BC44EE">
        <w:rPr>
          <w:rFonts w:ascii="Times New Roman" w:hAnsi="Times New Roman" w:cs="Times New Roman"/>
          <w:u w:val="single"/>
        </w:rPr>
        <w:t>.</w:t>
      </w:r>
      <w:r w:rsidR="00474A10">
        <w:rPr>
          <w:rFonts w:ascii="Times New Roman" w:hAnsi="Times New Roman" w:cs="Times New Roman"/>
          <w:u w:val="single"/>
        </w:rPr>
        <w:t>1</w:t>
      </w:r>
      <w:r w:rsidRPr="00BC44EE">
        <w:rPr>
          <w:rFonts w:ascii="Times New Roman" w:hAnsi="Times New Roman" w:cs="Times New Roman"/>
          <w:u w:val="single"/>
        </w:rPr>
        <w:t>.</w:t>
      </w:r>
      <w:r w:rsidR="003D5ED9" w:rsidRPr="00BC44EE">
        <w:rPr>
          <w:rFonts w:ascii="Times New Roman" w:hAnsi="Times New Roman" w:cs="Times New Roman"/>
          <w:u w:val="single"/>
        </w:rPr>
        <w:t>e.</w:t>
      </w:r>
      <w:r w:rsidR="003211A5" w:rsidRPr="00BC44EE">
        <w:rPr>
          <w:rFonts w:ascii="Times New Roman" w:hAnsi="Times New Roman" w:cs="Times New Roman"/>
          <w:u w:val="single"/>
        </w:rPr>
        <w:t xml:space="preserve"> </w:t>
      </w:r>
      <w:r w:rsidRPr="00BC44EE">
        <w:rPr>
          <w:rFonts w:ascii="Times New Roman" w:hAnsi="Times New Roman" w:cs="Times New Roman"/>
          <w:u w:val="single"/>
        </w:rPr>
        <w:t xml:space="preserve"> </w:t>
      </w:r>
      <w:r w:rsidR="00B221D5" w:rsidRPr="00BC44EE">
        <w:rPr>
          <w:rFonts w:ascii="Times New Roman" w:hAnsi="Times New Roman" w:cs="Times New Roman"/>
          <w:u w:val="single"/>
        </w:rPr>
        <w:t>In the case of a</w:t>
      </w:r>
      <w:r w:rsidR="00474A10">
        <w:rPr>
          <w:rFonts w:ascii="Times New Roman" w:hAnsi="Times New Roman" w:cs="Times New Roman"/>
          <w:u w:val="single"/>
        </w:rPr>
        <w:t xml:space="preserve"> participating</w:t>
      </w:r>
      <w:r w:rsidR="00B221D5" w:rsidRPr="00BC44EE">
        <w:rPr>
          <w:rFonts w:ascii="Times New Roman" w:hAnsi="Times New Roman" w:cs="Times New Roman"/>
          <w:u w:val="single"/>
        </w:rPr>
        <w:t xml:space="preserve"> </w:t>
      </w:r>
      <w:r w:rsidR="0082558D" w:rsidRPr="00BC44EE">
        <w:rPr>
          <w:rFonts w:ascii="Times New Roman" w:hAnsi="Times New Roman" w:cs="Times New Roman"/>
          <w:u w:val="single"/>
        </w:rPr>
        <w:t>school</w:t>
      </w:r>
      <w:r w:rsidR="00B221D5" w:rsidRPr="00BC44EE">
        <w:rPr>
          <w:rFonts w:ascii="Times New Roman" w:hAnsi="Times New Roman" w:cs="Times New Roman"/>
          <w:u w:val="single"/>
        </w:rPr>
        <w:t xml:space="preserve">, </w:t>
      </w:r>
      <w:r w:rsidR="00B824B0" w:rsidRPr="00BC44EE">
        <w:rPr>
          <w:rFonts w:ascii="Times New Roman" w:hAnsi="Times New Roman" w:cs="Times New Roman"/>
          <w:u w:val="single"/>
        </w:rPr>
        <w:t xml:space="preserve">that </w:t>
      </w:r>
      <w:r w:rsidR="006F5325" w:rsidRPr="00BC44EE">
        <w:rPr>
          <w:rFonts w:ascii="Times New Roman" w:hAnsi="Times New Roman" w:cs="Times New Roman"/>
          <w:u w:val="single"/>
        </w:rPr>
        <w:t xml:space="preserve">the provider will </w:t>
      </w:r>
      <w:r w:rsidR="00846213" w:rsidRPr="00BC44EE">
        <w:rPr>
          <w:rFonts w:ascii="Times New Roman" w:hAnsi="Times New Roman" w:cs="Times New Roman"/>
          <w:u w:val="single"/>
        </w:rPr>
        <w:t xml:space="preserve">annually </w:t>
      </w:r>
      <w:r w:rsidR="00C9262A" w:rsidRPr="00BC44EE">
        <w:rPr>
          <w:rFonts w:ascii="Times New Roman" w:hAnsi="Times New Roman" w:cs="Times New Roman"/>
          <w:u w:val="single"/>
        </w:rPr>
        <w:t>notify</w:t>
      </w:r>
      <w:r w:rsidR="00B221D5" w:rsidRPr="00BC44EE">
        <w:rPr>
          <w:rFonts w:ascii="Times New Roman" w:hAnsi="Times New Roman" w:cs="Times New Roman"/>
          <w:u w:val="single"/>
        </w:rPr>
        <w:t xml:space="preserve"> the superintendent</w:t>
      </w:r>
      <w:r w:rsidR="00C9262A" w:rsidRPr="00BC44EE">
        <w:rPr>
          <w:rFonts w:ascii="Times New Roman" w:hAnsi="Times New Roman" w:cs="Times New Roman"/>
          <w:u w:val="single"/>
        </w:rPr>
        <w:t xml:space="preserve"> </w:t>
      </w:r>
      <w:r w:rsidR="00304997" w:rsidRPr="00BC44EE">
        <w:rPr>
          <w:rFonts w:ascii="Times New Roman" w:hAnsi="Times New Roman" w:cs="Times New Roman"/>
          <w:u w:val="single"/>
        </w:rPr>
        <w:t xml:space="preserve">of </w:t>
      </w:r>
      <w:r w:rsidR="00156896" w:rsidRPr="00BC44EE">
        <w:rPr>
          <w:rFonts w:ascii="Times New Roman" w:hAnsi="Times New Roman" w:cs="Times New Roman"/>
          <w:u w:val="single"/>
        </w:rPr>
        <w:t>the county in which a Hope Scholarship student resides of that student’s enrollment in the</w:t>
      </w:r>
      <w:r w:rsidR="00B221D5" w:rsidRPr="00BC44EE">
        <w:rPr>
          <w:rFonts w:ascii="Times New Roman" w:hAnsi="Times New Roman" w:cs="Times New Roman"/>
          <w:u w:val="single"/>
        </w:rPr>
        <w:t xml:space="preserve"> Hope Scholarship Program</w:t>
      </w:r>
      <w:r w:rsidR="00626A43" w:rsidRPr="00BC44EE">
        <w:rPr>
          <w:rFonts w:ascii="Times New Roman" w:hAnsi="Times New Roman" w:cs="Times New Roman"/>
          <w:u w:val="single"/>
        </w:rPr>
        <w:t>, in accordance with W. Va. Code §18-31-11, by no later than June 8</w:t>
      </w:r>
      <w:r w:rsidR="00B221D5" w:rsidRPr="00BC44EE">
        <w:rPr>
          <w:rFonts w:ascii="Times New Roman" w:hAnsi="Times New Roman" w:cs="Times New Roman"/>
          <w:u w:val="single"/>
        </w:rPr>
        <w:t>.</w:t>
      </w:r>
      <w:r w:rsidR="00626A43" w:rsidRPr="00BC44EE">
        <w:rPr>
          <w:rFonts w:ascii="Times New Roman" w:hAnsi="Times New Roman" w:cs="Times New Roman"/>
          <w:u w:val="single"/>
        </w:rPr>
        <w:t xml:space="preserve"> Copies </w:t>
      </w:r>
      <w:r w:rsidR="00846213" w:rsidRPr="00BC44EE">
        <w:rPr>
          <w:rFonts w:ascii="Times New Roman" w:hAnsi="Times New Roman" w:cs="Times New Roman"/>
          <w:u w:val="single"/>
        </w:rPr>
        <w:t>of the annual</w:t>
      </w:r>
      <w:r w:rsidR="00626A43" w:rsidRPr="00BC44EE">
        <w:rPr>
          <w:rFonts w:ascii="Times New Roman" w:hAnsi="Times New Roman" w:cs="Times New Roman"/>
          <w:u w:val="single"/>
        </w:rPr>
        <w:t xml:space="preserve"> notifications shall also be provided to the West Virginia Department of Education</w:t>
      </w:r>
      <w:r w:rsidR="00846213" w:rsidRPr="00BC44EE">
        <w:rPr>
          <w:rFonts w:ascii="Times New Roman" w:hAnsi="Times New Roman" w:cs="Times New Roman"/>
          <w:u w:val="single"/>
        </w:rPr>
        <w:t xml:space="preserve"> by the same date</w:t>
      </w:r>
      <w:r w:rsidR="00626A43" w:rsidRPr="00BC44EE">
        <w:rPr>
          <w:rFonts w:ascii="Times New Roman" w:hAnsi="Times New Roman" w:cs="Times New Roman"/>
          <w:u w:val="single"/>
        </w:rPr>
        <w:t xml:space="preserve">.  </w:t>
      </w:r>
    </w:p>
    <w:p w14:paraId="7DC65DB1" w14:textId="77777777" w:rsidR="00474A10" w:rsidRDefault="00474A10" w:rsidP="009C3D8E">
      <w:pPr>
        <w:tabs>
          <w:tab w:val="left" w:pos="720"/>
          <w:tab w:val="left" w:pos="1080"/>
        </w:tabs>
        <w:spacing w:after="0"/>
        <w:jc w:val="both"/>
        <w:rPr>
          <w:rFonts w:ascii="Times New Roman" w:hAnsi="Times New Roman" w:cs="Times New Roman"/>
          <w:u w:val="single"/>
        </w:rPr>
      </w:pPr>
    </w:p>
    <w:p w14:paraId="594C1600" w14:textId="15D92F97" w:rsidR="00474A10" w:rsidRPr="00DA07DB" w:rsidRDefault="00474A10" w:rsidP="009C3D8E">
      <w:pPr>
        <w:tabs>
          <w:tab w:val="left" w:pos="720"/>
          <w:tab w:val="left" w:pos="1080"/>
        </w:tabs>
        <w:spacing w:after="0"/>
        <w:jc w:val="both"/>
        <w:rPr>
          <w:rFonts w:ascii="Times New Roman" w:hAnsi="Times New Roman" w:cs="Times New Roman"/>
          <w:u w:val="single"/>
        </w:rPr>
      </w:pPr>
      <w:r w:rsidRPr="00DA07DB">
        <w:rPr>
          <w:rFonts w:ascii="Times New Roman" w:hAnsi="Times New Roman" w:cs="Times New Roman"/>
        </w:rPr>
        <w:tab/>
      </w:r>
      <w:r w:rsidRPr="00DA07DB">
        <w:rPr>
          <w:rFonts w:ascii="Times New Roman" w:hAnsi="Times New Roman" w:cs="Times New Roman"/>
        </w:rPr>
        <w:tab/>
      </w:r>
      <w:r w:rsidRPr="00DA07DB">
        <w:rPr>
          <w:rStyle w:val="normaltextrun"/>
          <w:rFonts w:ascii="Times New Roman" w:hAnsi="Times New Roman" w:cs="Times New Roman"/>
          <w:u w:val="single"/>
          <w:shd w:val="clear" w:color="auto" w:fill="FFFFFF"/>
        </w:rPr>
        <w:t>11.3.1.f. In the case of a participating school, that the provider will annually notify the Hope Scholarship Board of any students participating in the Hope Scholarship Program who graduate from a secondary program offered by the school by no later than June 15. </w:t>
      </w:r>
    </w:p>
    <w:p w14:paraId="14F76A57" w14:textId="72B75482" w:rsidR="00B221D5" w:rsidRPr="00BC44EE" w:rsidRDefault="00B221D5" w:rsidP="009C3D8E">
      <w:pPr>
        <w:spacing w:after="0"/>
        <w:jc w:val="both"/>
        <w:rPr>
          <w:rFonts w:ascii="Times New Roman" w:hAnsi="Times New Roman" w:cs="Times New Roman"/>
          <w:u w:val="single"/>
        </w:rPr>
      </w:pPr>
    </w:p>
    <w:p w14:paraId="076B9901" w14:textId="335C2366" w:rsidR="00292449" w:rsidRPr="00BC44EE" w:rsidRDefault="00B221D5">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E6AD9" w:rsidRPr="00BC44EE">
        <w:rPr>
          <w:rFonts w:ascii="Times New Roman" w:hAnsi="Times New Roman" w:cs="Times New Roman"/>
          <w:u w:val="single"/>
        </w:rPr>
        <w:t>11</w:t>
      </w:r>
      <w:r w:rsidR="00140F34" w:rsidRPr="00BC44EE">
        <w:rPr>
          <w:rFonts w:ascii="Times New Roman" w:hAnsi="Times New Roman" w:cs="Times New Roman"/>
          <w:u w:val="single"/>
        </w:rPr>
        <w:t>.4.</w:t>
      </w:r>
      <w:r w:rsidR="003211A5" w:rsidRPr="00BC44EE">
        <w:rPr>
          <w:rFonts w:ascii="Times New Roman" w:hAnsi="Times New Roman" w:cs="Times New Roman"/>
          <w:u w:val="single"/>
        </w:rPr>
        <w:t xml:space="preserve"> </w:t>
      </w:r>
      <w:r w:rsidR="00065BDA" w:rsidRPr="00BC44EE">
        <w:rPr>
          <w:rFonts w:ascii="Times New Roman" w:hAnsi="Times New Roman" w:cs="Times New Roman"/>
          <w:u w:val="single"/>
        </w:rPr>
        <w:t xml:space="preserve"> </w:t>
      </w:r>
      <w:r w:rsidR="00292449" w:rsidRPr="00BC44EE">
        <w:rPr>
          <w:rFonts w:ascii="Times New Roman" w:hAnsi="Times New Roman" w:cs="Times New Roman"/>
          <w:u w:val="single"/>
        </w:rPr>
        <w:t>Private or parochial schools.</w:t>
      </w:r>
    </w:p>
    <w:p w14:paraId="443B6039" w14:textId="77777777" w:rsidR="00292449" w:rsidRPr="00BC44EE" w:rsidRDefault="00292449">
      <w:pPr>
        <w:tabs>
          <w:tab w:val="left" w:pos="360"/>
        </w:tabs>
        <w:spacing w:after="0"/>
        <w:jc w:val="both"/>
        <w:rPr>
          <w:rFonts w:ascii="Times New Roman" w:hAnsi="Times New Roman" w:cs="Times New Roman"/>
          <w:u w:val="single"/>
        </w:rPr>
      </w:pPr>
    </w:p>
    <w:p w14:paraId="17AC13C5" w14:textId="32BDD88E" w:rsidR="00292449" w:rsidRPr="00BC44EE" w:rsidRDefault="00292449">
      <w:pPr>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 xml:space="preserve">11.4.1. </w:t>
      </w:r>
      <w:r w:rsidR="00140F34" w:rsidRPr="00BC44EE">
        <w:rPr>
          <w:rFonts w:ascii="Times New Roman" w:hAnsi="Times New Roman" w:cs="Times New Roman"/>
          <w:u w:val="single"/>
        </w:rPr>
        <w:t xml:space="preserve"> </w:t>
      </w:r>
      <w:r w:rsidR="00474A10">
        <w:rPr>
          <w:rFonts w:ascii="Times New Roman" w:hAnsi="Times New Roman" w:cs="Times New Roman"/>
          <w:u w:val="single"/>
        </w:rPr>
        <w:t>A</w:t>
      </w:r>
      <w:r w:rsidR="00023DA4" w:rsidRPr="00BC44EE">
        <w:rPr>
          <w:rFonts w:ascii="Times New Roman" w:hAnsi="Times New Roman" w:cs="Times New Roman"/>
          <w:u w:val="single"/>
        </w:rPr>
        <w:t>n</w:t>
      </w:r>
      <w:r w:rsidR="00BE62DD" w:rsidRPr="00BC44EE">
        <w:rPr>
          <w:rFonts w:ascii="Times New Roman" w:hAnsi="Times New Roman" w:cs="Times New Roman"/>
          <w:u w:val="single"/>
        </w:rPr>
        <w:t xml:space="preserve"> authorized education service provider</w:t>
      </w:r>
      <w:r w:rsidR="00133F23" w:rsidRPr="00BC44EE">
        <w:rPr>
          <w:rFonts w:ascii="Times New Roman" w:hAnsi="Times New Roman" w:cs="Times New Roman"/>
          <w:u w:val="single"/>
        </w:rPr>
        <w:t xml:space="preserve"> that</w:t>
      </w:r>
      <w:r w:rsidR="00BE62DD" w:rsidRPr="00BC44EE">
        <w:rPr>
          <w:rFonts w:ascii="Times New Roman" w:hAnsi="Times New Roman" w:cs="Times New Roman"/>
          <w:u w:val="single"/>
        </w:rPr>
        <w:t xml:space="preserve"> is a</w:t>
      </w:r>
      <w:r w:rsidR="00C94D94" w:rsidRPr="00BC44EE">
        <w:rPr>
          <w:rFonts w:ascii="Times New Roman" w:hAnsi="Times New Roman" w:cs="Times New Roman"/>
          <w:u w:val="single"/>
        </w:rPr>
        <w:t xml:space="preserve"> nonpublic</w:t>
      </w:r>
      <w:r w:rsidR="00BE62DD" w:rsidRPr="00BC44EE">
        <w:rPr>
          <w:rFonts w:ascii="Times New Roman" w:hAnsi="Times New Roman" w:cs="Times New Roman"/>
          <w:u w:val="single"/>
        </w:rPr>
        <w:t xml:space="preserve"> school</w:t>
      </w:r>
      <w:r w:rsidR="00133F23" w:rsidRPr="00BC44EE">
        <w:rPr>
          <w:rFonts w:ascii="Times New Roman" w:hAnsi="Times New Roman" w:cs="Times New Roman"/>
          <w:u w:val="single"/>
        </w:rPr>
        <w:t xml:space="preserve"> must </w:t>
      </w:r>
      <w:r w:rsidR="00A9535F" w:rsidRPr="00BC44EE">
        <w:rPr>
          <w:rFonts w:ascii="Times New Roman" w:hAnsi="Times New Roman" w:cs="Times New Roman"/>
          <w:u w:val="single"/>
        </w:rPr>
        <w:t xml:space="preserve">submit </w:t>
      </w:r>
      <w:r w:rsidR="00140F34" w:rsidRPr="00BC44EE">
        <w:rPr>
          <w:rFonts w:ascii="Times New Roman" w:hAnsi="Times New Roman" w:cs="Times New Roman"/>
          <w:u w:val="single"/>
        </w:rPr>
        <w:t>a complete copy of its tuition and fee schedule</w:t>
      </w:r>
      <w:r w:rsidR="00A9535F" w:rsidRPr="00BC44EE">
        <w:rPr>
          <w:rFonts w:ascii="Times New Roman" w:hAnsi="Times New Roman" w:cs="Times New Roman"/>
          <w:u w:val="single"/>
        </w:rPr>
        <w:t xml:space="preserve"> to the </w:t>
      </w:r>
      <w:r w:rsidR="00786899" w:rsidRPr="00BC44EE">
        <w:rPr>
          <w:rFonts w:ascii="Times New Roman" w:hAnsi="Times New Roman" w:cs="Times New Roman"/>
          <w:u w:val="single"/>
        </w:rPr>
        <w:t>Board</w:t>
      </w:r>
      <w:r w:rsidR="2616D845" w:rsidRPr="00BC44EE">
        <w:rPr>
          <w:rFonts w:ascii="Times New Roman" w:hAnsi="Times New Roman" w:cs="Times New Roman"/>
          <w:u w:val="single"/>
        </w:rPr>
        <w:t>.</w:t>
      </w:r>
      <w:r w:rsidR="00A9535F" w:rsidRPr="00BC44EE">
        <w:rPr>
          <w:rFonts w:ascii="Times New Roman" w:hAnsi="Times New Roman" w:cs="Times New Roman"/>
          <w:u w:val="single"/>
        </w:rPr>
        <w:t xml:space="preserve"> </w:t>
      </w:r>
      <w:r w:rsidR="00626A43" w:rsidRPr="00BC44EE">
        <w:rPr>
          <w:rFonts w:ascii="Times New Roman" w:hAnsi="Times New Roman" w:cs="Times New Roman"/>
          <w:u w:val="single"/>
        </w:rPr>
        <w:t xml:space="preserve"> </w:t>
      </w:r>
      <w:r w:rsidR="00474A10">
        <w:rPr>
          <w:rFonts w:ascii="Times New Roman" w:hAnsi="Times New Roman" w:cs="Times New Roman"/>
          <w:u w:val="single"/>
        </w:rPr>
        <w:t>T</w:t>
      </w:r>
      <w:r w:rsidR="0084406D" w:rsidRPr="00BC44EE">
        <w:rPr>
          <w:rFonts w:ascii="Times New Roman" w:hAnsi="Times New Roman" w:cs="Times New Roman"/>
          <w:u w:val="single"/>
        </w:rPr>
        <w:t xml:space="preserve">he school must provide the </w:t>
      </w:r>
      <w:r w:rsidR="00786899" w:rsidRPr="00BC44EE">
        <w:rPr>
          <w:rFonts w:ascii="Times New Roman" w:hAnsi="Times New Roman" w:cs="Times New Roman"/>
          <w:u w:val="single"/>
        </w:rPr>
        <w:t>Board</w:t>
      </w:r>
      <w:r w:rsidR="0084406D" w:rsidRPr="00BC44EE">
        <w:rPr>
          <w:rFonts w:ascii="Times New Roman" w:hAnsi="Times New Roman" w:cs="Times New Roman"/>
          <w:u w:val="single"/>
        </w:rPr>
        <w:t xml:space="preserve"> with </w:t>
      </w:r>
      <w:r w:rsidR="00341183" w:rsidRPr="00BC44EE">
        <w:rPr>
          <w:rFonts w:ascii="Times New Roman" w:hAnsi="Times New Roman" w:cs="Times New Roman"/>
          <w:u w:val="single"/>
        </w:rPr>
        <w:t xml:space="preserve">advance </w:t>
      </w:r>
      <w:r w:rsidR="0084406D" w:rsidRPr="00BC44EE">
        <w:rPr>
          <w:rFonts w:ascii="Times New Roman" w:hAnsi="Times New Roman" w:cs="Times New Roman"/>
          <w:u w:val="single"/>
        </w:rPr>
        <w:t>notice of any changes to the tuition or fee schedule that occur during the academic year.</w:t>
      </w:r>
    </w:p>
    <w:p w14:paraId="0F136899" w14:textId="77777777" w:rsidR="00292449" w:rsidRPr="00BC44EE" w:rsidRDefault="00292449" w:rsidP="009C3D8E">
      <w:pPr>
        <w:spacing w:after="0"/>
        <w:jc w:val="both"/>
        <w:rPr>
          <w:rFonts w:ascii="Times New Roman" w:hAnsi="Times New Roman" w:cs="Times New Roman"/>
          <w:u w:val="single"/>
        </w:rPr>
      </w:pPr>
    </w:p>
    <w:p w14:paraId="7D78C8AE" w14:textId="55110B32" w:rsidR="00140F34" w:rsidRPr="00BC44EE" w:rsidRDefault="00292449">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 xml:space="preserve">11.4.2. </w:t>
      </w:r>
      <w:r w:rsidR="00D945F6">
        <w:rPr>
          <w:rFonts w:ascii="Times New Roman" w:hAnsi="Times New Roman" w:cs="Times New Roman"/>
          <w:u w:val="single"/>
        </w:rPr>
        <w:t>Upon request of the Board, t</w:t>
      </w:r>
      <w:r w:rsidR="00140F34" w:rsidRPr="00BC44EE">
        <w:rPr>
          <w:rFonts w:ascii="Times New Roman" w:hAnsi="Times New Roman" w:cs="Times New Roman"/>
          <w:u w:val="single"/>
        </w:rPr>
        <w:t>he</w:t>
      </w:r>
      <w:r w:rsidR="00007E16" w:rsidRPr="00BC44EE">
        <w:rPr>
          <w:rFonts w:ascii="Times New Roman" w:hAnsi="Times New Roman" w:cs="Times New Roman"/>
          <w:u w:val="single"/>
        </w:rPr>
        <w:t xml:space="preserve"> nonpublic</w:t>
      </w:r>
      <w:r w:rsidR="00140F34" w:rsidRPr="00BC44EE">
        <w:rPr>
          <w:rFonts w:ascii="Times New Roman" w:hAnsi="Times New Roman" w:cs="Times New Roman"/>
          <w:u w:val="single"/>
        </w:rPr>
        <w:t xml:space="preserve"> </w:t>
      </w:r>
      <w:r w:rsidR="003617ED" w:rsidRPr="00BC44EE">
        <w:rPr>
          <w:rFonts w:ascii="Times New Roman" w:hAnsi="Times New Roman" w:cs="Times New Roman"/>
          <w:u w:val="single"/>
        </w:rPr>
        <w:t xml:space="preserve">school must provide the </w:t>
      </w:r>
      <w:r w:rsidR="00786899" w:rsidRPr="00BC44EE">
        <w:rPr>
          <w:rFonts w:ascii="Times New Roman" w:hAnsi="Times New Roman" w:cs="Times New Roman"/>
          <w:u w:val="single"/>
        </w:rPr>
        <w:t>Board</w:t>
      </w:r>
      <w:r w:rsidR="003617ED" w:rsidRPr="00BC44EE">
        <w:rPr>
          <w:rFonts w:ascii="Times New Roman" w:hAnsi="Times New Roman" w:cs="Times New Roman"/>
          <w:u w:val="single"/>
        </w:rPr>
        <w:t xml:space="preserve"> with an accounting of all fees and tuition charged to </w:t>
      </w:r>
      <w:r w:rsidR="001C7AE1" w:rsidRPr="00BC44EE">
        <w:rPr>
          <w:rFonts w:ascii="Times New Roman" w:hAnsi="Times New Roman" w:cs="Times New Roman"/>
          <w:u w:val="single"/>
        </w:rPr>
        <w:t xml:space="preserve">each Hope Scholarship student and an itemized accounting of </w:t>
      </w:r>
      <w:r w:rsidR="00C60147" w:rsidRPr="00BC44EE">
        <w:rPr>
          <w:rFonts w:ascii="Times New Roman" w:hAnsi="Times New Roman" w:cs="Times New Roman"/>
          <w:u w:val="single"/>
        </w:rPr>
        <w:t>all of the school’s</w:t>
      </w:r>
      <w:r w:rsidR="001C7AE1" w:rsidRPr="00BC44EE">
        <w:rPr>
          <w:rFonts w:ascii="Times New Roman" w:hAnsi="Times New Roman" w:cs="Times New Roman"/>
          <w:u w:val="single"/>
        </w:rPr>
        <w:t xml:space="preserve"> transactions with the student involving Hope Scholarship funds.</w:t>
      </w:r>
    </w:p>
    <w:p w14:paraId="44E3D962" w14:textId="74174D81" w:rsidR="00C60147" w:rsidRPr="00BC44EE" w:rsidRDefault="00C60147">
      <w:pPr>
        <w:tabs>
          <w:tab w:val="left" w:pos="360"/>
        </w:tabs>
        <w:spacing w:after="0"/>
        <w:jc w:val="both"/>
        <w:rPr>
          <w:rFonts w:ascii="Times New Roman" w:hAnsi="Times New Roman" w:cs="Times New Roman"/>
          <w:u w:val="single"/>
        </w:rPr>
      </w:pPr>
    </w:p>
    <w:p w14:paraId="3D0543F3" w14:textId="50F723CC" w:rsidR="00C60147" w:rsidRPr="00BC44EE" w:rsidRDefault="00C60147"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Pr="00BC44EE">
        <w:rPr>
          <w:rFonts w:ascii="Times New Roman" w:hAnsi="Times New Roman" w:cs="Times New Roman"/>
          <w:u w:val="single"/>
        </w:rPr>
        <w:t>11.4.3.</w:t>
      </w:r>
      <w:r w:rsidR="00140DBE" w:rsidRPr="00BC44EE">
        <w:rPr>
          <w:rFonts w:ascii="Times New Roman" w:hAnsi="Times New Roman" w:cs="Times New Roman"/>
          <w:u w:val="single"/>
        </w:rPr>
        <w:t xml:space="preserve"> The </w:t>
      </w:r>
      <w:r w:rsidR="00007E16" w:rsidRPr="00BC44EE">
        <w:rPr>
          <w:rFonts w:ascii="Times New Roman" w:hAnsi="Times New Roman" w:cs="Times New Roman"/>
          <w:u w:val="single"/>
        </w:rPr>
        <w:t xml:space="preserve">nonpublic </w:t>
      </w:r>
      <w:r w:rsidR="00140DBE" w:rsidRPr="00BC44EE">
        <w:rPr>
          <w:rFonts w:ascii="Times New Roman" w:hAnsi="Times New Roman" w:cs="Times New Roman"/>
          <w:u w:val="single"/>
        </w:rPr>
        <w:t xml:space="preserve">school must provide notice to the </w:t>
      </w:r>
      <w:r w:rsidR="00786899" w:rsidRPr="00BC44EE">
        <w:rPr>
          <w:rFonts w:ascii="Times New Roman" w:hAnsi="Times New Roman" w:cs="Times New Roman"/>
          <w:u w:val="single"/>
        </w:rPr>
        <w:t>Board</w:t>
      </w:r>
      <w:r w:rsidR="00140DBE" w:rsidRPr="00BC44EE">
        <w:rPr>
          <w:rFonts w:ascii="Times New Roman" w:hAnsi="Times New Roman" w:cs="Times New Roman"/>
          <w:u w:val="single"/>
        </w:rPr>
        <w:t xml:space="preserve"> if a </w:t>
      </w:r>
      <w:r w:rsidR="00665ABA" w:rsidRPr="00BC44EE">
        <w:rPr>
          <w:rFonts w:ascii="Times New Roman" w:hAnsi="Times New Roman" w:cs="Times New Roman"/>
          <w:u w:val="single"/>
        </w:rPr>
        <w:t>Hope Scholarship student</w:t>
      </w:r>
      <w:r w:rsidR="004D3845" w:rsidRPr="00BC44EE">
        <w:rPr>
          <w:rFonts w:ascii="Times New Roman" w:hAnsi="Times New Roman" w:cs="Times New Roman"/>
          <w:u w:val="single"/>
        </w:rPr>
        <w:t xml:space="preserve"> withdraws from the school or fails to meet the school’s</w:t>
      </w:r>
      <w:r w:rsidR="003C46C7" w:rsidRPr="00BC44EE">
        <w:rPr>
          <w:rFonts w:ascii="Times New Roman" w:hAnsi="Times New Roman" w:cs="Times New Roman"/>
          <w:u w:val="single"/>
        </w:rPr>
        <w:t xml:space="preserve"> minimum</w:t>
      </w:r>
      <w:r w:rsidR="004D3845" w:rsidRPr="00BC44EE">
        <w:rPr>
          <w:rFonts w:ascii="Times New Roman" w:hAnsi="Times New Roman" w:cs="Times New Roman"/>
          <w:u w:val="single"/>
        </w:rPr>
        <w:t xml:space="preserve"> attendance requirements.</w:t>
      </w:r>
    </w:p>
    <w:p w14:paraId="7496EFD2" w14:textId="5D7B42A6" w:rsidR="004A60EC" w:rsidRPr="00BC44EE" w:rsidRDefault="004A60EC" w:rsidP="009C3D8E">
      <w:pPr>
        <w:tabs>
          <w:tab w:val="left" w:pos="360"/>
        </w:tabs>
        <w:spacing w:after="0"/>
        <w:jc w:val="both"/>
        <w:rPr>
          <w:rFonts w:ascii="Times New Roman" w:hAnsi="Times New Roman" w:cs="Times New Roman"/>
          <w:u w:val="single"/>
        </w:rPr>
      </w:pPr>
      <w:bookmarkStart w:id="4" w:name="_Hlk87971100"/>
    </w:p>
    <w:p w14:paraId="5CB8C1C7" w14:textId="59ACB05F" w:rsidR="004A60EC" w:rsidRDefault="004A60EC"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9D4622">
        <w:rPr>
          <w:rFonts w:ascii="Times New Roman" w:hAnsi="Times New Roman" w:cs="Times New Roman"/>
        </w:rPr>
        <w:tab/>
      </w:r>
      <w:r w:rsidR="002A535C" w:rsidRPr="00BC44EE">
        <w:rPr>
          <w:rFonts w:ascii="Times New Roman" w:hAnsi="Times New Roman" w:cs="Times New Roman"/>
          <w:u w:val="single"/>
        </w:rPr>
        <w:t>11.4.4</w:t>
      </w:r>
      <w:r w:rsidR="00474A10">
        <w:rPr>
          <w:rFonts w:ascii="Times New Roman" w:hAnsi="Times New Roman" w:cs="Times New Roman"/>
          <w:u w:val="single"/>
        </w:rPr>
        <w:t>.</w:t>
      </w:r>
      <w:r w:rsidR="002A535C" w:rsidRPr="00BC44EE">
        <w:rPr>
          <w:rFonts w:ascii="Times New Roman" w:hAnsi="Times New Roman" w:cs="Times New Roman"/>
          <w:u w:val="single"/>
        </w:rPr>
        <w:t xml:space="preserve"> </w:t>
      </w:r>
      <w:r w:rsidR="00DA07DB">
        <w:rPr>
          <w:rFonts w:ascii="Times New Roman" w:hAnsi="Times New Roman" w:cs="Times New Roman"/>
          <w:u w:val="single"/>
        </w:rPr>
        <w:t xml:space="preserve"> </w:t>
      </w:r>
      <w:r w:rsidR="00626A43" w:rsidRPr="00BC44EE">
        <w:rPr>
          <w:rFonts w:ascii="Times New Roman" w:hAnsi="Times New Roman" w:cs="Times New Roman"/>
          <w:u w:val="single"/>
        </w:rPr>
        <w:t>As provided in s</w:t>
      </w:r>
      <w:r w:rsidR="002A535C" w:rsidRPr="00BC44EE">
        <w:rPr>
          <w:rFonts w:ascii="Times New Roman" w:hAnsi="Times New Roman" w:cs="Times New Roman"/>
          <w:u w:val="single"/>
        </w:rPr>
        <w:t>ubdivision</w:t>
      </w:r>
      <w:r w:rsidR="00626A43" w:rsidRPr="00BC44EE">
        <w:rPr>
          <w:rFonts w:ascii="Times New Roman" w:hAnsi="Times New Roman" w:cs="Times New Roman"/>
          <w:u w:val="single"/>
        </w:rPr>
        <w:t xml:space="preserve"> 11.3.5.e of this rule, the nonpublic school must</w:t>
      </w:r>
      <w:r w:rsidR="00846213" w:rsidRPr="00BC44EE">
        <w:rPr>
          <w:rFonts w:ascii="Times New Roman" w:hAnsi="Times New Roman" w:cs="Times New Roman"/>
          <w:u w:val="single"/>
        </w:rPr>
        <w:t xml:space="preserve"> annually</w:t>
      </w:r>
      <w:r w:rsidR="00626A43" w:rsidRPr="00BC44EE">
        <w:rPr>
          <w:rFonts w:ascii="Times New Roman" w:hAnsi="Times New Roman" w:cs="Times New Roman"/>
          <w:u w:val="single"/>
        </w:rPr>
        <w:t xml:space="preserve"> provide notice to the superintendent of the county in which a Hope Scholarship </w:t>
      </w:r>
      <w:r w:rsidR="00846213" w:rsidRPr="00BC44EE">
        <w:rPr>
          <w:rFonts w:ascii="Times New Roman" w:hAnsi="Times New Roman" w:cs="Times New Roman"/>
          <w:u w:val="single"/>
        </w:rPr>
        <w:t xml:space="preserve">student resides of that student’s enrollment in the Hope Scholarship Program by no later than June 8. Copies of the annual notification shall also be provided to the West Virginia Department of Education by the same date. </w:t>
      </w:r>
    </w:p>
    <w:p w14:paraId="3036B604" w14:textId="11718288" w:rsidR="00474A10" w:rsidRDefault="00474A10" w:rsidP="009C3D8E">
      <w:pPr>
        <w:tabs>
          <w:tab w:val="left" w:pos="360"/>
        </w:tabs>
        <w:spacing w:after="0"/>
        <w:jc w:val="both"/>
        <w:rPr>
          <w:rFonts w:ascii="Times New Roman" w:hAnsi="Times New Roman" w:cs="Times New Roman"/>
          <w:u w:val="single"/>
        </w:rPr>
      </w:pPr>
    </w:p>
    <w:p w14:paraId="4AA957CC" w14:textId="5765E73D" w:rsidR="00474A10" w:rsidRPr="00DA07DB" w:rsidRDefault="00474A10" w:rsidP="009C3D8E">
      <w:pPr>
        <w:tabs>
          <w:tab w:val="left" w:pos="360"/>
        </w:tabs>
        <w:spacing w:after="0"/>
        <w:jc w:val="both"/>
        <w:rPr>
          <w:rFonts w:ascii="Times New Roman" w:hAnsi="Times New Roman" w:cs="Times New Roman"/>
          <w:u w:val="single"/>
        </w:rPr>
      </w:pPr>
      <w:r w:rsidRPr="00DA07DB">
        <w:rPr>
          <w:rFonts w:ascii="Times New Roman" w:hAnsi="Times New Roman" w:cs="Times New Roman"/>
        </w:rPr>
        <w:tab/>
      </w:r>
      <w:r w:rsidRPr="00DA07DB">
        <w:rPr>
          <w:rFonts w:ascii="Times New Roman" w:hAnsi="Times New Roman" w:cs="Times New Roman"/>
        </w:rPr>
        <w:tab/>
      </w:r>
      <w:r w:rsidRPr="00DA07DB">
        <w:rPr>
          <w:rStyle w:val="normaltextrun"/>
          <w:rFonts w:ascii="Times New Roman" w:hAnsi="Times New Roman" w:cs="Times New Roman"/>
          <w:u w:val="single"/>
          <w:shd w:val="clear" w:color="auto" w:fill="FFFFFF"/>
        </w:rPr>
        <w:t>11.4.5. As provided in subdivision 11.3.5.f of this rule, the nonpublic school must annually notify the Hope Scholarship Board of any students participating in the Hope Scholarship Program who graduate from a secondary program offered by the school by no later than June 15. </w:t>
      </w:r>
      <w:r w:rsidRPr="00DA07DB">
        <w:rPr>
          <w:rStyle w:val="eop"/>
          <w:rFonts w:ascii="Times New Roman" w:hAnsi="Times New Roman" w:cs="Times New Roman"/>
          <w:shd w:val="clear" w:color="auto" w:fill="FFFFFF"/>
        </w:rPr>
        <w:t> </w:t>
      </w:r>
    </w:p>
    <w:bookmarkEnd w:id="4"/>
    <w:p w14:paraId="5D53C9E6" w14:textId="727576AF" w:rsidR="00140F34" w:rsidRPr="00BC44EE" w:rsidRDefault="00140F34" w:rsidP="009C3D8E">
      <w:pPr>
        <w:spacing w:after="0"/>
        <w:jc w:val="both"/>
        <w:rPr>
          <w:rFonts w:ascii="Times New Roman" w:hAnsi="Times New Roman" w:cs="Times New Roman"/>
          <w:u w:val="single"/>
        </w:rPr>
      </w:pPr>
    </w:p>
    <w:p w14:paraId="1F571AA0" w14:textId="0B39EF92" w:rsidR="00140F34" w:rsidRDefault="00140F34"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9E6AD9" w:rsidRPr="00BC44EE">
        <w:rPr>
          <w:rFonts w:ascii="Times New Roman" w:hAnsi="Times New Roman" w:cs="Times New Roman"/>
          <w:u w:val="single"/>
        </w:rPr>
        <w:t>11</w:t>
      </w:r>
      <w:r w:rsidRPr="00BC44EE">
        <w:rPr>
          <w:rFonts w:ascii="Times New Roman" w:hAnsi="Times New Roman" w:cs="Times New Roman"/>
          <w:u w:val="single"/>
        </w:rPr>
        <w:t>.</w:t>
      </w:r>
      <w:r w:rsidR="003211A5" w:rsidRPr="00BC44EE">
        <w:rPr>
          <w:rFonts w:ascii="Times New Roman" w:hAnsi="Times New Roman" w:cs="Times New Roman"/>
          <w:u w:val="single"/>
        </w:rPr>
        <w:t>5</w:t>
      </w:r>
      <w:r w:rsidRPr="00BC44EE">
        <w:rPr>
          <w:rFonts w:ascii="Times New Roman" w:hAnsi="Times New Roman" w:cs="Times New Roman"/>
          <w:u w:val="single"/>
        </w:rPr>
        <w:t xml:space="preserve">. </w:t>
      </w:r>
      <w:r w:rsidR="0082558D" w:rsidRPr="00BC44EE">
        <w:rPr>
          <w:rFonts w:ascii="Times New Roman" w:hAnsi="Times New Roman" w:cs="Times New Roman"/>
          <w:u w:val="single"/>
        </w:rPr>
        <w:t xml:space="preserve">An </w:t>
      </w:r>
      <w:r w:rsidR="002C7C07" w:rsidRPr="00BC44EE">
        <w:rPr>
          <w:rFonts w:ascii="Times New Roman" w:hAnsi="Times New Roman" w:cs="Times New Roman"/>
          <w:u w:val="single"/>
        </w:rPr>
        <w:t>education</w:t>
      </w:r>
      <w:r w:rsidRPr="00BC44EE">
        <w:rPr>
          <w:rFonts w:ascii="Times New Roman" w:hAnsi="Times New Roman" w:cs="Times New Roman"/>
          <w:u w:val="single"/>
        </w:rPr>
        <w:t xml:space="preserve"> service provider </w:t>
      </w:r>
      <w:r w:rsidR="0082558D" w:rsidRPr="00BC44EE">
        <w:rPr>
          <w:rFonts w:ascii="Times New Roman" w:hAnsi="Times New Roman" w:cs="Times New Roman"/>
          <w:u w:val="single"/>
        </w:rPr>
        <w:t>is prohibited from requiring</w:t>
      </w:r>
      <w:r w:rsidRPr="00BC44EE">
        <w:rPr>
          <w:rFonts w:ascii="Times New Roman" w:hAnsi="Times New Roman" w:cs="Times New Roman"/>
          <w:u w:val="single"/>
        </w:rPr>
        <w:t xml:space="preserve"> </w:t>
      </w:r>
      <w:r w:rsidR="003C0A42" w:rsidRPr="00BC44EE">
        <w:rPr>
          <w:rFonts w:ascii="Times New Roman" w:hAnsi="Times New Roman" w:cs="Times New Roman"/>
          <w:u w:val="single"/>
        </w:rPr>
        <w:t xml:space="preserve">a student or a family to pay tuition or </w:t>
      </w:r>
      <w:r w:rsidRPr="00BC44EE">
        <w:rPr>
          <w:rFonts w:ascii="Times New Roman" w:hAnsi="Times New Roman" w:cs="Times New Roman"/>
          <w:u w:val="single"/>
        </w:rPr>
        <w:t>fees</w:t>
      </w:r>
      <w:r w:rsidR="00EB3E02" w:rsidRPr="00BC44EE">
        <w:rPr>
          <w:rFonts w:ascii="Times New Roman" w:hAnsi="Times New Roman" w:cs="Times New Roman"/>
          <w:u w:val="single"/>
        </w:rPr>
        <w:t xml:space="preserve"> above the provider’s regular </w:t>
      </w:r>
      <w:r w:rsidR="00B779E1" w:rsidRPr="00BC44EE">
        <w:rPr>
          <w:rFonts w:ascii="Times New Roman" w:hAnsi="Times New Roman" w:cs="Times New Roman"/>
          <w:u w:val="single"/>
        </w:rPr>
        <w:t>tuition or fee schedule</w:t>
      </w:r>
      <w:r w:rsidRPr="00BC44EE">
        <w:rPr>
          <w:rFonts w:ascii="Times New Roman" w:hAnsi="Times New Roman" w:cs="Times New Roman"/>
          <w:u w:val="single"/>
        </w:rPr>
        <w:t xml:space="preserve"> based </w:t>
      </w:r>
      <w:r w:rsidR="006D19FC" w:rsidRPr="00BC44EE">
        <w:rPr>
          <w:rFonts w:ascii="Times New Roman" w:hAnsi="Times New Roman" w:cs="Times New Roman"/>
          <w:u w:val="single"/>
        </w:rPr>
        <w:t>upon</w:t>
      </w:r>
      <w:r w:rsidRPr="00BC44EE">
        <w:rPr>
          <w:rFonts w:ascii="Times New Roman" w:hAnsi="Times New Roman" w:cs="Times New Roman"/>
          <w:u w:val="single"/>
        </w:rPr>
        <w:t xml:space="preserve"> </w:t>
      </w:r>
      <w:r w:rsidR="00EB3E02" w:rsidRPr="00BC44EE">
        <w:rPr>
          <w:rFonts w:ascii="Times New Roman" w:hAnsi="Times New Roman" w:cs="Times New Roman"/>
          <w:u w:val="single"/>
        </w:rPr>
        <w:t>a student or family member’s participation in the Hope Scholarship program.</w:t>
      </w:r>
      <w:r w:rsidRPr="00BC44EE">
        <w:rPr>
          <w:rFonts w:ascii="Times New Roman" w:hAnsi="Times New Roman" w:cs="Times New Roman"/>
          <w:u w:val="single"/>
        </w:rPr>
        <w:t xml:space="preserve"> </w:t>
      </w:r>
    </w:p>
    <w:p w14:paraId="7C98E7C3" w14:textId="21CE450D" w:rsidR="00474A10" w:rsidRDefault="00474A10" w:rsidP="009C3D8E">
      <w:pPr>
        <w:tabs>
          <w:tab w:val="left" w:pos="360"/>
        </w:tabs>
        <w:spacing w:after="0"/>
        <w:jc w:val="both"/>
        <w:rPr>
          <w:rFonts w:ascii="Times New Roman" w:hAnsi="Times New Roman" w:cs="Times New Roman"/>
          <w:u w:val="single"/>
        </w:rPr>
      </w:pPr>
    </w:p>
    <w:p w14:paraId="1B1B94FE" w14:textId="40B8C3BD" w:rsidR="00474A10" w:rsidRPr="00DA07DB" w:rsidRDefault="00474A10" w:rsidP="00474A10">
      <w:pPr>
        <w:pStyle w:val="paragraph"/>
        <w:spacing w:before="0" w:beforeAutospacing="0" w:after="0" w:afterAutospacing="0"/>
        <w:ind w:firstLine="360"/>
        <w:jc w:val="both"/>
        <w:textAlignment w:val="baseline"/>
        <w:rPr>
          <w:rFonts w:ascii="Segoe UI" w:hAnsi="Segoe UI" w:cs="Segoe UI"/>
          <w:sz w:val="18"/>
          <w:szCs w:val="18"/>
        </w:rPr>
      </w:pPr>
      <w:r w:rsidRPr="00DA07DB">
        <w:rPr>
          <w:sz w:val="22"/>
          <w:szCs w:val="22"/>
          <w:u w:val="single"/>
        </w:rPr>
        <w:t>11.6</w:t>
      </w:r>
      <w:r w:rsidR="00DA07DB">
        <w:rPr>
          <w:sz w:val="22"/>
          <w:szCs w:val="22"/>
          <w:u w:val="single"/>
        </w:rPr>
        <w:t xml:space="preserve">. </w:t>
      </w:r>
      <w:r w:rsidRPr="00DA07DB">
        <w:rPr>
          <w:sz w:val="22"/>
          <w:szCs w:val="22"/>
          <w:u w:val="single"/>
        </w:rPr>
        <w:t>An education service provider may not limit the amount of Hope Scholarship funds that a student may apply towards the provider’s tuition and fees.</w:t>
      </w:r>
    </w:p>
    <w:p w14:paraId="0C2F9457" w14:textId="6F0581D3" w:rsidR="00474A10" w:rsidRPr="00DA07DB" w:rsidRDefault="00474A10" w:rsidP="00474A10">
      <w:pPr>
        <w:spacing w:after="0" w:line="240" w:lineRule="auto"/>
        <w:jc w:val="both"/>
        <w:textAlignment w:val="baseline"/>
        <w:rPr>
          <w:rFonts w:ascii="Segoe UI" w:eastAsia="Times New Roman" w:hAnsi="Segoe UI" w:cs="Segoe UI"/>
          <w:sz w:val="18"/>
          <w:szCs w:val="18"/>
        </w:rPr>
      </w:pPr>
    </w:p>
    <w:p w14:paraId="7253FAE8" w14:textId="58B82F08" w:rsidR="0082558D" w:rsidRPr="00DA07DB" w:rsidRDefault="00474A10" w:rsidP="00DA07DB">
      <w:pPr>
        <w:spacing w:after="0"/>
        <w:ind w:firstLine="360"/>
        <w:jc w:val="both"/>
        <w:rPr>
          <w:rFonts w:ascii="Times New Roman" w:eastAsia="Times New Roman" w:hAnsi="Times New Roman" w:cs="Times New Roman"/>
          <w:u w:val="single"/>
        </w:rPr>
      </w:pPr>
      <w:r w:rsidRPr="00DA07DB">
        <w:rPr>
          <w:rFonts w:ascii="Times New Roman" w:eastAsia="Times New Roman" w:hAnsi="Times New Roman" w:cs="Times New Roman"/>
          <w:u w:val="single"/>
        </w:rPr>
        <w:t>11.7</w:t>
      </w:r>
      <w:r w:rsidR="00DA07DB">
        <w:rPr>
          <w:rFonts w:ascii="Times New Roman" w:eastAsia="Times New Roman" w:hAnsi="Times New Roman" w:cs="Times New Roman"/>
          <w:u w:val="single"/>
        </w:rPr>
        <w:t xml:space="preserve">. </w:t>
      </w:r>
      <w:r w:rsidRPr="00DA07DB">
        <w:rPr>
          <w:rFonts w:ascii="Times New Roman" w:eastAsia="Times New Roman" w:hAnsi="Times New Roman" w:cs="Times New Roman"/>
          <w:u w:val="single"/>
        </w:rPr>
        <w:t>An education service provider may not retain Hope Scholarship funds used to pay a deposit or tuition in advance if the student does not ultimately utilize the vendor’s services. The education service provider is entitled to only the portion of the Hope Scholarship funds paid to cover any required tuition and fees for the educational services actually rendered to the student. </w:t>
      </w:r>
    </w:p>
    <w:p w14:paraId="31B974AD" w14:textId="77777777" w:rsidR="00DA07DB" w:rsidRPr="00BC44EE" w:rsidRDefault="00DA07DB" w:rsidP="00DA07DB">
      <w:pPr>
        <w:spacing w:after="0"/>
        <w:ind w:firstLine="360"/>
        <w:jc w:val="both"/>
        <w:rPr>
          <w:rFonts w:ascii="Times New Roman" w:hAnsi="Times New Roman" w:cs="Times New Roman"/>
          <w:u w:val="single"/>
        </w:rPr>
      </w:pPr>
    </w:p>
    <w:p w14:paraId="6BB5C620" w14:textId="563FF72A" w:rsidR="00641D49" w:rsidRPr="00BC44EE" w:rsidRDefault="00641D49"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0082558D" w:rsidRPr="00BC44EE">
        <w:rPr>
          <w:rFonts w:ascii="Times New Roman" w:hAnsi="Times New Roman" w:cs="Times New Roman"/>
          <w:u w:val="single"/>
        </w:rPr>
        <w:t>11.</w:t>
      </w:r>
      <w:r w:rsidR="00474A10">
        <w:rPr>
          <w:rFonts w:ascii="Times New Roman" w:hAnsi="Times New Roman" w:cs="Times New Roman"/>
          <w:u w:val="single"/>
        </w:rPr>
        <w:t>8</w:t>
      </w:r>
      <w:r w:rsidR="0082558D" w:rsidRPr="00BC44EE">
        <w:rPr>
          <w:rFonts w:ascii="Times New Roman" w:hAnsi="Times New Roman" w:cs="Times New Roman"/>
          <w:u w:val="single"/>
        </w:rPr>
        <w:t>.</w:t>
      </w:r>
      <w:r w:rsidR="00DA07DB">
        <w:rPr>
          <w:rFonts w:ascii="Times New Roman" w:hAnsi="Times New Roman" w:cs="Times New Roman"/>
          <w:u w:val="single"/>
        </w:rPr>
        <w:t xml:space="preserve"> </w:t>
      </w:r>
      <w:r w:rsidRPr="00BC44EE">
        <w:rPr>
          <w:rFonts w:ascii="Times New Roman" w:hAnsi="Times New Roman" w:cs="Times New Roman"/>
          <w:u w:val="single"/>
        </w:rPr>
        <w:t xml:space="preserve">If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receives credible information indicating that an education service provider has violated</w:t>
      </w:r>
      <w:r w:rsidR="00617B6B" w:rsidRPr="00BC44EE">
        <w:rPr>
          <w:rFonts w:ascii="Times New Roman" w:hAnsi="Times New Roman" w:cs="Times New Roman"/>
          <w:u w:val="single"/>
        </w:rPr>
        <w:t xml:space="preserve"> W. </w:t>
      </w:r>
      <w:r w:rsidR="00BD4BA9" w:rsidRPr="00BC44EE">
        <w:rPr>
          <w:rFonts w:ascii="Times New Roman" w:hAnsi="Times New Roman" w:cs="Times New Roman"/>
          <w:u w:val="single"/>
        </w:rPr>
        <w:t xml:space="preserve">Va. Code §18-31-1 </w:t>
      </w:r>
      <w:r w:rsidR="00BD4BA9" w:rsidRPr="00BC44EE">
        <w:rPr>
          <w:rFonts w:ascii="Times New Roman" w:hAnsi="Times New Roman" w:cs="Times New Roman"/>
          <w:i/>
          <w:iCs/>
          <w:u w:val="single"/>
        </w:rPr>
        <w:t>et seq.</w:t>
      </w:r>
      <w:r w:rsidR="00D703FB" w:rsidRPr="00BC44EE">
        <w:rPr>
          <w:rFonts w:ascii="Times New Roman" w:hAnsi="Times New Roman" w:cs="Times New Roman"/>
          <w:u w:val="single"/>
        </w:rPr>
        <w:t>; violated this</w:t>
      </w:r>
      <w:r w:rsidR="00FA4479" w:rsidRPr="00BC44EE">
        <w:rPr>
          <w:rFonts w:ascii="Times New Roman" w:hAnsi="Times New Roman" w:cs="Times New Roman"/>
          <w:u w:val="single"/>
        </w:rPr>
        <w:t xml:space="preserve"> rule</w:t>
      </w:r>
      <w:r w:rsidR="00D703FB" w:rsidRPr="00BC44EE">
        <w:rPr>
          <w:rFonts w:ascii="Times New Roman" w:hAnsi="Times New Roman" w:cs="Times New Roman"/>
          <w:u w:val="single"/>
        </w:rPr>
        <w:t xml:space="preserve">; or engaged in criminal activity involving Hope Scholarship Funds, </w:t>
      </w:r>
      <w:r w:rsidRPr="00BC44EE">
        <w:rPr>
          <w:rFonts w:ascii="Times New Roman" w:hAnsi="Times New Roman" w:cs="Times New Roman"/>
          <w:u w:val="single"/>
        </w:rPr>
        <w:t xml:space="preserve">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may temporarily freeze or direct a hold on </w:t>
      </w:r>
      <w:r w:rsidR="003E59D1" w:rsidRPr="00BC44EE">
        <w:rPr>
          <w:rFonts w:ascii="Times New Roman" w:hAnsi="Times New Roman" w:cs="Times New Roman"/>
          <w:u w:val="single"/>
        </w:rPr>
        <w:t>the person’s or entity’s</w:t>
      </w:r>
      <w:r w:rsidR="00910610" w:rsidRPr="00BC44EE">
        <w:rPr>
          <w:rFonts w:ascii="Times New Roman" w:hAnsi="Times New Roman" w:cs="Times New Roman"/>
          <w:u w:val="single"/>
        </w:rPr>
        <w:t xml:space="preserve"> approved provider status</w:t>
      </w:r>
      <w:r w:rsidRPr="00BC44EE">
        <w:rPr>
          <w:rFonts w:ascii="Times New Roman" w:hAnsi="Times New Roman" w:cs="Times New Roman"/>
          <w:u w:val="single"/>
        </w:rPr>
        <w:t xml:space="preserve"> pending an audit or inquiry into the expenditures or conduct at issue.</w:t>
      </w:r>
    </w:p>
    <w:p w14:paraId="377EADB1" w14:textId="078FF6F0" w:rsidR="00641D49" w:rsidRPr="00BC44EE" w:rsidRDefault="00641D49" w:rsidP="00641D49">
      <w:pPr>
        <w:spacing w:after="0"/>
        <w:jc w:val="both"/>
        <w:rPr>
          <w:rFonts w:ascii="Times New Roman" w:hAnsi="Times New Roman" w:cs="Times New Roman"/>
          <w:u w:val="single"/>
        </w:rPr>
      </w:pPr>
    </w:p>
    <w:p w14:paraId="7720BA27" w14:textId="12DA1601" w:rsidR="00427797" w:rsidRPr="00BC44EE" w:rsidRDefault="00427797" w:rsidP="009C3D8E">
      <w:pPr>
        <w:tabs>
          <w:tab w:val="left" w:pos="360"/>
        </w:tabs>
        <w:spacing w:after="0"/>
        <w:ind w:firstLine="360"/>
        <w:jc w:val="both"/>
        <w:rPr>
          <w:rFonts w:ascii="Times New Roman" w:hAnsi="Times New Roman" w:cs="Times New Roman"/>
          <w:u w:val="single"/>
        </w:rPr>
      </w:pPr>
      <w:r w:rsidRPr="00BC44EE">
        <w:rPr>
          <w:rFonts w:ascii="Times New Roman" w:hAnsi="Times New Roman" w:cs="Times New Roman"/>
          <w:u w:val="single"/>
        </w:rPr>
        <w:t>11.</w:t>
      </w:r>
      <w:r w:rsidR="00474A10">
        <w:rPr>
          <w:rFonts w:ascii="Times New Roman" w:hAnsi="Times New Roman" w:cs="Times New Roman"/>
          <w:u w:val="single"/>
        </w:rPr>
        <w:t>9</w:t>
      </w:r>
      <w:r w:rsidR="00DA07DB">
        <w:rPr>
          <w:rFonts w:ascii="Times New Roman" w:hAnsi="Times New Roman" w:cs="Times New Roman"/>
          <w:u w:val="single"/>
        </w:rPr>
        <w:t xml:space="preserve">. </w:t>
      </w:r>
      <w:r w:rsidRPr="00BC44EE">
        <w:rPr>
          <w:rFonts w:ascii="Times New Roman" w:hAnsi="Times New Roman" w:cs="Times New Roman"/>
          <w:u w:val="single"/>
        </w:rPr>
        <w:t xml:space="preserve">As required in </w:t>
      </w:r>
      <w:r w:rsidR="00525B08" w:rsidRPr="00BC44EE">
        <w:rPr>
          <w:rFonts w:ascii="Times New Roman" w:hAnsi="Times New Roman" w:cs="Times New Roman"/>
          <w:u w:val="single"/>
        </w:rPr>
        <w:t xml:space="preserve">W. Va. Code </w:t>
      </w:r>
      <w:r w:rsidRPr="00BC44EE">
        <w:rPr>
          <w:rFonts w:ascii="Times New Roman" w:hAnsi="Times New Roman" w:cs="Times New Roman"/>
          <w:u w:val="single"/>
        </w:rPr>
        <w:t xml:space="preserve">§18-31-10, an education service provider </w:t>
      </w:r>
      <w:r w:rsidR="00EC4C15" w:rsidRPr="00BC44EE">
        <w:rPr>
          <w:rFonts w:ascii="Times New Roman" w:hAnsi="Times New Roman" w:cs="Times New Roman"/>
          <w:u w:val="single"/>
        </w:rPr>
        <w:t xml:space="preserve">must </w:t>
      </w:r>
      <w:r w:rsidRPr="00BC44EE">
        <w:rPr>
          <w:rFonts w:ascii="Times New Roman" w:hAnsi="Times New Roman" w:cs="Times New Roman"/>
          <w:u w:val="single"/>
        </w:rPr>
        <w:t xml:space="preserve">submit to any audit initiated by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related to Hope Scholarship Funds. </w:t>
      </w:r>
      <w:r w:rsidR="00525B08" w:rsidRPr="00BC44EE">
        <w:rPr>
          <w:rFonts w:ascii="Times New Roman" w:hAnsi="Times New Roman" w:cs="Times New Roman"/>
          <w:u w:val="single"/>
        </w:rPr>
        <w:t>Upon request, t</w:t>
      </w:r>
      <w:r w:rsidRPr="00BC44EE">
        <w:rPr>
          <w:rFonts w:ascii="Times New Roman" w:hAnsi="Times New Roman" w:cs="Times New Roman"/>
          <w:u w:val="single"/>
        </w:rPr>
        <w:t xml:space="preserve">he education service provider </w:t>
      </w:r>
      <w:r w:rsidR="00EC4C15" w:rsidRPr="00BC44EE">
        <w:rPr>
          <w:rFonts w:ascii="Times New Roman" w:hAnsi="Times New Roman" w:cs="Times New Roman"/>
          <w:u w:val="single"/>
        </w:rPr>
        <w:t>must</w:t>
      </w:r>
      <w:r w:rsidRPr="00BC44EE">
        <w:rPr>
          <w:rFonts w:ascii="Times New Roman" w:hAnsi="Times New Roman" w:cs="Times New Roman"/>
          <w:u w:val="single"/>
        </w:rPr>
        <w:t xml:space="preserve"> </w:t>
      </w:r>
      <w:r w:rsidR="00525B08" w:rsidRPr="00BC44EE">
        <w:rPr>
          <w:rFonts w:ascii="Times New Roman" w:hAnsi="Times New Roman" w:cs="Times New Roman"/>
          <w:u w:val="single"/>
        </w:rPr>
        <w:t xml:space="preserve">provide the </w:t>
      </w:r>
      <w:r w:rsidR="00786899" w:rsidRPr="00BC44EE">
        <w:rPr>
          <w:rFonts w:ascii="Times New Roman" w:hAnsi="Times New Roman" w:cs="Times New Roman"/>
          <w:u w:val="single"/>
        </w:rPr>
        <w:t>Board</w:t>
      </w:r>
      <w:r w:rsidR="00525B08" w:rsidRPr="00BC44EE">
        <w:rPr>
          <w:rFonts w:ascii="Times New Roman" w:hAnsi="Times New Roman" w:cs="Times New Roman"/>
          <w:u w:val="single"/>
        </w:rPr>
        <w:t xml:space="preserve"> with</w:t>
      </w:r>
      <w:r w:rsidRPr="00BC44EE">
        <w:rPr>
          <w:rFonts w:ascii="Times New Roman" w:hAnsi="Times New Roman" w:cs="Times New Roman"/>
          <w:u w:val="single"/>
        </w:rPr>
        <w:t xml:space="preserve"> access</w:t>
      </w:r>
      <w:r w:rsidR="00A56ECE">
        <w:rPr>
          <w:rFonts w:ascii="Times New Roman" w:hAnsi="Times New Roman" w:cs="Times New Roman"/>
          <w:u w:val="single"/>
        </w:rPr>
        <w:t xml:space="preserve"> </w:t>
      </w:r>
      <w:r w:rsidRPr="00BC44EE">
        <w:rPr>
          <w:rFonts w:ascii="Times New Roman" w:hAnsi="Times New Roman" w:cs="Times New Roman"/>
          <w:u w:val="single"/>
        </w:rPr>
        <w:t xml:space="preserve"> to all records</w:t>
      </w:r>
      <w:r w:rsidR="00A56ECE">
        <w:rPr>
          <w:rFonts w:ascii="Times New Roman" w:hAnsi="Times New Roman" w:cs="Times New Roman"/>
          <w:u w:val="single"/>
        </w:rPr>
        <w:t xml:space="preserve"> </w:t>
      </w:r>
      <w:r w:rsidR="00A56ECE" w:rsidRPr="00DA07DB">
        <w:rPr>
          <w:rFonts w:ascii="Times New Roman" w:hAnsi="Times New Roman" w:cs="Times New Roman"/>
          <w:u w:val="single"/>
        </w:rPr>
        <w:t>necessary to verify the expenditure of Hope Scholarship funds on qualifying expenses.</w:t>
      </w:r>
      <w:r w:rsidRPr="00DA07DB">
        <w:rPr>
          <w:rFonts w:ascii="Times New Roman" w:hAnsi="Times New Roman" w:cs="Times New Roman"/>
          <w:u w:val="single"/>
        </w:rPr>
        <w:t xml:space="preserve"> </w:t>
      </w:r>
    </w:p>
    <w:p w14:paraId="3D435175" w14:textId="77777777" w:rsidR="00427797" w:rsidRPr="00BC44EE" w:rsidRDefault="00427797" w:rsidP="009C3D8E">
      <w:pPr>
        <w:spacing w:after="0"/>
        <w:ind w:firstLine="360"/>
        <w:jc w:val="both"/>
        <w:rPr>
          <w:rFonts w:ascii="Times New Roman" w:hAnsi="Times New Roman" w:cs="Times New Roman"/>
          <w:u w:val="single"/>
        </w:rPr>
      </w:pPr>
    </w:p>
    <w:p w14:paraId="11DA20B7" w14:textId="2CF125AB" w:rsidR="00641D49" w:rsidRPr="00BC44EE" w:rsidRDefault="00641D49">
      <w:pPr>
        <w:tabs>
          <w:tab w:val="left" w:pos="360"/>
        </w:tabs>
        <w:spacing w:after="0"/>
        <w:jc w:val="both"/>
        <w:rPr>
          <w:rFonts w:ascii="Times New Roman" w:hAnsi="Times New Roman" w:cs="Times New Roman"/>
          <w:u w:val="single"/>
        </w:rPr>
      </w:pPr>
      <w:r w:rsidRPr="009D4622">
        <w:rPr>
          <w:rFonts w:ascii="Times New Roman" w:hAnsi="Times New Roman" w:cs="Times New Roman"/>
        </w:rPr>
        <w:tab/>
      </w:r>
      <w:r w:rsidRPr="00BC44EE">
        <w:rPr>
          <w:rFonts w:ascii="Times New Roman" w:hAnsi="Times New Roman" w:cs="Times New Roman"/>
          <w:u w:val="single"/>
        </w:rPr>
        <w:t>11.</w:t>
      </w:r>
      <w:r w:rsidR="00474A10">
        <w:rPr>
          <w:rFonts w:ascii="Times New Roman" w:hAnsi="Times New Roman" w:cs="Times New Roman"/>
          <w:u w:val="single"/>
        </w:rPr>
        <w:t>10</w:t>
      </w:r>
      <w:r w:rsidRPr="00BC44EE">
        <w:rPr>
          <w:rFonts w:ascii="Times New Roman" w:hAnsi="Times New Roman" w:cs="Times New Roman"/>
          <w:u w:val="single"/>
        </w:rPr>
        <w:t xml:space="preserve">. If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determines that an educational service provider has intentionally violated </w:t>
      </w:r>
      <w:r w:rsidR="00CC5597" w:rsidRPr="00BC44EE">
        <w:rPr>
          <w:rFonts w:ascii="Times New Roman" w:hAnsi="Times New Roman" w:cs="Times New Roman"/>
          <w:u w:val="single"/>
        </w:rPr>
        <w:t xml:space="preserve">W. Va. Code §18-31-1 </w:t>
      </w:r>
      <w:r w:rsidR="00CC5597" w:rsidRPr="00BC44EE">
        <w:rPr>
          <w:rFonts w:ascii="Times New Roman" w:hAnsi="Times New Roman" w:cs="Times New Roman"/>
          <w:i/>
          <w:iCs/>
          <w:u w:val="single"/>
        </w:rPr>
        <w:t>et seq.</w:t>
      </w:r>
      <w:r w:rsidR="007E0B8F" w:rsidRPr="00BC44EE">
        <w:rPr>
          <w:rFonts w:ascii="Times New Roman" w:hAnsi="Times New Roman" w:cs="Times New Roman"/>
          <w:u w:val="single"/>
        </w:rPr>
        <w:t xml:space="preserve">; violated </w:t>
      </w:r>
      <w:r w:rsidR="00DE44DA" w:rsidRPr="00BC44EE">
        <w:rPr>
          <w:rFonts w:ascii="Times New Roman" w:hAnsi="Times New Roman" w:cs="Times New Roman"/>
          <w:u w:val="single"/>
        </w:rPr>
        <w:t>this rule</w:t>
      </w:r>
      <w:r w:rsidR="007E0B8F" w:rsidRPr="00BC44EE">
        <w:rPr>
          <w:rFonts w:ascii="Times New Roman" w:hAnsi="Times New Roman" w:cs="Times New Roman"/>
          <w:u w:val="single"/>
        </w:rPr>
        <w:t>;</w:t>
      </w:r>
      <w:r w:rsidR="00DE44DA" w:rsidRPr="00BC44EE">
        <w:rPr>
          <w:rFonts w:ascii="Times New Roman" w:hAnsi="Times New Roman" w:cs="Times New Roman"/>
          <w:u w:val="single"/>
        </w:rPr>
        <w:t xml:space="preserve"> </w:t>
      </w:r>
      <w:r w:rsidRPr="00BC44EE">
        <w:rPr>
          <w:rFonts w:ascii="Times New Roman" w:hAnsi="Times New Roman" w:cs="Times New Roman"/>
          <w:u w:val="single"/>
        </w:rPr>
        <w:t xml:space="preserve">or engaged in </w:t>
      </w:r>
      <w:r w:rsidR="00CC5597" w:rsidRPr="00BC44EE">
        <w:rPr>
          <w:rFonts w:ascii="Times New Roman" w:hAnsi="Times New Roman" w:cs="Times New Roman"/>
          <w:u w:val="single"/>
        </w:rPr>
        <w:t>criminal</w:t>
      </w:r>
      <w:r w:rsidRPr="00BC44EE">
        <w:rPr>
          <w:rFonts w:ascii="Times New Roman" w:hAnsi="Times New Roman" w:cs="Times New Roman"/>
          <w:u w:val="single"/>
        </w:rPr>
        <w:t xml:space="preserve"> activity involving Hope Scholarship funds,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may terminate the person</w:t>
      </w:r>
      <w:r w:rsidR="003E59D1" w:rsidRPr="00BC44EE">
        <w:rPr>
          <w:rFonts w:ascii="Times New Roman" w:hAnsi="Times New Roman" w:cs="Times New Roman"/>
          <w:u w:val="single"/>
        </w:rPr>
        <w:t>’s</w:t>
      </w:r>
      <w:r w:rsidRPr="00BC44EE">
        <w:rPr>
          <w:rFonts w:ascii="Times New Roman" w:hAnsi="Times New Roman" w:cs="Times New Roman"/>
          <w:u w:val="single"/>
        </w:rPr>
        <w:t xml:space="preserve"> or entity’s </w:t>
      </w:r>
      <w:r w:rsidR="00910610" w:rsidRPr="00BC44EE">
        <w:rPr>
          <w:rFonts w:ascii="Times New Roman" w:hAnsi="Times New Roman" w:cs="Times New Roman"/>
          <w:u w:val="single"/>
        </w:rPr>
        <w:t xml:space="preserve">approved provider status </w:t>
      </w:r>
      <w:r w:rsidRPr="00BC44EE">
        <w:rPr>
          <w:rFonts w:ascii="Times New Roman" w:hAnsi="Times New Roman" w:cs="Times New Roman"/>
          <w:u w:val="single"/>
        </w:rPr>
        <w:t>and declare the person or entity permanently ineligible to receive Hope Scholarship funds.</w:t>
      </w:r>
    </w:p>
    <w:p w14:paraId="7DE74238" w14:textId="2BE45E79" w:rsidR="00EE451C" w:rsidRPr="00BC44EE" w:rsidRDefault="00EE451C">
      <w:pPr>
        <w:tabs>
          <w:tab w:val="left" w:pos="360"/>
        </w:tabs>
        <w:spacing w:after="0"/>
        <w:jc w:val="both"/>
        <w:rPr>
          <w:rFonts w:ascii="Times New Roman" w:hAnsi="Times New Roman" w:cs="Times New Roman"/>
          <w:u w:val="single"/>
        </w:rPr>
      </w:pPr>
    </w:p>
    <w:p w14:paraId="73091E32" w14:textId="76A3CBFA" w:rsidR="00EE451C" w:rsidRPr="00BC44EE" w:rsidRDefault="00EE451C" w:rsidP="009C3D8E">
      <w:pPr>
        <w:tabs>
          <w:tab w:val="left" w:pos="360"/>
        </w:tabs>
        <w:spacing w:after="0"/>
        <w:jc w:val="both"/>
        <w:rPr>
          <w:rFonts w:ascii="Times New Roman" w:hAnsi="Times New Roman" w:cs="Times New Roman"/>
          <w:u w:val="single"/>
        </w:rPr>
      </w:pPr>
      <w:r w:rsidRPr="009D4622">
        <w:rPr>
          <w:rFonts w:ascii="Times New Roman" w:hAnsi="Times New Roman" w:cs="Times New Roman"/>
        </w:rPr>
        <w:lastRenderedPageBreak/>
        <w:tab/>
      </w:r>
      <w:r w:rsidR="004E0883" w:rsidRPr="00BC44EE">
        <w:rPr>
          <w:rFonts w:ascii="Times New Roman" w:hAnsi="Times New Roman" w:cs="Times New Roman"/>
          <w:u w:val="single"/>
        </w:rPr>
        <w:t>11.</w:t>
      </w:r>
      <w:r w:rsidR="00474A10">
        <w:rPr>
          <w:rFonts w:ascii="Times New Roman" w:hAnsi="Times New Roman" w:cs="Times New Roman"/>
          <w:u w:val="single"/>
        </w:rPr>
        <w:t>11</w:t>
      </w:r>
      <w:r w:rsidR="004E0883" w:rsidRPr="00BC44EE">
        <w:rPr>
          <w:rFonts w:ascii="Times New Roman" w:hAnsi="Times New Roman" w:cs="Times New Roman"/>
          <w:u w:val="single"/>
        </w:rPr>
        <w:t xml:space="preserve">.  </w:t>
      </w:r>
      <w:r w:rsidRPr="00BC44EE">
        <w:rPr>
          <w:rFonts w:ascii="Times New Roman" w:hAnsi="Times New Roman" w:cs="Times New Roman"/>
          <w:u w:val="single"/>
        </w:rPr>
        <w:t>Immediately following termination of a</w:t>
      </w:r>
      <w:r w:rsidR="00910610" w:rsidRPr="00BC44EE">
        <w:rPr>
          <w:rFonts w:ascii="Times New Roman" w:hAnsi="Times New Roman" w:cs="Times New Roman"/>
          <w:u w:val="single"/>
        </w:rPr>
        <w:t xml:space="preserve"> person</w:t>
      </w:r>
      <w:r w:rsidR="003E59D1" w:rsidRPr="00BC44EE">
        <w:rPr>
          <w:rFonts w:ascii="Times New Roman" w:hAnsi="Times New Roman" w:cs="Times New Roman"/>
          <w:u w:val="single"/>
        </w:rPr>
        <w:t>’s</w:t>
      </w:r>
      <w:r w:rsidR="00910610" w:rsidRPr="00BC44EE">
        <w:rPr>
          <w:rFonts w:ascii="Times New Roman" w:hAnsi="Times New Roman" w:cs="Times New Roman"/>
          <w:u w:val="single"/>
        </w:rPr>
        <w:t xml:space="preserve"> or entit</w:t>
      </w:r>
      <w:r w:rsidR="003E59D1" w:rsidRPr="00BC44EE">
        <w:rPr>
          <w:rFonts w:ascii="Times New Roman" w:hAnsi="Times New Roman" w:cs="Times New Roman"/>
          <w:u w:val="single"/>
        </w:rPr>
        <w:t>y’s</w:t>
      </w:r>
      <w:r w:rsidR="00910610" w:rsidRPr="00BC44EE">
        <w:rPr>
          <w:rFonts w:ascii="Times New Roman" w:hAnsi="Times New Roman" w:cs="Times New Roman"/>
          <w:u w:val="single"/>
        </w:rPr>
        <w:t xml:space="preserve"> approved </w:t>
      </w:r>
      <w:r w:rsidRPr="00BC44EE">
        <w:rPr>
          <w:rFonts w:ascii="Times New Roman" w:hAnsi="Times New Roman" w:cs="Times New Roman"/>
          <w:u w:val="single"/>
        </w:rPr>
        <w:t>education service provider</w:t>
      </w:r>
      <w:r w:rsidR="00910610" w:rsidRPr="00BC44EE">
        <w:rPr>
          <w:rFonts w:ascii="Times New Roman" w:hAnsi="Times New Roman" w:cs="Times New Roman"/>
          <w:u w:val="single"/>
        </w:rPr>
        <w:t xml:space="preserve"> status</w:t>
      </w:r>
      <w:r w:rsidRPr="00BC44EE">
        <w:rPr>
          <w:rFonts w:ascii="Times New Roman" w:hAnsi="Times New Roman" w:cs="Times New Roman"/>
          <w:u w:val="single"/>
        </w:rPr>
        <w:t xml:space="preserve">, the </w:t>
      </w:r>
      <w:r w:rsidR="00786899" w:rsidRPr="00BC44EE">
        <w:rPr>
          <w:rFonts w:ascii="Times New Roman" w:hAnsi="Times New Roman" w:cs="Times New Roman"/>
          <w:u w:val="single"/>
        </w:rPr>
        <w:t>Board</w:t>
      </w:r>
      <w:r w:rsidRPr="00BC44EE">
        <w:rPr>
          <w:rFonts w:ascii="Times New Roman" w:hAnsi="Times New Roman" w:cs="Times New Roman"/>
          <w:u w:val="single"/>
        </w:rPr>
        <w:t xml:space="preserve"> </w:t>
      </w:r>
      <w:r w:rsidR="00EC4C15" w:rsidRPr="00BC44EE">
        <w:rPr>
          <w:rFonts w:ascii="Times New Roman" w:hAnsi="Times New Roman" w:cs="Times New Roman"/>
          <w:u w:val="single"/>
        </w:rPr>
        <w:t xml:space="preserve">will </w:t>
      </w:r>
      <w:r w:rsidRPr="00BC44EE">
        <w:rPr>
          <w:rFonts w:ascii="Times New Roman" w:hAnsi="Times New Roman" w:cs="Times New Roman"/>
          <w:u w:val="single"/>
        </w:rPr>
        <w:t xml:space="preserve">provide written notice of said termination to the provider and </w:t>
      </w:r>
      <w:r w:rsidR="00621439" w:rsidRPr="00BC44EE">
        <w:rPr>
          <w:rFonts w:ascii="Times New Roman" w:hAnsi="Times New Roman" w:cs="Times New Roman"/>
          <w:u w:val="single"/>
        </w:rPr>
        <w:t xml:space="preserve">to </w:t>
      </w:r>
      <w:r w:rsidRPr="00BC44EE">
        <w:rPr>
          <w:rFonts w:ascii="Times New Roman" w:hAnsi="Times New Roman" w:cs="Times New Roman"/>
          <w:u w:val="single"/>
        </w:rPr>
        <w:t>a</w:t>
      </w:r>
      <w:r w:rsidR="00621439" w:rsidRPr="00BC44EE">
        <w:rPr>
          <w:rFonts w:ascii="Times New Roman" w:hAnsi="Times New Roman" w:cs="Times New Roman"/>
          <w:u w:val="single"/>
        </w:rPr>
        <w:t>ny</w:t>
      </w:r>
      <w:r w:rsidRPr="00BC44EE">
        <w:rPr>
          <w:rFonts w:ascii="Times New Roman" w:hAnsi="Times New Roman" w:cs="Times New Roman"/>
          <w:u w:val="single"/>
        </w:rPr>
        <w:t xml:space="preserve"> Hope Scholarship student</w:t>
      </w:r>
      <w:r w:rsidR="00621439" w:rsidRPr="00BC44EE">
        <w:rPr>
          <w:rFonts w:ascii="Times New Roman" w:hAnsi="Times New Roman" w:cs="Times New Roman"/>
          <w:u w:val="single"/>
        </w:rPr>
        <w:t xml:space="preserve"> who has made payments of Hope Scholarship funds to the provider during the academic year</w:t>
      </w:r>
      <w:r w:rsidRPr="00BC44EE">
        <w:rPr>
          <w:rFonts w:ascii="Times New Roman" w:hAnsi="Times New Roman" w:cs="Times New Roman"/>
          <w:u w:val="single"/>
        </w:rPr>
        <w:t xml:space="preserve">. The notice will provide the reason for the account’s closure and </w:t>
      </w:r>
      <w:r w:rsidR="004E0883" w:rsidRPr="00BC44EE">
        <w:rPr>
          <w:rFonts w:ascii="Times New Roman" w:hAnsi="Times New Roman" w:cs="Times New Roman"/>
          <w:u w:val="single"/>
        </w:rPr>
        <w:t>notify recipients</w:t>
      </w:r>
      <w:r w:rsidRPr="00BC44EE">
        <w:rPr>
          <w:rFonts w:ascii="Times New Roman" w:hAnsi="Times New Roman" w:cs="Times New Roman"/>
          <w:u w:val="single"/>
        </w:rPr>
        <w:t xml:space="preserve"> of the process to appeal </w:t>
      </w:r>
      <w:r w:rsidR="004E0883" w:rsidRPr="00BC44EE">
        <w:rPr>
          <w:rFonts w:ascii="Times New Roman" w:hAnsi="Times New Roman" w:cs="Times New Roman"/>
          <w:u w:val="single"/>
        </w:rPr>
        <w:t xml:space="preserve">a </w:t>
      </w:r>
      <w:r w:rsidR="00786899" w:rsidRPr="00BC44EE">
        <w:rPr>
          <w:rFonts w:ascii="Times New Roman" w:hAnsi="Times New Roman" w:cs="Times New Roman"/>
          <w:u w:val="single"/>
        </w:rPr>
        <w:t>Board</w:t>
      </w:r>
      <w:r w:rsidR="004E0883" w:rsidRPr="00BC44EE">
        <w:rPr>
          <w:rFonts w:ascii="Times New Roman" w:hAnsi="Times New Roman" w:cs="Times New Roman"/>
          <w:u w:val="single"/>
        </w:rPr>
        <w:t xml:space="preserve"> decision.</w:t>
      </w:r>
    </w:p>
    <w:p w14:paraId="667EDA84" w14:textId="04D53A99" w:rsidR="006B7917" w:rsidRPr="00BC44EE" w:rsidRDefault="0013192B" w:rsidP="009C3D8E">
      <w:pPr>
        <w:tabs>
          <w:tab w:val="left" w:pos="-1209"/>
          <w:tab w:val="left" w:pos="-720"/>
          <w:tab w:val="left" w:pos="0"/>
          <w:tab w:val="left" w:pos="360"/>
          <w:tab w:val="left" w:pos="720"/>
          <w:tab w:val="left" w:pos="1080"/>
          <w:tab w:val="left" w:pos="1440"/>
          <w:tab w:val="left" w:pos="1800"/>
          <w:tab w:val="left" w:pos="2160"/>
          <w:tab w:val="left" w:pos="2520"/>
          <w:tab w:val="left" w:pos="2880"/>
          <w:tab w:val="left" w:pos="3240"/>
        </w:tabs>
        <w:spacing w:before="240" w:line="235" w:lineRule="auto"/>
        <w:jc w:val="both"/>
        <w:rPr>
          <w:rFonts w:ascii="Times New Roman" w:eastAsia="PMingLiU" w:hAnsi="Times New Roman" w:cs="Times New Roman"/>
          <w:u w:val="single"/>
        </w:rPr>
      </w:pPr>
      <w:r w:rsidRPr="009D4622">
        <w:rPr>
          <w:rFonts w:ascii="Times New Roman" w:hAnsi="Times New Roman" w:cs="Times New Roman"/>
        </w:rPr>
        <w:tab/>
      </w:r>
      <w:r w:rsidR="009E6AD9" w:rsidRPr="00BC44EE">
        <w:rPr>
          <w:rFonts w:ascii="Times New Roman" w:hAnsi="Times New Roman" w:cs="Times New Roman"/>
          <w:u w:val="single"/>
        </w:rPr>
        <w:t>11.</w:t>
      </w:r>
      <w:r w:rsidR="004E0883" w:rsidRPr="00BC44EE">
        <w:rPr>
          <w:rFonts w:ascii="Times New Roman" w:hAnsi="Times New Roman" w:cs="Times New Roman"/>
          <w:u w:val="single"/>
        </w:rPr>
        <w:t>1</w:t>
      </w:r>
      <w:r w:rsidR="00474A10">
        <w:rPr>
          <w:rFonts w:ascii="Times New Roman" w:hAnsi="Times New Roman" w:cs="Times New Roman"/>
          <w:u w:val="single"/>
        </w:rPr>
        <w:t>2</w:t>
      </w:r>
      <w:r w:rsidR="0082558D" w:rsidRPr="00BC44EE">
        <w:rPr>
          <w:rFonts w:ascii="Times New Roman" w:hAnsi="Times New Roman" w:cs="Times New Roman"/>
          <w:u w:val="single"/>
        </w:rPr>
        <w:t>.</w:t>
      </w:r>
      <w:r w:rsidR="003211A5" w:rsidRPr="00BC44EE">
        <w:rPr>
          <w:rFonts w:ascii="Times New Roman" w:hAnsi="Times New Roman" w:cs="Times New Roman"/>
          <w:u w:val="single"/>
        </w:rPr>
        <w:t xml:space="preserve"> </w:t>
      </w:r>
      <w:r w:rsidRPr="00BC44EE">
        <w:rPr>
          <w:rFonts w:ascii="Times New Roman" w:hAnsi="Times New Roman" w:cs="Times New Roman"/>
          <w:u w:val="single"/>
        </w:rPr>
        <w:t xml:space="preserve"> </w:t>
      </w:r>
      <w:r w:rsidR="00055F2F" w:rsidRPr="00BC44EE">
        <w:rPr>
          <w:rFonts w:ascii="Times New Roman" w:hAnsi="Times New Roman" w:cs="Times New Roman"/>
          <w:u w:val="single"/>
        </w:rPr>
        <w:t xml:space="preserve">An education service provider may appeal a determination by the </w:t>
      </w:r>
      <w:r w:rsidR="00786899" w:rsidRPr="00BC44EE">
        <w:rPr>
          <w:rFonts w:ascii="Times New Roman" w:hAnsi="Times New Roman" w:cs="Times New Roman"/>
          <w:u w:val="single"/>
        </w:rPr>
        <w:t>Board</w:t>
      </w:r>
      <w:r w:rsidR="00055F2F" w:rsidRPr="00BC44EE">
        <w:rPr>
          <w:rFonts w:ascii="Times New Roman" w:hAnsi="Times New Roman" w:cs="Times New Roman"/>
          <w:u w:val="single"/>
        </w:rPr>
        <w:t xml:space="preserve"> </w:t>
      </w:r>
      <w:bookmarkStart w:id="5" w:name="_Hlk95129955"/>
      <w:r w:rsidR="00055F2F" w:rsidRPr="00BC44EE">
        <w:rPr>
          <w:rFonts w:ascii="Times New Roman" w:hAnsi="Times New Roman" w:cs="Times New Roman"/>
          <w:u w:val="single"/>
        </w:rPr>
        <w:t xml:space="preserve">by filing an appeal according to the procedure in </w:t>
      </w:r>
      <w:r w:rsidR="00D15B28" w:rsidRPr="00BC44EE">
        <w:rPr>
          <w:rFonts w:ascii="Times New Roman" w:hAnsi="Times New Roman" w:cs="Times New Roman"/>
          <w:u w:val="single"/>
        </w:rPr>
        <w:t>W. Va. C.S.R. §112-19-11.</w:t>
      </w:r>
      <w:bookmarkEnd w:id="5"/>
    </w:p>
    <w:sectPr w:rsidR="006B7917" w:rsidRPr="00BC44EE" w:rsidSect="00AB1C66">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0EDBF" w14:textId="77777777" w:rsidR="00207387" w:rsidRDefault="00207387" w:rsidP="00AB1C66">
      <w:pPr>
        <w:spacing w:after="0" w:line="240" w:lineRule="auto"/>
      </w:pPr>
      <w:r>
        <w:separator/>
      </w:r>
    </w:p>
  </w:endnote>
  <w:endnote w:type="continuationSeparator" w:id="0">
    <w:p w14:paraId="34E40108" w14:textId="77777777" w:rsidR="00207387" w:rsidRDefault="00207387" w:rsidP="00AB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AB43A" w14:textId="77777777" w:rsidR="009657EB" w:rsidRDefault="009657EB">
    <w:pPr>
      <w:pStyle w:val="Footer"/>
      <w:tabs>
        <w:tab w:val="clear" w:pos="4680"/>
        <w:tab w:val="clear" w:pos="9360"/>
      </w:tabs>
      <w:jc w:val="center"/>
      <w:rPr>
        <w:rFonts w:ascii="Times New Roman" w:hAnsi="Times New Roman" w:cs="Times New Roman"/>
        <w:b/>
        <w:bCs/>
        <w:caps/>
      </w:rPr>
    </w:pPr>
  </w:p>
  <w:p w14:paraId="24B40C24" w14:textId="1D797CF0" w:rsidR="00FA5BF4" w:rsidRPr="009C3D8E" w:rsidRDefault="00FA5BF4">
    <w:pPr>
      <w:pStyle w:val="Footer"/>
      <w:tabs>
        <w:tab w:val="clear" w:pos="4680"/>
        <w:tab w:val="clear" w:pos="9360"/>
      </w:tabs>
      <w:jc w:val="center"/>
      <w:rPr>
        <w:rFonts w:ascii="Times New Roman" w:hAnsi="Times New Roman" w:cs="Times New Roman"/>
        <w:b/>
        <w:bCs/>
        <w:caps/>
        <w:noProof/>
      </w:rPr>
    </w:pPr>
    <w:r w:rsidRPr="009C3D8E">
      <w:rPr>
        <w:rFonts w:ascii="Times New Roman" w:hAnsi="Times New Roman" w:cs="Times New Roman"/>
        <w:b/>
        <w:bCs/>
        <w:caps/>
      </w:rPr>
      <w:fldChar w:fldCharType="begin"/>
    </w:r>
    <w:r w:rsidRPr="009C3D8E">
      <w:rPr>
        <w:rFonts w:ascii="Times New Roman" w:hAnsi="Times New Roman" w:cs="Times New Roman"/>
        <w:b/>
        <w:bCs/>
        <w:caps/>
      </w:rPr>
      <w:instrText xml:space="preserve"> PAGE   \* MERGEFORMAT </w:instrText>
    </w:r>
    <w:r w:rsidRPr="009C3D8E">
      <w:rPr>
        <w:rFonts w:ascii="Times New Roman" w:hAnsi="Times New Roman" w:cs="Times New Roman"/>
        <w:b/>
        <w:bCs/>
        <w:caps/>
      </w:rPr>
      <w:fldChar w:fldCharType="separate"/>
    </w:r>
    <w:r w:rsidRPr="009C3D8E">
      <w:rPr>
        <w:rFonts w:ascii="Times New Roman" w:hAnsi="Times New Roman" w:cs="Times New Roman"/>
        <w:b/>
        <w:bCs/>
        <w:caps/>
        <w:noProof/>
      </w:rPr>
      <w:t>2</w:t>
    </w:r>
    <w:r w:rsidRPr="009C3D8E">
      <w:rPr>
        <w:rFonts w:ascii="Times New Roman" w:hAnsi="Times New Roman" w:cs="Times New Roman"/>
        <w:b/>
        <w:bCs/>
        <w:caps/>
        <w:noProof/>
      </w:rPr>
      <w:fldChar w:fldCharType="end"/>
    </w:r>
  </w:p>
  <w:p w14:paraId="2A42893C" w14:textId="77777777" w:rsidR="00FA5BF4" w:rsidRDefault="00FA5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7BC0F" w14:textId="77777777" w:rsidR="00207387" w:rsidRDefault="00207387" w:rsidP="00AB1C66">
      <w:pPr>
        <w:spacing w:after="0" w:line="240" w:lineRule="auto"/>
      </w:pPr>
      <w:r>
        <w:separator/>
      </w:r>
    </w:p>
  </w:footnote>
  <w:footnote w:type="continuationSeparator" w:id="0">
    <w:p w14:paraId="2295D4A4" w14:textId="77777777" w:rsidR="00207387" w:rsidRDefault="00207387" w:rsidP="00AB1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E14BA" w14:textId="2095F797" w:rsidR="00FA5BF4" w:rsidRPr="0036455A" w:rsidRDefault="0036455A" w:rsidP="0036455A">
    <w:pPr>
      <w:pStyle w:val="Header"/>
      <w:jc w:val="center"/>
      <w:rPr>
        <w:b/>
        <w:bCs/>
        <w:sz w:val="20"/>
        <w:szCs w:val="20"/>
      </w:rPr>
    </w:pPr>
    <w:r w:rsidRPr="00AB1C66">
      <w:rPr>
        <w:b/>
        <w:bCs/>
        <w:sz w:val="20"/>
        <w:szCs w:val="20"/>
      </w:rPr>
      <w:t>112CSR</w:t>
    </w:r>
    <w:r>
      <w:rPr>
        <w:b/>
        <w:bCs/>
        <w:sz w:val="20"/>
        <w:szCs w:val="20"/>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4503F"/>
    <w:multiLevelType w:val="multilevel"/>
    <w:tmpl w:val="B34052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66"/>
    <w:rsid w:val="00000461"/>
    <w:rsid w:val="0000287C"/>
    <w:rsid w:val="0000754D"/>
    <w:rsid w:val="00007E16"/>
    <w:rsid w:val="00012855"/>
    <w:rsid w:val="000128B3"/>
    <w:rsid w:val="0001610D"/>
    <w:rsid w:val="00016AD6"/>
    <w:rsid w:val="00022D73"/>
    <w:rsid w:val="00023DA4"/>
    <w:rsid w:val="00023EED"/>
    <w:rsid w:val="00037766"/>
    <w:rsid w:val="00040819"/>
    <w:rsid w:val="00045A2E"/>
    <w:rsid w:val="00055F2F"/>
    <w:rsid w:val="000574E4"/>
    <w:rsid w:val="00065BDA"/>
    <w:rsid w:val="000703FC"/>
    <w:rsid w:val="0007052D"/>
    <w:rsid w:val="00073F0A"/>
    <w:rsid w:val="00075E7E"/>
    <w:rsid w:val="0007798E"/>
    <w:rsid w:val="0008157D"/>
    <w:rsid w:val="000817ED"/>
    <w:rsid w:val="00082570"/>
    <w:rsid w:val="00082D14"/>
    <w:rsid w:val="00085BEE"/>
    <w:rsid w:val="00087036"/>
    <w:rsid w:val="0008703E"/>
    <w:rsid w:val="00087C2E"/>
    <w:rsid w:val="00090A4F"/>
    <w:rsid w:val="00096159"/>
    <w:rsid w:val="00097855"/>
    <w:rsid w:val="000A5492"/>
    <w:rsid w:val="000A64EB"/>
    <w:rsid w:val="000B019B"/>
    <w:rsid w:val="000B0250"/>
    <w:rsid w:val="000B0D21"/>
    <w:rsid w:val="000B1062"/>
    <w:rsid w:val="000B310F"/>
    <w:rsid w:val="000B4AA8"/>
    <w:rsid w:val="000B4C16"/>
    <w:rsid w:val="000B74C4"/>
    <w:rsid w:val="000C3D0A"/>
    <w:rsid w:val="000C40AD"/>
    <w:rsid w:val="000C6581"/>
    <w:rsid w:val="000D2AEB"/>
    <w:rsid w:val="000D6114"/>
    <w:rsid w:val="000D7944"/>
    <w:rsid w:val="000D7E17"/>
    <w:rsid w:val="000E0701"/>
    <w:rsid w:val="000E5F9F"/>
    <w:rsid w:val="000F049D"/>
    <w:rsid w:val="000F14A0"/>
    <w:rsid w:val="000F3896"/>
    <w:rsid w:val="000F3A50"/>
    <w:rsid w:val="000F45CD"/>
    <w:rsid w:val="000F755A"/>
    <w:rsid w:val="001000F7"/>
    <w:rsid w:val="00105096"/>
    <w:rsid w:val="00106DD5"/>
    <w:rsid w:val="00111E86"/>
    <w:rsid w:val="00114F75"/>
    <w:rsid w:val="00115983"/>
    <w:rsid w:val="001161BB"/>
    <w:rsid w:val="001162CE"/>
    <w:rsid w:val="00121FAF"/>
    <w:rsid w:val="00130B1E"/>
    <w:rsid w:val="00130CED"/>
    <w:rsid w:val="0013192B"/>
    <w:rsid w:val="00133F23"/>
    <w:rsid w:val="00136345"/>
    <w:rsid w:val="00140DBE"/>
    <w:rsid w:val="00140F34"/>
    <w:rsid w:val="001436AD"/>
    <w:rsid w:val="00150C1F"/>
    <w:rsid w:val="0015147B"/>
    <w:rsid w:val="00153259"/>
    <w:rsid w:val="00153CC0"/>
    <w:rsid w:val="00154198"/>
    <w:rsid w:val="0015482E"/>
    <w:rsid w:val="00156896"/>
    <w:rsid w:val="001572E7"/>
    <w:rsid w:val="001610F9"/>
    <w:rsid w:val="00164948"/>
    <w:rsid w:val="00172457"/>
    <w:rsid w:val="0017426C"/>
    <w:rsid w:val="00181A02"/>
    <w:rsid w:val="00183227"/>
    <w:rsid w:val="0018349C"/>
    <w:rsid w:val="00185108"/>
    <w:rsid w:val="001945C9"/>
    <w:rsid w:val="001966B2"/>
    <w:rsid w:val="001A1626"/>
    <w:rsid w:val="001A5613"/>
    <w:rsid w:val="001A660B"/>
    <w:rsid w:val="001B20AC"/>
    <w:rsid w:val="001B429F"/>
    <w:rsid w:val="001B4663"/>
    <w:rsid w:val="001B5583"/>
    <w:rsid w:val="001C7AE1"/>
    <w:rsid w:val="001D2C34"/>
    <w:rsid w:val="001D6863"/>
    <w:rsid w:val="001E45B1"/>
    <w:rsid w:val="001F6BFF"/>
    <w:rsid w:val="001F6DF4"/>
    <w:rsid w:val="00200F1C"/>
    <w:rsid w:val="00207387"/>
    <w:rsid w:val="00216BD0"/>
    <w:rsid w:val="00217861"/>
    <w:rsid w:val="002222E6"/>
    <w:rsid w:val="002224FF"/>
    <w:rsid w:val="002225BB"/>
    <w:rsid w:val="002248A5"/>
    <w:rsid w:val="00226F99"/>
    <w:rsid w:val="00227C15"/>
    <w:rsid w:val="00234A69"/>
    <w:rsid w:val="00242888"/>
    <w:rsid w:val="00243DFD"/>
    <w:rsid w:val="00244D76"/>
    <w:rsid w:val="00246FE4"/>
    <w:rsid w:val="00247D71"/>
    <w:rsid w:val="00250C73"/>
    <w:rsid w:val="00250F4B"/>
    <w:rsid w:val="00255334"/>
    <w:rsid w:val="00263F3C"/>
    <w:rsid w:val="002640EA"/>
    <w:rsid w:val="002660E4"/>
    <w:rsid w:val="00266F70"/>
    <w:rsid w:val="00267605"/>
    <w:rsid w:val="0027447A"/>
    <w:rsid w:val="0027621E"/>
    <w:rsid w:val="002805F7"/>
    <w:rsid w:val="00281C64"/>
    <w:rsid w:val="00285524"/>
    <w:rsid w:val="002859E4"/>
    <w:rsid w:val="00286049"/>
    <w:rsid w:val="002867C8"/>
    <w:rsid w:val="00292449"/>
    <w:rsid w:val="0029298C"/>
    <w:rsid w:val="00293430"/>
    <w:rsid w:val="00294736"/>
    <w:rsid w:val="00294C72"/>
    <w:rsid w:val="00295CB2"/>
    <w:rsid w:val="0029626D"/>
    <w:rsid w:val="002A14F9"/>
    <w:rsid w:val="002A535C"/>
    <w:rsid w:val="002B0AC7"/>
    <w:rsid w:val="002B36E4"/>
    <w:rsid w:val="002B6066"/>
    <w:rsid w:val="002C04CC"/>
    <w:rsid w:val="002C2A1A"/>
    <w:rsid w:val="002C419C"/>
    <w:rsid w:val="002C55C6"/>
    <w:rsid w:val="002C799D"/>
    <w:rsid w:val="002C7C07"/>
    <w:rsid w:val="002D1D8D"/>
    <w:rsid w:val="002D5FD3"/>
    <w:rsid w:val="002D7112"/>
    <w:rsid w:val="002E5814"/>
    <w:rsid w:val="002F1474"/>
    <w:rsid w:val="002F59A4"/>
    <w:rsid w:val="002F6CFE"/>
    <w:rsid w:val="00301060"/>
    <w:rsid w:val="00304997"/>
    <w:rsid w:val="0030544F"/>
    <w:rsid w:val="003059CB"/>
    <w:rsid w:val="00305D94"/>
    <w:rsid w:val="003064A9"/>
    <w:rsid w:val="00310453"/>
    <w:rsid w:val="003141A9"/>
    <w:rsid w:val="0031683D"/>
    <w:rsid w:val="003210AC"/>
    <w:rsid w:val="003211A5"/>
    <w:rsid w:val="00327421"/>
    <w:rsid w:val="003324AB"/>
    <w:rsid w:val="00341183"/>
    <w:rsid w:val="003617ED"/>
    <w:rsid w:val="0036455A"/>
    <w:rsid w:val="00365A50"/>
    <w:rsid w:val="0036665B"/>
    <w:rsid w:val="00367828"/>
    <w:rsid w:val="003754A2"/>
    <w:rsid w:val="00377C6E"/>
    <w:rsid w:val="00380EA0"/>
    <w:rsid w:val="00382046"/>
    <w:rsid w:val="00384C64"/>
    <w:rsid w:val="00385D70"/>
    <w:rsid w:val="003860AE"/>
    <w:rsid w:val="00390B3A"/>
    <w:rsid w:val="003912C5"/>
    <w:rsid w:val="00391EFB"/>
    <w:rsid w:val="00392D63"/>
    <w:rsid w:val="0039338E"/>
    <w:rsid w:val="00393D75"/>
    <w:rsid w:val="003961B9"/>
    <w:rsid w:val="003A40A9"/>
    <w:rsid w:val="003A547B"/>
    <w:rsid w:val="003C0275"/>
    <w:rsid w:val="003C0A42"/>
    <w:rsid w:val="003C1F75"/>
    <w:rsid w:val="003C46C7"/>
    <w:rsid w:val="003C7C78"/>
    <w:rsid w:val="003D5ED9"/>
    <w:rsid w:val="003E07A7"/>
    <w:rsid w:val="003E2767"/>
    <w:rsid w:val="003E59D1"/>
    <w:rsid w:val="003F14B5"/>
    <w:rsid w:val="00401195"/>
    <w:rsid w:val="0040207C"/>
    <w:rsid w:val="00404DB3"/>
    <w:rsid w:val="0041095B"/>
    <w:rsid w:val="00410FB3"/>
    <w:rsid w:val="00413300"/>
    <w:rsid w:val="00423BF7"/>
    <w:rsid w:val="004249FA"/>
    <w:rsid w:val="004254C3"/>
    <w:rsid w:val="00427797"/>
    <w:rsid w:val="004278FD"/>
    <w:rsid w:val="004322F8"/>
    <w:rsid w:val="00434B53"/>
    <w:rsid w:val="0044579E"/>
    <w:rsid w:val="004468F2"/>
    <w:rsid w:val="004521D4"/>
    <w:rsid w:val="00452821"/>
    <w:rsid w:val="00456331"/>
    <w:rsid w:val="0046399F"/>
    <w:rsid w:val="00474518"/>
    <w:rsid w:val="0047479D"/>
    <w:rsid w:val="00474A10"/>
    <w:rsid w:val="0047640A"/>
    <w:rsid w:val="0048081C"/>
    <w:rsid w:val="00487253"/>
    <w:rsid w:val="00492C27"/>
    <w:rsid w:val="00494188"/>
    <w:rsid w:val="004A34DB"/>
    <w:rsid w:val="004A4B12"/>
    <w:rsid w:val="004A60EC"/>
    <w:rsid w:val="004B3E52"/>
    <w:rsid w:val="004B4C92"/>
    <w:rsid w:val="004B67D6"/>
    <w:rsid w:val="004C1206"/>
    <w:rsid w:val="004D0681"/>
    <w:rsid w:val="004D2B51"/>
    <w:rsid w:val="004D3845"/>
    <w:rsid w:val="004D7353"/>
    <w:rsid w:val="004E0883"/>
    <w:rsid w:val="004E75B0"/>
    <w:rsid w:val="004F0D9D"/>
    <w:rsid w:val="004F1ADC"/>
    <w:rsid w:val="004F2EB6"/>
    <w:rsid w:val="004F6811"/>
    <w:rsid w:val="004F7523"/>
    <w:rsid w:val="005147CA"/>
    <w:rsid w:val="00520F07"/>
    <w:rsid w:val="005222A0"/>
    <w:rsid w:val="00525B08"/>
    <w:rsid w:val="005328A6"/>
    <w:rsid w:val="00536953"/>
    <w:rsid w:val="00536E27"/>
    <w:rsid w:val="005529B6"/>
    <w:rsid w:val="005541FD"/>
    <w:rsid w:val="005612CB"/>
    <w:rsid w:val="0056237F"/>
    <w:rsid w:val="00562C45"/>
    <w:rsid w:val="00563014"/>
    <w:rsid w:val="00564332"/>
    <w:rsid w:val="00564771"/>
    <w:rsid w:val="00572989"/>
    <w:rsid w:val="00574103"/>
    <w:rsid w:val="00576521"/>
    <w:rsid w:val="0058091A"/>
    <w:rsid w:val="00597002"/>
    <w:rsid w:val="00597B06"/>
    <w:rsid w:val="005A12B2"/>
    <w:rsid w:val="005A1F0D"/>
    <w:rsid w:val="005A4932"/>
    <w:rsid w:val="005A7576"/>
    <w:rsid w:val="005B0D95"/>
    <w:rsid w:val="005B18D3"/>
    <w:rsid w:val="005B325E"/>
    <w:rsid w:val="005B3527"/>
    <w:rsid w:val="005B455E"/>
    <w:rsid w:val="005B4E51"/>
    <w:rsid w:val="005B52C1"/>
    <w:rsid w:val="005B6E42"/>
    <w:rsid w:val="005C257D"/>
    <w:rsid w:val="005C2E4F"/>
    <w:rsid w:val="005C3782"/>
    <w:rsid w:val="005C51AA"/>
    <w:rsid w:val="005C5808"/>
    <w:rsid w:val="005C637D"/>
    <w:rsid w:val="005C77B0"/>
    <w:rsid w:val="005E106F"/>
    <w:rsid w:val="005E6DD0"/>
    <w:rsid w:val="005F1461"/>
    <w:rsid w:val="005F31D3"/>
    <w:rsid w:val="005F4175"/>
    <w:rsid w:val="005F4231"/>
    <w:rsid w:val="00600E30"/>
    <w:rsid w:val="00610C68"/>
    <w:rsid w:val="006119F6"/>
    <w:rsid w:val="00611A27"/>
    <w:rsid w:val="00617B6B"/>
    <w:rsid w:val="006210DE"/>
    <w:rsid w:val="00621439"/>
    <w:rsid w:val="006216B3"/>
    <w:rsid w:val="0062650A"/>
    <w:rsid w:val="00626A43"/>
    <w:rsid w:val="00627FE5"/>
    <w:rsid w:val="00631840"/>
    <w:rsid w:val="0063257B"/>
    <w:rsid w:val="00635C31"/>
    <w:rsid w:val="00641D49"/>
    <w:rsid w:val="00641F08"/>
    <w:rsid w:val="006449B3"/>
    <w:rsid w:val="00646826"/>
    <w:rsid w:val="0064728D"/>
    <w:rsid w:val="00651DBC"/>
    <w:rsid w:val="0065378F"/>
    <w:rsid w:val="00654566"/>
    <w:rsid w:val="0065490B"/>
    <w:rsid w:val="00661413"/>
    <w:rsid w:val="00665ABA"/>
    <w:rsid w:val="00667EBF"/>
    <w:rsid w:val="00672228"/>
    <w:rsid w:val="00672CBA"/>
    <w:rsid w:val="00672CE7"/>
    <w:rsid w:val="0067403D"/>
    <w:rsid w:val="00675792"/>
    <w:rsid w:val="0067589C"/>
    <w:rsid w:val="00684795"/>
    <w:rsid w:val="006878DA"/>
    <w:rsid w:val="00694EB2"/>
    <w:rsid w:val="0069604F"/>
    <w:rsid w:val="006973A3"/>
    <w:rsid w:val="006A05BB"/>
    <w:rsid w:val="006A1D92"/>
    <w:rsid w:val="006A34D2"/>
    <w:rsid w:val="006A5D40"/>
    <w:rsid w:val="006A649C"/>
    <w:rsid w:val="006A786F"/>
    <w:rsid w:val="006B0603"/>
    <w:rsid w:val="006B2D3F"/>
    <w:rsid w:val="006B5D0E"/>
    <w:rsid w:val="006B5FB8"/>
    <w:rsid w:val="006B7917"/>
    <w:rsid w:val="006C1809"/>
    <w:rsid w:val="006C1C05"/>
    <w:rsid w:val="006C2E33"/>
    <w:rsid w:val="006C5007"/>
    <w:rsid w:val="006D028C"/>
    <w:rsid w:val="006D19FC"/>
    <w:rsid w:val="006D2D2A"/>
    <w:rsid w:val="006D736C"/>
    <w:rsid w:val="006D77C7"/>
    <w:rsid w:val="006D7ECD"/>
    <w:rsid w:val="006E471D"/>
    <w:rsid w:val="006E5081"/>
    <w:rsid w:val="006E5774"/>
    <w:rsid w:val="006E5E68"/>
    <w:rsid w:val="006F23EC"/>
    <w:rsid w:val="006F5325"/>
    <w:rsid w:val="006F5E14"/>
    <w:rsid w:val="007001A2"/>
    <w:rsid w:val="007010D3"/>
    <w:rsid w:val="007018FA"/>
    <w:rsid w:val="00705912"/>
    <w:rsid w:val="00706418"/>
    <w:rsid w:val="00712F36"/>
    <w:rsid w:val="00716373"/>
    <w:rsid w:val="00717266"/>
    <w:rsid w:val="0071743C"/>
    <w:rsid w:val="00723DAE"/>
    <w:rsid w:val="00724D3F"/>
    <w:rsid w:val="0072557E"/>
    <w:rsid w:val="00730769"/>
    <w:rsid w:val="007332B5"/>
    <w:rsid w:val="007342DF"/>
    <w:rsid w:val="00736408"/>
    <w:rsid w:val="007372DC"/>
    <w:rsid w:val="007423C6"/>
    <w:rsid w:val="007425CE"/>
    <w:rsid w:val="007429DB"/>
    <w:rsid w:val="00743633"/>
    <w:rsid w:val="00743F20"/>
    <w:rsid w:val="007458C6"/>
    <w:rsid w:val="00747CE7"/>
    <w:rsid w:val="00750469"/>
    <w:rsid w:val="00750955"/>
    <w:rsid w:val="00751358"/>
    <w:rsid w:val="00751CCB"/>
    <w:rsid w:val="00763D19"/>
    <w:rsid w:val="00770283"/>
    <w:rsid w:val="00782DEB"/>
    <w:rsid w:val="00784E31"/>
    <w:rsid w:val="00786899"/>
    <w:rsid w:val="00790A87"/>
    <w:rsid w:val="007919D2"/>
    <w:rsid w:val="00791F60"/>
    <w:rsid w:val="007931D9"/>
    <w:rsid w:val="007A38B2"/>
    <w:rsid w:val="007A3D95"/>
    <w:rsid w:val="007A60A0"/>
    <w:rsid w:val="007A64C2"/>
    <w:rsid w:val="007C36D9"/>
    <w:rsid w:val="007C7EF3"/>
    <w:rsid w:val="007D3692"/>
    <w:rsid w:val="007D3D06"/>
    <w:rsid w:val="007D5018"/>
    <w:rsid w:val="007E0B8F"/>
    <w:rsid w:val="007E1AAF"/>
    <w:rsid w:val="007E342F"/>
    <w:rsid w:val="007E4D8A"/>
    <w:rsid w:val="007E6B29"/>
    <w:rsid w:val="007E7BFE"/>
    <w:rsid w:val="007F23B6"/>
    <w:rsid w:val="007F2E7F"/>
    <w:rsid w:val="0080226F"/>
    <w:rsid w:val="00805594"/>
    <w:rsid w:val="008102E9"/>
    <w:rsid w:val="00812197"/>
    <w:rsid w:val="0081511B"/>
    <w:rsid w:val="008166B4"/>
    <w:rsid w:val="00820848"/>
    <w:rsid w:val="00820A91"/>
    <w:rsid w:val="008215D2"/>
    <w:rsid w:val="008241EC"/>
    <w:rsid w:val="0082558D"/>
    <w:rsid w:val="00833D0A"/>
    <w:rsid w:val="0084406D"/>
    <w:rsid w:val="00844434"/>
    <w:rsid w:val="00846213"/>
    <w:rsid w:val="00851DDE"/>
    <w:rsid w:val="0085644F"/>
    <w:rsid w:val="00864EF3"/>
    <w:rsid w:val="00866A1A"/>
    <w:rsid w:val="0087103C"/>
    <w:rsid w:val="0087171C"/>
    <w:rsid w:val="008740E7"/>
    <w:rsid w:val="00875BFB"/>
    <w:rsid w:val="00875F4D"/>
    <w:rsid w:val="00876296"/>
    <w:rsid w:val="008843F4"/>
    <w:rsid w:val="0088590B"/>
    <w:rsid w:val="00887EC9"/>
    <w:rsid w:val="00892C64"/>
    <w:rsid w:val="008949BE"/>
    <w:rsid w:val="008A2BB4"/>
    <w:rsid w:val="008A679C"/>
    <w:rsid w:val="008B1DD6"/>
    <w:rsid w:val="008B3AD5"/>
    <w:rsid w:val="008C1460"/>
    <w:rsid w:val="008C3101"/>
    <w:rsid w:val="008C3527"/>
    <w:rsid w:val="008C4635"/>
    <w:rsid w:val="008C5965"/>
    <w:rsid w:val="008C7660"/>
    <w:rsid w:val="008D26D6"/>
    <w:rsid w:val="008D40C4"/>
    <w:rsid w:val="008D4605"/>
    <w:rsid w:val="008E0D5A"/>
    <w:rsid w:val="008E4D7B"/>
    <w:rsid w:val="008E7C3C"/>
    <w:rsid w:val="008E7D9D"/>
    <w:rsid w:val="008F0504"/>
    <w:rsid w:val="008F62CD"/>
    <w:rsid w:val="008F7E8C"/>
    <w:rsid w:val="00900922"/>
    <w:rsid w:val="00910610"/>
    <w:rsid w:val="009134D0"/>
    <w:rsid w:val="009151F8"/>
    <w:rsid w:val="00925959"/>
    <w:rsid w:val="00935E91"/>
    <w:rsid w:val="00941DB8"/>
    <w:rsid w:val="00942275"/>
    <w:rsid w:val="00952C0E"/>
    <w:rsid w:val="0095359D"/>
    <w:rsid w:val="00955BDC"/>
    <w:rsid w:val="009560FD"/>
    <w:rsid w:val="009626C9"/>
    <w:rsid w:val="00964650"/>
    <w:rsid w:val="0096538A"/>
    <w:rsid w:val="009657EB"/>
    <w:rsid w:val="00974986"/>
    <w:rsid w:val="009753D3"/>
    <w:rsid w:val="009756D5"/>
    <w:rsid w:val="00976DEE"/>
    <w:rsid w:val="00977D03"/>
    <w:rsid w:val="00981669"/>
    <w:rsid w:val="00981D6D"/>
    <w:rsid w:val="00981FDD"/>
    <w:rsid w:val="0098323B"/>
    <w:rsid w:val="009848D6"/>
    <w:rsid w:val="00985566"/>
    <w:rsid w:val="00990292"/>
    <w:rsid w:val="00991EDB"/>
    <w:rsid w:val="009932A8"/>
    <w:rsid w:val="00993CF5"/>
    <w:rsid w:val="009A14BB"/>
    <w:rsid w:val="009A20CB"/>
    <w:rsid w:val="009A349A"/>
    <w:rsid w:val="009B0A7A"/>
    <w:rsid w:val="009B183B"/>
    <w:rsid w:val="009B4FE0"/>
    <w:rsid w:val="009B5EC7"/>
    <w:rsid w:val="009C34AC"/>
    <w:rsid w:val="009C3D8E"/>
    <w:rsid w:val="009C4F0B"/>
    <w:rsid w:val="009C5A60"/>
    <w:rsid w:val="009C5EC0"/>
    <w:rsid w:val="009C6284"/>
    <w:rsid w:val="009D195F"/>
    <w:rsid w:val="009D4622"/>
    <w:rsid w:val="009D5A2F"/>
    <w:rsid w:val="009E0072"/>
    <w:rsid w:val="009E3F51"/>
    <w:rsid w:val="009E5172"/>
    <w:rsid w:val="009E6AD9"/>
    <w:rsid w:val="009E7896"/>
    <w:rsid w:val="009F0ACE"/>
    <w:rsid w:val="009F0EE7"/>
    <w:rsid w:val="009F21B4"/>
    <w:rsid w:val="009F3E0C"/>
    <w:rsid w:val="009F43C6"/>
    <w:rsid w:val="00A0162E"/>
    <w:rsid w:val="00A05F65"/>
    <w:rsid w:val="00A06E4C"/>
    <w:rsid w:val="00A073F9"/>
    <w:rsid w:val="00A11C3B"/>
    <w:rsid w:val="00A15E4B"/>
    <w:rsid w:val="00A17FFB"/>
    <w:rsid w:val="00A215FF"/>
    <w:rsid w:val="00A22474"/>
    <w:rsid w:val="00A23A7F"/>
    <w:rsid w:val="00A278BF"/>
    <w:rsid w:val="00A31552"/>
    <w:rsid w:val="00A36F8B"/>
    <w:rsid w:val="00A427D0"/>
    <w:rsid w:val="00A42DBA"/>
    <w:rsid w:val="00A432BD"/>
    <w:rsid w:val="00A43A25"/>
    <w:rsid w:val="00A47ED2"/>
    <w:rsid w:val="00A53634"/>
    <w:rsid w:val="00A56ECE"/>
    <w:rsid w:val="00A57994"/>
    <w:rsid w:val="00A605DB"/>
    <w:rsid w:val="00A67F09"/>
    <w:rsid w:val="00A737E4"/>
    <w:rsid w:val="00A77E72"/>
    <w:rsid w:val="00A84EF8"/>
    <w:rsid w:val="00A85228"/>
    <w:rsid w:val="00A90C28"/>
    <w:rsid w:val="00A9532B"/>
    <w:rsid w:val="00A9535F"/>
    <w:rsid w:val="00A97430"/>
    <w:rsid w:val="00AA46EE"/>
    <w:rsid w:val="00AA6AEB"/>
    <w:rsid w:val="00AB0750"/>
    <w:rsid w:val="00AB1C66"/>
    <w:rsid w:val="00AB62BE"/>
    <w:rsid w:val="00AB6BB5"/>
    <w:rsid w:val="00AC2245"/>
    <w:rsid w:val="00AC2819"/>
    <w:rsid w:val="00AC5344"/>
    <w:rsid w:val="00AC6FC7"/>
    <w:rsid w:val="00AD3F75"/>
    <w:rsid w:val="00AD67AA"/>
    <w:rsid w:val="00AD6EE3"/>
    <w:rsid w:val="00AE2E63"/>
    <w:rsid w:val="00AE41D1"/>
    <w:rsid w:val="00AE794D"/>
    <w:rsid w:val="00AF0E8B"/>
    <w:rsid w:val="00AF3483"/>
    <w:rsid w:val="00B002DB"/>
    <w:rsid w:val="00B02B4C"/>
    <w:rsid w:val="00B05528"/>
    <w:rsid w:val="00B137D7"/>
    <w:rsid w:val="00B15B5E"/>
    <w:rsid w:val="00B221D5"/>
    <w:rsid w:val="00B23965"/>
    <w:rsid w:val="00B23B83"/>
    <w:rsid w:val="00B37AEE"/>
    <w:rsid w:val="00B41062"/>
    <w:rsid w:val="00B45F3A"/>
    <w:rsid w:val="00B5408C"/>
    <w:rsid w:val="00B56B84"/>
    <w:rsid w:val="00B5772D"/>
    <w:rsid w:val="00B66028"/>
    <w:rsid w:val="00B73496"/>
    <w:rsid w:val="00B76035"/>
    <w:rsid w:val="00B77931"/>
    <w:rsid w:val="00B779E1"/>
    <w:rsid w:val="00B80205"/>
    <w:rsid w:val="00B824B0"/>
    <w:rsid w:val="00B83523"/>
    <w:rsid w:val="00B83FCC"/>
    <w:rsid w:val="00B85186"/>
    <w:rsid w:val="00B853C0"/>
    <w:rsid w:val="00B855DD"/>
    <w:rsid w:val="00B936A0"/>
    <w:rsid w:val="00BA50E2"/>
    <w:rsid w:val="00BA7E93"/>
    <w:rsid w:val="00BB30DA"/>
    <w:rsid w:val="00BB546E"/>
    <w:rsid w:val="00BB626F"/>
    <w:rsid w:val="00BC386E"/>
    <w:rsid w:val="00BC44EE"/>
    <w:rsid w:val="00BC524D"/>
    <w:rsid w:val="00BC75CF"/>
    <w:rsid w:val="00BD0252"/>
    <w:rsid w:val="00BD3CD6"/>
    <w:rsid w:val="00BD4BA9"/>
    <w:rsid w:val="00BD5978"/>
    <w:rsid w:val="00BE22A3"/>
    <w:rsid w:val="00BE5BBC"/>
    <w:rsid w:val="00BE62DD"/>
    <w:rsid w:val="00BF577E"/>
    <w:rsid w:val="00C146F0"/>
    <w:rsid w:val="00C15484"/>
    <w:rsid w:val="00C2732F"/>
    <w:rsid w:val="00C30864"/>
    <w:rsid w:val="00C31B70"/>
    <w:rsid w:val="00C32E16"/>
    <w:rsid w:val="00C3364D"/>
    <w:rsid w:val="00C37664"/>
    <w:rsid w:val="00C441C3"/>
    <w:rsid w:val="00C45EAC"/>
    <w:rsid w:val="00C55F8C"/>
    <w:rsid w:val="00C56A7C"/>
    <w:rsid w:val="00C60147"/>
    <w:rsid w:val="00C60B24"/>
    <w:rsid w:val="00C65BE3"/>
    <w:rsid w:val="00C66801"/>
    <w:rsid w:val="00C67271"/>
    <w:rsid w:val="00C733D1"/>
    <w:rsid w:val="00C744DD"/>
    <w:rsid w:val="00C75C94"/>
    <w:rsid w:val="00C80643"/>
    <w:rsid w:val="00C87A74"/>
    <w:rsid w:val="00C90651"/>
    <w:rsid w:val="00C913F2"/>
    <w:rsid w:val="00C916A1"/>
    <w:rsid w:val="00C9262A"/>
    <w:rsid w:val="00C94D94"/>
    <w:rsid w:val="00C96D3C"/>
    <w:rsid w:val="00CA3FAA"/>
    <w:rsid w:val="00CA46CF"/>
    <w:rsid w:val="00CA4B85"/>
    <w:rsid w:val="00CA5F31"/>
    <w:rsid w:val="00CB2566"/>
    <w:rsid w:val="00CB33C8"/>
    <w:rsid w:val="00CB4520"/>
    <w:rsid w:val="00CB4D39"/>
    <w:rsid w:val="00CC5009"/>
    <w:rsid w:val="00CC5597"/>
    <w:rsid w:val="00CD21CB"/>
    <w:rsid w:val="00CD2FE2"/>
    <w:rsid w:val="00CD515F"/>
    <w:rsid w:val="00CD5528"/>
    <w:rsid w:val="00CD7171"/>
    <w:rsid w:val="00CE74B8"/>
    <w:rsid w:val="00CF192C"/>
    <w:rsid w:val="00CF1BE0"/>
    <w:rsid w:val="00CF2D1C"/>
    <w:rsid w:val="00CF3025"/>
    <w:rsid w:val="00D0094C"/>
    <w:rsid w:val="00D01025"/>
    <w:rsid w:val="00D0531A"/>
    <w:rsid w:val="00D10558"/>
    <w:rsid w:val="00D13E5A"/>
    <w:rsid w:val="00D15B28"/>
    <w:rsid w:val="00D20B4E"/>
    <w:rsid w:val="00D212DB"/>
    <w:rsid w:val="00D30507"/>
    <w:rsid w:val="00D30C59"/>
    <w:rsid w:val="00D31F52"/>
    <w:rsid w:val="00D3212B"/>
    <w:rsid w:val="00D34506"/>
    <w:rsid w:val="00D35777"/>
    <w:rsid w:val="00D37B14"/>
    <w:rsid w:val="00D42862"/>
    <w:rsid w:val="00D42C4A"/>
    <w:rsid w:val="00D47453"/>
    <w:rsid w:val="00D53896"/>
    <w:rsid w:val="00D551C6"/>
    <w:rsid w:val="00D56AE4"/>
    <w:rsid w:val="00D60FA6"/>
    <w:rsid w:val="00D61567"/>
    <w:rsid w:val="00D6606B"/>
    <w:rsid w:val="00D67510"/>
    <w:rsid w:val="00D703FB"/>
    <w:rsid w:val="00D737B0"/>
    <w:rsid w:val="00D73F70"/>
    <w:rsid w:val="00D81501"/>
    <w:rsid w:val="00D83D01"/>
    <w:rsid w:val="00D856DA"/>
    <w:rsid w:val="00D857FE"/>
    <w:rsid w:val="00D945F6"/>
    <w:rsid w:val="00D962B0"/>
    <w:rsid w:val="00DA07DB"/>
    <w:rsid w:val="00DA29BD"/>
    <w:rsid w:val="00DA41E9"/>
    <w:rsid w:val="00DA6860"/>
    <w:rsid w:val="00DB0A1C"/>
    <w:rsid w:val="00DB2A60"/>
    <w:rsid w:val="00DB4856"/>
    <w:rsid w:val="00DB5DED"/>
    <w:rsid w:val="00DB71CE"/>
    <w:rsid w:val="00DC109D"/>
    <w:rsid w:val="00DC152B"/>
    <w:rsid w:val="00DC3B5A"/>
    <w:rsid w:val="00DC482B"/>
    <w:rsid w:val="00DC7D00"/>
    <w:rsid w:val="00DD38C4"/>
    <w:rsid w:val="00DD7889"/>
    <w:rsid w:val="00DE44DA"/>
    <w:rsid w:val="00DE57E9"/>
    <w:rsid w:val="00DF09FF"/>
    <w:rsid w:val="00DF30C9"/>
    <w:rsid w:val="00DF6329"/>
    <w:rsid w:val="00E105B5"/>
    <w:rsid w:val="00E10B99"/>
    <w:rsid w:val="00E16E04"/>
    <w:rsid w:val="00E200B5"/>
    <w:rsid w:val="00E20535"/>
    <w:rsid w:val="00E21188"/>
    <w:rsid w:val="00E239CB"/>
    <w:rsid w:val="00E26B17"/>
    <w:rsid w:val="00E27B47"/>
    <w:rsid w:val="00E3017F"/>
    <w:rsid w:val="00E3157A"/>
    <w:rsid w:val="00E348DC"/>
    <w:rsid w:val="00E35477"/>
    <w:rsid w:val="00E35739"/>
    <w:rsid w:val="00E36729"/>
    <w:rsid w:val="00E418CC"/>
    <w:rsid w:val="00E41A07"/>
    <w:rsid w:val="00E44875"/>
    <w:rsid w:val="00E4591C"/>
    <w:rsid w:val="00E47D43"/>
    <w:rsid w:val="00E5092B"/>
    <w:rsid w:val="00E53268"/>
    <w:rsid w:val="00E61C4F"/>
    <w:rsid w:val="00E64A9C"/>
    <w:rsid w:val="00E70C94"/>
    <w:rsid w:val="00E7218E"/>
    <w:rsid w:val="00E72CCE"/>
    <w:rsid w:val="00E85C96"/>
    <w:rsid w:val="00E86714"/>
    <w:rsid w:val="00E92A88"/>
    <w:rsid w:val="00E9580A"/>
    <w:rsid w:val="00EB3E02"/>
    <w:rsid w:val="00EC17A9"/>
    <w:rsid w:val="00EC2EF2"/>
    <w:rsid w:val="00EC4C15"/>
    <w:rsid w:val="00EC5B2A"/>
    <w:rsid w:val="00ED2A7B"/>
    <w:rsid w:val="00ED445A"/>
    <w:rsid w:val="00ED6467"/>
    <w:rsid w:val="00EE33BF"/>
    <w:rsid w:val="00EE451C"/>
    <w:rsid w:val="00EE4D95"/>
    <w:rsid w:val="00EE7828"/>
    <w:rsid w:val="00EF0E1A"/>
    <w:rsid w:val="00EF157E"/>
    <w:rsid w:val="00EF18EA"/>
    <w:rsid w:val="00EF5CFA"/>
    <w:rsid w:val="00F01FDA"/>
    <w:rsid w:val="00F12F23"/>
    <w:rsid w:val="00F15037"/>
    <w:rsid w:val="00F15C7E"/>
    <w:rsid w:val="00F17CCC"/>
    <w:rsid w:val="00F21148"/>
    <w:rsid w:val="00F2500D"/>
    <w:rsid w:val="00F347BE"/>
    <w:rsid w:val="00F36D4E"/>
    <w:rsid w:val="00F40B16"/>
    <w:rsid w:val="00F44445"/>
    <w:rsid w:val="00F45AC3"/>
    <w:rsid w:val="00F61E77"/>
    <w:rsid w:val="00F671AC"/>
    <w:rsid w:val="00F67209"/>
    <w:rsid w:val="00F67A77"/>
    <w:rsid w:val="00F81AC5"/>
    <w:rsid w:val="00F8334C"/>
    <w:rsid w:val="00F85616"/>
    <w:rsid w:val="00F9457A"/>
    <w:rsid w:val="00F950FD"/>
    <w:rsid w:val="00FA05BF"/>
    <w:rsid w:val="00FA42B4"/>
    <w:rsid w:val="00FA4479"/>
    <w:rsid w:val="00FA5BF4"/>
    <w:rsid w:val="00FB05B5"/>
    <w:rsid w:val="00FB4F18"/>
    <w:rsid w:val="00FB5378"/>
    <w:rsid w:val="00FB6796"/>
    <w:rsid w:val="00FB6E9A"/>
    <w:rsid w:val="00FC0455"/>
    <w:rsid w:val="00FC0D46"/>
    <w:rsid w:val="00FC1A8A"/>
    <w:rsid w:val="00FD1548"/>
    <w:rsid w:val="00FD2E18"/>
    <w:rsid w:val="00FD3CC9"/>
    <w:rsid w:val="00FD4449"/>
    <w:rsid w:val="00FD6BB6"/>
    <w:rsid w:val="00FE01C5"/>
    <w:rsid w:val="00FE5AEB"/>
    <w:rsid w:val="00FE6CD3"/>
    <w:rsid w:val="00FF48E7"/>
    <w:rsid w:val="047CEED5"/>
    <w:rsid w:val="0CB44CDD"/>
    <w:rsid w:val="2616D845"/>
    <w:rsid w:val="3BF7FB76"/>
    <w:rsid w:val="3C655D5B"/>
    <w:rsid w:val="452BED2C"/>
    <w:rsid w:val="46C465AC"/>
    <w:rsid w:val="4E1199A7"/>
    <w:rsid w:val="799598F2"/>
    <w:rsid w:val="7B31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A2CA79"/>
  <w15:chartTrackingRefBased/>
  <w15:docId w15:val="{394B068E-B1BD-4DF9-B3FC-9807DAB0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C66"/>
  </w:style>
  <w:style w:type="paragraph" w:styleId="Footer">
    <w:name w:val="footer"/>
    <w:basedOn w:val="Normal"/>
    <w:link w:val="FooterChar"/>
    <w:uiPriority w:val="99"/>
    <w:unhideWhenUsed/>
    <w:rsid w:val="00AB1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C66"/>
  </w:style>
  <w:style w:type="paragraph" w:styleId="BalloonText">
    <w:name w:val="Balloon Text"/>
    <w:basedOn w:val="Normal"/>
    <w:link w:val="BalloonTextChar"/>
    <w:uiPriority w:val="99"/>
    <w:semiHidden/>
    <w:unhideWhenUsed/>
    <w:rsid w:val="007E7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BFE"/>
    <w:rPr>
      <w:rFonts w:ascii="Segoe UI" w:hAnsi="Segoe UI" w:cs="Segoe UI"/>
      <w:sz w:val="18"/>
      <w:szCs w:val="18"/>
    </w:rPr>
  </w:style>
  <w:style w:type="paragraph" w:styleId="ListParagraph">
    <w:name w:val="List Paragraph"/>
    <w:basedOn w:val="Normal"/>
    <w:uiPriority w:val="34"/>
    <w:qFormat/>
    <w:rsid w:val="009151F8"/>
    <w:pPr>
      <w:ind w:left="720"/>
      <w:contextualSpacing/>
    </w:pPr>
  </w:style>
  <w:style w:type="character" w:styleId="CommentReference">
    <w:name w:val="annotation reference"/>
    <w:basedOn w:val="DefaultParagraphFont"/>
    <w:uiPriority w:val="99"/>
    <w:semiHidden/>
    <w:unhideWhenUsed/>
    <w:rsid w:val="00E105B5"/>
    <w:rPr>
      <w:sz w:val="16"/>
      <w:szCs w:val="16"/>
    </w:rPr>
  </w:style>
  <w:style w:type="paragraph" w:styleId="CommentText">
    <w:name w:val="annotation text"/>
    <w:basedOn w:val="Normal"/>
    <w:link w:val="CommentTextChar"/>
    <w:uiPriority w:val="99"/>
    <w:semiHidden/>
    <w:unhideWhenUsed/>
    <w:rsid w:val="00E105B5"/>
    <w:pPr>
      <w:spacing w:line="240" w:lineRule="auto"/>
    </w:pPr>
    <w:rPr>
      <w:sz w:val="20"/>
      <w:szCs w:val="20"/>
    </w:rPr>
  </w:style>
  <w:style w:type="character" w:customStyle="1" w:styleId="CommentTextChar">
    <w:name w:val="Comment Text Char"/>
    <w:basedOn w:val="DefaultParagraphFont"/>
    <w:link w:val="CommentText"/>
    <w:uiPriority w:val="99"/>
    <w:semiHidden/>
    <w:rsid w:val="00E105B5"/>
    <w:rPr>
      <w:sz w:val="20"/>
      <w:szCs w:val="20"/>
    </w:rPr>
  </w:style>
  <w:style w:type="paragraph" w:styleId="CommentSubject">
    <w:name w:val="annotation subject"/>
    <w:basedOn w:val="CommentText"/>
    <w:next w:val="CommentText"/>
    <w:link w:val="CommentSubjectChar"/>
    <w:uiPriority w:val="99"/>
    <w:semiHidden/>
    <w:unhideWhenUsed/>
    <w:rsid w:val="00E105B5"/>
    <w:rPr>
      <w:b/>
      <w:bCs/>
    </w:rPr>
  </w:style>
  <w:style w:type="character" w:customStyle="1" w:styleId="CommentSubjectChar">
    <w:name w:val="Comment Subject Char"/>
    <w:basedOn w:val="CommentTextChar"/>
    <w:link w:val="CommentSubject"/>
    <w:uiPriority w:val="99"/>
    <w:semiHidden/>
    <w:rsid w:val="00E105B5"/>
    <w:rPr>
      <w:b/>
      <w:bCs/>
      <w:sz w:val="20"/>
      <w:szCs w:val="20"/>
    </w:rPr>
  </w:style>
  <w:style w:type="paragraph" w:styleId="Revision">
    <w:name w:val="Revision"/>
    <w:hidden/>
    <w:uiPriority w:val="99"/>
    <w:semiHidden/>
    <w:rsid w:val="00434B53"/>
    <w:pPr>
      <w:spacing w:after="0" w:line="240" w:lineRule="auto"/>
    </w:pPr>
  </w:style>
  <w:style w:type="character" w:styleId="UnresolvedMention">
    <w:name w:val="Unresolved Mention"/>
    <w:basedOn w:val="DefaultParagraphFont"/>
    <w:uiPriority w:val="99"/>
    <w:unhideWhenUsed/>
    <w:rsid w:val="00C3364D"/>
    <w:rPr>
      <w:color w:val="605E5C"/>
      <w:shd w:val="clear" w:color="auto" w:fill="E1DFDD"/>
    </w:rPr>
  </w:style>
  <w:style w:type="character" w:styleId="Mention">
    <w:name w:val="Mention"/>
    <w:basedOn w:val="DefaultParagraphFont"/>
    <w:uiPriority w:val="99"/>
    <w:unhideWhenUsed/>
    <w:rsid w:val="00C3364D"/>
    <w:rPr>
      <w:color w:val="2B579A"/>
      <w:shd w:val="clear" w:color="auto" w:fill="E1DFDD"/>
    </w:rPr>
  </w:style>
  <w:style w:type="paragraph" w:customStyle="1" w:styleId="paragraph">
    <w:name w:val="paragraph"/>
    <w:basedOn w:val="Normal"/>
    <w:rsid w:val="00C30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0864"/>
  </w:style>
  <w:style w:type="character" w:customStyle="1" w:styleId="spellingerror">
    <w:name w:val="spellingerror"/>
    <w:basedOn w:val="DefaultParagraphFont"/>
    <w:rsid w:val="00C30864"/>
  </w:style>
  <w:style w:type="character" w:customStyle="1" w:styleId="eop">
    <w:name w:val="eop"/>
    <w:basedOn w:val="DefaultParagraphFont"/>
    <w:rsid w:val="00C3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13592">
      <w:bodyDiv w:val="1"/>
      <w:marLeft w:val="0"/>
      <w:marRight w:val="0"/>
      <w:marTop w:val="0"/>
      <w:marBottom w:val="0"/>
      <w:divBdr>
        <w:top w:val="none" w:sz="0" w:space="0" w:color="auto"/>
        <w:left w:val="none" w:sz="0" w:space="0" w:color="auto"/>
        <w:bottom w:val="none" w:sz="0" w:space="0" w:color="auto"/>
        <w:right w:val="none" w:sz="0" w:space="0" w:color="auto"/>
      </w:divBdr>
    </w:div>
    <w:div w:id="268585529">
      <w:bodyDiv w:val="1"/>
      <w:marLeft w:val="0"/>
      <w:marRight w:val="0"/>
      <w:marTop w:val="0"/>
      <w:marBottom w:val="0"/>
      <w:divBdr>
        <w:top w:val="none" w:sz="0" w:space="0" w:color="auto"/>
        <w:left w:val="none" w:sz="0" w:space="0" w:color="auto"/>
        <w:bottom w:val="none" w:sz="0" w:space="0" w:color="auto"/>
        <w:right w:val="none" w:sz="0" w:space="0" w:color="auto"/>
      </w:divBdr>
      <w:divsChild>
        <w:div w:id="1387148735">
          <w:marLeft w:val="0"/>
          <w:marRight w:val="0"/>
          <w:marTop w:val="0"/>
          <w:marBottom w:val="0"/>
          <w:divBdr>
            <w:top w:val="none" w:sz="0" w:space="0" w:color="auto"/>
            <w:left w:val="none" w:sz="0" w:space="0" w:color="auto"/>
            <w:bottom w:val="none" w:sz="0" w:space="0" w:color="auto"/>
            <w:right w:val="none" w:sz="0" w:space="0" w:color="auto"/>
          </w:divBdr>
        </w:div>
        <w:div w:id="141046290">
          <w:marLeft w:val="0"/>
          <w:marRight w:val="0"/>
          <w:marTop w:val="0"/>
          <w:marBottom w:val="0"/>
          <w:divBdr>
            <w:top w:val="none" w:sz="0" w:space="0" w:color="auto"/>
            <w:left w:val="none" w:sz="0" w:space="0" w:color="auto"/>
            <w:bottom w:val="none" w:sz="0" w:space="0" w:color="auto"/>
            <w:right w:val="none" w:sz="0" w:space="0" w:color="auto"/>
          </w:divBdr>
        </w:div>
        <w:div w:id="1635015156">
          <w:marLeft w:val="0"/>
          <w:marRight w:val="0"/>
          <w:marTop w:val="0"/>
          <w:marBottom w:val="0"/>
          <w:divBdr>
            <w:top w:val="none" w:sz="0" w:space="0" w:color="auto"/>
            <w:left w:val="none" w:sz="0" w:space="0" w:color="auto"/>
            <w:bottom w:val="none" w:sz="0" w:space="0" w:color="auto"/>
            <w:right w:val="none" w:sz="0" w:space="0" w:color="auto"/>
          </w:divBdr>
        </w:div>
      </w:divsChild>
    </w:div>
    <w:div w:id="318659973">
      <w:bodyDiv w:val="1"/>
      <w:marLeft w:val="0"/>
      <w:marRight w:val="0"/>
      <w:marTop w:val="0"/>
      <w:marBottom w:val="0"/>
      <w:divBdr>
        <w:top w:val="none" w:sz="0" w:space="0" w:color="auto"/>
        <w:left w:val="none" w:sz="0" w:space="0" w:color="auto"/>
        <w:bottom w:val="none" w:sz="0" w:space="0" w:color="auto"/>
        <w:right w:val="none" w:sz="0" w:space="0" w:color="auto"/>
      </w:divBdr>
    </w:div>
    <w:div w:id="627472489">
      <w:bodyDiv w:val="1"/>
      <w:marLeft w:val="0"/>
      <w:marRight w:val="0"/>
      <w:marTop w:val="0"/>
      <w:marBottom w:val="0"/>
      <w:divBdr>
        <w:top w:val="none" w:sz="0" w:space="0" w:color="auto"/>
        <w:left w:val="none" w:sz="0" w:space="0" w:color="auto"/>
        <w:bottom w:val="none" w:sz="0" w:space="0" w:color="auto"/>
        <w:right w:val="none" w:sz="0" w:space="0" w:color="auto"/>
      </w:divBdr>
      <w:divsChild>
        <w:div w:id="313292622">
          <w:marLeft w:val="0"/>
          <w:marRight w:val="0"/>
          <w:marTop w:val="0"/>
          <w:marBottom w:val="0"/>
          <w:divBdr>
            <w:top w:val="none" w:sz="0" w:space="0" w:color="auto"/>
            <w:left w:val="none" w:sz="0" w:space="0" w:color="auto"/>
            <w:bottom w:val="none" w:sz="0" w:space="0" w:color="auto"/>
            <w:right w:val="none" w:sz="0" w:space="0" w:color="auto"/>
          </w:divBdr>
        </w:div>
        <w:div w:id="578951298">
          <w:marLeft w:val="0"/>
          <w:marRight w:val="0"/>
          <w:marTop w:val="0"/>
          <w:marBottom w:val="0"/>
          <w:divBdr>
            <w:top w:val="none" w:sz="0" w:space="0" w:color="auto"/>
            <w:left w:val="none" w:sz="0" w:space="0" w:color="auto"/>
            <w:bottom w:val="none" w:sz="0" w:space="0" w:color="auto"/>
            <w:right w:val="none" w:sz="0" w:space="0" w:color="auto"/>
          </w:divBdr>
        </w:div>
        <w:div w:id="1064139317">
          <w:marLeft w:val="0"/>
          <w:marRight w:val="0"/>
          <w:marTop w:val="0"/>
          <w:marBottom w:val="0"/>
          <w:divBdr>
            <w:top w:val="none" w:sz="0" w:space="0" w:color="auto"/>
            <w:left w:val="none" w:sz="0" w:space="0" w:color="auto"/>
            <w:bottom w:val="none" w:sz="0" w:space="0" w:color="auto"/>
            <w:right w:val="none" w:sz="0" w:space="0" w:color="auto"/>
          </w:divBdr>
        </w:div>
        <w:div w:id="1895694495">
          <w:marLeft w:val="0"/>
          <w:marRight w:val="0"/>
          <w:marTop w:val="0"/>
          <w:marBottom w:val="0"/>
          <w:divBdr>
            <w:top w:val="none" w:sz="0" w:space="0" w:color="auto"/>
            <w:left w:val="none" w:sz="0" w:space="0" w:color="auto"/>
            <w:bottom w:val="none" w:sz="0" w:space="0" w:color="auto"/>
            <w:right w:val="none" w:sz="0" w:space="0" w:color="auto"/>
          </w:divBdr>
        </w:div>
        <w:div w:id="1794010439">
          <w:marLeft w:val="0"/>
          <w:marRight w:val="0"/>
          <w:marTop w:val="0"/>
          <w:marBottom w:val="0"/>
          <w:divBdr>
            <w:top w:val="none" w:sz="0" w:space="0" w:color="auto"/>
            <w:left w:val="none" w:sz="0" w:space="0" w:color="auto"/>
            <w:bottom w:val="none" w:sz="0" w:space="0" w:color="auto"/>
            <w:right w:val="none" w:sz="0" w:space="0" w:color="auto"/>
          </w:divBdr>
        </w:div>
        <w:div w:id="1507935558">
          <w:marLeft w:val="0"/>
          <w:marRight w:val="0"/>
          <w:marTop w:val="0"/>
          <w:marBottom w:val="0"/>
          <w:divBdr>
            <w:top w:val="none" w:sz="0" w:space="0" w:color="auto"/>
            <w:left w:val="none" w:sz="0" w:space="0" w:color="auto"/>
            <w:bottom w:val="none" w:sz="0" w:space="0" w:color="auto"/>
            <w:right w:val="none" w:sz="0" w:space="0" w:color="auto"/>
          </w:divBdr>
        </w:div>
        <w:div w:id="723606289">
          <w:marLeft w:val="0"/>
          <w:marRight w:val="0"/>
          <w:marTop w:val="0"/>
          <w:marBottom w:val="0"/>
          <w:divBdr>
            <w:top w:val="none" w:sz="0" w:space="0" w:color="auto"/>
            <w:left w:val="none" w:sz="0" w:space="0" w:color="auto"/>
            <w:bottom w:val="none" w:sz="0" w:space="0" w:color="auto"/>
            <w:right w:val="none" w:sz="0" w:space="0" w:color="auto"/>
          </w:divBdr>
        </w:div>
        <w:div w:id="1071928774">
          <w:marLeft w:val="0"/>
          <w:marRight w:val="0"/>
          <w:marTop w:val="0"/>
          <w:marBottom w:val="0"/>
          <w:divBdr>
            <w:top w:val="none" w:sz="0" w:space="0" w:color="auto"/>
            <w:left w:val="none" w:sz="0" w:space="0" w:color="auto"/>
            <w:bottom w:val="none" w:sz="0" w:space="0" w:color="auto"/>
            <w:right w:val="none" w:sz="0" w:space="0" w:color="auto"/>
          </w:divBdr>
        </w:div>
        <w:div w:id="899560702">
          <w:marLeft w:val="0"/>
          <w:marRight w:val="0"/>
          <w:marTop w:val="0"/>
          <w:marBottom w:val="0"/>
          <w:divBdr>
            <w:top w:val="none" w:sz="0" w:space="0" w:color="auto"/>
            <w:left w:val="none" w:sz="0" w:space="0" w:color="auto"/>
            <w:bottom w:val="none" w:sz="0" w:space="0" w:color="auto"/>
            <w:right w:val="none" w:sz="0" w:space="0" w:color="auto"/>
          </w:divBdr>
        </w:div>
        <w:div w:id="147140228">
          <w:marLeft w:val="0"/>
          <w:marRight w:val="0"/>
          <w:marTop w:val="0"/>
          <w:marBottom w:val="0"/>
          <w:divBdr>
            <w:top w:val="none" w:sz="0" w:space="0" w:color="auto"/>
            <w:left w:val="none" w:sz="0" w:space="0" w:color="auto"/>
            <w:bottom w:val="none" w:sz="0" w:space="0" w:color="auto"/>
            <w:right w:val="none" w:sz="0" w:space="0" w:color="auto"/>
          </w:divBdr>
        </w:div>
        <w:div w:id="99643700">
          <w:marLeft w:val="0"/>
          <w:marRight w:val="0"/>
          <w:marTop w:val="0"/>
          <w:marBottom w:val="0"/>
          <w:divBdr>
            <w:top w:val="none" w:sz="0" w:space="0" w:color="auto"/>
            <w:left w:val="none" w:sz="0" w:space="0" w:color="auto"/>
            <w:bottom w:val="none" w:sz="0" w:space="0" w:color="auto"/>
            <w:right w:val="none" w:sz="0" w:space="0" w:color="auto"/>
          </w:divBdr>
        </w:div>
        <w:div w:id="226721439">
          <w:marLeft w:val="0"/>
          <w:marRight w:val="0"/>
          <w:marTop w:val="0"/>
          <w:marBottom w:val="0"/>
          <w:divBdr>
            <w:top w:val="none" w:sz="0" w:space="0" w:color="auto"/>
            <w:left w:val="none" w:sz="0" w:space="0" w:color="auto"/>
            <w:bottom w:val="none" w:sz="0" w:space="0" w:color="auto"/>
            <w:right w:val="none" w:sz="0" w:space="0" w:color="auto"/>
          </w:divBdr>
        </w:div>
        <w:div w:id="1441799135">
          <w:marLeft w:val="0"/>
          <w:marRight w:val="0"/>
          <w:marTop w:val="0"/>
          <w:marBottom w:val="0"/>
          <w:divBdr>
            <w:top w:val="none" w:sz="0" w:space="0" w:color="auto"/>
            <w:left w:val="none" w:sz="0" w:space="0" w:color="auto"/>
            <w:bottom w:val="none" w:sz="0" w:space="0" w:color="auto"/>
            <w:right w:val="none" w:sz="0" w:space="0" w:color="auto"/>
          </w:divBdr>
        </w:div>
        <w:div w:id="1407803626">
          <w:marLeft w:val="0"/>
          <w:marRight w:val="0"/>
          <w:marTop w:val="0"/>
          <w:marBottom w:val="0"/>
          <w:divBdr>
            <w:top w:val="none" w:sz="0" w:space="0" w:color="auto"/>
            <w:left w:val="none" w:sz="0" w:space="0" w:color="auto"/>
            <w:bottom w:val="none" w:sz="0" w:space="0" w:color="auto"/>
            <w:right w:val="none" w:sz="0" w:space="0" w:color="auto"/>
          </w:divBdr>
        </w:div>
        <w:div w:id="560794672">
          <w:marLeft w:val="0"/>
          <w:marRight w:val="0"/>
          <w:marTop w:val="0"/>
          <w:marBottom w:val="0"/>
          <w:divBdr>
            <w:top w:val="none" w:sz="0" w:space="0" w:color="auto"/>
            <w:left w:val="none" w:sz="0" w:space="0" w:color="auto"/>
            <w:bottom w:val="none" w:sz="0" w:space="0" w:color="auto"/>
            <w:right w:val="none" w:sz="0" w:space="0" w:color="auto"/>
          </w:divBdr>
        </w:div>
      </w:divsChild>
    </w:div>
    <w:div w:id="1338461002">
      <w:bodyDiv w:val="1"/>
      <w:marLeft w:val="0"/>
      <w:marRight w:val="0"/>
      <w:marTop w:val="0"/>
      <w:marBottom w:val="0"/>
      <w:divBdr>
        <w:top w:val="none" w:sz="0" w:space="0" w:color="auto"/>
        <w:left w:val="none" w:sz="0" w:space="0" w:color="auto"/>
        <w:bottom w:val="none" w:sz="0" w:space="0" w:color="auto"/>
        <w:right w:val="none" w:sz="0" w:space="0" w:color="auto"/>
      </w:divBdr>
      <w:divsChild>
        <w:div w:id="516773338">
          <w:marLeft w:val="0"/>
          <w:marRight w:val="0"/>
          <w:marTop w:val="0"/>
          <w:marBottom w:val="0"/>
          <w:divBdr>
            <w:top w:val="none" w:sz="0" w:space="0" w:color="auto"/>
            <w:left w:val="none" w:sz="0" w:space="0" w:color="auto"/>
            <w:bottom w:val="none" w:sz="0" w:space="0" w:color="auto"/>
            <w:right w:val="none" w:sz="0" w:space="0" w:color="auto"/>
          </w:divBdr>
        </w:div>
        <w:div w:id="992022822">
          <w:marLeft w:val="0"/>
          <w:marRight w:val="0"/>
          <w:marTop w:val="0"/>
          <w:marBottom w:val="0"/>
          <w:divBdr>
            <w:top w:val="none" w:sz="0" w:space="0" w:color="auto"/>
            <w:left w:val="none" w:sz="0" w:space="0" w:color="auto"/>
            <w:bottom w:val="none" w:sz="0" w:space="0" w:color="auto"/>
            <w:right w:val="none" w:sz="0" w:space="0" w:color="auto"/>
          </w:divBdr>
        </w:div>
        <w:div w:id="1865437669">
          <w:marLeft w:val="0"/>
          <w:marRight w:val="0"/>
          <w:marTop w:val="0"/>
          <w:marBottom w:val="0"/>
          <w:divBdr>
            <w:top w:val="none" w:sz="0" w:space="0" w:color="auto"/>
            <w:left w:val="none" w:sz="0" w:space="0" w:color="auto"/>
            <w:bottom w:val="none" w:sz="0" w:space="0" w:color="auto"/>
            <w:right w:val="none" w:sz="0" w:space="0" w:color="auto"/>
          </w:divBdr>
        </w:div>
        <w:div w:id="1602256864">
          <w:marLeft w:val="0"/>
          <w:marRight w:val="0"/>
          <w:marTop w:val="0"/>
          <w:marBottom w:val="0"/>
          <w:divBdr>
            <w:top w:val="none" w:sz="0" w:space="0" w:color="auto"/>
            <w:left w:val="none" w:sz="0" w:space="0" w:color="auto"/>
            <w:bottom w:val="none" w:sz="0" w:space="0" w:color="auto"/>
            <w:right w:val="none" w:sz="0" w:space="0" w:color="auto"/>
          </w:divBdr>
        </w:div>
      </w:divsChild>
    </w:div>
    <w:div w:id="1342394333">
      <w:bodyDiv w:val="1"/>
      <w:marLeft w:val="0"/>
      <w:marRight w:val="0"/>
      <w:marTop w:val="0"/>
      <w:marBottom w:val="0"/>
      <w:divBdr>
        <w:top w:val="none" w:sz="0" w:space="0" w:color="auto"/>
        <w:left w:val="none" w:sz="0" w:space="0" w:color="auto"/>
        <w:bottom w:val="none" w:sz="0" w:space="0" w:color="auto"/>
        <w:right w:val="none" w:sz="0" w:space="0" w:color="auto"/>
      </w:divBdr>
    </w:div>
    <w:div w:id="1422066724">
      <w:bodyDiv w:val="1"/>
      <w:marLeft w:val="0"/>
      <w:marRight w:val="0"/>
      <w:marTop w:val="0"/>
      <w:marBottom w:val="0"/>
      <w:divBdr>
        <w:top w:val="none" w:sz="0" w:space="0" w:color="auto"/>
        <w:left w:val="none" w:sz="0" w:space="0" w:color="auto"/>
        <w:bottom w:val="none" w:sz="0" w:space="0" w:color="auto"/>
        <w:right w:val="none" w:sz="0" w:space="0" w:color="auto"/>
      </w:divBdr>
      <w:divsChild>
        <w:div w:id="948046884">
          <w:marLeft w:val="0"/>
          <w:marRight w:val="0"/>
          <w:marTop w:val="0"/>
          <w:marBottom w:val="0"/>
          <w:divBdr>
            <w:top w:val="none" w:sz="0" w:space="0" w:color="auto"/>
            <w:left w:val="none" w:sz="0" w:space="0" w:color="auto"/>
            <w:bottom w:val="none" w:sz="0" w:space="0" w:color="auto"/>
            <w:right w:val="none" w:sz="0" w:space="0" w:color="auto"/>
          </w:divBdr>
        </w:div>
        <w:div w:id="1256791431">
          <w:marLeft w:val="0"/>
          <w:marRight w:val="0"/>
          <w:marTop w:val="0"/>
          <w:marBottom w:val="0"/>
          <w:divBdr>
            <w:top w:val="none" w:sz="0" w:space="0" w:color="auto"/>
            <w:left w:val="none" w:sz="0" w:space="0" w:color="auto"/>
            <w:bottom w:val="none" w:sz="0" w:space="0" w:color="auto"/>
            <w:right w:val="none" w:sz="0" w:space="0" w:color="auto"/>
          </w:divBdr>
        </w:div>
        <w:div w:id="1114863016">
          <w:marLeft w:val="0"/>
          <w:marRight w:val="0"/>
          <w:marTop w:val="0"/>
          <w:marBottom w:val="0"/>
          <w:divBdr>
            <w:top w:val="none" w:sz="0" w:space="0" w:color="auto"/>
            <w:left w:val="none" w:sz="0" w:space="0" w:color="auto"/>
            <w:bottom w:val="none" w:sz="0" w:space="0" w:color="auto"/>
            <w:right w:val="none" w:sz="0" w:space="0" w:color="auto"/>
          </w:divBdr>
        </w:div>
      </w:divsChild>
    </w:div>
    <w:div w:id="1428497629">
      <w:bodyDiv w:val="1"/>
      <w:marLeft w:val="0"/>
      <w:marRight w:val="0"/>
      <w:marTop w:val="0"/>
      <w:marBottom w:val="0"/>
      <w:divBdr>
        <w:top w:val="none" w:sz="0" w:space="0" w:color="auto"/>
        <w:left w:val="none" w:sz="0" w:space="0" w:color="auto"/>
        <w:bottom w:val="none" w:sz="0" w:space="0" w:color="auto"/>
        <w:right w:val="none" w:sz="0" w:space="0" w:color="auto"/>
      </w:divBdr>
    </w:div>
    <w:div w:id="1807433097">
      <w:bodyDiv w:val="1"/>
      <w:marLeft w:val="0"/>
      <w:marRight w:val="0"/>
      <w:marTop w:val="0"/>
      <w:marBottom w:val="0"/>
      <w:divBdr>
        <w:top w:val="none" w:sz="0" w:space="0" w:color="auto"/>
        <w:left w:val="none" w:sz="0" w:space="0" w:color="auto"/>
        <w:bottom w:val="none" w:sz="0" w:space="0" w:color="auto"/>
        <w:right w:val="none" w:sz="0" w:space="0" w:color="auto"/>
      </w:divBdr>
      <w:divsChild>
        <w:div w:id="420151904">
          <w:marLeft w:val="0"/>
          <w:marRight w:val="0"/>
          <w:marTop w:val="0"/>
          <w:marBottom w:val="0"/>
          <w:divBdr>
            <w:top w:val="none" w:sz="0" w:space="0" w:color="auto"/>
            <w:left w:val="none" w:sz="0" w:space="0" w:color="auto"/>
            <w:bottom w:val="none" w:sz="0" w:space="0" w:color="auto"/>
            <w:right w:val="none" w:sz="0" w:space="0" w:color="auto"/>
          </w:divBdr>
        </w:div>
        <w:div w:id="65846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562EF486029844A12F6833BB00D8F3" ma:contentTypeVersion="9" ma:contentTypeDescription="Create a new document." ma:contentTypeScope="" ma:versionID="7dd29b44f06e380632fda64d6027e131">
  <xsd:schema xmlns:xsd="http://www.w3.org/2001/XMLSchema" xmlns:xs="http://www.w3.org/2001/XMLSchema" xmlns:p="http://schemas.microsoft.com/office/2006/metadata/properties" xmlns:ns3="450fd9e8-b97a-43cc-8be4-fdd2c1d4eab8" xmlns:ns4="feec398b-b90f-49fc-b78f-60fc5c69632a" targetNamespace="http://schemas.microsoft.com/office/2006/metadata/properties" ma:root="true" ma:fieldsID="3c226d9034f227f3942ead48dd5e85c3" ns3:_="" ns4:_="">
    <xsd:import namespace="450fd9e8-b97a-43cc-8be4-fdd2c1d4eab8"/>
    <xsd:import namespace="feec398b-b90f-49fc-b78f-60fc5c69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fd9e8-b97a-43cc-8be4-fdd2c1d4e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c398b-b90f-49fc-b78f-60fc5c69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AF9EA-D233-4FAA-9B46-ED5E17137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B45D2-A9BE-415D-B708-9A6E12894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fd9e8-b97a-43cc-8be4-fdd2c1d4eab8"/>
    <ds:schemaRef ds:uri="feec398b-b90f-49fc-b78f-60fc5c69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B94AD-7EFE-4776-BA1C-70724112DD52}">
  <ds:schemaRefs>
    <ds:schemaRef ds:uri="http://schemas.microsoft.com/sharepoint/v3/contenttype/forms"/>
  </ds:schemaRefs>
</ds:datastoreItem>
</file>

<file path=customXml/itemProps4.xml><?xml version="1.0" encoding="utf-8"?>
<ds:datastoreItem xmlns:ds="http://schemas.openxmlformats.org/officeDocument/2006/customXml" ds:itemID="{D2F0D7F4-8375-405D-9107-41356727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5906</Words>
  <Characters>33669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West Virginia State Treasury</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Marchio, Lindsay</dc:creator>
  <cp:keywords/>
  <dc:description/>
  <cp:lastModifiedBy>Fuerhoff, James</cp:lastModifiedBy>
  <cp:revision>5</cp:revision>
  <cp:lastPrinted>2022-02-07T21:02:00Z</cp:lastPrinted>
  <dcterms:created xsi:type="dcterms:W3CDTF">2022-04-19T17:41:00Z</dcterms:created>
  <dcterms:modified xsi:type="dcterms:W3CDTF">2022-04-21T14:04:00Z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0x010100EB562EF486029844A12F6833BB00D8F3</vt:lpwstr>
  </property>
</Properties>
</file>