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23B6" w14:textId="452A9439" w:rsidR="00C61824" w:rsidRDefault="006E791A">
      <w:pPr>
        <w:rPr>
          <w:b/>
          <w:bCs/>
          <w:u w:val="single"/>
        </w:rPr>
      </w:pPr>
      <w:r w:rsidRPr="006E791A">
        <w:rPr>
          <w:b/>
          <w:bCs/>
          <w:u w:val="single"/>
        </w:rPr>
        <w:t>Supporting links:</w:t>
      </w:r>
    </w:p>
    <w:p w14:paraId="0D852ED8" w14:textId="4962C9AB" w:rsidR="006E791A" w:rsidRDefault="006E791A">
      <w:pPr>
        <w:rPr>
          <w:b/>
          <w:bCs/>
          <w:u w:val="single"/>
        </w:rPr>
      </w:pPr>
    </w:p>
    <w:p w14:paraId="6DDF7D9C" w14:textId="380D2548" w:rsidR="006E791A" w:rsidRDefault="006E791A">
      <w:pPr>
        <w:rPr>
          <w:b/>
          <w:bCs/>
        </w:rPr>
      </w:pPr>
      <w:r>
        <w:rPr>
          <w:b/>
          <w:bCs/>
        </w:rPr>
        <w:t>AVMA Guidelines for the Euthanasia of Animals 2013 Edition</w:t>
      </w:r>
    </w:p>
    <w:p w14:paraId="6B5C0628" w14:textId="40E3B94E" w:rsidR="006E791A" w:rsidRDefault="006E791A">
      <w:pPr>
        <w:rPr>
          <w:rStyle w:val="HTMLCite"/>
          <w:rFonts w:ascii="Arial" w:hAnsi="Arial" w:cs="Arial"/>
          <w:lang w:val="en"/>
        </w:rPr>
      </w:pPr>
      <w:hyperlink r:id="rId4" w:history="1">
        <w:r w:rsidRPr="00277841">
          <w:rPr>
            <w:rStyle w:val="Hyperlink"/>
            <w:rFonts w:ascii="Arial" w:hAnsi="Arial" w:cs="Arial"/>
            <w:lang w:val="en"/>
          </w:rPr>
          <w:t>https://uac.arizona.edu/sites/default/files/avma</w:t>
        </w:r>
      </w:hyperlink>
      <w:r>
        <w:rPr>
          <w:rStyle w:val="HTMLCite"/>
          <w:rFonts w:ascii="Arial" w:hAnsi="Arial" w:cs="Arial"/>
          <w:lang w:val="en"/>
        </w:rPr>
        <w:t>...</w:t>
      </w:r>
    </w:p>
    <w:p w14:paraId="479AD699" w14:textId="7B48BF2C" w:rsidR="006E791A" w:rsidRDefault="006E791A">
      <w:pPr>
        <w:rPr>
          <w:rStyle w:val="HTMLCite"/>
          <w:rFonts w:ascii="Arial" w:hAnsi="Arial" w:cs="Arial"/>
          <w:lang w:val="en"/>
        </w:rPr>
      </w:pPr>
    </w:p>
    <w:p w14:paraId="30DAF305" w14:textId="51196A40" w:rsidR="006E791A" w:rsidRPr="006E791A" w:rsidRDefault="006E791A">
      <w:pPr>
        <w:rPr>
          <w:rStyle w:val="HTMLCite"/>
          <w:rFonts w:ascii="Arial" w:hAnsi="Arial" w:cs="Arial"/>
          <w:bCs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91A">
        <w:rPr>
          <w:rStyle w:val="HTMLCite"/>
          <w:rFonts w:ascii="Arial" w:hAnsi="Arial" w:cs="Arial"/>
          <w:bCs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Animal Welfare Act, 7 U.S.C. 2131-2159</w:t>
      </w:r>
    </w:p>
    <w:p w14:paraId="445D53A9" w14:textId="3ECE0CA9" w:rsidR="006E791A" w:rsidRDefault="006E791A">
      <w:pPr>
        <w:rPr>
          <w:rStyle w:val="HTMLCite"/>
          <w:rFonts w:ascii="Arial" w:hAnsi="Arial" w:cs="Arial"/>
          <w:lang w:val="en"/>
        </w:rPr>
      </w:pPr>
      <w:hyperlink r:id="rId5" w:history="1">
        <w:r w:rsidRPr="00277841">
          <w:rPr>
            <w:rStyle w:val="Hyperlink"/>
            <w:rFonts w:ascii="Arial" w:hAnsi="Arial" w:cs="Arial"/>
            <w:lang w:val="en"/>
          </w:rPr>
          <w:t>https://ori.hhs.gov/content/Chapter-4-The-Welfare</w:t>
        </w:r>
      </w:hyperlink>
      <w:r>
        <w:rPr>
          <w:rStyle w:val="HTMLCite"/>
          <w:rFonts w:ascii="Arial" w:hAnsi="Arial" w:cs="Arial"/>
          <w:lang w:val="en"/>
        </w:rPr>
        <w:t>...</w:t>
      </w:r>
    </w:p>
    <w:p w14:paraId="01C889C3" w14:textId="0559B391" w:rsidR="006E791A" w:rsidRDefault="006E791A">
      <w:pPr>
        <w:rPr>
          <w:rStyle w:val="HTMLCite"/>
          <w:rFonts w:ascii="Arial" w:hAnsi="Arial" w:cs="Arial"/>
          <w:lang w:val="en"/>
        </w:rPr>
      </w:pPr>
    </w:p>
    <w:p w14:paraId="5D4A7E38" w14:textId="22188BAA" w:rsidR="006E791A" w:rsidRDefault="006E791A">
      <w:pPr>
        <w:rPr>
          <w:rStyle w:val="HTMLCite"/>
          <w:rFonts w:ascii="Arial" w:hAnsi="Arial" w:cs="Arial"/>
          <w:color w:val="auto"/>
          <w:lang w:val="en"/>
        </w:rPr>
      </w:pPr>
      <w:r>
        <w:rPr>
          <w:rStyle w:val="HTMLCite"/>
          <w:rFonts w:ascii="Arial" w:hAnsi="Arial" w:cs="Arial"/>
          <w:color w:val="auto"/>
          <w:lang w:val="en"/>
        </w:rPr>
        <w:t>American Association of Equine Practitioners Care Guidelines for Equine Rescue and Retirement Facilities</w:t>
      </w:r>
    </w:p>
    <w:p w14:paraId="22B2B2E7" w14:textId="7AD5FFFF" w:rsidR="006E791A" w:rsidRDefault="006E791A">
      <w:pPr>
        <w:rPr>
          <w:rStyle w:val="HTMLCite"/>
          <w:rFonts w:ascii="Arial" w:hAnsi="Arial" w:cs="Arial"/>
          <w:lang w:val="en"/>
        </w:rPr>
      </w:pPr>
      <w:hyperlink r:id="rId6" w:history="1">
        <w:r w:rsidRPr="00277841">
          <w:rPr>
            <w:rStyle w:val="Hyperlink"/>
            <w:rFonts w:ascii="Arial" w:hAnsi="Arial" w:cs="Arial"/>
            <w:lang w:val="en"/>
          </w:rPr>
          <w:t>https://nyshc.org/post/_docs/EquineRescueRetirement.pdf</w:t>
        </w:r>
      </w:hyperlink>
    </w:p>
    <w:p w14:paraId="6E980359" w14:textId="77777777" w:rsidR="006E791A" w:rsidRPr="006E791A" w:rsidRDefault="006E791A">
      <w:pPr>
        <w:rPr>
          <w:rStyle w:val="HTMLCite"/>
          <w:rFonts w:ascii="Arial" w:hAnsi="Arial" w:cs="Arial"/>
          <w:color w:val="auto"/>
          <w:lang w:val="en"/>
        </w:rPr>
      </w:pPr>
    </w:p>
    <w:p w14:paraId="6577BCAD" w14:textId="77777777" w:rsidR="006E791A" w:rsidRPr="006E791A" w:rsidRDefault="006E791A">
      <w:pPr>
        <w:rPr>
          <w:b/>
          <w:bCs/>
        </w:rPr>
      </w:pPr>
    </w:p>
    <w:sectPr w:rsidR="006E791A" w:rsidRPr="006E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1A"/>
    <w:rsid w:val="006E791A"/>
    <w:rsid w:val="00C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048A"/>
  <w15:chartTrackingRefBased/>
  <w15:docId w15:val="{DD0255F3-DD2D-47B8-9818-33DCCF0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6E791A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6E7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hc.org/post/_docs/EquineRescueRetirement.pdf" TargetMode="External"/><Relationship Id="rId5" Type="http://schemas.openxmlformats.org/officeDocument/2006/relationships/hyperlink" Target="https://ori.hhs.gov/content/Chapter-4-The-Welfare" TargetMode="External"/><Relationship Id="rId4" Type="http://schemas.openxmlformats.org/officeDocument/2006/relationships/hyperlink" Target="https://uac.arizona.edu/sites/default/files/av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Jodee</dc:creator>
  <cp:keywords/>
  <dc:description/>
  <cp:lastModifiedBy>Martin, Jodee</cp:lastModifiedBy>
  <cp:revision>1</cp:revision>
  <dcterms:created xsi:type="dcterms:W3CDTF">2021-06-30T18:22:00Z</dcterms:created>
  <dcterms:modified xsi:type="dcterms:W3CDTF">2021-06-30T18:28:00Z</dcterms:modified>
</cp:coreProperties>
</file>