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1061" w14:textId="577741A8"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TITLE 110</w:t>
      </w:r>
    </w:p>
    <w:p w14:paraId="151EBA80" w14:textId="6B6B4494"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LEGISLATIVE RULE</w:t>
      </w:r>
    </w:p>
    <w:p w14:paraId="0D32D1B7" w14:textId="2812E047"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STATE TAX DEPARTMENT</w:t>
      </w:r>
    </w:p>
    <w:p w14:paraId="7732C02F" w14:textId="7103B459" w:rsidR="00740D53" w:rsidRPr="004E1EA8" w:rsidRDefault="00740D53" w:rsidP="004E1EA8">
      <w:pPr>
        <w:tabs>
          <w:tab w:val="left" w:pos="360"/>
        </w:tabs>
        <w:spacing w:after="0" w:line="240" w:lineRule="auto"/>
        <w:jc w:val="center"/>
        <w:rPr>
          <w:rFonts w:cstheme="minorHAnsi"/>
          <w:b/>
          <w:bCs/>
          <w:u w:val="single"/>
        </w:rPr>
      </w:pPr>
    </w:p>
    <w:p w14:paraId="362A9C1D" w14:textId="68552DC7"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SERIES 15M</w:t>
      </w:r>
    </w:p>
    <w:p w14:paraId="26CA1BE9" w14:textId="71DB9DC7"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VENDOR ABSORPTION OR ASSUMPTION</w:t>
      </w:r>
    </w:p>
    <w:p w14:paraId="1140DBB9" w14:textId="488F29E8" w:rsidR="00740D53" w:rsidRPr="004E1EA8" w:rsidRDefault="00740D53" w:rsidP="004E1EA8">
      <w:pPr>
        <w:tabs>
          <w:tab w:val="left" w:pos="360"/>
        </w:tabs>
        <w:spacing w:after="0" w:line="240" w:lineRule="auto"/>
        <w:jc w:val="center"/>
        <w:rPr>
          <w:rFonts w:cstheme="minorHAnsi"/>
          <w:b/>
          <w:bCs/>
          <w:u w:val="single"/>
        </w:rPr>
      </w:pPr>
      <w:r w:rsidRPr="004E1EA8">
        <w:rPr>
          <w:rFonts w:cstheme="minorHAnsi"/>
          <w:b/>
          <w:bCs/>
          <w:u w:val="single"/>
        </w:rPr>
        <w:t>OF SALES</w:t>
      </w:r>
      <w:r w:rsidR="00CE63B0" w:rsidRPr="004E1EA8">
        <w:rPr>
          <w:rFonts w:cstheme="minorHAnsi"/>
          <w:b/>
          <w:bCs/>
          <w:u w:val="single"/>
        </w:rPr>
        <w:t xml:space="preserve"> AND USE</w:t>
      </w:r>
      <w:r w:rsidRPr="004E1EA8">
        <w:rPr>
          <w:rFonts w:cstheme="minorHAnsi"/>
          <w:b/>
          <w:bCs/>
          <w:u w:val="single"/>
        </w:rPr>
        <w:t xml:space="preserve"> TAX</w:t>
      </w:r>
    </w:p>
    <w:p w14:paraId="29DF50B2" w14:textId="37BC3FA4" w:rsidR="00740D53" w:rsidRPr="004E1EA8" w:rsidRDefault="00740D53" w:rsidP="004E1EA8">
      <w:pPr>
        <w:tabs>
          <w:tab w:val="left" w:pos="360"/>
        </w:tabs>
        <w:spacing w:after="0" w:line="240" w:lineRule="auto"/>
        <w:jc w:val="both"/>
        <w:rPr>
          <w:rFonts w:cstheme="minorHAnsi"/>
          <w:b/>
          <w:bCs/>
          <w:u w:val="single"/>
        </w:rPr>
      </w:pPr>
    </w:p>
    <w:p w14:paraId="4BE23D89" w14:textId="47183A3F" w:rsidR="00740D53" w:rsidRPr="004E1EA8" w:rsidRDefault="00740D53" w:rsidP="004E1EA8">
      <w:pPr>
        <w:tabs>
          <w:tab w:val="left" w:pos="360"/>
        </w:tabs>
        <w:spacing w:after="0" w:line="240" w:lineRule="auto"/>
        <w:jc w:val="both"/>
        <w:rPr>
          <w:rFonts w:cstheme="minorHAnsi"/>
          <w:b/>
          <w:bCs/>
          <w:u w:val="single"/>
        </w:rPr>
      </w:pPr>
      <w:r w:rsidRPr="004E1EA8">
        <w:rPr>
          <w:rFonts w:cstheme="minorHAnsi"/>
          <w:b/>
          <w:bCs/>
          <w:u w:val="single"/>
        </w:rPr>
        <w:t xml:space="preserve">§110-15M-1. </w:t>
      </w:r>
      <w:r w:rsidR="0091192B" w:rsidRPr="004E1EA8">
        <w:rPr>
          <w:rFonts w:cstheme="minorHAnsi"/>
          <w:b/>
          <w:bCs/>
          <w:u w:val="single"/>
        </w:rPr>
        <w:t xml:space="preserve"> </w:t>
      </w:r>
      <w:r w:rsidRPr="004E1EA8">
        <w:rPr>
          <w:rFonts w:cstheme="minorHAnsi"/>
          <w:b/>
          <w:bCs/>
          <w:u w:val="single"/>
        </w:rPr>
        <w:t>General.</w:t>
      </w:r>
    </w:p>
    <w:p w14:paraId="31845234" w14:textId="74CB6CA2" w:rsidR="00740D53" w:rsidRPr="004E1EA8" w:rsidRDefault="00740D53" w:rsidP="004E1EA8">
      <w:pPr>
        <w:tabs>
          <w:tab w:val="left" w:pos="360"/>
        </w:tabs>
        <w:spacing w:after="0" w:line="240" w:lineRule="auto"/>
        <w:jc w:val="both"/>
        <w:rPr>
          <w:rFonts w:cstheme="minorHAnsi"/>
          <w:u w:val="single"/>
        </w:rPr>
      </w:pPr>
    </w:p>
    <w:p w14:paraId="4467DF79" w14:textId="3FD88AFD" w:rsidR="00740D53" w:rsidRPr="004E1EA8" w:rsidRDefault="00740D53" w:rsidP="004E1EA8">
      <w:pPr>
        <w:tabs>
          <w:tab w:val="left" w:pos="360"/>
        </w:tabs>
        <w:spacing w:after="0" w:line="240" w:lineRule="auto"/>
        <w:ind w:firstLine="720"/>
        <w:jc w:val="both"/>
        <w:rPr>
          <w:rFonts w:cstheme="minorHAnsi"/>
          <w:u w:val="single"/>
        </w:rPr>
      </w:pPr>
      <w:r w:rsidRPr="004E1EA8">
        <w:rPr>
          <w:rFonts w:cstheme="minorHAnsi"/>
          <w:u w:val="single"/>
        </w:rPr>
        <w:t>1.1.  Scope.</w:t>
      </w:r>
      <w:r w:rsidR="00B62A08" w:rsidRPr="004E1EA8">
        <w:rPr>
          <w:rFonts w:cstheme="minorHAnsi"/>
          <w:u w:val="single"/>
        </w:rPr>
        <w:t xml:space="preserve"> </w:t>
      </w:r>
      <w:r w:rsidRPr="004E1EA8">
        <w:rPr>
          <w:rFonts w:cstheme="minorHAnsi"/>
          <w:u w:val="single"/>
        </w:rPr>
        <w:t xml:space="preserve"> </w:t>
      </w:r>
      <w:r w:rsidR="00B62A08" w:rsidRPr="004E1EA8">
        <w:rPr>
          <w:rFonts w:cstheme="minorHAnsi"/>
          <w:u w:val="single"/>
        </w:rPr>
        <w:t>--</w:t>
      </w:r>
      <w:r w:rsidRPr="004E1EA8">
        <w:rPr>
          <w:rFonts w:cstheme="minorHAnsi"/>
          <w:u w:val="single"/>
        </w:rPr>
        <w:t xml:space="preserve"> </w:t>
      </w:r>
      <w:r w:rsidR="00B62A08" w:rsidRPr="004E1EA8">
        <w:rPr>
          <w:rFonts w:cstheme="minorHAnsi"/>
          <w:u w:val="single"/>
        </w:rPr>
        <w:t xml:space="preserve"> </w:t>
      </w:r>
      <w:r w:rsidRPr="004E1EA8">
        <w:rPr>
          <w:rFonts w:cstheme="minorHAnsi"/>
          <w:u w:val="single"/>
        </w:rPr>
        <w:t xml:space="preserve">This rule </w:t>
      </w:r>
      <w:r w:rsidR="006275CA" w:rsidRPr="004E1EA8">
        <w:rPr>
          <w:rFonts w:cstheme="minorHAnsi"/>
          <w:u w:val="single"/>
        </w:rPr>
        <w:t xml:space="preserve">addresses certain requirements </w:t>
      </w:r>
      <w:r w:rsidR="00B877E1" w:rsidRPr="004E1EA8">
        <w:rPr>
          <w:rFonts w:cstheme="minorHAnsi"/>
          <w:u w:val="single"/>
        </w:rPr>
        <w:t>that must be followed if a vendor absorbs or assumes sales tax, and addresses certain consequences of such action</w:t>
      </w:r>
      <w:r w:rsidRPr="004E1EA8">
        <w:rPr>
          <w:rFonts w:cstheme="minorHAnsi"/>
          <w:u w:val="single"/>
        </w:rPr>
        <w:t>.</w:t>
      </w:r>
    </w:p>
    <w:p w14:paraId="5FF4EF82" w14:textId="77777777" w:rsidR="00740D53" w:rsidRPr="004E1EA8" w:rsidRDefault="00740D53" w:rsidP="004E1EA8">
      <w:pPr>
        <w:tabs>
          <w:tab w:val="left" w:pos="360"/>
        </w:tabs>
        <w:spacing w:after="0" w:line="240" w:lineRule="auto"/>
        <w:jc w:val="both"/>
        <w:rPr>
          <w:rFonts w:cstheme="minorHAnsi"/>
          <w:u w:val="single"/>
        </w:rPr>
      </w:pPr>
    </w:p>
    <w:p w14:paraId="5295442A" w14:textId="04E64F07" w:rsidR="00740D53" w:rsidRPr="004E1EA8" w:rsidRDefault="00740D53" w:rsidP="004E1EA8">
      <w:pPr>
        <w:tabs>
          <w:tab w:val="left" w:pos="360"/>
        </w:tabs>
        <w:spacing w:after="0" w:line="240" w:lineRule="auto"/>
        <w:jc w:val="both"/>
        <w:rPr>
          <w:rFonts w:cstheme="minorHAnsi"/>
          <w:u w:val="single"/>
        </w:rPr>
      </w:pPr>
      <w:r w:rsidRPr="004E1EA8">
        <w:rPr>
          <w:rFonts w:cstheme="minorHAnsi"/>
          <w:u w:val="single"/>
        </w:rPr>
        <w:tab/>
        <w:t>1.2.  Authority.</w:t>
      </w:r>
      <w:r w:rsidR="00B62A08" w:rsidRPr="004E1EA8">
        <w:rPr>
          <w:rFonts w:cstheme="minorHAnsi"/>
          <w:u w:val="single"/>
        </w:rPr>
        <w:t xml:space="preserve"> </w:t>
      </w:r>
      <w:r w:rsidRPr="004E1EA8">
        <w:rPr>
          <w:rFonts w:cstheme="minorHAnsi"/>
          <w:u w:val="single"/>
        </w:rPr>
        <w:t xml:space="preserve"> </w:t>
      </w:r>
      <w:r w:rsidR="00B62A08" w:rsidRPr="004E1EA8">
        <w:rPr>
          <w:rFonts w:cstheme="minorHAnsi"/>
          <w:u w:val="single"/>
        </w:rPr>
        <w:t>--</w:t>
      </w:r>
      <w:r w:rsidRPr="004E1EA8">
        <w:rPr>
          <w:rFonts w:cstheme="minorHAnsi"/>
          <w:u w:val="single"/>
        </w:rPr>
        <w:t xml:space="preserve"> </w:t>
      </w:r>
      <w:r w:rsidR="00B62A08" w:rsidRPr="004E1EA8">
        <w:rPr>
          <w:rFonts w:cstheme="minorHAnsi"/>
          <w:u w:val="single"/>
        </w:rPr>
        <w:t xml:space="preserve"> </w:t>
      </w:r>
      <w:r w:rsidRPr="004E1EA8">
        <w:rPr>
          <w:rFonts w:cstheme="minorHAnsi"/>
          <w:u w:val="single"/>
        </w:rPr>
        <w:t>W. Va. Code</w:t>
      </w:r>
      <w:r w:rsidR="006275CA" w:rsidRPr="004E1EA8">
        <w:rPr>
          <w:rFonts w:cstheme="minorHAnsi"/>
          <w:u w:val="single"/>
        </w:rPr>
        <w:t xml:space="preserve"> §11-10-5, and</w:t>
      </w:r>
      <w:r w:rsidRPr="004E1EA8">
        <w:rPr>
          <w:rFonts w:cstheme="minorHAnsi"/>
          <w:u w:val="single"/>
        </w:rPr>
        <w:t xml:space="preserve"> §11-15</w:t>
      </w:r>
      <w:r w:rsidR="006275CA" w:rsidRPr="004E1EA8">
        <w:rPr>
          <w:rFonts w:cstheme="minorHAnsi"/>
          <w:u w:val="single"/>
        </w:rPr>
        <w:t>A</w:t>
      </w:r>
      <w:r w:rsidRPr="004E1EA8">
        <w:rPr>
          <w:rFonts w:cstheme="minorHAnsi"/>
          <w:u w:val="single"/>
        </w:rPr>
        <w:t>-</w:t>
      </w:r>
      <w:r w:rsidR="006275CA" w:rsidRPr="004E1EA8">
        <w:rPr>
          <w:rFonts w:cstheme="minorHAnsi"/>
          <w:u w:val="single"/>
        </w:rPr>
        <w:t>8</w:t>
      </w:r>
      <w:r w:rsidRPr="004E1EA8">
        <w:rPr>
          <w:rFonts w:cstheme="minorHAnsi"/>
          <w:u w:val="single"/>
        </w:rPr>
        <w:t>(</w:t>
      </w:r>
      <w:r w:rsidR="006275CA" w:rsidRPr="004E1EA8">
        <w:rPr>
          <w:rFonts w:cstheme="minorHAnsi"/>
          <w:u w:val="single"/>
        </w:rPr>
        <w:t>b</w:t>
      </w:r>
      <w:r w:rsidRPr="004E1EA8">
        <w:rPr>
          <w:rFonts w:cstheme="minorHAnsi"/>
          <w:u w:val="single"/>
        </w:rPr>
        <w:t>).</w:t>
      </w:r>
    </w:p>
    <w:p w14:paraId="4364D55A" w14:textId="77777777" w:rsidR="00740D53" w:rsidRPr="004E1EA8" w:rsidRDefault="00740D53" w:rsidP="004E1EA8">
      <w:pPr>
        <w:tabs>
          <w:tab w:val="left" w:pos="360"/>
        </w:tabs>
        <w:spacing w:after="0" w:line="240" w:lineRule="auto"/>
        <w:jc w:val="both"/>
        <w:rPr>
          <w:rFonts w:cstheme="minorHAnsi"/>
          <w:u w:val="single"/>
        </w:rPr>
      </w:pPr>
    </w:p>
    <w:p w14:paraId="0E59AC39" w14:textId="0D216530" w:rsidR="00740D53" w:rsidRPr="004E1EA8" w:rsidRDefault="00740D53" w:rsidP="004E1EA8">
      <w:pPr>
        <w:tabs>
          <w:tab w:val="left" w:pos="360"/>
        </w:tabs>
        <w:spacing w:after="0" w:line="240" w:lineRule="auto"/>
        <w:jc w:val="both"/>
        <w:rPr>
          <w:rFonts w:cstheme="minorHAnsi"/>
          <w:u w:val="single"/>
        </w:rPr>
      </w:pPr>
      <w:r w:rsidRPr="004E1EA8">
        <w:rPr>
          <w:rFonts w:cstheme="minorHAnsi"/>
          <w:u w:val="single"/>
        </w:rPr>
        <w:tab/>
        <w:t xml:space="preserve">1.3.  </w:t>
      </w:r>
      <w:r w:rsidR="006275CA" w:rsidRPr="004E1EA8">
        <w:rPr>
          <w:rFonts w:cstheme="minorHAnsi"/>
          <w:u w:val="single"/>
        </w:rPr>
        <w:t>Filing</w:t>
      </w:r>
      <w:r w:rsidRPr="004E1EA8">
        <w:rPr>
          <w:rFonts w:cstheme="minorHAnsi"/>
          <w:u w:val="single"/>
        </w:rPr>
        <w:t xml:space="preserve"> Date.</w:t>
      </w:r>
      <w:r w:rsidR="00B62A08" w:rsidRPr="004E1EA8">
        <w:rPr>
          <w:rFonts w:cstheme="minorHAnsi"/>
          <w:u w:val="single"/>
        </w:rPr>
        <w:t xml:space="preserve">  --  </w:t>
      </w:r>
    </w:p>
    <w:p w14:paraId="2130C7F9" w14:textId="77777777" w:rsidR="00740D53" w:rsidRPr="004E1EA8" w:rsidRDefault="00740D53" w:rsidP="004E1EA8">
      <w:pPr>
        <w:tabs>
          <w:tab w:val="left" w:pos="360"/>
        </w:tabs>
        <w:spacing w:after="0" w:line="240" w:lineRule="auto"/>
        <w:jc w:val="both"/>
        <w:rPr>
          <w:rFonts w:cstheme="minorHAnsi"/>
          <w:u w:val="single"/>
        </w:rPr>
      </w:pPr>
    </w:p>
    <w:p w14:paraId="677456F3" w14:textId="0BB2FDBC" w:rsidR="00740D53" w:rsidRPr="004E1EA8" w:rsidRDefault="00740D53" w:rsidP="004E1EA8">
      <w:pPr>
        <w:tabs>
          <w:tab w:val="left" w:pos="360"/>
        </w:tabs>
        <w:spacing w:after="0" w:line="240" w:lineRule="auto"/>
        <w:jc w:val="both"/>
        <w:rPr>
          <w:rFonts w:cstheme="minorHAnsi"/>
          <w:u w:val="single"/>
        </w:rPr>
      </w:pPr>
      <w:r w:rsidRPr="004E1EA8">
        <w:rPr>
          <w:rFonts w:cstheme="minorHAnsi"/>
          <w:u w:val="single"/>
        </w:rPr>
        <w:tab/>
        <w:t xml:space="preserve">1.4.  </w:t>
      </w:r>
      <w:r w:rsidR="006275CA" w:rsidRPr="004E1EA8">
        <w:rPr>
          <w:rFonts w:cstheme="minorHAnsi"/>
          <w:u w:val="single"/>
        </w:rPr>
        <w:t>Effective</w:t>
      </w:r>
      <w:r w:rsidRPr="004E1EA8">
        <w:rPr>
          <w:rFonts w:cstheme="minorHAnsi"/>
          <w:u w:val="single"/>
        </w:rPr>
        <w:t xml:space="preserve"> Date.</w:t>
      </w:r>
      <w:r w:rsidR="00B62A08" w:rsidRPr="004E1EA8">
        <w:rPr>
          <w:rFonts w:cstheme="minorHAnsi"/>
          <w:u w:val="single"/>
        </w:rPr>
        <w:t xml:space="preserve">  --  </w:t>
      </w:r>
    </w:p>
    <w:p w14:paraId="3B137844" w14:textId="309D80E6" w:rsidR="00740D53" w:rsidRPr="004E1EA8" w:rsidRDefault="00740D53" w:rsidP="004E1EA8">
      <w:pPr>
        <w:tabs>
          <w:tab w:val="left" w:pos="360"/>
        </w:tabs>
        <w:spacing w:after="0" w:line="240" w:lineRule="auto"/>
        <w:jc w:val="both"/>
        <w:rPr>
          <w:rFonts w:cstheme="minorHAnsi"/>
          <w:u w:val="single"/>
        </w:rPr>
      </w:pPr>
      <w:r w:rsidRPr="004E1EA8">
        <w:rPr>
          <w:rFonts w:cstheme="minorHAnsi"/>
          <w:u w:val="single"/>
        </w:rPr>
        <w:tab/>
      </w:r>
    </w:p>
    <w:p w14:paraId="2566C8DB" w14:textId="70355D91" w:rsidR="006275CA" w:rsidRPr="004E1EA8" w:rsidRDefault="006275CA" w:rsidP="004E1EA8">
      <w:pPr>
        <w:tabs>
          <w:tab w:val="left" w:pos="360"/>
        </w:tabs>
        <w:spacing w:after="0" w:line="240" w:lineRule="auto"/>
        <w:jc w:val="both"/>
        <w:rPr>
          <w:rFonts w:cstheme="minorHAnsi"/>
          <w:u w:val="single"/>
        </w:rPr>
      </w:pPr>
      <w:r w:rsidRPr="004E1EA8">
        <w:rPr>
          <w:rFonts w:cstheme="minorHAnsi"/>
          <w:u w:val="single"/>
        </w:rPr>
        <w:tab/>
        <w:t>1.5.  Sunset Provision.</w:t>
      </w:r>
      <w:r w:rsidR="00B62A08" w:rsidRPr="004E1EA8">
        <w:rPr>
          <w:rFonts w:cstheme="minorHAnsi"/>
          <w:u w:val="single"/>
        </w:rPr>
        <w:t xml:space="preserve">  --  </w:t>
      </w:r>
      <w:r w:rsidRPr="004E1EA8">
        <w:rPr>
          <w:rFonts w:cstheme="minorHAnsi"/>
          <w:u w:val="single"/>
        </w:rPr>
        <w:t xml:space="preserve">This rule shall terminate and have no further force or effect </w:t>
      </w:r>
      <w:r w:rsidR="0004285B" w:rsidRPr="004E1EA8">
        <w:rPr>
          <w:rFonts w:cstheme="minorHAnsi"/>
          <w:u w:val="single"/>
        </w:rPr>
        <w:t>on</w:t>
      </w:r>
      <w:r w:rsidR="000024E2" w:rsidRPr="004E1EA8">
        <w:rPr>
          <w:rFonts w:cstheme="minorHAnsi"/>
          <w:u w:val="single"/>
        </w:rPr>
        <w:t xml:space="preserve"> and after</w:t>
      </w:r>
      <w:r w:rsidRPr="004E1EA8">
        <w:rPr>
          <w:rFonts w:cstheme="minorHAnsi"/>
          <w:u w:val="single"/>
        </w:rPr>
        <w:t xml:space="preserve"> August 1, 2027.</w:t>
      </w:r>
    </w:p>
    <w:p w14:paraId="419FAB68" w14:textId="257F94D7" w:rsidR="00740D53" w:rsidRPr="004E1EA8" w:rsidRDefault="00740D53" w:rsidP="004E1EA8">
      <w:pPr>
        <w:tabs>
          <w:tab w:val="left" w:pos="360"/>
        </w:tabs>
        <w:spacing w:after="0" w:line="240" w:lineRule="auto"/>
        <w:jc w:val="both"/>
        <w:rPr>
          <w:rFonts w:cstheme="minorHAnsi"/>
          <w:u w:val="single"/>
        </w:rPr>
      </w:pPr>
    </w:p>
    <w:p w14:paraId="2A7DD0B3" w14:textId="077F6F63" w:rsidR="00740D53" w:rsidRPr="004E1EA8" w:rsidRDefault="00B877E1" w:rsidP="004E1EA8">
      <w:pPr>
        <w:tabs>
          <w:tab w:val="left" w:pos="360"/>
        </w:tabs>
        <w:spacing w:after="0" w:line="240" w:lineRule="auto"/>
        <w:jc w:val="both"/>
        <w:rPr>
          <w:rFonts w:cstheme="minorHAnsi"/>
          <w:b/>
          <w:bCs/>
          <w:u w:val="single"/>
        </w:rPr>
      </w:pPr>
      <w:r w:rsidRPr="004E1EA8">
        <w:rPr>
          <w:rFonts w:cstheme="minorHAnsi"/>
          <w:b/>
          <w:bCs/>
          <w:u w:val="single"/>
        </w:rPr>
        <w:t xml:space="preserve">§110-15M-2. </w:t>
      </w:r>
      <w:r w:rsidR="0091192B" w:rsidRPr="004E1EA8">
        <w:rPr>
          <w:rFonts w:cstheme="minorHAnsi"/>
          <w:b/>
          <w:bCs/>
          <w:u w:val="single"/>
        </w:rPr>
        <w:t xml:space="preserve"> </w:t>
      </w:r>
      <w:r w:rsidRPr="004E1EA8">
        <w:rPr>
          <w:rFonts w:cstheme="minorHAnsi"/>
          <w:b/>
          <w:bCs/>
          <w:u w:val="single"/>
        </w:rPr>
        <w:t>Background.</w:t>
      </w:r>
    </w:p>
    <w:p w14:paraId="449D6659" w14:textId="6D07916F" w:rsidR="00740D53" w:rsidRPr="004E1EA8" w:rsidRDefault="00740D53" w:rsidP="004E1EA8">
      <w:pPr>
        <w:tabs>
          <w:tab w:val="left" w:pos="360"/>
        </w:tabs>
        <w:spacing w:after="0" w:line="240" w:lineRule="auto"/>
        <w:jc w:val="both"/>
        <w:rPr>
          <w:rFonts w:cstheme="minorHAnsi"/>
          <w:u w:val="single"/>
        </w:rPr>
      </w:pPr>
    </w:p>
    <w:p w14:paraId="56632F02" w14:textId="62199597" w:rsidR="00B877E1" w:rsidRPr="004E1EA8" w:rsidRDefault="00F0029B" w:rsidP="004E1EA8">
      <w:pPr>
        <w:tabs>
          <w:tab w:val="left" w:pos="360"/>
        </w:tabs>
        <w:spacing w:after="0" w:line="240" w:lineRule="auto"/>
        <w:jc w:val="both"/>
        <w:rPr>
          <w:rFonts w:cstheme="minorHAnsi"/>
          <w:u w:val="single"/>
        </w:rPr>
      </w:pPr>
      <w:r w:rsidRPr="004E1EA8">
        <w:rPr>
          <w:rFonts w:cstheme="minorHAnsi"/>
          <w:u w:val="single"/>
        </w:rPr>
        <w:t>Prior to 2021, it was unlawful for a retailer to advertise or hold out or state to the public or to any purchaser, consumer or user, directly or indirectly, that the West Virginia Consumer</w:t>
      </w:r>
      <w:r w:rsidR="00A94A1A" w:rsidRPr="004E1EA8">
        <w:rPr>
          <w:rFonts w:cstheme="minorHAnsi"/>
          <w:u w:val="single"/>
        </w:rPr>
        <w:t>s</w:t>
      </w:r>
      <w:r w:rsidRPr="004E1EA8">
        <w:rPr>
          <w:rFonts w:cstheme="minorHAnsi"/>
          <w:u w:val="single"/>
        </w:rPr>
        <w:t xml:space="preserve"> Sales and Service Tax and Use Tax would be assumed or absorbed by the retailer, or that any part of the tax would be refunded to the purchaser, consumer or user by the retailer.  Pursuant to </w:t>
      </w:r>
      <w:r w:rsidR="00A94A1A" w:rsidRPr="004E1EA8">
        <w:rPr>
          <w:rFonts w:cstheme="minorHAnsi"/>
          <w:u w:val="single"/>
        </w:rPr>
        <w:t>SB 661, enacted during the 2021 regular legislative session, W. Va. Code §11-15A-8 was amended, along with various other sections of the code, to allow retailers to absorb or assume the sales and use tax if certain requirements are met.</w:t>
      </w:r>
    </w:p>
    <w:p w14:paraId="7AC90B96" w14:textId="0DCE82C4" w:rsidR="00A94A1A" w:rsidRPr="004E1EA8" w:rsidRDefault="00A94A1A" w:rsidP="004E1EA8">
      <w:pPr>
        <w:tabs>
          <w:tab w:val="left" w:pos="360"/>
        </w:tabs>
        <w:spacing w:after="0" w:line="240" w:lineRule="auto"/>
        <w:jc w:val="both"/>
        <w:rPr>
          <w:rFonts w:cstheme="minorHAnsi"/>
          <w:u w:val="single"/>
        </w:rPr>
      </w:pPr>
    </w:p>
    <w:p w14:paraId="467B43B0" w14:textId="5E8F9F82" w:rsidR="00A94A1A" w:rsidRPr="004E1EA8" w:rsidRDefault="00A94A1A" w:rsidP="004E1EA8">
      <w:pPr>
        <w:tabs>
          <w:tab w:val="left" w:pos="360"/>
        </w:tabs>
        <w:spacing w:after="0" w:line="240" w:lineRule="auto"/>
        <w:jc w:val="both"/>
        <w:rPr>
          <w:rFonts w:cstheme="minorHAnsi"/>
          <w:b/>
          <w:bCs/>
          <w:u w:val="single"/>
        </w:rPr>
      </w:pPr>
      <w:r w:rsidRPr="004E1EA8">
        <w:rPr>
          <w:rFonts w:cstheme="minorHAnsi"/>
          <w:b/>
          <w:bCs/>
          <w:u w:val="single"/>
        </w:rPr>
        <w:t xml:space="preserve">§110-15M-3. </w:t>
      </w:r>
      <w:r w:rsidR="0091192B" w:rsidRPr="004E1EA8">
        <w:rPr>
          <w:rFonts w:cstheme="minorHAnsi"/>
          <w:b/>
          <w:bCs/>
          <w:u w:val="single"/>
        </w:rPr>
        <w:t xml:space="preserve"> Definitions.</w:t>
      </w:r>
    </w:p>
    <w:p w14:paraId="1F10949D" w14:textId="46E72660" w:rsidR="00A94A1A" w:rsidRPr="004E1EA8" w:rsidRDefault="00A94A1A" w:rsidP="004E1EA8">
      <w:pPr>
        <w:tabs>
          <w:tab w:val="left" w:pos="360"/>
        </w:tabs>
        <w:spacing w:after="0" w:line="240" w:lineRule="auto"/>
        <w:jc w:val="both"/>
        <w:rPr>
          <w:rFonts w:cstheme="minorHAnsi"/>
          <w:u w:val="single"/>
        </w:rPr>
      </w:pPr>
    </w:p>
    <w:p w14:paraId="2CB81D26" w14:textId="030D346A" w:rsidR="0091192B" w:rsidRPr="004E1EA8" w:rsidRDefault="0091192B" w:rsidP="004E1EA8">
      <w:pPr>
        <w:tabs>
          <w:tab w:val="left" w:pos="360"/>
        </w:tabs>
        <w:spacing w:after="0" w:line="240" w:lineRule="auto"/>
        <w:jc w:val="both"/>
        <w:rPr>
          <w:rFonts w:cstheme="minorHAnsi"/>
          <w:u w:val="single"/>
        </w:rPr>
      </w:pPr>
      <w:r w:rsidRPr="004E1EA8">
        <w:rPr>
          <w:rFonts w:cstheme="minorHAnsi"/>
          <w:u w:val="single"/>
        </w:rPr>
        <w:tab/>
        <w:t xml:space="preserve">3.1.  </w:t>
      </w:r>
      <w:r w:rsidR="00D84CAE" w:rsidRPr="004E1EA8">
        <w:rPr>
          <w:rFonts w:cstheme="minorHAnsi"/>
          <w:u w:val="single"/>
        </w:rPr>
        <w:t xml:space="preserve">Unless a specific definition is provided under this section heading, or the context in which the term is used clearly requires a different meaning, the definitions of terms used in this rule are the same as the definitions of those terms found in W. Va. Code §11-15-1, </w:t>
      </w:r>
      <w:r w:rsidR="00D84CAE" w:rsidRPr="004E1EA8">
        <w:rPr>
          <w:rFonts w:cstheme="minorHAnsi"/>
          <w:i/>
          <w:iCs/>
          <w:u w:val="single"/>
        </w:rPr>
        <w:t>et seq.</w:t>
      </w:r>
      <w:r w:rsidR="00D84CAE" w:rsidRPr="004E1EA8">
        <w:rPr>
          <w:rFonts w:cstheme="minorHAnsi"/>
          <w:u w:val="single"/>
        </w:rPr>
        <w:t xml:space="preserve">, §11-15A-1, </w:t>
      </w:r>
      <w:r w:rsidR="00D84CAE" w:rsidRPr="004E1EA8">
        <w:rPr>
          <w:rFonts w:cstheme="minorHAnsi"/>
          <w:i/>
          <w:iCs/>
          <w:u w:val="single"/>
        </w:rPr>
        <w:t>et seq.</w:t>
      </w:r>
      <w:r w:rsidR="00D84CAE" w:rsidRPr="004E1EA8">
        <w:rPr>
          <w:rFonts w:cstheme="minorHAnsi"/>
          <w:u w:val="single"/>
        </w:rPr>
        <w:t xml:space="preserve">, and §11-15B-1, </w:t>
      </w:r>
      <w:r w:rsidR="00D84CAE" w:rsidRPr="004E1EA8">
        <w:rPr>
          <w:rFonts w:cstheme="minorHAnsi"/>
          <w:i/>
          <w:iCs/>
          <w:u w:val="single"/>
        </w:rPr>
        <w:t>et seq.</w:t>
      </w:r>
    </w:p>
    <w:p w14:paraId="68330D79" w14:textId="217B79B3" w:rsidR="00A94A1A" w:rsidRPr="004E1EA8" w:rsidRDefault="00A94A1A" w:rsidP="004E1EA8">
      <w:pPr>
        <w:tabs>
          <w:tab w:val="left" w:pos="360"/>
        </w:tabs>
        <w:spacing w:after="0" w:line="240" w:lineRule="auto"/>
        <w:jc w:val="both"/>
        <w:rPr>
          <w:rFonts w:cstheme="minorHAnsi"/>
          <w:u w:val="single"/>
        </w:rPr>
      </w:pPr>
    </w:p>
    <w:p w14:paraId="18F88D7D" w14:textId="4C736C43" w:rsidR="00D84CAE" w:rsidRPr="004E1EA8" w:rsidRDefault="00D84CAE" w:rsidP="004E1EA8">
      <w:pPr>
        <w:tabs>
          <w:tab w:val="left" w:pos="360"/>
        </w:tabs>
        <w:spacing w:after="0" w:line="240" w:lineRule="auto"/>
        <w:jc w:val="both"/>
        <w:rPr>
          <w:rFonts w:cstheme="minorHAnsi"/>
          <w:u w:val="single"/>
        </w:rPr>
      </w:pPr>
      <w:r w:rsidRPr="004E1EA8">
        <w:rPr>
          <w:rFonts w:cstheme="minorHAnsi"/>
          <w:u w:val="single"/>
        </w:rPr>
        <w:tab/>
        <w:t>3.2.  “Retailer</w:t>
      </w:r>
      <w:r w:rsidR="006D39CA" w:rsidRPr="004E1EA8">
        <w:rPr>
          <w:rFonts w:cstheme="minorHAnsi"/>
          <w:u w:val="single"/>
        </w:rPr>
        <w:t>,</w:t>
      </w:r>
      <w:r w:rsidRPr="004E1EA8">
        <w:rPr>
          <w:rFonts w:cstheme="minorHAnsi"/>
          <w:u w:val="single"/>
        </w:rPr>
        <w:t>”</w:t>
      </w:r>
      <w:r w:rsidR="006D39CA" w:rsidRPr="004E1EA8">
        <w:rPr>
          <w:rFonts w:cstheme="minorHAnsi"/>
          <w:u w:val="single"/>
        </w:rPr>
        <w:t xml:space="preserve"> “seller,” and “vendor” may be used interchangeably in this rule, </w:t>
      </w:r>
      <w:r w:rsidR="00E73592" w:rsidRPr="004E1EA8">
        <w:rPr>
          <w:rFonts w:cstheme="minorHAnsi"/>
          <w:u w:val="single"/>
        </w:rPr>
        <w:t xml:space="preserve">and are generally defined as those terms are defined in W. Va. Code §11-15-1, </w:t>
      </w:r>
      <w:r w:rsidR="00E73592" w:rsidRPr="004E1EA8">
        <w:rPr>
          <w:rFonts w:cstheme="minorHAnsi"/>
          <w:i/>
          <w:iCs/>
          <w:u w:val="single"/>
        </w:rPr>
        <w:t>et seq.</w:t>
      </w:r>
      <w:r w:rsidR="00E73592" w:rsidRPr="004E1EA8">
        <w:rPr>
          <w:rFonts w:cstheme="minorHAnsi"/>
          <w:u w:val="single"/>
        </w:rPr>
        <w:t xml:space="preserve">, §11-15A-1, </w:t>
      </w:r>
      <w:r w:rsidR="00E73592" w:rsidRPr="004E1EA8">
        <w:rPr>
          <w:rFonts w:cstheme="minorHAnsi"/>
          <w:i/>
          <w:iCs/>
          <w:u w:val="single"/>
        </w:rPr>
        <w:t>et seq.</w:t>
      </w:r>
      <w:r w:rsidR="00E73592" w:rsidRPr="004E1EA8">
        <w:rPr>
          <w:rFonts w:cstheme="minorHAnsi"/>
          <w:u w:val="single"/>
        </w:rPr>
        <w:t xml:space="preserve">, and §11-15B-1, </w:t>
      </w:r>
      <w:r w:rsidR="00E73592" w:rsidRPr="004E1EA8">
        <w:rPr>
          <w:rFonts w:cstheme="minorHAnsi"/>
          <w:i/>
          <w:iCs/>
          <w:u w:val="single"/>
        </w:rPr>
        <w:t>et seq.</w:t>
      </w:r>
    </w:p>
    <w:p w14:paraId="5DEB1278" w14:textId="1E306F8B" w:rsidR="00D84CAE" w:rsidRPr="004E1EA8" w:rsidRDefault="00D84CAE" w:rsidP="004E1EA8">
      <w:pPr>
        <w:tabs>
          <w:tab w:val="left" w:pos="360"/>
        </w:tabs>
        <w:spacing w:after="0" w:line="240" w:lineRule="auto"/>
        <w:jc w:val="both"/>
        <w:rPr>
          <w:rFonts w:cstheme="minorHAnsi"/>
          <w:u w:val="single"/>
        </w:rPr>
      </w:pPr>
    </w:p>
    <w:p w14:paraId="4333FB31" w14:textId="746B1E39" w:rsidR="00D84CAE" w:rsidRPr="004E1EA8" w:rsidRDefault="00D84CAE" w:rsidP="004E1EA8">
      <w:pPr>
        <w:tabs>
          <w:tab w:val="left" w:pos="360"/>
        </w:tabs>
        <w:spacing w:after="0" w:line="240" w:lineRule="auto"/>
        <w:jc w:val="both"/>
        <w:rPr>
          <w:rFonts w:cstheme="minorHAnsi"/>
          <w:u w:val="single"/>
        </w:rPr>
      </w:pPr>
      <w:r w:rsidRPr="004E1EA8">
        <w:rPr>
          <w:rFonts w:cstheme="minorHAnsi"/>
          <w:u w:val="single"/>
        </w:rPr>
        <w:tab/>
        <w:t xml:space="preserve">3.3.  </w:t>
      </w:r>
      <w:r w:rsidR="00C7326A" w:rsidRPr="004E1EA8">
        <w:rPr>
          <w:rFonts w:cstheme="minorHAnsi"/>
          <w:u w:val="single"/>
        </w:rPr>
        <w:t xml:space="preserve">“Sales tax” means the West Virginia Consumers Sales and Service Tax set forth in W. Va. Code §11-15-1, </w:t>
      </w:r>
      <w:r w:rsidR="00C7326A" w:rsidRPr="004E1EA8">
        <w:rPr>
          <w:rFonts w:cstheme="minorHAnsi"/>
          <w:i/>
          <w:iCs/>
          <w:u w:val="single"/>
        </w:rPr>
        <w:t>et seq.</w:t>
      </w:r>
      <w:r w:rsidR="00C7326A" w:rsidRPr="004E1EA8">
        <w:rPr>
          <w:rFonts w:cstheme="minorHAnsi"/>
          <w:u w:val="single"/>
        </w:rPr>
        <w:t xml:space="preserve">  </w:t>
      </w:r>
      <w:r w:rsidR="00CE63B0" w:rsidRPr="004E1EA8">
        <w:rPr>
          <w:rFonts w:cstheme="minorHAnsi"/>
          <w:u w:val="single"/>
        </w:rPr>
        <w:t xml:space="preserve">Unless </w:t>
      </w:r>
      <w:r w:rsidR="00C7326A" w:rsidRPr="004E1EA8">
        <w:rPr>
          <w:rFonts w:cstheme="minorHAnsi"/>
          <w:u w:val="single"/>
        </w:rPr>
        <w:t xml:space="preserve">context requires </w:t>
      </w:r>
      <w:r w:rsidR="00CE63B0" w:rsidRPr="004E1EA8">
        <w:rPr>
          <w:rFonts w:cstheme="minorHAnsi"/>
          <w:u w:val="single"/>
        </w:rPr>
        <w:t xml:space="preserve">that </w:t>
      </w:r>
      <w:r w:rsidR="00C7326A" w:rsidRPr="004E1EA8">
        <w:rPr>
          <w:rFonts w:cstheme="minorHAnsi"/>
          <w:u w:val="single"/>
        </w:rPr>
        <w:t>the term</w:t>
      </w:r>
      <w:r w:rsidR="00CE63B0" w:rsidRPr="004E1EA8">
        <w:rPr>
          <w:rFonts w:cstheme="minorHAnsi"/>
          <w:u w:val="single"/>
        </w:rPr>
        <w:t xml:space="preserve"> refer only to the West Virginia Consumers Sales and Service Tax, “sales tax” should be understood to implicitly</w:t>
      </w:r>
      <w:r w:rsidR="00C7326A" w:rsidRPr="004E1EA8">
        <w:rPr>
          <w:rFonts w:cstheme="minorHAnsi"/>
          <w:u w:val="single"/>
        </w:rPr>
        <w:t xml:space="preserve"> also mean the West Virginia Use Tax set forth in W. Va. Code §11-15A-1, </w:t>
      </w:r>
      <w:r w:rsidR="00C7326A" w:rsidRPr="004E1EA8">
        <w:rPr>
          <w:rFonts w:cstheme="minorHAnsi"/>
          <w:i/>
          <w:iCs/>
          <w:u w:val="single"/>
        </w:rPr>
        <w:t>et seq.</w:t>
      </w:r>
      <w:r w:rsidR="00C7326A" w:rsidRPr="004E1EA8">
        <w:rPr>
          <w:rFonts w:cstheme="minorHAnsi"/>
          <w:u w:val="single"/>
        </w:rPr>
        <w:t>, as the two taxes are complementary.</w:t>
      </w:r>
    </w:p>
    <w:p w14:paraId="27B7C362" w14:textId="4FCF411F" w:rsidR="00BA3391" w:rsidRPr="004E1EA8" w:rsidRDefault="00BA3391" w:rsidP="004E1EA8">
      <w:pPr>
        <w:tabs>
          <w:tab w:val="left" w:pos="360"/>
        </w:tabs>
        <w:spacing w:after="0" w:line="240" w:lineRule="auto"/>
        <w:jc w:val="both"/>
        <w:rPr>
          <w:rFonts w:cstheme="minorHAnsi"/>
          <w:u w:val="single"/>
        </w:rPr>
      </w:pPr>
    </w:p>
    <w:p w14:paraId="5D0216C8" w14:textId="37F06A7D" w:rsidR="00BA3391" w:rsidRPr="004E1EA8" w:rsidRDefault="00BA3391" w:rsidP="004E1EA8">
      <w:pPr>
        <w:tabs>
          <w:tab w:val="left" w:pos="360"/>
        </w:tabs>
        <w:spacing w:after="0" w:line="240" w:lineRule="auto"/>
        <w:jc w:val="both"/>
        <w:rPr>
          <w:rFonts w:cstheme="minorHAnsi"/>
          <w:u w:val="single"/>
        </w:rPr>
      </w:pPr>
      <w:r w:rsidRPr="004E1EA8">
        <w:rPr>
          <w:rFonts w:cstheme="minorHAnsi"/>
          <w:u w:val="single"/>
        </w:rPr>
        <w:tab/>
        <w:t xml:space="preserve">3.4.  “Use tax” means the West Virginia Use Tax set forth in W. Va. Code §11-15A-1, </w:t>
      </w:r>
      <w:r w:rsidRPr="004E1EA8">
        <w:rPr>
          <w:rFonts w:cstheme="minorHAnsi"/>
          <w:i/>
          <w:iCs/>
          <w:u w:val="single"/>
        </w:rPr>
        <w:t>et seq.</w:t>
      </w:r>
      <w:r w:rsidR="002A235B" w:rsidRPr="004E1EA8">
        <w:rPr>
          <w:rFonts w:cstheme="minorHAnsi"/>
          <w:u w:val="single"/>
        </w:rPr>
        <w:t xml:space="preserve">  </w:t>
      </w:r>
      <w:r w:rsidR="00CE63B0" w:rsidRPr="004E1EA8">
        <w:rPr>
          <w:rFonts w:cstheme="minorHAnsi"/>
          <w:u w:val="single"/>
        </w:rPr>
        <w:t xml:space="preserve">Unless context requires that the term refer only to the West Virginia Use Tax, “use tax” should be understood to </w:t>
      </w:r>
      <w:r w:rsidR="00CE63B0" w:rsidRPr="004E1EA8">
        <w:rPr>
          <w:rFonts w:cstheme="minorHAnsi"/>
          <w:u w:val="single"/>
        </w:rPr>
        <w:lastRenderedPageBreak/>
        <w:t xml:space="preserve">implicitly also mean the West Virginia Consumers Sales and Service Tax set forth in W. Va. Code §11-15-1, </w:t>
      </w:r>
      <w:r w:rsidR="00CE63B0" w:rsidRPr="004E1EA8">
        <w:rPr>
          <w:rFonts w:cstheme="minorHAnsi"/>
          <w:i/>
          <w:iCs/>
          <w:u w:val="single"/>
        </w:rPr>
        <w:t>et seq</w:t>
      </w:r>
      <w:r w:rsidR="00CE63B0" w:rsidRPr="004E1EA8">
        <w:rPr>
          <w:rFonts w:cstheme="minorHAnsi"/>
          <w:u w:val="single"/>
        </w:rPr>
        <w:t>., as the two taxes are complementary.</w:t>
      </w:r>
    </w:p>
    <w:p w14:paraId="1D31FDED" w14:textId="21E72FA3" w:rsidR="00CE63B0" w:rsidRPr="004E1EA8" w:rsidRDefault="00CE63B0" w:rsidP="004E1EA8">
      <w:pPr>
        <w:tabs>
          <w:tab w:val="left" w:pos="360"/>
        </w:tabs>
        <w:spacing w:after="0" w:line="240" w:lineRule="auto"/>
        <w:jc w:val="both"/>
        <w:rPr>
          <w:rFonts w:cstheme="minorHAnsi"/>
          <w:u w:val="single"/>
        </w:rPr>
      </w:pPr>
    </w:p>
    <w:p w14:paraId="53F0A4BE" w14:textId="7F934E51" w:rsidR="00E502FB" w:rsidRPr="004E1EA8" w:rsidRDefault="00E502FB" w:rsidP="004E1EA8">
      <w:pPr>
        <w:tabs>
          <w:tab w:val="left" w:pos="360"/>
        </w:tabs>
        <w:spacing w:after="0" w:line="240" w:lineRule="auto"/>
        <w:jc w:val="both"/>
        <w:rPr>
          <w:rFonts w:cstheme="minorHAnsi"/>
          <w:b/>
          <w:bCs/>
          <w:u w:val="single"/>
        </w:rPr>
      </w:pPr>
      <w:r w:rsidRPr="004E1EA8">
        <w:rPr>
          <w:rFonts w:cstheme="minorHAnsi"/>
          <w:b/>
          <w:bCs/>
          <w:u w:val="single"/>
        </w:rPr>
        <w:t xml:space="preserve">§110-15M-4.  Requirements for absorbing or assuming </w:t>
      </w:r>
      <w:r w:rsidR="00C7326A" w:rsidRPr="004E1EA8">
        <w:rPr>
          <w:rFonts w:cstheme="minorHAnsi"/>
          <w:b/>
          <w:bCs/>
          <w:u w:val="single"/>
        </w:rPr>
        <w:t>the</w:t>
      </w:r>
      <w:r w:rsidRPr="004E1EA8">
        <w:rPr>
          <w:rFonts w:cstheme="minorHAnsi"/>
          <w:b/>
          <w:bCs/>
          <w:u w:val="single"/>
        </w:rPr>
        <w:t xml:space="preserve"> tax.</w:t>
      </w:r>
    </w:p>
    <w:p w14:paraId="4747CF23" w14:textId="26DC6220" w:rsidR="00A94A1A" w:rsidRPr="004E1EA8" w:rsidRDefault="00A94A1A" w:rsidP="004E1EA8">
      <w:pPr>
        <w:tabs>
          <w:tab w:val="left" w:pos="360"/>
        </w:tabs>
        <w:spacing w:after="0" w:line="240" w:lineRule="auto"/>
        <w:jc w:val="both"/>
        <w:rPr>
          <w:rFonts w:cstheme="minorHAnsi"/>
          <w:u w:val="single"/>
        </w:rPr>
      </w:pPr>
    </w:p>
    <w:p w14:paraId="6FAD1E7E" w14:textId="7989ADF3" w:rsidR="00E502FB" w:rsidRPr="004E1EA8" w:rsidRDefault="00E502FB" w:rsidP="004E1EA8">
      <w:pPr>
        <w:tabs>
          <w:tab w:val="left" w:pos="360"/>
        </w:tabs>
        <w:spacing w:after="0" w:line="240" w:lineRule="auto"/>
        <w:jc w:val="both"/>
        <w:rPr>
          <w:rFonts w:cstheme="minorHAnsi"/>
          <w:u w:val="single"/>
        </w:rPr>
      </w:pPr>
      <w:r w:rsidRPr="004E1EA8">
        <w:rPr>
          <w:rFonts w:cstheme="minorHAnsi"/>
          <w:u w:val="single"/>
        </w:rPr>
        <w:tab/>
        <w:t xml:space="preserve">4.1.  </w:t>
      </w:r>
      <w:r w:rsidR="0004285B" w:rsidRPr="004E1EA8">
        <w:rPr>
          <w:rFonts w:cstheme="minorHAnsi"/>
          <w:u w:val="single"/>
        </w:rPr>
        <w:t xml:space="preserve">A retailer </w:t>
      </w:r>
      <w:r w:rsidR="000B7D0E" w:rsidRPr="004E1EA8">
        <w:rPr>
          <w:rFonts w:cstheme="minorHAnsi"/>
          <w:u w:val="single"/>
        </w:rPr>
        <w:t>may directly or indirectly advertise, hold out, or state to a customer or to the public that the retailer will absorb or assume the tax for the customer if:</w:t>
      </w:r>
    </w:p>
    <w:p w14:paraId="7FC11751" w14:textId="77777777" w:rsidR="004231DE" w:rsidRPr="004E1EA8" w:rsidRDefault="004231DE" w:rsidP="004E1EA8">
      <w:pPr>
        <w:tabs>
          <w:tab w:val="left" w:pos="360"/>
        </w:tabs>
        <w:spacing w:after="0" w:line="240" w:lineRule="auto"/>
        <w:jc w:val="both"/>
        <w:rPr>
          <w:rFonts w:cstheme="minorHAnsi"/>
          <w:u w:val="single"/>
        </w:rPr>
      </w:pPr>
    </w:p>
    <w:p w14:paraId="31E33D56" w14:textId="0860AC5D" w:rsidR="000B7D0E" w:rsidRPr="004E1EA8" w:rsidRDefault="000B7D0E" w:rsidP="004E1EA8">
      <w:pPr>
        <w:tabs>
          <w:tab w:val="left" w:pos="360"/>
        </w:tabs>
        <w:spacing w:after="0" w:line="240" w:lineRule="auto"/>
        <w:jc w:val="both"/>
        <w:rPr>
          <w:rFonts w:cstheme="minorHAnsi"/>
          <w:u w:val="single"/>
        </w:rPr>
      </w:pPr>
      <w:r w:rsidRPr="004E1EA8">
        <w:rPr>
          <w:rFonts w:cstheme="minorHAnsi"/>
          <w:u w:val="single"/>
        </w:rPr>
        <w:tab/>
      </w:r>
      <w:r w:rsidRPr="004E1EA8">
        <w:rPr>
          <w:rFonts w:cstheme="minorHAnsi"/>
          <w:u w:val="single"/>
        </w:rPr>
        <w:tab/>
        <w:t>4.1.1.  The retailer indicates in the advertisement, holding out, or statement that the retailer is paying the tax for the customer;</w:t>
      </w:r>
    </w:p>
    <w:p w14:paraId="315FB712" w14:textId="77777777" w:rsidR="004231DE" w:rsidRPr="004E1EA8" w:rsidRDefault="004231DE" w:rsidP="004E1EA8">
      <w:pPr>
        <w:tabs>
          <w:tab w:val="left" w:pos="360"/>
        </w:tabs>
        <w:spacing w:after="0" w:line="240" w:lineRule="auto"/>
        <w:jc w:val="both"/>
        <w:rPr>
          <w:rFonts w:cstheme="minorHAnsi"/>
          <w:u w:val="single"/>
        </w:rPr>
      </w:pPr>
    </w:p>
    <w:p w14:paraId="6FD32092" w14:textId="6CF355E5" w:rsidR="000B7D0E" w:rsidRPr="004E1EA8" w:rsidRDefault="000B7D0E" w:rsidP="004E1EA8">
      <w:pPr>
        <w:tabs>
          <w:tab w:val="left" w:pos="360"/>
        </w:tabs>
        <w:spacing w:after="0" w:line="240" w:lineRule="auto"/>
        <w:jc w:val="both"/>
        <w:rPr>
          <w:rFonts w:cstheme="minorHAnsi"/>
          <w:u w:val="single"/>
        </w:rPr>
      </w:pPr>
      <w:r w:rsidRPr="004E1EA8">
        <w:rPr>
          <w:rFonts w:cstheme="minorHAnsi"/>
          <w:u w:val="single"/>
        </w:rPr>
        <w:tab/>
      </w:r>
      <w:r w:rsidRPr="004E1EA8">
        <w:rPr>
          <w:rFonts w:cstheme="minorHAnsi"/>
          <w:u w:val="single"/>
        </w:rPr>
        <w:tab/>
        <w:t>4.1.2.  The retailer does not indicate or imply in the advertisement</w:t>
      </w:r>
      <w:r w:rsidR="007F4F6A" w:rsidRPr="004E1EA8">
        <w:rPr>
          <w:rFonts w:cstheme="minorHAnsi"/>
          <w:u w:val="single"/>
        </w:rPr>
        <w:t xml:space="preserve">, </w:t>
      </w:r>
      <w:r w:rsidRPr="004E1EA8">
        <w:rPr>
          <w:rFonts w:cstheme="minorHAnsi"/>
          <w:u w:val="single"/>
        </w:rPr>
        <w:t xml:space="preserve">holding out, or statement that </w:t>
      </w:r>
      <w:r w:rsidR="003377B2" w:rsidRPr="004E1EA8">
        <w:rPr>
          <w:rFonts w:cstheme="minorHAnsi"/>
          <w:u w:val="single"/>
        </w:rPr>
        <w:t>the sale is exempt or excluded from taxation; and</w:t>
      </w:r>
    </w:p>
    <w:p w14:paraId="33D99C49" w14:textId="77777777" w:rsidR="004231DE" w:rsidRPr="004E1EA8" w:rsidRDefault="004231DE" w:rsidP="004E1EA8">
      <w:pPr>
        <w:tabs>
          <w:tab w:val="left" w:pos="360"/>
        </w:tabs>
        <w:spacing w:after="0" w:line="240" w:lineRule="auto"/>
        <w:jc w:val="both"/>
        <w:rPr>
          <w:rFonts w:cstheme="minorHAnsi"/>
          <w:u w:val="single"/>
        </w:rPr>
      </w:pPr>
    </w:p>
    <w:p w14:paraId="0159B892" w14:textId="4FEB8847" w:rsidR="003377B2" w:rsidRPr="004E1EA8" w:rsidRDefault="003377B2" w:rsidP="004E1EA8">
      <w:pPr>
        <w:tabs>
          <w:tab w:val="left" w:pos="360"/>
        </w:tabs>
        <w:spacing w:after="0" w:line="240" w:lineRule="auto"/>
        <w:jc w:val="both"/>
        <w:rPr>
          <w:rFonts w:cstheme="minorHAnsi"/>
          <w:u w:val="single"/>
        </w:rPr>
      </w:pPr>
      <w:r w:rsidRPr="004E1EA8">
        <w:rPr>
          <w:rFonts w:cstheme="minorHAnsi"/>
          <w:u w:val="single"/>
        </w:rPr>
        <w:tab/>
      </w:r>
      <w:r w:rsidRPr="004E1EA8">
        <w:rPr>
          <w:rFonts w:cstheme="minorHAnsi"/>
          <w:u w:val="single"/>
        </w:rPr>
        <w:tab/>
        <w:t>4.1.3.  Any purchaser’s receipt or other statement given to the customer listing the sale price paid or to be paid by the customer separately states the total amount of the tax and indicates how much of the total tax will be paid by the retailer.</w:t>
      </w:r>
    </w:p>
    <w:p w14:paraId="00E10432" w14:textId="728C3821" w:rsidR="00B877E1" w:rsidRPr="004E1EA8" w:rsidRDefault="00B877E1" w:rsidP="004E1EA8">
      <w:pPr>
        <w:tabs>
          <w:tab w:val="left" w:pos="360"/>
        </w:tabs>
        <w:spacing w:after="0" w:line="240" w:lineRule="auto"/>
        <w:jc w:val="both"/>
        <w:rPr>
          <w:rFonts w:cstheme="minorHAnsi"/>
          <w:u w:val="single"/>
        </w:rPr>
      </w:pPr>
    </w:p>
    <w:p w14:paraId="3A4CF56B" w14:textId="312BCB55" w:rsidR="004231DE" w:rsidRPr="004E1EA8" w:rsidRDefault="00772CA4" w:rsidP="004E1EA8">
      <w:pPr>
        <w:tabs>
          <w:tab w:val="left" w:pos="360"/>
        </w:tabs>
        <w:spacing w:after="0" w:line="240" w:lineRule="auto"/>
        <w:jc w:val="both"/>
        <w:rPr>
          <w:rFonts w:cstheme="minorHAnsi"/>
          <w:u w:val="single"/>
        </w:rPr>
      </w:pPr>
      <w:r w:rsidRPr="004E1EA8">
        <w:rPr>
          <w:rFonts w:cstheme="minorHAnsi"/>
          <w:u w:val="single"/>
        </w:rPr>
        <w:tab/>
        <w:t xml:space="preserve">4.2.  </w:t>
      </w:r>
      <w:r w:rsidR="00FC1423" w:rsidRPr="004E1EA8">
        <w:rPr>
          <w:rFonts w:cstheme="minorHAnsi"/>
          <w:u w:val="single"/>
        </w:rPr>
        <w:t xml:space="preserve">Any sales tax or use tax that is absorbed or assumed by a retailer </w:t>
      </w:r>
      <w:r w:rsidR="007C52CB" w:rsidRPr="004E1EA8">
        <w:rPr>
          <w:rFonts w:cstheme="minorHAnsi"/>
          <w:u w:val="single"/>
        </w:rPr>
        <w:t>must be remitted and reported by the retailer the same as if it had been paid by the retailer’s customer.</w:t>
      </w:r>
    </w:p>
    <w:p w14:paraId="782440E2" w14:textId="21DA2978" w:rsidR="00E939DF" w:rsidRPr="004E1EA8" w:rsidRDefault="00E939DF" w:rsidP="004E1EA8">
      <w:pPr>
        <w:tabs>
          <w:tab w:val="left" w:pos="360"/>
        </w:tabs>
        <w:spacing w:after="0" w:line="240" w:lineRule="auto"/>
        <w:jc w:val="both"/>
        <w:rPr>
          <w:rFonts w:cstheme="minorHAnsi"/>
          <w:u w:val="single"/>
        </w:rPr>
      </w:pPr>
    </w:p>
    <w:p w14:paraId="4975B4BD" w14:textId="7C1EB7FC" w:rsidR="00E939DF" w:rsidRPr="004E1EA8" w:rsidRDefault="00E939DF" w:rsidP="004E1EA8">
      <w:pPr>
        <w:tabs>
          <w:tab w:val="left" w:pos="360"/>
        </w:tabs>
        <w:spacing w:after="0" w:line="240" w:lineRule="auto"/>
        <w:jc w:val="both"/>
        <w:rPr>
          <w:rFonts w:cstheme="minorHAnsi"/>
          <w:u w:val="single"/>
        </w:rPr>
      </w:pPr>
      <w:r w:rsidRPr="004E1EA8">
        <w:rPr>
          <w:rFonts w:cstheme="minorHAnsi"/>
          <w:u w:val="single"/>
        </w:rPr>
        <w:tab/>
        <w:t>4.3.  When recording a sale for which the retailer absorbed or assumed the sales tax or use tax, the retailer must separately state the purchase price and the tax and indicate how much of the tax it absorbed or assumed.</w:t>
      </w:r>
    </w:p>
    <w:p w14:paraId="55B4CDF0" w14:textId="144D42FC" w:rsidR="00805B57" w:rsidRPr="004E1EA8" w:rsidRDefault="00805B57" w:rsidP="004E1EA8">
      <w:pPr>
        <w:tabs>
          <w:tab w:val="left" w:pos="360"/>
        </w:tabs>
        <w:spacing w:after="0" w:line="240" w:lineRule="auto"/>
        <w:jc w:val="both"/>
        <w:rPr>
          <w:rFonts w:cstheme="minorHAnsi"/>
          <w:u w:val="single"/>
        </w:rPr>
      </w:pPr>
    </w:p>
    <w:p w14:paraId="730F8C5E" w14:textId="33B69FAE" w:rsidR="00805B57" w:rsidRPr="004E1EA8" w:rsidRDefault="00805B57" w:rsidP="004E1EA8">
      <w:pPr>
        <w:tabs>
          <w:tab w:val="left" w:pos="360"/>
        </w:tabs>
        <w:spacing w:after="0" w:line="240" w:lineRule="auto"/>
        <w:jc w:val="both"/>
        <w:rPr>
          <w:rFonts w:cstheme="minorHAnsi"/>
          <w:b/>
          <w:bCs/>
          <w:u w:val="single"/>
        </w:rPr>
      </w:pPr>
      <w:r w:rsidRPr="004E1EA8">
        <w:rPr>
          <w:rFonts w:cstheme="minorHAnsi"/>
          <w:b/>
          <w:bCs/>
          <w:u w:val="single"/>
        </w:rPr>
        <w:t>§110-15M-5.  Identity of the taxpayer.</w:t>
      </w:r>
    </w:p>
    <w:p w14:paraId="00189CF3" w14:textId="77777777" w:rsidR="005D061C" w:rsidRPr="004E1EA8" w:rsidRDefault="005D061C" w:rsidP="004E1EA8">
      <w:pPr>
        <w:tabs>
          <w:tab w:val="left" w:pos="360"/>
        </w:tabs>
        <w:spacing w:after="0" w:line="240" w:lineRule="auto"/>
        <w:jc w:val="both"/>
        <w:rPr>
          <w:rFonts w:cstheme="minorHAnsi"/>
          <w:b/>
          <w:bCs/>
          <w:u w:val="single"/>
        </w:rPr>
      </w:pPr>
    </w:p>
    <w:p w14:paraId="7209BCF1" w14:textId="33508978" w:rsidR="00805B57" w:rsidRPr="004E1EA8" w:rsidRDefault="00805B57" w:rsidP="004E1EA8">
      <w:pPr>
        <w:tabs>
          <w:tab w:val="left" w:pos="360"/>
        </w:tabs>
        <w:spacing w:after="0" w:line="240" w:lineRule="auto"/>
        <w:jc w:val="both"/>
        <w:rPr>
          <w:rFonts w:cstheme="minorHAnsi"/>
          <w:u w:val="single"/>
        </w:rPr>
      </w:pPr>
      <w:r w:rsidRPr="004E1EA8">
        <w:rPr>
          <w:rFonts w:cstheme="minorHAnsi"/>
          <w:b/>
          <w:bCs/>
          <w:u w:val="single"/>
        </w:rPr>
        <w:tab/>
      </w:r>
      <w:r w:rsidRPr="004E1EA8">
        <w:rPr>
          <w:rFonts w:cstheme="minorHAnsi"/>
          <w:u w:val="single"/>
        </w:rPr>
        <w:t>5.1.</w:t>
      </w:r>
      <w:r w:rsidR="007F4F6A" w:rsidRPr="004E1EA8">
        <w:rPr>
          <w:rFonts w:cstheme="minorHAnsi"/>
          <w:u w:val="single"/>
        </w:rPr>
        <w:t xml:space="preserve">  When a retailer absorbs or assumes payment of all or part of the sales tax, the retailer is personally liable for payment of the</w:t>
      </w:r>
      <w:r w:rsidR="005D061C" w:rsidRPr="004E1EA8">
        <w:rPr>
          <w:rFonts w:cstheme="minorHAnsi"/>
          <w:u w:val="single"/>
        </w:rPr>
        <w:t xml:space="preserve"> amount of the</w:t>
      </w:r>
      <w:r w:rsidR="007F4F6A" w:rsidRPr="004E1EA8">
        <w:rPr>
          <w:rFonts w:cstheme="minorHAnsi"/>
          <w:u w:val="single"/>
        </w:rPr>
        <w:t xml:space="preserve"> tax</w:t>
      </w:r>
      <w:r w:rsidR="005D061C" w:rsidRPr="004E1EA8">
        <w:rPr>
          <w:rFonts w:cstheme="minorHAnsi"/>
          <w:u w:val="single"/>
        </w:rPr>
        <w:t xml:space="preserve"> absorbed or assumed, consistent with the provisions of W. Va. Code §11-15-4a.</w:t>
      </w:r>
    </w:p>
    <w:p w14:paraId="3F66BEF9" w14:textId="0AEF5003" w:rsidR="00B877E1" w:rsidRPr="004E1EA8" w:rsidRDefault="00B877E1" w:rsidP="004E1EA8">
      <w:pPr>
        <w:tabs>
          <w:tab w:val="left" w:pos="360"/>
        </w:tabs>
        <w:spacing w:after="0" w:line="240" w:lineRule="auto"/>
        <w:jc w:val="both"/>
        <w:rPr>
          <w:rFonts w:cstheme="minorHAnsi"/>
          <w:u w:val="single"/>
        </w:rPr>
      </w:pPr>
    </w:p>
    <w:p w14:paraId="19DD4661" w14:textId="0EA0F915" w:rsidR="00805B57" w:rsidRPr="004E1EA8" w:rsidRDefault="008371C3" w:rsidP="004E1EA8">
      <w:pPr>
        <w:tabs>
          <w:tab w:val="left" w:pos="360"/>
        </w:tabs>
        <w:spacing w:after="0" w:line="240" w:lineRule="auto"/>
        <w:jc w:val="both"/>
        <w:rPr>
          <w:rFonts w:cstheme="minorHAnsi"/>
          <w:u w:val="single"/>
        </w:rPr>
      </w:pPr>
      <w:r w:rsidRPr="004E1EA8">
        <w:rPr>
          <w:rFonts w:cstheme="minorHAnsi"/>
          <w:u w:val="single"/>
        </w:rPr>
        <w:tab/>
        <w:t>5.2.  The purchaser, consumer, or user of the tangible personal property or service is not considered the taxpayer for any portion of the sales tax that is absorbed or assumed by the retailer.</w:t>
      </w:r>
    </w:p>
    <w:p w14:paraId="4F506E20" w14:textId="5B9D9372" w:rsidR="008371C3" w:rsidRPr="004E1EA8" w:rsidRDefault="008371C3" w:rsidP="004E1EA8">
      <w:pPr>
        <w:tabs>
          <w:tab w:val="left" w:pos="360"/>
        </w:tabs>
        <w:spacing w:after="0" w:line="240" w:lineRule="auto"/>
        <w:jc w:val="both"/>
        <w:rPr>
          <w:rFonts w:cstheme="minorHAnsi"/>
          <w:u w:val="single"/>
        </w:rPr>
      </w:pPr>
    </w:p>
    <w:p w14:paraId="472E63BD" w14:textId="0A903552" w:rsidR="008371C3" w:rsidRPr="004E1EA8" w:rsidRDefault="008371C3" w:rsidP="004E1EA8">
      <w:pPr>
        <w:tabs>
          <w:tab w:val="left" w:pos="360"/>
        </w:tabs>
        <w:spacing w:after="0" w:line="240" w:lineRule="auto"/>
        <w:jc w:val="both"/>
        <w:rPr>
          <w:rFonts w:cstheme="minorHAnsi"/>
          <w:u w:val="single"/>
        </w:rPr>
      </w:pPr>
      <w:r w:rsidRPr="004E1EA8">
        <w:rPr>
          <w:rFonts w:cstheme="minorHAnsi"/>
          <w:u w:val="single"/>
        </w:rPr>
        <w:tab/>
        <w:t>5.3.  The purchaser, consumer, or user of the tangible personal property or service is considered the taxpayer for any portion of the sales tax that is not absorbed or assumed by the retailer.</w:t>
      </w:r>
    </w:p>
    <w:p w14:paraId="46328CFF" w14:textId="1C57ED14" w:rsidR="00805B57" w:rsidRPr="004E1EA8" w:rsidRDefault="00805B57" w:rsidP="004E1EA8">
      <w:pPr>
        <w:tabs>
          <w:tab w:val="left" w:pos="360"/>
        </w:tabs>
        <w:spacing w:after="0" w:line="240" w:lineRule="auto"/>
        <w:jc w:val="both"/>
        <w:rPr>
          <w:rFonts w:cstheme="minorHAnsi"/>
          <w:u w:val="single"/>
        </w:rPr>
      </w:pPr>
    </w:p>
    <w:p w14:paraId="742ED4F4" w14:textId="2087D7FC" w:rsidR="00805B57" w:rsidRPr="004E1EA8" w:rsidRDefault="00805B57" w:rsidP="004E1EA8">
      <w:pPr>
        <w:tabs>
          <w:tab w:val="left" w:pos="360"/>
        </w:tabs>
        <w:spacing w:after="0" w:line="240" w:lineRule="auto"/>
        <w:jc w:val="both"/>
        <w:rPr>
          <w:rFonts w:cstheme="minorHAnsi"/>
          <w:b/>
          <w:bCs/>
          <w:u w:val="single"/>
        </w:rPr>
      </w:pPr>
      <w:r w:rsidRPr="004E1EA8">
        <w:rPr>
          <w:rFonts w:cstheme="minorHAnsi"/>
          <w:b/>
          <w:bCs/>
          <w:u w:val="single"/>
        </w:rPr>
        <w:t>§110-15M-6.  Refunds.</w:t>
      </w:r>
    </w:p>
    <w:p w14:paraId="5236C883" w14:textId="77777777" w:rsidR="00B877E1" w:rsidRPr="004E1EA8" w:rsidRDefault="00B877E1" w:rsidP="004E1EA8">
      <w:pPr>
        <w:tabs>
          <w:tab w:val="left" w:pos="360"/>
        </w:tabs>
        <w:spacing w:after="0" w:line="240" w:lineRule="auto"/>
        <w:jc w:val="both"/>
        <w:rPr>
          <w:rFonts w:cstheme="minorHAnsi"/>
          <w:u w:val="single"/>
        </w:rPr>
      </w:pPr>
    </w:p>
    <w:p w14:paraId="01AE9149" w14:textId="5D963283" w:rsidR="00740D53" w:rsidRPr="004E1EA8" w:rsidRDefault="00805B57" w:rsidP="004E1EA8">
      <w:pPr>
        <w:tabs>
          <w:tab w:val="left" w:pos="360"/>
        </w:tabs>
        <w:spacing w:after="0" w:line="240" w:lineRule="auto"/>
        <w:jc w:val="both"/>
        <w:rPr>
          <w:rFonts w:cstheme="minorHAnsi"/>
          <w:u w:val="single"/>
        </w:rPr>
      </w:pPr>
      <w:r w:rsidRPr="004E1EA8">
        <w:rPr>
          <w:rFonts w:cstheme="minorHAnsi"/>
          <w:u w:val="single"/>
        </w:rPr>
        <w:tab/>
        <w:t>6.1.</w:t>
      </w:r>
      <w:r w:rsidR="005D061C" w:rsidRPr="004E1EA8">
        <w:rPr>
          <w:rFonts w:cstheme="minorHAnsi"/>
          <w:u w:val="single"/>
        </w:rPr>
        <w:t xml:space="preserve">  </w:t>
      </w:r>
      <w:r w:rsidR="00447CB2" w:rsidRPr="004E1EA8">
        <w:rPr>
          <w:rFonts w:cstheme="minorHAnsi"/>
          <w:u w:val="single"/>
        </w:rPr>
        <w:t xml:space="preserve">A retailer that absorbs or assumes payment of the sales tax ordinarily due from its customer is considered the taxpayer with regard to that portion of the sales tax absorbed or assumed.  </w:t>
      </w:r>
    </w:p>
    <w:p w14:paraId="661CB8FC" w14:textId="76F17CE0" w:rsidR="00447CB2" w:rsidRPr="004E1EA8" w:rsidRDefault="00447CB2" w:rsidP="004E1EA8">
      <w:pPr>
        <w:tabs>
          <w:tab w:val="left" w:pos="360"/>
        </w:tabs>
        <w:spacing w:after="0" w:line="240" w:lineRule="auto"/>
        <w:jc w:val="both"/>
        <w:rPr>
          <w:rFonts w:cstheme="minorHAnsi"/>
          <w:u w:val="single"/>
        </w:rPr>
      </w:pPr>
    </w:p>
    <w:p w14:paraId="29509BB5" w14:textId="25174843" w:rsidR="00447CB2" w:rsidRPr="004E1EA8" w:rsidRDefault="00447CB2" w:rsidP="004E1EA8">
      <w:pPr>
        <w:tabs>
          <w:tab w:val="left" w:pos="360"/>
        </w:tabs>
        <w:spacing w:after="0" w:line="240" w:lineRule="auto"/>
        <w:jc w:val="both"/>
        <w:rPr>
          <w:rFonts w:cstheme="minorHAnsi"/>
          <w:u w:val="single"/>
        </w:rPr>
      </w:pPr>
      <w:r w:rsidRPr="004E1EA8">
        <w:rPr>
          <w:rFonts w:cstheme="minorHAnsi"/>
          <w:u w:val="single"/>
        </w:rPr>
        <w:tab/>
        <w:t xml:space="preserve">6.2.  </w:t>
      </w:r>
      <w:r w:rsidR="00AC2BE3" w:rsidRPr="004E1EA8">
        <w:rPr>
          <w:rFonts w:cstheme="minorHAnsi"/>
          <w:u w:val="single"/>
        </w:rPr>
        <w:t>As the taxpayer of that portion of the sales tax it assumes or absorbs, a retailer may file for a refund of taxes paid</w:t>
      </w:r>
      <w:r w:rsidR="00582BDF" w:rsidRPr="004E1EA8">
        <w:rPr>
          <w:rFonts w:cstheme="minorHAnsi"/>
          <w:u w:val="single"/>
        </w:rPr>
        <w:t>.</w:t>
      </w:r>
    </w:p>
    <w:p w14:paraId="093BED16" w14:textId="5B03280D" w:rsidR="00582BDF" w:rsidRPr="004E1EA8" w:rsidRDefault="00582BDF" w:rsidP="004E1EA8">
      <w:pPr>
        <w:tabs>
          <w:tab w:val="left" w:pos="360"/>
        </w:tabs>
        <w:spacing w:after="0" w:line="240" w:lineRule="auto"/>
        <w:jc w:val="both"/>
        <w:rPr>
          <w:rFonts w:cstheme="minorHAnsi"/>
          <w:u w:val="single"/>
        </w:rPr>
      </w:pPr>
    </w:p>
    <w:p w14:paraId="23246A5E" w14:textId="418527AC" w:rsidR="00582BDF" w:rsidRPr="004E1EA8" w:rsidRDefault="00582BDF" w:rsidP="004E1EA8">
      <w:pPr>
        <w:tabs>
          <w:tab w:val="left" w:pos="360"/>
        </w:tabs>
        <w:spacing w:after="0" w:line="240" w:lineRule="auto"/>
        <w:jc w:val="both"/>
        <w:rPr>
          <w:rFonts w:cstheme="minorHAnsi"/>
          <w:u w:val="single"/>
        </w:rPr>
      </w:pPr>
      <w:r w:rsidRPr="004E1EA8">
        <w:rPr>
          <w:rFonts w:cstheme="minorHAnsi"/>
          <w:u w:val="single"/>
        </w:rPr>
        <w:tab/>
        <w:t>6.3.  No refund shall be paid to a retailer that absorbs or assumes any part of the sales tax unless the retailer</w:t>
      </w:r>
      <w:r w:rsidR="008371C3" w:rsidRPr="004E1EA8">
        <w:rPr>
          <w:rFonts w:cstheme="minorHAnsi"/>
          <w:u w:val="single"/>
        </w:rPr>
        <w:t xml:space="preserve"> can prove that it</w:t>
      </w:r>
      <w:r w:rsidRPr="004E1EA8">
        <w:rPr>
          <w:rFonts w:cstheme="minorHAnsi"/>
          <w:u w:val="single"/>
        </w:rPr>
        <w:t xml:space="preserve"> first paid the tax.</w:t>
      </w:r>
    </w:p>
    <w:p w14:paraId="2C4FC555" w14:textId="0B520B2C" w:rsidR="00E939DF" w:rsidRPr="004E1EA8" w:rsidRDefault="00E939DF" w:rsidP="004E1EA8">
      <w:pPr>
        <w:tabs>
          <w:tab w:val="left" w:pos="360"/>
        </w:tabs>
        <w:spacing w:after="0" w:line="240" w:lineRule="auto"/>
        <w:jc w:val="both"/>
        <w:rPr>
          <w:rFonts w:cstheme="minorHAnsi"/>
          <w:u w:val="single"/>
        </w:rPr>
      </w:pPr>
    </w:p>
    <w:p w14:paraId="658360C9" w14:textId="020D7D30" w:rsidR="00E939DF" w:rsidRPr="004E1EA8" w:rsidRDefault="00E939DF" w:rsidP="004E1EA8">
      <w:pPr>
        <w:tabs>
          <w:tab w:val="left" w:pos="360"/>
        </w:tabs>
        <w:spacing w:after="0" w:line="240" w:lineRule="auto"/>
        <w:jc w:val="both"/>
        <w:rPr>
          <w:rFonts w:cstheme="minorHAnsi"/>
          <w:u w:val="single"/>
        </w:rPr>
      </w:pPr>
      <w:r w:rsidRPr="004E1EA8">
        <w:rPr>
          <w:rFonts w:cstheme="minorHAnsi"/>
          <w:u w:val="single"/>
        </w:rPr>
        <w:tab/>
        <w:t xml:space="preserve">6.4.  Records and documents relating to and supporting the request for refund of assumed or absorbed sales and use tax, penalty, or interest must show that sales and use tax was separately stated </w:t>
      </w:r>
      <w:r w:rsidRPr="004E1EA8">
        <w:rPr>
          <w:rFonts w:cstheme="minorHAnsi"/>
          <w:u w:val="single"/>
        </w:rPr>
        <w:lastRenderedPageBreak/>
        <w:t>from the sale price on any record of sale, and conclusively demonstrate that the vendor paid the sales and use tax on behalf of the buyer</w:t>
      </w:r>
      <w:r w:rsidR="00450C8F" w:rsidRPr="004E1EA8">
        <w:rPr>
          <w:rFonts w:cstheme="minorHAnsi"/>
          <w:u w:val="single"/>
        </w:rPr>
        <w:t>, and that the tax was timely remitted to the State</w:t>
      </w:r>
      <w:r w:rsidRPr="004E1EA8">
        <w:rPr>
          <w:rFonts w:cstheme="minorHAnsi"/>
          <w:u w:val="single"/>
        </w:rPr>
        <w:t>.</w:t>
      </w:r>
    </w:p>
    <w:p w14:paraId="569F5DBE" w14:textId="3ADC1FAF" w:rsidR="00740D53" w:rsidRPr="004E1EA8" w:rsidRDefault="00740D53" w:rsidP="004E1EA8">
      <w:pPr>
        <w:tabs>
          <w:tab w:val="left" w:pos="360"/>
        </w:tabs>
        <w:spacing w:after="0" w:line="240" w:lineRule="auto"/>
        <w:jc w:val="both"/>
        <w:rPr>
          <w:rFonts w:cstheme="minorHAnsi"/>
          <w:u w:val="single"/>
        </w:rPr>
      </w:pPr>
    </w:p>
    <w:p w14:paraId="5097A70D" w14:textId="708A42BE" w:rsidR="00FB2534" w:rsidRPr="004E1EA8" w:rsidRDefault="00FB2534" w:rsidP="004E1EA8">
      <w:pPr>
        <w:tabs>
          <w:tab w:val="left" w:pos="360"/>
        </w:tabs>
        <w:spacing w:after="0" w:line="240" w:lineRule="auto"/>
        <w:jc w:val="both"/>
        <w:rPr>
          <w:rFonts w:cstheme="minorHAnsi"/>
          <w:b/>
          <w:bCs/>
          <w:u w:val="single"/>
        </w:rPr>
      </w:pPr>
      <w:r w:rsidRPr="004E1EA8">
        <w:rPr>
          <w:rFonts w:cstheme="minorHAnsi"/>
          <w:b/>
          <w:bCs/>
          <w:u w:val="single"/>
        </w:rPr>
        <w:t>§110-15M-7.  Application to municipal sales and use taxes.</w:t>
      </w:r>
    </w:p>
    <w:p w14:paraId="778F47D6" w14:textId="4EC3D0BB" w:rsidR="00FB2534" w:rsidRPr="004E1EA8" w:rsidRDefault="00FB2534" w:rsidP="004E1EA8">
      <w:pPr>
        <w:tabs>
          <w:tab w:val="left" w:pos="360"/>
        </w:tabs>
        <w:spacing w:after="0" w:line="240" w:lineRule="auto"/>
        <w:jc w:val="both"/>
        <w:rPr>
          <w:rFonts w:cstheme="minorHAnsi"/>
          <w:u w:val="single"/>
        </w:rPr>
      </w:pPr>
    </w:p>
    <w:p w14:paraId="492B76AA" w14:textId="179B1E91" w:rsidR="00FB2534" w:rsidRPr="004E1EA8" w:rsidRDefault="00FB2534" w:rsidP="004E1EA8">
      <w:pPr>
        <w:tabs>
          <w:tab w:val="left" w:pos="360"/>
        </w:tabs>
        <w:spacing w:after="0" w:line="240" w:lineRule="auto"/>
        <w:jc w:val="both"/>
        <w:rPr>
          <w:rFonts w:cstheme="minorHAnsi"/>
          <w:u w:val="single"/>
        </w:rPr>
      </w:pPr>
      <w:r w:rsidRPr="004E1EA8">
        <w:rPr>
          <w:rFonts w:cstheme="minorHAnsi"/>
          <w:u w:val="single"/>
        </w:rPr>
        <w:tab/>
        <w:t xml:space="preserve">7.1.  </w:t>
      </w:r>
      <w:r w:rsidR="001E18C3" w:rsidRPr="004E1EA8">
        <w:rPr>
          <w:rFonts w:cstheme="minorHAnsi"/>
          <w:u w:val="single"/>
        </w:rPr>
        <w:t>Pursuant to W.Va. Code §§8-1-5a and 8-13C-1, et. seq. municipal sales and use tax is to be administered in the same manner as the state sales and use tax.  Therefore, retailers are permitted to absorb or assume the municipal sales and use tax provided the requirements of section 4 of this rule are met.</w:t>
      </w:r>
    </w:p>
    <w:p w14:paraId="3AD1ACC6" w14:textId="18DDF39C" w:rsidR="00FB2534" w:rsidRPr="004E1EA8" w:rsidRDefault="00FB2534" w:rsidP="004E1EA8">
      <w:pPr>
        <w:tabs>
          <w:tab w:val="left" w:pos="360"/>
        </w:tabs>
        <w:spacing w:after="0" w:line="240" w:lineRule="auto"/>
        <w:jc w:val="both"/>
        <w:rPr>
          <w:rFonts w:cstheme="minorHAnsi"/>
          <w:u w:val="single"/>
        </w:rPr>
      </w:pPr>
    </w:p>
    <w:p w14:paraId="15D76CAF" w14:textId="19EDA251" w:rsidR="00FB2534" w:rsidRPr="004E1EA8" w:rsidRDefault="002B7746" w:rsidP="004E1EA8">
      <w:pPr>
        <w:tabs>
          <w:tab w:val="left" w:pos="360"/>
        </w:tabs>
        <w:spacing w:after="0" w:line="240" w:lineRule="auto"/>
        <w:jc w:val="both"/>
        <w:rPr>
          <w:rFonts w:cstheme="minorHAnsi"/>
          <w:b/>
          <w:bCs/>
          <w:u w:val="single"/>
        </w:rPr>
      </w:pPr>
      <w:r w:rsidRPr="004E1EA8">
        <w:rPr>
          <w:rFonts w:cstheme="minorHAnsi"/>
          <w:b/>
          <w:bCs/>
          <w:u w:val="single"/>
        </w:rPr>
        <w:t>§110-15M-8.  Application to sales tax on motor vehicle sales.</w:t>
      </w:r>
    </w:p>
    <w:p w14:paraId="234BA129" w14:textId="4C78B95E" w:rsidR="0097563A" w:rsidRPr="004E1EA8" w:rsidRDefault="0097563A" w:rsidP="004E1EA8">
      <w:pPr>
        <w:tabs>
          <w:tab w:val="left" w:pos="360"/>
        </w:tabs>
        <w:spacing w:after="0" w:line="240" w:lineRule="auto"/>
        <w:jc w:val="both"/>
        <w:rPr>
          <w:rFonts w:cstheme="minorHAnsi"/>
          <w:u w:val="single"/>
        </w:rPr>
      </w:pPr>
    </w:p>
    <w:p w14:paraId="4E6C30FA" w14:textId="1ADD0EB7" w:rsidR="002B7746" w:rsidRPr="004E1EA8" w:rsidRDefault="002B7746" w:rsidP="004E1EA8">
      <w:pPr>
        <w:tabs>
          <w:tab w:val="left" w:pos="360"/>
        </w:tabs>
        <w:spacing w:after="0" w:line="240" w:lineRule="auto"/>
        <w:jc w:val="both"/>
        <w:rPr>
          <w:rFonts w:cstheme="minorHAnsi"/>
          <w:u w:val="single"/>
        </w:rPr>
      </w:pPr>
      <w:r w:rsidRPr="004E1EA8">
        <w:rPr>
          <w:rFonts w:cstheme="minorHAnsi"/>
          <w:u w:val="single"/>
        </w:rPr>
        <w:tab/>
        <w:t xml:space="preserve">8.1.  This rule </w:t>
      </w:r>
      <w:r w:rsidR="001E18C3" w:rsidRPr="004E1EA8">
        <w:rPr>
          <w:rFonts w:cstheme="minorHAnsi"/>
          <w:u w:val="single"/>
        </w:rPr>
        <w:t xml:space="preserve">does not apply </w:t>
      </w:r>
      <w:r w:rsidRPr="004E1EA8">
        <w:rPr>
          <w:rFonts w:cstheme="minorHAnsi"/>
          <w:u w:val="single"/>
        </w:rPr>
        <w:t>to the sales tax imposed on motor vehicle sales pursuant to W. Va. Code §11-15-3c.</w:t>
      </w:r>
    </w:p>
    <w:p w14:paraId="6B38CD0A" w14:textId="7D1EEA98" w:rsidR="0097563A" w:rsidRPr="004E1EA8" w:rsidRDefault="0097563A" w:rsidP="004E1EA8">
      <w:pPr>
        <w:tabs>
          <w:tab w:val="left" w:pos="360"/>
        </w:tabs>
        <w:spacing w:after="0" w:line="240" w:lineRule="auto"/>
        <w:jc w:val="both"/>
        <w:rPr>
          <w:rFonts w:cstheme="minorHAnsi"/>
          <w:u w:val="single"/>
        </w:rPr>
      </w:pPr>
    </w:p>
    <w:p w14:paraId="261AD410" w14:textId="04A36134" w:rsidR="0097563A" w:rsidRPr="004E1EA8" w:rsidRDefault="002B7746" w:rsidP="004E1EA8">
      <w:pPr>
        <w:tabs>
          <w:tab w:val="left" w:pos="360"/>
        </w:tabs>
        <w:spacing w:after="0" w:line="240" w:lineRule="auto"/>
        <w:jc w:val="both"/>
        <w:rPr>
          <w:rFonts w:cstheme="minorHAnsi"/>
          <w:u w:val="single"/>
        </w:rPr>
      </w:pPr>
      <w:r w:rsidRPr="004E1EA8">
        <w:rPr>
          <w:rFonts w:cstheme="minorHAnsi"/>
          <w:u w:val="single"/>
        </w:rPr>
        <w:tab/>
        <w:t>8.2.  The sales tax imposed on motor vehicle sales pursuant to W. Va. Code §11-15-3c is collected by the West Virginia Division of Motor Vehicles, and any request for refund of that tax must be submitted to the Division of Motor Vehicles.</w:t>
      </w:r>
    </w:p>
    <w:p w14:paraId="0C12ED2A" w14:textId="4D212080" w:rsidR="002B7746" w:rsidRPr="004E1EA8" w:rsidRDefault="002B7746" w:rsidP="004E1EA8">
      <w:pPr>
        <w:tabs>
          <w:tab w:val="left" w:pos="360"/>
        </w:tabs>
        <w:spacing w:after="0" w:line="240" w:lineRule="auto"/>
        <w:jc w:val="both"/>
        <w:rPr>
          <w:rFonts w:cstheme="minorHAnsi"/>
          <w:u w:val="single"/>
        </w:rPr>
      </w:pPr>
    </w:p>
    <w:p w14:paraId="0AE8A9D7" w14:textId="1BBE0A87" w:rsidR="002B7746" w:rsidRPr="004E1EA8" w:rsidRDefault="00972606" w:rsidP="004E1EA8">
      <w:pPr>
        <w:tabs>
          <w:tab w:val="left" w:pos="360"/>
        </w:tabs>
        <w:spacing w:after="0" w:line="240" w:lineRule="auto"/>
        <w:jc w:val="both"/>
        <w:rPr>
          <w:rFonts w:cstheme="minorHAnsi"/>
          <w:b/>
          <w:bCs/>
          <w:u w:val="single"/>
        </w:rPr>
      </w:pPr>
      <w:r w:rsidRPr="004E1EA8">
        <w:rPr>
          <w:rFonts w:cstheme="minorHAnsi"/>
          <w:b/>
          <w:bCs/>
          <w:u w:val="single"/>
        </w:rPr>
        <w:t>§110-15M-9.  Application to motor fuel tax.</w:t>
      </w:r>
    </w:p>
    <w:p w14:paraId="05ECF621" w14:textId="64A69277" w:rsidR="00FB2534" w:rsidRPr="004E1EA8" w:rsidRDefault="00FB2534" w:rsidP="004E1EA8">
      <w:pPr>
        <w:tabs>
          <w:tab w:val="left" w:pos="360"/>
        </w:tabs>
        <w:spacing w:after="0" w:line="240" w:lineRule="auto"/>
        <w:jc w:val="both"/>
        <w:rPr>
          <w:rFonts w:cstheme="minorHAnsi"/>
          <w:u w:val="single"/>
        </w:rPr>
      </w:pPr>
    </w:p>
    <w:p w14:paraId="654DCCA0" w14:textId="2D8A43BF" w:rsidR="00972606" w:rsidRPr="004E1EA8" w:rsidRDefault="00972606" w:rsidP="004E1EA8">
      <w:pPr>
        <w:tabs>
          <w:tab w:val="left" w:pos="360"/>
        </w:tabs>
        <w:spacing w:after="0" w:line="240" w:lineRule="auto"/>
        <w:jc w:val="both"/>
        <w:rPr>
          <w:rFonts w:cstheme="minorHAnsi"/>
          <w:u w:val="single"/>
        </w:rPr>
      </w:pPr>
      <w:r w:rsidRPr="004E1EA8">
        <w:rPr>
          <w:rFonts w:cstheme="minorHAnsi"/>
          <w:u w:val="single"/>
        </w:rPr>
        <w:tab/>
        <w:t xml:space="preserve">9.1.  This rule </w:t>
      </w:r>
      <w:r w:rsidR="001E18C3" w:rsidRPr="004E1EA8">
        <w:rPr>
          <w:rFonts w:cstheme="minorHAnsi"/>
          <w:u w:val="single"/>
        </w:rPr>
        <w:t xml:space="preserve">does not apply </w:t>
      </w:r>
      <w:r w:rsidRPr="004E1EA8">
        <w:rPr>
          <w:rFonts w:cstheme="minorHAnsi"/>
          <w:u w:val="single"/>
        </w:rPr>
        <w:t>to the motor fuel tax as imposed pursuant to W. Va. Code §11-15-8b and §11-15A-13a.</w:t>
      </w:r>
    </w:p>
    <w:p w14:paraId="13ED001E" w14:textId="062A3214" w:rsidR="00972606" w:rsidRPr="004E1EA8" w:rsidRDefault="00972606" w:rsidP="004E1EA8">
      <w:pPr>
        <w:tabs>
          <w:tab w:val="left" w:pos="360"/>
        </w:tabs>
        <w:spacing w:after="0" w:line="240" w:lineRule="auto"/>
        <w:jc w:val="both"/>
        <w:rPr>
          <w:rFonts w:cstheme="minorHAnsi"/>
          <w:u w:val="single"/>
        </w:rPr>
      </w:pPr>
    </w:p>
    <w:p w14:paraId="1BCFDF11" w14:textId="31851C08" w:rsidR="00972606" w:rsidRPr="004E1EA8" w:rsidRDefault="00972606" w:rsidP="004E1EA8">
      <w:pPr>
        <w:tabs>
          <w:tab w:val="left" w:pos="360"/>
        </w:tabs>
        <w:spacing w:after="0" w:line="240" w:lineRule="auto"/>
        <w:jc w:val="both"/>
        <w:rPr>
          <w:rFonts w:cstheme="minorHAnsi"/>
          <w:u w:val="single"/>
        </w:rPr>
      </w:pPr>
      <w:r w:rsidRPr="004E1EA8">
        <w:rPr>
          <w:rFonts w:cstheme="minorHAnsi"/>
          <w:u w:val="single"/>
        </w:rPr>
        <w:tab/>
        <w:t>9.</w:t>
      </w:r>
      <w:r w:rsidR="004B2E25" w:rsidRPr="004E1EA8">
        <w:rPr>
          <w:rFonts w:cstheme="minorHAnsi"/>
          <w:u w:val="single"/>
        </w:rPr>
        <w:t>2</w:t>
      </w:r>
      <w:r w:rsidRPr="004E1EA8">
        <w:rPr>
          <w:rFonts w:cstheme="minorHAnsi"/>
          <w:u w:val="single"/>
        </w:rPr>
        <w:t>.  The motor fuel tax as imposed pursuant to W. Va. Code §11-15-8b and §11-15A-13a is essentially a tax imposed at the wholesale level.</w:t>
      </w:r>
    </w:p>
    <w:p w14:paraId="07D056B3" w14:textId="77777777" w:rsidR="00A342BA" w:rsidRPr="004E1EA8" w:rsidRDefault="00A342BA" w:rsidP="004E1EA8">
      <w:pPr>
        <w:tabs>
          <w:tab w:val="left" w:pos="360"/>
        </w:tabs>
        <w:spacing w:after="0" w:line="240" w:lineRule="auto"/>
        <w:jc w:val="both"/>
        <w:rPr>
          <w:rFonts w:cstheme="minorHAnsi"/>
          <w:u w:val="single"/>
        </w:rPr>
      </w:pPr>
    </w:p>
    <w:p w14:paraId="3661EA87" w14:textId="3E64C481" w:rsidR="001E18C3" w:rsidRPr="004E1EA8" w:rsidRDefault="001E18C3" w:rsidP="004E1EA8">
      <w:pPr>
        <w:tabs>
          <w:tab w:val="left" w:pos="360"/>
        </w:tabs>
        <w:spacing w:after="0" w:line="240" w:lineRule="auto"/>
        <w:jc w:val="both"/>
        <w:rPr>
          <w:rFonts w:cstheme="minorHAnsi"/>
          <w:b/>
          <w:bCs/>
          <w:u w:val="single"/>
        </w:rPr>
      </w:pPr>
      <w:r w:rsidRPr="004E1EA8">
        <w:rPr>
          <w:rFonts w:cstheme="minorHAnsi"/>
          <w:b/>
          <w:bCs/>
          <w:u w:val="single"/>
        </w:rPr>
        <w:t>§110-15M-10.  Application to special district excise tax.</w:t>
      </w:r>
    </w:p>
    <w:p w14:paraId="656F01C0" w14:textId="77777777" w:rsidR="001E18C3" w:rsidRPr="004E1EA8" w:rsidRDefault="001E18C3" w:rsidP="004E1EA8">
      <w:pPr>
        <w:tabs>
          <w:tab w:val="left" w:pos="360"/>
        </w:tabs>
        <w:spacing w:after="0" w:line="240" w:lineRule="auto"/>
        <w:jc w:val="both"/>
        <w:rPr>
          <w:rFonts w:cstheme="minorHAnsi"/>
          <w:u w:val="single"/>
        </w:rPr>
      </w:pPr>
    </w:p>
    <w:p w14:paraId="6EA3123E" w14:textId="44C9B16D" w:rsidR="001E18C3" w:rsidRPr="004E1EA8" w:rsidRDefault="001E18C3" w:rsidP="004E1EA8">
      <w:pPr>
        <w:tabs>
          <w:tab w:val="left" w:pos="360"/>
        </w:tabs>
        <w:spacing w:after="0" w:line="240" w:lineRule="auto"/>
        <w:jc w:val="both"/>
        <w:rPr>
          <w:rFonts w:cstheme="minorHAnsi"/>
          <w:u w:val="single"/>
        </w:rPr>
      </w:pPr>
      <w:r w:rsidRPr="004E1EA8">
        <w:rPr>
          <w:rFonts w:cstheme="minorHAnsi"/>
          <w:u w:val="single"/>
        </w:rPr>
        <w:tab/>
      </w:r>
      <w:r w:rsidR="004B2E25" w:rsidRPr="004E1EA8">
        <w:rPr>
          <w:rFonts w:cstheme="minorHAnsi"/>
          <w:u w:val="single"/>
        </w:rPr>
        <w:t>10</w:t>
      </w:r>
      <w:r w:rsidRPr="004E1EA8">
        <w:rPr>
          <w:rFonts w:cstheme="minorHAnsi"/>
          <w:u w:val="single"/>
        </w:rPr>
        <w:t>.1.  This rule does apply to the special district excise tax as imposed pursuant to W. Va. Code §7-22-1, et. seq. and §8-38-1, et. seq.</w:t>
      </w:r>
    </w:p>
    <w:p w14:paraId="00FFB928" w14:textId="77777777" w:rsidR="001E18C3" w:rsidRPr="004E1EA8" w:rsidRDefault="001E18C3" w:rsidP="004E1EA8">
      <w:pPr>
        <w:tabs>
          <w:tab w:val="left" w:pos="360"/>
        </w:tabs>
        <w:spacing w:after="0" w:line="240" w:lineRule="auto"/>
        <w:jc w:val="both"/>
        <w:rPr>
          <w:rFonts w:cstheme="minorHAnsi"/>
          <w:u w:val="single"/>
        </w:rPr>
      </w:pPr>
    </w:p>
    <w:p w14:paraId="3196DF11" w14:textId="0C0AA462" w:rsidR="00FB2534" w:rsidRPr="004E1EA8" w:rsidRDefault="001E18C3" w:rsidP="004E1EA8">
      <w:pPr>
        <w:tabs>
          <w:tab w:val="left" w:pos="360"/>
        </w:tabs>
        <w:spacing w:after="0" w:line="240" w:lineRule="auto"/>
        <w:jc w:val="both"/>
        <w:rPr>
          <w:rFonts w:cstheme="minorHAnsi"/>
          <w:u w:val="single"/>
        </w:rPr>
      </w:pPr>
      <w:r w:rsidRPr="004E1EA8">
        <w:rPr>
          <w:rFonts w:cstheme="minorHAnsi"/>
          <w:u w:val="single"/>
        </w:rPr>
        <w:tab/>
      </w:r>
      <w:r w:rsidR="004B2E25" w:rsidRPr="004E1EA8">
        <w:rPr>
          <w:rFonts w:cstheme="minorHAnsi"/>
          <w:u w:val="single"/>
        </w:rPr>
        <w:t>10</w:t>
      </w:r>
      <w:r w:rsidRPr="004E1EA8">
        <w:rPr>
          <w:rFonts w:cstheme="minorHAnsi"/>
          <w:u w:val="single"/>
        </w:rPr>
        <w:t>.</w:t>
      </w:r>
      <w:r w:rsidR="004B2E25" w:rsidRPr="004E1EA8">
        <w:rPr>
          <w:rFonts w:cstheme="minorHAnsi"/>
          <w:u w:val="single"/>
        </w:rPr>
        <w:t>2</w:t>
      </w:r>
      <w:r w:rsidRPr="004E1EA8">
        <w:rPr>
          <w:rFonts w:cstheme="minorHAnsi"/>
          <w:u w:val="single"/>
        </w:rPr>
        <w:t>.  Retailers are permitted to absorb or assume the special district excise tax in the same manner and under the same rules as provided in this rule as if it were the state sales and use tax.</w:t>
      </w:r>
    </w:p>
    <w:sectPr w:rsidR="00FB2534" w:rsidRPr="004E1EA8" w:rsidSect="00237E7E">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97A3" w14:textId="77777777" w:rsidR="00D91685" w:rsidRDefault="00D91685" w:rsidP="00740D53">
      <w:pPr>
        <w:spacing w:after="0" w:line="240" w:lineRule="auto"/>
      </w:pPr>
      <w:r>
        <w:separator/>
      </w:r>
    </w:p>
  </w:endnote>
  <w:endnote w:type="continuationSeparator" w:id="0">
    <w:p w14:paraId="6BD19095" w14:textId="77777777" w:rsidR="00D91685" w:rsidRDefault="00D91685" w:rsidP="007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D267" w14:textId="201CF377" w:rsidR="00A342BA" w:rsidRPr="004E1EA8" w:rsidRDefault="00A342BA">
    <w:pPr>
      <w:pStyle w:val="Footer"/>
      <w:tabs>
        <w:tab w:val="clear" w:pos="4680"/>
        <w:tab w:val="clear" w:pos="9360"/>
      </w:tabs>
      <w:jc w:val="center"/>
      <w:rPr>
        <w:b/>
        <w:bCs/>
        <w:caps/>
        <w:noProof/>
      </w:rPr>
    </w:pPr>
    <w:r w:rsidRPr="004E1EA8">
      <w:rPr>
        <w:b/>
        <w:bCs/>
        <w:caps/>
      </w:rPr>
      <w:fldChar w:fldCharType="begin"/>
    </w:r>
    <w:r w:rsidRPr="004E1EA8">
      <w:rPr>
        <w:b/>
        <w:bCs/>
        <w:caps/>
      </w:rPr>
      <w:instrText xml:space="preserve"> PAGE   \* MERGEFORMAT </w:instrText>
    </w:r>
    <w:r w:rsidRPr="004E1EA8">
      <w:rPr>
        <w:b/>
        <w:bCs/>
        <w:caps/>
      </w:rPr>
      <w:fldChar w:fldCharType="separate"/>
    </w:r>
    <w:r w:rsidRPr="004E1EA8">
      <w:rPr>
        <w:b/>
        <w:bCs/>
        <w:caps/>
        <w:noProof/>
      </w:rPr>
      <w:t>2</w:t>
    </w:r>
    <w:r w:rsidRPr="004E1EA8">
      <w:rPr>
        <w:b/>
        <w:bCs/>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36D7" w14:textId="77777777" w:rsidR="00D91685" w:rsidRDefault="00D91685" w:rsidP="00740D53">
      <w:pPr>
        <w:spacing w:after="0" w:line="240" w:lineRule="auto"/>
      </w:pPr>
      <w:r>
        <w:separator/>
      </w:r>
    </w:p>
  </w:footnote>
  <w:footnote w:type="continuationSeparator" w:id="0">
    <w:p w14:paraId="11AFBF5A" w14:textId="77777777" w:rsidR="00D91685" w:rsidRDefault="00D91685" w:rsidP="0074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D1B" w14:textId="5ED7D307" w:rsidR="00740D53" w:rsidRPr="00A342BA" w:rsidRDefault="00740D53" w:rsidP="004E1EA8">
    <w:pPr>
      <w:pStyle w:val="Header"/>
      <w:tabs>
        <w:tab w:val="clear" w:pos="4680"/>
        <w:tab w:val="clear" w:pos="9360"/>
        <w:tab w:val="left" w:pos="360"/>
      </w:tabs>
      <w:jc w:val="center"/>
      <w:rPr>
        <w:b/>
        <w:bCs/>
        <w:sz w:val="20"/>
        <w:szCs w:val="20"/>
      </w:rPr>
    </w:pPr>
    <w:r w:rsidRPr="00A342BA">
      <w:rPr>
        <w:b/>
        <w:bCs/>
        <w:sz w:val="20"/>
        <w:szCs w:val="20"/>
      </w:rPr>
      <w:t>110CSR15M</w:t>
    </w:r>
  </w:p>
  <w:p w14:paraId="3CC37746" w14:textId="4D33FBF7" w:rsidR="00740D53" w:rsidRDefault="00740D53" w:rsidP="004E1EA8">
    <w:pPr>
      <w:pStyle w:val="Header"/>
      <w:tabs>
        <w:tab w:val="clear" w:pos="4680"/>
        <w:tab w:val="clear" w:pos="9360"/>
        <w:tab w:val="left" w:pos="360"/>
      </w:tabs>
    </w:pPr>
  </w:p>
  <w:p w14:paraId="5E5614E3" w14:textId="77777777" w:rsidR="004E1EA8" w:rsidRDefault="004E1EA8" w:rsidP="004E1EA8">
    <w:pPr>
      <w:pStyle w:val="Header"/>
      <w:tabs>
        <w:tab w:val="clear" w:pos="4680"/>
        <w:tab w:val="clear" w:pos="9360"/>
        <w:tab w:val="left" w:pos="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53"/>
    <w:rsid w:val="000024E2"/>
    <w:rsid w:val="0004285B"/>
    <w:rsid w:val="000452DC"/>
    <w:rsid w:val="00052350"/>
    <w:rsid w:val="000B7D0E"/>
    <w:rsid w:val="001E18C3"/>
    <w:rsid w:val="00237E7E"/>
    <w:rsid w:val="002A235B"/>
    <w:rsid w:val="002B7746"/>
    <w:rsid w:val="00323BE8"/>
    <w:rsid w:val="003377B2"/>
    <w:rsid w:val="003E6A3A"/>
    <w:rsid w:val="00412B3B"/>
    <w:rsid w:val="004231DE"/>
    <w:rsid w:val="00447CB2"/>
    <w:rsid w:val="00450C8F"/>
    <w:rsid w:val="0047595C"/>
    <w:rsid w:val="004B2E25"/>
    <w:rsid w:val="004E1EA8"/>
    <w:rsid w:val="00582BDF"/>
    <w:rsid w:val="005D061C"/>
    <w:rsid w:val="006275CA"/>
    <w:rsid w:val="00657341"/>
    <w:rsid w:val="006D39CA"/>
    <w:rsid w:val="00740D53"/>
    <w:rsid w:val="007710F7"/>
    <w:rsid w:val="00772CA4"/>
    <w:rsid w:val="007C2BC4"/>
    <w:rsid w:val="007C52CB"/>
    <w:rsid w:val="007F4F6A"/>
    <w:rsid w:val="00805B57"/>
    <w:rsid w:val="008371C3"/>
    <w:rsid w:val="0091192B"/>
    <w:rsid w:val="00972606"/>
    <w:rsid w:val="0097563A"/>
    <w:rsid w:val="00A342BA"/>
    <w:rsid w:val="00A94A1A"/>
    <w:rsid w:val="00AC2BE3"/>
    <w:rsid w:val="00B62A08"/>
    <w:rsid w:val="00B877E1"/>
    <w:rsid w:val="00BA122B"/>
    <w:rsid w:val="00BA3391"/>
    <w:rsid w:val="00C7326A"/>
    <w:rsid w:val="00CE63B0"/>
    <w:rsid w:val="00D84CAE"/>
    <w:rsid w:val="00D91685"/>
    <w:rsid w:val="00E502FB"/>
    <w:rsid w:val="00E73592"/>
    <w:rsid w:val="00E939DF"/>
    <w:rsid w:val="00F0029B"/>
    <w:rsid w:val="00F61FC9"/>
    <w:rsid w:val="00FB2534"/>
    <w:rsid w:val="00FC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427A"/>
  <w15:chartTrackingRefBased/>
  <w15:docId w15:val="{4A2BFCF5-65CF-464E-8579-8AAA3ED6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53"/>
  </w:style>
  <w:style w:type="paragraph" w:styleId="Footer">
    <w:name w:val="footer"/>
    <w:basedOn w:val="Normal"/>
    <w:link w:val="FooterChar"/>
    <w:uiPriority w:val="99"/>
    <w:unhideWhenUsed/>
    <w:rsid w:val="0074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53"/>
  </w:style>
  <w:style w:type="paragraph" w:styleId="BalloonText">
    <w:name w:val="Balloon Text"/>
    <w:basedOn w:val="Normal"/>
    <w:link w:val="BalloonTextChar"/>
    <w:uiPriority w:val="99"/>
    <w:semiHidden/>
    <w:unhideWhenUsed/>
    <w:rsid w:val="0000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Stephen B</dc:creator>
  <cp:keywords/>
  <dc:description/>
  <cp:lastModifiedBy>Steiner, Elizabeth G</cp:lastModifiedBy>
  <cp:revision>4</cp:revision>
  <dcterms:created xsi:type="dcterms:W3CDTF">2021-05-19T14:18:00Z</dcterms:created>
  <dcterms:modified xsi:type="dcterms:W3CDTF">2021-06-03T11:22:00Z</dcterms:modified>
</cp:coreProperties>
</file>