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0D1C9" w14:textId="01242173" w:rsidR="000C0376" w:rsidRPr="0036580E" w:rsidRDefault="000C0376" w:rsidP="009D5E22">
      <w:pPr>
        <w:widowControl/>
        <w:autoSpaceDE/>
        <w:autoSpaceDN/>
        <w:adjustRightInd/>
        <w:jc w:val="center"/>
        <w:rPr>
          <w:b/>
        </w:rPr>
      </w:pPr>
      <w:r w:rsidRPr="0036580E">
        <w:fldChar w:fldCharType="begin"/>
      </w:r>
      <w:r w:rsidRPr="0036580E">
        <w:instrText xml:space="preserve"> SEQ CHAPTER \h \r 1</w:instrText>
      </w:r>
      <w:r w:rsidRPr="0036580E">
        <w:fldChar w:fldCharType="end"/>
      </w:r>
      <w:r w:rsidRPr="0036580E">
        <w:rPr>
          <w:b/>
        </w:rPr>
        <w:t>TITLE 114</w:t>
      </w:r>
    </w:p>
    <w:p w14:paraId="442CE3E9" w14:textId="77777777" w:rsidR="000C0376" w:rsidRPr="0036580E" w:rsidRDefault="000C0376" w:rsidP="009D5E22">
      <w:pPr>
        <w:widowControl/>
        <w:autoSpaceDE/>
        <w:autoSpaceDN/>
        <w:adjustRightInd/>
        <w:jc w:val="center"/>
        <w:rPr>
          <w:b/>
        </w:rPr>
      </w:pPr>
      <w:r w:rsidRPr="0036580E">
        <w:rPr>
          <w:b/>
        </w:rPr>
        <w:t>LEGISLATIVE RULE</w:t>
      </w:r>
    </w:p>
    <w:p w14:paraId="09303DF6" w14:textId="77777777" w:rsidR="000C0376" w:rsidRPr="0036580E" w:rsidRDefault="000C0376" w:rsidP="009D5E22">
      <w:pPr>
        <w:widowControl/>
        <w:autoSpaceDE/>
        <w:autoSpaceDN/>
        <w:adjustRightInd/>
        <w:jc w:val="center"/>
        <w:rPr>
          <w:b/>
        </w:rPr>
      </w:pPr>
      <w:r w:rsidRPr="0036580E">
        <w:rPr>
          <w:b/>
        </w:rPr>
        <w:t>INSURANCE COMMISSIONER</w:t>
      </w:r>
    </w:p>
    <w:p w14:paraId="1AC5B174" w14:textId="77777777" w:rsidR="000C0376" w:rsidRPr="0036580E" w:rsidRDefault="000C0376" w:rsidP="009D5E22">
      <w:pPr>
        <w:widowControl/>
        <w:autoSpaceDE/>
        <w:autoSpaceDN/>
        <w:adjustRightInd/>
        <w:jc w:val="center"/>
        <w:rPr>
          <w:b/>
        </w:rPr>
      </w:pPr>
    </w:p>
    <w:p w14:paraId="2D3573A0" w14:textId="554D03A4" w:rsidR="000C0376" w:rsidRPr="0036580E" w:rsidRDefault="000C0376" w:rsidP="009D5E22">
      <w:pPr>
        <w:widowControl/>
        <w:autoSpaceDE/>
        <w:autoSpaceDN/>
        <w:adjustRightInd/>
        <w:jc w:val="center"/>
        <w:rPr>
          <w:b/>
        </w:rPr>
      </w:pPr>
      <w:r w:rsidRPr="0036580E">
        <w:rPr>
          <w:b/>
        </w:rPr>
        <w:t>SERIES 99</w:t>
      </w:r>
    </w:p>
    <w:p w14:paraId="7A3F57C8" w14:textId="77777777" w:rsidR="00FE77B2" w:rsidRPr="0036580E" w:rsidRDefault="000C0376" w:rsidP="009D5E22">
      <w:pPr>
        <w:widowControl/>
        <w:autoSpaceDE/>
        <w:autoSpaceDN/>
        <w:adjustRightInd/>
        <w:jc w:val="center"/>
        <w:rPr>
          <w:b/>
        </w:rPr>
      </w:pPr>
      <w:r w:rsidRPr="0036580E">
        <w:rPr>
          <w:b/>
        </w:rPr>
        <w:t xml:space="preserve">PHARMACY </w:t>
      </w:r>
      <w:r w:rsidR="006F238F" w:rsidRPr="0036580E">
        <w:rPr>
          <w:b/>
        </w:rPr>
        <w:t xml:space="preserve">AUDITING ENTITIES AND </w:t>
      </w:r>
    </w:p>
    <w:p w14:paraId="30DF861C" w14:textId="3C469142" w:rsidR="000C0376" w:rsidRPr="0036580E" w:rsidRDefault="006F238F" w:rsidP="009D5E22">
      <w:pPr>
        <w:widowControl/>
        <w:autoSpaceDE/>
        <w:autoSpaceDN/>
        <w:adjustRightInd/>
        <w:jc w:val="center"/>
      </w:pPr>
      <w:r w:rsidRPr="0036580E">
        <w:rPr>
          <w:b/>
        </w:rPr>
        <w:t xml:space="preserve">PHARMACY </w:t>
      </w:r>
      <w:r w:rsidR="000C0376" w:rsidRPr="0036580E">
        <w:rPr>
          <w:b/>
        </w:rPr>
        <w:t>BENEFIT MANAGERS</w:t>
      </w:r>
    </w:p>
    <w:p w14:paraId="0A28B6B8" w14:textId="77777777" w:rsidR="000C0376" w:rsidRPr="00EC1970" w:rsidRDefault="000C0376" w:rsidP="009D5E22">
      <w:pPr>
        <w:widowControl/>
        <w:autoSpaceDE/>
        <w:autoSpaceDN/>
        <w:adjustRightInd/>
        <w:rPr>
          <w:sz w:val="22"/>
          <w:szCs w:val="22"/>
        </w:rPr>
      </w:pPr>
    </w:p>
    <w:p w14:paraId="56F65C73" w14:textId="7626D889" w:rsidR="000C0376" w:rsidRPr="00EC1970" w:rsidRDefault="000C0376" w:rsidP="009D5E22">
      <w:pPr>
        <w:widowControl/>
        <w:autoSpaceDE/>
        <w:autoSpaceDN/>
        <w:adjustRightInd/>
        <w:jc w:val="both"/>
        <w:rPr>
          <w:sz w:val="22"/>
          <w:szCs w:val="22"/>
        </w:rPr>
      </w:pPr>
      <w:r w:rsidRPr="00EC1970">
        <w:rPr>
          <w:b/>
          <w:sz w:val="22"/>
          <w:szCs w:val="22"/>
        </w:rPr>
        <w:t>§114-</w:t>
      </w:r>
      <w:r w:rsidR="00AE7C56" w:rsidRPr="00EC1970">
        <w:rPr>
          <w:b/>
          <w:sz w:val="22"/>
          <w:szCs w:val="22"/>
        </w:rPr>
        <w:t>99</w:t>
      </w:r>
      <w:r w:rsidRPr="00EC1970">
        <w:rPr>
          <w:b/>
          <w:sz w:val="22"/>
          <w:szCs w:val="22"/>
        </w:rPr>
        <w:t>-1.  General.</w:t>
      </w:r>
    </w:p>
    <w:p w14:paraId="44459D0A" w14:textId="77777777" w:rsidR="000C0376" w:rsidRPr="00EC1970" w:rsidRDefault="000C0376" w:rsidP="009D5E22">
      <w:pPr>
        <w:widowControl/>
        <w:autoSpaceDE/>
        <w:autoSpaceDN/>
        <w:adjustRightInd/>
        <w:jc w:val="both"/>
        <w:rPr>
          <w:sz w:val="22"/>
          <w:szCs w:val="22"/>
        </w:rPr>
      </w:pPr>
    </w:p>
    <w:p w14:paraId="3DA66CBD" w14:textId="36BAB661" w:rsidR="000C0376" w:rsidRPr="00EC1970" w:rsidRDefault="000C0376" w:rsidP="009D5E22">
      <w:pPr>
        <w:widowControl/>
        <w:tabs>
          <w:tab w:val="left" w:pos="360"/>
        </w:tabs>
        <w:autoSpaceDE/>
        <w:autoSpaceDN/>
        <w:adjustRightInd/>
        <w:jc w:val="both"/>
        <w:rPr>
          <w:sz w:val="22"/>
          <w:szCs w:val="22"/>
        </w:rPr>
      </w:pPr>
      <w:r w:rsidRPr="00EC1970">
        <w:rPr>
          <w:sz w:val="22"/>
          <w:szCs w:val="22"/>
        </w:rPr>
        <w:tab/>
        <w:t xml:space="preserve">1.1.  Scope.  </w:t>
      </w:r>
      <w:proofErr w:type="gramStart"/>
      <w:r w:rsidRPr="00EC1970">
        <w:rPr>
          <w:sz w:val="22"/>
          <w:szCs w:val="22"/>
        </w:rPr>
        <w:t>--  The</w:t>
      </w:r>
      <w:proofErr w:type="gramEnd"/>
      <w:r w:rsidRPr="00EC1970">
        <w:rPr>
          <w:sz w:val="22"/>
          <w:szCs w:val="22"/>
        </w:rPr>
        <w:t xml:space="preserve"> purpose of this rule is to </w:t>
      </w:r>
      <w:r w:rsidRPr="00EC1970">
        <w:rPr>
          <w:strike/>
          <w:sz w:val="22"/>
          <w:szCs w:val="22"/>
        </w:rPr>
        <w:t>implement the Pharmacy Audit Integrity Act</w:t>
      </w:r>
      <w:r w:rsidRPr="00EC1970">
        <w:rPr>
          <w:sz w:val="22"/>
          <w:szCs w:val="22"/>
        </w:rPr>
        <w:t xml:space="preserve"> </w:t>
      </w:r>
      <w:r w:rsidR="0078189A" w:rsidRPr="00EC1970">
        <w:rPr>
          <w:sz w:val="22"/>
          <w:szCs w:val="22"/>
          <w:u w:val="single"/>
        </w:rPr>
        <w:t>provide for the regulation of pharmacy audit</w:t>
      </w:r>
      <w:r w:rsidR="00CB6644" w:rsidRPr="00EC1970">
        <w:rPr>
          <w:sz w:val="22"/>
          <w:szCs w:val="22"/>
          <w:u w:val="single"/>
        </w:rPr>
        <w:t>ing</w:t>
      </w:r>
      <w:r w:rsidR="0078189A" w:rsidRPr="00EC1970">
        <w:rPr>
          <w:sz w:val="22"/>
          <w:szCs w:val="22"/>
          <w:u w:val="single"/>
        </w:rPr>
        <w:t xml:space="preserve"> entities and pharmacy benefit managers</w:t>
      </w:r>
      <w:r w:rsidR="0078189A" w:rsidRPr="00EC1970">
        <w:rPr>
          <w:sz w:val="22"/>
          <w:szCs w:val="22"/>
        </w:rPr>
        <w:t xml:space="preserve"> </w:t>
      </w:r>
      <w:r w:rsidRPr="00EC1970">
        <w:rPr>
          <w:sz w:val="22"/>
          <w:szCs w:val="22"/>
        </w:rPr>
        <w:t xml:space="preserve">and to provide licensing, reporting and activity standards for pharmacy benefit managers </w:t>
      </w:r>
      <w:r w:rsidRPr="009F0FAA">
        <w:rPr>
          <w:strike/>
          <w:sz w:val="22"/>
          <w:szCs w:val="22"/>
        </w:rPr>
        <w:t>which</w:t>
      </w:r>
      <w:r w:rsidRPr="00EC1970">
        <w:rPr>
          <w:sz w:val="22"/>
          <w:szCs w:val="22"/>
        </w:rPr>
        <w:t xml:space="preserve"> </w:t>
      </w:r>
      <w:r w:rsidR="009F0FAA" w:rsidRPr="009F0FAA">
        <w:rPr>
          <w:sz w:val="22"/>
          <w:szCs w:val="22"/>
          <w:u w:val="single"/>
        </w:rPr>
        <w:t>that</w:t>
      </w:r>
      <w:r w:rsidR="009F0FAA">
        <w:rPr>
          <w:sz w:val="22"/>
          <w:szCs w:val="22"/>
        </w:rPr>
        <w:t xml:space="preserve"> </w:t>
      </w:r>
      <w:r w:rsidRPr="00EC1970">
        <w:rPr>
          <w:sz w:val="22"/>
          <w:szCs w:val="22"/>
        </w:rPr>
        <w:t>provide claims processing services or other prescription drug or device services, or both, for health benefit plans.</w:t>
      </w:r>
      <w:r w:rsidR="00864C83" w:rsidRPr="00EC1970">
        <w:rPr>
          <w:sz w:val="22"/>
          <w:szCs w:val="22"/>
        </w:rPr>
        <w:t xml:space="preserve">  The rule also provides registration requirements for pharmacy auditing entities.</w:t>
      </w:r>
    </w:p>
    <w:p w14:paraId="34A65BEA" w14:textId="77777777" w:rsidR="000C0376" w:rsidRPr="00EC1970" w:rsidRDefault="000C0376" w:rsidP="009D5E22">
      <w:pPr>
        <w:widowControl/>
        <w:autoSpaceDE/>
        <w:autoSpaceDN/>
        <w:adjustRightInd/>
        <w:jc w:val="both"/>
        <w:rPr>
          <w:sz w:val="22"/>
          <w:szCs w:val="22"/>
        </w:rPr>
      </w:pPr>
    </w:p>
    <w:p w14:paraId="6D20DDE5" w14:textId="6166A3ED" w:rsidR="000C0376" w:rsidRPr="00EC1970" w:rsidRDefault="000C0376" w:rsidP="009D5E22">
      <w:pPr>
        <w:widowControl/>
        <w:autoSpaceDE/>
        <w:autoSpaceDN/>
        <w:adjustRightInd/>
        <w:jc w:val="both"/>
        <w:rPr>
          <w:sz w:val="22"/>
          <w:szCs w:val="22"/>
        </w:rPr>
      </w:pPr>
      <w:r w:rsidRPr="00EC1970">
        <w:rPr>
          <w:sz w:val="22"/>
          <w:szCs w:val="22"/>
        </w:rPr>
        <w:tab/>
        <w:t xml:space="preserve">1.2.  Authority.  </w:t>
      </w:r>
      <w:proofErr w:type="gramStart"/>
      <w:r w:rsidRPr="00EC1970">
        <w:rPr>
          <w:sz w:val="22"/>
          <w:szCs w:val="22"/>
        </w:rPr>
        <w:t xml:space="preserve">--  </w:t>
      </w:r>
      <w:r w:rsidR="00072858">
        <w:rPr>
          <w:sz w:val="22"/>
          <w:szCs w:val="22"/>
        </w:rPr>
        <w:t>W.</w:t>
      </w:r>
      <w:proofErr w:type="gramEnd"/>
      <w:r w:rsidR="00072858">
        <w:rPr>
          <w:sz w:val="22"/>
          <w:szCs w:val="22"/>
        </w:rPr>
        <w:t> Va.</w:t>
      </w:r>
      <w:r w:rsidRPr="00EC1970">
        <w:rPr>
          <w:sz w:val="22"/>
          <w:szCs w:val="22"/>
        </w:rPr>
        <w:t xml:space="preserve"> Code §§</w:t>
      </w:r>
      <w:r w:rsidR="00855598" w:rsidRPr="00EC1970">
        <w:rPr>
          <w:sz w:val="22"/>
          <w:szCs w:val="22"/>
        </w:rPr>
        <w:t xml:space="preserve">33-51-8, </w:t>
      </w:r>
      <w:r w:rsidRPr="00EC1970">
        <w:rPr>
          <w:sz w:val="22"/>
          <w:szCs w:val="22"/>
        </w:rPr>
        <w:t>33-51-10 and 33-2-10.</w:t>
      </w:r>
    </w:p>
    <w:p w14:paraId="20ED9BBF" w14:textId="77777777" w:rsidR="000C0376" w:rsidRPr="00EC1970" w:rsidRDefault="000C0376" w:rsidP="009D5E22">
      <w:pPr>
        <w:widowControl/>
        <w:autoSpaceDE/>
        <w:autoSpaceDN/>
        <w:adjustRightInd/>
        <w:jc w:val="both"/>
        <w:rPr>
          <w:sz w:val="22"/>
          <w:szCs w:val="22"/>
        </w:rPr>
      </w:pPr>
    </w:p>
    <w:p w14:paraId="567CA41C" w14:textId="3C20BA70" w:rsidR="000C0376" w:rsidRPr="00EC1970" w:rsidRDefault="000C0376" w:rsidP="009D5E22">
      <w:pPr>
        <w:widowControl/>
        <w:autoSpaceDE/>
        <w:autoSpaceDN/>
        <w:adjustRightInd/>
        <w:jc w:val="both"/>
        <w:rPr>
          <w:sz w:val="22"/>
          <w:szCs w:val="22"/>
        </w:rPr>
      </w:pPr>
      <w:r w:rsidRPr="00EC1970">
        <w:rPr>
          <w:sz w:val="22"/>
          <w:szCs w:val="22"/>
        </w:rPr>
        <w:tab/>
        <w:t xml:space="preserve">1.3.  Filing Date.  </w:t>
      </w:r>
      <w:proofErr w:type="gramStart"/>
      <w:r w:rsidRPr="00EC1970">
        <w:rPr>
          <w:sz w:val="22"/>
          <w:szCs w:val="22"/>
        </w:rPr>
        <w:t xml:space="preserve">--  </w:t>
      </w:r>
      <w:r w:rsidR="00152CFF" w:rsidRPr="00EC1970">
        <w:rPr>
          <w:strike/>
          <w:sz w:val="22"/>
          <w:szCs w:val="22"/>
        </w:rPr>
        <w:t>February</w:t>
      </w:r>
      <w:proofErr w:type="gramEnd"/>
      <w:r w:rsidR="00152CFF" w:rsidRPr="00EC1970">
        <w:rPr>
          <w:strike/>
          <w:sz w:val="22"/>
          <w:szCs w:val="22"/>
        </w:rPr>
        <w:t xml:space="preserve"> 27, 2020</w:t>
      </w:r>
      <w:r w:rsidR="00ED3B9B" w:rsidRPr="00EC1970">
        <w:rPr>
          <w:strike/>
          <w:sz w:val="22"/>
          <w:szCs w:val="22"/>
        </w:rPr>
        <w:t>.</w:t>
      </w:r>
    </w:p>
    <w:p w14:paraId="06B0A915" w14:textId="77777777" w:rsidR="000C0376" w:rsidRPr="00EC1970" w:rsidRDefault="000C0376" w:rsidP="009D5E22">
      <w:pPr>
        <w:widowControl/>
        <w:autoSpaceDE/>
        <w:autoSpaceDN/>
        <w:adjustRightInd/>
        <w:jc w:val="both"/>
        <w:rPr>
          <w:sz w:val="22"/>
          <w:szCs w:val="22"/>
        </w:rPr>
      </w:pPr>
    </w:p>
    <w:p w14:paraId="4253351D" w14:textId="2F68B8D8" w:rsidR="000C0376" w:rsidRPr="00EC1970" w:rsidRDefault="000C0376" w:rsidP="009D5E22">
      <w:pPr>
        <w:widowControl/>
        <w:autoSpaceDE/>
        <w:autoSpaceDN/>
        <w:adjustRightInd/>
        <w:jc w:val="both"/>
        <w:rPr>
          <w:sz w:val="22"/>
          <w:szCs w:val="22"/>
        </w:rPr>
      </w:pPr>
      <w:r w:rsidRPr="00EC1970">
        <w:rPr>
          <w:sz w:val="22"/>
          <w:szCs w:val="22"/>
        </w:rPr>
        <w:tab/>
        <w:t xml:space="preserve">1.4.  Effective Date.  </w:t>
      </w:r>
      <w:proofErr w:type="gramStart"/>
      <w:r w:rsidRPr="00EC1970">
        <w:rPr>
          <w:sz w:val="22"/>
          <w:szCs w:val="22"/>
        </w:rPr>
        <w:t xml:space="preserve">--  </w:t>
      </w:r>
      <w:r w:rsidR="007734C4" w:rsidRPr="00EC1970">
        <w:rPr>
          <w:strike/>
          <w:sz w:val="22"/>
          <w:szCs w:val="22"/>
        </w:rPr>
        <w:t>April</w:t>
      </w:r>
      <w:proofErr w:type="gramEnd"/>
      <w:r w:rsidR="007734C4" w:rsidRPr="00EC1970">
        <w:rPr>
          <w:strike/>
          <w:sz w:val="22"/>
          <w:szCs w:val="22"/>
        </w:rPr>
        <w:t xml:space="preserve"> 1, 2020</w:t>
      </w:r>
      <w:r w:rsidR="00ED3B9B" w:rsidRPr="00EC1970">
        <w:rPr>
          <w:strike/>
          <w:sz w:val="22"/>
          <w:szCs w:val="22"/>
        </w:rPr>
        <w:t>.</w:t>
      </w:r>
    </w:p>
    <w:p w14:paraId="0D297301" w14:textId="77777777" w:rsidR="000C0376" w:rsidRPr="00EC1970" w:rsidRDefault="000C0376" w:rsidP="009D5E22">
      <w:pPr>
        <w:widowControl/>
        <w:autoSpaceDE/>
        <w:autoSpaceDN/>
        <w:adjustRightInd/>
        <w:jc w:val="both"/>
        <w:rPr>
          <w:sz w:val="22"/>
          <w:szCs w:val="22"/>
        </w:rPr>
      </w:pPr>
    </w:p>
    <w:p w14:paraId="0A2D9C32" w14:textId="247AD6B6" w:rsidR="000C0376" w:rsidRPr="00EC1970" w:rsidRDefault="000C0376" w:rsidP="009D5E22">
      <w:pPr>
        <w:jc w:val="both"/>
        <w:rPr>
          <w:sz w:val="22"/>
          <w:szCs w:val="22"/>
        </w:rPr>
      </w:pPr>
      <w:r w:rsidRPr="00EC1970">
        <w:rPr>
          <w:sz w:val="22"/>
          <w:szCs w:val="22"/>
        </w:rPr>
        <w:tab/>
        <w:t>1.5.  Sunset provision.</w:t>
      </w:r>
      <w:r w:rsidR="00DD0159" w:rsidRPr="00EC1970">
        <w:rPr>
          <w:sz w:val="22"/>
          <w:szCs w:val="22"/>
        </w:rPr>
        <w:t xml:space="preserve"> </w:t>
      </w:r>
      <w:r w:rsidRPr="00EC1970">
        <w:rPr>
          <w:sz w:val="22"/>
          <w:szCs w:val="22"/>
        </w:rPr>
        <w:t xml:space="preserve"> </w:t>
      </w:r>
      <w:proofErr w:type="gramStart"/>
      <w:r w:rsidRPr="00EC1970">
        <w:rPr>
          <w:sz w:val="22"/>
          <w:szCs w:val="22"/>
        </w:rPr>
        <w:t>--  This</w:t>
      </w:r>
      <w:proofErr w:type="gramEnd"/>
      <w:r w:rsidRPr="00EC1970">
        <w:rPr>
          <w:sz w:val="22"/>
          <w:szCs w:val="22"/>
        </w:rPr>
        <w:t xml:space="preserve"> rule shall terminate and have no further force or effect upon</w:t>
      </w:r>
      <w:r w:rsidR="007734C4" w:rsidRPr="00EC1970">
        <w:rPr>
          <w:sz w:val="22"/>
          <w:szCs w:val="22"/>
        </w:rPr>
        <w:t xml:space="preserve"> </w:t>
      </w:r>
      <w:r w:rsidR="007734C4" w:rsidRPr="00EC1970">
        <w:rPr>
          <w:strike/>
          <w:sz w:val="22"/>
          <w:szCs w:val="22"/>
        </w:rPr>
        <w:t>April 1, 2025</w:t>
      </w:r>
      <w:r w:rsidR="0078189A" w:rsidRPr="00EC1970">
        <w:rPr>
          <w:sz w:val="22"/>
          <w:szCs w:val="22"/>
        </w:rPr>
        <w:t xml:space="preserve"> </w:t>
      </w:r>
      <w:r w:rsidR="00AB5A73" w:rsidRPr="00EC1970">
        <w:rPr>
          <w:sz w:val="22"/>
          <w:szCs w:val="22"/>
          <w:u w:val="single"/>
        </w:rPr>
        <w:t>the expiration of five years from its effective date</w:t>
      </w:r>
      <w:r w:rsidR="00AB5A73" w:rsidRPr="00E7037E">
        <w:rPr>
          <w:sz w:val="22"/>
          <w:szCs w:val="22"/>
        </w:rPr>
        <w:t>.</w:t>
      </w:r>
      <w:r w:rsidR="00AB5A73" w:rsidRPr="00EC1970">
        <w:rPr>
          <w:sz w:val="22"/>
          <w:szCs w:val="22"/>
        </w:rPr>
        <w:t xml:space="preserve"> </w:t>
      </w:r>
    </w:p>
    <w:p w14:paraId="12CDF1CC" w14:textId="77777777" w:rsidR="000C0376" w:rsidRPr="00EC1970" w:rsidRDefault="000C0376" w:rsidP="009D5E22">
      <w:pPr>
        <w:widowControl/>
        <w:autoSpaceDE/>
        <w:autoSpaceDN/>
        <w:adjustRightInd/>
        <w:jc w:val="both"/>
        <w:rPr>
          <w:sz w:val="22"/>
          <w:szCs w:val="22"/>
        </w:rPr>
      </w:pPr>
    </w:p>
    <w:p w14:paraId="12DA3B2E" w14:textId="2A54DA8D" w:rsidR="00417CAB" w:rsidRPr="00EC1970" w:rsidRDefault="000C0376" w:rsidP="009D5E22">
      <w:pPr>
        <w:widowControl/>
        <w:autoSpaceDE/>
        <w:autoSpaceDN/>
        <w:adjustRightInd/>
        <w:jc w:val="both"/>
        <w:rPr>
          <w:sz w:val="22"/>
          <w:szCs w:val="22"/>
          <w:u w:val="single"/>
        </w:rPr>
      </w:pPr>
      <w:r w:rsidRPr="00EC1970">
        <w:rPr>
          <w:sz w:val="22"/>
          <w:szCs w:val="22"/>
        </w:rPr>
        <w:tab/>
        <w:t xml:space="preserve">1.6.  Applicability.  </w:t>
      </w:r>
      <w:proofErr w:type="gramStart"/>
      <w:r w:rsidRPr="00EC1970">
        <w:rPr>
          <w:sz w:val="22"/>
          <w:szCs w:val="22"/>
        </w:rPr>
        <w:t xml:space="preserve">--  </w:t>
      </w:r>
      <w:r w:rsidR="00137A3B" w:rsidRPr="00EC1970">
        <w:rPr>
          <w:sz w:val="22"/>
          <w:szCs w:val="22"/>
        </w:rPr>
        <w:t>This</w:t>
      </w:r>
      <w:proofErr w:type="gramEnd"/>
      <w:r w:rsidR="00137A3B" w:rsidRPr="00EC1970">
        <w:rPr>
          <w:sz w:val="22"/>
          <w:szCs w:val="22"/>
        </w:rPr>
        <w:t xml:space="preserve"> rule applies to pharmacy benefit managers </w:t>
      </w:r>
      <w:r w:rsidR="009F0FAA" w:rsidRPr="009F0FAA">
        <w:rPr>
          <w:sz w:val="22"/>
          <w:szCs w:val="22"/>
          <w:u w:val="single"/>
        </w:rPr>
        <w:t>(PBMs)</w:t>
      </w:r>
      <w:r w:rsidR="009F0FAA">
        <w:rPr>
          <w:sz w:val="22"/>
          <w:szCs w:val="22"/>
        </w:rPr>
        <w:t xml:space="preserve"> </w:t>
      </w:r>
      <w:r w:rsidR="00137A3B" w:rsidRPr="00EC1970">
        <w:rPr>
          <w:sz w:val="22"/>
          <w:szCs w:val="22"/>
        </w:rPr>
        <w:t>that perform pharmacy benefit management for covered entities</w:t>
      </w:r>
      <w:r w:rsidR="004A73F3" w:rsidRPr="00EC1970">
        <w:rPr>
          <w:sz w:val="22"/>
          <w:szCs w:val="22"/>
          <w:u w:val="single"/>
        </w:rPr>
        <w:t>, which may include</w:t>
      </w:r>
      <w:r w:rsidR="00AB5A73" w:rsidRPr="00EC1970">
        <w:rPr>
          <w:sz w:val="22"/>
          <w:szCs w:val="22"/>
          <w:u w:val="single"/>
        </w:rPr>
        <w:t xml:space="preserve"> health benefit plans,</w:t>
      </w:r>
      <w:r w:rsidR="00AB5A73" w:rsidRPr="00EC1970">
        <w:rPr>
          <w:sz w:val="22"/>
          <w:szCs w:val="22"/>
        </w:rPr>
        <w:t xml:space="preserve"> </w:t>
      </w:r>
      <w:r w:rsidR="001F6E95" w:rsidRPr="00EC1970">
        <w:rPr>
          <w:sz w:val="22"/>
          <w:szCs w:val="22"/>
        </w:rPr>
        <w:t>and persons or companies that perform pharmacy audits,</w:t>
      </w:r>
      <w:r w:rsidR="00137A3B" w:rsidRPr="00EC1970">
        <w:rPr>
          <w:sz w:val="22"/>
          <w:szCs w:val="22"/>
        </w:rPr>
        <w:t xml:space="preserve"> as </w:t>
      </w:r>
      <w:r w:rsidR="001F6E95" w:rsidRPr="00EC1970">
        <w:rPr>
          <w:sz w:val="22"/>
          <w:szCs w:val="22"/>
        </w:rPr>
        <w:t xml:space="preserve">provided </w:t>
      </w:r>
      <w:r w:rsidR="001F6E95" w:rsidRPr="00EC1970">
        <w:rPr>
          <w:strike/>
          <w:sz w:val="22"/>
          <w:szCs w:val="22"/>
        </w:rPr>
        <w:t>by the Pharmacy Audit Integrity Act</w:t>
      </w:r>
      <w:r w:rsidR="00AB5A73" w:rsidRPr="00EC1970">
        <w:rPr>
          <w:sz w:val="22"/>
          <w:szCs w:val="22"/>
        </w:rPr>
        <w:t xml:space="preserve"> </w:t>
      </w:r>
      <w:r w:rsidR="00AB5A73" w:rsidRPr="00EC1970">
        <w:rPr>
          <w:sz w:val="22"/>
          <w:szCs w:val="22"/>
          <w:u w:val="single"/>
        </w:rPr>
        <w:t xml:space="preserve">in </w:t>
      </w:r>
      <w:bookmarkStart w:id="0" w:name="_Hlk71704557"/>
      <w:r w:rsidR="00AB5A73" w:rsidRPr="00EC1970">
        <w:rPr>
          <w:sz w:val="22"/>
          <w:szCs w:val="22"/>
          <w:u w:val="single"/>
        </w:rPr>
        <w:t>Article 51, Chapter 33</w:t>
      </w:r>
      <w:r w:rsidR="001D4233">
        <w:rPr>
          <w:sz w:val="22"/>
          <w:szCs w:val="22"/>
          <w:u w:val="single"/>
        </w:rPr>
        <w:t>,</w:t>
      </w:r>
      <w:r w:rsidR="00AB5A73" w:rsidRPr="00EC1970">
        <w:rPr>
          <w:sz w:val="22"/>
          <w:szCs w:val="22"/>
          <w:u w:val="single"/>
        </w:rPr>
        <w:t xml:space="preserve"> of the </w:t>
      </w:r>
      <w:r w:rsidR="00AB5A73" w:rsidRPr="00EC1970">
        <w:rPr>
          <w:sz w:val="22"/>
          <w:szCs w:val="22"/>
        </w:rPr>
        <w:t>West Virginia Code</w:t>
      </w:r>
      <w:bookmarkEnd w:id="0"/>
      <w:r w:rsidR="001F6E95" w:rsidRPr="00EC1970">
        <w:rPr>
          <w:sz w:val="22"/>
          <w:szCs w:val="22"/>
        </w:rPr>
        <w:t>.</w:t>
      </w:r>
      <w:r w:rsidR="00E7037E">
        <w:rPr>
          <w:sz w:val="22"/>
          <w:szCs w:val="22"/>
        </w:rPr>
        <w:t xml:space="preserve"> </w:t>
      </w:r>
      <w:r w:rsidR="00B96CEE" w:rsidRPr="00EC1970">
        <w:rPr>
          <w:sz w:val="22"/>
          <w:szCs w:val="22"/>
        </w:rPr>
        <w:t xml:space="preserve"> </w:t>
      </w:r>
      <w:r w:rsidR="00D90308" w:rsidRPr="00EC1970">
        <w:rPr>
          <w:sz w:val="22"/>
          <w:szCs w:val="22"/>
          <w:u w:val="single"/>
        </w:rPr>
        <w:t xml:space="preserve">Certain </w:t>
      </w:r>
      <w:r w:rsidR="00630D28" w:rsidRPr="00EC1970">
        <w:rPr>
          <w:sz w:val="22"/>
          <w:szCs w:val="22"/>
          <w:u w:val="single"/>
        </w:rPr>
        <w:t xml:space="preserve">sections </w:t>
      </w:r>
      <w:r w:rsidR="00D90308" w:rsidRPr="00EC1970">
        <w:rPr>
          <w:sz w:val="22"/>
          <w:szCs w:val="22"/>
          <w:u w:val="single"/>
        </w:rPr>
        <w:t>of this</w:t>
      </w:r>
      <w:r w:rsidR="00417CAB" w:rsidRPr="00EC1970">
        <w:rPr>
          <w:sz w:val="22"/>
          <w:szCs w:val="22"/>
          <w:u w:val="single"/>
        </w:rPr>
        <w:t xml:space="preserve"> rule </w:t>
      </w:r>
      <w:r w:rsidR="00D90308" w:rsidRPr="00EC1970">
        <w:rPr>
          <w:sz w:val="22"/>
          <w:szCs w:val="22"/>
          <w:u w:val="single"/>
        </w:rPr>
        <w:t xml:space="preserve">may </w:t>
      </w:r>
      <w:r w:rsidR="00417CAB" w:rsidRPr="00EC1970">
        <w:rPr>
          <w:sz w:val="22"/>
          <w:szCs w:val="22"/>
          <w:u w:val="single"/>
        </w:rPr>
        <w:t xml:space="preserve">not apply to </w:t>
      </w:r>
      <w:r w:rsidR="00B96CEE" w:rsidRPr="00EC1970">
        <w:rPr>
          <w:sz w:val="22"/>
          <w:szCs w:val="22"/>
          <w:u w:val="single"/>
        </w:rPr>
        <w:t xml:space="preserve">Medicare Part D </w:t>
      </w:r>
      <w:r w:rsidR="007528F9" w:rsidRPr="00EC1970">
        <w:rPr>
          <w:sz w:val="22"/>
          <w:szCs w:val="22"/>
          <w:u w:val="single"/>
        </w:rPr>
        <w:t>p</w:t>
      </w:r>
      <w:r w:rsidR="00B96CEE" w:rsidRPr="00EC1970">
        <w:rPr>
          <w:sz w:val="22"/>
          <w:szCs w:val="22"/>
          <w:u w:val="single"/>
        </w:rPr>
        <w:t>lans o</w:t>
      </w:r>
      <w:r w:rsidR="00DB7212" w:rsidRPr="00EC1970">
        <w:rPr>
          <w:sz w:val="22"/>
          <w:szCs w:val="22"/>
          <w:u w:val="single"/>
        </w:rPr>
        <w:t>r</w:t>
      </w:r>
      <w:r w:rsidR="00B96CEE" w:rsidRPr="00EC1970">
        <w:rPr>
          <w:sz w:val="22"/>
          <w:szCs w:val="22"/>
          <w:u w:val="single"/>
        </w:rPr>
        <w:t xml:space="preserve"> Medicare Advantage </w:t>
      </w:r>
      <w:r w:rsidR="007528F9" w:rsidRPr="00EC1970">
        <w:rPr>
          <w:sz w:val="22"/>
          <w:szCs w:val="22"/>
          <w:u w:val="single"/>
        </w:rPr>
        <w:t>p</w:t>
      </w:r>
      <w:r w:rsidR="00B96CEE" w:rsidRPr="00EC1970">
        <w:rPr>
          <w:sz w:val="22"/>
          <w:szCs w:val="22"/>
          <w:u w:val="single"/>
        </w:rPr>
        <w:t xml:space="preserve">lans that offer prescription drug coverage </w:t>
      </w:r>
      <w:r w:rsidR="00EB766B" w:rsidRPr="00EC1970">
        <w:rPr>
          <w:sz w:val="22"/>
          <w:szCs w:val="22"/>
          <w:u w:val="single"/>
        </w:rPr>
        <w:t>as 42 U.S.</w:t>
      </w:r>
      <w:r w:rsidR="002F7E07" w:rsidRPr="00EC1970">
        <w:rPr>
          <w:sz w:val="22"/>
          <w:szCs w:val="22"/>
          <w:u w:val="single"/>
        </w:rPr>
        <w:t xml:space="preserve">C. </w:t>
      </w:r>
      <w:r w:rsidR="00EB766B" w:rsidRPr="00EC1970">
        <w:rPr>
          <w:sz w:val="22"/>
          <w:szCs w:val="22"/>
          <w:u w:val="single"/>
        </w:rPr>
        <w:t>§1395w–26(b)(3) and 42 U.S.</w:t>
      </w:r>
      <w:r w:rsidR="002F7E07" w:rsidRPr="00EC1970">
        <w:rPr>
          <w:sz w:val="22"/>
          <w:szCs w:val="22"/>
          <w:u w:val="single"/>
        </w:rPr>
        <w:t xml:space="preserve">C. </w:t>
      </w:r>
      <w:r w:rsidR="00EB766B" w:rsidRPr="00EC1970">
        <w:rPr>
          <w:sz w:val="22"/>
          <w:szCs w:val="22"/>
          <w:u w:val="single"/>
        </w:rPr>
        <w:t>§1395w–112(g)</w:t>
      </w:r>
      <w:r w:rsidR="00DB7212" w:rsidRPr="00EC1970">
        <w:rPr>
          <w:sz w:val="22"/>
          <w:szCs w:val="22"/>
          <w:u w:val="single"/>
        </w:rPr>
        <w:t xml:space="preserve"> </w:t>
      </w:r>
      <w:r w:rsidR="00EB766B" w:rsidRPr="00EC1970">
        <w:rPr>
          <w:sz w:val="22"/>
          <w:szCs w:val="22"/>
          <w:u w:val="single"/>
        </w:rPr>
        <w:t xml:space="preserve">provide </w:t>
      </w:r>
      <w:proofErr w:type="gramStart"/>
      <w:r w:rsidR="00EB766B" w:rsidRPr="00EC1970">
        <w:rPr>
          <w:sz w:val="22"/>
          <w:szCs w:val="22"/>
          <w:u w:val="single"/>
        </w:rPr>
        <w:t xml:space="preserve">that </w:t>
      </w:r>
      <w:r w:rsidR="002F7E07" w:rsidRPr="00EC1970">
        <w:rPr>
          <w:sz w:val="22"/>
          <w:szCs w:val="22"/>
          <w:u w:val="single"/>
        </w:rPr>
        <w:t>standards</w:t>
      </w:r>
      <w:proofErr w:type="gramEnd"/>
      <w:r w:rsidR="002F7E07" w:rsidRPr="00EC1970">
        <w:rPr>
          <w:sz w:val="22"/>
          <w:szCs w:val="22"/>
          <w:u w:val="single"/>
        </w:rPr>
        <w:t xml:space="preserve"> established under 42 U.S.C. §1395w-101 </w:t>
      </w:r>
      <w:r w:rsidR="002F7E07" w:rsidRPr="00EC1970">
        <w:rPr>
          <w:i/>
          <w:iCs/>
          <w:sz w:val="22"/>
          <w:szCs w:val="22"/>
          <w:u w:val="single"/>
        </w:rPr>
        <w:t>et seq</w:t>
      </w:r>
      <w:r w:rsidR="002F7E07" w:rsidRPr="00EC1970">
        <w:rPr>
          <w:sz w:val="22"/>
          <w:szCs w:val="22"/>
          <w:u w:val="single"/>
        </w:rPr>
        <w:t xml:space="preserve">. and 42 U.S.C. §1395w-21 </w:t>
      </w:r>
      <w:r w:rsidR="002F7E07" w:rsidRPr="00EC1970">
        <w:rPr>
          <w:i/>
          <w:iCs/>
          <w:sz w:val="22"/>
          <w:szCs w:val="22"/>
          <w:u w:val="single"/>
        </w:rPr>
        <w:t>et seq</w:t>
      </w:r>
      <w:r w:rsidR="002F7E07" w:rsidRPr="00EC1970">
        <w:rPr>
          <w:sz w:val="22"/>
          <w:szCs w:val="22"/>
          <w:u w:val="single"/>
        </w:rPr>
        <w:t xml:space="preserve">. shall supersede any state law or regulation, other than </w:t>
      </w:r>
      <w:r w:rsidR="00372B3D" w:rsidRPr="00EC1970">
        <w:rPr>
          <w:sz w:val="22"/>
          <w:szCs w:val="22"/>
          <w:u w:val="single"/>
        </w:rPr>
        <w:t>s</w:t>
      </w:r>
      <w:r w:rsidR="002F7E07" w:rsidRPr="00EC1970">
        <w:rPr>
          <w:sz w:val="22"/>
          <w:szCs w:val="22"/>
          <w:u w:val="single"/>
        </w:rPr>
        <w:t xml:space="preserve">tate licensing laws or </w:t>
      </w:r>
      <w:r w:rsidR="00372B3D" w:rsidRPr="00EC1970">
        <w:rPr>
          <w:sz w:val="22"/>
          <w:szCs w:val="22"/>
          <w:u w:val="single"/>
        </w:rPr>
        <w:t>s</w:t>
      </w:r>
      <w:r w:rsidR="002F7E07" w:rsidRPr="00EC1970">
        <w:rPr>
          <w:sz w:val="22"/>
          <w:szCs w:val="22"/>
          <w:u w:val="single"/>
        </w:rPr>
        <w:t>tate laws relating to plan solvency</w:t>
      </w:r>
      <w:bookmarkStart w:id="1" w:name="_Hlk12955216"/>
      <w:r w:rsidR="002F7E07" w:rsidRPr="00EC1970">
        <w:rPr>
          <w:sz w:val="22"/>
          <w:szCs w:val="22"/>
          <w:u w:val="single"/>
        </w:rPr>
        <w:t xml:space="preserve">. </w:t>
      </w:r>
      <w:r w:rsidR="001D4233">
        <w:rPr>
          <w:sz w:val="22"/>
          <w:szCs w:val="22"/>
          <w:u w:val="single"/>
        </w:rPr>
        <w:t xml:space="preserve"> </w:t>
      </w:r>
      <w:r w:rsidR="002F7E07" w:rsidRPr="00EC1970">
        <w:rPr>
          <w:bCs/>
          <w:sz w:val="22"/>
          <w:szCs w:val="22"/>
          <w:u w:val="single"/>
        </w:rPr>
        <w:t xml:space="preserve">PBMs that </w:t>
      </w:r>
      <w:r w:rsidR="002F7E07" w:rsidRPr="00EC1970">
        <w:rPr>
          <w:sz w:val="22"/>
          <w:szCs w:val="22"/>
          <w:u w:val="single"/>
        </w:rPr>
        <w:t xml:space="preserve">perform pharmacy benefits management for Medicare Part D </w:t>
      </w:r>
      <w:r w:rsidR="007528F9" w:rsidRPr="00EC1970">
        <w:rPr>
          <w:sz w:val="22"/>
          <w:szCs w:val="22"/>
          <w:u w:val="single"/>
        </w:rPr>
        <w:t>p</w:t>
      </w:r>
      <w:r w:rsidR="002F7E07" w:rsidRPr="00EC1970">
        <w:rPr>
          <w:sz w:val="22"/>
          <w:szCs w:val="22"/>
          <w:u w:val="single"/>
        </w:rPr>
        <w:t xml:space="preserve">lans and Medicare Advantage </w:t>
      </w:r>
      <w:r w:rsidR="007528F9" w:rsidRPr="00EC1970">
        <w:rPr>
          <w:sz w:val="22"/>
          <w:szCs w:val="22"/>
          <w:u w:val="single"/>
        </w:rPr>
        <w:t>p</w:t>
      </w:r>
      <w:r w:rsidR="002F7E07" w:rsidRPr="00EC1970">
        <w:rPr>
          <w:sz w:val="22"/>
          <w:szCs w:val="22"/>
          <w:u w:val="single"/>
        </w:rPr>
        <w:t xml:space="preserve">lans </w:t>
      </w:r>
      <w:r w:rsidR="00417CAB" w:rsidRPr="00EC1970">
        <w:rPr>
          <w:sz w:val="22"/>
          <w:szCs w:val="22"/>
          <w:u w:val="single"/>
        </w:rPr>
        <w:t>in this state must be appropriately licensed</w:t>
      </w:r>
      <w:r w:rsidR="00630D28" w:rsidRPr="00EC1970">
        <w:rPr>
          <w:sz w:val="22"/>
          <w:szCs w:val="22"/>
          <w:u w:val="single"/>
        </w:rPr>
        <w:t xml:space="preserve">.  </w:t>
      </w:r>
      <w:r w:rsidR="00D90308" w:rsidRPr="00EC1970">
        <w:rPr>
          <w:sz w:val="22"/>
          <w:szCs w:val="22"/>
          <w:u w:val="single"/>
        </w:rPr>
        <w:t xml:space="preserve">Additionally, </w:t>
      </w:r>
      <w:r w:rsidR="00630D28" w:rsidRPr="00EC1970">
        <w:rPr>
          <w:sz w:val="22"/>
          <w:szCs w:val="22"/>
          <w:u w:val="single"/>
        </w:rPr>
        <w:t xml:space="preserve">certain sections </w:t>
      </w:r>
      <w:r w:rsidR="00D90308" w:rsidRPr="00EC1970">
        <w:rPr>
          <w:sz w:val="22"/>
          <w:szCs w:val="22"/>
          <w:u w:val="single"/>
        </w:rPr>
        <w:t>of this rule</w:t>
      </w:r>
      <w:r w:rsidR="002F7E07" w:rsidRPr="00EC1970">
        <w:rPr>
          <w:sz w:val="22"/>
          <w:szCs w:val="22"/>
          <w:u w:val="single"/>
        </w:rPr>
        <w:t xml:space="preserve"> may</w:t>
      </w:r>
      <w:r w:rsidR="002F7E07" w:rsidRPr="00EC1970">
        <w:rPr>
          <w:bCs/>
          <w:color w:val="000000"/>
          <w:sz w:val="22"/>
          <w:szCs w:val="22"/>
          <w:u w:val="single"/>
        </w:rPr>
        <w:t xml:space="preserve"> not be applicable </w:t>
      </w:r>
      <w:r w:rsidR="00372B3D" w:rsidRPr="00EC1970">
        <w:rPr>
          <w:bCs/>
          <w:color w:val="000000"/>
          <w:sz w:val="22"/>
          <w:szCs w:val="22"/>
          <w:u w:val="single"/>
        </w:rPr>
        <w:t xml:space="preserve">to </w:t>
      </w:r>
      <w:r w:rsidR="00630D28" w:rsidRPr="00EC1970">
        <w:rPr>
          <w:bCs/>
          <w:color w:val="000000"/>
          <w:sz w:val="22"/>
          <w:szCs w:val="22"/>
          <w:u w:val="single"/>
        </w:rPr>
        <w:t xml:space="preserve">health benefit plans or health plans </w:t>
      </w:r>
      <w:r w:rsidR="00630D28" w:rsidRPr="00EC1970">
        <w:rPr>
          <w:sz w:val="22"/>
          <w:szCs w:val="22"/>
          <w:u w:val="single"/>
        </w:rPr>
        <w:t xml:space="preserve">that are </w:t>
      </w:r>
      <w:r w:rsidR="002F7E07" w:rsidRPr="00EC1970">
        <w:rPr>
          <w:bCs/>
          <w:color w:val="000000"/>
          <w:sz w:val="22"/>
          <w:szCs w:val="22"/>
          <w:u w:val="single"/>
        </w:rPr>
        <w:t>subject to the Employee Retirement Income Security Act of 1974 (ERISA)</w:t>
      </w:r>
      <w:r w:rsidR="00630D28" w:rsidRPr="00EC1970">
        <w:rPr>
          <w:bCs/>
          <w:color w:val="000000"/>
          <w:sz w:val="22"/>
          <w:szCs w:val="22"/>
          <w:u w:val="single"/>
        </w:rPr>
        <w:t xml:space="preserve"> if the subject </w:t>
      </w:r>
      <w:r w:rsidR="00372B3D" w:rsidRPr="00EC1970">
        <w:rPr>
          <w:bCs/>
          <w:color w:val="000000"/>
          <w:sz w:val="22"/>
          <w:szCs w:val="22"/>
          <w:u w:val="single"/>
        </w:rPr>
        <w:t>provision</w:t>
      </w:r>
      <w:r w:rsidR="00630D28" w:rsidRPr="00EC1970">
        <w:rPr>
          <w:bCs/>
          <w:color w:val="000000"/>
          <w:sz w:val="22"/>
          <w:szCs w:val="22"/>
          <w:u w:val="single"/>
        </w:rPr>
        <w:t xml:space="preserve"> of the rule regulates a key facet or essential part of plan administration or design and is</w:t>
      </w:r>
      <w:r w:rsidR="00372B3D" w:rsidRPr="00EC1970">
        <w:rPr>
          <w:bCs/>
          <w:color w:val="000000"/>
          <w:sz w:val="22"/>
          <w:szCs w:val="22"/>
          <w:u w:val="single"/>
        </w:rPr>
        <w:t xml:space="preserve"> </w:t>
      </w:r>
      <w:r w:rsidR="00630D28" w:rsidRPr="00EC1970">
        <w:rPr>
          <w:bCs/>
          <w:color w:val="000000"/>
          <w:sz w:val="22"/>
          <w:szCs w:val="22"/>
          <w:u w:val="single"/>
        </w:rPr>
        <w:t>preempted by ERISA. However, certain sections of th</w:t>
      </w:r>
      <w:r w:rsidR="00372B3D" w:rsidRPr="00EC1970">
        <w:rPr>
          <w:bCs/>
          <w:color w:val="000000"/>
          <w:sz w:val="22"/>
          <w:szCs w:val="22"/>
          <w:u w:val="single"/>
        </w:rPr>
        <w:t>is</w:t>
      </w:r>
      <w:r w:rsidR="00630D28" w:rsidRPr="00EC1970">
        <w:rPr>
          <w:bCs/>
          <w:color w:val="000000"/>
          <w:sz w:val="22"/>
          <w:szCs w:val="22"/>
          <w:u w:val="single"/>
        </w:rPr>
        <w:t xml:space="preserve"> rule that only affect costs, pricing or alter incentives for ERISA plans are not preempted by ERISA and </w:t>
      </w:r>
      <w:r w:rsidR="007A25A7">
        <w:rPr>
          <w:bCs/>
          <w:color w:val="000000"/>
          <w:sz w:val="22"/>
          <w:szCs w:val="22"/>
          <w:u w:val="single"/>
        </w:rPr>
        <w:t xml:space="preserve">may be </w:t>
      </w:r>
      <w:r w:rsidR="00630D28" w:rsidRPr="00EC1970">
        <w:rPr>
          <w:bCs/>
          <w:color w:val="000000"/>
          <w:sz w:val="22"/>
          <w:szCs w:val="22"/>
          <w:u w:val="single"/>
        </w:rPr>
        <w:t>applicable</w:t>
      </w:r>
      <w:r w:rsidR="002F7E07" w:rsidRPr="00EC1970">
        <w:rPr>
          <w:bCs/>
          <w:color w:val="000000"/>
          <w:sz w:val="22"/>
          <w:szCs w:val="22"/>
          <w:u w:val="single"/>
        </w:rPr>
        <w:t>.</w:t>
      </w:r>
      <w:r w:rsidR="007528F9" w:rsidRPr="00EC1970">
        <w:rPr>
          <w:bCs/>
          <w:sz w:val="22"/>
          <w:szCs w:val="22"/>
          <w:u w:val="single"/>
        </w:rPr>
        <w:t xml:space="preserve"> </w:t>
      </w:r>
      <w:r w:rsidR="001D4233">
        <w:rPr>
          <w:bCs/>
          <w:sz w:val="22"/>
          <w:szCs w:val="22"/>
          <w:u w:val="single"/>
        </w:rPr>
        <w:t xml:space="preserve"> </w:t>
      </w:r>
      <w:r w:rsidR="007528F9" w:rsidRPr="00EC1970">
        <w:rPr>
          <w:bCs/>
          <w:sz w:val="22"/>
          <w:szCs w:val="22"/>
          <w:u w:val="single"/>
        </w:rPr>
        <w:t xml:space="preserve">PBMs that </w:t>
      </w:r>
      <w:r w:rsidR="007528F9" w:rsidRPr="00EC1970">
        <w:rPr>
          <w:sz w:val="22"/>
          <w:szCs w:val="22"/>
          <w:u w:val="single"/>
        </w:rPr>
        <w:t>perform pharmacy benefits management for ERISA plans in this state must be appropriately licensed.</w:t>
      </w:r>
      <w:r w:rsidR="00CC463B" w:rsidRPr="00EC1970">
        <w:rPr>
          <w:bCs/>
          <w:color w:val="000000"/>
          <w:sz w:val="22"/>
          <w:szCs w:val="22"/>
          <w:u w:val="single"/>
        </w:rPr>
        <w:t xml:space="preserve"> </w:t>
      </w:r>
      <w:r w:rsidR="00E7037E">
        <w:rPr>
          <w:bCs/>
          <w:color w:val="000000"/>
          <w:sz w:val="22"/>
          <w:szCs w:val="22"/>
          <w:u w:val="single"/>
        </w:rPr>
        <w:t xml:space="preserve"> </w:t>
      </w:r>
      <w:r w:rsidR="00CC463B" w:rsidRPr="00EC1970">
        <w:rPr>
          <w:bCs/>
          <w:color w:val="000000"/>
          <w:sz w:val="22"/>
          <w:szCs w:val="22"/>
          <w:u w:val="single"/>
        </w:rPr>
        <w:t xml:space="preserve">A PBM that </w:t>
      </w:r>
      <w:r w:rsidR="00CC463B" w:rsidRPr="00EC1970">
        <w:rPr>
          <w:sz w:val="22"/>
          <w:szCs w:val="22"/>
          <w:u w:val="single"/>
        </w:rPr>
        <w:t xml:space="preserve">performs pharmacy benefit management for workers’ compensation insurers or self-insured employers must be licensed to operate in this state if it manages prescription drug coverage for “covered entities,” as that term is defined in </w:t>
      </w:r>
      <w:r w:rsidR="00072858">
        <w:rPr>
          <w:sz w:val="22"/>
          <w:szCs w:val="22"/>
          <w:u w:val="single"/>
        </w:rPr>
        <w:t>W. Va.</w:t>
      </w:r>
      <w:r w:rsidR="00CC463B" w:rsidRPr="00EC1970">
        <w:rPr>
          <w:sz w:val="22"/>
          <w:szCs w:val="22"/>
          <w:u w:val="single"/>
        </w:rPr>
        <w:t xml:space="preserve"> Code §33-51-3 and this rule.</w:t>
      </w:r>
    </w:p>
    <w:p w14:paraId="4BB4B692" w14:textId="77777777" w:rsidR="00417CAB" w:rsidRPr="00EC1970" w:rsidRDefault="00417CAB" w:rsidP="009D5E22">
      <w:pPr>
        <w:widowControl/>
        <w:autoSpaceDE/>
        <w:autoSpaceDN/>
        <w:adjustRightInd/>
        <w:jc w:val="both"/>
        <w:rPr>
          <w:sz w:val="22"/>
          <w:szCs w:val="22"/>
        </w:rPr>
      </w:pPr>
    </w:p>
    <w:p w14:paraId="012EC19E" w14:textId="591D14D3" w:rsidR="00615E96" w:rsidRPr="00EC1970" w:rsidRDefault="002941BD" w:rsidP="009D5E22">
      <w:pPr>
        <w:widowControl/>
        <w:autoSpaceDE/>
        <w:autoSpaceDN/>
        <w:adjustRightInd/>
        <w:jc w:val="both"/>
        <w:rPr>
          <w:b/>
          <w:sz w:val="22"/>
          <w:szCs w:val="22"/>
        </w:rPr>
      </w:pPr>
      <w:r w:rsidRPr="00EC1970">
        <w:rPr>
          <w:b/>
          <w:sz w:val="22"/>
          <w:szCs w:val="22"/>
        </w:rPr>
        <w:t>§114-</w:t>
      </w:r>
      <w:r w:rsidR="00AE7C56" w:rsidRPr="00EC1970">
        <w:rPr>
          <w:b/>
          <w:sz w:val="22"/>
          <w:szCs w:val="22"/>
        </w:rPr>
        <w:t>99</w:t>
      </w:r>
      <w:r w:rsidRPr="00EC1970">
        <w:rPr>
          <w:b/>
          <w:sz w:val="22"/>
          <w:szCs w:val="22"/>
        </w:rPr>
        <w:t>-2.  Definitions.</w:t>
      </w:r>
    </w:p>
    <w:bookmarkEnd w:id="1"/>
    <w:p w14:paraId="2084095C" w14:textId="77777777" w:rsidR="00DD0159" w:rsidRPr="00EC1970" w:rsidRDefault="00DD0159" w:rsidP="009D5E22">
      <w:pPr>
        <w:pStyle w:val="sectionbody"/>
        <w:spacing w:before="0" w:line="240" w:lineRule="auto"/>
        <w:ind w:left="0" w:firstLine="0"/>
        <w:contextualSpacing/>
        <w:jc w:val="both"/>
        <w:rPr>
          <w:rFonts w:ascii="Times New Roman" w:hAnsi="Times New Roman" w:cs="Times New Roman"/>
          <w:bCs/>
          <w:color w:val="000000"/>
          <w:sz w:val="22"/>
          <w:szCs w:val="22"/>
        </w:rPr>
      </w:pPr>
    </w:p>
    <w:p w14:paraId="3F4AF3E1" w14:textId="3A96C8B7" w:rsidR="002941BD" w:rsidRPr="00EC1970" w:rsidRDefault="003A70B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bCs/>
          <w:color w:val="000000"/>
          <w:sz w:val="22"/>
          <w:szCs w:val="22"/>
        </w:rPr>
        <w:tab/>
      </w:r>
      <w:r w:rsidR="002941BD" w:rsidRPr="00EC1970">
        <w:rPr>
          <w:rFonts w:ascii="Times New Roman" w:hAnsi="Times New Roman" w:cs="Times New Roman"/>
          <w:bCs/>
          <w:color w:val="000000"/>
          <w:sz w:val="22"/>
          <w:szCs w:val="22"/>
        </w:rPr>
        <w:t xml:space="preserve">2.1.  </w:t>
      </w:r>
      <w:r w:rsidR="002941BD" w:rsidRPr="00EC1970">
        <w:rPr>
          <w:rFonts w:ascii="Times New Roman" w:hAnsi="Times New Roman" w:cs="Times New Roman"/>
          <w:sz w:val="22"/>
          <w:szCs w:val="22"/>
        </w:rPr>
        <w:t xml:space="preserve">“340B entity” means an entity participating in the federal 340B drug discount program, as described in 42 U.S.C. </w:t>
      </w:r>
      <w:r w:rsidR="00362465">
        <w:rPr>
          <w:rFonts w:ascii="Times New Roman" w:hAnsi="Times New Roman" w:cs="Times New Roman"/>
          <w:sz w:val="22"/>
          <w:szCs w:val="22"/>
        </w:rPr>
        <w:t>§</w:t>
      </w:r>
      <w:r w:rsidR="002941BD" w:rsidRPr="00EC1970">
        <w:rPr>
          <w:rFonts w:ascii="Times New Roman" w:hAnsi="Times New Roman" w:cs="Times New Roman"/>
          <w:sz w:val="22"/>
          <w:szCs w:val="22"/>
        </w:rPr>
        <w:t>256b, including its pharmacy or pharmacies, or any pharmacy or pharmacies, contracted with the participating entity to dispense drugs purchased through such program.</w:t>
      </w:r>
    </w:p>
    <w:p w14:paraId="36C6E2EC" w14:textId="06FC4A4F" w:rsidR="009D51A3" w:rsidRPr="00EC1970" w:rsidRDefault="009D51A3" w:rsidP="009D5E22">
      <w:pPr>
        <w:pStyle w:val="sectionbody"/>
        <w:spacing w:before="0" w:line="240" w:lineRule="auto"/>
        <w:ind w:left="0" w:firstLine="0"/>
        <w:contextualSpacing/>
        <w:jc w:val="both"/>
        <w:rPr>
          <w:rFonts w:ascii="Times New Roman" w:hAnsi="Times New Roman" w:cs="Times New Roman"/>
          <w:sz w:val="22"/>
          <w:szCs w:val="22"/>
        </w:rPr>
      </w:pPr>
    </w:p>
    <w:p w14:paraId="2FDC3FAB" w14:textId="6720D7F0" w:rsidR="000A3B05" w:rsidRPr="00EC1970" w:rsidRDefault="009D51A3"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tab/>
      </w:r>
      <w:r w:rsidR="0025030C" w:rsidRPr="00EC1970">
        <w:rPr>
          <w:rFonts w:ascii="Times New Roman" w:hAnsi="Times New Roman" w:cs="Times New Roman"/>
          <w:sz w:val="22"/>
          <w:szCs w:val="22"/>
          <w:u w:val="single"/>
        </w:rPr>
        <w:t xml:space="preserve">2.2.  </w:t>
      </w:r>
      <w:r w:rsidRPr="00EC1970">
        <w:rPr>
          <w:rFonts w:ascii="Times New Roman" w:hAnsi="Times New Roman" w:cs="Times New Roman"/>
          <w:sz w:val="22"/>
          <w:szCs w:val="22"/>
          <w:u w:val="single"/>
        </w:rPr>
        <w:t xml:space="preserve">“Affiliate” means a pharmacy, </w:t>
      </w:r>
      <w:proofErr w:type="gramStart"/>
      <w:r w:rsidRPr="00EC1970">
        <w:rPr>
          <w:rFonts w:ascii="Times New Roman" w:hAnsi="Times New Roman" w:cs="Times New Roman"/>
          <w:sz w:val="22"/>
          <w:szCs w:val="22"/>
          <w:u w:val="single"/>
        </w:rPr>
        <w:t>pharmacist</w:t>
      </w:r>
      <w:proofErr w:type="gramEnd"/>
      <w:r w:rsidRPr="00EC1970">
        <w:rPr>
          <w:rFonts w:ascii="Times New Roman" w:hAnsi="Times New Roman" w:cs="Times New Roman"/>
          <w:sz w:val="22"/>
          <w:szCs w:val="22"/>
          <w:u w:val="single"/>
        </w:rPr>
        <w:t xml:space="preserve"> or pharmacy technician which, either directly or indirectly through one or more intermediaries:</w:t>
      </w:r>
    </w:p>
    <w:p w14:paraId="125914B9" w14:textId="77777777" w:rsidR="000A3B05" w:rsidRPr="00EC1970" w:rsidRDefault="000A3B05" w:rsidP="009D5E22">
      <w:pPr>
        <w:pStyle w:val="sectionbody"/>
        <w:spacing w:before="0" w:line="240" w:lineRule="auto"/>
        <w:ind w:left="0" w:firstLine="0"/>
        <w:contextualSpacing/>
        <w:jc w:val="both"/>
        <w:rPr>
          <w:rFonts w:ascii="Times New Roman" w:hAnsi="Times New Roman" w:cs="Times New Roman"/>
          <w:sz w:val="22"/>
          <w:szCs w:val="22"/>
          <w:u w:val="single"/>
        </w:rPr>
      </w:pPr>
    </w:p>
    <w:p w14:paraId="7B23C3B4" w14:textId="2730CFF7" w:rsidR="000A3B05" w:rsidRPr="00EC1970" w:rsidRDefault="000A3B05"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Pr="00EC1970">
        <w:rPr>
          <w:rFonts w:ascii="Times New Roman" w:hAnsi="Times New Roman" w:cs="Times New Roman"/>
          <w:sz w:val="22"/>
          <w:szCs w:val="22"/>
          <w:u w:val="single"/>
        </w:rPr>
        <w:t>2.</w:t>
      </w:r>
      <w:r w:rsidR="006A2DBC">
        <w:rPr>
          <w:rFonts w:ascii="Times New Roman" w:hAnsi="Times New Roman" w:cs="Times New Roman"/>
          <w:sz w:val="22"/>
          <w:szCs w:val="22"/>
          <w:u w:val="single"/>
        </w:rPr>
        <w:t>2</w:t>
      </w:r>
      <w:r w:rsidRPr="00EC1970">
        <w:rPr>
          <w:rFonts w:ascii="Times New Roman" w:hAnsi="Times New Roman" w:cs="Times New Roman"/>
          <w:sz w:val="22"/>
          <w:szCs w:val="22"/>
          <w:u w:val="single"/>
        </w:rPr>
        <w:t xml:space="preserve">.1.  </w:t>
      </w:r>
      <w:r w:rsidR="009D51A3" w:rsidRPr="00EC1970">
        <w:rPr>
          <w:rFonts w:ascii="Times New Roman" w:hAnsi="Times New Roman" w:cs="Times New Roman"/>
          <w:sz w:val="22"/>
          <w:szCs w:val="22"/>
          <w:u w:val="single"/>
        </w:rPr>
        <w:t xml:space="preserve">Has an investment or ownership interest in a </w:t>
      </w:r>
      <w:proofErr w:type="gramStart"/>
      <w:r w:rsidR="009D51A3" w:rsidRPr="00EC1970">
        <w:rPr>
          <w:rFonts w:ascii="Times New Roman" w:hAnsi="Times New Roman" w:cs="Times New Roman"/>
          <w:sz w:val="22"/>
          <w:szCs w:val="22"/>
          <w:u w:val="single"/>
        </w:rPr>
        <w:t>PBM;</w:t>
      </w:r>
      <w:proofErr w:type="gramEnd"/>
    </w:p>
    <w:p w14:paraId="509A748E" w14:textId="77777777" w:rsidR="00FE7075" w:rsidRDefault="000A3B05"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lastRenderedPageBreak/>
        <w:tab/>
      </w:r>
    </w:p>
    <w:p w14:paraId="43A5D3D6" w14:textId="2084561D" w:rsidR="000A3B05" w:rsidRPr="00EC1970" w:rsidRDefault="000A3B05"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tab/>
      </w:r>
      <w:r w:rsidR="00FE7075">
        <w:rPr>
          <w:rFonts w:ascii="Times New Roman" w:hAnsi="Times New Roman" w:cs="Times New Roman"/>
          <w:sz w:val="22"/>
          <w:szCs w:val="22"/>
        </w:rPr>
        <w:tab/>
      </w:r>
      <w:r w:rsidRPr="00EC1970">
        <w:rPr>
          <w:rFonts w:ascii="Times New Roman" w:hAnsi="Times New Roman" w:cs="Times New Roman"/>
          <w:sz w:val="22"/>
          <w:szCs w:val="22"/>
          <w:u w:val="single"/>
        </w:rPr>
        <w:t>2.</w:t>
      </w:r>
      <w:r w:rsidR="006A2DBC">
        <w:rPr>
          <w:rFonts w:ascii="Times New Roman" w:hAnsi="Times New Roman" w:cs="Times New Roman"/>
          <w:sz w:val="22"/>
          <w:szCs w:val="22"/>
          <w:u w:val="single"/>
        </w:rPr>
        <w:t>2</w:t>
      </w:r>
      <w:r w:rsidRPr="00EC1970">
        <w:rPr>
          <w:rFonts w:ascii="Times New Roman" w:hAnsi="Times New Roman" w:cs="Times New Roman"/>
          <w:sz w:val="22"/>
          <w:szCs w:val="22"/>
          <w:u w:val="single"/>
        </w:rPr>
        <w:t>.2.  S</w:t>
      </w:r>
      <w:r w:rsidR="009D51A3" w:rsidRPr="00EC1970">
        <w:rPr>
          <w:rFonts w:ascii="Times New Roman" w:hAnsi="Times New Roman" w:cs="Times New Roman"/>
          <w:sz w:val="22"/>
          <w:szCs w:val="22"/>
          <w:u w:val="single"/>
        </w:rPr>
        <w:t>hares common ownership with a PBM; or</w:t>
      </w:r>
    </w:p>
    <w:p w14:paraId="1E6F775C" w14:textId="77777777" w:rsidR="000A3B05" w:rsidRPr="00EC1970" w:rsidRDefault="000A3B05" w:rsidP="009D5E22">
      <w:pPr>
        <w:pStyle w:val="sectionbody"/>
        <w:spacing w:before="0" w:line="240" w:lineRule="auto"/>
        <w:ind w:left="0" w:firstLine="0"/>
        <w:contextualSpacing/>
        <w:jc w:val="both"/>
        <w:rPr>
          <w:rFonts w:ascii="Times New Roman" w:hAnsi="Times New Roman" w:cs="Times New Roman"/>
          <w:sz w:val="22"/>
          <w:szCs w:val="22"/>
          <w:u w:val="single"/>
        </w:rPr>
      </w:pPr>
    </w:p>
    <w:p w14:paraId="17BB729F" w14:textId="5E01A009" w:rsidR="009D51A3" w:rsidRPr="00EC1970" w:rsidRDefault="000A3B05"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Pr="00EC1970">
        <w:rPr>
          <w:rFonts w:ascii="Times New Roman" w:hAnsi="Times New Roman" w:cs="Times New Roman"/>
          <w:sz w:val="22"/>
          <w:szCs w:val="22"/>
          <w:u w:val="single"/>
        </w:rPr>
        <w:t>2.</w:t>
      </w:r>
      <w:r w:rsidR="006A2DBC">
        <w:rPr>
          <w:rFonts w:ascii="Times New Roman" w:hAnsi="Times New Roman" w:cs="Times New Roman"/>
          <w:sz w:val="22"/>
          <w:szCs w:val="22"/>
          <w:u w:val="single"/>
        </w:rPr>
        <w:t>2</w:t>
      </w:r>
      <w:r w:rsidRPr="00EC1970">
        <w:rPr>
          <w:rFonts w:ascii="Times New Roman" w:hAnsi="Times New Roman" w:cs="Times New Roman"/>
          <w:sz w:val="22"/>
          <w:szCs w:val="22"/>
          <w:u w:val="single"/>
        </w:rPr>
        <w:t>.3.  H</w:t>
      </w:r>
      <w:r w:rsidR="009D51A3" w:rsidRPr="00EC1970">
        <w:rPr>
          <w:rFonts w:ascii="Times New Roman" w:hAnsi="Times New Roman" w:cs="Times New Roman"/>
          <w:sz w:val="22"/>
          <w:szCs w:val="22"/>
          <w:u w:val="single"/>
        </w:rPr>
        <w:t>as an investor or ownership interest holder which is a PBM.</w:t>
      </w:r>
    </w:p>
    <w:p w14:paraId="29E4127C" w14:textId="77777777" w:rsidR="00B41149" w:rsidRPr="00EC1970" w:rsidRDefault="00B41149" w:rsidP="009D5E22">
      <w:pPr>
        <w:pStyle w:val="sectionbody"/>
        <w:tabs>
          <w:tab w:val="left" w:pos="90"/>
        </w:tabs>
        <w:spacing w:before="0" w:line="240" w:lineRule="auto"/>
        <w:ind w:left="0" w:firstLine="0"/>
        <w:contextualSpacing/>
        <w:jc w:val="both"/>
        <w:rPr>
          <w:rFonts w:ascii="Times New Roman" w:hAnsi="Times New Roman" w:cs="Times New Roman"/>
          <w:sz w:val="22"/>
          <w:szCs w:val="22"/>
        </w:rPr>
      </w:pPr>
    </w:p>
    <w:p w14:paraId="6D47E704" w14:textId="65046454" w:rsidR="003C727A" w:rsidRPr="00EC1970" w:rsidRDefault="003A70B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3C727A" w:rsidRPr="00EC1970">
        <w:rPr>
          <w:rFonts w:ascii="Times New Roman" w:hAnsi="Times New Roman" w:cs="Times New Roman"/>
          <w:strike/>
          <w:sz w:val="22"/>
          <w:szCs w:val="22"/>
        </w:rPr>
        <w:t>2.</w:t>
      </w:r>
      <w:r w:rsidR="0055012A" w:rsidRPr="00EC1970">
        <w:rPr>
          <w:rFonts w:ascii="Times New Roman" w:hAnsi="Times New Roman" w:cs="Times New Roman"/>
          <w:strike/>
          <w:sz w:val="22"/>
          <w:szCs w:val="22"/>
        </w:rPr>
        <w:t>2</w:t>
      </w:r>
      <w:r w:rsidR="003C727A" w:rsidRPr="00EC1970">
        <w:rPr>
          <w:rFonts w:ascii="Times New Roman" w:hAnsi="Times New Roman" w:cs="Times New Roman"/>
          <w:strike/>
          <w:sz w:val="22"/>
          <w:szCs w:val="22"/>
        </w:rPr>
        <w:t>.</w:t>
      </w:r>
      <w:r w:rsidR="003C727A" w:rsidRPr="00EC1970">
        <w:rPr>
          <w:rFonts w:ascii="Times New Roman" w:hAnsi="Times New Roman" w:cs="Times New Roman"/>
          <w:sz w:val="22"/>
          <w:szCs w:val="22"/>
        </w:rPr>
        <w:t xml:space="preserve"> </w:t>
      </w:r>
      <w:r w:rsidR="0025030C" w:rsidRPr="00EC1970">
        <w:rPr>
          <w:rFonts w:ascii="Times New Roman" w:hAnsi="Times New Roman" w:cs="Times New Roman"/>
          <w:sz w:val="22"/>
          <w:szCs w:val="22"/>
          <w:u w:val="single"/>
        </w:rPr>
        <w:t>2.3.</w:t>
      </w:r>
      <w:r w:rsidR="003C727A" w:rsidRPr="00EC1970">
        <w:rPr>
          <w:rFonts w:ascii="Times New Roman" w:hAnsi="Times New Roman" w:cs="Times New Roman"/>
          <w:sz w:val="22"/>
          <w:szCs w:val="22"/>
        </w:rPr>
        <w:t xml:space="preserve"> </w:t>
      </w:r>
      <w:r w:rsidR="0025030C" w:rsidRPr="00EC1970">
        <w:rPr>
          <w:rFonts w:ascii="Times New Roman" w:hAnsi="Times New Roman" w:cs="Times New Roman"/>
          <w:sz w:val="22"/>
          <w:szCs w:val="22"/>
        </w:rPr>
        <w:t xml:space="preserve"> </w:t>
      </w:r>
      <w:r w:rsidR="003C727A" w:rsidRPr="00EC1970">
        <w:rPr>
          <w:rFonts w:ascii="Times New Roman" w:hAnsi="Times New Roman" w:cs="Times New Roman"/>
          <w:sz w:val="22"/>
          <w:szCs w:val="22"/>
        </w:rPr>
        <w:t>“Auditing entity” means a person or company that performs a pharmacy audit, including a covered entity, pharmacy benefits manager, managed care organization, or third-party administrator.</w:t>
      </w:r>
    </w:p>
    <w:p w14:paraId="40A83504" w14:textId="77777777" w:rsidR="003C727A" w:rsidRPr="00EC1970" w:rsidRDefault="003C727A" w:rsidP="009D5E22">
      <w:pPr>
        <w:pStyle w:val="sectionbody"/>
        <w:tabs>
          <w:tab w:val="left" w:pos="90"/>
        </w:tabs>
        <w:spacing w:before="0" w:line="240" w:lineRule="auto"/>
        <w:ind w:left="0" w:firstLine="0"/>
        <w:contextualSpacing/>
        <w:jc w:val="both"/>
        <w:rPr>
          <w:rFonts w:ascii="Times New Roman" w:hAnsi="Times New Roman" w:cs="Times New Roman"/>
          <w:sz w:val="22"/>
          <w:szCs w:val="22"/>
        </w:rPr>
      </w:pPr>
    </w:p>
    <w:p w14:paraId="29FDB971" w14:textId="07D34500"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B41149" w:rsidRPr="00EC1970">
        <w:rPr>
          <w:rFonts w:ascii="Times New Roman" w:hAnsi="Times New Roman" w:cs="Times New Roman"/>
          <w:strike/>
          <w:sz w:val="22"/>
          <w:szCs w:val="22"/>
        </w:rPr>
        <w:t>2.</w:t>
      </w:r>
      <w:r w:rsidR="00C33588" w:rsidRPr="00EC1970">
        <w:rPr>
          <w:rFonts w:ascii="Times New Roman" w:hAnsi="Times New Roman" w:cs="Times New Roman"/>
          <w:strike/>
          <w:sz w:val="22"/>
          <w:szCs w:val="22"/>
        </w:rPr>
        <w:t>3</w:t>
      </w:r>
      <w:r w:rsidR="00B41149" w:rsidRPr="00EC1970">
        <w:rPr>
          <w:rFonts w:ascii="Times New Roman" w:hAnsi="Times New Roman" w:cs="Times New Roman"/>
          <w:strike/>
          <w:sz w:val="22"/>
          <w:szCs w:val="22"/>
        </w:rPr>
        <w:t>.</w:t>
      </w:r>
      <w:r w:rsidR="00B41149" w:rsidRPr="00EC1970">
        <w:rPr>
          <w:rFonts w:ascii="Times New Roman" w:hAnsi="Times New Roman" w:cs="Times New Roman"/>
          <w:sz w:val="22"/>
          <w:szCs w:val="22"/>
        </w:rPr>
        <w:t xml:space="preserve"> </w:t>
      </w:r>
      <w:r w:rsidR="0025030C" w:rsidRPr="00EC1970">
        <w:rPr>
          <w:rFonts w:ascii="Times New Roman" w:hAnsi="Times New Roman" w:cs="Times New Roman"/>
          <w:sz w:val="22"/>
          <w:szCs w:val="22"/>
          <w:u w:val="single"/>
        </w:rPr>
        <w:t>2.4.</w:t>
      </w:r>
      <w:r w:rsidR="0025030C"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“Covered entity” means a contract holder or policyholder providing pharmacy benefits to a covered individual under a health insurance policy pursuant to a contract administered by a pharmacy benefits manager</w:t>
      </w:r>
      <w:r w:rsidR="007376D8" w:rsidRPr="00EC1970">
        <w:rPr>
          <w:rFonts w:ascii="Times New Roman" w:hAnsi="Times New Roman" w:cs="Times New Roman"/>
          <w:sz w:val="22"/>
          <w:szCs w:val="22"/>
        </w:rPr>
        <w:t xml:space="preserve"> </w:t>
      </w:r>
      <w:r w:rsidR="007376D8" w:rsidRPr="00EC1970">
        <w:rPr>
          <w:rFonts w:ascii="Times New Roman" w:hAnsi="Times New Roman" w:cs="Times New Roman"/>
          <w:sz w:val="22"/>
          <w:szCs w:val="22"/>
          <w:u w:val="single"/>
        </w:rPr>
        <w:t>and may include a health benefit plan</w:t>
      </w:r>
      <w:r w:rsidR="002941BD" w:rsidRPr="00EC1970">
        <w:rPr>
          <w:rFonts w:ascii="Times New Roman" w:hAnsi="Times New Roman" w:cs="Times New Roman"/>
          <w:sz w:val="22"/>
          <w:szCs w:val="22"/>
        </w:rPr>
        <w:t>.</w:t>
      </w:r>
    </w:p>
    <w:p w14:paraId="6CE12A68" w14:textId="77777777" w:rsidR="00B41149" w:rsidRPr="00EC1970" w:rsidRDefault="00B41149" w:rsidP="009D5E22">
      <w:pPr>
        <w:pStyle w:val="sectionbody"/>
        <w:tabs>
          <w:tab w:val="left" w:pos="90"/>
        </w:tabs>
        <w:spacing w:before="0" w:line="240" w:lineRule="auto"/>
        <w:ind w:left="0" w:firstLine="0"/>
        <w:contextualSpacing/>
        <w:jc w:val="both"/>
        <w:rPr>
          <w:rFonts w:ascii="Times New Roman" w:hAnsi="Times New Roman" w:cs="Times New Roman"/>
          <w:sz w:val="22"/>
          <w:szCs w:val="22"/>
        </w:rPr>
      </w:pPr>
    </w:p>
    <w:p w14:paraId="05BFF38E" w14:textId="777EFF8F"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B41149" w:rsidRPr="00EC1970">
        <w:rPr>
          <w:rFonts w:ascii="Times New Roman" w:hAnsi="Times New Roman" w:cs="Times New Roman"/>
          <w:strike/>
          <w:sz w:val="22"/>
          <w:szCs w:val="22"/>
        </w:rPr>
        <w:t>2.</w:t>
      </w:r>
      <w:r w:rsidR="00C33588" w:rsidRPr="00EC1970">
        <w:rPr>
          <w:rFonts w:ascii="Times New Roman" w:hAnsi="Times New Roman" w:cs="Times New Roman"/>
          <w:strike/>
          <w:sz w:val="22"/>
          <w:szCs w:val="22"/>
        </w:rPr>
        <w:t>4</w:t>
      </w:r>
      <w:r w:rsidR="00B41149" w:rsidRPr="00EC1970">
        <w:rPr>
          <w:rFonts w:ascii="Times New Roman" w:hAnsi="Times New Roman" w:cs="Times New Roman"/>
          <w:strike/>
          <w:sz w:val="22"/>
          <w:szCs w:val="22"/>
        </w:rPr>
        <w:t>.</w:t>
      </w:r>
      <w:r w:rsidR="000A3B05" w:rsidRPr="00EC1970">
        <w:rPr>
          <w:rFonts w:ascii="Times New Roman" w:hAnsi="Times New Roman" w:cs="Times New Roman"/>
          <w:sz w:val="22"/>
          <w:szCs w:val="22"/>
        </w:rPr>
        <w:t xml:space="preserve"> </w:t>
      </w:r>
      <w:r w:rsidR="0025030C" w:rsidRPr="00EC1970">
        <w:rPr>
          <w:rFonts w:ascii="Times New Roman" w:hAnsi="Times New Roman" w:cs="Times New Roman"/>
          <w:sz w:val="22"/>
          <w:szCs w:val="22"/>
          <w:u w:val="single"/>
        </w:rPr>
        <w:t>2.5.</w:t>
      </w:r>
      <w:r w:rsidR="00B41149" w:rsidRPr="00EC1970">
        <w:rPr>
          <w:rFonts w:ascii="Times New Roman" w:hAnsi="Times New Roman" w:cs="Times New Roman"/>
          <w:sz w:val="22"/>
          <w:szCs w:val="22"/>
        </w:rPr>
        <w:t xml:space="preserve"> </w:t>
      </w:r>
      <w:r w:rsidR="0025030C"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“Covered individual” means a member, participant, enrollee, or beneficiary of a covered entity who is provided health coverage by a covered entity, including a dependent or other person provided health coverage through the policy or contract of a covered individual.</w:t>
      </w:r>
    </w:p>
    <w:p w14:paraId="3EF41166" w14:textId="344C4C00" w:rsidR="007376D8" w:rsidRPr="00EC1970" w:rsidRDefault="007376D8" w:rsidP="009D5E22">
      <w:pPr>
        <w:pStyle w:val="sectionbody"/>
        <w:spacing w:before="0" w:line="240" w:lineRule="auto"/>
        <w:ind w:left="0" w:firstLine="0"/>
        <w:contextualSpacing/>
        <w:jc w:val="both"/>
        <w:rPr>
          <w:rFonts w:ascii="Times New Roman" w:hAnsi="Times New Roman" w:cs="Times New Roman"/>
          <w:sz w:val="22"/>
          <w:szCs w:val="22"/>
        </w:rPr>
      </w:pPr>
    </w:p>
    <w:p w14:paraId="60F2678C" w14:textId="49002B13" w:rsidR="007376D8" w:rsidRPr="00EC1970" w:rsidRDefault="007376D8"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tab/>
      </w:r>
      <w:r w:rsidR="0025030C" w:rsidRPr="00EC1970">
        <w:rPr>
          <w:rFonts w:ascii="Times New Roman" w:hAnsi="Times New Roman" w:cs="Times New Roman"/>
          <w:sz w:val="22"/>
          <w:szCs w:val="22"/>
          <w:u w:val="single"/>
        </w:rPr>
        <w:t>2.6</w:t>
      </w:r>
      <w:r w:rsidR="00BB6F7B" w:rsidRPr="00EC1970">
        <w:rPr>
          <w:rFonts w:ascii="Times New Roman" w:hAnsi="Times New Roman" w:cs="Times New Roman"/>
          <w:sz w:val="22"/>
          <w:szCs w:val="22"/>
          <w:u w:val="single"/>
        </w:rPr>
        <w:t xml:space="preserve">.  </w:t>
      </w:r>
      <w:r w:rsidRPr="00EC1970">
        <w:rPr>
          <w:rFonts w:ascii="Times New Roman" w:hAnsi="Times New Roman" w:cs="Times New Roman"/>
          <w:sz w:val="22"/>
          <w:szCs w:val="22"/>
          <w:u w:val="single"/>
        </w:rPr>
        <w:t>“Defined cost sharing” means a deductible payment or coinsurance amount imposed on an enrollee for a covered prescription drug under the enrollee’s health plan.</w:t>
      </w:r>
    </w:p>
    <w:p w14:paraId="6C0AA7E2" w14:textId="77777777" w:rsidR="007376D8" w:rsidRPr="00EC1970" w:rsidRDefault="007376D8" w:rsidP="009D5E22">
      <w:pPr>
        <w:pStyle w:val="sectionbody"/>
        <w:spacing w:before="0" w:line="240" w:lineRule="auto"/>
        <w:ind w:left="0" w:firstLine="0"/>
        <w:contextualSpacing/>
        <w:jc w:val="both"/>
        <w:rPr>
          <w:sz w:val="22"/>
          <w:szCs w:val="22"/>
        </w:rPr>
      </w:pPr>
    </w:p>
    <w:p w14:paraId="6E0C5C96" w14:textId="23714FF6" w:rsidR="007376D8" w:rsidRPr="00EC1970" w:rsidRDefault="007376D8"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sz w:val="22"/>
          <w:szCs w:val="22"/>
        </w:rPr>
        <w:tab/>
      </w:r>
      <w:r w:rsidR="0025030C" w:rsidRPr="00EC1970">
        <w:rPr>
          <w:rFonts w:ascii="Times New Roman" w:hAnsi="Times New Roman" w:cs="Times New Roman"/>
          <w:sz w:val="22"/>
          <w:szCs w:val="22"/>
          <w:u w:val="single"/>
        </w:rPr>
        <w:t xml:space="preserve">2.7.  </w:t>
      </w:r>
      <w:r w:rsidRPr="00EC1970">
        <w:rPr>
          <w:rFonts w:ascii="Times New Roman" w:hAnsi="Times New Roman" w:cs="Times New Roman"/>
          <w:sz w:val="22"/>
          <w:szCs w:val="22"/>
          <w:u w:val="single"/>
        </w:rPr>
        <w:t xml:space="preserve">“Health benefit plan” or “health plan” means a policy, contract, </w:t>
      </w:r>
      <w:proofErr w:type="gramStart"/>
      <w:r w:rsidRPr="00EC1970">
        <w:rPr>
          <w:rFonts w:ascii="Times New Roman" w:hAnsi="Times New Roman" w:cs="Times New Roman"/>
          <w:sz w:val="22"/>
          <w:szCs w:val="22"/>
          <w:u w:val="single"/>
        </w:rPr>
        <w:t>certificate</w:t>
      </w:r>
      <w:proofErr w:type="gramEnd"/>
      <w:r w:rsidRPr="00EC1970">
        <w:rPr>
          <w:rFonts w:ascii="Times New Roman" w:hAnsi="Times New Roman" w:cs="Times New Roman"/>
          <w:sz w:val="22"/>
          <w:szCs w:val="22"/>
          <w:u w:val="single"/>
        </w:rPr>
        <w:t xml:space="preserve"> or agreement entered into, offered or issued by a health carrier to provide, deliver, arrange for, pay for or reimburse any of the costs of health care services.</w:t>
      </w:r>
    </w:p>
    <w:p w14:paraId="355316C0" w14:textId="4F9C9A84" w:rsidR="007B46FE" w:rsidRPr="00EC1970" w:rsidRDefault="007B46FE" w:rsidP="009D5E22">
      <w:pPr>
        <w:pStyle w:val="sectionbody"/>
        <w:spacing w:before="0" w:line="240" w:lineRule="auto"/>
        <w:ind w:left="0" w:firstLine="0"/>
        <w:contextualSpacing/>
        <w:jc w:val="both"/>
        <w:rPr>
          <w:rFonts w:ascii="Times New Roman" w:hAnsi="Times New Roman" w:cs="Times New Roman"/>
          <w:sz w:val="22"/>
          <w:szCs w:val="22"/>
          <w:u w:val="single"/>
        </w:rPr>
      </w:pPr>
    </w:p>
    <w:p w14:paraId="45E0A0D4" w14:textId="79977A95" w:rsidR="007B46FE" w:rsidRPr="00EC1970" w:rsidRDefault="007B46FE"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tab/>
      </w:r>
      <w:r w:rsidR="0025030C" w:rsidRPr="00EC1970">
        <w:rPr>
          <w:rFonts w:ascii="Times New Roman" w:hAnsi="Times New Roman" w:cs="Times New Roman"/>
          <w:sz w:val="22"/>
          <w:szCs w:val="22"/>
          <w:u w:val="single"/>
        </w:rPr>
        <w:t>2.</w:t>
      </w:r>
      <w:r w:rsidR="00C828CF" w:rsidRPr="00EC1970">
        <w:rPr>
          <w:rFonts w:ascii="Times New Roman" w:hAnsi="Times New Roman" w:cs="Times New Roman"/>
          <w:sz w:val="22"/>
          <w:szCs w:val="22"/>
          <w:u w:val="single"/>
        </w:rPr>
        <w:t>8</w:t>
      </w:r>
      <w:r w:rsidR="0025030C" w:rsidRPr="00EC1970">
        <w:rPr>
          <w:rFonts w:ascii="Times New Roman" w:hAnsi="Times New Roman" w:cs="Times New Roman"/>
          <w:sz w:val="22"/>
          <w:szCs w:val="22"/>
          <w:u w:val="single"/>
        </w:rPr>
        <w:t xml:space="preserve">.  </w:t>
      </w:r>
      <w:r w:rsidRPr="00EC1970">
        <w:rPr>
          <w:rFonts w:ascii="Times New Roman" w:hAnsi="Times New Roman" w:cs="Times New Roman"/>
          <w:sz w:val="22"/>
          <w:szCs w:val="22"/>
          <w:u w:val="single"/>
        </w:rPr>
        <w:t xml:space="preserve">“Health carrier” means any insurer who issues a “health insurance policy” as that term is defined in W.Va. Code </w:t>
      </w:r>
      <w:r w:rsidR="00362465">
        <w:rPr>
          <w:rFonts w:ascii="Times New Roman" w:hAnsi="Times New Roman" w:cs="Times New Roman"/>
          <w:sz w:val="22"/>
          <w:szCs w:val="22"/>
          <w:u w:val="single"/>
        </w:rPr>
        <w:t>§</w:t>
      </w:r>
      <w:r w:rsidRPr="00EC1970">
        <w:rPr>
          <w:rFonts w:ascii="Times New Roman" w:hAnsi="Times New Roman" w:cs="Times New Roman"/>
          <w:sz w:val="22"/>
          <w:szCs w:val="22"/>
          <w:u w:val="single"/>
        </w:rPr>
        <w:t>33-51-3 and section 2.</w:t>
      </w:r>
      <w:r w:rsidR="000A3B05" w:rsidRPr="00EC1970">
        <w:rPr>
          <w:rFonts w:ascii="Times New Roman" w:hAnsi="Times New Roman" w:cs="Times New Roman"/>
          <w:sz w:val="22"/>
          <w:szCs w:val="22"/>
          <w:u w:val="single"/>
        </w:rPr>
        <w:t>9</w:t>
      </w:r>
      <w:r w:rsidRPr="00EC1970">
        <w:rPr>
          <w:rFonts w:ascii="Times New Roman" w:hAnsi="Times New Roman" w:cs="Times New Roman"/>
          <w:sz w:val="22"/>
          <w:szCs w:val="22"/>
          <w:u w:val="single"/>
        </w:rPr>
        <w:t xml:space="preserve"> of this rule.</w:t>
      </w:r>
    </w:p>
    <w:p w14:paraId="241791FC" w14:textId="77777777" w:rsidR="00B41149" w:rsidRPr="00EC1970" w:rsidRDefault="00B41149" w:rsidP="009D5E22">
      <w:pPr>
        <w:pStyle w:val="sectionbody"/>
        <w:tabs>
          <w:tab w:val="left" w:pos="90"/>
          <w:tab w:val="left" w:pos="810"/>
        </w:tabs>
        <w:spacing w:before="0" w:line="240" w:lineRule="auto"/>
        <w:ind w:left="0" w:firstLine="0"/>
        <w:contextualSpacing/>
        <w:jc w:val="both"/>
        <w:rPr>
          <w:rFonts w:ascii="Times New Roman" w:hAnsi="Times New Roman" w:cs="Times New Roman"/>
          <w:sz w:val="22"/>
          <w:szCs w:val="22"/>
        </w:rPr>
      </w:pPr>
    </w:p>
    <w:p w14:paraId="1D101513" w14:textId="13285015"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B41149" w:rsidRPr="00EC1970">
        <w:rPr>
          <w:rFonts w:ascii="Times New Roman" w:hAnsi="Times New Roman" w:cs="Times New Roman"/>
          <w:strike/>
          <w:sz w:val="22"/>
          <w:szCs w:val="22"/>
        </w:rPr>
        <w:t>2.</w:t>
      </w:r>
      <w:r w:rsidR="00943B3C" w:rsidRPr="00EC1970">
        <w:rPr>
          <w:rFonts w:ascii="Times New Roman" w:hAnsi="Times New Roman" w:cs="Times New Roman"/>
          <w:strike/>
          <w:sz w:val="22"/>
          <w:szCs w:val="22"/>
        </w:rPr>
        <w:t>5</w:t>
      </w:r>
      <w:r w:rsidR="00B41149" w:rsidRPr="00EC1970">
        <w:rPr>
          <w:rFonts w:ascii="Times New Roman" w:hAnsi="Times New Roman" w:cs="Times New Roman"/>
          <w:strike/>
          <w:sz w:val="22"/>
          <w:szCs w:val="22"/>
        </w:rPr>
        <w:t>.</w:t>
      </w:r>
      <w:r w:rsidR="00B41149" w:rsidRPr="00EC1970">
        <w:rPr>
          <w:rFonts w:ascii="Times New Roman" w:hAnsi="Times New Roman" w:cs="Times New Roman"/>
          <w:sz w:val="22"/>
          <w:szCs w:val="22"/>
        </w:rPr>
        <w:t xml:space="preserve"> </w:t>
      </w:r>
      <w:r w:rsidR="006164B7" w:rsidRPr="00EC1970">
        <w:rPr>
          <w:rFonts w:ascii="Times New Roman" w:hAnsi="Times New Roman" w:cs="Times New Roman"/>
          <w:sz w:val="22"/>
          <w:szCs w:val="22"/>
          <w:u w:val="single"/>
        </w:rPr>
        <w:t>2.9.</w:t>
      </w:r>
      <w:r w:rsidR="00B41149" w:rsidRPr="00EC1970">
        <w:rPr>
          <w:rFonts w:ascii="Times New Roman" w:hAnsi="Times New Roman" w:cs="Times New Roman"/>
          <w:sz w:val="22"/>
          <w:szCs w:val="22"/>
        </w:rPr>
        <w:t xml:space="preserve"> </w:t>
      </w:r>
      <w:r w:rsidR="006164B7"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“Health insurance policy” means a policy, subscriber contract, certificate, or plan that provides prescription drug coverage. </w:t>
      </w:r>
      <w:r w:rsidR="0055012A"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The term includes both comprehensive and limited benefit health insurance policies</w:t>
      </w:r>
      <w:r w:rsidR="00A23DCC" w:rsidRPr="00EC1970">
        <w:rPr>
          <w:rFonts w:ascii="Times New Roman" w:hAnsi="Times New Roman" w:cs="Times New Roman"/>
          <w:sz w:val="22"/>
          <w:szCs w:val="22"/>
        </w:rPr>
        <w:t>.</w:t>
      </w:r>
    </w:p>
    <w:p w14:paraId="26BEA2D1" w14:textId="77777777" w:rsidR="0019218A" w:rsidRPr="00EC1970" w:rsidRDefault="0019218A" w:rsidP="009D5E22">
      <w:pPr>
        <w:pStyle w:val="sectionbody"/>
        <w:tabs>
          <w:tab w:val="left" w:pos="810"/>
        </w:tabs>
        <w:spacing w:before="0" w:line="240" w:lineRule="auto"/>
        <w:ind w:left="0" w:firstLine="0"/>
        <w:contextualSpacing/>
        <w:jc w:val="both"/>
        <w:rPr>
          <w:rFonts w:ascii="Times New Roman" w:hAnsi="Times New Roman" w:cs="Times New Roman"/>
          <w:sz w:val="22"/>
          <w:szCs w:val="22"/>
        </w:rPr>
      </w:pPr>
    </w:p>
    <w:p w14:paraId="0D0538EC" w14:textId="4E2A1467"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pacing w:val="-1"/>
          <w:sz w:val="22"/>
          <w:szCs w:val="22"/>
        </w:rPr>
        <w:tab/>
      </w:r>
      <w:r w:rsidR="00B41149" w:rsidRPr="00EC1970">
        <w:rPr>
          <w:rFonts w:ascii="Times New Roman" w:hAnsi="Times New Roman" w:cs="Times New Roman"/>
          <w:strike/>
          <w:spacing w:val="-1"/>
          <w:sz w:val="22"/>
          <w:szCs w:val="22"/>
        </w:rPr>
        <w:t>2.</w:t>
      </w:r>
      <w:r w:rsidR="00943B3C" w:rsidRPr="00EC1970">
        <w:rPr>
          <w:rFonts w:ascii="Times New Roman" w:hAnsi="Times New Roman" w:cs="Times New Roman"/>
          <w:strike/>
          <w:spacing w:val="-1"/>
          <w:sz w:val="22"/>
          <w:szCs w:val="22"/>
        </w:rPr>
        <w:t>6</w:t>
      </w:r>
      <w:r w:rsidR="00B41149" w:rsidRPr="00EC1970">
        <w:rPr>
          <w:rFonts w:ascii="Times New Roman" w:hAnsi="Times New Roman" w:cs="Times New Roman"/>
          <w:strike/>
          <w:spacing w:val="-1"/>
          <w:sz w:val="22"/>
          <w:szCs w:val="22"/>
        </w:rPr>
        <w:t>.</w:t>
      </w:r>
      <w:r w:rsidR="00B41149" w:rsidRPr="00EC1970">
        <w:rPr>
          <w:rFonts w:ascii="Times New Roman" w:hAnsi="Times New Roman" w:cs="Times New Roman"/>
          <w:spacing w:val="-1"/>
          <w:sz w:val="22"/>
          <w:szCs w:val="22"/>
        </w:rPr>
        <w:t xml:space="preserve"> </w:t>
      </w:r>
      <w:r w:rsidR="006164B7" w:rsidRPr="00EC1970">
        <w:rPr>
          <w:rFonts w:ascii="Times New Roman" w:hAnsi="Times New Roman" w:cs="Times New Roman"/>
          <w:spacing w:val="-1"/>
          <w:sz w:val="22"/>
          <w:szCs w:val="22"/>
          <w:u w:val="single"/>
        </w:rPr>
        <w:t>2.10.</w:t>
      </w:r>
      <w:r w:rsidR="00B41149" w:rsidRPr="00EC1970">
        <w:rPr>
          <w:rFonts w:ascii="Times New Roman" w:hAnsi="Times New Roman" w:cs="Times New Roman"/>
          <w:spacing w:val="-1"/>
          <w:sz w:val="22"/>
          <w:szCs w:val="22"/>
        </w:rPr>
        <w:t xml:space="preserve"> </w:t>
      </w:r>
      <w:r w:rsidR="006164B7" w:rsidRPr="00EC1970">
        <w:rPr>
          <w:rFonts w:ascii="Times New Roman" w:hAnsi="Times New Roman" w:cs="Times New Roman"/>
          <w:spacing w:val="-1"/>
          <w:sz w:val="22"/>
          <w:szCs w:val="22"/>
        </w:rPr>
        <w:t xml:space="preserve"> </w:t>
      </w:r>
      <w:r w:rsidR="002941BD" w:rsidRPr="00EC1970">
        <w:rPr>
          <w:rFonts w:ascii="Times New Roman" w:hAnsi="Times New Roman" w:cs="Times New Roman"/>
          <w:spacing w:val="-1"/>
          <w:sz w:val="22"/>
          <w:szCs w:val="22"/>
        </w:rPr>
        <w:t>“</w:t>
      </w:r>
      <w:r w:rsidR="002941BD" w:rsidRPr="00EC1970">
        <w:rPr>
          <w:rFonts w:ascii="Times New Roman" w:hAnsi="Times New Roman" w:cs="Times New Roman"/>
          <w:sz w:val="22"/>
          <w:szCs w:val="22"/>
        </w:rPr>
        <w:t xml:space="preserve">Insurance </w:t>
      </w:r>
      <w:r w:rsidR="00770871" w:rsidRPr="00EC1970">
        <w:rPr>
          <w:rFonts w:ascii="Times New Roman" w:hAnsi="Times New Roman" w:cs="Times New Roman"/>
          <w:sz w:val="22"/>
          <w:szCs w:val="22"/>
        </w:rPr>
        <w:t>C</w:t>
      </w:r>
      <w:r w:rsidR="002941BD" w:rsidRPr="00EC1970">
        <w:rPr>
          <w:rFonts w:ascii="Times New Roman" w:hAnsi="Times New Roman" w:cs="Times New Roman"/>
          <w:sz w:val="22"/>
          <w:szCs w:val="22"/>
        </w:rPr>
        <w:t>ommissioner</w:t>
      </w:r>
      <w:r w:rsidR="002941BD" w:rsidRPr="00EC1970">
        <w:rPr>
          <w:rFonts w:ascii="Times New Roman" w:hAnsi="Times New Roman" w:cs="Times New Roman"/>
          <w:spacing w:val="-1"/>
          <w:sz w:val="22"/>
          <w:szCs w:val="22"/>
        </w:rPr>
        <w:t>”</w:t>
      </w:r>
      <w:r w:rsidR="002941BD" w:rsidRPr="00EC1970">
        <w:rPr>
          <w:rFonts w:ascii="Times New Roman" w:hAnsi="Times New Roman" w:cs="Times New Roman"/>
          <w:sz w:val="22"/>
          <w:szCs w:val="22"/>
        </w:rPr>
        <w:t xml:space="preserve"> or “</w:t>
      </w:r>
      <w:r w:rsidR="00770871" w:rsidRPr="00EC1970">
        <w:rPr>
          <w:rFonts w:ascii="Times New Roman" w:hAnsi="Times New Roman" w:cs="Times New Roman"/>
          <w:sz w:val="22"/>
          <w:szCs w:val="22"/>
        </w:rPr>
        <w:t>C</w:t>
      </w:r>
      <w:r w:rsidR="002941BD" w:rsidRPr="00EC1970">
        <w:rPr>
          <w:rFonts w:ascii="Times New Roman" w:hAnsi="Times New Roman" w:cs="Times New Roman"/>
          <w:sz w:val="22"/>
          <w:szCs w:val="22"/>
        </w:rPr>
        <w:t xml:space="preserve">ommissioner” </w:t>
      </w:r>
      <w:r w:rsidR="00B41149" w:rsidRPr="00EC1970">
        <w:rPr>
          <w:rFonts w:ascii="Times New Roman" w:hAnsi="Times New Roman" w:cs="Times New Roman"/>
          <w:sz w:val="22"/>
          <w:szCs w:val="22"/>
        </w:rPr>
        <w:t>means the Insurance Commissioner of West Virginia.</w:t>
      </w:r>
    </w:p>
    <w:p w14:paraId="66B97EF6" w14:textId="75489661" w:rsidR="00CF51C7" w:rsidRPr="00EC1970" w:rsidRDefault="00CF51C7" w:rsidP="009D5E22">
      <w:pPr>
        <w:pStyle w:val="sectionbody"/>
        <w:spacing w:before="0" w:line="240" w:lineRule="auto"/>
        <w:ind w:left="0" w:firstLine="0"/>
        <w:contextualSpacing/>
        <w:jc w:val="both"/>
        <w:rPr>
          <w:rFonts w:ascii="Times New Roman" w:hAnsi="Times New Roman" w:cs="Times New Roman"/>
          <w:sz w:val="22"/>
          <w:szCs w:val="22"/>
        </w:rPr>
      </w:pPr>
    </w:p>
    <w:p w14:paraId="2ADAC4BE" w14:textId="5D2C055A" w:rsidR="00CF51C7" w:rsidRPr="00EC1970" w:rsidRDefault="00CF51C7"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tab/>
      </w:r>
      <w:r w:rsidR="00BD4DB1" w:rsidRPr="00EC1970">
        <w:rPr>
          <w:rFonts w:ascii="Times New Roman" w:hAnsi="Times New Roman" w:cs="Times New Roman"/>
          <w:sz w:val="22"/>
          <w:szCs w:val="22"/>
          <w:u w:val="single"/>
        </w:rPr>
        <w:t xml:space="preserve">2.11.  </w:t>
      </w:r>
      <w:r w:rsidRPr="00EC1970">
        <w:rPr>
          <w:rFonts w:ascii="Times New Roman" w:hAnsi="Times New Roman" w:cs="Times New Roman"/>
          <w:sz w:val="22"/>
          <w:szCs w:val="22"/>
          <w:u w:val="single"/>
        </w:rPr>
        <w:t xml:space="preserve">“Maximum allowable cost” means the per unit amount that a PBM reimburses a pharmacist for a prescription drug, excluding dispensing fees and copayments, </w:t>
      </w:r>
      <w:proofErr w:type="gramStart"/>
      <w:r w:rsidRPr="00EC1970">
        <w:rPr>
          <w:rFonts w:ascii="Times New Roman" w:hAnsi="Times New Roman" w:cs="Times New Roman"/>
          <w:sz w:val="22"/>
          <w:szCs w:val="22"/>
          <w:u w:val="single"/>
        </w:rPr>
        <w:t>coinsurance</w:t>
      </w:r>
      <w:proofErr w:type="gramEnd"/>
      <w:r w:rsidRPr="00EC1970">
        <w:rPr>
          <w:rFonts w:ascii="Times New Roman" w:hAnsi="Times New Roman" w:cs="Times New Roman"/>
          <w:sz w:val="22"/>
          <w:szCs w:val="22"/>
          <w:u w:val="single"/>
        </w:rPr>
        <w:t xml:space="preserve"> or other cost</w:t>
      </w:r>
      <w:r w:rsidR="002A2D8C">
        <w:rPr>
          <w:rFonts w:ascii="Times New Roman" w:hAnsi="Times New Roman" w:cs="Times New Roman"/>
          <w:sz w:val="22"/>
          <w:szCs w:val="22"/>
          <w:u w:val="single"/>
        </w:rPr>
        <w:t xml:space="preserve"> </w:t>
      </w:r>
      <w:r w:rsidRPr="00EC1970">
        <w:rPr>
          <w:rFonts w:ascii="Times New Roman" w:hAnsi="Times New Roman" w:cs="Times New Roman"/>
          <w:sz w:val="22"/>
          <w:szCs w:val="22"/>
          <w:u w:val="single"/>
        </w:rPr>
        <w:t>sharing charges, if any.</w:t>
      </w:r>
    </w:p>
    <w:p w14:paraId="7A9ED9F6" w14:textId="77777777" w:rsidR="00CF51C7" w:rsidRPr="00EC1970" w:rsidRDefault="00CF51C7" w:rsidP="009D5E22">
      <w:pPr>
        <w:pStyle w:val="sectionbody"/>
        <w:spacing w:before="0" w:line="240" w:lineRule="auto"/>
        <w:ind w:left="0" w:firstLine="0"/>
        <w:contextualSpacing/>
        <w:jc w:val="both"/>
        <w:rPr>
          <w:rFonts w:ascii="Times New Roman" w:hAnsi="Times New Roman" w:cs="Times New Roman"/>
          <w:sz w:val="22"/>
          <w:szCs w:val="22"/>
          <w:u w:val="single"/>
        </w:rPr>
      </w:pPr>
    </w:p>
    <w:p w14:paraId="7CBE0078" w14:textId="08EB9C29" w:rsidR="00CF51C7" w:rsidRPr="00EC1970" w:rsidRDefault="00CF51C7"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tab/>
      </w:r>
      <w:r w:rsidR="00BD4DB1" w:rsidRPr="00EC1970">
        <w:rPr>
          <w:rFonts w:ascii="Times New Roman" w:hAnsi="Times New Roman" w:cs="Times New Roman"/>
          <w:sz w:val="22"/>
          <w:szCs w:val="22"/>
          <w:u w:val="single"/>
        </w:rPr>
        <w:t xml:space="preserve">2.12.  </w:t>
      </w:r>
      <w:r w:rsidRPr="00EC1970">
        <w:rPr>
          <w:rFonts w:ascii="Times New Roman" w:hAnsi="Times New Roman" w:cs="Times New Roman"/>
          <w:sz w:val="22"/>
          <w:szCs w:val="22"/>
          <w:u w:val="single"/>
        </w:rPr>
        <w:t>“National average drug acquisition cost” means the monthly survey of retail pharmacies conducted by the federal Centers for Medicare and Medicaid Services (CMS) to determine average acquisition cost for Medicaid covered outpatient drugs.</w:t>
      </w:r>
    </w:p>
    <w:p w14:paraId="244A1332" w14:textId="77777777" w:rsidR="00B41149" w:rsidRPr="00EC1970" w:rsidRDefault="00B41149" w:rsidP="009D5E22">
      <w:pPr>
        <w:pStyle w:val="sectionbody"/>
        <w:spacing w:before="0" w:line="240" w:lineRule="auto"/>
        <w:ind w:left="0" w:firstLine="0"/>
        <w:contextualSpacing/>
        <w:jc w:val="both"/>
        <w:rPr>
          <w:rFonts w:ascii="Times New Roman" w:hAnsi="Times New Roman" w:cs="Times New Roman"/>
          <w:sz w:val="22"/>
          <w:szCs w:val="22"/>
        </w:rPr>
      </w:pPr>
    </w:p>
    <w:p w14:paraId="1C655FFF" w14:textId="1E93139B"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B41149" w:rsidRPr="00EC1970">
        <w:rPr>
          <w:rFonts w:ascii="Times New Roman" w:hAnsi="Times New Roman" w:cs="Times New Roman"/>
          <w:strike/>
          <w:sz w:val="22"/>
          <w:szCs w:val="22"/>
        </w:rPr>
        <w:t>2.</w:t>
      </w:r>
      <w:r w:rsidR="00943B3C" w:rsidRPr="00EC1970">
        <w:rPr>
          <w:rFonts w:ascii="Times New Roman" w:hAnsi="Times New Roman" w:cs="Times New Roman"/>
          <w:strike/>
          <w:sz w:val="22"/>
          <w:szCs w:val="22"/>
        </w:rPr>
        <w:t>7</w:t>
      </w:r>
      <w:r w:rsidR="00B41149" w:rsidRPr="00EC1970">
        <w:rPr>
          <w:rFonts w:ascii="Times New Roman" w:hAnsi="Times New Roman" w:cs="Times New Roman"/>
          <w:strike/>
          <w:sz w:val="22"/>
          <w:szCs w:val="22"/>
        </w:rPr>
        <w:t>.</w:t>
      </w:r>
      <w:r w:rsidR="00B41149" w:rsidRPr="00EC1970">
        <w:rPr>
          <w:rFonts w:ascii="Times New Roman" w:hAnsi="Times New Roman" w:cs="Times New Roman"/>
          <w:sz w:val="22"/>
          <w:szCs w:val="22"/>
        </w:rPr>
        <w:t xml:space="preserve"> </w:t>
      </w:r>
      <w:r w:rsidR="00E46342" w:rsidRPr="00EC1970">
        <w:rPr>
          <w:rFonts w:ascii="Times New Roman" w:hAnsi="Times New Roman" w:cs="Times New Roman"/>
          <w:sz w:val="22"/>
          <w:szCs w:val="22"/>
          <w:u w:val="single"/>
        </w:rPr>
        <w:t>2.13.</w:t>
      </w:r>
      <w:r w:rsidR="00B41149" w:rsidRPr="00EC1970">
        <w:rPr>
          <w:rFonts w:ascii="Times New Roman" w:hAnsi="Times New Roman" w:cs="Times New Roman"/>
          <w:sz w:val="22"/>
          <w:szCs w:val="22"/>
        </w:rPr>
        <w:t xml:space="preserve"> </w:t>
      </w:r>
      <w:r w:rsidR="00E46342"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“Network” means a pharmacy or group of pharmacies that agree to provide prescription services to covered individuals on behalf of a covered entity or group of covered entities in exchange for payment for its services by a pharmacy benefits manager or pharmacy services administration organization. </w:t>
      </w:r>
      <w:r w:rsidR="0055012A"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The term includes a pharmacy that generally dispenses outpatient prescriptions to covered individuals or dispenses </w:t>
      </w:r>
      <w:proofErr w:type="gramStart"/>
      <w:r w:rsidR="002941BD" w:rsidRPr="00EC1970">
        <w:rPr>
          <w:rFonts w:ascii="Times New Roman" w:hAnsi="Times New Roman" w:cs="Times New Roman"/>
          <w:sz w:val="22"/>
          <w:szCs w:val="22"/>
        </w:rPr>
        <w:t>particular types</w:t>
      </w:r>
      <w:proofErr w:type="gramEnd"/>
      <w:r w:rsidR="002941BD" w:rsidRPr="00EC1970">
        <w:rPr>
          <w:rFonts w:ascii="Times New Roman" w:hAnsi="Times New Roman" w:cs="Times New Roman"/>
          <w:sz w:val="22"/>
          <w:szCs w:val="22"/>
        </w:rPr>
        <w:t xml:space="preserve"> of prescriptions, provides pharmacy services to particular types of covered individuals or dispenses prescriptions in particular health care settings, including networks of specialty, institutional or long-term care facilities.</w:t>
      </w:r>
    </w:p>
    <w:p w14:paraId="2E344D9D" w14:textId="77777777" w:rsidR="006C2301" w:rsidRPr="00EC1970"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240F66D5" w14:textId="2A2FAAA3" w:rsidR="0019218A"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19218A" w:rsidRPr="00EC1970">
        <w:rPr>
          <w:rFonts w:ascii="Times New Roman" w:hAnsi="Times New Roman" w:cs="Times New Roman"/>
          <w:strike/>
          <w:sz w:val="22"/>
          <w:szCs w:val="22"/>
        </w:rPr>
        <w:t>2.</w:t>
      </w:r>
      <w:r w:rsidR="00943B3C" w:rsidRPr="00EC1970">
        <w:rPr>
          <w:rFonts w:ascii="Times New Roman" w:hAnsi="Times New Roman" w:cs="Times New Roman"/>
          <w:strike/>
          <w:sz w:val="22"/>
          <w:szCs w:val="22"/>
        </w:rPr>
        <w:t>8</w:t>
      </w:r>
      <w:r w:rsidR="0019218A" w:rsidRPr="00EC1970">
        <w:rPr>
          <w:rFonts w:ascii="Times New Roman" w:hAnsi="Times New Roman" w:cs="Times New Roman"/>
          <w:strike/>
          <w:sz w:val="22"/>
          <w:szCs w:val="22"/>
        </w:rPr>
        <w:t>.</w:t>
      </w:r>
      <w:r w:rsidR="0019218A" w:rsidRPr="00EC1970">
        <w:rPr>
          <w:rFonts w:ascii="Times New Roman" w:hAnsi="Times New Roman" w:cs="Times New Roman"/>
          <w:sz w:val="22"/>
          <w:szCs w:val="22"/>
        </w:rPr>
        <w:t xml:space="preserve"> </w:t>
      </w:r>
      <w:r w:rsidR="00E46342" w:rsidRPr="00EC1970">
        <w:rPr>
          <w:rFonts w:ascii="Times New Roman" w:hAnsi="Times New Roman" w:cs="Times New Roman"/>
          <w:sz w:val="22"/>
          <w:szCs w:val="22"/>
          <w:u w:val="single"/>
        </w:rPr>
        <w:t>2.14.</w:t>
      </w:r>
      <w:r w:rsidR="00E46342" w:rsidRPr="00EC1970">
        <w:rPr>
          <w:rFonts w:ascii="Times New Roman" w:hAnsi="Times New Roman" w:cs="Times New Roman"/>
          <w:sz w:val="22"/>
          <w:szCs w:val="22"/>
        </w:rPr>
        <w:t xml:space="preserve">  </w:t>
      </w:r>
      <w:r w:rsidR="0019218A" w:rsidRPr="00EC1970">
        <w:rPr>
          <w:rFonts w:ascii="Times New Roman" w:hAnsi="Times New Roman" w:cs="Times New Roman"/>
          <w:sz w:val="22"/>
          <w:szCs w:val="22"/>
        </w:rPr>
        <w:t>“Nonproprietary drug” means a drug containing any quantity of any controlled substance or any drug which is required by any applicable federal or state law to be dispensed only by prescription.</w:t>
      </w:r>
    </w:p>
    <w:p w14:paraId="5CDCA995" w14:textId="1862949E" w:rsidR="00C554EB" w:rsidRPr="00EC1970" w:rsidRDefault="00C554EB" w:rsidP="009D5E22">
      <w:pPr>
        <w:pStyle w:val="sectionbody"/>
        <w:spacing w:before="0" w:line="240" w:lineRule="auto"/>
        <w:ind w:left="0" w:firstLine="0"/>
        <w:contextualSpacing/>
        <w:jc w:val="both"/>
        <w:rPr>
          <w:rFonts w:ascii="Times New Roman" w:hAnsi="Times New Roman" w:cs="Times New Roman"/>
          <w:sz w:val="22"/>
          <w:szCs w:val="22"/>
        </w:rPr>
      </w:pPr>
    </w:p>
    <w:p w14:paraId="18EC42EC" w14:textId="3E6CDE60" w:rsidR="00C554EB" w:rsidRPr="00EC1970" w:rsidRDefault="00E46342"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lastRenderedPageBreak/>
        <w:tab/>
      </w:r>
      <w:r w:rsidRPr="00EC1970">
        <w:rPr>
          <w:rFonts w:ascii="Times New Roman" w:hAnsi="Times New Roman" w:cs="Times New Roman"/>
          <w:sz w:val="22"/>
          <w:szCs w:val="22"/>
          <w:u w:val="single"/>
        </w:rPr>
        <w:t xml:space="preserve">2.15.  </w:t>
      </w:r>
      <w:r w:rsidR="00C554EB" w:rsidRPr="00EC1970">
        <w:rPr>
          <w:rFonts w:ascii="Times New Roman" w:hAnsi="Times New Roman" w:cs="Times New Roman"/>
          <w:sz w:val="22"/>
          <w:szCs w:val="22"/>
          <w:u w:val="single"/>
        </w:rPr>
        <w:t>“Pass-through pricing” means</w:t>
      </w:r>
      <w:r w:rsidR="00B92D2E" w:rsidRPr="00EC1970">
        <w:rPr>
          <w:rFonts w:ascii="Times New Roman" w:hAnsi="Times New Roman" w:cs="Times New Roman"/>
          <w:sz w:val="22"/>
          <w:szCs w:val="22"/>
          <w:u w:val="single"/>
        </w:rPr>
        <w:t xml:space="preserve"> </w:t>
      </w:r>
      <w:r w:rsidR="00851F17" w:rsidRPr="00EC1970">
        <w:rPr>
          <w:rFonts w:ascii="Times New Roman" w:hAnsi="Times New Roman" w:cs="Times New Roman"/>
          <w:sz w:val="22"/>
          <w:szCs w:val="22"/>
          <w:u w:val="single"/>
        </w:rPr>
        <w:t xml:space="preserve">the model of prescription drug pricing </w:t>
      </w:r>
      <w:r w:rsidR="00B92D2E" w:rsidRPr="00EC1970">
        <w:rPr>
          <w:rFonts w:ascii="Times New Roman" w:hAnsi="Times New Roman" w:cs="Times New Roman"/>
          <w:sz w:val="22"/>
          <w:szCs w:val="22"/>
          <w:u w:val="single"/>
        </w:rPr>
        <w:t xml:space="preserve">wherein a PBM charges the </w:t>
      </w:r>
      <w:r w:rsidR="006A0E53" w:rsidRPr="00EC1970">
        <w:rPr>
          <w:rFonts w:ascii="Times New Roman" w:hAnsi="Times New Roman" w:cs="Times New Roman"/>
          <w:sz w:val="22"/>
          <w:szCs w:val="22"/>
          <w:u w:val="single"/>
        </w:rPr>
        <w:t xml:space="preserve">health </w:t>
      </w:r>
      <w:r w:rsidR="006B19AE" w:rsidRPr="00EC1970">
        <w:rPr>
          <w:rFonts w:ascii="Times New Roman" w:hAnsi="Times New Roman" w:cs="Times New Roman"/>
          <w:sz w:val="22"/>
          <w:szCs w:val="22"/>
          <w:u w:val="single"/>
        </w:rPr>
        <w:t xml:space="preserve">benefit </w:t>
      </w:r>
      <w:r w:rsidR="006A0E53" w:rsidRPr="00EC1970">
        <w:rPr>
          <w:rFonts w:ascii="Times New Roman" w:hAnsi="Times New Roman" w:cs="Times New Roman"/>
          <w:sz w:val="22"/>
          <w:szCs w:val="22"/>
          <w:u w:val="single"/>
        </w:rPr>
        <w:t>plan</w:t>
      </w:r>
      <w:r w:rsidR="00B92D2E" w:rsidRPr="00EC1970">
        <w:rPr>
          <w:rFonts w:ascii="Times New Roman" w:hAnsi="Times New Roman" w:cs="Times New Roman"/>
          <w:sz w:val="22"/>
          <w:szCs w:val="22"/>
          <w:u w:val="single"/>
        </w:rPr>
        <w:t xml:space="preserve"> or covered entity the same p</w:t>
      </w:r>
      <w:r w:rsidR="006A0E53" w:rsidRPr="00EC1970">
        <w:rPr>
          <w:rFonts w:ascii="Times New Roman" w:hAnsi="Times New Roman" w:cs="Times New Roman"/>
          <w:sz w:val="22"/>
          <w:szCs w:val="22"/>
          <w:u w:val="single"/>
        </w:rPr>
        <w:t>rice for a prescription drug</w:t>
      </w:r>
      <w:r w:rsidR="00B92D2E" w:rsidRPr="00EC1970">
        <w:rPr>
          <w:rFonts w:ascii="Times New Roman" w:hAnsi="Times New Roman" w:cs="Times New Roman"/>
          <w:sz w:val="22"/>
          <w:szCs w:val="22"/>
          <w:u w:val="single"/>
        </w:rPr>
        <w:t xml:space="preserve"> that it </w:t>
      </w:r>
      <w:r w:rsidR="006A0E53" w:rsidRPr="00EC1970">
        <w:rPr>
          <w:rFonts w:ascii="Times New Roman" w:hAnsi="Times New Roman" w:cs="Times New Roman"/>
          <w:sz w:val="22"/>
          <w:szCs w:val="22"/>
          <w:u w:val="single"/>
        </w:rPr>
        <w:t xml:space="preserve">pays </w:t>
      </w:r>
      <w:r w:rsidR="00B92D2E" w:rsidRPr="00EC1970">
        <w:rPr>
          <w:rFonts w:ascii="Times New Roman" w:hAnsi="Times New Roman" w:cs="Times New Roman"/>
          <w:sz w:val="22"/>
          <w:szCs w:val="22"/>
          <w:u w:val="single"/>
        </w:rPr>
        <w:t>the</w:t>
      </w:r>
      <w:r w:rsidR="006A0E53" w:rsidRPr="00EC1970">
        <w:rPr>
          <w:rFonts w:ascii="Times New Roman" w:hAnsi="Times New Roman" w:cs="Times New Roman"/>
          <w:sz w:val="22"/>
          <w:szCs w:val="22"/>
          <w:u w:val="single"/>
        </w:rPr>
        <w:t xml:space="preserve"> pharmacy for the same prescription drug.</w:t>
      </w:r>
    </w:p>
    <w:p w14:paraId="648964B7" w14:textId="77777777" w:rsidR="0019218A" w:rsidRPr="00EC1970" w:rsidRDefault="0019218A" w:rsidP="009D5E22">
      <w:pPr>
        <w:pStyle w:val="sectionbody"/>
        <w:spacing w:before="0" w:line="240" w:lineRule="auto"/>
        <w:ind w:left="0" w:firstLine="0"/>
        <w:contextualSpacing/>
        <w:jc w:val="both"/>
        <w:rPr>
          <w:rFonts w:ascii="Times New Roman" w:hAnsi="Times New Roman" w:cs="Times New Roman"/>
          <w:sz w:val="22"/>
          <w:szCs w:val="22"/>
        </w:rPr>
      </w:pPr>
    </w:p>
    <w:p w14:paraId="119625B9" w14:textId="11C39040"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w:t>
      </w:r>
      <w:r w:rsidR="00943B3C" w:rsidRPr="00EC1970">
        <w:rPr>
          <w:rFonts w:ascii="Times New Roman" w:hAnsi="Times New Roman" w:cs="Times New Roman"/>
          <w:strike/>
          <w:sz w:val="22"/>
          <w:szCs w:val="22"/>
        </w:rPr>
        <w:t>9</w:t>
      </w:r>
      <w:r w:rsidR="006C2301" w:rsidRPr="00EC1970">
        <w:rPr>
          <w:rFonts w:ascii="Times New Roman" w:hAnsi="Times New Roman" w:cs="Times New Roman"/>
          <w:strike/>
          <w:sz w:val="22"/>
          <w:szCs w:val="22"/>
        </w:rPr>
        <w:t>.</w:t>
      </w:r>
      <w:r w:rsidR="006C2301" w:rsidRPr="00EC1970">
        <w:rPr>
          <w:rFonts w:ascii="Times New Roman" w:hAnsi="Times New Roman" w:cs="Times New Roman"/>
          <w:sz w:val="22"/>
          <w:szCs w:val="22"/>
        </w:rPr>
        <w:t xml:space="preserve"> </w:t>
      </w:r>
      <w:r w:rsidR="0016536C" w:rsidRPr="00EC1970">
        <w:rPr>
          <w:rFonts w:ascii="Times New Roman" w:hAnsi="Times New Roman" w:cs="Times New Roman"/>
          <w:sz w:val="22"/>
          <w:szCs w:val="22"/>
          <w:u w:val="single"/>
        </w:rPr>
        <w:t>2.16.</w:t>
      </w:r>
      <w:r w:rsidR="00EA3D2A" w:rsidRPr="00EC1970">
        <w:rPr>
          <w:rFonts w:ascii="Times New Roman" w:hAnsi="Times New Roman" w:cs="Times New Roman"/>
          <w:sz w:val="22"/>
          <w:szCs w:val="22"/>
        </w:rPr>
        <w:t xml:space="preserve"> </w:t>
      </w:r>
      <w:r w:rsidR="0016536C"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“Pharmacist” means an individual licensed by the West Virginia Board of Pharmacy to engage in the practice of pharmacy.</w:t>
      </w:r>
    </w:p>
    <w:p w14:paraId="6BB13241" w14:textId="77777777" w:rsidR="006C2301" w:rsidRPr="00EC1970"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2C2D5758" w14:textId="516DC35E" w:rsidR="006C2301"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w:t>
      </w:r>
      <w:r w:rsidR="0055012A" w:rsidRPr="00EC1970">
        <w:rPr>
          <w:rFonts w:ascii="Times New Roman" w:hAnsi="Times New Roman" w:cs="Times New Roman"/>
          <w:strike/>
          <w:sz w:val="22"/>
          <w:szCs w:val="22"/>
        </w:rPr>
        <w:t>1</w:t>
      </w:r>
      <w:r w:rsidR="00943B3C" w:rsidRPr="00EC1970">
        <w:rPr>
          <w:rFonts w:ascii="Times New Roman" w:hAnsi="Times New Roman" w:cs="Times New Roman"/>
          <w:strike/>
          <w:sz w:val="22"/>
          <w:szCs w:val="22"/>
        </w:rPr>
        <w:t>0</w:t>
      </w:r>
      <w:r w:rsidR="006C2301" w:rsidRPr="00EC1970">
        <w:rPr>
          <w:rFonts w:ascii="Times New Roman" w:hAnsi="Times New Roman" w:cs="Times New Roman"/>
          <w:strike/>
          <w:sz w:val="22"/>
          <w:szCs w:val="22"/>
        </w:rPr>
        <w:t>.</w:t>
      </w:r>
      <w:r w:rsidR="006C2301" w:rsidRPr="00EC1970">
        <w:rPr>
          <w:rFonts w:ascii="Times New Roman" w:hAnsi="Times New Roman" w:cs="Times New Roman"/>
          <w:sz w:val="22"/>
          <w:szCs w:val="22"/>
        </w:rPr>
        <w:t xml:space="preserve"> </w:t>
      </w:r>
      <w:r w:rsidR="0016536C" w:rsidRPr="00EC1970">
        <w:rPr>
          <w:rFonts w:ascii="Times New Roman" w:hAnsi="Times New Roman" w:cs="Times New Roman"/>
          <w:sz w:val="22"/>
          <w:szCs w:val="22"/>
          <w:u w:val="single"/>
        </w:rPr>
        <w:t>2.17.</w:t>
      </w:r>
      <w:r w:rsidR="006C2301" w:rsidRPr="00EC1970">
        <w:rPr>
          <w:rFonts w:ascii="Times New Roman" w:hAnsi="Times New Roman" w:cs="Times New Roman"/>
          <w:sz w:val="22"/>
          <w:szCs w:val="22"/>
        </w:rPr>
        <w:t xml:space="preserve"> </w:t>
      </w:r>
      <w:r w:rsidR="0016536C"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“Pharmacy” means any place within this state where drugs are </w:t>
      </w:r>
      <w:proofErr w:type="gramStart"/>
      <w:r w:rsidR="002941BD" w:rsidRPr="00EC1970">
        <w:rPr>
          <w:rFonts w:ascii="Times New Roman" w:hAnsi="Times New Roman" w:cs="Times New Roman"/>
          <w:sz w:val="22"/>
          <w:szCs w:val="22"/>
        </w:rPr>
        <w:t>dispensed</w:t>
      </w:r>
      <w:proofErr w:type="gramEnd"/>
      <w:r w:rsidR="002941BD" w:rsidRPr="00EC1970">
        <w:rPr>
          <w:rFonts w:ascii="Times New Roman" w:hAnsi="Times New Roman" w:cs="Times New Roman"/>
          <w:sz w:val="22"/>
          <w:szCs w:val="22"/>
        </w:rPr>
        <w:t xml:space="preserve"> and pharmacist care is provided.</w:t>
      </w:r>
    </w:p>
    <w:p w14:paraId="09F5273F" w14:textId="1CEF3F2E" w:rsidR="0019218A" w:rsidRPr="00EC1970" w:rsidRDefault="0019218A" w:rsidP="009D5E22">
      <w:pPr>
        <w:pStyle w:val="sectionbody"/>
        <w:spacing w:before="0" w:line="240" w:lineRule="auto"/>
        <w:ind w:left="0" w:firstLine="0"/>
        <w:contextualSpacing/>
        <w:jc w:val="both"/>
        <w:rPr>
          <w:rFonts w:ascii="Times New Roman" w:hAnsi="Times New Roman" w:cs="Times New Roman"/>
          <w:sz w:val="22"/>
          <w:szCs w:val="22"/>
        </w:rPr>
      </w:pPr>
    </w:p>
    <w:p w14:paraId="21579065" w14:textId="01B1FD5F" w:rsidR="0019218A"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19218A" w:rsidRPr="00EC1970">
        <w:rPr>
          <w:rFonts w:ascii="Times New Roman" w:hAnsi="Times New Roman" w:cs="Times New Roman"/>
          <w:strike/>
          <w:sz w:val="22"/>
          <w:szCs w:val="22"/>
        </w:rPr>
        <w:t>2.</w:t>
      </w:r>
      <w:r w:rsidR="0055012A" w:rsidRPr="00EC1970">
        <w:rPr>
          <w:rFonts w:ascii="Times New Roman" w:hAnsi="Times New Roman" w:cs="Times New Roman"/>
          <w:strike/>
          <w:sz w:val="22"/>
          <w:szCs w:val="22"/>
        </w:rPr>
        <w:t>1</w:t>
      </w:r>
      <w:r w:rsidR="00943B3C" w:rsidRPr="00EC1970">
        <w:rPr>
          <w:rFonts w:ascii="Times New Roman" w:hAnsi="Times New Roman" w:cs="Times New Roman"/>
          <w:strike/>
          <w:sz w:val="22"/>
          <w:szCs w:val="22"/>
        </w:rPr>
        <w:t>1</w:t>
      </w:r>
      <w:r w:rsidR="0019218A" w:rsidRPr="00EC1970">
        <w:rPr>
          <w:rFonts w:ascii="Times New Roman" w:hAnsi="Times New Roman" w:cs="Times New Roman"/>
          <w:strike/>
          <w:sz w:val="22"/>
          <w:szCs w:val="22"/>
        </w:rPr>
        <w:t>.</w:t>
      </w:r>
      <w:r w:rsidR="0019218A" w:rsidRPr="00EC1970">
        <w:rPr>
          <w:rFonts w:ascii="Times New Roman" w:hAnsi="Times New Roman" w:cs="Times New Roman"/>
          <w:sz w:val="22"/>
          <w:szCs w:val="22"/>
        </w:rPr>
        <w:t xml:space="preserve"> </w:t>
      </w:r>
      <w:r w:rsidR="0016536C" w:rsidRPr="00EC1970">
        <w:rPr>
          <w:rFonts w:ascii="Times New Roman" w:hAnsi="Times New Roman" w:cs="Times New Roman"/>
          <w:sz w:val="22"/>
          <w:szCs w:val="22"/>
          <w:u w:val="single"/>
        </w:rPr>
        <w:t>2.18.</w:t>
      </w:r>
      <w:r w:rsidR="0016536C" w:rsidRPr="00EC1970">
        <w:rPr>
          <w:rFonts w:ascii="Times New Roman" w:hAnsi="Times New Roman" w:cs="Times New Roman"/>
          <w:sz w:val="22"/>
          <w:szCs w:val="22"/>
        </w:rPr>
        <w:t xml:space="preserve"> </w:t>
      </w:r>
      <w:r w:rsidR="0019218A" w:rsidRPr="00EC1970">
        <w:rPr>
          <w:rFonts w:ascii="Times New Roman" w:hAnsi="Times New Roman" w:cs="Times New Roman"/>
          <w:sz w:val="22"/>
          <w:szCs w:val="22"/>
        </w:rPr>
        <w:t xml:space="preserve"> “Pharmacy audit” means an audit, conducted on-site by or on behalf of an auditing entity of any records of a pharmacy for prescription or nonproprietary drugs dispensed by a pharmacy to a covered individual.</w:t>
      </w:r>
    </w:p>
    <w:p w14:paraId="321BFF3F" w14:textId="77777777" w:rsidR="000033EE" w:rsidRPr="00EC1970" w:rsidRDefault="000033EE" w:rsidP="009D5E22">
      <w:pPr>
        <w:pStyle w:val="sectionbody"/>
        <w:spacing w:before="0" w:line="240" w:lineRule="auto"/>
        <w:ind w:left="0" w:firstLine="0"/>
        <w:contextualSpacing/>
        <w:jc w:val="both"/>
        <w:rPr>
          <w:rFonts w:ascii="Times New Roman" w:hAnsi="Times New Roman" w:cs="Times New Roman"/>
          <w:sz w:val="22"/>
          <w:szCs w:val="22"/>
        </w:rPr>
      </w:pPr>
    </w:p>
    <w:p w14:paraId="066A5F83" w14:textId="7320CA4D" w:rsidR="000033EE" w:rsidRPr="00EC1970"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EC1970">
        <w:rPr>
          <w:rFonts w:ascii="Times New Roman" w:hAnsi="Times New Roman" w:cs="Times New Roman"/>
          <w:sz w:val="22"/>
          <w:szCs w:val="22"/>
        </w:rPr>
        <w:tab/>
      </w:r>
      <w:r w:rsidR="000033EE"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2</w:t>
      </w:r>
      <w:r w:rsidR="000033EE" w:rsidRPr="00EC1970">
        <w:rPr>
          <w:rFonts w:ascii="Times New Roman" w:hAnsi="Times New Roman" w:cs="Times New Roman"/>
          <w:strike/>
          <w:sz w:val="22"/>
          <w:szCs w:val="22"/>
        </w:rPr>
        <w:t>.  “Pharmacy Audit Integrity Act” means</w:t>
      </w:r>
      <w:r w:rsidR="00337DFE" w:rsidRPr="00EC1970">
        <w:rPr>
          <w:rFonts w:ascii="Times New Roman" w:hAnsi="Times New Roman" w:cs="Times New Roman"/>
          <w:strike/>
          <w:sz w:val="22"/>
          <w:szCs w:val="22"/>
        </w:rPr>
        <w:t xml:space="preserve"> those provisions set forth in </w:t>
      </w:r>
      <w:r w:rsidR="00072858">
        <w:rPr>
          <w:rFonts w:ascii="Times New Roman" w:hAnsi="Times New Roman" w:cs="Times New Roman"/>
          <w:strike/>
          <w:sz w:val="22"/>
          <w:szCs w:val="22"/>
        </w:rPr>
        <w:t>W. Va.</w:t>
      </w:r>
      <w:r w:rsidR="00337DFE" w:rsidRPr="00EC1970">
        <w:rPr>
          <w:rFonts w:ascii="Times New Roman" w:hAnsi="Times New Roman" w:cs="Times New Roman"/>
          <w:strike/>
          <w:sz w:val="22"/>
          <w:szCs w:val="22"/>
        </w:rPr>
        <w:t xml:space="preserve"> Code §33-51-1 </w:t>
      </w:r>
      <w:r w:rsidR="00337DFE" w:rsidRPr="00EC1970">
        <w:rPr>
          <w:rFonts w:ascii="Times New Roman" w:hAnsi="Times New Roman" w:cs="Times New Roman"/>
          <w:i/>
          <w:strike/>
          <w:sz w:val="22"/>
          <w:szCs w:val="22"/>
        </w:rPr>
        <w:t>et seq</w:t>
      </w:r>
      <w:r w:rsidR="00337DFE" w:rsidRPr="00EC1970">
        <w:rPr>
          <w:rFonts w:ascii="Times New Roman" w:hAnsi="Times New Roman" w:cs="Times New Roman"/>
          <w:strike/>
          <w:sz w:val="22"/>
          <w:szCs w:val="22"/>
        </w:rPr>
        <w:t>.</w:t>
      </w:r>
    </w:p>
    <w:p w14:paraId="13D63624" w14:textId="77777777" w:rsidR="006C2301" w:rsidRPr="00EC1970"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6CA0B249" w14:textId="16818FF0"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w:t>
      </w:r>
      <w:r w:rsidR="006C2301" w:rsidRPr="00EC1970">
        <w:rPr>
          <w:rFonts w:ascii="Times New Roman" w:hAnsi="Times New Roman" w:cs="Times New Roman"/>
          <w:sz w:val="22"/>
          <w:szCs w:val="22"/>
        </w:rPr>
        <w:t xml:space="preserve"> </w:t>
      </w:r>
      <w:r w:rsidR="00260E53" w:rsidRPr="00EC1970">
        <w:rPr>
          <w:rFonts w:ascii="Times New Roman" w:hAnsi="Times New Roman" w:cs="Times New Roman"/>
          <w:sz w:val="22"/>
          <w:szCs w:val="22"/>
          <w:u w:val="single"/>
        </w:rPr>
        <w:t>2.19.</w:t>
      </w:r>
      <w:r w:rsidR="00260E53" w:rsidRPr="00EC1970">
        <w:rPr>
          <w:rFonts w:ascii="Times New Roman" w:hAnsi="Times New Roman" w:cs="Times New Roman"/>
          <w:sz w:val="22"/>
          <w:szCs w:val="22"/>
        </w:rPr>
        <w:t xml:space="preserve"> </w:t>
      </w:r>
      <w:r w:rsidR="006C2301"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“Pharmacy benefits management” means the performance of any of the following:</w:t>
      </w:r>
    </w:p>
    <w:p w14:paraId="32AE800F" w14:textId="77777777" w:rsidR="006C2301" w:rsidRPr="00EC1970" w:rsidRDefault="006C2301" w:rsidP="009D5E22">
      <w:pPr>
        <w:pStyle w:val="sectionbody"/>
        <w:tabs>
          <w:tab w:val="left" w:pos="720"/>
        </w:tabs>
        <w:spacing w:before="0" w:line="240" w:lineRule="auto"/>
        <w:ind w:left="0" w:firstLine="0"/>
        <w:contextualSpacing/>
        <w:jc w:val="both"/>
        <w:rPr>
          <w:rFonts w:ascii="Times New Roman" w:hAnsi="Times New Roman" w:cs="Times New Roman"/>
          <w:sz w:val="22"/>
          <w:szCs w:val="22"/>
        </w:rPr>
      </w:pPr>
    </w:p>
    <w:p w14:paraId="6BE47BED" w14:textId="5C26DF29"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.a.</w:t>
      </w:r>
      <w:r w:rsidR="006C2301" w:rsidRPr="00EC1970">
        <w:rPr>
          <w:rFonts w:ascii="Times New Roman" w:hAnsi="Times New Roman" w:cs="Times New Roman"/>
          <w:sz w:val="22"/>
          <w:szCs w:val="22"/>
        </w:rPr>
        <w:t xml:space="preserve"> </w:t>
      </w:r>
      <w:r w:rsidR="00C9342B" w:rsidRPr="00EC1970">
        <w:rPr>
          <w:rFonts w:ascii="Times New Roman" w:hAnsi="Times New Roman" w:cs="Times New Roman"/>
          <w:sz w:val="22"/>
          <w:szCs w:val="22"/>
          <w:u w:val="single"/>
        </w:rPr>
        <w:t>2.1</w:t>
      </w:r>
      <w:r w:rsidR="00260E53" w:rsidRPr="00EC1970">
        <w:rPr>
          <w:rFonts w:ascii="Times New Roman" w:hAnsi="Times New Roman" w:cs="Times New Roman"/>
          <w:sz w:val="22"/>
          <w:szCs w:val="22"/>
          <w:u w:val="single"/>
        </w:rPr>
        <w:t>9</w:t>
      </w:r>
      <w:r w:rsidR="00C9342B" w:rsidRPr="00EC1970">
        <w:rPr>
          <w:rFonts w:ascii="Times New Roman" w:hAnsi="Times New Roman" w:cs="Times New Roman"/>
          <w:sz w:val="22"/>
          <w:szCs w:val="22"/>
          <w:u w:val="single"/>
        </w:rPr>
        <w:t>.1.</w:t>
      </w:r>
      <w:r w:rsidR="006C2301" w:rsidRPr="00EC1970">
        <w:rPr>
          <w:rFonts w:ascii="Times New Roman" w:hAnsi="Times New Roman" w:cs="Times New Roman"/>
          <w:sz w:val="22"/>
          <w:szCs w:val="22"/>
        </w:rPr>
        <w:t xml:space="preserve"> </w:t>
      </w:r>
      <w:r w:rsidR="00D918DA"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The procurement of prescription drugs at a negotiated contracted rate for dispensation within the State of West Virginia to covered </w:t>
      </w:r>
      <w:proofErr w:type="gramStart"/>
      <w:r w:rsidR="002941BD" w:rsidRPr="00EC1970">
        <w:rPr>
          <w:rFonts w:ascii="Times New Roman" w:hAnsi="Times New Roman" w:cs="Times New Roman"/>
          <w:sz w:val="22"/>
          <w:szCs w:val="22"/>
        </w:rPr>
        <w:t>individuals;</w:t>
      </w:r>
      <w:proofErr w:type="gramEnd"/>
    </w:p>
    <w:p w14:paraId="22C4EC85" w14:textId="77777777" w:rsidR="003C727A" w:rsidRPr="00EC1970" w:rsidRDefault="003C727A" w:rsidP="009D5E22">
      <w:pPr>
        <w:pStyle w:val="sectionbody"/>
        <w:tabs>
          <w:tab w:val="left" w:pos="720"/>
        </w:tabs>
        <w:spacing w:before="0" w:line="240" w:lineRule="auto"/>
        <w:ind w:left="0" w:firstLine="0"/>
        <w:contextualSpacing/>
        <w:jc w:val="both"/>
        <w:rPr>
          <w:rFonts w:ascii="Times New Roman" w:hAnsi="Times New Roman" w:cs="Times New Roman"/>
          <w:sz w:val="22"/>
          <w:szCs w:val="22"/>
        </w:rPr>
      </w:pPr>
    </w:p>
    <w:p w14:paraId="37731208" w14:textId="5A4C06FA"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.b.</w:t>
      </w:r>
      <w:r w:rsidR="00C9342B" w:rsidRPr="00EC1970">
        <w:rPr>
          <w:rFonts w:ascii="Times New Roman" w:hAnsi="Times New Roman" w:cs="Times New Roman"/>
          <w:sz w:val="22"/>
          <w:szCs w:val="22"/>
        </w:rPr>
        <w:t xml:space="preserve"> </w:t>
      </w:r>
      <w:r w:rsidR="00C9342B" w:rsidRPr="00EC1970">
        <w:rPr>
          <w:rFonts w:ascii="Times New Roman" w:hAnsi="Times New Roman" w:cs="Times New Roman"/>
          <w:sz w:val="22"/>
          <w:szCs w:val="22"/>
          <w:u w:val="single"/>
        </w:rPr>
        <w:t>2.1</w:t>
      </w:r>
      <w:r w:rsidR="00260E53" w:rsidRPr="00EC1970">
        <w:rPr>
          <w:rFonts w:ascii="Times New Roman" w:hAnsi="Times New Roman" w:cs="Times New Roman"/>
          <w:sz w:val="22"/>
          <w:szCs w:val="22"/>
          <w:u w:val="single"/>
        </w:rPr>
        <w:t>9</w:t>
      </w:r>
      <w:r w:rsidR="00C9342B" w:rsidRPr="00EC1970">
        <w:rPr>
          <w:rFonts w:ascii="Times New Roman" w:hAnsi="Times New Roman" w:cs="Times New Roman"/>
          <w:sz w:val="22"/>
          <w:szCs w:val="22"/>
          <w:u w:val="single"/>
        </w:rPr>
        <w:t>.2.</w:t>
      </w:r>
      <w:r w:rsidR="00C9342B" w:rsidRPr="00EC1970">
        <w:rPr>
          <w:rFonts w:ascii="Times New Roman" w:hAnsi="Times New Roman" w:cs="Times New Roman"/>
          <w:sz w:val="22"/>
          <w:szCs w:val="22"/>
        </w:rPr>
        <w:t xml:space="preserve"> </w:t>
      </w:r>
      <w:r w:rsidR="00FE7075">
        <w:rPr>
          <w:rFonts w:ascii="Times New Roman" w:hAnsi="Times New Roman" w:cs="Times New Roman"/>
          <w:sz w:val="22"/>
          <w:szCs w:val="22"/>
        </w:rPr>
        <w:t xml:space="preserve"> </w:t>
      </w:r>
      <w:r w:rsidR="002941BD" w:rsidRPr="00EC1970">
        <w:rPr>
          <w:rFonts w:ascii="Times New Roman" w:hAnsi="Times New Roman" w:cs="Times New Roman"/>
          <w:sz w:val="22"/>
          <w:szCs w:val="22"/>
        </w:rPr>
        <w:t>The administration or management of prescription drug benefits provided by a covered entity for the benefit of covered individuals;</w:t>
      </w:r>
      <w:r w:rsidR="00E936D4" w:rsidRPr="00EC1970">
        <w:rPr>
          <w:rFonts w:ascii="Times New Roman" w:hAnsi="Times New Roman" w:cs="Times New Roman"/>
          <w:sz w:val="22"/>
          <w:szCs w:val="22"/>
        </w:rPr>
        <w:t xml:space="preserve"> or</w:t>
      </w:r>
    </w:p>
    <w:p w14:paraId="7820FC52" w14:textId="77777777" w:rsidR="006C2301" w:rsidRPr="00EC1970" w:rsidRDefault="006C2301" w:rsidP="009D5E22">
      <w:pPr>
        <w:pStyle w:val="sectionbody"/>
        <w:tabs>
          <w:tab w:val="left" w:pos="720"/>
        </w:tabs>
        <w:spacing w:before="0" w:line="240" w:lineRule="auto"/>
        <w:ind w:left="0" w:firstLine="0"/>
        <w:contextualSpacing/>
        <w:jc w:val="both"/>
        <w:rPr>
          <w:rFonts w:ascii="Times New Roman" w:hAnsi="Times New Roman" w:cs="Times New Roman"/>
          <w:sz w:val="22"/>
          <w:szCs w:val="22"/>
        </w:rPr>
      </w:pPr>
    </w:p>
    <w:p w14:paraId="54879C24" w14:textId="2D64B250"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9E0586"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.c.</w:t>
      </w:r>
      <w:r w:rsidR="006C2301" w:rsidRPr="00EC1970">
        <w:rPr>
          <w:rFonts w:ascii="Times New Roman" w:hAnsi="Times New Roman" w:cs="Times New Roman"/>
          <w:sz w:val="22"/>
          <w:szCs w:val="22"/>
        </w:rPr>
        <w:t xml:space="preserve"> </w:t>
      </w:r>
      <w:r w:rsidR="003C2AF7" w:rsidRPr="00EC1970">
        <w:rPr>
          <w:rFonts w:ascii="Times New Roman" w:hAnsi="Times New Roman" w:cs="Times New Roman"/>
          <w:sz w:val="22"/>
          <w:szCs w:val="22"/>
          <w:u w:val="single"/>
        </w:rPr>
        <w:t>2.1</w:t>
      </w:r>
      <w:r w:rsidR="00260E53" w:rsidRPr="00EC1970">
        <w:rPr>
          <w:rFonts w:ascii="Times New Roman" w:hAnsi="Times New Roman" w:cs="Times New Roman"/>
          <w:sz w:val="22"/>
          <w:szCs w:val="22"/>
          <w:u w:val="single"/>
        </w:rPr>
        <w:t>9</w:t>
      </w:r>
      <w:r w:rsidR="003C2AF7" w:rsidRPr="00EC1970">
        <w:rPr>
          <w:rFonts w:ascii="Times New Roman" w:hAnsi="Times New Roman" w:cs="Times New Roman"/>
          <w:sz w:val="22"/>
          <w:szCs w:val="22"/>
          <w:u w:val="single"/>
        </w:rPr>
        <w:t>.3.</w:t>
      </w:r>
      <w:r w:rsidR="00290939"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The administration of pharmacy benefits, including:</w:t>
      </w:r>
    </w:p>
    <w:p w14:paraId="19C5AB8E" w14:textId="77777777" w:rsidR="006C2301" w:rsidRPr="00EC1970"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0284D979" w14:textId="4DD6E167" w:rsidR="006C2301" w:rsidRPr="00EC1970"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.c.1.</w:t>
      </w:r>
      <w:r w:rsidR="006C2301" w:rsidRPr="00EC1970">
        <w:rPr>
          <w:rFonts w:ascii="Times New Roman" w:hAnsi="Times New Roman" w:cs="Times New Roman"/>
          <w:sz w:val="22"/>
          <w:szCs w:val="22"/>
        </w:rPr>
        <w:t xml:space="preserve"> </w:t>
      </w:r>
      <w:r w:rsidR="003C2AF7" w:rsidRPr="00EC1970">
        <w:rPr>
          <w:rFonts w:ascii="Times New Roman" w:hAnsi="Times New Roman" w:cs="Times New Roman"/>
          <w:sz w:val="22"/>
          <w:szCs w:val="22"/>
          <w:u w:val="single"/>
        </w:rPr>
        <w:t>2.1</w:t>
      </w:r>
      <w:r w:rsidR="00260E53" w:rsidRPr="00EC1970">
        <w:rPr>
          <w:rFonts w:ascii="Times New Roman" w:hAnsi="Times New Roman" w:cs="Times New Roman"/>
          <w:sz w:val="22"/>
          <w:szCs w:val="22"/>
          <w:u w:val="single"/>
        </w:rPr>
        <w:t>9</w:t>
      </w:r>
      <w:r w:rsidR="003C2AF7" w:rsidRPr="00EC1970">
        <w:rPr>
          <w:rFonts w:ascii="Times New Roman" w:hAnsi="Times New Roman" w:cs="Times New Roman"/>
          <w:sz w:val="22"/>
          <w:szCs w:val="22"/>
          <w:u w:val="single"/>
        </w:rPr>
        <w:t>.</w:t>
      </w:r>
      <w:r w:rsidR="00EA3D2A" w:rsidRPr="00EC1970">
        <w:rPr>
          <w:rFonts w:ascii="Times New Roman" w:hAnsi="Times New Roman" w:cs="Times New Roman"/>
          <w:sz w:val="22"/>
          <w:szCs w:val="22"/>
          <w:u w:val="single"/>
        </w:rPr>
        <w:t>3.a</w:t>
      </w:r>
      <w:r w:rsidR="003C2AF7" w:rsidRPr="00EC1970">
        <w:rPr>
          <w:rFonts w:ascii="Times New Roman" w:hAnsi="Times New Roman" w:cs="Times New Roman"/>
          <w:sz w:val="22"/>
          <w:szCs w:val="22"/>
          <w:u w:val="single"/>
        </w:rPr>
        <w:t>.</w:t>
      </w:r>
      <w:r w:rsidR="003C2AF7" w:rsidRPr="00EC1970">
        <w:rPr>
          <w:rFonts w:ascii="Times New Roman" w:hAnsi="Times New Roman" w:cs="Times New Roman"/>
          <w:sz w:val="22"/>
          <w:szCs w:val="22"/>
        </w:rPr>
        <w:t xml:space="preserve"> </w:t>
      </w:r>
      <w:r w:rsidR="00290939"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Operating a mail-service </w:t>
      </w:r>
      <w:proofErr w:type="gramStart"/>
      <w:r w:rsidR="002941BD" w:rsidRPr="00EC1970">
        <w:rPr>
          <w:rFonts w:ascii="Times New Roman" w:hAnsi="Times New Roman" w:cs="Times New Roman"/>
          <w:sz w:val="22"/>
          <w:szCs w:val="22"/>
        </w:rPr>
        <w:t>pharmacy;</w:t>
      </w:r>
      <w:proofErr w:type="gramEnd"/>
    </w:p>
    <w:p w14:paraId="3FE9E4A9" w14:textId="45D52B84" w:rsidR="006C2301" w:rsidRPr="00EC1970" w:rsidRDefault="006C2301" w:rsidP="009D5E22">
      <w:pPr>
        <w:pStyle w:val="sectionbody"/>
        <w:tabs>
          <w:tab w:val="left" w:pos="1080"/>
        </w:tabs>
        <w:spacing w:before="0" w:line="240" w:lineRule="auto"/>
        <w:ind w:left="0" w:firstLine="0"/>
        <w:contextualSpacing/>
        <w:jc w:val="both"/>
        <w:rPr>
          <w:rFonts w:ascii="Times New Roman" w:hAnsi="Times New Roman" w:cs="Times New Roman"/>
          <w:sz w:val="22"/>
          <w:szCs w:val="22"/>
        </w:rPr>
      </w:pPr>
    </w:p>
    <w:p w14:paraId="05E3B3F8" w14:textId="479211B9" w:rsidR="002941BD" w:rsidRPr="00EC1970"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.c.2.</w:t>
      </w:r>
      <w:r w:rsidR="006C2301" w:rsidRPr="00EC1970">
        <w:rPr>
          <w:rFonts w:ascii="Times New Roman" w:hAnsi="Times New Roman" w:cs="Times New Roman"/>
          <w:sz w:val="22"/>
          <w:szCs w:val="22"/>
        </w:rPr>
        <w:t xml:space="preserve"> </w:t>
      </w:r>
      <w:bookmarkStart w:id="2" w:name="_Hlk70407528"/>
      <w:r w:rsidR="003C2AF7" w:rsidRPr="00EC1970">
        <w:rPr>
          <w:rFonts w:ascii="Times New Roman" w:hAnsi="Times New Roman" w:cs="Times New Roman"/>
          <w:sz w:val="22"/>
          <w:szCs w:val="22"/>
          <w:u w:val="single"/>
        </w:rPr>
        <w:t>2.1</w:t>
      </w:r>
      <w:r w:rsidR="00260E53" w:rsidRPr="00EC1970">
        <w:rPr>
          <w:rFonts w:ascii="Times New Roman" w:hAnsi="Times New Roman" w:cs="Times New Roman"/>
          <w:sz w:val="22"/>
          <w:szCs w:val="22"/>
          <w:u w:val="single"/>
        </w:rPr>
        <w:t>9</w:t>
      </w:r>
      <w:r w:rsidR="003C2AF7" w:rsidRPr="00EC1970">
        <w:rPr>
          <w:rFonts w:ascii="Times New Roman" w:hAnsi="Times New Roman" w:cs="Times New Roman"/>
          <w:sz w:val="22"/>
          <w:szCs w:val="22"/>
          <w:u w:val="single"/>
        </w:rPr>
        <w:t>.</w:t>
      </w:r>
      <w:r w:rsidR="00EA3D2A" w:rsidRPr="00EC1970">
        <w:rPr>
          <w:rFonts w:ascii="Times New Roman" w:hAnsi="Times New Roman" w:cs="Times New Roman"/>
          <w:sz w:val="22"/>
          <w:szCs w:val="22"/>
          <w:u w:val="single"/>
        </w:rPr>
        <w:t>3.b</w:t>
      </w:r>
      <w:r w:rsidR="003C2AF7" w:rsidRPr="00EC1970">
        <w:rPr>
          <w:rFonts w:ascii="Times New Roman" w:hAnsi="Times New Roman" w:cs="Times New Roman"/>
          <w:sz w:val="22"/>
          <w:szCs w:val="22"/>
          <w:u w:val="single"/>
        </w:rPr>
        <w:t>.</w:t>
      </w:r>
      <w:r w:rsidR="003C2AF7" w:rsidRPr="00EC1970">
        <w:rPr>
          <w:rFonts w:ascii="Times New Roman" w:hAnsi="Times New Roman" w:cs="Times New Roman"/>
          <w:sz w:val="22"/>
          <w:szCs w:val="22"/>
        </w:rPr>
        <w:t xml:space="preserve"> </w:t>
      </w:r>
      <w:bookmarkEnd w:id="2"/>
      <w:r w:rsidR="00290939"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Claims </w:t>
      </w:r>
      <w:proofErr w:type="gramStart"/>
      <w:r w:rsidR="002941BD" w:rsidRPr="00EC1970">
        <w:rPr>
          <w:rFonts w:ascii="Times New Roman" w:hAnsi="Times New Roman" w:cs="Times New Roman"/>
          <w:sz w:val="22"/>
          <w:szCs w:val="22"/>
        </w:rPr>
        <w:t>processing;</w:t>
      </w:r>
      <w:proofErr w:type="gramEnd"/>
    </w:p>
    <w:p w14:paraId="3DFC3041" w14:textId="77777777" w:rsidR="006C2301" w:rsidRPr="00EC1970" w:rsidRDefault="006C2301" w:rsidP="009D5E22">
      <w:pPr>
        <w:pStyle w:val="sectionbody"/>
        <w:tabs>
          <w:tab w:val="left" w:pos="1080"/>
        </w:tabs>
        <w:spacing w:before="0" w:line="240" w:lineRule="auto"/>
        <w:ind w:left="0" w:firstLine="0"/>
        <w:contextualSpacing/>
        <w:jc w:val="both"/>
        <w:rPr>
          <w:rFonts w:ascii="Times New Roman" w:hAnsi="Times New Roman" w:cs="Times New Roman"/>
          <w:sz w:val="22"/>
          <w:szCs w:val="22"/>
        </w:rPr>
      </w:pPr>
    </w:p>
    <w:p w14:paraId="0B7BF402" w14:textId="49BEAFDC" w:rsidR="002941BD" w:rsidRPr="00EC1970"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.c.3.</w:t>
      </w:r>
      <w:r w:rsidR="006C2301" w:rsidRPr="00EC1970">
        <w:rPr>
          <w:rFonts w:ascii="Times New Roman" w:hAnsi="Times New Roman" w:cs="Times New Roman"/>
          <w:sz w:val="22"/>
          <w:szCs w:val="22"/>
        </w:rPr>
        <w:t xml:space="preserve"> </w:t>
      </w:r>
      <w:r w:rsidR="003C2AF7" w:rsidRPr="00EC1970">
        <w:rPr>
          <w:rFonts w:ascii="Times New Roman" w:hAnsi="Times New Roman" w:cs="Times New Roman"/>
          <w:sz w:val="22"/>
          <w:szCs w:val="22"/>
          <w:u w:val="single"/>
        </w:rPr>
        <w:t>2.1</w:t>
      </w:r>
      <w:r w:rsidR="00260E53" w:rsidRPr="00EC1970">
        <w:rPr>
          <w:rFonts w:ascii="Times New Roman" w:hAnsi="Times New Roman" w:cs="Times New Roman"/>
          <w:sz w:val="22"/>
          <w:szCs w:val="22"/>
          <w:u w:val="single"/>
        </w:rPr>
        <w:t>9</w:t>
      </w:r>
      <w:r w:rsidR="003C2AF7" w:rsidRPr="00EC1970">
        <w:rPr>
          <w:rFonts w:ascii="Times New Roman" w:hAnsi="Times New Roman" w:cs="Times New Roman"/>
          <w:sz w:val="22"/>
          <w:szCs w:val="22"/>
          <w:u w:val="single"/>
        </w:rPr>
        <w:t>.</w:t>
      </w:r>
      <w:r w:rsidR="00EA3D2A" w:rsidRPr="00EC1970">
        <w:rPr>
          <w:rFonts w:ascii="Times New Roman" w:hAnsi="Times New Roman" w:cs="Times New Roman"/>
          <w:sz w:val="22"/>
          <w:szCs w:val="22"/>
          <w:u w:val="single"/>
        </w:rPr>
        <w:t>3.c</w:t>
      </w:r>
      <w:r w:rsidR="003C2AF7" w:rsidRPr="00EC1970">
        <w:rPr>
          <w:rFonts w:ascii="Times New Roman" w:hAnsi="Times New Roman" w:cs="Times New Roman"/>
          <w:sz w:val="22"/>
          <w:szCs w:val="22"/>
          <w:u w:val="single"/>
        </w:rPr>
        <w:t>.</w:t>
      </w:r>
      <w:r w:rsidR="003C2AF7" w:rsidRPr="00EC1970">
        <w:rPr>
          <w:rFonts w:ascii="Times New Roman" w:hAnsi="Times New Roman" w:cs="Times New Roman"/>
          <w:sz w:val="22"/>
          <w:szCs w:val="22"/>
        </w:rPr>
        <w:t xml:space="preserve"> </w:t>
      </w:r>
      <w:r w:rsidR="00290939"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Managing a retail pharmacy </w:t>
      </w:r>
      <w:proofErr w:type="gramStart"/>
      <w:r w:rsidR="002941BD" w:rsidRPr="00EC1970">
        <w:rPr>
          <w:rFonts w:ascii="Times New Roman" w:hAnsi="Times New Roman" w:cs="Times New Roman"/>
          <w:sz w:val="22"/>
          <w:szCs w:val="22"/>
        </w:rPr>
        <w:t>network;</w:t>
      </w:r>
      <w:proofErr w:type="gramEnd"/>
    </w:p>
    <w:p w14:paraId="7F1D4442" w14:textId="77777777" w:rsidR="006C2301" w:rsidRPr="00EC1970" w:rsidRDefault="006C2301" w:rsidP="009D5E22">
      <w:pPr>
        <w:pStyle w:val="sectionbody"/>
        <w:tabs>
          <w:tab w:val="left" w:pos="1080"/>
        </w:tabs>
        <w:spacing w:before="0" w:line="240" w:lineRule="auto"/>
        <w:ind w:left="0" w:firstLine="0"/>
        <w:contextualSpacing/>
        <w:jc w:val="both"/>
        <w:rPr>
          <w:rFonts w:ascii="Times New Roman" w:hAnsi="Times New Roman" w:cs="Times New Roman"/>
          <w:sz w:val="22"/>
          <w:szCs w:val="22"/>
        </w:rPr>
      </w:pPr>
    </w:p>
    <w:p w14:paraId="2D4CAC12" w14:textId="232D4DC1" w:rsidR="002941BD" w:rsidRPr="00EC1970" w:rsidRDefault="003C727A"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.c.4.</w:t>
      </w:r>
      <w:r w:rsidR="003C2AF7" w:rsidRPr="00EC1970">
        <w:rPr>
          <w:rFonts w:ascii="Times New Roman" w:hAnsi="Times New Roman" w:cs="Times New Roman"/>
          <w:sz w:val="22"/>
          <w:szCs w:val="22"/>
        </w:rPr>
        <w:t xml:space="preserve"> </w:t>
      </w:r>
      <w:r w:rsidR="003C2AF7" w:rsidRPr="00EC1970">
        <w:rPr>
          <w:rFonts w:ascii="Times New Roman" w:hAnsi="Times New Roman" w:cs="Times New Roman"/>
          <w:sz w:val="22"/>
          <w:szCs w:val="22"/>
          <w:u w:val="single"/>
        </w:rPr>
        <w:t>2.1</w:t>
      </w:r>
      <w:r w:rsidR="00260E53" w:rsidRPr="00EC1970">
        <w:rPr>
          <w:rFonts w:ascii="Times New Roman" w:hAnsi="Times New Roman" w:cs="Times New Roman"/>
          <w:sz w:val="22"/>
          <w:szCs w:val="22"/>
          <w:u w:val="single"/>
        </w:rPr>
        <w:t>9</w:t>
      </w:r>
      <w:r w:rsidR="003C2AF7" w:rsidRPr="00EC1970">
        <w:rPr>
          <w:rFonts w:ascii="Times New Roman" w:hAnsi="Times New Roman" w:cs="Times New Roman"/>
          <w:sz w:val="22"/>
          <w:szCs w:val="22"/>
          <w:u w:val="single"/>
        </w:rPr>
        <w:t>.</w:t>
      </w:r>
      <w:r w:rsidR="00EA3D2A" w:rsidRPr="00EC1970">
        <w:rPr>
          <w:rFonts w:ascii="Times New Roman" w:hAnsi="Times New Roman" w:cs="Times New Roman"/>
          <w:sz w:val="22"/>
          <w:szCs w:val="22"/>
          <w:u w:val="single"/>
        </w:rPr>
        <w:t>3.d</w:t>
      </w:r>
      <w:r w:rsidR="003C2AF7" w:rsidRPr="00EC1970">
        <w:rPr>
          <w:rFonts w:ascii="Times New Roman" w:hAnsi="Times New Roman" w:cs="Times New Roman"/>
          <w:sz w:val="22"/>
          <w:szCs w:val="22"/>
          <w:u w:val="single"/>
        </w:rPr>
        <w:t>.</w:t>
      </w:r>
      <w:r w:rsidR="00290939"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Paying claims to a pharmacy for prescription drugs dispensed to covered individuals via retail or mail-order </w:t>
      </w:r>
      <w:proofErr w:type="gramStart"/>
      <w:r w:rsidR="002941BD" w:rsidRPr="00EC1970">
        <w:rPr>
          <w:rFonts w:ascii="Times New Roman" w:hAnsi="Times New Roman" w:cs="Times New Roman"/>
          <w:sz w:val="22"/>
          <w:szCs w:val="22"/>
        </w:rPr>
        <w:t>pharmacy;</w:t>
      </w:r>
      <w:proofErr w:type="gramEnd"/>
    </w:p>
    <w:p w14:paraId="27FBFD94" w14:textId="77777777" w:rsidR="006C2301" w:rsidRPr="00EC1970"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5EC94315" w14:textId="4605887D" w:rsidR="006C2301" w:rsidRPr="00EC1970" w:rsidRDefault="003C727A"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.c.5.</w:t>
      </w:r>
      <w:r w:rsidR="006C2301" w:rsidRPr="00EC1970">
        <w:rPr>
          <w:rFonts w:ascii="Times New Roman" w:hAnsi="Times New Roman" w:cs="Times New Roman"/>
          <w:sz w:val="22"/>
          <w:szCs w:val="22"/>
        </w:rPr>
        <w:t xml:space="preserve"> </w:t>
      </w:r>
      <w:r w:rsidR="003C2AF7" w:rsidRPr="00EC1970">
        <w:rPr>
          <w:rFonts w:ascii="Times New Roman" w:hAnsi="Times New Roman" w:cs="Times New Roman"/>
          <w:sz w:val="22"/>
          <w:szCs w:val="22"/>
          <w:u w:val="single"/>
        </w:rPr>
        <w:t>2.1</w:t>
      </w:r>
      <w:r w:rsidR="00260E53" w:rsidRPr="00EC1970">
        <w:rPr>
          <w:rFonts w:ascii="Times New Roman" w:hAnsi="Times New Roman" w:cs="Times New Roman"/>
          <w:sz w:val="22"/>
          <w:szCs w:val="22"/>
          <w:u w:val="single"/>
        </w:rPr>
        <w:t>9</w:t>
      </w:r>
      <w:r w:rsidR="003C2AF7" w:rsidRPr="00EC1970">
        <w:rPr>
          <w:rFonts w:ascii="Times New Roman" w:hAnsi="Times New Roman" w:cs="Times New Roman"/>
          <w:sz w:val="22"/>
          <w:szCs w:val="22"/>
          <w:u w:val="single"/>
        </w:rPr>
        <w:t>.</w:t>
      </w:r>
      <w:r w:rsidR="00EA3D2A" w:rsidRPr="00EC1970">
        <w:rPr>
          <w:rFonts w:ascii="Times New Roman" w:hAnsi="Times New Roman" w:cs="Times New Roman"/>
          <w:sz w:val="22"/>
          <w:szCs w:val="22"/>
          <w:u w:val="single"/>
        </w:rPr>
        <w:t>3.e</w:t>
      </w:r>
      <w:r w:rsidR="003C2AF7" w:rsidRPr="00EC1970">
        <w:rPr>
          <w:rFonts w:ascii="Times New Roman" w:hAnsi="Times New Roman" w:cs="Times New Roman"/>
          <w:sz w:val="22"/>
          <w:szCs w:val="22"/>
          <w:u w:val="single"/>
        </w:rPr>
        <w:t>.</w:t>
      </w:r>
      <w:r w:rsidR="003C2AF7" w:rsidRPr="00EC1970">
        <w:rPr>
          <w:rFonts w:ascii="Times New Roman" w:hAnsi="Times New Roman" w:cs="Times New Roman"/>
          <w:sz w:val="22"/>
          <w:szCs w:val="22"/>
        </w:rPr>
        <w:t xml:space="preserve"> </w:t>
      </w:r>
      <w:r w:rsidR="00791277">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Developing and managing a clinical formulary including utilization management and quality assurance </w:t>
      </w:r>
      <w:proofErr w:type="gramStart"/>
      <w:r w:rsidR="002941BD" w:rsidRPr="00EC1970">
        <w:rPr>
          <w:rFonts w:ascii="Times New Roman" w:hAnsi="Times New Roman" w:cs="Times New Roman"/>
          <w:sz w:val="22"/>
          <w:szCs w:val="22"/>
        </w:rPr>
        <w:t>programs;</w:t>
      </w:r>
      <w:proofErr w:type="gramEnd"/>
    </w:p>
    <w:p w14:paraId="717202FB" w14:textId="59676203" w:rsidR="002941BD" w:rsidRPr="00EC1970" w:rsidRDefault="002941BD" w:rsidP="009D5E22">
      <w:pPr>
        <w:pStyle w:val="sectionbody"/>
        <w:spacing w:before="0" w:line="240" w:lineRule="auto"/>
        <w:ind w:left="0" w:firstLine="0"/>
        <w:contextualSpacing/>
        <w:jc w:val="both"/>
        <w:rPr>
          <w:rFonts w:ascii="Times New Roman" w:hAnsi="Times New Roman" w:cs="Times New Roman"/>
          <w:sz w:val="22"/>
          <w:szCs w:val="22"/>
        </w:rPr>
      </w:pPr>
    </w:p>
    <w:p w14:paraId="3DE94C39" w14:textId="336D79F7" w:rsidR="002941BD" w:rsidRPr="00EC1970"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.c.6.</w:t>
      </w:r>
      <w:r w:rsidR="006C2301" w:rsidRPr="00EC1970">
        <w:rPr>
          <w:rFonts w:ascii="Times New Roman" w:hAnsi="Times New Roman" w:cs="Times New Roman"/>
          <w:sz w:val="22"/>
          <w:szCs w:val="22"/>
        </w:rPr>
        <w:t xml:space="preserve"> </w:t>
      </w:r>
      <w:r w:rsidR="003C2AF7" w:rsidRPr="00EC1970">
        <w:rPr>
          <w:rFonts w:ascii="Times New Roman" w:hAnsi="Times New Roman" w:cs="Times New Roman"/>
          <w:sz w:val="22"/>
          <w:szCs w:val="22"/>
          <w:u w:val="single"/>
        </w:rPr>
        <w:t>2.1</w:t>
      </w:r>
      <w:r w:rsidR="00260E53" w:rsidRPr="00EC1970">
        <w:rPr>
          <w:rFonts w:ascii="Times New Roman" w:hAnsi="Times New Roman" w:cs="Times New Roman"/>
          <w:sz w:val="22"/>
          <w:szCs w:val="22"/>
          <w:u w:val="single"/>
        </w:rPr>
        <w:t>9</w:t>
      </w:r>
      <w:r w:rsidR="003C2AF7" w:rsidRPr="00EC1970">
        <w:rPr>
          <w:rFonts w:ascii="Times New Roman" w:hAnsi="Times New Roman" w:cs="Times New Roman"/>
          <w:sz w:val="22"/>
          <w:szCs w:val="22"/>
          <w:u w:val="single"/>
        </w:rPr>
        <w:t>.</w:t>
      </w:r>
      <w:r w:rsidR="00EA3D2A" w:rsidRPr="00EC1970">
        <w:rPr>
          <w:rFonts w:ascii="Times New Roman" w:hAnsi="Times New Roman" w:cs="Times New Roman"/>
          <w:sz w:val="22"/>
          <w:szCs w:val="22"/>
          <w:u w:val="single"/>
        </w:rPr>
        <w:t>3.f</w:t>
      </w:r>
      <w:r w:rsidR="003C2AF7" w:rsidRPr="00EC1970">
        <w:rPr>
          <w:rFonts w:ascii="Times New Roman" w:hAnsi="Times New Roman" w:cs="Times New Roman"/>
          <w:sz w:val="22"/>
          <w:szCs w:val="22"/>
          <w:u w:val="single"/>
        </w:rPr>
        <w:t>.</w:t>
      </w:r>
      <w:r w:rsidR="003C2AF7" w:rsidRPr="00EC1970">
        <w:rPr>
          <w:rFonts w:ascii="Times New Roman" w:hAnsi="Times New Roman" w:cs="Times New Roman"/>
          <w:sz w:val="22"/>
          <w:szCs w:val="22"/>
        </w:rPr>
        <w:t xml:space="preserve"> </w:t>
      </w:r>
      <w:r w:rsidR="00EB0D6A"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Rebate contracting administration; and</w:t>
      </w:r>
    </w:p>
    <w:p w14:paraId="2F3BACA6" w14:textId="77777777" w:rsidR="006C2301" w:rsidRPr="00EC1970"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3A1DF60F" w14:textId="5D51FD06" w:rsidR="002941BD" w:rsidRPr="00EC1970" w:rsidRDefault="003C727A"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.c.7.</w:t>
      </w:r>
      <w:r w:rsidR="006C2301" w:rsidRPr="00EC1970">
        <w:rPr>
          <w:rFonts w:ascii="Times New Roman" w:hAnsi="Times New Roman" w:cs="Times New Roman"/>
          <w:sz w:val="22"/>
          <w:szCs w:val="22"/>
        </w:rPr>
        <w:t xml:space="preserve"> </w:t>
      </w:r>
      <w:r w:rsidR="003C2AF7" w:rsidRPr="00EC1970">
        <w:rPr>
          <w:rFonts w:ascii="Times New Roman" w:hAnsi="Times New Roman" w:cs="Times New Roman"/>
          <w:sz w:val="22"/>
          <w:szCs w:val="22"/>
          <w:u w:val="single"/>
        </w:rPr>
        <w:t>2.1</w:t>
      </w:r>
      <w:r w:rsidR="00260E53" w:rsidRPr="00EC1970">
        <w:rPr>
          <w:rFonts w:ascii="Times New Roman" w:hAnsi="Times New Roman" w:cs="Times New Roman"/>
          <w:sz w:val="22"/>
          <w:szCs w:val="22"/>
          <w:u w:val="single"/>
        </w:rPr>
        <w:t>9</w:t>
      </w:r>
      <w:r w:rsidR="003C2AF7" w:rsidRPr="00EC1970">
        <w:rPr>
          <w:rFonts w:ascii="Times New Roman" w:hAnsi="Times New Roman" w:cs="Times New Roman"/>
          <w:sz w:val="22"/>
          <w:szCs w:val="22"/>
          <w:u w:val="single"/>
        </w:rPr>
        <w:t>.</w:t>
      </w:r>
      <w:r w:rsidR="00EA3D2A" w:rsidRPr="00EC1970">
        <w:rPr>
          <w:rFonts w:ascii="Times New Roman" w:hAnsi="Times New Roman" w:cs="Times New Roman"/>
          <w:sz w:val="22"/>
          <w:szCs w:val="22"/>
          <w:u w:val="single"/>
        </w:rPr>
        <w:t>3.g</w:t>
      </w:r>
      <w:r w:rsidR="003C2AF7" w:rsidRPr="00EC1970">
        <w:rPr>
          <w:rFonts w:ascii="Times New Roman" w:hAnsi="Times New Roman" w:cs="Times New Roman"/>
          <w:sz w:val="22"/>
          <w:szCs w:val="22"/>
          <w:u w:val="single"/>
        </w:rPr>
        <w:t>.</w:t>
      </w:r>
      <w:r w:rsidR="00791277" w:rsidRPr="00FE7075">
        <w:rPr>
          <w:rFonts w:ascii="Times New Roman" w:hAnsi="Times New Roman" w:cs="Times New Roman"/>
          <w:sz w:val="22"/>
          <w:szCs w:val="22"/>
        </w:rPr>
        <w:t xml:space="preserve"> </w:t>
      </w:r>
      <w:r w:rsidR="003C2AF7"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Managing a patient compliance, therapeutic intervention, and generic substitution program.</w:t>
      </w:r>
    </w:p>
    <w:p w14:paraId="53633ABD" w14:textId="77777777" w:rsidR="006C2301" w:rsidRPr="00EC1970"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5353D479" w14:textId="5E70B009" w:rsidR="006C2301" w:rsidRPr="00EC1970"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4</w:t>
      </w:r>
      <w:r w:rsidR="006C2301" w:rsidRPr="00EC1970">
        <w:rPr>
          <w:rFonts w:ascii="Times New Roman" w:hAnsi="Times New Roman" w:cs="Times New Roman"/>
          <w:strike/>
          <w:sz w:val="22"/>
          <w:szCs w:val="22"/>
        </w:rPr>
        <w:t>.</w:t>
      </w:r>
      <w:r w:rsidR="006C2301" w:rsidRPr="00EC1970">
        <w:rPr>
          <w:rFonts w:ascii="Times New Roman" w:hAnsi="Times New Roman" w:cs="Times New Roman"/>
          <w:sz w:val="22"/>
          <w:szCs w:val="22"/>
        </w:rPr>
        <w:t xml:space="preserve"> </w:t>
      </w:r>
      <w:r w:rsidR="00CA78C6" w:rsidRPr="00EC1970">
        <w:rPr>
          <w:rFonts w:ascii="Times New Roman" w:hAnsi="Times New Roman" w:cs="Times New Roman"/>
          <w:sz w:val="22"/>
          <w:szCs w:val="22"/>
          <w:u w:val="single"/>
        </w:rPr>
        <w:t>2.20.</w:t>
      </w:r>
      <w:r w:rsidR="00CA78C6"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“Pharmacy benefits manager” </w:t>
      </w:r>
      <w:r w:rsidR="00770871" w:rsidRPr="00EC1970">
        <w:rPr>
          <w:rFonts w:ascii="Times New Roman" w:hAnsi="Times New Roman" w:cs="Times New Roman"/>
          <w:sz w:val="22"/>
          <w:szCs w:val="22"/>
        </w:rPr>
        <w:t xml:space="preserve">or “PBM” </w:t>
      </w:r>
      <w:r w:rsidR="002941BD" w:rsidRPr="00EC1970">
        <w:rPr>
          <w:rFonts w:ascii="Times New Roman" w:hAnsi="Times New Roman" w:cs="Times New Roman"/>
          <w:sz w:val="22"/>
          <w:szCs w:val="22"/>
        </w:rPr>
        <w:t>means a person, business, or other entity that performs pharmacy benefits management for covered entities</w:t>
      </w:r>
      <w:r w:rsidR="00770871" w:rsidRPr="00EC1970">
        <w:rPr>
          <w:rFonts w:ascii="Times New Roman" w:hAnsi="Times New Roman" w:cs="Times New Roman"/>
          <w:sz w:val="22"/>
          <w:szCs w:val="22"/>
        </w:rPr>
        <w:t>.</w:t>
      </w:r>
    </w:p>
    <w:p w14:paraId="2A755EA3" w14:textId="183E0290" w:rsidR="002941BD" w:rsidRPr="00EC1970" w:rsidRDefault="002941BD" w:rsidP="009D5E22">
      <w:pPr>
        <w:pStyle w:val="sectionbody"/>
        <w:spacing w:before="0" w:line="240" w:lineRule="auto"/>
        <w:ind w:left="0" w:firstLine="0"/>
        <w:contextualSpacing/>
        <w:jc w:val="both"/>
        <w:rPr>
          <w:rFonts w:ascii="Times New Roman" w:hAnsi="Times New Roman" w:cs="Times New Roman"/>
          <w:sz w:val="22"/>
          <w:szCs w:val="22"/>
        </w:rPr>
      </w:pPr>
    </w:p>
    <w:p w14:paraId="0B48712A" w14:textId="241E34CB" w:rsidR="005C6C07" w:rsidRPr="00EC1970"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5C6C07"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5</w:t>
      </w:r>
      <w:r w:rsidR="005C6C07" w:rsidRPr="00EC1970">
        <w:rPr>
          <w:rFonts w:ascii="Times New Roman" w:hAnsi="Times New Roman" w:cs="Times New Roman"/>
          <w:strike/>
          <w:sz w:val="22"/>
          <w:szCs w:val="22"/>
        </w:rPr>
        <w:t>.</w:t>
      </w:r>
      <w:r w:rsidR="005C6C07" w:rsidRPr="00EC1970">
        <w:rPr>
          <w:rFonts w:ascii="Times New Roman" w:hAnsi="Times New Roman" w:cs="Times New Roman"/>
          <w:sz w:val="22"/>
          <w:szCs w:val="22"/>
        </w:rPr>
        <w:t xml:space="preserve"> </w:t>
      </w:r>
      <w:r w:rsidR="00CA78C6" w:rsidRPr="00EC1970">
        <w:rPr>
          <w:rFonts w:ascii="Times New Roman" w:hAnsi="Times New Roman" w:cs="Times New Roman"/>
          <w:sz w:val="22"/>
          <w:szCs w:val="22"/>
          <w:u w:val="single"/>
        </w:rPr>
        <w:t>2.21.</w:t>
      </w:r>
      <w:r w:rsidR="00CA78C6" w:rsidRPr="00EC1970">
        <w:rPr>
          <w:rFonts w:ascii="Times New Roman" w:hAnsi="Times New Roman" w:cs="Times New Roman"/>
          <w:sz w:val="22"/>
          <w:szCs w:val="22"/>
        </w:rPr>
        <w:t xml:space="preserve">  </w:t>
      </w:r>
      <w:r w:rsidR="005C6C07" w:rsidRPr="00EC1970">
        <w:rPr>
          <w:rFonts w:ascii="Times New Roman" w:hAnsi="Times New Roman" w:cs="Times New Roman"/>
          <w:sz w:val="22"/>
          <w:szCs w:val="22"/>
        </w:rPr>
        <w:t>“Pharmacy record” means any record stored electronically or as a hard copy by a pharmacy that relates to the provision of prescription or nonproprietary drugs or pharmacy services or other component of pharmacist care that is included in the practice of pharmacy.</w:t>
      </w:r>
    </w:p>
    <w:p w14:paraId="67FA2983" w14:textId="77777777" w:rsidR="005C6C07" w:rsidRPr="00EC1970" w:rsidRDefault="005C6C07" w:rsidP="009D5E22">
      <w:pPr>
        <w:pStyle w:val="sectionbody"/>
        <w:spacing w:before="0" w:line="240" w:lineRule="auto"/>
        <w:ind w:left="0" w:firstLine="0"/>
        <w:contextualSpacing/>
        <w:jc w:val="both"/>
        <w:rPr>
          <w:rFonts w:ascii="Times New Roman" w:hAnsi="Times New Roman" w:cs="Times New Roman"/>
          <w:sz w:val="22"/>
          <w:szCs w:val="22"/>
        </w:rPr>
      </w:pPr>
    </w:p>
    <w:p w14:paraId="1ED8C1F3" w14:textId="35DC1C53" w:rsidR="002941BD" w:rsidRPr="00EC1970"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w:t>
      </w:r>
      <w:r w:rsidR="000033EE" w:rsidRPr="00EC1970">
        <w:rPr>
          <w:rFonts w:ascii="Times New Roman" w:hAnsi="Times New Roman" w:cs="Times New Roman"/>
          <w:strike/>
          <w:sz w:val="22"/>
          <w:szCs w:val="22"/>
        </w:rPr>
        <w:t>1</w:t>
      </w:r>
      <w:r w:rsidR="00943B3C" w:rsidRPr="00EC1970">
        <w:rPr>
          <w:rFonts w:ascii="Times New Roman" w:hAnsi="Times New Roman" w:cs="Times New Roman"/>
          <w:strike/>
          <w:sz w:val="22"/>
          <w:szCs w:val="22"/>
        </w:rPr>
        <w:t>6</w:t>
      </w:r>
      <w:r w:rsidR="006C2301" w:rsidRPr="00EC1970">
        <w:rPr>
          <w:rFonts w:ascii="Times New Roman" w:hAnsi="Times New Roman" w:cs="Times New Roman"/>
          <w:strike/>
          <w:sz w:val="22"/>
          <w:szCs w:val="22"/>
        </w:rPr>
        <w:t>.</w:t>
      </w:r>
      <w:r w:rsidR="006C2301" w:rsidRPr="00EC1970">
        <w:rPr>
          <w:rFonts w:ascii="Times New Roman" w:hAnsi="Times New Roman" w:cs="Times New Roman"/>
          <w:sz w:val="22"/>
          <w:szCs w:val="22"/>
        </w:rPr>
        <w:t xml:space="preserve"> </w:t>
      </w:r>
      <w:r w:rsidR="00CA78C6" w:rsidRPr="00EC1970">
        <w:rPr>
          <w:rFonts w:ascii="Times New Roman" w:hAnsi="Times New Roman" w:cs="Times New Roman"/>
          <w:sz w:val="22"/>
          <w:szCs w:val="22"/>
          <w:u w:val="single"/>
        </w:rPr>
        <w:t>2.22.</w:t>
      </w:r>
      <w:r w:rsidR="00CA78C6"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“Pharmacy services administration organization” means any entity that contracts with a pharmacy to assist with third-party payer interactions and that may provide a variety of other administrative </w:t>
      </w:r>
      <w:r w:rsidR="002941BD" w:rsidRPr="00EC1970">
        <w:rPr>
          <w:rFonts w:ascii="Times New Roman" w:hAnsi="Times New Roman" w:cs="Times New Roman"/>
          <w:sz w:val="22"/>
          <w:szCs w:val="22"/>
        </w:rPr>
        <w:lastRenderedPageBreak/>
        <w:t>services, including contracting with pharmacy benefits managers on behalf of pharmacies and managing pharmacies’ claims payments from third-party payers.</w:t>
      </w:r>
    </w:p>
    <w:p w14:paraId="1532D855" w14:textId="5AA1E25C" w:rsidR="002C5C12" w:rsidRPr="00EC1970" w:rsidRDefault="002C5C12" w:rsidP="009D5E22">
      <w:pPr>
        <w:pStyle w:val="sectionbody"/>
        <w:spacing w:before="0" w:line="240" w:lineRule="auto"/>
        <w:ind w:left="0" w:firstLine="0"/>
        <w:contextualSpacing/>
        <w:jc w:val="both"/>
        <w:rPr>
          <w:rFonts w:ascii="Times New Roman" w:hAnsi="Times New Roman" w:cs="Times New Roman"/>
          <w:sz w:val="22"/>
          <w:szCs w:val="22"/>
        </w:rPr>
      </w:pPr>
    </w:p>
    <w:p w14:paraId="3DB99BC0" w14:textId="0B196675" w:rsidR="002C5C12" w:rsidRPr="00EC1970" w:rsidRDefault="002C5C12"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tab/>
      </w:r>
      <w:r w:rsidR="00CA78C6" w:rsidRPr="00EC1970">
        <w:rPr>
          <w:rFonts w:ascii="Times New Roman" w:hAnsi="Times New Roman" w:cs="Times New Roman"/>
          <w:sz w:val="22"/>
          <w:szCs w:val="22"/>
          <w:u w:val="single"/>
        </w:rPr>
        <w:t xml:space="preserve">2.23.  </w:t>
      </w:r>
      <w:r w:rsidRPr="00EC1970">
        <w:rPr>
          <w:rFonts w:ascii="Times New Roman" w:hAnsi="Times New Roman" w:cs="Times New Roman"/>
          <w:sz w:val="22"/>
          <w:szCs w:val="22"/>
          <w:u w:val="single"/>
        </w:rPr>
        <w:t>“Point-of-sale fee” means all or a portion of a drug reimbursement to a pharmacy or other dispenser withheld at the time of adjudication of a claim for any reason.</w:t>
      </w:r>
    </w:p>
    <w:p w14:paraId="49706F41" w14:textId="77777777" w:rsidR="002C5C12" w:rsidRPr="00EC1970" w:rsidRDefault="002C5C12" w:rsidP="009D5E22">
      <w:pPr>
        <w:pStyle w:val="sectionbody"/>
        <w:spacing w:before="0" w:line="240" w:lineRule="auto"/>
        <w:ind w:left="0" w:firstLine="0"/>
        <w:contextualSpacing/>
        <w:jc w:val="both"/>
        <w:rPr>
          <w:rFonts w:ascii="Times New Roman" w:hAnsi="Times New Roman" w:cs="Times New Roman"/>
          <w:sz w:val="22"/>
          <w:szCs w:val="22"/>
        </w:rPr>
      </w:pPr>
    </w:p>
    <w:p w14:paraId="4AD8F08E" w14:textId="6E88AE7C" w:rsidR="002C5C12" w:rsidRPr="00EC1970" w:rsidRDefault="002C5C12"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tab/>
      </w:r>
      <w:r w:rsidR="00CA78C6" w:rsidRPr="00EC1970">
        <w:rPr>
          <w:rFonts w:ascii="Times New Roman" w:hAnsi="Times New Roman" w:cs="Times New Roman"/>
          <w:sz w:val="22"/>
          <w:szCs w:val="22"/>
          <w:u w:val="single"/>
        </w:rPr>
        <w:t xml:space="preserve">2.24.  </w:t>
      </w:r>
      <w:r w:rsidRPr="00EC1970">
        <w:rPr>
          <w:rFonts w:ascii="Times New Roman" w:hAnsi="Times New Roman" w:cs="Times New Roman"/>
          <w:sz w:val="22"/>
          <w:szCs w:val="22"/>
          <w:u w:val="single"/>
        </w:rPr>
        <w:t xml:space="preserve">“Rebate” means </w:t>
      </w:r>
      <w:proofErr w:type="gramStart"/>
      <w:r w:rsidRPr="00EC1970">
        <w:rPr>
          <w:rFonts w:ascii="Times New Roman" w:hAnsi="Times New Roman" w:cs="Times New Roman"/>
          <w:sz w:val="22"/>
          <w:szCs w:val="22"/>
          <w:u w:val="single"/>
        </w:rPr>
        <w:t>any and all</w:t>
      </w:r>
      <w:proofErr w:type="gramEnd"/>
      <w:r w:rsidRPr="00EC1970">
        <w:rPr>
          <w:rFonts w:ascii="Times New Roman" w:hAnsi="Times New Roman" w:cs="Times New Roman"/>
          <w:sz w:val="22"/>
          <w:szCs w:val="22"/>
          <w:u w:val="single"/>
        </w:rPr>
        <w:t xml:space="preserve"> payments that accrue to a PBM or its health plan client, directly or indirectly, from a pharmaceutical manufacturer, including, but not limited to, discounts, administration fees, credits, </w:t>
      </w:r>
      <w:r w:rsidR="00505028" w:rsidRPr="00EC1970">
        <w:rPr>
          <w:rFonts w:ascii="Times New Roman" w:hAnsi="Times New Roman" w:cs="Times New Roman"/>
          <w:sz w:val="22"/>
          <w:szCs w:val="22"/>
          <w:u w:val="single"/>
        </w:rPr>
        <w:t>incentives,</w:t>
      </w:r>
      <w:r w:rsidRPr="00EC1970">
        <w:rPr>
          <w:rFonts w:ascii="Times New Roman" w:hAnsi="Times New Roman" w:cs="Times New Roman"/>
          <w:sz w:val="22"/>
          <w:szCs w:val="22"/>
          <w:u w:val="single"/>
        </w:rPr>
        <w:t xml:space="preserve"> or penalties associated directly or indirectly in any way with claims administered on behalf of a health plan client.</w:t>
      </w:r>
      <w:r w:rsidR="003B6C21">
        <w:rPr>
          <w:rFonts w:ascii="Times New Roman" w:hAnsi="Times New Roman" w:cs="Times New Roman"/>
          <w:sz w:val="22"/>
          <w:szCs w:val="22"/>
          <w:u w:val="single"/>
        </w:rPr>
        <w:t xml:space="preserve"> </w:t>
      </w:r>
      <w:bookmarkStart w:id="3" w:name="_Hlk72834491"/>
      <w:r w:rsidR="00495E1D">
        <w:rPr>
          <w:rFonts w:ascii="Times New Roman" w:hAnsi="Times New Roman" w:cs="Times New Roman"/>
          <w:sz w:val="22"/>
          <w:szCs w:val="22"/>
          <w:u w:val="single"/>
        </w:rPr>
        <w:t xml:space="preserve"> </w:t>
      </w:r>
      <w:r w:rsidR="009E2969" w:rsidRPr="00953077">
        <w:rPr>
          <w:rFonts w:ascii="Times New Roman" w:hAnsi="Times New Roman" w:cs="Times New Roman"/>
          <w:sz w:val="22"/>
          <w:szCs w:val="22"/>
          <w:u w:val="single"/>
        </w:rPr>
        <w:t xml:space="preserve">The term </w:t>
      </w:r>
      <w:r w:rsidR="00DA0589" w:rsidRPr="00953077">
        <w:rPr>
          <w:rFonts w:ascii="Times New Roman" w:hAnsi="Times New Roman" w:cs="Times New Roman"/>
          <w:sz w:val="22"/>
          <w:szCs w:val="22"/>
          <w:u w:val="single"/>
        </w:rPr>
        <w:t>“</w:t>
      </w:r>
      <w:r w:rsidR="009E2969" w:rsidRPr="00953077">
        <w:rPr>
          <w:rFonts w:ascii="Times New Roman" w:hAnsi="Times New Roman" w:cs="Times New Roman"/>
          <w:sz w:val="22"/>
          <w:szCs w:val="22"/>
          <w:u w:val="single"/>
        </w:rPr>
        <w:t>rebate</w:t>
      </w:r>
      <w:r w:rsidR="00DA0589" w:rsidRPr="00953077">
        <w:rPr>
          <w:rFonts w:ascii="Times New Roman" w:hAnsi="Times New Roman" w:cs="Times New Roman"/>
          <w:sz w:val="22"/>
          <w:szCs w:val="22"/>
          <w:u w:val="single"/>
        </w:rPr>
        <w:t>”</w:t>
      </w:r>
      <w:r w:rsidR="009E2969" w:rsidRPr="00953077">
        <w:rPr>
          <w:rFonts w:ascii="Times New Roman" w:hAnsi="Times New Roman" w:cs="Times New Roman"/>
          <w:sz w:val="22"/>
          <w:szCs w:val="22"/>
          <w:u w:val="single"/>
        </w:rPr>
        <w:t xml:space="preserve"> does not include any discount or payment that may be provided to or made to any 340B entity through such program.</w:t>
      </w:r>
      <w:bookmarkEnd w:id="3"/>
    </w:p>
    <w:p w14:paraId="04A5B782" w14:textId="77777777" w:rsidR="002C5C12" w:rsidRPr="00EC1970" w:rsidRDefault="002C5C12" w:rsidP="009D5E22">
      <w:pPr>
        <w:pStyle w:val="sectionbody"/>
        <w:spacing w:before="0" w:line="240" w:lineRule="auto"/>
        <w:ind w:left="0" w:firstLine="0"/>
        <w:contextualSpacing/>
        <w:jc w:val="both"/>
        <w:rPr>
          <w:rFonts w:ascii="Times New Roman" w:hAnsi="Times New Roman" w:cs="Times New Roman"/>
          <w:sz w:val="22"/>
          <w:szCs w:val="22"/>
        </w:rPr>
      </w:pPr>
    </w:p>
    <w:p w14:paraId="0F75C714" w14:textId="5D66DB76" w:rsidR="002C5C12" w:rsidRPr="00EC1970" w:rsidRDefault="002C5C12"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tab/>
      </w:r>
      <w:r w:rsidR="00CA78C6" w:rsidRPr="00EC1970">
        <w:rPr>
          <w:rFonts w:ascii="Times New Roman" w:hAnsi="Times New Roman" w:cs="Times New Roman"/>
          <w:sz w:val="22"/>
          <w:szCs w:val="22"/>
          <w:u w:val="single"/>
        </w:rPr>
        <w:t xml:space="preserve">2.25.  </w:t>
      </w:r>
      <w:r w:rsidRPr="00EC1970">
        <w:rPr>
          <w:rFonts w:ascii="Times New Roman" w:hAnsi="Times New Roman" w:cs="Times New Roman"/>
          <w:sz w:val="22"/>
          <w:szCs w:val="22"/>
          <w:u w:val="single"/>
        </w:rPr>
        <w:t xml:space="preserve">“Retroactive fee” means all or a portion of a drug reimbursement to a pharmacy or other dispenser recouped or reduced following adjudication of a claim for any reason, except as otherwise permissible as described in </w:t>
      </w:r>
      <w:r w:rsidR="00EA3D2A" w:rsidRPr="00EC1970">
        <w:rPr>
          <w:rFonts w:ascii="Times New Roman" w:hAnsi="Times New Roman" w:cs="Times New Roman"/>
          <w:sz w:val="22"/>
          <w:szCs w:val="22"/>
          <w:u w:val="single"/>
        </w:rPr>
        <w:t xml:space="preserve">Article 51, Chapter 33 of the West Virginia </w:t>
      </w:r>
      <w:proofErr w:type="gramStart"/>
      <w:r w:rsidR="00EA3D2A" w:rsidRPr="00EC1970">
        <w:rPr>
          <w:rFonts w:ascii="Times New Roman" w:hAnsi="Times New Roman" w:cs="Times New Roman"/>
          <w:sz w:val="22"/>
          <w:szCs w:val="22"/>
          <w:u w:val="single"/>
        </w:rPr>
        <w:t>Code</w:t>
      </w:r>
      <w:proofErr w:type="gramEnd"/>
      <w:r w:rsidR="00EA3D2A" w:rsidRPr="00EC1970">
        <w:rPr>
          <w:rFonts w:ascii="Times New Roman" w:hAnsi="Times New Roman" w:cs="Times New Roman"/>
          <w:sz w:val="22"/>
          <w:szCs w:val="22"/>
          <w:u w:val="single"/>
        </w:rPr>
        <w:t xml:space="preserve"> </w:t>
      </w:r>
      <w:r w:rsidR="004D68A4" w:rsidRPr="00EC1970">
        <w:rPr>
          <w:rFonts w:ascii="Times New Roman" w:hAnsi="Times New Roman" w:cs="Times New Roman"/>
          <w:sz w:val="22"/>
          <w:szCs w:val="22"/>
          <w:u w:val="single"/>
        </w:rPr>
        <w:t>or this rule</w:t>
      </w:r>
      <w:r w:rsidRPr="00EC1970">
        <w:rPr>
          <w:rFonts w:ascii="Times New Roman" w:hAnsi="Times New Roman" w:cs="Times New Roman"/>
          <w:sz w:val="22"/>
          <w:szCs w:val="22"/>
          <w:u w:val="single"/>
        </w:rPr>
        <w:t>.</w:t>
      </w:r>
    </w:p>
    <w:p w14:paraId="563E5C15" w14:textId="77777777" w:rsidR="006C2301" w:rsidRPr="00EC1970"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741553C9" w14:textId="2466EDF0" w:rsidR="00B355D0" w:rsidRPr="00EC1970"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B355D0" w:rsidRPr="00EC1970">
        <w:rPr>
          <w:rFonts w:ascii="Times New Roman" w:hAnsi="Times New Roman" w:cs="Times New Roman"/>
          <w:strike/>
          <w:sz w:val="22"/>
          <w:szCs w:val="22"/>
        </w:rPr>
        <w:t>2.</w:t>
      </w:r>
      <w:r w:rsidR="00C33588" w:rsidRPr="00EC1970">
        <w:rPr>
          <w:rFonts w:ascii="Times New Roman" w:hAnsi="Times New Roman" w:cs="Times New Roman"/>
          <w:strike/>
          <w:sz w:val="22"/>
          <w:szCs w:val="22"/>
        </w:rPr>
        <w:t>1</w:t>
      </w:r>
      <w:r w:rsidR="00943B3C" w:rsidRPr="00EC1970">
        <w:rPr>
          <w:rFonts w:ascii="Times New Roman" w:hAnsi="Times New Roman" w:cs="Times New Roman"/>
          <w:strike/>
          <w:sz w:val="22"/>
          <w:szCs w:val="22"/>
        </w:rPr>
        <w:t>7</w:t>
      </w:r>
      <w:r w:rsidR="00B355D0" w:rsidRPr="00EC1970">
        <w:rPr>
          <w:rFonts w:ascii="Times New Roman" w:hAnsi="Times New Roman" w:cs="Times New Roman"/>
          <w:strike/>
          <w:sz w:val="22"/>
          <w:szCs w:val="22"/>
        </w:rPr>
        <w:t>.</w:t>
      </w:r>
      <w:r w:rsidR="00B355D0" w:rsidRPr="00EC1970">
        <w:rPr>
          <w:rFonts w:ascii="Times New Roman" w:hAnsi="Times New Roman" w:cs="Times New Roman"/>
          <w:sz w:val="22"/>
          <w:szCs w:val="22"/>
        </w:rPr>
        <w:t xml:space="preserve"> </w:t>
      </w:r>
      <w:r w:rsidR="00CA78C6" w:rsidRPr="00EC1970">
        <w:rPr>
          <w:rFonts w:ascii="Times New Roman" w:hAnsi="Times New Roman" w:cs="Times New Roman"/>
          <w:sz w:val="22"/>
          <w:szCs w:val="22"/>
          <w:u w:val="single"/>
        </w:rPr>
        <w:t>2.26.</w:t>
      </w:r>
      <w:r w:rsidR="00B355D0" w:rsidRPr="00EC1970">
        <w:rPr>
          <w:rFonts w:ascii="Times New Roman" w:hAnsi="Times New Roman" w:cs="Times New Roman"/>
          <w:sz w:val="22"/>
          <w:szCs w:val="22"/>
        </w:rPr>
        <w:t xml:space="preserve"> </w:t>
      </w:r>
      <w:r w:rsidR="0004793D" w:rsidRPr="00EC1970">
        <w:rPr>
          <w:rFonts w:ascii="Times New Roman" w:hAnsi="Times New Roman" w:cs="Times New Roman"/>
          <w:sz w:val="22"/>
          <w:szCs w:val="22"/>
        </w:rPr>
        <w:t xml:space="preserve"> </w:t>
      </w:r>
      <w:r w:rsidR="00B355D0" w:rsidRPr="00EC1970">
        <w:rPr>
          <w:rFonts w:ascii="Times New Roman" w:hAnsi="Times New Roman" w:cs="Times New Roman"/>
          <w:sz w:val="22"/>
          <w:szCs w:val="22"/>
        </w:rPr>
        <w:t xml:space="preserve">“Spread pricing” means the model of prescription drug pricing in which the pharmacy benefits manager charges a covered entity </w:t>
      </w:r>
      <w:r w:rsidR="00450275" w:rsidRPr="00EC1970">
        <w:rPr>
          <w:rFonts w:ascii="Times New Roman" w:hAnsi="Times New Roman" w:cs="Times New Roman"/>
          <w:sz w:val="22"/>
          <w:szCs w:val="22"/>
          <w:u w:val="single"/>
        </w:rPr>
        <w:t>or health benefit plan</w:t>
      </w:r>
      <w:r w:rsidR="00450275" w:rsidRPr="00EC1970">
        <w:rPr>
          <w:rFonts w:ascii="Times New Roman" w:hAnsi="Times New Roman" w:cs="Times New Roman"/>
          <w:sz w:val="22"/>
          <w:szCs w:val="22"/>
        </w:rPr>
        <w:t xml:space="preserve"> </w:t>
      </w:r>
      <w:r w:rsidR="00B355D0" w:rsidRPr="00EC1970">
        <w:rPr>
          <w:rFonts w:ascii="Times New Roman" w:hAnsi="Times New Roman" w:cs="Times New Roman"/>
          <w:sz w:val="22"/>
          <w:szCs w:val="22"/>
        </w:rPr>
        <w:t>a contracted price for prescription drugs although the contracted price may differ with the amount the pharmacy benefits manager pays the pharmacist</w:t>
      </w:r>
      <w:r w:rsidR="00450275" w:rsidRPr="00EC1970">
        <w:rPr>
          <w:rFonts w:ascii="Times New Roman" w:hAnsi="Times New Roman" w:cs="Times New Roman"/>
          <w:sz w:val="22"/>
          <w:szCs w:val="22"/>
        </w:rPr>
        <w:t xml:space="preserve"> </w:t>
      </w:r>
      <w:r w:rsidR="00450275" w:rsidRPr="00EC1970">
        <w:rPr>
          <w:rFonts w:ascii="Times New Roman" w:hAnsi="Times New Roman" w:cs="Times New Roman"/>
          <w:sz w:val="22"/>
          <w:szCs w:val="22"/>
          <w:u w:val="single"/>
        </w:rPr>
        <w:t>or pharmacy</w:t>
      </w:r>
      <w:r w:rsidR="00B355D0" w:rsidRPr="00EC1970">
        <w:rPr>
          <w:rFonts w:ascii="Times New Roman" w:hAnsi="Times New Roman" w:cs="Times New Roman"/>
          <w:sz w:val="22"/>
          <w:szCs w:val="22"/>
        </w:rPr>
        <w:t>.</w:t>
      </w:r>
    </w:p>
    <w:p w14:paraId="2E8A3F76" w14:textId="77777777" w:rsidR="00B355D0" w:rsidRPr="00EC1970" w:rsidRDefault="00B355D0" w:rsidP="009D5E22">
      <w:pPr>
        <w:pStyle w:val="sectionbody"/>
        <w:spacing w:before="0" w:line="240" w:lineRule="auto"/>
        <w:ind w:left="0" w:firstLine="0"/>
        <w:contextualSpacing/>
        <w:jc w:val="both"/>
        <w:rPr>
          <w:rFonts w:ascii="Times New Roman" w:hAnsi="Times New Roman" w:cs="Times New Roman"/>
          <w:sz w:val="22"/>
          <w:szCs w:val="22"/>
        </w:rPr>
      </w:pPr>
    </w:p>
    <w:p w14:paraId="3C5C0390" w14:textId="700ABD7E" w:rsidR="00B355D0" w:rsidRPr="00EC1970"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w:t>
      </w:r>
      <w:r w:rsidR="00C33588" w:rsidRPr="00EC1970">
        <w:rPr>
          <w:rFonts w:ascii="Times New Roman" w:hAnsi="Times New Roman" w:cs="Times New Roman"/>
          <w:strike/>
          <w:sz w:val="22"/>
          <w:szCs w:val="22"/>
        </w:rPr>
        <w:t>1</w:t>
      </w:r>
      <w:r w:rsidR="00943B3C" w:rsidRPr="00EC1970">
        <w:rPr>
          <w:rFonts w:ascii="Times New Roman" w:hAnsi="Times New Roman" w:cs="Times New Roman"/>
          <w:strike/>
          <w:sz w:val="22"/>
          <w:szCs w:val="22"/>
        </w:rPr>
        <w:t>8</w:t>
      </w:r>
      <w:r w:rsidR="006C2301" w:rsidRPr="00EC1970">
        <w:rPr>
          <w:rFonts w:ascii="Times New Roman" w:hAnsi="Times New Roman" w:cs="Times New Roman"/>
          <w:strike/>
          <w:sz w:val="22"/>
          <w:szCs w:val="22"/>
        </w:rPr>
        <w:t>.</w:t>
      </w:r>
      <w:r w:rsidR="006C2301" w:rsidRPr="00EC1970">
        <w:rPr>
          <w:rFonts w:ascii="Times New Roman" w:hAnsi="Times New Roman" w:cs="Times New Roman"/>
          <w:sz w:val="22"/>
          <w:szCs w:val="22"/>
        </w:rPr>
        <w:t xml:space="preserve"> </w:t>
      </w:r>
      <w:r w:rsidR="00CA78C6" w:rsidRPr="00EC1970">
        <w:rPr>
          <w:rFonts w:ascii="Times New Roman" w:hAnsi="Times New Roman" w:cs="Times New Roman"/>
          <w:sz w:val="22"/>
          <w:szCs w:val="22"/>
          <w:u w:val="single"/>
        </w:rPr>
        <w:t>2.27.</w:t>
      </w:r>
      <w:r w:rsidR="006C2301" w:rsidRPr="00EC1970">
        <w:rPr>
          <w:rFonts w:ascii="Times New Roman" w:hAnsi="Times New Roman" w:cs="Times New Roman"/>
          <w:sz w:val="22"/>
          <w:szCs w:val="22"/>
        </w:rPr>
        <w:t xml:space="preserve"> </w:t>
      </w:r>
      <w:r w:rsidR="004D68A4"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“Third party” means any insurer, health benefit plan for employees which provides a pharmacy benefits plan, a participating public agency which provides a system of health insurance for public employees, their dependents and retirees, or any other insurer or organization that provides health coverage, benefits, or coverage of prescription drugs as part of workers’ compensation insurance in accordance with state or federal law. </w:t>
      </w:r>
      <w:r w:rsidR="00495E1D">
        <w:rPr>
          <w:rFonts w:ascii="Times New Roman" w:hAnsi="Times New Roman" w:cs="Times New Roman"/>
          <w:sz w:val="22"/>
          <w:szCs w:val="22"/>
        </w:rPr>
        <w:t xml:space="preserve"> </w:t>
      </w:r>
      <w:r w:rsidR="002941BD" w:rsidRPr="00B355D6">
        <w:rPr>
          <w:rFonts w:ascii="Times New Roman" w:hAnsi="Times New Roman" w:cs="Times New Roman"/>
          <w:sz w:val="22"/>
          <w:szCs w:val="22"/>
        </w:rPr>
        <w:t>The term does not include an insurer that provides coverage under a policy of casualty or property insurance.</w:t>
      </w:r>
    </w:p>
    <w:p w14:paraId="1855D072" w14:textId="2F2A6DDF" w:rsidR="0068129B" w:rsidRPr="00EC1970" w:rsidRDefault="0068129B" w:rsidP="009D5E22">
      <w:pPr>
        <w:pStyle w:val="sectionbody"/>
        <w:spacing w:before="0" w:line="240" w:lineRule="auto"/>
        <w:ind w:left="0" w:firstLine="0"/>
        <w:contextualSpacing/>
        <w:jc w:val="both"/>
        <w:rPr>
          <w:rFonts w:ascii="Times New Roman" w:hAnsi="Times New Roman" w:cs="Times New Roman"/>
          <w:sz w:val="22"/>
          <w:szCs w:val="22"/>
        </w:rPr>
      </w:pPr>
    </w:p>
    <w:p w14:paraId="31F54B82" w14:textId="77777777" w:rsidR="0086162B" w:rsidRPr="00EC1970" w:rsidRDefault="0068129B" w:rsidP="009D5E22">
      <w:pPr>
        <w:shd w:val="clear" w:color="auto" w:fill="FFFFFF"/>
        <w:jc w:val="both"/>
        <w:rPr>
          <w:b/>
          <w:sz w:val="22"/>
          <w:szCs w:val="22"/>
        </w:rPr>
      </w:pPr>
      <w:r w:rsidRPr="00EC1970">
        <w:rPr>
          <w:b/>
          <w:sz w:val="22"/>
          <w:szCs w:val="22"/>
        </w:rPr>
        <w:t>§114-99-3.  Registration of Auditing Entities.</w:t>
      </w:r>
    </w:p>
    <w:p w14:paraId="33C21D89" w14:textId="77777777" w:rsidR="009E0586" w:rsidRPr="00EC1970" w:rsidRDefault="009E0586" w:rsidP="009D5E22">
      <w:pPr>
        <w:shd w:val="clear" w:color="auto" w:fill="FFFFFF"/>
        <w:jc w:val="both"/>
        <w:rPr>
          <w:b/>
          <w:sz w:val="22"/>
          <w:szCs w:val="22"/>
        </w:rPr>
      </w:pPr>
    </w:p>
    <w:p w14:paraId="30939CB1" w14:textId="50C1BED0" w:rsidR="005C7E94" w:rsidRPr="00EC1970" w:rsidRDefault="0086162B" w:rsidP="009D5E22">
      <w:pPr>
        <w:shd w:val="clear" w:color="auto" w:fill="FFFFFF"/>
        <w:jc w:val="both"/>
        <w:rPr>
          <w:bCs/>
          <w:sz w:val="22"/>
          <w:szCs w:val="22"/>
        </w:rPr>
      </w:pPr>
      <w:r w:rsidRPr="00EC1970">
        <w:rPr>
          <w:b/>
          <w:sz w:val="22"/>
          <w:szCs w:val="22"/>
        </w:rPr>
        <w:tab/>
      </w:r>
      <w:r w:rsidRPr="00EC1970">
        <w:rPr>
          <w:bCs/>
          <w:sz w:val="22"/>
          <w:szCs w:val="22"/>
        </w:rPr>
        <w:t xml:space="preserve">3.1.  </w:t>
      </w:r>
      <w:r w:rsidR="005C7E94" w:rsidRPr="00EC1970">
        <w:rPr>
          <w:bCs/>
          <w:sz w:val="22"/>
          <w:szCs w:val="22"/>
        </w:rPr>
        <w:t>Prior to conducting business in this state</w:t>
      </w:r>
      <w:r w:rsidR="003D3F87" w:rsidRPr="00EC1970">
        <w:rPr>
          <w:bCs/>
          <w:sz w:val="22"/>
          <w:szCs w:val="22"/>
        </w:rPr>
        <w:t>, an auditing entity shall make an application on a form and in a manner prescribed by the Commissioner.</w:t>
      </w:r>
    </w:p>
    <w:p w14:paraId="7F03A548" w14:textId="77777777" w:rsidR="009E0586" w:rsidRPr="00EC1970" w:rsidRDefault="009E0586" w:rsidP="009D5E22">
      <w:pPr>
        <w:shd w:val="clear" w:color="auto" w:fill="FFFFFF"/>
        <w:jc w:val="both"/>
        <w:rPr>
          <w:bCs/>
          <w:sz w:val="22"/>
          <w:szCs w:val="22"/>
        </w:rPr>
      </w:pPr>
    </w:p>
    <w:p w14:paraId="2EC2A19C" w14:textId="38F3E0CB" w:rsidR="005C7E94" w:rsidRPr="00EC1970" w:rsidRDefault="005C7E94" w:rsidP="009D5E22">
      <w:pPr>
        <w:shd w:val="clear" w:color="auto" w:fill="FFFFFF"/>
        <w:jc w:val="both"/>
        <w:rPr>
          <w:bCs/>
          <w:sz w:val="22"/>
          <w:szCs w:val="22"/>
        </w:rPr>
      </w:pPr>
      <w:r w:rsidRPr="00EC1970">
        <w:rPr>
          <w:bCs/>
          <w:sz w:val="22"/>
          <w:szCs w:val="22"/>
        </w:rPr>
        <w:tab/>
        <w:t>3.2.  An initial registration application shall include the following:</w:t>
      </w:r>
    </w:p>
    <w:p w14:paraId="00C1A63D" w14:textId="77777777" w:rsidR="009E0586" w:rsidRPr="00EC1970" w:rsidRDefault="009E0586" w:rsidP="009D5E22">
      <w:pPr>
        <w:shd w:val="clear" w:color="auto" w:fill="FFFFFF"/>
        <w:jc w:val="both"/>
        <w:rPr>
          <w:bCs/>
          <w:sz w:val="22"/>
          <w:szCs w:val="22"/>
        </w:rPr>
      </w:pPr>
    </w:p>
    <w:p w14:paraId="39EAA08C" w14:textId="51872299" w:rsidR="005C7E94" w:rsidRPr="00EC1970" w:rsidRDefault="005C7E94" w:rsidP="009D5E22">
      <w:pPr>
        <w:shd w:val="clear" w:color="auto" w:fill="FFFFFF"/>
        <w:jc w:val="both"/>
        <w:rPr>
          <w:bCs/>
          <w:sz w:val="22"/>
          <w:szCs w:val="22"/>
        </w:rPr>
      </w:pPr>
      <w:r w:rsidRPr="00EC1970">
        <w:rPr>
          <w:bCs/>
          <w:sz w:val="22"/>
          <w:szCs w:val="22"/>
        </w:rPr>
        <w:tab/>
      </w:r>
      <w:r w:rsidRPr="00EC1970">
        <w:rPr>
          <w:bCs/>
          <w:sz w:val="22"/>
          <w:szCs w:val="22"/>
        </w:rPr>
        <w:tab/>
      </w:r>
      <w:r w:rsidRPr="00EC1970">
        <w:rPr>
          <w:bCs/>
          <w:strike/>
          <w:sz w:val="22"/>
          <w:szCs w:val="22"/>
        </w:rPr>
        <w:t>3.2.a.</w:t>
      </w:r>
      <w:r w:rsidRPr="00EC1970">
        <w:rPr>
          <w:bCs/>
          <w:sz w:val="22"/>
          <w:szCs w:val="22"/>
        </w:rPr>
        <w:t xml:space="preserve"> </w:t>
      </w:r>
      <w:bookmarkStart w:id="4" w:name="_Hlk69989559"/>
      <w:r w:rsidR="00CA0103" w:rsidRPr="00EC1970">
        <w:rPr>
          <w:bCs/>
          <w:sz w:val="22"/>
          <w:szCs w:val="22"/>
          <w:u w:val="single"/>
        </w:rPr>
        <w:t>3.2.1.</w:t>
      </w:r>
      <w:r w:rsidRPr="00EC1970">
        <w:rPr>
          <w:bCs/>
          <w:sz w:val="22"/>
          <w:szCs w:val="22"/>
        </w:rPr>
        <w:t xml:space="preserve"> </w:t>
      </w:r>
      <w:bookmarkEnd w:id="4"/>
      <w:r w:rsidR="00B14F05" w:rsidRPr="00EC1970">
        <w:rPr>
          <w:bCs/>
          <w:sz w:val="22"/>
          <w:szCs w:val="22"/>
        </w:rPr>
        <w:t xml:space="preserve"> </w:t>
      </w:r>
      <w:r w:rsidRPr="00EC1970">
        <w:rPr>
          <w:bCs/>
          <w:sz w:val="22"/>
          <w:szCs w:val="22"/>
        </w:rPr>
        <w:t xml:space="preserve">The identity, address and telephone number of the </w:t>
      </w:r>
      <w:proofErr w:type="gramStart"/>
      <w:r w:rsidRPr="00EC1970">
        <w:rPr>
          <w:bCs/>
          <w:sz w:val="22"/>
          <w:szCs w:val="22"/>
        </w:rPr>
        <w:t>applicant;</w:t>
      </w:r>
      <w:proofErr w:type="gramEnd"/>
    </w:p>
    <w:p w14:paraId="19B74E78" w14:textId="77777777" w:rsidR="009E0586" w:rsidRPr="00EC1970" w:rsidRDefault="009E0586" w:rsidP="009D5E22">
      <w:pPr>
        <w:shd w:val="clear" w:color="auto" w:fill="FFFFFF"/>
        <w:jc w:val="both"/>
        <w:rPr>
          <w:bCs/>
          <w:sz w:val="22"/>
          <w:szCs w:val="22"/>
        </w:rPr>
      </w:pPr>
    </w:p>
    <w:p w14:paraId="431A9E7A" w14:textId="48473700" w:rsidR="005C7E94" w:rsidRPr="00EC1970" w:rsidRDefault="005C7E94" w:rsidP="009D5E22">
      <w:pPr>
        <w:shd w:val="clear" w:color="auto" w:fill="FFFFFF"/>
        <w:jc w:val="both"/>
        <w:rPr>
          <w:bCs/>
          <w:sz w:val="22"/>
          <w:szCs w:val="22"/>
        </w:rPr>
      </w:pPr>
      <w:r w:rsidRPr="00EC1970">
        <w:rPr>
          <w:bCs/>
          <w:sz w:val="22"/>
          <w:szCs w:val="22"/>
        </w:rPr>
        <w:tab/>
      </w:r>
      <w:r w:rsidRPr="00EC1970">
        <w:rPr>
          <w:bCs/>
          <w:sz w:val="22"/>
          <w:szCs w:val="22"/>
        </w:rPr>
        <w:tab/>
      </w:r>
      <w:r w:rsidRPr="00EC1970">
        <w:rPr>
          <w:bCs/>
          <w:strike/>
          <w:sz w:val="22"/>
          <w:szCs w:val="22"/>
        </w:rPr>
        <w:t>3.2.b.</w:t>
      </w:r>
      <w:r w:rsidRPr="00EC1970">
        <w:rPr>
          <w:bCs/>
          <w:sz w:val="22"/>
          <w:szCs w:val="22"/>
        </w:rPr>
        <w:t xml:space="preserve"> </w:t>
      </w:r>
      <w:r w:rsidR="00CA0103" w:rsidRPr="00EC1970">
        <w:rPr>
          <w:bCs/>
          <w:sz w:val="22"/>
          <w:szCs w:val="22"/>
          <w:u w:val="single"/>
        </w:rPr>
        <w:t>3.2.2.</w:t>
      </w:r>
      <w:r w:rsidR="00CA0103" w:rsidRPr="00EC1970">
        <w:rPr>
          <w:bCs/>
          <w:sz w:val="22"/>
          <w:szCs w:val="22"/>
        </w:rPr>
        <w:t xml:space="preserve"> </w:t>
      </w:r>
      <w:r w:rsidR="00B14F05" w:rsidRPr="00EC1970">
        <w:rPr>
          <w:bCs/>
          <w:sz w:val="22"/>
          <w:szCs w:val="22"/>
        </w:rPr>
        <w:t xml:space="preserve"> </w:t>
      </w:r>
      <w:r w:rsidRPr="00EC1970">
        <w:rPr>
          <w:bCs/>
          <w:sz w:val="22"/>
          <w:szCs w:val="22"/>
        </w:rPr>
        <w:t xml:space="preserve">The name, business address and telephone number of the contact person for the </w:t>
      </w:r>
      <w:proofErr w:type="gramStart"/>
      <w:r w:rsidRPr="00EC1970">
        <w:rPr>
          <w:bCs/>
          <w:sz w:val="22"/>
          <w:szCs w:val="22"/>
        </w:rPr>
        <w:t>applicant;</w:t>
      </w:r>
      <w:proofErr w:type="gramEnd"/>
    </w:p>
    <w:p w14:paraId="3B4DFE2A" w14:textId="77777777" w:rsidR="009E0586" w:rsidRPr="00EC1970" w:rsidRDefault="009E0586" w:rsidP="009D5E22">
      <w:pPr>
        <w:shd w:val="clear" w:color="auto" w:fill="FFFFFF"/>
        <w:jc w:val="both"/>
        <w:rPr>
          <w:bCs/>
          <w:sz w:val="22"/>
          <w:szCs w:val="22"/>
        </w:rPr>
      </w:pPr>
    </w:p>
    <w:p w14:paraId="04D47D47" w14:textId="72C7ACB7" w:rsidR="0068129B" w:rsidRPr="00EC1970" w:rsidRDefault="005C7E94" w:rsidP="009D5E22">
      <w:pPr>
        <w:shd w:val="clear" w:color="auto" w:fill="FFFFFF"/>
        <w:jc w:val="both"/>
        <w:rPr>
          <w:bCs/>
          <w:sz w:val="22"/>
          <w:szCs w:val="22"/>
        </w:rPr>
      </w:pPr>
      <w:r w:rsidRPr="00EC1970">
        <w:rPr>
          <w:bCs/>
          <w:sz w:val="22"/>
          <w:szCs w:val="22"/>
        </w:rPr>
        <w:tab/>
      </w:r>
      <w:r w:rsidRPr="00EC1970">
        <w:rPr>
          <w:bCs/>
          <w:sz w:val="22"/>
          <w:szCs w:val="22"/>
        </w:rPr>
        <w:tab/>
      </w:r>
      <w:r w:rsidRPr="00EC1970">
        <w:rPr>
          <w:bCs/>
          <w:strike/>
          <w:sz w:val="22"/>
          <w:szCs w:val="22"/>
        </w:rPr>
        <w:t>3.2.c.</w:t>
      </w:r>
      <w:r w:rsidRPr="00EC1970">
        <w:rPr>
          <w:bCs/>
          <w:sz w:val="22"/>
          <w:szCs w:val="22"/>
        </w:rPr>
        <w:t xml:space="preserve"> </w:t>
      </w:r>
      <w:r w:rsidR="00CA0103" w:rsidRPr="00EC1970">
        <w:rPr>
          <w:bCs/>
          <w:sz w:val="22"/>
          <w:szCs w:val="22"/>
          <w:u w:val="single"/>
        </w:rPr>
        <w:t>3.2.</w:t>
      </w:r>
      <w:r w:rsidR="00D70712" w:rsidRPr="00EC1970">
        <w:rPr>
          <w:bCs/>
          <w:sz w:val="22"/>
          <w:szCs w:val="22"/>
          <w:u w:val="single"/>
        </w:rPr>
        <w:t>3</w:t>
      </w:r>
      <w:r w:rsidR="00CA0103" w:rsidRPr="00EC1970">
        <w:rPr>
          <w:bCs/>
          <w:sz w:val="22"/>
          <w:szCs w:val="22"/>
          <w:u w:val="single"/>
        </w:rPr>
        <w:t>.</w:t>
      </w:r>
      <w:r w:rsidR="00CA0103" w:rsidRPr="00EC1970">
        <w:rPr>
          <w:bCs/>
          <w:sz w:val="22"/>
          <w:szCs w:val="22"/>
        </w:rPr>
        <w:t xml:space="preserve"> </w:t>
      </w:r>
      <w:r w:rsidRPr="00EC1970">
        <w:rPr>
          <w:bCs/>
          <w:sz w:val="22"/>
          <w:szCs w:val="22"/>
        </w:rPr>
        <w:t xml:space="preserve"> When applicable, the federal employer identification number for the applicant;</w:t>
      </w:r>
      <w:r w:rsidR="00091CBD" w:rsidRPr="00EC1970">
        <w:rPr>
          <w:bCs/>
          <w:sz w:val="22"/>
          <w:szCs w:val="22"/>
        </w:rPr>
        <w:t xml:space="preserve"> and</w:t>
      </w:r>
    </w:p>
    <w:p w14:paraId="6D2A77F6" w14:textId="77777777" w:rsidR="009E0586" w:rsidRPr="00EC1970" w:rsidRDefault="009E0586" w:rsidP="009D5E22">
      <w:pPr>
        <w:shd w:val="clear" w:color="auto" w:fill="FFFFFF"/>
        <w:jc w:val="both"/>
        <w:rPr>
          <w:bCs/>
          <w:sz w:val="22"/>
          <w:szCs w:val="22"/>
        </w:rPr>
      </w:pPr>
    </w:p>
    <w:p w14:paraId="17D65BD4" w14:textId="4F0ACC91" w:rsidR="005C7E94" w:rsidRPr="00EC1970" w:rsidRDefault="005C7E94" w:rsidP="009D5E22">
      <w:pPr>
        <w:shd w:val="clear" w:color="auto" w:fill="FFFFFF"/>
        <w:jc w:val="both"/>
        <w:rPr>
          <w:bCs/>
          <w:sz w:val="22"/>
          <w:szCs w:val="22"/>
        </w:rPr>
      </w:pPr>
      <w:r w:rsidRPr="00EC1970">
        <w:rPr>
          <w:bCs/>
          <w:sz w:val="22"/>
          <w:szCs w:val="22"/>
        </w:rPr>
        <w:tab/>
      </w:r>
      <w:r w:rsidRPr="00EC1970">
        <w:rPr>
          <w:bCs/>
          <w:sz w:val="22"/>
          <w:szCs w:val="22"/>
        </w:rPr>
        <w:tab/>
      </w:r>
      <w:r w:rsidRPr="00EC1970">
        <w:rPr>
          <w:bCs/>
          <w:strike/>
          <w:sz w:val="22"/>
          <w:szCs w:val="22"/>
        </w:rPr>
        <w:t>3.2.d.</w:t>
      </w:r>
      <w:r w:rsidR="00D70712" w:rsidRPr="00EC1970">
        <w:rPr>
          <w:bCs/>
          <w:sz w:val="22"/>
          <w:szCs w:val="22"/>
        </w:rPr>
        <w:t xml:space="preserve"> </w:t>
      </w:r>
      <w:r w:rsidR="00CA0103" w:rsidRPr="00EC1970">
        <w:rPr>
          <w:bCs/>
          <w:sz w:val="22"/>
          <w:szCs w:val="22"/>
          <w:u w:val="single"/>
        </w:rPr>
        <w:t>3.2.</w:t>
      </w:r>
      <w:r w:rsidR="00D70712" w:rsidRPr="00EC1970">
        <w:rPr>
          <w:bCs/>
          <w:sz w:val="22"/>
          <w:szCs w:val="22"/>
          <w:u w:val="single"/>
        </w:rPr>
        <w:t>4</w:t>
      </w:r>
      <w:r w:rsidR="00CA0103" w:rsidRPr="00EC1970">
        <w:rPr>
          <w:bCs/>
          <w:sz w:val="22"/>
          <w:szCs w:val="22"/>
          <w:u w:val="single"/>
        </w:rPr>
        <w:t>.</w:t>
      </w:r>
      <w:r w:rsidR="00CA0103" w:rsidRPr="00EC1970">
        <w:rPr>
          <w:bCs/>
          <w:sz w:val="22"/>
          <w:szCs w:val="22"/>
        </w:rPr>
        <w:t xml:space="preserve"> </w:t>
      </w:r>
      <w:r w:rsidR="00B14F05" w:rsidRPr="00EC1970">
        <w:rPr>
          <w:bCs/>
          <w:sz w:val="22"/>
          <w:szCs w:val="22"/>
        </w:rPr>
        <w:t xml:space="preserve"> </w:t>
      </w:r>
      <w:r w:rsidR="007E48F0" w:rsidRPr="00EC1970">
        <w:rPr>
          <w:bCs/>
          <w:color w:val="000000"/>
          <w:sz w:val="22"/>
          <w:szCs w:val="22"/>
        </w:rPr>
        <w:t xml:space="preserve">A nonrefundable filing fee </w:t>
      </w:r>
      <w:r w:rsidR="007E48F0" w:rsidRPr="00EC1970">
        <w:rPr>
          <w:bCs/>
          <w:sz w:val="22"/>
          <w:szCs w:val="22"/>
        </w:rPr>
        <w:t xml:space="preserve">sufficient to fund the Commissioner’s regulatory duties in relation to </w:t>
      </w:r>
      <w:bookmarkStart w:id="5" w:name="_Hlk70499059"/>
      <w:r w:rsidR="007E48F0" w:rsidRPr="00EC1970">
        <w:rPr>
          <w:bCs/>
          <w:strike/>
          <w:sz w:val="22"/>
          <w:szCs w:val="22"/>
        </w:rPr>
        <w:t xml:space="preserve">the </w:t>
      </w:r>
      <w:r w:rsidR="007E48F0" w:rsidRPr="00EC1970">
        <w:rPr>
          <w:strike/>
          <w:sz w:val="22"/>
          <w:szCs w:val="22"/>
        </w:rPr>
        <w:t>Pharmacy Audit Integrity Ac</w:t>
      </w:r>
      <w:r w:rsidR="007E48F0" w:rsidRPr="00EC1970">
        <w:rPr>
          <w:bCs/>
          <w:strike/>
          <w:sz w:val="22"/>
          <w:szCs w:val="22"/>
        </w:rPr>
        <w:t>t</w:t>
      </w:r>
      <w:r w:rsidR="007F5994" w:rsidRPr="00EC1970">
        <w:rPr>
          <w:bCs/>
          <w:sz w:val="22"/>
          <w:szCs w:val="22"/>
        </w:rPr>
        <w:t xml:space="preserve"> </w:t>
      </w:r>
      <w:r w:rsidR="007F5994" w:rsidRPr="00EC1970">
        <w:rPr>
          <w:bCs/>
          <w:sz w:val="22"/>
          <w:szCs w:val="22"/>
          <w:u w:val="single"/>
        </w:rPr>
        <w:t xml:space="preserve">Article 51, Chapter 33 of the West Virginia </w:t>
      </w:r>
      <w:proofErr w:type="gramStart"/>
      <w:r w:rsidR="007F5994" w:rsidRPr="00EC1970">
        <w:rPr>
          <w:bCs/>
          <w:sz w:val="22"/>
          <w:szCs w:val="22"/>
          <w:u w:val="single"/>
        </w:rPr>
        <w:t>Code</w:t>
      </w:r>
      <w:bookmarkEnd w:id="5"/>
      <w:proofErr w:type="gramEnd"/>
      <w:r w:rsidR="008F70F6" w:rsidRPr="00EC1970">
        <w:rPr>
          <w:bCs/>
          <w:sz w:val="22"/>
          <w:szCs w:val="22"/>
          <w:u w:val="single"/>
        </w:rPr>
        <w:t xml:space="preserve"> and this rule</w:t>
      </w:r>
      <w:r w:rsidR="007F5994" w:rsidRPr="00EC1970">
        <w:rPr>
          <w:bCs/>
          <w:sz w:val="22"/>
          <w:szCs w:val="22"/>
        </w:rPr>
        <w:t>,</w:t>
      </w:r>
      <w:r w:rsidR="007E48F0" w:rsidRPr="00EC1970">
        <w:rPr>
          <w:bCs/>
          <w:sz w:val="22"/>
          <w:szCs w:val="22"/>
        </w:rPr>
        <w:t xml:space="preserve"> not to exceed $1,000, which shall be set annually by the Commissioner via Bulletin or Notice on or before </w:t>
      </w:r>
      <w:r w:rsidR="00A10423" w:rsidRPr="00EC1970">
        <w:rPr>
          <w:bCs/>
          <w:sz w:val="22"/>
          <w:szCs w:val="22"/>
        </w:rPr>
        <w:t>July</w:t>
      </w:r>
      <w:r w:rsidR="007E48F0" w:rsidRPr="00EC1970">
        <w:rPr>
          <w:bCs/>
          <w:sz w:val="22"/>
          <w:szCs w:val="22"/>
        </w:rPr>
        <w:t xml:space="preserve"> 1</w:t>
      </w:r>
      <w:r w:rsidRPr="00EC1970">
        <w:rPr>
          <w:bCs/>
          <w:sz w:val="22"/>
          <w:szCs w:val="22"/>
        </w:rPr>
        <w:t>.</w:t>
      </w:r>
    </w:p>
    <w:p w14:paraId="3C79E833" w14:textId="77777777" w:rsidR="009E0586" w:rsidRPr="00EC1970" w:rsidRDefault="009E0586" w:rsidP="009D5E22">
      <w:pPr>
        <w:shd w:val="clear" w:color="auto" w:fill="FFFFFF"/>
        <w:jc w:val="both"/>
        <w:rPr>
          <w:bCs/>
          <w:sz w:val="22"/>
          <w:szCs w:val="22"/>
        </w:rPr>
      </w:pPr>
    </w:p>
    <w:p w14:paraId="65510D6D" w14:textId="208F691E" w:rsidR="00B355D0" w:rsidRPr="00EC1970" w:rsidRDefault="005C7E94" w:rsidP="009D5E22">
      <w:pPr>
        <w:shd w:val="clear" w:color="auto" w:fill="FFFFFF"/>
        <w:jc w:val="both"/>
        <w:rPr>
          <w:bCs/>
          <w:sz w:val="22"/>
          <w:szCs w:val="22"/>
        </w:rPr>
      </w:pPr>
      <w:r w:rsidRPr="00EC1970">
        <w:rPr>
          <w:bCs/>
          <w:sz w:val="22"/>
          <w:szCs w:val="22"/>
        </w:rPr>
        <w:tab/>
        <w:t xml:space="preserve">3.3.  A licensed insurer or other entity licensed by the Commissioner </w:t>
      </w:r>
      <w:r w:rsidR="003C727A" w:rsidRPr="00EC1970">
        <w:rPr>
          <w:bCs/>
          <w:sz w:val="22"/>
          <w:szCs w:val="22"/>
        </w:rPr>
        <w:t xml:space="preserve">who conducts pharmacy audits </w:t>
      </w:r>
      <w:r w:rsidRPr="00EC1970">
        <w:rPr>
          <w:bCs/>
          <w:sz w:val="22"/>
          <w:szCs w:val="22"/>
        </w:rPr>
        <w:t xml:space="preserve">shall comply with the standards and procedures of </w:t>
      </w:r>
      <w:r w:rsidRPr="00EC1970">
        <w:rPr>
          <w:bCs/>
          <w:strike/>
          <w:sz w:val="22"/>
          <w:szCs w:val="22"/>
        </w:rPr>
        <w:t>the Pharmacy Audit Integrity Act</w:t>
      </w:r>
      <w:r w:rsidRPr="00EC1970">
        <w:rPr>
          <w:bCs/>
          <w:sz w:val="22"/>
          <w:szCs w:val="22"/>
        </w:rPr>
        <w:t xml:space="preserve"> </w:t>
      </w:r>
      <w:r w:rsidR="007F5994" w:rsidRPr="00EC1970">
        <w:rPr>
          <w:bCs/>
          <w:sz w:val="22"/>
          <w:szCs w:val="22"/>
          <w:u w:val="single"/>
        </w:rPr>
        <w:t xml:space="preserve">Article 51, Chapter 33 of the West Virginia </w:t>
      </w:r>
      <w:proofErr w:type="gramStart"/>
      <w:r w:rsidR="007F5994" w:rsidRPr="00EC1970">
        <w:rPr>
          <w:bCs/>
          <w:sz w:val="22"/>
          <w:szCs w:val="22"/>
          <w:u w:val="single"/>
        </w:rPr>
        <w:t>Code</w:t>
      </w:r>
      <w:proofErr w:type="gramEnd"/>
      <w:r w:rsidR="007F5994" w:rsidRPr="00EC1970">
        <w:rPr>
          <w:bCs/>
          <w:sz w:val="22"/>
          <w:szCs w:val="22"/>
          <w:u w:val="single"/>
        </w:rPr>
        <w:t xml:space="preserve"> and this rule</w:t>
      </w:r>
      <w:r w:rsidR="007F5994" w:rsidRPr="00EC1970">
        <w:rPr>
          <w:bCs/>
          <w:sz w:val="22"/>
          <w:szCs w:val="22"/>
        </w:rPr>
        <w:t xml:space="preserve">, </w:t>
      </w:r>
      <w:r w:rsidRPr="00EC1970">
        <w:rPr>
          <w:bCs/>
          <w:sz w:val="22"/>
          <w:szCs w:val="22"/>
        </w:rPr>
        <w:t>but is not required</w:t>
      </w:r>
      <w:r w:rsidR="003C727A" w:rsidRPr="00EC1970">
        <w:rPr>
          <w:bCs/>
          <w:sz w:val="22"/>
          <w:szCs w:val="22"/>
        </w:rPr>
        <w:t xml:space="preserve"> to separately register as an auditing entity.</w:t>
      </w:r>
    </w:p>
    <w:p w14:paraId="105F7467" w14:textId="77777777" w:rsidR="009E0586" w:rsidRPr="00EC1970" w:rsidRDefault="009E0586" w:rsidP="009D5E22">
      <w:pPr>
        <w:shd w:val="clear" w:color="auto" w:fill="FFFFFF"/>
        <w:jc w:val="both"/>
        <w:rPr>
          <w:bCs/>
          <w:sz w:val="22"/>
          <w:szCs w:val="22"/>
        </w:rPr>
      </w:pPr>
    </w:p>
    <w:p w14:paraId="0C31FC7E" w14:textId="6E1BD4A0" w:rsidR="00091CBD" w:rsidRPr="00EC1970" w:rsidRDefault="00091CBD" w:rsidP="009D5E22">
      <w:pPr>
        <w:shd w:val="clear" w:color="auto" w:fill="FFFFFF"/>
        <w:jc w:val="both"/>
        <w:rPr>
          <w:bCs/>
          <w:color w:val="000000" w:themeColor="text1"/>
          <w:sz w:val="22"/>
          <w:szCs w:val="22"/>
        </w:rPr>
      </w:pPr>
      <w:r w:rsidRPr="00EC1970">
        <w:rPr>
          <w:b/>
          <w:color w:val="000000" w:themeColor="text1"/>
          <w:sz w:val="22"/>
          <w:szCs w:val="22"/>
        </w:rPr>
        <w:tab/>
      </w:r>
      <w:r w:rsidRPr="00EC1970">
        <w:rPr>
          <w:bCs/>
          <w:sz w:val="22"/>
          <w:szCs w:val="22"/>
        </w:rPr>
        <w:t xml:space="preserve">3.4.  The term of registration shall be two years. </w:t>
      </w:r>
      <w:r w:rsidR="00250F09" w:rsidRPr="00EC1970">
        <w:rPr>
          <w:bCs/>
          <w:sz w:val="22"/>
          <w:szCs w:val="22"/>
        </w:rPr>
        <w:t xml:space="preserve"> </w:t>
      </w:r>
      <w:r w:rsidRPr="00EC1970">
        <w:rPr>
          <w:bCs/>
          <w:sz w:val="22"/>
          <w:szCs w:val="22"/>
        </w:rPr>
        <w:t xml:space="preserve">However, the Commissioner may, in his or her discretion, fix the date of expiration regarding the initial </w:t>
      </w:r>
      <w:r w:rsidR="00A63573" w:rsidRPr="00EC1970">
        <w:rPr>
          <w:bCs/>
          <w:sz w:val="22"/>
          <w:szCs w:val="22"/>
        </w:rPr>
        <w:t>registration</w:t>
      </w:r>
      <w:r w:rsidRPr="00EC1970">
        <w:rPr>
          <w:bCs/>
          <w:sz w:val="22"/>
          <w:szCs w:val="22"/>
        </w:rPr>
        <w:t xml:space="preserve"> of a</w:t>
      </w:r>
      <w:r w:rsidR="00A63573" w:rsidRPr="00EC1970">
        <w:rPr>
          <w:bCs/>
          <w:sz w:val="22"/>
          <w:szCs w:val="22"/>
        </w:rPr>
        <w:t>n auditing entity</w:t>
      </w:r>
      <w:r w:rsidRPr="00EC1970">
        <w:rPr>
          <w:bCs/>
          <w:sz w:val="22"/>
          <w:szCs w:val="22"/>
        </w:rPr>
        <w:t xml:space="preserve"> in any manner as </w:t>
      </w:r>
      <w:r w:rsidRPr="00EC1970">
        <w:rPr>
          <w:bCs/>
          <w:sz w:val="22"/>
          <w:szCs w:val="22"/>
        </w:rPr>
        <w:lastRenderedPageBreak/>
        <w:t xml:space="preserve">is considered by him or her to be advisable for an efficient distribution of the workload of his or her office, including fixing the date of expiration for the initial </w:t>
      </w:r>
      <w:r w:rsidR="00A63573" w:rsidRPr="00EC1970">
        <w:rPr>
          <w:bCs/>
          <w:sz w:val="22"/>
          <w:szCs w:val="22"/>
        </w:rPr>
        <w:t>registration</w:t>
      </w:r>
      <w:r w:rsidRPr="00EC1970">
        <w:rPr>
          <w:bCs/>
          <w:sz w:val="22"/>
          <w:szCs w:val="22"/>
        </w:rPr>
        <w:t xml:space="preserve"> of a</w:t>
      </w:r>
      <w:r w:rsidR="00A63573" w:rsidRPr="00EC1970">
        <w:rPr>
          <w:bCs/>
          <w:sz w:val="22"/>
          <w:szCs w:val="22"/>
        </w:rPr>
        <w:t>n auditing entity</w:t>
      </w:r>
      <w:r w:rsidRPr="00EC1970">
        <w:rPr>
          <w:bCs/>
          <w:sz w:val="22"/>
          <w:szCs w:val="22"/>
        </w:rPr>
        <w:t xml:space="preserve"> for a period less than or more than two years.</w:t>
      </w:r>
    </w:p>
    <w:p w14:paraId="56D28226" w14:textId="77777777" w:rsidR="009E0586" w:rsidRPr="00EC1970" w:rsidRDefault="009E0586" w:rsidP="009D5E22">
      <w:pPr>
        <w:shd w:val="clear" w:color="auto" w:fill="FFFFFF"/>
        <w:jc w:val="both"/>
        <w:rPr>
          <w:bCs/>
          <w:sz w:val="22"/>
          <w:szCs w:val="22"/>
        </w:rPr>
      </w:pPr>
    </w:p>
    <w:p w14:paraId="1809EAF5" w14:textId="53909ACF" w:rsidR="00472DA7" w:rsidRPr="00EC1970" w:rsidRDefault="00A63573" w:rsidP="009D5E22">
      <w:pPr>
        <w:shd w:val="clear" w:color="auto" w:fill="FFFFFF"/>
        <w:jc w:val="both"/>
        <w:rPr>
          <w:bCs/>
          <w:sz w:val="22"/>
          <w:szCs w:val="22"/>
        </w:rPr>
      </w:pPr>
      <w:r w:rsidRPr="00EC1970">
        <w:rPr>
          <w:bCs/>
          <w:sz w:val="22"/>
          <w:szCs w:val="22"/>
        </w:rPr>
        <w:tab/>
        <w:t xml:space="preserve">3.5.  An auditing entity’s registration shall be renewed every two years on October 1 upon </w:t>
      </w:r>
      <w:r w:rsidR="00AA2851" w:rsidRPr="00EC1970">
        <w:rPr>
          <w:bCs/>
          <w:sz w:val="22"/>
          <w:szCs w:val="22"/>
        </w:rPr>
        <w:t xml:space="preserve">the submission of a renewal application and the payment of a </w:t>
      </w:r>
      <w:r w:rsidR="00A10423" w:rsidRPr="00EC1970">
        <w:rPr>
          <w:bCs/>
          <w:sz w:val="22"/>
          <w:szCs w:val="22"/>
        </w:rPr>
        <w:t xml:space="preserve">renewal filing fee sufficient to fund the Commissioner’s regulatory duties in relation to </w:t>
      </w:r>
      <w:r w:rsidR="007F5994" w:rsidRPr="00EC1970">
        <w:rPr>
          <w:bCs/>
          <w:strike/>
          <w:sz w:val="22"/>
          <w:szCs w:val="22"/>
        </w:rPr>
        <w:t xml:space="preserve">the </w:t>
      </w:r>
      <w:r w:rsidR="007F5994" w:rsidRPr="00EC1970">
        <w:rPr>
          <w:strike/>
          <w:sz w:val="22"/>
          <w:szCs w:val="22"/>
        </w:rPr>
        <w:t>Pharmacy Audit Integrity Ac</w:t>
      </w:r>
      <w:r w:rsidR="007F5994" w:rsidRPr="00EC1970">
        <w:rPr>
          <w:bCs/>
          <w:strike/>
          <w:sz w:val="22"/>
          <w:szCs w:val="22"/>
        </w:rPr>
        <w:t>t</w:t>
      </w:r>
      <w:r w:rsidR="007F5994" w:rsidRPr="00EC1970">
        <w:rPr>
          <w:bCs/>
          <w:sz w:val="22"/>
          <w:szCs w:val="22"/>
        </w:rPr>
        <w:t xml:space="preserve"> </w:t>
      </w:r>
      <w:r w:rsidR="007F5994" w:rsidRPr="00EC1970">
        <w:rPr>
          <w:bCs/>
          <w:sz w:val="22"/>
          <w:szCs w:val="22"/>
          <w:u w:val="single"/>
        </w:rPr>
        <w:t xml:space="preserve">Article 51, Chapter 33 of the West Virginia </w:t>
      </w:r>
      <w:proofErr w:type="gramStart"/>
      <w:r w:rsidR="007F5994" w:rsidRPr="00EC1970">
        <w:rPr>
          <w:bCs/>
          <w:sz w:val="22"/>
          <w:szCs w:val="22"/>
          <w:u w:val="single"/>
        </w:rPr>
        <w:t>Code</w:t>
      </w:r>
      <w:proofErr w:type="gramEnd"/>
      <w:r w:rsidR="008F70F6" w:rsidRPr="00EC1970">
        <w:rPr>
          <w:bCs/>
          <w:sz w:val="22"/>
          <w:szCs w:val="22"/>
          <w:u w:val="single"/>
        </w:rPr>
        <w:t xml:space="preserve"> and this rule</w:t>
      </w:r>
      <w:r w:rsidR="00A10423" w:rsidRPr="00EC1970">
        <w:rPr>
          <w:bCs/>
          <w:sz w:val="22"/>
          <w:szCs w:val="22"/>
        </w:rPr>
        <w:t>, not to exceed $1,000, which shall be set annually by the Commissioner via Bulletin or Notice on or before July 1.  The renewal application fee will be returned to the auditing entity if the renewal of the registration is not granted.</w:t>
      </w:r>
    </w:p>
    <w:p w14:paraId="4541B70D" w14:textId="77777777" w:rsidR="009E0586" w:rsidRPr="00EC1970" w:rsidRDefault="009E0586" w:rsidP="009D5E22">
      <w:pPr>
        <w:shd w:val="clear" w:color="auto" w:fill="FFFFFF"/>
        <w:jc w:val="both"/>
        <w:rPr>
          <w:bCs/>
          <w:sz w:val="22"/>
          <w:szCs w:val="22"/>
        </w:rPr>
      </w:pPr>
    </w:p>
    <w:p w14:paraId="0F317BB1" w14:textId="337D1BE7" w:rsidR="00A10423" w:rsidRPr="00EC1970" w:rsidRDefault="009E0586" w:rsidP="009D5E22">
      <w:pPr>
        <w:shd w:val="clear" w:color="auto" w:fill="FFFFFF"/>
        <w:jc w:val="both"/>
        <w:rPr>
          <w:bCs/>
          <w:sz w:val="22"/>
          <w:szCs w:val="22"/>
        </w:rPr>
      </w:pPr>
      <w:r w:rsidRPr="00EC1970">
        <w:rPr>
          <w:bCs/>
          <w:sz w:val="22"/>
          <w:szCs w:val="22"/>
        </w:rPr>
        <w:tab/>
      </w:r>
      <w:r w:rsidR="00472DA7" w:rsidRPr="00EC1970">
        <w:rPr>
          <w:bCs/>
          <w:sz w:val="22"/>
          <w:szCs w:val="22"/>
        </w:rPr>
        <w:t>3.6</w:t>
      </w:r>
      <w:r w:rsidR="00ED3B9B" w:rsidRPr="00EC1970">
        <w:rPr>
          <w:bCs/>
          <w:sz w:val="22"/>
          <w:szCs w:val="22"/>
        </w:rPr>
        <w:t xml:space="preserve">. </w:t>
      </w:r>
      <w:r w:rsidR="00472DA7" w:rsidRPr="00EC1970">
        <w:rPr>
          <w:bCs/>
          <w:sz w:val="22"/>
          <w:szCs w:val="22"/>
        </w:rPr>
        <w:t xml:space="preserve"> An auditing entity’s r</w:t>
      </w:r>
      <w:r w:rsidR="00A74809" w:rsidRPr="00EC1970">
        <w:rPr>
          <w:bCs/>
          <w:sz w:val="22"/>
          <w:szCs w:val="22"/>
        </w:rPr>
        <w:t>enewal application shall be on the same form as the initial application and shall include the same information as required</w:t>
      </w:r>
      <w:r w:rsidR="00A74809" w:rsidRPr="00EC1970">
        <w:rPr>
          <w:bCs/>
          <w:color w:val="000000"/>
          <w:sz w:val="22"/>
          <w:szCs w:val="22"/>
        </w:rPr>
        <w:t xml:space="preserve"> under </w:t>
      </w:r>
      <w:r w:rsidR="00A74809" w:rsidRPr="00EC1970">
        <w:rPr>
          <w:bCs/>
          <w:strike/>
          <w:color w:val="000000"/>
          <w:sz w:val="22"/>
          <w:szCs w:val="22"/>
        </w:rPr>
        <w:t>subsection</w:t>
      </w:r>
      <w:r w:rsidR="00A74809" w:rsidRPr="00EC1970">
        <w:rPr>
          <w:bCs/>
          <w:color w:val="000000"/>
          <w:sz w:val="22"/>
          <w:szCs w:val="22"/>
        </w:rPr>
        <w:t xml:space="preserve"> </w:t>
      </w:r>
      <w:r w:rsidR="0050254F" w:rsidRPr="00EC1970">
        <w:rPr>
          <w:bCs/>
          <w:color w:val="000000"/>
          <w:sz w:val="22"/>
          <w:szCs w:val="22"/>
          <w:u w:val="single"/>
        </w:rPr>
        <w:t>section</w:t>
      </w:r>
      <w:r w:rsidR="0050254F" w:rsidRPr="00EC1970">
        <w:rPr>
          <w:bCs/>
          <w:color w:val="000000"/>
          <w:sz w:val="22"/>
          <w:szCs w:val="22"/>
        </w:rPr>
        <w:t xml:space="preserve"> </w:t>
      </w:r>
      <w:r w:rsidR="00A74809" w:rsidRPr="00EC1970">
        <w:rPr>
          <w:bCs/>
          <w:color w:val="000000"/>
          <w:sz w:val="22"/>
          <w:szCs w:val="22"/>
        </w:rPr>
        <w:t xml:space="preserve">3.2 of this </w:t>
      </w:r>
      <w:r w:rsidR="00A74809" w:rsidRPr="00EC1970">
        <w:rPr>
          <w:bCs/>
          <w:strike/>
          <w:color w:val="000000"/>
          <w:sz w:val="22"/>
          <w:szCs w:val="22"/>
        </w:rPr>
        <w:t>section</w:t>
      </w:r>
      <w:r w:rsidR="0050254F" w:rsidRPr="00EC1970">
        <w:rPr>
          <w:bCs/>
          <w:color w:val="000000"/>
          <w:sz w:val="22"/>
          <w:szCs w:val="22"/>
        </w:rPr>
        <w:t xml:space="preserve"> </w:t>
      </w:r>
      <w:r w:rsidR="0050254F" w:rsidRPr="00EC1970">
        <w:rPr>
          <w:bCs/>
          <w:color w:val="000000"/>
          <w:sz w:val="22"/>
          <w:szCs w:val="22"/>
          <w:u w:val="single"/>
        </w:rPr>
        <w:t>rule</w:t>
      </w:r>
      <w:r w:rsidR="00A74809" w:rsidRPr="00EC1970">
        <w:rPr>
          <w:bCs/>
          <w:color w:val="000000"/>
          <w:sz w:val="22"/>
          <w:szCs w:val="22"/>
        </w:rPr>
        <w:t>.</w:t>
      </w:r>
    </w:p>
    <w:p w14:paraId="119D788B" w14:textId="77777777" w:rsidR="009E0586" w:rsidRPr="00EC1970" w:rsidRDefault="009E0586" w:rsidP="009D5E22">
      <w:pPr>
        <w:shd w:val="clear" w:color="auto" w:fill="FFFFFF"/>
        <w:jc w:val="both"/>
        <w:rPr>
          <w:bCs/>
          <w:sz w:val="22"/>
          <w:szCs w:val="22"/>
        </w:rPr>
      </w:pPr>
    </w:p>
    <w:p w14:paraId="3F3F1ECC" w14:textId="234305FD" w:rsidR="00D36C2B" w:rsidRPr="00EC1970" w:rsidRDefault="00D12424" w:rsidP="009D5E22">
      <w:pPr>
        <w:shd w:val="clear" w:color="auto" w:fill="FFFFFF"/>
        <w:jc w:val="both"/>
        <w:rPr>
          <w:b/>
          <w:sz w:val="22"/>
          <w:szCs w:val="22"/>
        </w:rPr>
      </w:pPr>
      <w:r w:rsidRPr="00EC1970">
        <w:rPr>
          <w:b/>
          <w:sz w:val="22"/>
          <w:szCs w:val="22"/>
        </w:rPr>
        <w:t>§</w:t>
      </w:r>
      <w:r w:rsidR="00A10423" w:rsidRPr="00EC1970">
        <w:rPr>
          <w:bCs/>
          <w:sz w:val="22"/>
          <w:szCs w:val="22"/>
        </w:rPr>
        <w:t>1</w:t>
      </w:r>
      <w:r w:rsidR="00764B37" w:rsidRPr="00EC1970">
        <w:rPr>
          <w:b/>
          <w:sz w:val="22"/>
          <w:szCs w:val="22"/>
        </w:rPr>
        <w:t>14-</w:t>
      </w:r>
      <w:r w:rsidR="00AE7C56" w:rsidRPr="00EC1970">
        <w:rPr>
          <w:b/>
          <w:sz w:val="22"/>
          <w:szCs w:val="22"/>
        </w:rPr>
        <w:t>99</w:t>
      </w:r>
      <w:r w:rsidR="00764B37" w:rsidRPr="00EC1970">
        <w:rPr>
          <w:b/>
          <w:sz w:val="22"/>
          <w:szCs w:val="22"/>
        </w:rPr>
        <w:t>-</w:t>
      </w:r>
      <w:r w:rsidR="0068129B" w:rsidRPr="00EC1970">
        <w:rPr>
          <w:b/>
          <w:sz w:val="22"/>
          <w:szCs w:val="22"/>
        </w:rPr>
        <w:t>4</w:t>
      </w:r>
      <w:r w:rsidR="00764B37" w:rsidRPr="00EC1970">
        <w:rPr>
          <w:b/>
          <w:sz w:val="22"/>
          <w:szCs w:val="22"/>
        </w:rPr>
        <w:t>.  Licensure</w:t>
      </w:r>
      <w:r w:rsidR="0068129B" w:rsidRPr="00EC1970">
        <w:rPr>
          <w:b/>
          <w:sz w:val="22"/>
          <w:szCs w:val="22"/>
        </w:rPr>
        <w:t xml:space="preserve"> of Pharmacy Benefit Managers</w:t>
      </w:r>
      <w:r w:rsidR="00764B37" w:rsidRPr="00EC1970">
        <w:rPr>
          <w:b/>
          <w:sz w:val="22"/>
          <w:szCs w:val="22"/>
        </w:rPr>
        <w:t>.</w:t>
      </w:r>
    </w:p>
    <w:p w14:paraId="129657BD" w14:textId="77777777" w:rsidR="009E0586" w:rsidRPr="00EC1970" w:rsidRDefault="009E0586" w:rsidP="009D5E22">
      <w:pPr>
        <w:shd w:val="clear" w:color="auto" w:fill="FFFFFF"/>
        <w:jc w:val="both"/>
        <w:rPr>
          <w:bCs/>
          <w:color w:val="000000"/>
          <w:sz w:val="22"/>
          <w:szCs w:val="22"/>
        </w:rPr>
      </w:pPr>
    </w:p>
    <w:p w14:paraId="0B8763F8" w14:textId="1FABB627" w:rsidR="00121383" w:rsidRPr="00EC1970" w:rsidRDefault="009E0586" w:rsidP="009D5E22">
      <w:pPr>
        <w:shd w:val="clear" w:color="auto" w:fill="FFFFFF"/>
        <w:jc w:val="both"/>
        <w:rPr>
          <w:bCs/>
          <w:color w:val="000000"/>
          <w:sz w:val="22"/>
          <w:szCs w:val="22"/>
        </w:rPr>
      </w:pPr>
      <w:r w:rsidRPr="00EC1970">
        <w:rPr>
          <w:bCs/>
          <w:color w:val="000000"/>
          <w:sz w:val="22"/>
          <w:szCs w:val="22"/>
        </w:rPr>
        <w:tab/>
      </w:r>
      <w:r w:rsidR="0068129B" w:rsidRPr="00EC1970">
        <w:rPr>
          <w:bCs/>
          <w:color w:val="000000"/>
          <w:sz w:val="22"/>
          <w:szCs w:val="22"/>
        </w:rPr>
        <w:t>4</w:t>
      </w:r>
      <w:r w:rsidR="00764B37" w:rsidRPr="00EC1970">
        <w:rPr>
          <w:bCs/>
          <w:color w:val="000000"/>
          <w:sz w:val="22"/>
          <w:szCs w:val="22"/>
        </w:rPr>
        <w:t xml:space="preserve">.1.  </w:t>
      </w:r>
      <w:r w:rsidR="00F32E33" w:rsidRPr="00EC1970">
        <w:rPr>
          <w:bCs/>
          <w:strike/>
          <w:color w:val="000000"/>
          <w:sz w:val="22"/>
          <w:szCs w:val="22"/>
        </w:rPr>
        <w:t xml:space="preserve">On or after </w:t>
      </w:r>
      <w:r w:rsidR="00770871" w:rsidRPr="00EC1970">
        <w:rPr>
          <w:bCs/>
          <w:strike/>
          <w:color w:val="000000"/>
          <w:sz w:val="22"/>
          <w:szCs w:val="22"/>
        </w:rPr>
        <w:t>the effective date of this rule</w:t>
      </w:r>
      <w:r w:rsidR="00F32E33" w:rsidRPr="00EC1970">
        <w:rPr>
          <w:bCs/>
          <w:strike/>
          <w:color w:val="000000"/>
          <w:sz w:val="22"/>
          <w:szCs w:val="22"/>
        </w:rPr>
        <w:t>, a</w:t>
      </w:r>
      <w:r w:rsidR="00F32E33" w:rsidRPr="00EC1970">
        <w:rPr>
          <w:bCs/>
          <w:color w:val="000000"/>
          <w:sz w:val="22"/>
          <w:szCs w:val="22"/>
        </w:rPr>
        <w:t xml:space="preserve"> </w:t>
      </w:r>
      <w:proofErr w:type="spellStart"/>
      <w:r w:rsidR="00CB6644" w:rsidRPr="00EC1970">
        <w:rPr>
          <w:bCs/>
          <w:color w:val="000000"/>
          <w:sz w:val="22"/>
          <w:szCs w:val="22"/>
          <w:u w:val="single"/>
        </w:rPr>
        <w:t>A</w:t>
      </w:r>
      <w:proofErr w:type="spellEnd"/>
      <w:r w:rsidR="00CB6644" w:rsidRPr="00EC1970">
        <w:rPr>
          <w:bCs/>
          <w:color w:val="000000"/>
          <w:sz w:val="22"/>
          <w:szCs w:val="22"/>
        </w:rPr>
        <w:t xml:space="preserve"> </w:t>
      </w:r>
      <w:r w:rsidR="00F32E33" w:rsidRPr="00EC1970">
        <w:rPr>
          <w:bCs/>
          <w:color w:val="000000"/>
          <w:sz w:val="22"/>
          <w:szCs w:val="22"/>
        </w:rPr>
        <w:t xml:space="preserve">PBM shall apply for a license on a form </w:t>
      </w:r>
      <w:r w:rsidR="003D3F87" w:rsidRPr="00EC1970">
        <w:rPr>
          <w:bCs/>
          <w:color w:val="000000"/>
          <w:sz w:val="22"/>
          <w:szCs w:val="22"/>
        </w:rPr>
        <w:t xml:space="preserve">and in a manner </w:t>
      </w:r>
      <w:r w:rsidR="00F32E33" w:rsidRPr="00EC1970">
        <w:rPr>
          <w:bCs/>
          <w:color w:val="000000"/>
          <w:sz w:val="22"/>
          <w:szCs w:val="22"/>
        </w:rPr>
        <w:t>prescribed by the Commissioner.</w:t>
      </w:r>
    </w:p>
    <w:p w14:paraId="10C35AA3" w14:textId="77777777" w:rsidR="009E0586" w:rsidRPr="00EC1970" w:rsidRDefault="009E0586" w:rsidP="009D5E22">
      <w:pPr>
        <w:shd w:val="clear" w:color="auto" w:fill="FFFFFF"/>
        <w:jc w:val="both"/>
        <w:rPr>
          <w:bCs/>
          <w:color w:val="000000"/>
          <w:sz w:val="22"/>
          <w:szCs w:val="22"/>
        </w:rPr>
      </w:pPr>
    </w:p>
    <w:p w14:paraId="7278EA50" w14:textId="64CDC960" w:rsidR="00CB6644" w:rsidRPr="00EC1970" w:rsidRDefault="009E0586" w:rsidP="009D5E22">
      <w:pPr>
        <w:shd w:val="clear" w:color="auto" w:fill="FFFFFF"/>
        <w:jc w:val="both"/>
        <w:rPr>
          <w:bCs/>
          <w:color w:val="000000"/>
          <w:sz w:val="22"/>
          <w:szCs w:val="22"/>
        </w:rPr>
      </w:pPr>
      <w:r w:rsidRPr="00EC1970">
        <w:rPr>
          <w:bCs/>
          <w:color w:val="000000"/>
          <w:sz w:val="22"/>
          <w:szCs w:val="22"/>
        </w:rPr>
        <w:tab/>
      </w:r>
      <w:r w:rsidR="00C651C1" w:rsidRPr="00EC1970">
        <w:rPr>
          <w:bCs/>
          <w:color w:val="000000"/>
          <w:sz w:val="22"/>
          <w:szCs w:val="22"/>
        </w:rPr>
        <w:tab/>
      </w:r>
      <w:r w:rsidR="00532AD9" w:rsidRPr="00EC1970">
        <w:rPr>
          <w:bCs/>
          <w:strike/>
          <w:color w:val="000000"/>
          <w:sz w:val="22"/>
          <w:szCs w:val="22"/>
        </w:rPr>
        <w:t>4</w:t>
      </w:r>
      <w:r w:rsidR="00121383" w:rsidRPr="00EC1970">
        <w:rPr>
          <w:bCs/>
          <w:strike/>
          <w:color w:val="000000"/>
          <w:sz w:val="22"/>
          <w:szCs w:val="22"/>
        </w:rPr>
        <w:t>.1.a.</w:t>
      </w:r>
      <w:r w:rsidR="00121383" w:rsidRPr="00EC1970">
        <w:rPr>
          <w:bCs/>
          <w:color w:val="000000"/>
          <w:sz w:val="22"/>
          <w:szCs w:val="22"/>
        </w:rPr>
        <w:t xml:space="preserve"> </w:t>
      </w:r>
      <w:r w:rsidR="00CB6644" w:rsidRPr="00EC1970">
        <w:rPr>
          <w:bCs/>
          <w:color w:val="000000"/>
          <w:sz w:val="22"/>
          <w:szCs w:val="22"/>
          <w:u w:val="single"/>
        </w:rPr>
        <w:t>4.1.1.</w:t>
      </w:r>
      <w:r w:rsidR="00121383" w:rsidRPr="00EC1970">
        <w:rPr>
          <w:bCs/>
          <w:color w:val="000000"/>
          <w:sz w:val="22"/>
          <w:szCs w:val="22"/>
        </w:rPr>
        <w:t xml:space="preserve"> </w:t>
      </w:r>
      <w:r w:rsidR="00CB6644" w:rsidRPr="00EC1970">
        <w:rPr>
          <w:bCs/>
          <w:color w:val="000000"/>
          <w:sz w:val="22"/>
          <w:szCs w:val="22"/>
        </w:rPr>
        <w:t xml:space="preserve"> </w:t>
      </w:r>
      <w:r w:rsidR="00F32E33" w:rsidRPr="00EC1970">
        <w:rPr>
          <w:bCs/>
          <w:color w:val="000000"/>
          <w:sz w:val="22"/>
          <w:szCs w:val="22"/>
        </w:rPr>
        <w:t>A PBM</w:t>
      </w:r>
      <w:r w:rsidR="00CB6644" w:rsidRPr="00EC1970">
        <w:rPr>
          <w:bCs/>
          <w:color w:val="000000"/>
          <w:sz w:val="22"/>
          <w:szCs w:val="22"/>
        </w:rPr>
        <w:t xml:space="preserve"> </w:t>
      </w:r>
      <w:r w:rsidR="00770871" w:rsidRPr="00EC1970">
        <w:rPr>
          <w:bCs/>
          <w:strike/>
          <w:color w:val="000000"/>
          <w:sz w:val="22"/>
          <w:szCs w:val="22"/>
        </w:rPr>
        <w:t xml:space="preserve">registered pursuant to </w:t>
      </w:r>
      <w:r w:rsidR="00072858">
        <w:rPr>
          <w:bCs/>
          <w:strike/>
          <w:color w:val="000000"/>
          <w:sz w:val="22"/>
          <w:szCs w:val="22"/>
        </w:rPr>
        <w:t>W. Va.</w:t>
      </w:r>
      <w:r w:rsidR="00770871" w:rsidRPr="00EC1970">
        <w:rPr>
          <w:bCs/>
          <w:strike/>
          <w:color w:val="000000"/>
          <w:sz w:val="22"/>
          <w:szCs w:val="22"/>
        </w:rPr>
        <w:t xml:space="preserve"> Code §33-5-7 at the time of the effective date of this rule </w:t>
      </w:r>
      <w:r w:rsidR="00121383" w:rsidRPr="00EC1970">
        <w:rPr>
          <w:bCs/>
          <w:strike/>
          <w:color w:val="000000"/>
          <w:sz w:val="22"/>
          <w:szCs w:val="22"/>
        </w:rPr>
        <w:t>and</w:t>
      </w:r>
      <w:r w:rsidR="00121383" w:rsidRPr="00EC1970">
        <w:rPr>
          <w:bCs/>
          <w:color w:val="000000"/>
          <w:sz w:val="22"/>
          <w:szCs w:val="22"/>
        </w:rPr>
        <w:t xml:space="preserve"> </w:t>
      </w:r>
      <w:proofErr w:type="gramStart"/>
      <w:r w:rsidR="00616A9A" w:rsidRPr="00EC1970">
        <w:rPr>
          <w:bCs/>
          <w:color w:val="000000"/>
          <w:sz w:val="22"/>
          <w:szCs w:val="22"/>
          <w:u w:val="single"/>
        </w:rPr>
        <w:t>that</w:t>
      </w:r>
      <w:r w:rsidR="00616A9A" w:rsidRPr="00EC1970">
        <w:rPr>
          <w:bCs/>
          <w:color w:val="000000"/>
          <w:sz w:val="22"/>
          <w:szCs w:val="22"/>
        </w:rPr>
        <w:t xml:space="preserve"> </w:t>
      </w:r>
      <w:r w:rsidR="00121383" w:rsidRPr="00EC1970">
        <w:rPr>
          <w:bCs/>
          <w:color w:val="000000"/>
          <w:sz w:val="22"/>
          <w:szCs w:val="22"/>
        </w:rPr>
        <w:t>desires</w:t>
      </w:r>
      <w:proofErr w:type="gramEnd"/>
      <w:r w:rsidR="00121383" w:rsidRPr="00EC1970">
        <w:rPr>
          <w:bCs/>
          <w:color w:val="000000"/>
          <w:sz w:val="22"/>
          <w:szCs w:val="22"/>
        </w:rPr>
        <w:t xml:space="preserve"> to </w:t>
      </w:r>
      <w:r w:rsidR="00121383" w:rsidRPr="00EC1970">
        <w:rPr>
          <w:bCs/>
          <w:strike/>
          <w:color w:val="000000"/>
          <w:sz w:val="22"/>
          <w:szCs w:val="22"/>
        </w:rPr>
        <w:t>continue to</w:t>
      </w:r>
      <w:r w:rsidR="00121383" w:rsidRPr="00EC1970">
        <w:rPr>
          <w:bCs/>
          <w:color w:val="000000"/>
          <w:sz w:val="22"/>
          <w:szCs w:val="22"/>
        </w:rPr>
        <w:t xml:space="preserve"> lawfully do business </w:t>
      </w:r>
      <w:r w:rsidR="00121383" w:rsidRPr="00EC1970">
        <w:rPr>
          <w:bCs/>
          <w:strike/>
          <w:color w:val="000000"/>
          <w:sz w:val="22"/>
          <w:szCs w:val="22"/>
        </w:rPr>
        <w:t>as a PBM</w:t>
      </w:r>
      <w:r w:rsidR="00121383" w:rsidRPr="00EC1970">
        <w:rPr>
          <w:bCs/>
          <w:color w:val="000000"/>
          <w:sz w:val="22"/>
          <w:szCs w:val="22"/>
        </w:rPr>
        <w:t xml:space="preserve"> in this state </w:t>
      </w:r>
      <w:r w:rsidR="00770871" w:rsidRPr="00EC1970">
        <w:rPr>
          <w:bCs/>
          <w:color w:val="000000"/>
          <w:sz w:val="22"/>
          <w:szCs w:val="22"/>
        </w:rPr>
        <w:t xml:space="preserve">shall submit an application for licensure </w:t>
      </w:r>
      <w:r w:rsidR="00770871" w:rsidRPr="00EC1970">
        <w:rPr>
          <w:bCs/>
          <w:strike/>
          <w:color w:val="000000"/>
          <w:sz w:val="22"/>
          <w:szCs w:val="22"/>
        </w:rPr>
        <w:t>within six months of said effective date</w:t>
      </w:r>
      <w:r w:rsidR="00CB6644" w:rsidRPr="00EC1970">
        <w:rPr>
          <w:bCs/>
          <w:color w:val="000000"/>
          <w:sz w:val="22"/>
          <w:szCs w:val="22"/>
        </w:rPr>
        <w:t xml:space="preserve"> </w:t>
      </w:r>
      <w:r w:rsidR="00CB6644" w:rsidRPr="00EC1970">
        <w:rPr>
          <w:bCs/>
          <w:color w:val="000000"/>
          <w:sz w:val="22"/>
          <w:szCs w:val="22"/>
          <w:u w:val="single"/>
        </w:rPr>
        <w:t>effective October 1, 2020</w:t>
      </w:r>
      <w:r w:rsidR="00F32E33" w:rsidRPr="00EC1970">
        <w:rPr>
          <w:bCs/>
          <w:color w:val="000000"/>
          <w:sz w:val="22"/>
          <w:szCs w:val="22"/>
        </w:rPr>
        <w:t>.</w:t>
      </w:r>
    </w:p>
    <w:p w14:paraId="059626B0" w14:textId="77777777" w:rsidR="009E0586" w:rsidRPr="00EC1970" w:rsidRDefault="009E0586" w:rsidP="009D5E22">
      <w:pPr>
        <w:shd w:val="clear" w:color="auto" w:fill="FFFFFF"/>
        <w:jc w:val="both"/>
        <w:rPr>
          <w:bCs/>
          <w:color w:val="000000"/>
          <w:sz w:val="22"/>
          <w:szCs w:val="22"/>
        </w:rPr>
      </w:pPr>
    </w:p>
    <w:p w14:paraId="1534DA2C" w14:textId="533A953A" w:rsidR="002B2420" w:rsidRPr="00EC1970" w:rsidRDefault="00C651C1" w:rsidP="009D5E22">
      <w:pPr>
        <w:shd w:val="clear" w:color="auto" w:fill="FFFFFF"/>
        <w:jc w:val="both"/>
        <w:rPr>
          <w:bCs/>
          <w:color w:val="FF0000"/>
          <w:sz w:val="22"/>
          <w:szCs w:val="22"/>
        </w:rPr>
      </w:pPr>
      <w:r w:rsidRPr="00EC1970">
        <w:rPr>
          <w:bCs/>
          <w:color w:val="000000"/>
          <w:sz w:val="22"/>
          <w:szCs w:val="22"/>
        </w:rPr>
        <w:tab/>
      </w:r>
      <w:r w:rsidR="009E0586" w:rsidRPr="00EC1970">
        <w:rPr>
          <w:bCs/>
          <w:color w:val="000000"/>
          <w:sz w:val="22"/>
          <w:szCs w:val="22"/>
        </w:rPr>
        <w:tab/>
      </w:r>
      <w:r w:rsidR="00532AD9" w:rsidRPr="00EC1970">
        <w:rPr>
          <w:bCs/>
          <w:strike/>
          <w:color w:val="000000"/>
          <w:sz w:val="22"/>
          <w:szCs w:val="22"/>
        </w:rPr>
        <w:t>4</w:t>
      </w:r>
      <w:r w:rsidR="00121383" w:rsidRPr="00EC1970">
        <w:rPr>
          <w:bCs/>
          <w:strike/>
          <w:color w:val="000000"/>
          <w:sz w:val="22"/>
          <w:szCs w:val="22"/>
        </w:rPr>
        <w:t>.1.b.</w:t>
      </w:r>
      <w:r w:rsidR="00121383" w:rsidRPr="00EC1970">
        <w:rPr>
          <w:bCs/>
          <w:color w:val="000000"/>
          <w:sz w:val="22"/>
          <w:szCs w:val="22"/>
        </w:rPr>
        <w:t xml:space="preserve"> </w:t>
      </w:r>
      <w:r w:rsidR="005B19B4" w:rsidRPr="00EC1970">
        <w:rPr>
          <w:bCs/>
          <w:color w:val="000000"/>
          <w:sz w:val="22"/>
          <w:szCs w:val="22"/>
          <w:u w:val="single"/>
        </w:rPr>
        <w:t>4.1.</w:t>
      </w:r>
      <w:r w:rsidR="00FD5F54" w:rsidRPr="00EC1970">
        <w:rPr>
          <w:bCs/>
          <w:color w:val="000000"/>
          <w:sz w:val="22"/>
          <w:szCs w:val="22"/>
          <w:u w:val="single"/>
        </w:rPr>
        <w:t>2</w:t>
      </w:r>
      <w:r w:rsidR="005B19B4" w:rsidRPr="00EC1970">
        <w:rPr>
          <w:bCs/>
          <w:color w:val="000000"/>
          <w:sz w:val="22"/>
          <w:szCs w:val="22"/>
          <w:u w:val="single"/>
        </w:rPr>
        <w:t>.</w:t>
      </w:r>
      <w:r w:rsidR="007C2069" w:rsidRPr="00EC1970">
        <w:rPr>
          <w:bCs/>
          <w:color w:val="000000"/>
          <w:sz w:val="22"/>
          <w:szCs w:val="22"/>
        </w:rPr>
        <w:t xml:space="preserve"> </w:t>
      </w:r>
      <w:r w:rsidR="00616A9A" w:rsidRPr="00EC1970">
        <w:rPr>
          <w:bCs/>
          <w:color w:val="000000"/>
          <w:sz w:val="22"/>
          <w:szCs w:val="22"/>
        </w:rPr>
        <w:t xml:space="preserve"> </w:t>
      </w:r>
      <w:r w:rsidR="00532AD9" w:rsidRPr="00EC1970">
        <w:rPr>
          <w:bCs/>
          <w:sz w:val="22"/>
          <w:szCs w:val="22"/>
        </w:rPr>
        <w:t xml:space="preserve">The term of licensure shall be two years. </w:t>
      </w:r>
      <w:r w:rsidR="00AA2851" w:rsidRPr="00EC1970">
        <w:rPr>
          <w:bCs/>
          <w:sz w:val="22"/>
          <w:szCs w:val="22"/>
        </w:rPr>
        <w:t xml:space="preserve"> </w:t>
      </w:r>
      <w:r w:rsidR="00532AD9" w:rsidRPr="00EC1970">
        <w:rPr>
          <w:bCs/>
          <w:sz w:val="22"/>
          <w:szCs w:val="22"/>
        </w:rPr>
        <w:t>However</w:t>
      </w:r>
      <w:r w:rsidR="00532AD9" w:rsidRPr="00EC1970">
        <w:rPr>
          <w:bCs/>
          <w:color w:val="000000"/>
          <w:sz w:val="22"/>
          <w:szCs w:val="22"/>
        </w:rPr>
        <w:t>, t</w:t>
      </w:r>
      <w:r w:rsidR="007C2069" w:rsidRPr="00EC1970">
        <w:rPr>
          <w:bCs/>
          <w:color w:val="000000"/>
          <w:sz w:val="22"/>
          <w:szCs w:val="22"/>
        </w:rPr>
        <w:t xml:space="preserve">he Commissioner may, in his </w:t>
      </w:r>
      <w:r w:rsidR="000A174F" w:rsidRPr="00EC1970">
        <w:rPr>
          <w:bCs/>
          <w:color w:val="000000"/>
          <w:sz w:val="22"/>
          <w:szCs w:val="22"/>
        </w:rPr>
        <w:t xml:space="preserve">or </w:t>
      </w:r>
      <w:r w:rsidR="007C2069" w:rsidRPr="00EC1970">
        <w:rPr>
          <w:bCs/>
          <w:color w:val="000000"/>
          <w:sz w:val="22"/>
          <w:szCs w:val="22"/>
        </w:rPr>
        <w:t xml:space="preserve">her discretion, fix the date of expiration regarding the initial license of a PBM in any manner as is considered by him or her to be advisable for an efficient distribution of the </w:t>
      </w:r>
      <w:r w:rsidR="0068129B" w:rsidRPr="00EC1970">
        <w:rPr>
          <w:bCs/>
          <w:color w:val="000000"/>
          <w:sz w:val="22"/>
          <w:szCs w:val="22"/>
        </w:rPr>
        <w:t>workload</w:t>
      </w:r>
      <w:r w:rsidR="007C2069" w:rsidRPr="00EC1970">
        <w:rPr>
          <w:bCs/>
          <w:color w:val="000000"/>
          <w:sz w:val="22"/>
          <w:szCs w:val="22"/>
        </w:rPr>
        <w:t xml:space="preserve"> of his or her office</w:t>
      </w:r>
      <w:r w:rsidR="00532AD9" w:rsidRPr="00EC1970">
        <w:rPr>
          <w:bCs/>
          <w:color w:val="000000"/>
          <w:sz w:val="22"/>
          <w:szCs w:val="22"/>
        </w:rPr>
        <w:t xml:space="preserve">, </w:t>
      </w:r>
      <w:r w:rsidR="00532AD9" w:rsidRPr="00EC1970">
        <w:rPr>
          <w:bCs/>
          <w:sz w:val="22"/>
          <w:szCs w:val="22"/>
        </w:rPr>
        <w:t>including fixing the date of expiration for the initial license of a PBM for a period less than or more than two years</w:t>
      </w:r>
      <w:r w:rsidR="007C2069" w:rsidRPr="00EC1970">
        <w:rPr>
          <w:bCs/>
          <w:sz w:val="22"/>
          <w:szCs w:val="22"/>
        </w:rPr>
        <w:t>.</w:t>
      </w:r>
    </w:p>
    <w:p w14:paraId="5DECBBD7" w14:textId="77777777" w:rsidR="009E0586" w:rsidRPr="00EC1970" w:rsidRDefault="009E0586" w:rsidP="009D5E22">
      <w:pPr>
        <w:shd w:val="clear" w:color="auto" w:fill="FFFFFF"/>
        <w:jc w:val="both"/>
        <w:rPr>
          <w:bCs/>
          <w:color w:val="000000"/>
          <w:sz w:val="22"/>
          <w:szCs w:val="22"/>
        </w:rPr>
      </w:pPr>
    </w:p>
    <w:p w14:paraId="10F7D8A8" w14:textId="6C56EDC6" w:rsidR="00D36C2B" w:rsidRPr="00EC1970" w:rsidRDefault="009E0586" w:rsidP="009D5E22">
      <w:pPr>
        <w:shd w:val="clear" w:color="auto" w:fill="FFFFFF"/>
        <w:jc w:val="both"/>
        <w:rPr>
          <w:sz w:val="22"/>
          <w:szCs w:val="22"/>
        </w:rPr>
      </w:pPr>
      <w:r w:rsidRPr="00EC1970">
        <w:rPr>
          <w:bCs/>
          <w:color w:val="000000"/>
          <w:sz w:val="22"/>
          <w:szCs w:val="22"/>
        </w:rPr>
        <w:tab/>
      </w:r>
      <w:r w:rsidR="00072799" w:rsidRPr="00EC1970">
        <w:rPr>
          <w:bCs/>
          <w:color w:val="000000"/>
          <w:sz w:val="22"/>
          <w:szCs w:val="22"/>
        </w:rPr>
        <w:t>4</w:t>
      </w:r>
      <w:r w:rsidR="002C7136" w:rsidRPr="00EC1970">
        <w:rPr>
          <w:bCs/>
          <w:color w:val="000000"/>
          <w:sz w:val="22"/>
          <w:szCs w:val="22"/>
        </w:rPr>
        <w:t xml:space="preserve">.2.  </w:t>
      </w:r>
      <w:r w:rsidR="0086162B" w:rsidRPr="00EC1970">
        <w:rPr>
          <w:bCs/>
          <w:color w:val="000000"/>
          <w:sz w:val="22"/>
          <w:szCs w:val="22"/>
        </w:rPr>
        <w:t>An</w:t>
      </w:r>
      <w:r w:rsidR="00F32E33" w:rsidRPr="00EC1970">
        <w:rPr>
          <w:bCs/>
          <w:color w:val="000000"/>
          <w:sz w:val="22"/>
          <w:szCs w:val="22"/>
        </w:rPr>
        <w:t xml:space="preserve"> </w:t>
      </w:r>
      <w:r w:rsidR="0086162B" w:rsidRPr="00EC1970">
        <w:rPr>
          <w:bCs/>
          <w:color w:val="000000"/>
          <w:sz w:val="22"/>
          <w:szCs w:val="22"/>
        </w:rPr>
        <w:t xml:space="preserve">initial licensure </w:t>
      </w:r>
      <w:r w:rsidR="00F32E33" w:rsidRPr="00EC1970">
        <w:rPr>
          <w:bCs/>
          <w:color w:val="000000"/>
          <w:sz w:val="22"/>
          <w:szCs w:val="22"/>
        </w:rPr>
        <w:t>application shall be verified by an officer or authorized representative of the applicant</w:t>
      </w:r>
      <w:r w:rsidR="00B43364" w:rsidRPr="00EC1970">
        <w:rPr>
          <w:bCs/>
          <w:color w:val="000000"/>
          <w:sz w:val="22"/>
          <w:szCs w:val="22"/>
        </w:rPr>
        <w:t xml:space="preserve"> and shall include the following:</w:t>
      </w:r>
    </w:p>
    <w:p w14:paraId="368B0400" w14:textId="77777777" w:rsidR="009E0586" w:rsidRPr="00EC1970" w:rsidRDefault="009E0586" w:rsidP="009D5E22">
      <w:pPr>
        <w:shd w:val="clear" w:color="auto" w:fill="FFFFFF"/>
        <w:jc w:val="both"/>
        <w:rPr>
          <w:bCs/>
          <w:color w:val="000000"/>
          <w:sz w:val="22"/>
          <w:szCs w:val="22"/>
        </w:rPr>
      </w:pPr>
    </w:p>
    <w:p w14:paraId="61F778B5" w14:textId="097BACAA" w:rsidR="00B43364" w:rsidRPr="00EC1970" w:rsidRDefault="00B43364"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.a.</w:t>
      </w:r>
      <w:r w:rsidRPr="00EC1970">
        <w:rPr>
          <w:bCs/>
          <w:color w:val="000000"/>
          <w:sz w:val="22"/>
          <w:szCs w:val="22"/>
        </w:rPr>
        <w:t xml:space="preserve"> </w:t>
      </w:r>
      <w:r w:rsidR="00436CD6" w:rsidRPr="00EC1970">
        <w:rPr>
          <w:bCs/>
          <w:color w:val="000000"/>
          <w:sz w:val="22"/>
          <w:szCs w:val="22"/>
          <w:u w:val="single"/>
        </w:rPr>
        <w:t>4.2.1.</w:t>
      </w:r>
      <w:r w:rsidR="00436CD6" w:rsidRPr="00EC1970">
        <w:rPr>
          <w:bCs/>
          <w:color w:val="000000"/>
          <w:sz w:val="22"/>
          <w:szCs w:val="22"/>
        </w:rPr>
        <w:t xml:space="preserve">  </w:t>
      </w:r>
      <w:r w:rsidRPr="00EC1970">
        <w:rPr>
          <w:bCs/>
          <w:color w:val="000000"/>
          <w:sz w:val="22"/>
          <w:szCs w:val="22"/>
        </w:rPr>
        <w:t xml:space="preserve">The identity, address, and telephone number of the </w:t>
      </w:r>
      <w:proofErr w:type="gramStart"/>
      <w:r w:rsidRPr="00EC1970">
        <w:rPr>
          <w:bCs/>
          <w:color w:val="000000"/>
          <w:sz w:val="22"/>
          <w:szCs w:val="22"/>
        </w:rPr>
        <w:t>applicant;</w:t>
      </w:r>
      <w:proofErr w:type="gramEnd"/>
    </w:p>
    <w:p w14:paraId="4495EBE7" w14:textId="77777777" w:rsidR="009E0586" w:rsidRPr="00EC1970" w:rsidRDefault="009E0586" w:rsidP="009D5E22">
      <w:pPr>
        <w:shd w:val="clear" w:color="auto" w:fill="FFFFFF"/>
        <w:jc w:val="both"/>
        <w:rPr>
          <w:bCs/>
          <w:color w:val="000000"/>
          <w:sz w:val="22"/>
          <w:szCs w:val="22"/>
        </w:rPr>
      </w:pPr>
    </w:p>
    <w:p w14:paraId="0E9E24BB" w14:textId="689B9A05" w:rsidR="00B43364" w:rsidRPr="00EC1970" w:rsidRDefault="00B43364"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.b.</w:t>
      </w:r>
      <w:r w:rsidRPr="00EC1970">
        <w:rPr>
          <w:bCs/>
          <w:color w:val="000000"/>
          <w:sz w:val="22"/>
          <w:szCs w:val="22"/>
        </w:rPr>
        <w:t xml:space="preserve"> </w:t>
      </w:r>
      <w:r w:rsidR="00436CD6" w:rsidRPr="00EC1970">
        <w:rPr>
          <w:bCs/>
          <w:color w:val="000000"/>
          <w:sz w:val="22"/>
          <w:szCs w:val="22"/>
          <w:u w:val="single"/>
        </w:rPr>
        <w:t>4.2.2.</w:t>
      </w:r>
      <w:r w:rsidR="00436CD6" w:rsidRPr="00EC1970">
        <w:rPr>
          <w:bCs/>
          <w:color w:val="000000"/>
          <w:sz w:val="22"/>
          <w:szCs w:val="22"/>
        </w:rPr>
        <w:t xml:space="preserve"> </w:t>
      </w:r>
      <w:r w:rsidR="00616A9A" w:rsidRPr="00EC1970">
        <w:rPr>
          <w:bCs/>
          <w:color w:val="000000"/>
          <w:sz w:val="22"/>
          <w:szCs w:val="22"/>
        </w:rPr>
        <w:t xml:space="preserve"> </w:t>
      </w:r>
      <w:r w:rsidRPr="00EC1970">
        <w:rPr>
          <w:bCs/>
          <w:color w:val="000000"/>
          <w:sz w:val="22"/>
          <w:szCs w:val="22"/>
        </w:rPr>
        <w:t xml:space="preserve">The name, business address, and telephone number of the contact person for the </w:t>
      </w:r>
      <w:proofErr w:type="gramStart"/>
      <w:r w:rsidRPr="00EC1970">
        <w:rPr>
          <w:bCs/>
          <w:color w:val="000000"/>
          <w:sz w:val="22"/>
          <w:szCs w:val="22"/>
        </w:rPr>
        <w:t>applicant;</w:t>
      </w:r>
      <w:proofErr w:type="gramEnd"/>
    </w:p>
    <w:p w14:paraId="65211851" w14:textId="77777777" w:rsidR="009E0586" w:rsidRPr="00EC1970" w:rsidRDefault="009E0586" w:rsidP="009D5E22">
      <w:pPr>
        <w:shd w:val="clear" w:color="auto" w:fill="FFFFFF"/>
        <w:jc w:val="both"/>
        <w:rPr>
          <w:bCs/>
          <w:color w:val="000000"/>
          <w:sz w:val="22"/>
          <w:szCs w:val="22"/>
        </w:rPr>
      </w:pPr>
    </w:p>
    <w:p w14:paraId="144C4CFA" w14:textId="61EBC12D" w:rsidR="00442395" w:rsidRPr="00EC1970" w:rsidRDefault="00B43364"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.c.</w:t>
      </w:r>
      <w:r w:rsidRPr="00EC1970">
        <w:rPr>
          <w:bCs/>
          <w:color w:val="000000"/>
          <w:sz w:val="22"/>
          <w:szCs w:val="22"/>
        </w:rPr>
        <w:t xml:space="preserve"> </w:t>
      </w:r>
      <w:r w:rsidR="002265D4" w:rsidRPr="00EC1970">
        <w:rPr>
          <w:bCs/>
          <w:color w:val="000000"/>
          <w:sz w:val="22"/>
          <w:szCs w:val="22"/>
          <w:u w:val="single"/>
        </w:rPr>
        <w:t>4.2.3.</w:t>
      </w:r>
      <w:r w:rsidR="002265D4" w:rsidRPr="00EC1970">
        <w:rPr>
          <w:bCs/>
          <w:color w:val="000000"/>
          <w:sz w:val="22"/>
          <w:szCs w:val="22"/>
        </w:rPr>
        <w:t xml:space="preserve"> </w:t>
      </w:r>
      <w:r w:rsidR="00616A9A" w:rsidRPr="00EC1970">
        <w:rPr>
          <w:bCs/>
          <w:color w:val="000000"/>
          <w:sz w:val="22"/>
          <w:szCs w:val="22"/>
        </w:rPr>
        <w:t xml:space="preserve"> </w:t>
      </w:r>
      <w:r w:rsidR="00442395" w:rsidRPr="00EC1970">
        <w:rPr>
          <w:bCs/>
          <w:color w:val="000000"/>
          <w:sz w:val="22"/>
          <w:szCs w:val="22"/>
        </w:rPr>
        <w:t xml:space="preserve">When applicable, the federal employer identification number for the </w:t>
      </w:r>
      <w:proofErr w:type="gramStart"/>
      <w:r w:rsidR="00442395" w:rsidRPr="00EC1970">
        <w:rPr>
          <w:bCs/>
          <w:color w:val="000000"/>
          <w:sz w:val="22"/>
          <w:szCs w:val="22"/>
        </w:rPr>
        <w:t>applicant;</w:t>
      </w:r>
      <w:proofErr w:type="gramEnd"/>
    </w:p>
    <w:p w14:paraId="6B29CCCC" w14:textId="77777777" w:rsidR="009E0586" w:rsidRPr="00EC1970" w:rsidRDefault="009E0586" w:rsidP="009D5E22">
      <w:pPr>
        <w:shd w:val="clear" w:color="auto" w:fill="FFFFFF"/>
        <w:jc w:val="both"/>
        <w:rPr>
          <w:bCs/>
          <w:color w:val="000000"/>
          <w:sz w:val="22"/>
          <w:szCs w:val="22"/>
        </w:rPr>
      </w:pPr>
    </w:p>
    <w:p w14:paraId="1F6E5250" w14:textId="6C56C006" w:rsidR="007E48F0" w:rsidRPr="00EC1970" w:rsidRDefault="00442395"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.d.</w:t>
      </w:r>
      <w:r w:rsidRPr="00EC1970">
        <w:rPr>
          <w:bCs/>
          <w:color w:val="000000"/>
          <w:sz w:val="22"/>
          <w:szCs w:val="22"/>
        </w:rPr>
        <w:t xml:space="preserve"> </w:t>
      </w:r>
      <w:r w:rsidR="002265D4" w:rsidRPr="00EC1970">
        <w:rPr>
          <w:bCs/>
          <w:color w:val="000000"/>
          <w:sz w:val="22"/>
          <w:szCs w:val="22"/>
          <w:u w:val="single"/>
        </w:rPr>
        <w:t>4.2.4.</w:t>
      </w:r>
      <w:r w:rsidR="002265D4" w:rsidRPr="00EC1970">
        <w:rPr>
          <w:bCs/>
          <w:color w:val="000000"/>
          <w:sz w:val="22"/>
          <w:szCs w:val="22"/>
        </w:rPr>
        <w:t xml:space="preserve"> </w:t>
      </w:r>
      <w:r w:rsidRPr="00EC1970">
        <w:rPr>
          <w:bCs/>
          <w:color w:val="000000"/>
          <w:sz w:val="22"/>
          <w:szCs w:val="22"/>
        </w:rPr>
        <w:t xml:space="preserve"> </w:t>
      </w:r>
      <w:r w:rsidR="007E48F0" w:rsidRPr="00EC1970">
        <w:rPr>
          <w:bCs/>
          <w:color w:val="000000"/>
          <w:sz w:val="22"/>
          <w:szCs w:val="22"/>
        </w:rPr>
        <w:t xml:space="preserve">A nonrefundable filing fee </w:t>
      </w:r>
      <w:r w:rsidR="007E48F0" w:rsidRPr="00EC1970">
        <w:rPr>
          <w:bCs/>
          <w:sz w:val="22"/>
          <w:szCs w:val="22"/>
        </w:rPr>
        <w:t xml:space="preserve">sufficient to fund the Commissioner’s regulatory duties in relation to </w:t>
      </w:r>
      <w:r w:rsidR="008F70F6" w:rsidRPr="00EC1970">
        <w:rPr>
          <w:bCs/>
          <w:strike/>
          <w:sz w:val="22"/>
          <w:szCs w:val="22"/>
        </w:rPr>
        <w:t xml:space="preserve">the </w:t>
      </w:r>
      <w:r w:rsidR="008F70F6" w:rsidRPr="00EC1970">
        <w:rPr>
          <w:strike/>
          <w:sz w:val="22"/>
          <w:szCs w:val="22"/>
        </w:rPr>
        <w:t>Pharmacy Audit Integrity Ac</w:t>
      </w:r>
      <w:r w:rsidR="008F70F6" w:rsidRPr="00EC1970">
        <w:rPr>
          <w:bCs/>
          <w:strike/>
          <w:sz w:val="22"/>
          <w:szCs w:val="22"/>
        </w:rPr>
        <w:t>t</w:t>
      </w:r>
      <w:r w:rsidR="008F70F6" w:rsidRPr="00EC1970">
        <w:rPr>
          <w:bCs/>
          <w:sz w:val="22"/>
          <w:szCs w:val="22"/>
        </w:rPr>
        <w:t xml:space="preserve"> </w:t>
      </w:r>
      <w:r w:rsidR="008F70F6" w:rsidRPr="00EC1970">
        <w:rPr>
          <w:bCs/>
          <w:sz w:val="22"/>
          <w:szCs w:val="22"/>
          <w:u w:val="single"/>
        </w:rPr>
        <w:t>Article 51, Chapter 33 of the West Virginia Code and this rule</w:t>
      </w:r>
      <w:r w:rsidR="007E48F0" w:rsidRPr="00EC1970">
        <w:rPr>
          <w:bCs/>
          <w:sz w:val="22"/>
          <w:szCs w:val="22"/>
        </w:rPr>
        <w:t xml:space="preserve">, not to exceed $10,000, which shall be set annually by the Commissioner via Bulletin or Notice on or before </w:t>
      </w:r>
      <w:r w:rsidR="00126340" w:rsidRPr="00EC1970">
        <w:rPr>
          <w:bCs/>
          <w:sz w:val="22"/>
          <w:szCs w:val="22"/>
        </w:rPr>
        <w:t xml:space="preserve">July </w:t>
      </w:r>
      <w:proofErr w:type="gramStart"/>
      <w:r w:rsidR="007E48F0" w:rsidRPr="00EC1970">
        <w:rPr>
          <w:bCs/>
          <w:sz w:val="22"/>
          <w:szCs w:val="22"/>
        </w:rPr>
        <w:t>1;</w:t>
      </w:r>
      <w:proofErr w:type="gramEnd"/>
    </w:p>
    <w:p w14:paraId="230C1B93" w14:textId="77777777" w:rsidR="009E0586" w:rsidRPr="00EC1970" w:rsidRDefault="009E0586" w:rsidP="009D5E22">
      <w:pPr>
        <w:shd w:val="clear" w:color="auto" w:fill="FFFFFF"/>
        <w:jc w:val="both"/>
        <w:rPr>
          <w:bCs/>
          <w:color w:val="000000"/>
          <w:sz w:val="22"/>
          <w:szCs w:val="22"/>
        </w:rPr>
      </w:pPr>
    </w:p>
    <w:p w14:paraId="21FC884B" w14:textId="2C5ED09D" w:rsidR="00154043" w:rsidRPr="00EC1970" w:rsidRDefault="00B70008" w:rsidP="009D5E22">
      <w:pPr>
        <w:shd w:val="clear" w:color="auto" w:fill="FFFFFF"/>
        <w:jc w:val="both"/>
        <w:rPr>
          <w:bCs/>
          <w:sz w:val="22"/>
          <w:szCs w:val="22"/>
        </w:rPr>
      </w:pPr>
      <w:r w:rsidRPr="00EC1970">
        <w:rPr>
          <w:bCs/>
          <w:color w:val="000000"/>
          <w:sz w:val="22"/>
          <w:szCs w:val="22"/>
        </w:rPr>
        <w:tab/>
      </w:r>
      <w:r w:rsidRPr="00EC1970">
        <w:rPr>
          <w:bCs/>
          <w:color w:val="000000"/>
          <w:sz w:val="22"/>
          <w:szCs w:val="22"/>
        </w:rPr>
        <w:tab/>
      </w:r>
      <w:r w:rsidR="00072799" w:rsidRPr="00EC1970">
        <w:rPr>
          <w:bCs/>
          <w:strike/>
          <w:sz w:val="22"/>
          <w:szCs w:val="22"/>
        </w:rPr>
        <w:t>4</w:t>
      </w:r>
      <w:r w:rsidRPr="00EC1970">
        <w:rPr>
          <w:bCs/>
          <w:strike/>
          <w:sz w:val="22"/>
          <w:szCs w:val="22"/>
        </w:rPr>
        <w:t>.</w:t>
      </w:r>
      <w:r w:rsidR="002C7136" w:rsidRPr="00EC1970">
        <w:rPr>
          <w:bCs/>
          <w:strike/>
          <w:sz w:val="22"/>
          <w:szCs w:val="22"/>
        </w:rPr>
        <w:t>2</w:t>
      </w:r>
      <w:r w:rsidRPr="00EC1970">
        <w:rPr>
          <w:bCs/>
          <w:strike/>
          <w:sz w:val="22"/>
          <w:szCs w:val="22"/>
        </w:rPr>
        <w:t>.</w:t>
      </w:r>
      <w:r w:rsidR="00442395" w:rsidRPr="00EC1970">
        <w:rPr>
          <w:bCs/>
          <w:strike/>
          <w:sz w:val="22"/>
          <w:szCs w:val="22"/>
        </w:rPr>
        <w:t>e</w:t>
      </w:r>
      <w:r w:rsidRPr="00EC1970">
        <w:rPr>
          <w:bCs/>
          <w:strike/>
          <w:sz w:val="22"/>
          <w:szCs w:val="22"/>
        </w:rPr>
        <w:t>.</w:t>
      </w:r>
      <w:r w:rsidRPr="00EC1970">
        <w:rPr>
          <w:bCs/>
          <w:sz w:val="22"/>
          <w:szCs w:val="22"/>
        </w:rPr>
        <w:t xml:space="preserve"> </w:t>
      </w:r>
      <w:bookmarkStart w:id="6" w:name="_Hlk17978584"/>
      <w:r w:rsidR="002265D4" w:rsidRPr="00EC1970">
        <w:rPr>
          <w:bCs/>
          <w:color w:val="000000"/>
          <w:sz w:val="22"/>
          <w:szCs w:val="22"/>
          <w:u w:val="single"/>
        </w:rPr>
        <w:t>4.2.5.</w:t>
      </w:r>
      <w:r w:rsidR="002265D4" w:rsidRPr="00EC1970">
        <w:rPr>
          <w:bCs/>
          <w:color w:val="000000"/>
          <w:sz w:val="22"/>
          <w:szCs w:val="22"/>
        </w:rPr>
        <w:t xml:space="preserve">  </w:t>
      </w:r>
      <w:r w:rsidR="00DA6D48" w:rsidRPr="00EC1970">
        <w:rPr>
          <w:bCs/>
          <w:sz w:val="22"/>
          <w:szCs w:val="22"/>
        </w:rPr>
        <w:t>F</w:t>
      </w:r>
      <w:r w:rsidR="00F32E33" w:rsidRPr="00EC1970">
        <w:rPr>
          <w:bCs/>
          <w:sz w:val="22"/>
          <w:szCs w:val="22"/>
        </w:rPr>
        <w:t>inancial responsibility</w:t>
      </w:r>
      <w:r w:rsidR="00F11C91" w:rsidRPr="00EC1970">
        <w:rPr>
          <w:bCs/>
          <w:sz w:val="22"/>
          <w:szCs w:val="22"/>
        </w:rPr>
        <w:t xml:space="preserve"> in an amount of $1</w:t>
      </w:r>
      <w:r w:rsidR="009312FE" w:rsidRPr="00EC1970">
        <w:rPr>
          <w:bCs/>
          <w:sz w:val="22"/>
          <w:szCs w:val="22"/>
        </w:rPr>
        <w:t xml:space="preserve"> </w:t>
      </w:r>
      <w:r w:rsidR="00F11C91" w:rsidRPr="00EC1970">
        <w:rPr>
          <w:bCs/>
          <w:sz w:val="22"/>
          <w:szCs w:val="22"/>
        </w:rPr>
        <w:t>million</w:t>
      </w:r>
      <w:r w:rsidR="00DA6D48" w:rsidRPr="00EC1970">
        <w:rPr>
          <w:bCs/>
          <w:sz w:val="22"/>
          <w:szCs w:val="22"/>
        </w:rPr>
        <w:t xml:space="preserve"> evidenced by </w:t>
      </w:r>
      <w:r w:rsidR="00154043" w:rsidRPr="00EC1970">
        <w:rPr>
          <w:bCs/>
          <w:sz w:val="22"/>
          <w:szCs w:val="22"/>
        </w:rPr>
        <w:t>one of the following:</w:t>
      </w:r>
    </w:p>
    <w:p w14:paraId="3848695E" w14:textId="77777777" w:rsidR="009E0586" w:rsidRPr="00EC1970" w:rsidRDefault="009E0586" w:rsidP="009D5E22">
      <w:pPr>
        <w:shd w:val="clear" w:color="auto" w:fill="FFFFFF"/>
        <w:jc w:val="both"/>
        <w:rPr>
          <w:bCs/>
          <w:sz w:val="22"/>
          <w:szCs w:val="22"/>
        </w:rPr>
      </w:pPr>
    </w:p>
    <w:p w14:paraId="19D431BB" w14:textId="3FA7D05A" w:rsidR="00154043" w:rsidRPr="00EC1970" w:rsidRDefault="00154043" w:rsidP="009D5E22">
      <w:pPr>
        <w:shd w:val="clear" w:color="auto" w:fill="FFFFFF"/>
        <w:jc w:val="both"/>
        <w:rPr>
          <w:bCs/>
          <w:sz w:val="22"/>
          <w:szCs w:val="22"/>
        </w:rPr>
      </w:pPr>
      <w:r w:rsidRPr="00EC1970">
        <w:rPr>
          <w:bCs/>
          <w:sz w:val="22"/>
          <w:szCs w:val="22"/>
        </w:rPr>
        <w:tab/>
      </w:r>
      <w:r w:rsidRPr="00EC1970">
        <w:rPr>
          <w:bCs/>
          <w:sz w:val="22"/>
          <w:szCs w:val="22"/>
        </w:rPr>
        <w:tab/>
      </w:r>
      <w:r w:rsidRPr="00EC1970">
        <w:rPr>
          <w:bCs/>
          <w:sz w:val="22"/>
          <w:szCs w:val="22"/>
        </w:rPr>
        <w:tab/>
      </w:r>
      <w:r w:rsidRPr="00EC1970">
        <w:rPr>
          <w:bCs/>
          <w:strike/>
          <w:sz w:val="22"/>
          <w:szCs w:val="22"/>
        </w:rPr>
        <w:t>4.2.e.1.</w:t>
      </w:r>
      <w:r w:rsidRPr="00EC1970">
        <w:rPr>
          <w:bCs/>
          <w:sz w:val="22"/>
          <w:szCs w:val="22"/>
        </w:rPr>
        <w:t xml:space="preserve"> </w:t>
      </w:r>
      <w:bookmarkStart w:id="7" w:name="_Hlk70408036"/>
      <w:r w:rsidR="00AC7618" w:rsidRPr="00EC1970">
        <w:rPr>
          <w:bCs/>
          <w:color w:val="000000"/>
          <w:sz w:val="22"/>
          <w:szCs w:val="22"/>
          <w:u w:val="single"/>
        </w:rPr>
        <w:t>4.2.5.a.</w:t>
      </w:r>
      <w:bookmarkEnd w:id="7"/>
      <w:r w:rsidR="00AC7618" w:rsidRPr="00EC1970">
        <w:rPr>
          <w:bCs/>
          <w:color w:val="000000"/>
          <w:sz w:val="22"/>
          <w:szCs w:val="22"/>
        </w:rPr>
        <w:t xml:space="preserve">  </w:t>
      </w:r>
      <w:r w:rsidRPr="00EC1970">
        <w:rPr>
          <w:bCs/>
          <w:sz w:val="22"/>
          <w:szCs w:val="22"/>
        </w:rPr>
        <w:t>A</w:t>
      </w:r>
      <w:r w:rsidR="00F32E33" w:rsidRPr="00EC1970">
        <w:rPr>
          <w:bCs/>
          <w:sz w:val="22"/>
          <w:szCs w:val="22"/>
        </w:rPr>
        <w:t xml:space="preserve"> cash </w:t>
      </w:r>
      <w:r w:rsidR="00F11C91" w:rsidRPr="00EC1970">
        <w:rPr>
          <w:bCs/>
          <w:sz w:val="22"/>
          <w:szCs w:val="22"/>
        </w:rPr>
        <w:t xml:space="preserve">or </w:t>
      </w:r>
      <w:r w:rsidR="00F32E33" w:rsidRPr="00EC1970">
        <w:rPr>
          <w:bCs/>
          <w:sz w:val="22"/>
          <w:szCs w:val="22"/>
        </w:rPr>
        <w:t xml:space="preserve">surety bond issued by a corporate surety authorized to issue surety bonds in the State of </w:t>
      </w:r>
      <w:proofErr w:type="gramStart"/>
      <w:r w:rsidR="00B70008" w:rsidRPr="00EC1970">
        <w:rPr>
          <w:bCs/>
          <w:sz w:val="22"/>
          <w:szCs w:val="22"/>
        </w:rPr>
        <w:t>West Virginia</w:t>
      </w:r>
      <w:r w:rsidRPr="00EC1970">
        <w:rPr>
          <w:bCs/>
          <w:sz w:val="22"/>
          <w:szCs w:val="22"/>
        </w:rPr>
        <w:t>;</w:t>
      </w:r>
      <w:proofErr w:type="gramEnd"/>
    </w:p>
    <w:p w14:paraId="6FACECE6" w14:textId="77777777" w:rsidR="009E0586" w:rsidRPr="00EC1970" w:rsidRDefault="009E0586" w:rsidP="009D5E22">
      <w:pPr>
        <w:shd w:val="clear" w:color="auto" w:fill="FFFFFF"/>
        <w:jc w:val="both"/>
        <w:rPr>
          <w:bCs/>
          <w:sz w:val="22"/>
          <w:szCs w:val="22"/>
        </w:rPr>
      </w:pPr>
    </w:p>
    <w:p w14:paraId="7757C5B2" w14:textId="3F8AE9F1" w:rsidR="00AA2851" w:rsidRPr="00EC1970" w:rsidRDefault="00154043" w:rsidP="009D5E22">
      <w:pPr>
        <w:shd w:val="clear" w:color="auto" w:fill="FFFFFF"/>
        <w:jc w:val="both"/>
        <w:rPr>
          <w:bCs/>
          <w:sz w:val="22"/>
          <w:szCs w:val="22"/>
        </w:rPr>
      </w:pPr>
      <w:r w:rsidRPr="00EC1970">
        <w:rPr>
          <w:bCs/>
          <w:sz w:val="22"/>
          <w:szCs w:val="22"/>
        </w:rPr>
        <w:tab/>
      </w:r>
      <w:r w:rsidRPr="00EC1970">
        <w:rPr>
          <w:bCs/>
          <w:sz w:val="22"/>
          <w:szCs w:val="22"/>
        </w:rPr>
        <w:tab/>
      </w:r>
      <w:r w:rsidRPr="00EC1970">
        <w:rPr>
          <w:bCs/>
          <w:sz w:val="22"/>
          <w:szCs w:val="22"/>
        </w:rPr>
        <w:tab/>
      </w:r>
      <w:r w:rsidRPr="00EC1970">
        <w:rPr>
          <w:bCs/>
          <w:strike/>
          <w:sz w:val="22"/>
          <w:szCs w:val="22"/>
        </w:rPr>
        <w:t>4.2.e.2.</w:t>
      </w:r>
      <w:r w:rsidR="00AC7618" w:rsidRPr="00EC1970">
        <w:rPr>
          <w:bCs/>
          <w:sz w:val="22"/>
          <w:szCs w:val="22"/>
        </w:rPr>
        <w:t xml:space="preserve"> </w:t>
      </w:r>
      <w:r w:rsidR="00AC7618" w:rsidRPr="00EC1970">
        <w:rPr>
          <w:bCs/>
          <w:color w:val="000000"/>
          <w:sz w:val="22"/>
          <w:szCs w:val="22"/>
          <w:u w:val="single"/>
        </w:rPr>
        <w:t>4.2.5.b.</w:t>
      </w:r>
      <w:r w:rsidR="00AC7618" w:rsidRPr="00EC1970">
        <w:rPr>
          <w:bCs/>
          <w:color w:val="000000"/>
          <w:sz w:val="22"/>
          <w:szCs w:val="22"/>
        </w:rPr>
        <w:t xml:space="preserve">  </w:t>
      </w:r>
      <w:r w:rsidRPr="00EC1970">
        <w:rPr>
          <w:bCs/>
          <w:sz w:val="22"/>
          <w:szCs w:val="22"/>
        </w:rPr>
        <w:t>A</w:t>
      </w:r>
      <w:r w:rsidR="00F11C91" w:rsidRPr="00EC1970">
        <w:rPr>
          <w:bCs/>
          <w:sz w:val="22"/>
          <w:szCs w:val="22"/>
        </w:rPr>
        <w:t xml:space="preserve">n irrevocable letter of </w:t>
      </w:r>
      <w:proofErr w:type="gramStart"/>
      <w:r w:rsidR="00F11C91" w:rsidRPr="00EC1970">
        <w:rPr>
          <w:bCs/>
          <w:sz w:val="22"/>
          <w:szCs w:val="22"/>
        </w:rPr>
        <w:t>credit</w:t>
      </w:r>
      <w:r w:rsidR="00AA2851" w:rsidRPr="00EC1970">
        <w:rPr>
          <w:bCs/>
          <w:sz w:val="22"/>
          <w:szCs w:val="22"/>
        </w:rPr>
        <w:t>;</w:t>
      </w:r>
      <w:proofErr w:type="gramEnd"/>
    </w:p>
    <w:p w14:paraId="746107CE" w14:textId="77777777" w:rsidR="009E0586" w:rsidRPr="00EC1970" w:rsidRDefault="009E0586" w:rsidP="009D5E22">
      <w:pPr>
        <w:shd w:val="clear" w:color="auto" w:fill="FFFFFF"/>
        <w:jc w:val="both"/>
        <w:rPr>
          <w:bCs/>
          <w:sz w:val="22"/>
          <w:szCs w:val="22"/>
        </w:rPr>
      </w:pPr>
    </w:p>
    <w:p w14:paraId="20640CED" w14:textId="4F3DAAB3" w:rsidR="00154043" w:rsidRPr="00EC1970" w:rsidRDefault="00AA2851" w:rsidP="009D5E22">
      <w:pPr>
        <w:shd w:val="clear" w:color="auto" w:fill="FFFFFF"/>
        <w:jc w:val="both"/>
        <w:rPr>
          <w:bCs/>
          <w:sz w:val="22"/>
          <w:szCs w:val="22"/>
        </w:rPr>
      </w:pPr>
      <w:r w:rsidRPr="00EC1970">
        <w:rPr>
          <w:bCs/>
          <w:sz w:val="22"/>
          <w:szCs w:val="22"/>
        </w:rPr>
        <w:tab/>
      </w:r>
      <w:r w:rsidRPr="00EC1970">
        <w:rPr>
          <w:bCs/>
          <w:sz w:val="22"/>
          <w:szCs w:val="22"/>
        </w:rPr>
        <w:tab/>
      </w:r>
      <w:r w:rsidRPr="00EC1970">
        <w:rPr>
          <w:bCs/>
          <w:sz w:val="22"/>
          <w:szCs w:val="22"/>
        </w:rPr>
        <w:tab/>
      </w:r>
      <w:r w:rsidRPr="00EC1970">
        <w:rPr>
          <w:bCs/>
          <w:strike/>
          <w:sz w:val="22"/>
          <w:szCs w:val="22"/>
        </w:rPr>
        <w:t>4.2.e.3.</w:t>
      </w:r>
      <w:r w:rsidRPr="00EC1970">
        <w:rPr>
          <w:bCs/>
          <w:sz w:val="22"/>
          <w:szCs w:val="22"/>
        </w:rPr>
        <w:t xml:space="preserve"> </w:t>
      </w:r>
      <w:r w:rsidR="00AC7618" w:rsidRPr="00EC1970">
        <w:rPr>
          <w:bCs/>
          <w:color w:val="000000"/>
          <w:sz w:val="22"/>
          <w:szCs w:val="22"/>
          <w:u w:val="single"/>
        </w:rPr>
        <w:t>4.2.5.c.</w:t>
      </w:r>
      <w:r w:rsidR="00AC7618" w:rsidRPr="00EC1970">
        <w:rPr>
          <w:bCs/>
          <w:sz w:val="22"/>
          <w:szCs w:val="22"/>
        </w:rPr>
        <w:t xml:space="preserve">  </w:t>
      </w:r>
      <w:r w:rsidRPr="00EC1970">
        <w:rPr>
          <w:bCs/>
          <w:sz w:val="22"/>
          <w:szCs w:val="22"/>
        </w:rPr>
        <w:t>S</w:t>
      </w:r>
      <w:r w:rsidR="00F11C91" w:rsidRPr="00EC1970">
        <w:rPr>
          <w:bCs/>
          <w:sz w:val="22"/>
          <w:szCs w:val="22"/>
        </w:rPr>
        <w:t xml:space="preserve">ecurities with a minimum value of </w:t>
      </w:r>
      <w:r w:rsidR="00F32E33" w:rsidRPr="00EC1970">
        <w:rPr>
          <w:bCs/>
          <w:sz w:val="22"/>
          <w:szCs w:val="22"/>
        </w:rPr>
        <w:t>$1</w:t>
      </w:r>
      <w:r w:rsidR="00673366" w:rsidRPr="00EC1970">
        <w:rPr>
          <w:bCs/>
          <w:sz w:val="22"/>
          <w:szCs w:val="22"/>
        </w:rPr>
        <w:t xml:space="preserve"> </w:t>
      </w:r>
      <w:proofErr w:type="gramStart"/>
      <w:r w:rsidR="00673366" w:rsidRPr="00EC1970">
        <w:rPr>
          <w:bCs/>
          <w:sz w:val="22"/>
          <w:szCs w:val="22"/>
        </w:rPr>
        <w:t>million</w:t>
      </w:r>
      <w:r w:rsidR="00154043" w:rsidRPr="00EC1970">
        <w:rPr>
          <w:bCs/>
          <w:sz w:val="22"/>
          <w:szCs w:val="22"/>
        </w:rPr>
        <w:t>;</w:t>
      </w:r>
      <w:proofErr w:type="gramEnd"/>
    </w:p>
    <w:p w14:paraId="354A17CC" w14:textId="77777777" w:rsidR="009E0586" w:rsidRPr="00EC1970" w:rsidRDefault="009E0586" w:rsidP="009D5E22">
      <w:pPr>
        <w:shd w:val="clear" w:color="auto" w:fill="FFFFFF"/>
        <w:jc w:val="both"/>
        <w:rPr>
          <w:bCs/>
          <w:sz w:val="22"/>
          <w:szCs w:val="22"/>
        </w:rPr>
      </w:pPr>
    </w:p>
    <w:p w14:paraId="5BBE9D81" w14:textId="0BCA814D" w:rsidR="00154043" w:rsidRPr="00EC1970" w:rsidRDefault="00154043" w:rsidP="009D5E22">
      <w:pPr>
        <w:shd w:val="clear" w:color="auto" w:fill="FFFFFF"/>
        <w:jc w:val="both"/>
        <w:rPr>
          <w:bCs/>
          <w:sz w:val="22"/>
          <w:szCs w:val="22"/>
        </w:rPr>
      </w:pPr>
      <w:r w:rsidRPr="00EC1970">
        <w:rPr>
          <w:bCs/>
          <w:sz w:val="22"/>
          <w:szCs w:val="22"/>
        </w:rPr>
        <w:tab/>
      </w:r>
      <w:r w:rsidRPr="00EC1970">
        <w:rPr>
          <w:bCs/>
          <w:sz w:val="22"/>
          <w:szCs w:val="22"/>
        </w:rPr>
        <w:tab/>
      </w:r>
      <w:r w:rsidRPr="00EC1970">
        <w:rPr>
          <w:bCs/>
          <w:sz w:val="22"/>
          <w:szCs w:val="22"/>
        </w:rPr>
        <w:tab/>
      </w:r>
      <w:r w:rsidRPr="00EC1970">
        <w:rPr>
          <w:bCs/>
          <w:strike/>
          <w:sz w:val="22"/>
          <w:szCs w:val="22"/>
        </w:rPr>
        <w:t>4.2.e.</w:t>
      </w:r>
      <w:r w:rsidR="00AA2851" w:rsidRPr="00EC1970">
        <w:rPr>
          <w:bCs/>
          <w:strike/>
          <w:sz w:val="22"/>
          <w:szCs w:val="22"/>
        </w:rPr>
        <w:t>4</w:t>
      </w:r>
      <w:r w:rsidRPr="00EC1970">
        <w:rPr>
          <w:bCs/>
          <w:strike/>
          <w:sz w:val="22"/>
          <w:szCs w:val="22"/>
        </w:rPr>
        <w:t>.</w:t>
      </w:r>
      <w:r w:rsidRPr="00EC1970">
        <w:rPr>
          <w:bCs/>
          <w:sz w:val="22"/>
          <w:szCs w:val="22"/>
        </w:rPr>
        <w:t xml:space="preserve"> </w:t>
      </w:r>
      <w:r w:rsidR="00AC7618" w:rsidRPr="00EC1970">
        <w:rPr>
          <w:bCs/>
          <w:color w:val="000000"/>
          <w:sz w:val="22"/>
          <w:szCs w:val="22"/>
          <w:u w:val="single"/>
        </w:rPr>
        <w:t>4.2.5.d</w:t>
      </w:r>
      <w:r w:rsidR="00AC7618" w:rsidRPr="00EC1970">
        <w:rPr>
          <w:bCs/>
          <w:sz w:val="22"/>
          <w:szCs w:val="22"/>
          <w:u w:val="single"/>
        </w:rPr>
        <w:t>.</w:t>
      </w:r>
      <w:r w:rsidR="00AC7618" w:rsidRPr="00EC1970">
        <w:rPr>
          <w:bCs/>
          <w:sz w:val="22"/>
          <w:szCs w:val="22"/>
        </w:rPr>
        <w:t xml:space="preserve">  </w:t>
      </w:r>
      <w:r w:rsidRPr="00EC1970">
        <w:rPr>
          <w:bCs/>
          <w:sz w:val="22"/>
          <w:szCs w:val="22"/>
        </w:rPr>
        <w:t>A</w:t>
      </w:r>
      <w:r w:rsidR="00DA6D48" w:rsidRPr="00EC1970">
        <w:rPr>
          <w:bCs/>
          <w:sz w:val="22"/>
          <w:szCs w:val="22"/>
        </w:rPr>
        <w:t xml:space="preserve"> </w:t>
      </w:r>
      <w:r w:rsidR="00FA6357" w:rsidRPr="00EC1970">
        <w:rPr>
          <w:bCs/>
          <w:sz w:val="22"/>
          <w:szCs w:val="22"/>
        </w:rPr>
        <w:t>written</w:t>
      </w:r>
      <w:r w:rsidR="00F32E33" w:rsidRPr="00EC1970">
        <w:rPr>
          <w:bCs/>
          <w:sz w:val="22"/>
          <w:szCs w:val="22"/>
        </w:rPr>
        <w:t xml:space="preserve"> </w:t>
      </w:r>
      <w:r w:rsidR="00FA6357" w:rsidRPr="00EC1970">
        <w:rPr>
          <w:bCs/>
          <w:sz w:val="22"/>
          <w:szCs w:val="22"/>
        </w:rPr>
        <w:t>parental guarantee</w:t>
      </w:r>
      <w:r w:rsidRPr="00EC1970">
        <w:rPr>
          <w:bCs/>
          <w:sz w:val="22"/>
          <w:szCs w:val="22"/>
        </w:rPr>
        <w:t xml:space="preserve">; </w:t>
      </w:r>
      <w:r w:rsidR="009F4BF9" w:rsidRPr="00EC1970">
        <w:rPr>
          <w:bCs/>
          <w:sz w:val="22"/>
          <w:szCs w:val="22"/>
        </w:rPr>
        <w:t>or</w:t>
      </w:r>
    </w:p>
    <w:p w14:paraId="1C56E89A" w14:textId="77777777" w:rsidR="009E0586" w:rsidRPr="00EC1970" w:rsidRDefault="009E0586" w:rsidP="009D5E22">
      <w:pPr>
        <w:shd w:val="clear" w:color="auto" w:fill="FFFFFF"/>
        <w:jc w:val="both"/>
        <w:rPr>
          <w:bCs/>
          <w:sz w:val="22"/>
          <w:szCs w:val="22"/>
        </w:rPr>
      </w:pPr>
    </w:p>
    <w:p w14:paraId="4F09D266" w14:textId="72CF2C81" w:rsidR="002B2420" w:rsidRPr="00EC1970" w:rsidRDefault="00154043" w:rsidP="009D5E22">
      <w:pPr>
        <w:shd w:val="clear" w:color="auto" w:fill="FFFFFF"/>
        <w:jc w:val="both"/>
        <w:rPr>
          <w:bCs/>
          <w:color w:val="000000"/>
          <w:sz w:val="22"/>
          <w:szCs w:val="22"/>
        </w:rPr>
      </w:pPr>
      <w:r w:rsidRPr="00EC1970">
        <w:rPr>
          <w:bCs/>
          <w:sz w:val="22"/>
          <w:szCs w:val="22"/>
        </w:rPr>
        <w:tab/>
      </w:r>
      <w:r w:rsidRPr="00EC1970">
        <w:rPr>
          <w:bCs/>
          <w:sz w:val="22"/>
          <w:szCs w:val="22"/>
        </w:rPr>
        <w:tab/>
      </w:r>
      <w:r w:rsidRPr="00EC1970">
        <w:rPr>
          <w:bCs/>
          <w:sz w:val="22"/>
          <w:szCs w:val="22"/>
        </w:rPr>
        <w:tab/>
      </w:r>
      <w:r w:rsidRPr="00EC1970">
        <w:rPr>
          <w:bCs/>
          <w:strike/>
          <w:sz w:val="22"/>
          <w:szCs w:val="22"/>
        </w:rPr>
        <w:t>4.2.e.</w:t>
      </w:r>
      <w:r w:rsidR="00AA2851" w:rsidRPr="00EC1970">
        <w:rPr>
          <w:bCs/>
          <w:strike/>
          <w:sz w:val="22"/>
          <w:szCs w:val="22"/>
        </w:rPr>
        <w:t>5</w:t>
      </w:r>
      <w:r w:rsidRPr="00EC1970">
        <w:rPr>
          <w:bCs/>
          <w:strike/>
          <w:sz w:val="22"/>
          <w:szCs w:val="22"/>
        </w:rPr>
        <w:t>.</w:t>
      </w:r>
      <w:r w:rsidRPr="00EC1970">
        <w:rPr>
          <w:bCs/>
          <w:sz w:val="22"/>
          <w:szCs w:val="22"/>
        </w:rPr>
        <w:t xml:space="preserve"> </w:t>
      </w:r>
      <w:r w:rsidR="00AC7618" w:rsidRPr="00EC1970">
        <w:rPr>
          <w:bCs/>
          <w:color w:val="000000"/>
          <w:sz w:val="22"/>
          <w:szCs w:val="22"/>
          <w:u w:val="single"/>
        </w:rPr>
        <w:t>4.2.5.e.</w:t>
      </w:r>
      <w:r w:rsidR="00AC7618" w:rsidRPr="00EC1970">
        <w:rPr>
          <w:bCs/>
          <w:sz w:val="22"/>
          <w:szCs w:val="22"/>
        </w:rPr>
        <w:t xml:space="preserve">  </w:t>
      </w:r>
      <w:r w:rsidRPr="00EC1970">
        <w:rPr>
          <w:bCs/>
          <w:sz w:val="22"/>
          <w:szCs w:val="22"/>
        </w:rPr>
        <w:t>One</w:t>
      </w:r>
      <w:r w:rsidR="009F4BF9" w:rsidRPr="00EC1970">
        <w:rPr>
          <w:bCs/>
          <w:sz w:val="22"/>
          <w:szCs w:val="22"/>
        </w:rPr>
        <w:t xml:space="preserve"> million </w:t>
      </w:r>
      <w:r w:rsidRPr="00EC1970">
        <w:rPr>
          <w:bCs/>
          <w:sz w:val="22"/>
          <w:szCs w:val="22"/>
        </w:rPr>
        <w:t xml:space="preserve">dollars </w:t>
      </w:r>
      <w:r w:rsidR="009F4BF9" w:rsidRPr="00EC1970">
        <w:rPr>
          <w:bCs/>
          <w:sz w:val="22"/>
          <w:szCs w:val="22"/>
        </w:rPr>
        <w:t xml:space="preserve">in working capital and/or surplus as reflected in audited financial statements submitted to the </w:t>
      </w:r>
      <w:proofErr w:type="gramStart"/>
      <w:r w:rsidR="009F4BF9" w:rsidRPr="00EC1970">
        <w:rPr>
          <w:bCs/>
          <w:sz w:val="22"/>
          <w:szCs w:val="22"/>
        </w:rPr>
        <w:t>Commissioner</w:t>
      </w:r>
      <w:r w:rsidR="00855598" w:rsidRPr="00EC1970">
        <w:rPr>
          <w:bCs/>
          <w:sz w:val="22"/>
          <w:szCs w:val="22"/>
        </w:rPr>
        <w:t>;</w:t>
      </w:r>
      <w:proofErr w:type="gramEnd"/>
      <w:r w:rsidR="00855598" w:rsidRPr="00EC1970">
        <w:rPr>
          <w:bCs/>
          <w:sz w:val="22"/>
          <w:szCs w:val="22"/>
        </w:rPr>
        <w:t xml:space="preserve"> </w:t>
      </w:r>
    </w:p>
    <w:bookmarkEnd w:id="6"/>
    <w:p w14:paraId="4ABF9629" w14:textId="21E51451" w:rsidR="009E0586" w:rsidRPr="00EC1970" w:rsidRDefault="009E0586" w:rsidP="009D5E22">
      <w:pPr>
        <w:shd w:val="clear" w:color="auto" w:fill="FFFFFF"/>
        <w:jc w:val="both"/>
        <w:rPr>
          <w:bCs/>
          <w:sz w:val="22"/>
          <w:szCs w:val="22"/>
        </w:rPr>
      </w:pPr>
    </w:p>
    <w:p w14:paraId="27DE352F" w14:textId="4C75D4C7" w:rsidR="00D36C2B" w:rsidRPr="00EC1970" w:rsidRDefault="00B70008"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442395" w:rsidRPr="00EC1970">
        <w:rPr>
          <w:bCs/>
          <w:strike/>
          <w:color w:val="000000"/>
          <w:sz w:val="22"/>
          <w:szCs w:val="22"/>
        </w:rPr>
        <w:t>f</w:t>
      </w:r>
      <w:r w:rsidRPr="00EC1970">
        <w:rPr>
          <w:bCs/>
          <w:strike/>
          <w:color w:val="000000"/>
          <w:sz w:val="22"/>
          <w:szCs w:val="22"/>
        </w:rPr>
        <w:t>.</w:t>
      </w:r>
      <w:r w:rsidRPr="00EC1970">
        <w:rPr>
          <w:bCs/>
          <w:color w:val="000000"/>
          <w:sz w:val="22"/>
          <w:szCs w:val="22"/>
        </w:rPr>
        <w:t xml:space="preserve"> </w:t>
      </w:r>
      <w:r w:rsidR="00852A9E" w:rsidRPr="00EC1970">
        <w:rPr>
          <w:bCs/>
          <w:color w:val="000000"/>
          <w:sz w:val="22"/>
          <w:szCs w:val="22"/>
          <w:u w:val="single"/>
        </w:rPr>
        <w:t>4.2.6.</w:t>
      </w:r>
      <w:r w:rsidRPr="00EC1970">
        <w:rPr>
          <w:bCs/>
          <w:color w:val="000000"/>
          <w:sz w:val="22"/>
          <w:szCs w:val="22"/>
        </w:rPr>
        <w:t xml:space="preserve"> </w:t>
      </w:r>
      <w:r w:rsidR="00616A9A" w:rsidRPr="00EC1970">
        <w:rPr>
          <w:bCs/>
          <w:color w:val="000000"/>
          <w:sz w:val="22"/>
          <w:szCs w:val="22"/>
        </w:rPr>
        <w:t xml:space="preserve"> </w:t>
      </w:r>
      <w:r w:rsidR="00F32E33" w:rsidRPr="00EC1970">
        <w:rPr>
          <w:bCs/>
          <w:color w:val="000000"/>
          <w:sz w:val="22"/>
          <w:szCs w:val="22"/>
        </w:rPr>
        <w:t xml:space="preserve">Proof of registration with the </w:t>
      </w:r>
      <w:r w:rsidRPr="00EC1970">
        <w:rPr>
          <w:bCs/>
          <w:color w:val="000000"/>
          <w:sz w:val="22"/>
          <w:szCs w:val="22"/>
        </w:rPr>
        <w:t>West Virginia</w:t>
      </w:r>
      <w:r w:rsidR="00F32E33" w:rsidRPr="00EC1970">
        <w:rPr>
          <w:bCs/>
          <w:color w:val="000000"/>
          <w:sz w:val="22"/>
          <w:szCs w:val="22"/>
        </w:rPr>
        <w:t xml:space="preserve"> Secretary of </w:t>
      </w:r>
      <w:proofErr w:type="gramStart"/>
      <w:r w:rsidR="00F32E33" w:rsidRPr="00EC1970">
        <w:rPr>
          <w:bCs/>
          <w:color w:val="000000"/>
          <w:sz w:val="22"/>
          <w:szCs w:val="22"/>
        </w:rPr>
        <w:t>State;</w:t>
      </w:r>
      <w:proofErr w:type="gramEnd"/>
    </w:p>
    <w:p w14:paraId="3033A879" w14:textId="77777777" w:rsidR="009E0586" w:rsidRPr="00EC1970" w:rsidRDefault="009E0586" w:rsidP="009D5E22">
      <w:pPr>
        <w:shd w:val="clear" w:color="auto" w:fill="FFFFFF"/>
        <w:jc w:val="both"/>
        <w:rPr>
          <w:bCs/>
          <w:color w:val="000000"/>
          <w:sz w:val="22"/>
          <w:szCs w:val="22"/>
        </w:rPr>
      </w:pPr>
    </w:p>
    <w:p w14:paraId="12AB0C71" w14:textId="5F70A38B" w:rsidR="00D36C2B" w:rsidRPr="00EC1970" w:rsidRDefault="00B70008"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442395" w:rsidRPr="00EC1970">
        <w:rPr>
          <w:bCs/>
          <w:strike/>
          <w:color w:val="000000"/>
          <w:sz w:val="22"/>
          <w:szCs w:val="22"/>
        </w:rPr>
        <w:t>g</w:t>
      </w:r>
      <w:r w:rsidRPr="00EC1970">
        <w:rPr>
          <w:bCs/>
          <w:strike/>
          <w:color w:val="000000"/>
          <w:sz w:val="22"/>
          <w:szCs w:val="22"/>
        </w:rPr>
        <w:t>.</w:t>
      </w:r>
      <w:r w:rsidRPr="00EC1970">
        <w:rPr>
          <w:bCs/>
          <w:color w:val="000000"/>
          <w:sz w:val="22"/>
          <w:szCs w:val="22"/>
        </w:rPr>
        <w:t xml:space="preserve"> </w:t>
      </w:r>
      <w:r w:rsidR="00A552C0" w:rsidRPr="00EC1970">
        <w:rPr>
          <w:bCs/>
          <w:color w:val="000000"/>
          <w:sz w:val="22"/>
          <w:szCs w:val="22"/>
          <w:u w:val="single"/>
        </w:rPr>
        <w:t>4.2.7.</w:t>
      </w:r>
      <w:r w:rsidR="00A552C0" w:rsidRPr="00EC1970">
        <w:rPr>
          <w:bCs/>
          <w:color w:val="000000"/>
          <w:sz w:val="22"/>
          <w:szCs w:val="22"/>
        </w:rPr>
        <w:t xml:space="preserve"> </w:t>
      </w:r>
      <w:r w:rsidR="00616A9A" w:rsidRPr="00EC1970">
        <w:rPr>
          <w:bCs/>
          <w:color w:val="000000"/>
          <w:sz w:val="22"/>
          <w:szCs w:val="22"/>
        </w:rPr>
        <w:t xml:space="preserve"> </w:t>
      </w:r>
      <w:r w:rsidR="00F32E33" w:rsidRPr="00EC1970">
        <w:rPr>
          <w:bCs/>
          <w:color w:val="000000"/>
          <w:sz w:val="22"/>
          <w:szCs w:val="22"/>
        </w:rPr>
        <w:t xml:space="preserve">A list of the names, addresses and official positions of the persons who are to be responsible for the conduct of the affairs of the PBM applicant, including all members of the board of the directors, board of trustees, executive committee, or other governing board or committee, the principal officers in the case of a corporation, and the partners or members in the case of a partnership or </w:t>
      </w:r>
      <w:proofErr w:type="gramStart"/>
      <w:r w:rsidR="00F32E33" w:rsidRPr="00EC1970">
        <w:rPr>
          <w:bCs/>
          <w:color w:val="000000"/>
          <w:sz w:val="22"/>
          <w:szCs w:val="22"/>
        </w:rPr>
        <w:t>association;</w:t>
      </w:r>
      <w:proofErr w:type="gramEnd"/>
    </w:p>
    <w:p w14:paraId="5EE72194" w14:textId="77777777" w:rsidR="009E0586" w:rsidRPr="00EC1970" w:rsidRDefault="009E0586" w:rsidP="009D5E22">
      <w:pPr>
        <w:shd w:val="clear" w:color="auto" w:fill="FFFFFF"/>
        <w:jc w:val="both"/>
        <w:rPr>
          <w:bCs/>
          <w:color w:val="000000"/>
          <w:sz w:val="22"/>
          <w:szCs w:val="22"/>
        </w:rPr>
      </w:pPr>
    </w:p>
    <w:p w14:paraId="7E926AC4" w14:textId="04309924" w:rsidR="00AA2851" w:rsidRPr="00EC1970" w:rsidRDefault="00B70008"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442395" w:rsidRPr="00EC1970">
        <w:rPr>
          <w:bCs/>
          <w:strike/>
          <w:color w:val="000000"/>
          <w:sz w:val="22"/>
          <w:szCs w:val="22"/>
        </w:rPr>
        <w:t>h</w:t>
      </w:r>
      <w:r w:rsidRPr="00EC1970">
        <w:rPr>
          <w:bCs/>
          <w:strike/>
          <w:color w:val="000000"/>
          <w:sz w:val="22"/>
          <w:szCs w:val="22"/>
        </w:rPr>
        <w:t>.</w:t>
      </w:r>
      <w:r w:rsidRPr="00EC1970">
        <w:rPr>
          <w:bCs/>
          <w:color w:val="000000"/>
          <w:sz w:val="22"/>
          <w:szCs w:val="22"/>
        </w:rPr>
        <w:t xml:space="preserve"> </w:t>
      </w:r>
      <w:bookmarkStart w:id="8" w:name="_Hlk70408509"/>
      <w:r w:rsidR="00A552C0" w:rsidRPr="00EC1970">
        <w:rPr>
          <w:bCs/>
          <w:color w:val="000000"/>
          <w:sz w:val="22"/>
          <w:szCs w:val="22"/>
          <w:u w:val="single"/>
        </w:rPr>
        <w:t>4.2.8.</w:t>
      </w:r>
      <w:r w:rsidR="00A552C0" w:rsidRPr="00EC1970">
        <w:rPr>
          <w:bCs/>
          <w:color w:val="000000"/>
          <w:sz w:val="22"/>
          <w:szCs w:val="22"/>
        </w:rPr>
        <w:t xml:space="preserve"> </w:t>
      </w:r>
      <w:bookmarkEnd w:id="8"/>
      <w:r w:rsidR="0055030C" w:rsidRPr="00EC1970">
        <w:rPr>
          <w:bCs/>
          <w:color w:val="000000"/>
          <w:sz w:val="22"/>
          <w:szCs w:val="22"/>
        </w:rPr>
        <w:t xml:space="preserve"> </w:t>
      </w:r>
      <w:r w:rsidR="00F32E33" w:rsidRPr="00EC1970">
        <w:rPr>
          <w:bCs/>
          <w:color w:val="000000"/>
          <w:sz w:val="22"/>
          <w:szCs w:val="22"/>
        </w:rPr>
        <w:t xml:space="preserve">A copy of the basic organizational document of the PBM, such as the articles of incorporation, articles of association, partnership agreement, trust agreement or other applicable documents, and all amendments </w:t>
      </w:r>
      <w:proofErr w:type="gramStart"/>
      <w:r w:rsidR="00F32E33" w:rsidRPr="00EC1970">
        <w:rPr>
          <w:bCs/>
          <w:color w:val="000000"/>
          <w:sz w:val="22"/>
          <w:szCs w:val="22"/>
        </w:rPr>
        <w:t>thereto;</w:t>
      </w:r>
      <w:proofErr w:type="gramEnd"/>
    </w:p>
    <w:p w14:paraId="70F9B1C0" w14:textId="77777777" w:rsidR="009E0586" w:rsidRPr="00EC1970" w:rsidRDefault="009E0586" w:rsidP="009D5E22">
      <w:pPr>
        <w:shd w:val="clear" w:color="auto" w:fill="FFFFFF"/>
        <w:jc w:val="both"/>
        <w:rPr>
          <w:bCs/>
          <w:color w:val="000000"/>
          <w:sz w:val="22"/>
          <w:szCs w:val="22"/>
        </w:rPr>
      </w:pPr>
    </w:p>
    <w:p w14:paraId="4708FFA6" w14:textId="738CFBCC" w:rsidR="00D36C2B" w:rsidRPr="00EC1970" w:rsidRDefault="00AA2851"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Pr="00EC1970">
        <w:rPr>
          <w:bCs/>
          <w:strike/>
          <w:color w:val="000000"/>
          <w:sz w:val="22"/>
          <w:szCs w:val="22"/>
        </w:rPr>
        <w:t>4.2.i.</w:t>
      </w:r>
      <w:r w:rsidRPr="00EC1970">
        <w:rPr>
          <w:bCs/>
          <w:color w:val="000000"/>
          <w:sz w:val="22"/>
          <w:szCs w:val="22"/>
        </w:rPr>
        <w:t xml:space="preserve"> </w:t>
      </w:r>
      <w:r w:rsidR="00E3147D" w:rsidRPr="00EC1970">
        <w:rPr>
          <w:bCs/>
          <w:color w:val="000000"/>
          <w:sz w:val="22"/>
          <w:szCs w:val="22"/>
          <w:u w:val="single"/>
        </w:rPr>
        <w:t>4.2.9.</w:t>
      </w:r>
      <w:r w:rsidR="00E3147D" w:rsidRPr="00EC1970">
        <w:rPr>
          <w:bCs/>
          <w:color w:val="000000"/>
          <w:sz w:val="22"/>
          <w:szCs w:val="22"/>
        </w:rPr>
        <w:t xml:space="preserve"> </w:t>
      </w:r>
      <w:r w:rsidR="0055030C" w:rsidRPr="00EC1970">
        <w:rPr>
          <w:bCs/>
          <w:color w:val="000000"/>
          <w:sz w:val="22"/>
          <w:szCs w:val="22"/>
        </w:rPr>
        <w:t xml:space="preserve"> </w:t>
      </w:r>
      <w:r w:rsidRPr="00EC1970">
        <w:rPr>
          <w:bCs/>
          <w:color w:val="000000"/>
          <w:sz w:val="22"/>
          <w:szCs w:val="22"/>
        </w:rPr>
        <w:t>A</w:t>
      </w:r>
      <w:r w:rsidR="00F32E33" w:rsidRPr="00EC1970">
        <w:rPr>
          <w:bCs/>
          <w:color w:val="000000"/>
          <w:sz w:val="22"/>
          <w:szCs w:val="22"/>
        </w:rPr>
        <w:t xml:space="preserve"> copy of the bylaws, rules and regulations or similar document, if any, regulating the conduct of the internal affairs of the </w:t>
      </w:r>
      <w:proofErr w:type="gramStart"/>
      <w:r w:rsidR="00F32E33" w:rsidRPr="00EC1970">
        <w:rPr>
          <w:bCs/>
          <w:color w:val="000000"/>
          <w:sz w:val="22"/>
          <w:szCs w:val="22"/>
        </w:rPr>
        <w:t>applicant;</w:t>
      </w:r>
      <w:proofErr w:type="gramEnd"/>
    </w:p>
    <w:p w14:paraId="4851E102" w14:textId="77777777" w:rsidR="009E0586" w:rsidRPr="00EC1970" w:rsidRDefault="009E0586" w:rsidP="009D5E22">
      <w:pPr>
        <w:shd w:val="clear" w:color="auto" w:fill="FFFFFF"/>
        <w:jc w:val="both"/>
        <w:rPr>
          <w:bCs/>
          <w:color w:val="000000"/>
          <w:sz w:val="22"/>
          <w:szCs w:val="22"/>
        </w:rPr>
      </w:pPr>
    </w:p>
    <w:p w14:paraId="3F4470C6" w14:textId="36C3C545" w:rsidR="00D36C2B" w:rsidRPr="00EC1970" w:rsidRDefault="00B70008"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AA2851" w:rsidRPr="00EC1970">
        <w:rPr>
          <w:bCs/>
          <w:strike/>
          <w:color w:val="000000"/>
          <w:sz w:val="22"/>
          <w:szCs w:val="22"/>
        </w:rPr>
        <w:t>j</w:t>
      </w:r>
      <w:r w:rsidRPr="00EC1970">
        <w:rPr>
          <w:bCs/>
          <w:strike/>
          <w:color w:val="000000"/>
          <w:sz w:val="22"/>
          <w:szCs w:val="22"/>
        </w:rPr>
        <w:t>.</w:t>
      </w:r>
      <w:r w:rsidRPr="00EC1970">
        <w:rPr>
          <w:bCs/>
          <w:color w:val="000000"/>
          <w:sz w:val="22"/>
          <w:szCs w:val="22"/>
        </w:rPr>
        <w:t xml:space="preserve"> </w:t>
      </w:r>
      <w:r w:rsidR="00E3147D" w:rsidRPr="00EC1970">
        <w:rPr>
          <w:bCs/>
          <w:color w:val="000000"/>
          <w:sz w:val="22"/>
          <w:szCs w:val="22"/>
          <w:u w:val="single"/>
        </w:rPr>
        <w:t>4.2.10.</w:t>
      </w:r>
      <w:r w:rsidR="00E3147D" w:rsidRPr="00EC1970">
        <w:rPr>
          <w:bCs/>
          <w:color w:val="000000"/>
          <w:sz w:val="22"/>
          <w:szCs w:val="22"/>
        </w:rPr>
        <w:t xml:space="preserve"> </w:t>
      </w:r>
      <w:r w:rsidR="0055030C" w:rsidRPr="00EC1970">
        <w:rPr>
          <w:bCs/>
          <w:color w:val="000000"/>
          <w:sz w:val="22"/>
          <w:szCs w:val="22"/>
        </w:rPr>
        <w:t xml:space="preserve"> </w:t>
      </w:r>
      <w:r w:rsidR="00F32E33" w:rsidRPr="00EC1970">
        <w:rPr>
          <w:bCs/>
          <w:color w:val="000000"/>
          <w:sz w:val="22"/>
          <w:szCs w:val="22"/>
        </w:rPr>
        <w:t>A copy of the PBM</w:t>
      </w:r>
      <w:r w:rsidRPr="00EC1970">
        <w:rPr>
          <w:bCs/>
          <w:color w:val="000000"/>
          <w:sz w:val="22"/>
          <w:szCs w:val="22"/>
        </w:rPr>
        <w:t>’</w:t>
      </w:r>
      <w:r w:rsidR="00F32E33" w:rsidRPr="00EC1970">
        <w:rPr>
          <w:bCs/>
          <w:color w:val="000000"/>
          <w:sz w:val="22"/>
          <w:szCs w:val="22"/>
        </w:rPr>
        <w:t xml:space="preserve">s standard, generic contract template, provider manual or other appropriate items incorporated by reference which it uses for contracts </w:t>
      </w:r>
      <w:proofErr w:type="gramStart"/>
      <w:r w:rsidR="00F32E33" w:rsidRPr="00EC1970">
        <w:rPr>
          <w:bCs/>
          <w:color w:val="000000"/>
          <w:sz w:val="22"/>
          <w:szCs w:val="22"/>
        </w:rPr>
        <w:t>entered into</w:t>
      </w:r>
      <w:proofErr w:type="gramEnd"/>
      <w:r w:rsidR="00F32E33" w:rsidRPr="00EC1970">
        <w:rPr>
          <w:bCs/>
          <w:color w:val="000000"/>
          <w:sz w:val="22"/>
          <w:szCs w:val="22"/>
        </w:rPr>
        <w:t xml:space="preserve"> by the PBM with pharmacists, pharmacies or pharmacy services administrative organizations in this </w:t>
      </w:r>
      <w:r w:rsidR="00E23C98" w:rsidRPr="00EC1970">
        <w:rPr>
          <w:bCs/>
          <w:color w:val="000000"/>
          <w:sz w:val="22"/>
          <w:szCs w:val="22"/>
        </w:rPr>
        <w:t>s</w:t>
      </w:r>
      <w:r w:rsidR="00F32E33" w:rsidRPr="00EC1970">
        <w:rPr>
          <w:bCs/>
          <w:color w:val="000000"/>
          <w:sz w:val="22"/>
          <w:szCs w:val="22"/>
        </w:rPr>
        <w:t xml:space="preserve">tate in administration of pharmacy benefits for </w:t>
      </w:r>
      <w:r w:rsidRPr="00EC1970">
        <w:rPr>
          <w:bCs/>
          <w:color w:val="000000"/>
          <w:sz w:val="22"/>
          <w:szCs w:val="22"/>
        </w:rPr>
        <w:t>covered entities</w:t>
      </w:r>
      <w:r w:rsidR="0070536B" w:rsidRPr="00EC1970">
        <w:rPr>
          <w:bCs/>
          <w:color w:val="000000"/>
          <w:sz w:val="22"/>
          <w:szCs w:val="22"/>
        </w:rPr>
        <w:t xml:space="preserve">, for the purpose </w:t>
      </w:r>
      <w:r w:rsidR="00B2165E" w:rsidRPr="00EC1970">
        <w:rPr>
          <w:bCs/>
          <w:color w:val="000000"/>
          <w:sz w:val="22"/>
          <w:szCs w:val="22"/>
        </w:rPr>
        <w:t xml:space="preserve">of ensuring </w:t>
      </w:r>
      <w:r w:rsidR="0070536B" w:rsidRPr="00EC1970">
        <w:rPr>
          <w:bCs/>
          <w:color w:val="000000"/>
          <w:sz w:val="22"/>
          <w:szCs w:val="22"/>
        </w:rPr>
        <w:t xml:space="preserve">that such contracts comply with </w:t>
      </w:r>
      <w:r w:rsidR="00072858">
        <w:rPr>
          <w:bCs/>
          <w:color w:val="000000"/>
          <w:sz w:val="22"/>
          <w:szCs w:val="22"/>
        </w:rPr>
        <w:t>W. Va.</w:t>
      </w:r>
      <w:r w:rsidR="0070536B" w:rsidRPr="00EC1970">
        <w:rPr>
          <w:bCs/>
          <w:color w:val="000000"/>
          <w:sz w:val="22"/>
          <w:szCs w:val="22"/>
        </w:rPr>
        <w:t xml:space="preserve"> Code </w:t>
      </w:r>
      <w:r w:rsidR="00362465">
        <w:rPr>
          <w:bCs/>
          <w:color w:val="000000"/>
          <w:sz w:val="22"/>
          <w:szCs w:val="22"/>
        </w:rPr>
        <w:t>§</w:t>
      </w:r>
      <w:r w:rsidR="0070536B" w:rsidRPr="00EC1970">
        <w:rPr>
          <w:bCs/>
          <w:color w:val="000000"/>
          <w:sz w:val="22"/>
          <w:szCs w:val="22"/>
        </w:rPr>
        <w:t>33-51-9</w:t>
      </w:r>
      <w:r w:rsidR="00D45C8B" w:rsidRPr="00953077">
        <w:rPr>
          <w:bCs/>
          <w:color w:val="000000"/>
          <w:sz w:val="22"/>
          <w:szCs w:val="22"/>
          <w:u w:val="single"/>
        </w:rPr>
        <w:t xml:space="preserve">.  </w:t>
      </w:r>
      <w:bookmarkStart w:id="9" w:name="_Hlk72830735"/>
      <w:r w:rsidR="00D45C8B" w:rsidRPr="00953077">
        <w:rPr>
          <w:bCs/>
          <w:color w:val="000000"/>
          <w:sz w:val="22"/>
          <w:szCs w:val="22"/>
          <w:u w:val="single"/>
        </w:rPr>
        <w:t xml:space="preserve">If a PBM leases or otherwise uses, or anticipates using, a network from another PBM or covered entity, the PBM seeking licensure must submit a copy of the contract that it has, or anticipates having, with the other </w:t>
      </w:r>
      <w:r w:rsidR="00B842E0" w:rsidRPr="00953077">
        <w:rPr>
          <w:bCs/>
          <w:color w:val="000000"/>
          <w:sz w:val="22"/>
          <w:szCs w:val="22"/>
          <w:u w:val="single"/>
        </w:rPr>
        <w:t xml:space="preserve">licensed </w:t>
      </w:r>
      <w:r w:rsidR="00D45C8B" w:rsidRPr="00953077">
        <w:rPr>
          <w:bCs/>
          <w:color w:val="000000"/>
          <w:sz w:val="22"/>
          <w:szCs w:val="22"/>
          <w:u w:val="single"/>
        </w:rPr>
        <w:t xml:space="preserve">PBM or covered </w:t>
      </w:r>
      <w:proofErr w:type="gramStart"/>
      <w:r w:rsidR="00D45C8B" w:rsidRPr="00953077">
        <w:rPr>
          <w:bCs/>
          <w:color w:val="000000"/>
          <w:sz w:val="22"/>
          <w:szCs w:val="22"/>
          <w:u w:val="single"/>
        </w:rPr>
        <w:t>entity</w:t>
      </w:r>
      <w:r w:rsidR="00F32E33" w:rsidRPr="00953077">
        <w:rPr>
          <w:bCs/>
          <w:color w:val="000000"/>
          <w:sz w:val="22"/>
          <w:szCs w:val="22"/>
        </w:rPr>
        <w:t>;</w:t>
      </w:r>
      <w:proofErr w:type="gramEnd"/>
    </w:p>
    <w:bookmarkEnd w:id="9"/>
    <w:p w14:paraId="7B533619" w14:textId="77777777" w:rsidR="009E0586" w:rsidRPr="00EC1970" w:rsidRDefault="009E0586" w:rsidP="009D5E22">
      <w:pPr>
        <w:shd w:val="clear" w:color="auto" w:fill="FFFFFF"/>
        <w:jc w:val="both"/>
        <w:rPr>
          <w:bCs/>
          <w:color w:val="000000"/>
          <w:sz w:val="22"/>
          <w:szCs w:val="22"/>
        </w:rPr>
      </w:pPr>
    </w:p>
    <w:p w14:paraId="3FA7443B" w14:textId="06A43FB6" w:rsidR="00D36C2B" w:rsidRPr="00EC1970" w:rsidRDefault="00B70008"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AA2851" w:rsidRPr="00EC1970">
        <w:rPr>
          <w:bCs/>
          <w:strike/>
          <w:color w:val="000000"/>
          <w:sz w:val="22"/>
          <w:szCs w:val="22"/>
        </w:rPr>
        <w:t>k</w:t>
      </w:r>
      <w:r w:rsidRPr="00EC1970">
        <w:rPr>
          <w:bCs/>
          <w:strike/>
          <w:color w:val="000000"/>
          <w:sz w:val="22"/>
          <w:szCs w:val="22"/>
        </w:rPr>
        <w:t>.</w:t>
      </w:r>
      <w:r w:rsidR="00E3147D" w:rsidRPr="00EC1970">
        <w:rPr>
          <w:bCs/>
          <w:color w:val="000000"/>
          <w:sz w:val="22"/>
          <w:szCs w:val="22"/>
        </w:rPr>
        <w:t xml:space="preserve"> </w:t>
      </w:r>
      <w:r w:rsidR="00E3147D" w:rsidRPr="00EC1970">
        <w:rPr>
          <w:bCs/>
          <w:color w:val="000000"/>
          <w:sz w:val="22"/>
          <w:szCs w:val="22"/>
          <w:u w:val="single"/>
        </w:rPr>
        <w:t>4.2.11.</w:t>
      </w:r>
      <w:r w:rsidR="00E3147D" w:rsidRPr="00EC1970">
        <w:rPr>
          <w:bCs/>
          <w:color w:val="000000"/>
          <w:sz w:val="22"/>
          <w:szCs w:val="22"/>
        </w:rPr>
        <w:t xml:space="preserve"> </w:t>
      </w:r>
      <w:r w:rsidR="0055030C" w:rsidRPr="00EC1970">
        <w:rPr>
          <w:bCs/>
          <w:color w:val="000000"/>
          <w:sz w:val="22"/>
          <w:szCs w:val="22"/>
        </w:rPr>
        <w:t xml:space="preserve"> </w:t>
      </w:r>
      <w:r w:rsidR="00F32E33" w:rsidRPr="00EC1970">
        <w:rPr>
          <w:bCs/>
          <w:color w:val="000000"/>
          <w:sz w:val="22"/>
          <w:szCs w:val="22"/>
        </w:rPr>
        <w:t>A copy of the most recent year-end audited financial statement of the PBM</w:t>
      </w:r>
      <w:r w:rsidR="002B2420" w:rsidRPr="00EC1970">
        <w:rPr>
          <w:bCs/>
          <w:color w:val="000000"/>
          <w:sz w:val="22"/>
          <w:szCs w:val="22"/>
        </w:rPr>
        <w:t xml:space="preserve">, </w:t>
      </w:r>
      <w:r w:rsidR="002B2420" w:rsidRPr="00EC1970">
        <w:rPr>
          <w:bCs/>
          <w:sz w:val="22"/>
          <w:szCs w:val="22"/>
        </w:rPr>
        <w:t xml:space="preserve">which may be a consolidated audited financial statement if </w:t>
      </w:r>
      <w:proofErr w:type="gramStart"/>
      <w:r w:rsidR="002B2420" w:rsidRPr="00EC1970">
        <w:rPr>
          <w:bCs/>
          <w:sz w:val="22"/>
          <w:szCs w:val="22"/>
        </w:rPr>
        <w:t>applicable</w:t>
      </w:r>
      <w:r w:rsidR="00F32E33" w:rsidRPr="00EC1970">
        <w:rPr>
          <w:bCs/>
          <w:color w:val="000000"/>
          <w:sz w:val="22"/>
          <w:szCs w:val="22"/>
        </w:rPr>
        <w:t>;</w:t>
      </w:r>
      <w:proofErr w:type="gramEnd"/>
    </w:p>
    <w:p w14:paraId="77398807" w14:textId="77777777" w:rsidR="009E0586" w:rsidRPr="00EC1970" w:rsidRDefault="009E0586" w:rsidP="009D5E22">
      <w:pPr>
        <w:shd w:val="clear" w:color="auto" w:fill="FFFFFF"/>
        <w:jc w:val="both"/>
        <w:rPr>
          <w:bCs/>
          <w:color w:val="000000"/>
          <w:sz w:val="22"/>
          <w:szCs w:val="22"/>
        </w:rPr>
      </w:pPr>
    </w:p>
    <w:p w14:paraId="0EF15F48" w14:textId="662CDC85" w:rsidR="00D36C2B" w:rsidRPr="00EC1970" w:rsidRDefault="00B70008"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AA2851" w:rsidRPr="00EC1970">
        <w:rPr>
          <w:bCs/>
          <w:i/>
          <w:iCs/>
          <w:strike/>
          <w:color w:val="000000"/>
          <w:sz w:val="22"/>
          <w:szCs w:val="22"/>
        </w:rPr>
        <w:t>l</w:t>
      </w:r>
      <w:r w:rsidRPr="00EC1970">
        <w:rPr>
          <w:bCs/>
          <w:strike/>
          <w:color w:val="000000"/>
          <w:sz w:val="22"/>
          <w:szCs w:val="22"/>
        </w:rPr>
        <w:t>.</w:t>
      </w:r>
      <w:r w:rsidRPr="00EC1970">
        <w:rPr>
          <w:bCs/>
          <w:color w:val="000000"/>
          <w:sz w:val="22"/>
          <w:szCs w:val="22"/>
        </w:rPr>
        <w:t xml:space="preserve"> </w:t>
      </w:r>
      <w:r w:rsidR="00E3147D" w:rsidRPr="00EC1970">
        <w:rPr>
          <w:bCs/>
          <w:color w:val="000000"/>
          <w:sz w:val="22"/>
          <w:szCs w:val="22"/>
          <w:u w:val="single"/>
        </w:rPr>
        <w:t>4.2.12.</w:t>
      </w:r>
      <w:r w:rsidR="00E3147D" w:rsidRPr="00EC1970">
        <w:rPr>
          <w:bCs/>
          <w:color w:val="000000"/>
          <w:sz w:val="22"/>
          <w:szCs w:val="22"/>
        </w:rPr>
        <w:t xml:space="preserve"> </w:t>
      </w:r>
      <w:r w:rsidR="0055030C" w:rsidRPr="00EC1970">
        <w:rPr>
          <w:bCs/>
          <w:color w:val="000000"/>
          <w:sz w:val="22"/>
          <w:szCs w:val="22"/>
        </w:rPr>
        <w:t xml:space="preserve"> </w:t>
      </w:r>
      <w:r w:rsidR="00F32E33" w:rsidRPr="00EC1970">
        <w:rPr>
          <w:bCs/>
          <w:color w:val="000000"/>
          <w:sz w:val="22"/>
          <w:szCs w:val="22"/>
        </w:rPr>
        <w:t xml:space="preserve">A description of the projected population or numbers of </w:t>
      </w:r>
      <w:r w:rsidRPr="00EC1970">
        <w:rPr>
          <w:bCs/>
          <w:color w:val="000000"/>
          <w:sz w:val="22"/>
          <w:szCs w:val="22"/>
        </w:rPr>
        <w:t xml:space="preserve">covered individuals </w:t>
      </w:r>
      <w:r w:rsidR="00F32E33" w:rsidRPr="00EC1970">
        <w:rPr>
          <w:bCs/>
          <w:color w:val="000000"/>
          <w:sz w:val="22"/>
          <w:szCs w:val="22"/>
        </w:rPr>
        <w:t xml:space="preserve">to be administered by the PBM in this </w:t>
      </w:r>
      <w:r w:rsidR="00673366" w:rsidRPr="00EC1970">
        <w:rPr>
          <w:bCs/>
          <w:color w:val="000000"/>
          <w:sz w:val="22"/>
          <w:szCs w:val="22"/>
        </w:rPr>
        <w:t>s</w:t>
      </w:r>
      <w:r w:rsidR="00F32E33" w:rsidRPr="00EC1970">
        <w:rPr>
          <w:bCs/>
          <w:color w:val="000000"/>
          <w:sz w:val="22"/>
          <w:szCs w:val="22"/>
        </w:rPr>
        <w:t xml:space="preserve">tate on an annual basis for all </w:t>
      </w:r>
      <w:r w:rsidR="00C623C8" w:rsidRPr="00EC1970">
        <w:rPr>
          <w:bCs/>
          <w:color w:val="000000"/>
          <w:sz w:val="22"/>
          <w:szCs w:val="22"/>
        </w:rPr>
        <w:t>covered entities</w:t>
      </w:r>
      <w:r w:rsidR="00F32E33" w:rsidRPr="00EC1970">
        <w:rPr>
          <w:bCs/>
          <w:color w:val="000000"/>
          <w:sz w:val="22"/>
          <w:szCs w:val="22"/>
        </w:rPr>
        <w:t xml:space="preserve"> with whom the PBM has contracted, and, if applicable, the population or numbers of </w:t>
      </w:r>
      <w:r w:rsidR="00C623C8" w:rsidRPr="00EC1970">
        <w:rPr>
          <w:bCs/>
          <w:color w:val="000000"/>
          <w:sz w:val="22"/>
          <w:szCs w:val="22"/>
        </w:rPr>
        <w:t>covered individuals</w:t>
      </w:r>
      <w:r w:rsidR="00F32E33" w:rsidRPr="00EC1970">
        <w:rPr>
          <w:bCs/>
          <w:color w:val="000000"/>
          <w:sz w:val="22"/>
          <w:szCs w:val="22"/>
        </w:rPr>
        <w:t xml:space="preserve"> administered by the PBM in the previous year for </w:t>
      </w:r>
      <w:r w:rsidR="00C623C8" w:rsidRPr="00EC1970">
        <w:rPr>
          <w:bCs/>
          <w:color w:val="000000"/>
          <w:sz w:val="22"/>
          <w:szCs w:val="22"/>
        </w:rPr>
        <w:t>each</w:t>
      </w:r>
      <w:r w:rsidR="00F32E33" w:rsidRPr="00EC1970">
        <w:rPr>
          <w:bCs/>
          <w:color w:val="000000"/>
          <w:sz w:val="22"/>
          <w:szCs w:val="22"/>
        </w:rPr>
        <w:t xml:space="preserve"> </w:t>
      </w:r>
      <w:r w:rsidR="00C623C8" w:rsidRPr="00EC1970">
        <w:rPr>
          <w:bCs/>
          <w:color w:val="000000"/>
          <w:sz w:val="22"/>
          <w:szCs w:val="22"/>
        </w:rPr>
        <w:t xml:space="preserve">covered </w:t>
      </w:r>
      <w:proofErr w:type="gramStart"/>
      <w:r w:rsidR="00C623C8" w:rsidRPr="00EC1970">
        <w:rPr>
          <w:bCs/>
          <w:color w:val="000000"/>
          <w:sz w:val="22"/>
          <w:szCs w:val="22"/>
        </w:rPr>
        <w:t>entity</w:t>
      </w:r>
      <w:r w:rsidR="00F32E33" w:rsidRPr="00EC1970">
        <w:rPr>
          <w:bCs/>
          <w:color w:val="000000"/>
          <w:sz w:val="22"/>
          <w:szCs w:val="22"/>
        </w:rPr>
        <w:t>;</w:t>
      </w:r>
      <w:proofErr w:type="gramEnd"/>
    </w:p>
    <w:p w14:paraId="124C38F6" w14:textId="77777777" w:rsidR="009E0586" w:rsidRPr="00EC1970" w:rsidRDefault="009E0586" w:rsidP="009D5E22">
      <w:pPr>
        <w:shd w:val="clear" w:color="auto" w:fill="FFFFFF"/>
        <w:jc w:val="both"/>
        <w:rPr>
          <w:bCs/>
          <w:color w:val="000000"/>
          <w:sz w:val="22"/>
          <w:szCs w:val="22"/>
        </w:rPr>
      </w:pPr>
    </w:p>
    <w:p w14:paraId="70DBD5BE" w14:textId="50B37C7D" w:rsidR="00D36C2B" w:rsidRPr="00EC1970" w:rsidRDefault="00C623C8"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AA2851" w:rsidRPr="00EC1970">
        <w:rPr>
          <w:bCs/>
          <w:strike/>
          <w:color w:val="000000"/>
          <w:sz w:val="22"/>
          <w:szCs w:val="22"/>
        </w:rPr>
        <w:t>m</w:t>
      </w:r>
      <w:r w:rsidRPr="00EC1970">
        <w:rPr>
          <w:bCs/>
          <w:strike/>
          <w:color w:val="000000"/>
          <w:sz w:val="22"/>
          <w:szCs w:val="22"/>
        </w:rPr>
        <w:t>.</w:t>
      </w:r>
      <w:r w:rsidRPr="00EC1970">
        <w:rPr>
          <w:bCs/>
          <w:color w:val="000000"/>
          <w:sz w:val="22"/>
          <w:szCs w:val="22"/>
        </w:rPr>
        <w:t xml:space="preserve"> </w:t>
      </w:r>
      <w:r w:rsidR="00E3147D" w:rsidRPr="00EC1970">
        <w:rPr>
          <w:bCs/>
          <w:color w:val="000000"/>
          <w:sz w:val="22"/>
          <w:szCs w:val="22"/>
          <w:u w:val="single"/>
        </w:rPr>
        <w:t>4.2.13.</w:t>
      </w:r>
      <w:r w:rsidR="00E3147D" w:rsidRPr="00EC1970">
        <w:rPr>
          <w:bCs/>
          <w:color w:val="000000"/>
          <w:sz w:val="22"/>
          <w:szCs w:val="22"/>
        </w:rPr>
        <w:t xml:space="preserve"> </w:t>
      </w:r>
      <w:r w:rsidRPr="00EC1970">
        <w:rPr>
          <w:bCs/>
          <w:color w:val="000000"/>
          <w:sz w:val="22"/>
          <w:szCs w:val="22"/>
        </w:rPr>
        <w:t xml:space="preserve"> </w:t>
      </w:r>
      <w:r w:rsidR="00F32E33" w:rsidRPr="00EC1970">
        <w:rPr>
          <w:bCs/>
          <w:color w:val="000000"/>
          <w:sz w:val="22"/>
          <w:szCs w:val="22"/>
        </w:rPr>
        <w:t xml:space="preserve">A </w:t>
      </w:r>
      <w:r w:rsidR="002B2420" w:rsidRPr="00EC1970">
        <w:rPr>
          <w:bCs/>
          <w:sz w:val="22"/>
          <w:szCs w:val="22"/>
        </w:rPr>
        <w:t xml:space="preserve">network report describing </w:t>
      </w:r>
      <w:r w:rsidR="00F32E33" w:rsidRPr="00EC1970">
        <w:rPr>
          <w:bCs/>
          <w:color w:val="000000"/>
          <w:sz w:val="22"/>
          <w:szCs w:val="22"/>
        </w:rPr>
        <w:t>the PBM</w:t>
      </w:r>
      <w:r w:rsidRPr="00EC1970">
        <w:rPr>
          <w:bCs/>
          <w:color w:val="000000"/>
          <w:sz w:val="22"/>
          <w:szCs w:val="22"/>
        </w:rPr>
        <w:t>’</w:t>
      </w:r>
      <w:r w:rsidR="00F32E33" w:rsidRPr="00EC1970">
        <w:rPr>
          <w:bCs/>
          <w:color w:val="000000"/>
          <w:sz w:val="22"/>
          <w:szCs w:val="22"/>
        </w:rPr>
        <w:t xml:space="preserve">s network service areas by county in this </w:t>
      </w:r>
      <w:r w:rsidR="00673366" w:rsidRPr="00EC1970">
        <w:rPr>
          <w:bCs/>
          <w:color w:val="000000"/>
          <w:sz w:val="22"/>
          <w:szCs w:val="22"/>
        </w:rPr>
        <w:t>s</w:t>
      </w:r>
      <w:r w:rsidR="00F32E33" w:rsidRPr="00EC1970">
        <w:rPr>
          <w:bCs/>
          <w:color w:val="000000"/>
          <w:sz w:val="22"/>
          <w:szCs w:val="22"/>
        </w:rPr>
        <w:t xml:space="preserve">tate for a </w:t>
      </w:r>
      <w:r w:rsidRPr="00EC1970">
        <w:rPr>
          <w:bCs/>
          <w:color w:val="000000"/>
          <w:sz w:val="22"/>
          <w:szCs w:val="22"/>
        </w:rPr>
        <w:t>covered entity</w:t>
      </w:r>
      <w:r w:rsidR="00F32E33" w:rsidRPr="00EC1970">
        <w:rPr>
          <w:bCs/>
          <w:color w:val="000000"/>
          <w:sz w:val="22"/>
          <w:szCs w:val="22"/>
        </w:rPr>
        <w:t xml:space="preserve"> and the PBM</w:t>
      </w:r>
      <w:r w:rsidRPr="00EC1970">
        <w:rPr>
          <w:bCs/>
          <w:color w:val="000000"/>
          <w:sz w:val="22"/>
          <w:szCs w:val="22"/>
        </w:rPr>
        <w:t>’</w:t>
      </w:r>
      <w:r w:rsidR="00F32E33" w:rsidRPr="00EC1970">
        <w:rPr>
          <w:bCs/>
          <w:color w:val="000000"/>
          <w:sz w:val="22"/>
          <w:szCs w:val="22"/>
        </w:rPr>
        <w:t xml:space="preserve">s pharmacy provider directory list for a </w:t>
      </w:r>
      <w:r w:rsidRPr="00EC1970">
        <w:rPr>
          <w:bCs/>
          <w:color w:val="000000"/>
          <w:sz w:val="22"/>
          <w:szCs w:val="22"/>
        </w:rPr>
        <w:t xml:space="preserve">covered </w:t>
      </w:r>
      <w:proofErr w:type="gramStart"/>
      <w:r w:rsidRPr="00EC1970">
        <w:rPr>
          <w:bCs/>
          <w:color w:val="000000"/>
          <w:sz w:val="22"/>
          <w:szCs w:val="22"/>
        </w:rPr>
        <w:t>entity</w:t>
      </w:r>
      <w:r w:rsidR="00F32E33" w:rsidRPr="00EC1970">
        <w:rPr>
          <w:bCs/>
          <w:color w:val="000000"/>
          <w:sz w:val="22"/>
          <w:szCs w:val="22"/>
        </w:rPr>
        <w:t>;</w:t>
      </w:r>
      <w:proofErr w:type="gramEnd"/>
    </w:p>
    <w:p w14:paraId="4570591A" w14:textId="77777777" w:rsidR="009E0586" w:rsidRPr="00EC1970" w:rsidRDefault="009E0586" w:rsidP="009D5E22">
      <w:pPr>
        <w:shd w:val="clear" w:color="auto" w:fill="FFFFFF"/>
        <w:jc w:val="both"/>
        <w:rPr>
          <w:bCs/>
          <w:color w:val="000000"/>
          <w:sz w:val="22"/>
          <w:szCs w:val="22"/>
        </w:rPr>
      </w:pPr>
    </w:p>
    <w:p w14:paraId="3CA3D954" w14:textId="09316569" w:rsidR="00D36C2B" w:rsidRPr="00EC1970" w:rsidRDefault="00B355D0"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AA2851" w:rsidRPr="00EC1970">
        <w:rPr>
          <w:bCs/>
          <w:strike/>
          <w:color w:val="000000"/>
          <w:sz w:val="22"/>
          <w:szCs w:val="22"/>
        </w:rPr>
        <w:t>n</w:t>
      </w:r>
      <w:r w:rsidRPr="00EC1970">
        <w:rPr>
          <w:bCs/>
          <w:strike/>
          <w:color w:val="000000"/>
          <w:sz w:val="22"/>
          <w:szCs w:val="22"/>
        </w:rPr>
        <w:t>.</w:t>
      </w:r>
      <w:r w:rsidRPr="00EC1970">
        <w:rPr>
          <w:bCs/>
          <w:color w:val="000000"/>
          <w:sz w:val="22"/>
          <w:szCs w:val="22"/>
        </w:rPr>
        <w:t xml:space="preserve"> </w:t>
      </w:r>
      <w:r w:rsidR="00E3147D" w:rsidRPr="00EC1970">
        <w:rPr>
          <w:bCs/>
          <w:color w:val="000000"/>
          <w:sz w:val="22"/>
          <w:szCs w:val="22"/>
          <w:u w:val="single"/>
        </w:rPr>
        <w:t>4.2.14.</w:t>
      </w:r>
      <w:r w:rsidR="00E3147D" w:rsidRPr="00EC1970">
        <w:rPr>
          <w:bCs/>
          <w:color w:val="000000"/>
          <w:sz w:val="22"/>
          <w:szCs w:val="22"/>
        </w:rPr>
        <w:t xml:space="preserve"> </w:t>
      </w:r>
      <w:r w:rsidRPr="00EC1970">
        <w:rPr>
          <w:bCs/>
          <w:color w:val="000000"/>
          <w:sz w:val="22"/>
          <w:szCs w:val="22"/>
        </w:rPr>
        <w:t xml:space="preserve"> </w:t>
      </w:r>
      <w:r w:rsidR="00F32E33" w:rsidRPr="00EC1970">
        <w:rPr>
          <w:bCs/>
          <w:color w:val="000000"/>
          <w:sz w:val="22"/>
          <w:szCs w:val="22"/>
        </w:rPr>
        <w:t xml:space="preserve">If the PBM is engaged in spread pricing for a </w:t>
      </w:r>
      <w:r w:rsidRPr="00EC1970">
        <w:rPr>
          <w:bCs/>
          <w:color w:val="000000"/>
          <w:sz w:val="22"/>
          <w:szCs w:val="22"/>
        </w:rPr>
        <w:t>covered entity</w:t>
      </w:r>
      <w:r w:rsidR="00F32E33" w:rsidRPr="00EC1970">
        <w:rPr>
          <w:bCs/>
          <w:color w:val="000000"/>
          <w:sz w:val="22"/>
          <w:szCs w:val="22"/>
        </w:rPr>
        <w:t xml:space="preserve">, </w:t>
      </w:r>
      <w:r w:rsidRPr="00EC1970">
        <w:rPr>
          <w:bCs/>
          <w:color w:val="000000"/>
          <w:sz w:val="22"/>
          <w:szCs w:val="22"/>
        </w:rPr>
        <w:t>an explanation regarding</w:t>
      </w:r>
      <w:r w:rsidR="00F32E33" w:rsidRPr="00EC1970">
        <w:rPr>
          <w:bCs/>
          <w:color w:val="000000"/>
          <w:sz w:val="22"/>
          <w:szCs w:val="22"/>
        </w:rPr>
        <w:t xml:space="preserve"> whether or not the PBM is assuming risk for the covered benefit, and how, for payment of the covered prescription benefits of </w:t>
      </w:r>
      <w:r w:rsidRPr="00EC1970">
        <w:rPr>
          <w:bCs/>
          <w:color w:val="000000"/>
          <w:sz w:val="22"/>
          <w:szCs w:val="22"/>
        </w:rPr>
        <w:t>h</w:t>
      </w:r>
      <w:r w:rsidR="00F32E33" w:rsidRPr="00EC1970">
        <w:rPr>
          <w:bCs/>
          <w:color w:val="000000"/>
          <w:sz w:val="22"/>
          <w:szCs w:val="22"/>
        </w:rPr>
        <w:t xml:space="preserve">ealth </w:t>
      </w:r>
      <w:r w:rsidRPr="00EC1970">
        <w:rPr>
          <w:bCs/>
          <w:color w:val="000000"/>
          <w:sz w:val="22"/>
          <w:szCs w:val="22"/>
        </w:rPr>
        <w:t xml:space="preserve">insurance </w:t>
      </w:r>
      <w:proofErr w:type="gramStart"/>
      <w:r w:rsidRPr="00EC1970">
        <w:rPr>
          <w:bCs/>
          <w:color w:val="000000"/>
          <w:sz w:val="22"/>
          <w:szCs w:val="22"/>
        </w:rPr>
        <w:t>policies</w:t>
      </w:r>
      <w:r w:rsidR="00F32E33" w:rsidRPr="00EC1970">
        <w:rPr>
          <w:bCs/>
          <w:color w:val="000000"/>
          <w:sz w:val="22"/>
          <w:szCs w:val="22"/>
        </w:rPr>
        <w:t>;</w:t>
      </w:r>
      <w:proofErr w:type="gramEnd"/>
    </w:p>
    <w:p w14:paraId="4BA2B87C" w14:textId="77777777" w:rsidR="009E0586" w:rsidRPr="00EC1970" w:rsidRDefault="009E0586" w:rsidP="009D5E22">
      <w:pPr>
        <w:shd w:val="clear" w:color="auto" w:fill="FFFFFF"/>
        <w:jc w:val="both"/>
        <w:rPr>
          <w:bCs/>
          <w:color w:val="000000"/>
          <w:sz w:val="22"/>
          <w:szCs w:val="22"/>
        </w:rPr>
      </w:pPr>
    </w:p>
    <w:p w14:paraId="74D5365E" w14:textId="34C2A2AA" w:rsidR="00D36C2B" w:rsidRPr="00EC1970" w:rsidRDefault="00B355D0" w:rsidP="009D5E22">
      <w:pPr>
        <w:shd w:val="clear" w:color="auto" w:fill="FFFFFF"/>
        <w:jc w:val="both"/>
        <w:rPr>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AA2851" w:rsidRPr="00EC1970">
        <w:rPr>
          <w:bCs/>
          <w:strike/>
          <w:color w:val="000000"/>
          <w:sz w:val="22"/>
          <w:szCs w:val="22"/>
        </w:rPr>
        <w:t>o</w:t>
      </w:r>
      <w:r w:rsidRPr="00EC1970">
        <w:rPr>
          <w:bCs/>
          <w:strike/>
          <w:color w:val="000000"/>
          <w:sz w:val="22"/>
          <w:szCs w:val="22"/>
        </w:rPr>
        <w:t>.</w:t>
      </w:r>
      <w:r w:rsidRPr="00EC1970">
        <w:rPr>
          <w:bCs/>
          <w:color w:val="000000"/>
          <w:sz w:val="22"/>
          <w:szCs w:val="22"/>
        </w:rPr>
        <w:t xml:space="preserve"> </w:t>
      </w:r>
      <w:r w:rsidR="00E3147D" w:rsidRPr="00EC1970">
        <w:rPr>
          <w:bCs/>
          <w:color w:val="000000"/>
          <w:sz w:val="22"/>
          <w:szCs w:val="22"/>
          <w:u w:val="single"/>
        </w:rPr>
        <w:t>4.2.15.</w:t>
      </w:r>
      <w:r w:rsidR="00E3147D" w:rsidRPr="00EC1970">
        <w:rPr>
          <w:bCs/>
          <w:color w:val="000000"/>
          <w:sz w:val="22"/>
          <w:szCs w:val="22"/>
        </w:rPr>
        <w:t xml:space="preserve"> </w:t>
      </w:r>
      <w:r w:rsidRPr="00EC1970">
        <w:rPr>
          <w:bCs/>
          <w:color w:val="000000"/>
          <w:sz w:val="22"/>
          <w:szCs w:val="22"/>
        </w:rPr>
        <w:t xml:space="preserve"> </w:t>
      </w:r>
      <w:r w:rsidR="00F32E33" w:rsidRPr="00EC1970">
        <w:rPr>
          <w:bCs/>
          <w:color w:val="000000"/>
          <w:sz w:val="22"/>
          <w:szCs w:val="22"/>
        </w:rPr>
        <w:t xml:space="preserve">A statement of whether the applicant has been refused a registration, license or certification to act as (or provide the services of) a PBM or </w:t>
      </w:r>
      <w:proofErr w:type="gramStart"/>
      <w:r w:rsidR="00F32E33" w:rsidRPr="00EC1970">
        <w:rPr>
          <w:bCs/>
          <w:color w:val="000000"/>
          <w:sz w:val="22"/>
          <w:szCs w:val="22"/>
        </w:rPr>
        <w:t>third party</w:t>
      </w:r>
      <w:proofErr w:type="gramEnd"/>
      <w:r w:rsidR="00F32E33" w:rsidRPr="00EC1970">
        <w:rPr>
          <w:bCs/>
          <w:color w:val="000000"/>
          <w:sz w:val="22"/>
          <w:szCs w:val="22"/>
        </w:rPr>
        <w:t xml:space="preserve"> administrator, has any</w:t>
      </w:r>
      <w:r w:rsidR="00E55FB8" w:rsidRPr="00EC1970">
        <w:rPr>
          <w:bCs/>
          <w:color w:val="000000"/>
          <w:sz w:val="22"/>
          <w:szCs w:val="22"/>
        </w:rPr>
        <w:t xml:space="preserve"> </w:t>
      </w:r>
      <w:r w:rsidR="00F32E33" w:rsidRPr="00EC1970">
        <w:rPr>
          <w:bCs/>
          <w:color w:val="000000"/>
          <w:sz w:val="22"/>
          <w:szCs w:val="22"/>
        </w:rPr>
        <w:t>registration, license or certification to act as such been denied, suspended, revoked or non-renewed for any reason by any state or federal entity</w:t>
      </w:r>
      <w:r w:rsidR="00B62590" w:rsidRPr="00EC1970">
        <w:rPr>
          <w:bCs/>
          <w:color w:val="000000"/>
          <w:sz w:val="22"/>
          <w:szCs w:val="22"/>
        </w:rPr>
        <w:t xml:space="preserve">, </w:t>
      </w:r>
      <w:r w:rsidR="00B62590" w:rsidRPr="00EC1970">
        <w:rPr>
          <w:bCs/>
          <w:sz w:val="22"/>
          <w:szCs w:val="22"/>
        </w:rPr>
        <w:t>or has been sanctioned, fined, or penalized for any reason by any state or federal entity</w:t>
      </w:r>
      <w:r w:rsidR="00F32E33" w:rsidRPr="00EC1970">
        <w:rPr>
          <w:bCs/>
          <w:color w:val="000000"/>
          <w:sz w:val="22"/>
          <w:szCs w:val="22"/>
        </w:rPr>
        <w:t>;</w:t>
      </w:r>
    </w:p>
    <w:p w14:paraId="6A3DF585" w14:textId="77777777" w:rsidR="009E0586" w:rsidRPr="00EC1970" w:rsidRDefault="009E0586" w:rsidP="009D5E22">
      <w:pPr>
        <w:shd w:val="clear" w:color="auto" w:fill="FFFFFF"/>
        <w:jc w:val="both"/>
        <w:rPr>
          <w:bCs/>
          <w:color w:val="000000"/>
          <w:sz w:val="22"/>
          <w:szCs w:val="22"/>
        </w:rPr>
      </w:pPr>
    </w:p>
    <w:p w14:paraId="32939F99" w14:textId="6214BC03" w:rsidR="00D36C2B" w:rsidRPr="00EC1970" w:rsidRDefault="00B355D0" w:rsidP="009D5E22">
      <w:pPr>
        <w:shd w:val="clear" w:color="auto" w:fill="FFFFFF"/>
        <w:jc w:val="both"/>
        <w:rPr>
          <w:bCs/>
          <w:strike/>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AA2851" w:rsidRPr="00EC1970">
        <w:rPr>
          <w:bCs/>
          <w:strike/>
          <w:color w:val="000000"/>
          <w:sz w:val="22"/>
          <w:szCs w:val="22"/>
        </w:rPr>
        <w:t>p</w:t>
      </w:r>
      <w:r w:rsidRPr="00EC1970">
        <w:rPr>
          <w:bCs/>
          <w:strike/>
          <w:color w:val="000000"/>
          <w:sz w:val="22"/>
          <w:szCs w:val="22"/>
        </w:rPr>
        <w:t>.</w:t>
      </w:r>
      <w:r w:rsidRPr="00EC1970">
        <w:rPr>
          <w:bCs/>
          <w:color w:val="000000"/>
          <w:sz w:val="22"/>
          <w:szCs w:val="22"/>
        </w:rPr>
        <w:t xml:space="preserve"> </w:t>
      </w:r>
      <w:r w:rsidR="00E3147D" w:rsidRPr="00EC1970">
        <w:rPr>
          <w:bCs/>
          <w:color w:val="000000"/>
          <w:sz w:val="22"/>
          <w:szCs w:val="22"/>
          <w:u w:val="single"/>
        </w:rPr>
        <w:t>4.2.16.</w:t>
      </w:r>
      <w:r w:rsidR="00E3147D" w:rsidRPr="00EC1970">
        <w:rPr>
          <w:bCs/>
          <w:color w:val="000000"/>
          <w:sz w:val="22"/>
          <w:szCs w:val="22"/>
        </w:rPr>
        <w:t xml:space="preserve"> </w:t>
      </w:r>
      <w:r w:rsidR="0055030C" w:rsidRPr="00EC1970">
        <w:rPr>
          <w:bCs/>
          <w:color w:val="000000"/>
          <w:sz w:val="22"/>
          <w:szCs w:val="22"/>
        </w:rPr>
        <w:t xml:space="preserve"> </w:t>
      </w:r>
      <w:r w:rsidR="00F32E33" w:rsidRPr="00EC1970">
        <w:rPr>
          <w:bCs/>
          <w:color w:val="000000"/>
          <w:sz w:val="22"/>
          <w:szCs w:val="22"/>
        </w:rPr>
        <w:t xml:space="preserve">A description of whether the applicant had a business relationship with an insurance company terminated for any </w:t>
      </w:r>
      <w:r w:rsidR="00943B3C" w:rsidRPr="00EC1970">
        <w:rPr>
          <w:bCs/>
          <w:sz w:val="22"/>
          <w:szCs w:val="22"/>
        </w:rPr>
        <w:t>legal finding or judgment of</w:t>
      </w:r>
      <w:r w:rsidR="00F32E33" w:rsidRPr="00EC1970">
        <w:rPr>
          <w:bCs/>
          <w:sz w:val="22"/>
          <w:szCs w:val="22"/>
        </w:rPr>
        <w:t xml:space="preserve"> </w:t>
      </w:r>
      <w:r w:rsidR="00F32E33" w:rsidRPr="00EC1970">
        <w:rPr>
          <w:bCs/>
          <w:color w:val="000000"/>
          <w:sz w:val="22"/>
          <w:szCs w:val="22"/>
        </w:rPr>
        <w:t xml:space="preserve">fraudulent or illegal activities in connection with the administration of a pharmacy benefits plan; </w:t>
      </w:r>
      <w:r w:rsidR="00F32E33" w:rsidRPr="00EC1970">
        <w:rPr>
          <w:bCs/>
          <w:strike/>
          <w:color w:val="000000"/>
          <w:sz w:val="22"/>
          <w:szCs w:val="22"/>
        </w:rPr>
        <w:t>and</w:t>
      </w:r>
    </w:p>
    <w:p w14:paraId="2FE02175" w14:textId="44705C92" w:rsidR="00B76DFD" w:rsidRPr="00EC1970" w:rsidRDefault="00B76DFD" w:rsidP="009D5E22">
      <w:pPr>
        <w:shd w:val="clear" w:color="auto" w:fill="FFFFFF"/>
        <w:jc w:val="both"/>
        <w:rPr>
          <w:bCs/>
          <w:strike/>
          <w:color w:val="000000"/>
          <w:sz w:val="22"/>
          <w:szCs w:val="22"/>
        </w:rPr>
      </w:pPr>
    </w:p>
    <w:p w14:paraId="4B06091A" w14:textId="57118EDA" w:rsidR="009E0586" w:rsidRPr="00EC1970" w:rsidRDefault="00B76DFD" w:rsidP="009D5E22">
      <w:pPr>
        <w:shd w:val="clear" w:color="auto" w:fill="FFFFFF"/>
        <w:jc w:val="both"/>
        <w:rPr>
          <w:sz w:val="22"/>
          <w:szCs w:val="22"/>
          <w:u w:val="single"/>
        </w:rPr>
      </w:pPr>
      <w:r w:rsidRPr="00EC1970">
        <w:rPr>
          <w:bCs/>
          <w:color w:val="000000"/>
          <w:sz w:val="22"/>
          <w:szCs w:val="22"/>
        </w:rPr>
        <w:tab/>
      </w:r>
      <w:r w:rsidRPr="00EC1970">
        <w:rPr>
          <w:bCs/>
          <w:color w:val="000000"/>
          <w:sz w:val="22"/>
          <w:szCs w:val="22"/>
        </w:rPr>
        <w:tab/>
      </w:r>
      <w:r w:rsidRPr="00EC1970">
        <w:rPr>
          <w:bCs/>
          <w:color w:val="000000"/>
          <w:sz w:val="22"/>
          <w:szCs w:val="22"/>
          <w:u w:val="single"/>
        </w:rPr>
        <w:t>4.2.</w:t>
      </w:r>
      <w:r w:rsidR="00E3147D" w:rsidRPr="00EC1970">
        <w:rPr>
          <w:bCs/>
          <w:color w:val="000000"/>
          <w:sz w:val="22"/>
          <w:szCs w:val="22"/>
          <w:u w:val="single"/>
        </w:rPr>
        <w:t>17</w:t>
      </w:r>
      <w:r w:rsidRPr="00EC1970">
        <w:rPr>
          <w:bCs/>
          <w:color w:val="000000"/>
          <w:sz w:val="22"/>
          <w:szCs w:val="22"/>
          <w:u w:val="single"/>
        </w:rPr>
        <w:t xml:space="preserve">.  </w:t>
      </w:r>
      <w:proofErr w:type="gramStart"/>
      <w:r w:rsidRPr="00EC1970">
        <w:rPr>
          <w:sz w:val="22"/>
          <w:szCs w:val="22"/>
          <w:u w:val="single"/>
        </w:rPr>
        <w:t>Any and all</w:t>
      </w:r>
      <w:proofErr w:type="gramEnd"/>
      <w:r w:rsidRPr="00EC1970">
        <w:rPr>
          <w:sz w:val="22"/>
          <w:szCs w:val="22"/>
          <w:u w:val="single"/>
        </w:rPr>
        <w:t xml:space="preserve"> methodologies utilized by a PBM in connection with reimbursement</w:t>
      </w:r>
      <w:r w:rsidR="002F3924" w:rsidRPr="00EC1970">
        <w:rPr>
          <w:sz w:val="22"/>
          <w:szCs w:val="22"/>
          <w:u w:val="single"/>
        </w:rPr>
        <w:t xml:space="preserve"> shall be filed at initial licensure</w:t>
      </w:r>
      <w:r w:rsidR="00483B0E">
        <w:rPr>
          <w:sz w:val="22"/>
          <w:szCs w:val="22"/>
          <w:u w:val="single"/>
        </w:rPr>
        <w:t xml:space="preserve"> and all reimbursement methodologies must comply with the requirements set forth </w:t>
      </w:r>
      <w:r w:rsidR="00483B0E">
        <w:rPr>
          <w:sz w:val="22"/>
          <w:szCs w:val="22"/>
          <w:u w:val="single"/>
        </w:rPr>
        <w:lastRenderedPageBreak/>
        <w:t>in Article 51, Chapter 33 of the West Virginia Code</w:t>
      </w:r>
      <w:r w:rsidR="002F3924" w:rsidRPr="00EC1970">
        <w:rPr>
          <w:sz w:val="22"/>
          <w:szCs w:val="22"/>
          <w:u w:val="single"/>
        </w:rPr>
        <w:t xml:space="preserve">. </w:t>
      </w:r>
      <w:r w:rsidR="00A85128">
        <w:rPr>
          <w:sz w:val="22"/>
          <w:szCs w:val="22"/>
          <w:u w:val="single"/>
        </w:rPr>
        <w:t xml:space="preserve"> </w:t>
      </w:r>
      <w:r w:rsidR="002F3924" w:rsidRPr="00EC1970">
        <w:rPr>
          <w:sz w:val="22"/>
          <w:szCs w:val="22"/>
          <w:u w:val="single"/>
        </w:rPr>
        <w:t xml:space="preserve">If a PBM was initially licensed prior to the time methodologies were required to be filed, a PBM shall file </w:t>
      </w:r>
      <w:proofErr w:type="gramStart"/>
      <w:r w:rsidR="002F3924" w:rsidRPr="00EC1970">
        <w:rPr>
          <w:sz w:val="22"/>
          <w:szCs w:val="22"/>
          <w:u w:val="single"/>
        </w:rPr>
        <w:t>any and all</w:t>
      </w:r>
      <w:proofErr w:type="gramEnd"/>
      <w:r w:rsidR="002F3924" w:rsidRPr="00EC1970">
        <w:rPr>
          <w:sz w:val="22"/>
          <w:szCs w:val="22"/>
          <w:u w:val="single"/>
        </w:rPr>
        <w:t xml:space="preserve"> methodologies utilized by a PBM in connection with reimbursement at its first renewal after January 1, 2022. </w:t>
      </w:r>
      <w:r w:rsidR="00281E8A" w:rsidRPr="00EC1970">
        <w:rPr>
          <w:sz w:val="22"/>
          <w:szCs w:val="22"/>
          <w:u w:val="single"/>
        </w:rPr>
        <w:t xml:space="preserve"> </w:t>
      </w:r>
      <w:r w:rsidRPr="00EC1970">
        <w:rPr>
          <w:sz w:val="22"/>
          <w:szCs w:val="22"/>
          <w:u w:val="single"/>
        </w:rPr>
        <w:t xml:space="preserve">A PBM shall refile </w:t>
      </w:r>
      <w:proofErr w:type="gramStart"/>
      <w:r w:rsidRPr="00EC1970">
        <w:rPr>
          <w:sz w:val="22"/>
          <w:szCs w:val="22"/>
          <w:u w:val="single"/>
        </w:rPr>
        <w:t>any and all</w:t>
      </w:r>
      <w:proofErr w:type="gramEnd"/>
      <w:r w:rsidRPr="00EC1970">
        <w:rPr>
          <w:sz w:val="22"/>
          <w:szCs w:val="22"/>
          <w:u w:val="single"/>
        </w:rPr>
        <w:t xml:space="preserve"> methodologies utilized in connection with reimbursement at any time thereafter that a methodology is changed by the PBM for use in determining maximum allowable cost appeals. </w:t>
      </w:r>
      <w:r w:rsidR="00A85128">
        <w:rPr>
          <w:sz w:val="22"/>
          <w:szCs w:val="22"/>
          <w:u w:val="single"/>
        </w:rPr>
        <w:t xml:space="preserve"> </w:t>
      </w:r>
      <w:r w:rsidRPr="00EC1970">
        <w:rPr>
          <w:sz w:val="22"/>
          <w:szCs w:val="22"/>
          <w:u w:val="single"/>
        </w:rPr>
        <w:t>The methodologies are confidential</w:t>
      </w:r>
      <w:r w:rsidR="00A85128">
        <w:rPr>
          <w:sz w:val="22"/>
          <w:szCs w:val="22"/>
          <w:u w:val="single"/>
        </w:rPr>
        <w:t xml:space="preserve"> </w:t>
      </w:r>
      <w:r w:rsidRPr="00EC1970">
        <w:rPr>
          <w:sz w:val="22"/>
          <w:szCs w:val="22"/>
          <w:u w:val="single"/>
        </w:rPr>
        <w:t xml:space="preserve">and exempt from disclosure under the </w:t>
      </w:r>
      <w:r w:rsidRPr="00EC1970">
        <w:rPr>
          <w:i/>
          <w:iCs/>
          <w:sz w:val="22"/>
          <w:szCs w:val="22"/>
          <w:u w:val="single"/>
        </w:rPr>
        <w:t>West Virginia Freedom of Information Act</w:t>
      </w:r>
      <w:r w:rsidR="004E02CA" w:rsidRPr="00EC1970">
        <w:rPr>
          <w:sz w:val="22"/>
          <w:szCs w:val="22"/>
          <w:u w:val="single"/>
        </w:rPr>
        <w:t xml:space="preserve">, </w:t>
      </w:r>
      <w:r w:rsidR="00072858">
        <w:rPr>
          <w:sz w:val="22"/>
          <w:szCs w:val="22"/>
          <w:u w:val="single"/>
        </w:rPr>
        <w:t>W. Va.</w:t>
      </w:r>
      <w:r w:rsidR="004E02CA" w:rsidRPr="00EC1970">
        <w:rPr>
          <w:sz w:val="22"/>
          <w:szCs w:val="22"/>
          <w:u w:val="single"/>
        </w:rPr>
        <w:t xml:space="preserve"> Code </w:t>
      </w:r>
      <w:r w:rsidR="00362465">
        <w:rPr>
          <w:sz w:val="22"/>
          <w:szCs w:val="22"/>
          <w:u w:val="single"/>
        </w:rPr>
        <w:t>§</w:t>
      </w:r>
      <w:r w:rsidRPr="00EC1970">
        <w:rPr>
          <w:sz w:val="22"/>
          <w:szCs w:val="22"/>
          <w:u w:val="single"/>
        </w:rPr>
        <w:t>29B-1-4(a)(1); and</w:t>
      </w:r>
    </w:p>
    <w:p w14:paraId="326863EA" w14:textId="77777777" w:rsidR="00B76DFD" w:rsidRPr="00EC1970" w:rsidRDefault="00B76DFD" w:rsidP="009D5E22">
      <w:pPr>
        <w:shd w:val="clear" w:color="auto" w:fill="FFFFFF"/>
        <w:jc w:val="both"/>
        <w:rPr>
          <w:bCs/>
          <w:color w:val="000000"/>
          <w:sz w:val="22"/>
          <w:szCs w:val="22"/>
        </w:rPr>
      </w:pPr>
    </w:p>
    <w:p w14:paraId="645E7657" w14:textId="4C36B964" w:rsidR="00D36C2B" w:rsidRPr="00EC1970" w:rsidRDefault="00B355D0" w:rsidP="009D5E22">
      <w:pPr>
        <w:shd w:val="clear" w:color="auto" w:fill="FFFFFF"/>
        <w:jc w:val="both"/>
        <w:rPr>
          <w:bCs/>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AA2851" w:rsidRPr="00EC1970">
        <w:rPr>
          <w:bCs/>
          <w:strike/>
          <w:color w:val="000000"/>
          <w:sz w:val="22"/>
          <w:szCs w:val="22"/>
        </w:rPr>
        <w:t>q</w:t>
      </w:r>
      <w:r w:rsidRPr="00EC1970">
        <w:rPr>
          <w:bCs/>
          <w:strike/>
          <w:color w:val="000000"/>
          <w:sz w:val="22"/>
          <w:szCs w:val="22"/>
        </w:rPr>
        <w:t>.</w:t>
      </w:r>
      <w:r w:rsidR="00ED3B9B" w:rsidRPr="00EC1970">
        <w:rPr>
          <w:bCs/>
          <w:color w:val="000000"/>
          <w:sz w:val="22"/>
          <w:szCs w:val="22"/>
        </w:rPr>
        <w:t xml:space="preserve"> </w:t>
      </w:r>
      <w:r w:rsidR="00B76DFD" w:rsidRPr="00EC1970">
        <w:rPr>
          <w:bCs/>
          <w:color w:val="000000"/>
          <w:sz w:val="22"/>
          <w:szCs w:val="22"/>
          <w:u w:val="single"/>
        </w:rPr>
        <w:t>4.2.</w:t>
      </w:r>
      <w:r w:rsidR="00E3147D" w:rsidRPr="00EC1970">
        <w:rPr>
          <w:bCs/>
          <w:color w:val="000000"/>
          <w:sz w:val="22"/>
          <w:szCs w:val="22"/>
          <w:u w:val="single"/>
        </w:rPr>
        <w:t>18</w:t>
      </w:r>
      <w:r w:rsidR="00B76DFD" w:rsidRPr="00EC1970">
        <w:rPr>
          <w:bCs/>
          <w:color w:val="000000"/>
          <w:sz w:val="22"/>
          <w:szCs w:val="22"/>
          <w:u w:val="single"/>
        </w:rPr>
        <w:t>.</w:t>
      </w:r>
      <w:r w:rsidR="00B2165E" w:rsidRPr="00EC1970">
        <w:rPr>
          <w:bCs/>
          <w:color w:val="000000"/>
          <w:sz w:val="22"/>
          <w:szCs w:val="22"/>
        </w:rPr>
        <w:t xml:space="preserve"> </w:t>
      </w:r>
      <w:r w:rsidR="00B76DFD" w:rsidRPr="00EC1970">
        <w:rPr>
          <w:bCs/>
          <w:color w:val="000000"/>
          <w:sz w:val="22"/>
          <w:szCs w:val="22"/>
        </w:rPr>
        <w:t xml:space="preserve"> </w:t>
      </w:r>
      <w:r w:rsidR="00B2165E" w:rsidRPr="00EC1970">
        <w:rPr>
          <w:bCs/>
          <w:color w:val="000000"/>
          <w:sz w:val="22"/>
          <w:szCs w:val="22"/>
        </w:rPr>
        <w:t>A</w:t>
      </w:r>
      <w:r w:rsidR="00F32E33" w:rsidRPr="00EC1970">
        <w:rPr>
          <w:bCs/>
          <w:sz w:val="22"/>
          <w:szCs w:val="22"/>
        </w:rPr>
        <w:t xml:space="preserve">ny other information which is deemed necessary by the Commissioner in evaluating the application to comply with </w:t>
      </w:r>
      <w:r w:rsidR="00F32E33" w:rsidRPr="00EC1970">
        <w:rPr>
          <w:bCs/>
          <w:strike/>
          <w:sz w:val="22"/>
          <w:szCs w:val="22"/>
        </w:rPr>
        <w:t xml:space="preserve">the </w:t>
      </w:r>
      <w:r w:rsidRPr="00EC1970">
        <w:rPr>
          <w:bCs/>
          <w:strike/>
          <w:sz w:val="22"/>
          <w:szCs w:val="22"/>
        </w:rPr>
        <w:t>Pharmacy Audit Integrity</w:t>
      </w:r>
      <w:r w:rsidR="00F32E33" w:rsidRPr="00EC1970">
        <w:rPr>
          <w:bCs/>
          <w:strike/>
          <w:sz w:val="22"/>
          <w:szCs w:val="22"/>
        </w:rPr>
        <w:t xml:space="preserve"> Act</w:t>
      </w:r>
      <w:r w:rsidR="00F32E33" w:rsidRPr="00EC1970">
        <w:rPr>
          <w:bCs/>
          <w:sz w:val="22"/>
          <w:szCs w:val="22"/>
        </w:rPr>
        <w:t xml:space="preserve"> </w:t>
      </w:r>
      <w:r w:rsidR="00810E6F" w:rsidRPr="00EC1970">
        <w:rPr>
          <w:bCs/>
          <w:sz w:val="22"/>
          <w:szCs w:val="22"/>
          <w:u w:val="single"/>
        </w:rPr>
        <w:t>Article 51, Chapter 33 of the West Virginia Code</w:t>
      </w:r>
      <w:r w:rsidR="00810E6F" w:rsidRPr="00EC1970">
        <w:rPr>
          <w:bCs/>
          <w:sz w:val="22"/>
          <w:szCs w:val="22"/>
        </w:rPr>
        <w:t xml:space="preserve"> </w:t>
      </w:r>
      <w:r w:rsidR="00F32E33" w:rsidRPr="00EC1970">
        <w:rPr>
          <w:bCs/>
          <w:sz w:val="22"/>
          <w:szCs w:val="22"/>
        </w:rPr>
        <w:t xml:space="preserve">or requirements of this </w:t>
      </w:r>
      <w:r w:rsidR="000033EE" w:rsidRPr="00EC1970">
        <w:rPr>
          <w:bCs/>
          <w:sz w:val="22"/>
          <w:szCs w:val="22"/>
        </w:rPr>
        <w:t>r</w:t>
      </w:r>
      <w:r w:rsidR="00F32E33" w:rsidRPr="00EC1970">
        <w:rPr>
          <w:bCs/>
          <w:sz w:val="22"/>
          <w:szCs w:val="22"/>
        </w:rPr>
        <w:t>ule</w:t>
      </w:r>
      <w:r w:rsidR="00E34004" w:rsidRPr="00EC1970">
        <w:rPr>
          <w:bCs/>
          <w:sz w:val="22"/>
          <w:szCs w:val="22"/>
        </w:rPr>
        <w:t xml:space="preserve"> or deemed necessary </w:t>
      </w:r>
      <w:r w:rsidR="00DA6D48" w:rsidRPr="00EC1970">
        <w:rPr>
          <w:bCs/>
          <w:sz w:val="22"/>
          <w:szCs w:val="22"/>
        </w:rPr>
        <w:t xml:space="preserve">or appropriate </w:t>
      </w:r>
      <w:r w:rsidR="00E34004" w:rsidRPr="00EC1970">
        <w:rPr>
          <w:bCs/>
          <w:sz w:val="22"/>
          <w:szCs w:val="22"/>
        </w:rPr>
        <w:t>by the</w:t>
      </w:r>
      <w:r w:rsidR="00E34004" w:rsidRPr="00EC1970">
        <w:rPr>
          <w:sz w:val="22"/>
          <w:szCs w:val="22"/>
        </w:rPr>
        <w:t xml:space="preserve"> Commissioner </w:t>
      </w:r>
      <w:r w:rsidR="00DA6D48" w:rsidRPr="00EC1970">
        <w:rPr>
          <w:sz w:val="22"/>
          <w:szCs w:val="22"/>
        </w:rPr>
        <w:t>to establish the qualifications of the PBM to hold a license</w:t>
      </w:r>
      <w:r w:rsidR="00B2165E" w:rsidRPr="00EC1970">
        <w:rPr>
          <w:sz w:val="22"/>
          <w:szCs w:val="22"/>
        </w:rPr>
        <w:t>.</w:t>
      </w:r>
    </w:p>
    <w:p w14:paraId="01F73E87" w14:textId="77777777" w:rsidR="009E0586" w:rsidRPr="00EC1970" w:rsidRDefault="009E0586" w:rsidP="009D5E22">
      <w:pPr>
        <w:shd w:val="clear" w:color="auto" w:fill="FFFFFF"/>
        <w:jc w:val="both"/>
        <w:rPr>
          <w:bCs/>
          <w:color w:val="000000"/>
          <w:sz w:val="22"/>
          <w:szCs w:val="22"/>
        </w:rPr>
      </w:pPr>
    </w:p>
    <w:p w14:paraId="0F9969A4" w14:textId="650BD88A" w:rsidR="00D11A8F" w:rsidRPr="00EC1970" w:rsidRDefault="009E0586" w:rsidP="009D5E22">
      <w:pPr>
        <w:shd w:val="clear" w:color="auto" w:fill="FFFFFF"/>
        <w:jc w:val="both"/>
        <w:rPr>
          <w:sz w:val="22"/>
          <w:szCs w:val="22"/>
        </w:rPr>
      </w:pPr>
      <w:r w:rsidRPr="00EC1970">
        <w:rPr>
          <w:bCs/>
          <w:color w:val="000000"/>
          <w:sz w:val="22"/>
          <w:szCs w:val="22"/>
        </w:rPr>
        <w:tab/>
      </w:r>
      <w:r w:rsidR="00072799" w:rsidRPr="00EC1970">
        <w:rPr>
          <w:bCs/>
          <w:color w:val="000000"/>
          <w:sz w:val="22"/>
          <w:szCs w:val="22"/>
        </w:rPr>
        <w:t>4</w:t>
      </w:r>
      <w:r w:rsidR="00337DFE" w:rsidRPr="00EC1970">
        <w:rPr>
          <w:bCs/>
          <w:color w:val="000000"/>
          <w:sz w:val="22"/>
          <w:szCs w:val="22"/>
        </w:rPr>
        <w:t>.</w:t>
      </w:r>
      <w:r w:rsidR="002C7136" w:rsidRPr="00EC1970">
        <w:rPr>
          <w:bCs/>
          <w:color w:val="000000"/>
          <w:sz w:val="22"/>
          <w:szCs w:val="22"/>
        </w:rPr>
        <w:t>3</w:t>
      </w:r>
      <w:r w:rsidR="00337DFE" w:rsidRPr="00EC1970">
        <w:rPr>
          <w:bCs/>
          <w:color w:val="000000"/>
          <w:sz w:val="22"/>
          <w:szCs w:val="22"/>
        </w:rPr>
        <w:t xml:space="preserve">.  </w:t>
      </w:r>
      <w:r w:rsidR="00F32E33" w:rsidRPr="00EC1970">
        <w:rPr>
          <w:bCs/>
          <w:color w:val="000000"/>
          <w:sz w:val="22"/>
          <w:szCs w:val="22"/>
        </w:rPr>
        <w:t>Review and Approval Process.</w:t>
      </w:r>
      <w:r w:rsidR="00337DFE" w:rsidRPr="00EC1970">
        <w:rPr>
          <w:bCs/>
          <w:color w:val="000000"/>
          <w:sz w:val="22"/>
          <w:szCs w:val="22"/>
        </w:rPr>
        <w:t xml:space="preserve">  </w:t>
      </w:r>
      <w:proofErr w:type="gramStart"/>
      <w:r w:rsidR="00337DFE" w:rsidRPr="00EC1970">
        <w:rPr>
          <w:bCs/>
          <w:color w:val="000000"/>
          <w:sz w:val="22"/>
          <w:szCs w:val="22"/>
        </w:rPr>
        <w:t xml:space="preserve">--  </w:t>
      </w:r>
      <w:r w:rsidR="00F32E33" w:rsidRPr="00EC1970">
        <w:rPr>
          <w:bCs/>
          <w:color w:val="000000"/>
          <w:sz w:val="22"/>
          <w:szCs w:val="22"/>
        </w:rPr>
        <w:t>For</w:t>
      </w:r>
      <w:proofErr w:type="gramEnd"/>
      <w:r w:rsidR="00F32E33" w:rsidRPr="00EC1970">
        <w:rPr>
          <w:bCs/>
          <w:color w:val="000000"/>
          <w:sz w:val="22"/>
          <w:szCs w:val="22"/>
        </w:rPr>
        <w:t xml:space="preserve"> initial licensure applications, upon receipt of a complete application for items</w:t>
      </w:r>
      <w:r w:rsidR="00337DFE" w:rsidRPr="00EC1970">
        <w:rPr>
          <w:bCs/>
          <w:color w:val="000000"/>
          <w:sz w:val="22"/>
          <w:szCs w:val="22"/>
        </w:rPr>
        <w:t xml:space="preserve"> </w:t>
      </w:r>
      <w:r w:rsidR="00F32E33" w:rsidRPr="00EC1970">
        <w:rPr>
          <w:bCs/>
          <w:color w:val="000000"/>
          <w:sz w:val="22"/>
          <w:szCs w:val="22"/>
        </w:rPr>
        <w:t xml:space="preserve">required under </w:t>
      </w:r>
      <w:r w:rsidR="00337DFE" w:rsidRPr="00EC1970">
        <w:rPr>
          <w:bCs/>
          <w:strike/>
          <w:color w:val="000000"/>
          <w:sz w:val="22"/>
          <w:szCs w:val="22"/>
        </w:rPr>
        <w:t>subs</w:t>
      </w:r>
      <w:r w:rsidR="00F32E33" w:rsidRPr="00EC1970">
        <w:rPr>
          <w:bCs/>
          <w:strike/>
          <w:color w:val="000000"/>
          <w:sz w:val="22"/>
          <w:szCs w:val="22"/>
        </w:rPr>
        <w:t>ection</w:t>
      </w:r>
      <w:r w:rsidR="00F32E33" w:rsidRPr="00EC1970">
        <w:rPr>
          <w:bCs/>
          <w:color w:val="000000"/>
          <w:sz w:val="22"/>
          <w:szCs w:val="22"/>
        </w:rPr>
        <w:t xml:space="preserve"> </w:t>
      </w:r>
      <w:r w:rsidR="009E606B" w:rsidRPr="00EC1970">
        <w:rPr>
          <w:bCs/>
          <w:color w:val="000000"/>
          <w:sz w:val="22"/>
          <w:szCs w:val="22"/>
          <w:u w:val="single"/>
        </w:rPr>
        <w:t>section</w:t>
      </w:r>
      <w:r w:rsidR="009E606B" w:rsidRPr="00EC1970">
        <w:rPr>
          <w:bCs/>
          <w:color w:val="000000"/>
          <w:sz w:val="22"/>
          <w:szCs w:val="22"/>
        </w:rPr>
        <w:t xml:space="preserve"> </w:t>
      </w:r>
      <w:r w:rsidR="00154043" w:rsidRPr="00EC1970">
        <w:rPr>
          <w:bCs/>
          <w:color w:val="000000"/>
          <w:sz w:val="22"/>
          <w:szCs w:val="22"/>
        </w:rPr>
        <w:t>4</w:t>
      </w:r>
      <w:r w:rsidR="00337DFE" w:rsidRPr="00EC1970">
        <w:rPr>
          <w:bCs/>
          <w:color w:val="000000"/>
          <w:sz w:val="22"/>
          <w:szCs w:val="22"/>
        </w:rPr>
        <w:t>.</w:t>
      </w:r>
      <w:r w:rsidR="007C2069" w:rsidRPr="00EC1970">
        <w:rPr>
          <w:bCs/>
          <w:color w:val="000000"/>
          <w:sz w:val="22"/>
          <w:szCs w:val="22"/>
        </w:rPr>
        <w:t>2</w:t>
      </w:r>
      <w:r w:rsidR="00F32E33" w:rsidRPr="00EC1970">
        <w:rPr>
          <w:bCs/>
          <w:color w:val="000000"/>
          <w:sz w:val="22"/>
          <w:szCs w:val="22"/>
        </w:rPr>
        <w:t xml:space="preserve"> of this </w:t>
      </w:r>
      <w:r w:rsidR="005812EE" w:rsidRPr="00EC1970">
        <w:rPr>
          <w:bCs/>
          <w:strike/>
          <w:color w:val="000000"/>
          <w:sz w:val="22"/>
          <w:szCs w:val="22"/>
        </w:rPr>
        <w:t>section</w:t>
      </w:r>
      <w:r w:rsidR="009E606B" w:rsidRPr="00EC1970">
        <w:rPr>
          <w:bCs/>
          <w:color w:val="000000"/>
          <w:sz w:val="22"/>
          <w:szCs w:val="22"/>
        </w:rPr>
        <w:t xml:space="preserve"> </w:t>
      </w:r>
      <w:r w:rsidR="009E606B" w:rsidRPr="00EC1970">
        <w:rPr>
          <w:bCs/>
          <w:color w:val="000000"/>
          <w:sz w:val="22"/>
          <w:szCs w:val="22"/>
          <w:u w:val="single"/>
        </w:rPr>
        <w:t>rule</w:t>
      </w:r>
      <w:r w:rsidR="00F32E33" w:rsidRPr="00EC1970">
        <w:rPr>
          <w:bCs/>
          <w:color w:val="000000"/>
          <w:sz w:val="22"/>
          <w:szCs w:val="22"/>
        </w:rPr>
        <w:t xml:space="preserve">, the Commissioner shall review the application </w:t>
      </w:r>
      <w:r w:rsidR="00F32E33" w:rsidRPr="00EC1970">
        <w:rPr>
          <w:bCs/>
          <w:sz w:val="22"/>
          <w:szCs w:val="22"/>
        </w:rPr>
        <w:t>and</w:t>
      </w:r>
      <w:r w:rsidR="004B5FD7" w:rsidRPr="00EC1970">
        <w:rPr>
          <w:bCs/>
          <w:sz w:val="22"/>
          <w:szCs w:val="22"/>
        </w:rPr>
        <w:t xml:space="preserve"> within 90 days</w:t>
      </w:r>
      <w:r w:rsidR="00F32E33" w:rsidRPr="00EC1970">
        <w:rPr>
          <w:bCs/>
          <w:color w:val="000000"/>
          <w:sz w:val="22"/>
          <w:szCs w:val="22"/>
        </w:rPr>
        <w:t>:</w:t>
      </w:r>
    </w:p>
    <w:p w14:paraId="3136AE23" w14:textId="77777777" w:rsidR="009E0586" w:rsidRPr="00EC1970" w:rsidRDefault="009E0586" w:rsidP="009D5E22">
      <w:pPr>
        <w:shd w:val="clear" w:color="auto" w:fill="FFFFFF"/>
        <w:jc w:val="both"/>
        <w:rPr>
          <w:bCs/>
          <w:color w:val="000000"/>
          <w:sz w:val="22"/>
          <w:szCs w:val="22"/>
        </w:rPr>
      </w:pPr>
    </w:p>
    <w:p w14:paraId="5DA547F2" w14:textId="687C3D3D" w:rsidR="00D11A8F" w:rsidRPr="00EC1970" w:rsidRDefault="009E0586" w:rsidP="009D5E22">
      <w:pPr>
        <w:shd w:val="clear" w:color="auto" w:fill="FFFFFF"/>
        <w:jc w:val="both"/>
        <w:rPr>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00337DFE" w:rsidRPr="00EC1970">
        <w:rPr>
          <w:bCs/>
          <w:strike/>
          <w:color w:val="000000"/>
          <w:sz w:val="22"/>
          <w:szCs w:val="22"/>
        </w:rPr>
        <w:t>.</w:t>
      </w:r>
      <w:r w:rsidR="002C7136" w:rsidRPr="00EC1970">
        <w:rPr>
          <w:bCs/>
          <w:strike/>
          <w:color w:val="000000"/>
          <w:sz w:val="22"/>
          <w:szCs w:val="22"/>
        </w:rPr>
        <w:t>3</w:t>
      </w:r>
      <w:r w:rsidR="00337DFE" w:rsidRPr="00EC1970">
        <w:rPr>
          <w:bCs/>
          <w:strike/>
          <w:color w:val="000000"/>
          <w:sz w:val="22"/>
          <w:szCs w:val="22"/>
        </w:rPr>
        <w:t>.a.</w:t>
      </w:r>
      <w:r w:rsidR="00337DFE" w:rsidRPr="00EC1970">
        <w:rPr>
          <w:bCs/>
          <w:color w:val="000000"/>
          <w:sz w:val="22"/>
          <w:szCs w:val="22"/>
        </w:rPr>
        <w:t xml:space="preserve"> </w:t>
      </w:r>
      <w:r w:rsidR="001B6F2C" w:rsidRPr="00EC1970">
        <w:rPr>
          <w:bCs/>
          <w:color w:val="000000"/>
          <w:sz w:val="22"/>
          <w:szCs w:val="22"/>
          <w:u w:val="single"/>
        </w:rPr>
        <w:t>4.3.1.</w:t>
      </w:r>
      <w:r w:rsidR="001B6F2C" w:rsidRPr="00EC1970">
        <w:rPr>
          <w:bCs/>
          <w:color w:val="000000"/>
          <w:sz w:val="22"/>
          <w:szCs w:val="22"/>
        </w:rPr>
        <w:t xml:space="preserve">  </w:t>
      </w:r>
      <w:r w:rsidR="00337DFE" w:rsidRPr="00EC1970">
        <w:rPr>
          <w:bCs/>
          <w:color w:val="000000"/>
          <w:sz w:val="22"/>
          <w:szCs w:val="22"/>
        </w:rPr>
        <w:t>A</w:t>
      </w:r>
      <w:r w:rsidR="00F32E33" w:rsidRPr="00EC1970">
        <w:rPr>
          <w:bCs/>
          <w:color w:val="000000"/>
          <w:sz w:val="22"/>
          <w:szCs w:val="22"/>
        </w:rPr>
        <w:t xml:space="preserve">pprove the application and issue the applicant a PBM </w:t>
      </w:r>
      <w:proofErr w:type="gramStart"/>
      <w:r w:rsidR="00F32E33" w:rsidRPr="00EC1970">
        <w:rPr>
          <w:bCs/>
          <w:color w:val="000000"/>
          <w:sz w:val="22"/>
          <w:szCs w:val="22"/>
        </w:rPr>
        <w:t>license;</w:t>
      </w:r>
      <w:proofErr w:type="gramEnd"/>
    </w:p>
    <w:p w14:paraId="7248FDB4" w14:textId="77777777" w:rsidR="009E0586" w:rsidRPr="00EC1970" w:rsidRDefault="009E0586" w:rsidP="009D5E22">
      <w:pPr>
        <w:shd w:val="clear" w:color="auto" w:fill="FFFFFF"/>
        <w:jc w:val="both"/>
        <w:rPr>
          <w:sz w:val="22"/>
          <w:szCs w:val="22"/>
        </w:rPr>
      </w:pPr>
    </w:p>
    <w:p w14:paraId="0678C486" w14:textId="4502AF06" w:rsidR="00D11A8F" w:rsidRPr="00EC1970" w:rsidRDefault="009E0586" w:rsidP="009D5E22">
      <w:pPr>
        <w:shd w:val="clear" w:color="auto" w:fill="FFFFFF"/>
        <w:jc w:val="both"/>
        <w:rPr>
          <w:sz w:val="22"/>
          <w:szCs w:val="22"/>
        </w:rPr>
      </w:pPr>
      <w:r w:rsidRPr="00EC1970">
        <w:rPr>
          <w:sz w:val="22"/>
          <w:szCs w:val="22"/>
        </w:rPr>
        <w:tab/>
      </w:r>
      <w:r w:rsidR="00D11A8F" w:rsidRPr="00EC1970">
        <w:rPr>
          <w:sz w:val="22"/>
          <w:szCs w:val="22"/>
        </w:rPr>
        <w:tab/>
      </w:r>
      <w:r w:rsidR="00072799" w:rsidRPr="00EC1970">
        <w:rPr>
          <w:bCs/>
          <w:strike/>
          <w:color w:val="000000"/>
          <w:sz w:val="22"/>
          <w:szCs w:val="22"/>
        </w:rPr>
        <w:t>4</w:t>
      </w:r>
      <w:r w:rsidR="00337DFE" w:rsidRPr="00EC1970">
        <w:rPr>
          <w:bCs/>
          <w:strike/>
          <w:color w:val="000000"/>
          <w:sz w:val="22"/>
          <w:szCs w:val="22"/>
        </w:rPr>
        <w:t>.</w:t>
      </w:r>
      <w:r w:rsidR="002C7136" w:rsidRPr="00EC1970">
        <w:rPr>
          <w:bCs/>
          <w:strike/>
          <w:color w:val="000000"/>
          <w:sz w:val="22"/>
          <w:szCs w:val="22"/>
        </w:rPr>
        <w:t>3</w:t>
      </w:r>
      <w:r w:rsidR="00337DFE" w:rsidRPr="00EC1970">
        <w:rPr>
          <w:bCs/>
          <w:strike/>
          <w:color w:val="000000"/>
          <w:sz w:val="22"/>
          <w:szCs w:val="22"/>
        </w:rPr>
        <w:t>.b.</w:t>
      </w:r>
      <w:r w:rsidR="00337DFE" w:rsidRPr="00EC1970">
        <w:rPr>
          <w:bCs/>
          <w:color w:val="000000"/>
          <w:sz w:val="22"/>
          <w:szCs w:val="22"/>
        </w:rPr>
        <w:t xml:space="preserve"> </w:t>
      </w:r>
      <w:r w:rsidR="001B6F2C" w:rsidRPr="00EC1970">
        <w:rPr>
          <w:bCs/>
          <w:color w:val="000000"/>
          <w:sz w:val="22"/>
          <w:szCs w:val="22"/>
          <w:u w:val="single"/>
        </w:rPr>
        <w:t>4.3.2.</w:t>
      </w:r>
      <w:r w:rsidR="00337DFE" w:rsidRPr="00EC1970">
        <w:rPr>
          <w:bCs/>
          <w:color w:val="000000"/>
          <w:sz w:val="22"/>
          <w:szCs w:val="22"/>
        </w:rPr>
        <w:t xml:space="preserve"> </w:t>
      </w:r>
      <w:r w:rsidR="003226A5" w:rsidRPr="00EC1970">
        <w:rPr>
          <w:bCs/>
          <w:color w:val="000000"/>
          <w:sz w:val="22"/>
          <w:szCs w:val="22"/>
        </w:rPr>
        <w:t xml:space="preserve"> </w:t>
      </w:r>
      <w:r w:rsidR="00337DFE" w:rsidRPr="00EC1970">
        <w:rPr>
          <w:bCs/>
          <w:color w:val="000000"/>
          <w:sz w:val="22"/>
          <w:szCs w:val="22"/>
        </w:rPr>
        <w:t>N</w:t>
      </w:r>
      <w:r w:rsidR="00F32E33" w:rsidRPr="00EC1970">
        <w:rPr>
          <w:bCs/>
          <w:color w:val="000000"/>
          <w:sz w:val="22"/>
          <w:szCs w:val="22"/>
        </w:rPr>
        <w:t xml:space="preserve">otify the applicant in writing that the application is </w:t>
      </w:r>
      <w:proofErr w:type="gramStart"/>
      <w:r w:rsidR="00F32E33" w:rsidRPr="00EC1970">
        <w:rPr>
          <w:bCs/>
          <w:color w:val="000000"/>
          <w:sz w:val="22"/>
          <w:szCs w:val="22"/>
        </w:rPr>
        <w:t>incomplete</w:t>
      </w:r>
      <w:proofErr w:type="gramEnd"/>
      <w:r w:rsidR="00F32E33" w:rsidRPr="00EC1970">
        <w:rPr>
          <w:bCs/>
          <w:color w:val="000000"/>
          <w:sz w:val="22"/>
          <w:szCs w:val="22"/>
        </w:rPr>
        <w:t xml:space="preserve"> and that additional information is needed to complete the review of the application</w:t>
      </w:r>
      <w:r w:rsidR="00673366" w:rsidRPr="00EC1970">
        <w:rPr>
          <w:bCs/>
          <w:color w:val="000000"/>
          <w:sz w:val="22"/>
          <w:szCs w:val="22"/>
        </w:rPr>
        <w:t>.  I</w:t>
      </w:r>
      <w:r w:rsidR="00F32E33" w:rsidRPr="00EC1970">
        <w:rPr>
          <w:bCs/>
          <w:color w:val="000000"/>
          <w:sz w:val="22"/>
          <w:szCs w:val="22"/>
        </w:rPr>
        <w:t xml:space="preserve">f the missing or necessary information is not received within 30 days from the date of the notification, the Commissioner shall deny the application unless good cause is </w:t>
      </w:r>
      <w:proofErr w:type="gramStart"/>
      <w:r w:rsidR="00F32E33" w:rsidRPr="00EC1970">
        <w:rPr>
          <w:bCs/>
          <w:color w:val="000000"/>
          <w:sz w:val="22"/>
          <w:szCs w:val="22"/>
        </w:rPr>
        <w:t>shown;</w:t>
      </w:r>
      <w:proofErr w:type="gramEnd"/>
      <w:r w:rsidR="00F32E33" w:rsidRPr="00EC1970">
        <w:rPr>
          <w:bCs/>
          <w:color w:val="000000"/>
          <w:sz w:val="22"/>
          <w:szCs w:val="22"/>
        </w:rPr>
        <w:t xml:space="preserve"> or</w:t>
      </w:r>
    </w:p>
    <w:p w14:paraId="4DCD0DAA" w14:textId="77777777" w:rsidR="009E0586" w:rsidRPr="00EC1970" w:rsidRDefault="009E0586" w:rsidP="009D5E22">
      <w:pPr>
        <w:shd w:val="clear" w:color="auto" w:fill="FFFFFF"/>
        <w:jc w:val="both"/>
        <w:rPr>
          <w:sz w:val="22"/>
          <w:szCs w:val="22"/>
        </w:rPr>
      </w:pPr>
    </w:p>
    <w:p w14:paraId="6CE3600F" w14:textId="5796A117" w:rsidR="00D36C2B" w:rsidRPr="00EC1970" w:rsidRDefault="009E0586" w:rsidP="009D5E22">
      <w:pPr>
        <w:shd w:val="clear" w:color="auto" w:fill="FFFFFF"/>
        <w:jc w:val="both"/>
        <w:rPr>
          <w:sz w:val="22"/>
          <w:szCs w:val="22"/>
        </w:rPr>
      </w:pPr>
      <w:r w:rsidRPr="00EC1970">
        <w:rPr>
          <w:sz w:val="22"/>
          <w:szCs w:val="22"/>
        </w:rPr>
        <w:tab/>
      </w:r>
      <w:r w:rsidR="00D11A8F" w:rsidRPr="00EC1970">
        <w:rPr>
          <w:sz w:val="22"/>
          <w:szCs w:val="22"/>
        </w:rPr>
        <w:tab/>
      </w:r>
      <w:r w:rsidR="00072799" w:rsidRPr="00EC1970">
        <w:rPr>
          <w:bCs/>
          <w:strike/>
          <w:color w:val="000000"/>
          <w:sz w:val="22"/>
          <w:szCs w:val="22"/>
        </w:rPr>
        <w:t>4</w:t>
      </w:r>
      <w:r w:rsidR="00337DFE" w:rsidRPr="00EC1970">
        <w:rPr>
          <w:bCs/>
          <w:strike/>
          <w:color w:val="000000"/>
          <w:sz w:val="22"/>
          <w:szCs w:val="22"/>
        </w:rPr>
        <w:t>.</w:t>
      </w:r>
      <w:r w:rsidR="00A23889" w:rsidRPr="00EC1970">
        <w:rPr>
          <w:bCs/>
          <w:strike/>
          <w:color w:val="000000"/>
          <w:sz w:val="22"/>
          <w:szCs w:val="22"/>
        </w:rPr>
        <w:t>3</w:t>
      </w:r>
      <w:r w:rsidR="00337DFE" w:rsidRPr="00EC1970">
        <w:rPr>
          <w:bCs/>
          <w:strike/>
          <w:color w:val="000000"/>
          <w:sz w:val="22"/>
          <w:szCs w:val="22"/>
        </w:rPr>
        <w:t>.c.</w:t>
      </w:r>
      <w:r w:rsidR="00337DFE" w:rsidRPr="00EC1970">
        <w:rPr>
          <w:bCs/>
          <w:color w:val="000000"/>
          <w:sz w:val="22"/>
          <w:szCs w:val="22"/>
        </w:rPr>
        <w:t xml:space="preserve"> </w:t>
      </w:r>
      <w:r w:rsidR="007D24B8" w:rsidRPr="00EC1970">
        <w:rPr>
          <w:bCs/>
          <w:color w:val="000000"/>
          <w:sz w:val="22"/>
          <w:szCs w:val="22"/>
          <w:u w:val="single"/>
        </w:rPr>
        <w:t>4.3.3.</w:t>
      </w:r>
      <w:r w:rsidR="007D24B8" w:rsidRPr="00EC1970">
        <w:rPr>
          <w:bCs/>
          <w:color w:val="000000"/>
          <w:sz w:val="22"/>
          <w:szCs w:val="22"/>
        </w:rPr>
        <w:t xml:space="preserve"> </w:t>
      </w:r>
      <w:r w:rsidR="00337DFE" w:rsidRPr="00EC1970">
        <w:rPr>
          <w:bCs/>
          <w:color w:val="000000"/>
          <w:sz w:val="22"/>
          <w:szCs w:val="22"/>
        </w:rPr>
        <w:t xml:space="preserve"> D</w:t>
      </w:r>
      <w:r w:rsidR="00F32E33" w:rsidRPr="00EC1970">
        <w:rPr>
          <w:bCs/>
          <w:color w:val="000000"/>
          <w:sz w:val="22"/>
          <w:szCs w:val="22"/>
        </w:rPr>
        <w:t>eny the application.</w:t>
      </w:r>
      <w:r w:rsidR="00A85128">
        <w:rPr>
          <w:bCs/>
          <w:color w:val="000000"/>
          <w:sz w:val="22"/>
          <w:szCs w:val="22"/>
        </w:rPr>
        <w:t xml:space="preserve"> </w:t>
      </w:r>
      <w:r w:rsidR="00F32E33" w:rsidRPr="00EC1970">
        <w:rPr>
          <w:bCs/>
          <w:color w:val="000000"/>
          <w:sz w:val="22"/>
          <w:szCs w:val="22"/>
        </w:rPr>
        <w:t xml:space="preserve"> </w:t>
      </w:r>
      <w:proofErr w:type="gramStart"/>
      <w:r w:rsidR="00A85128">
        <w:rPr>
          <w:bCs/>
          <w:color w:val="000000"/>
          <w:sz w:val="22"/>
          <w:szCs w:val="22"/>
        </w:rPr>
        <w:t xml:space="preserve">--  </w:t>
      </w:r>
      <w:r w:rsidR="00F32E33" w:rsidRPr="00EC1970">
        <w:rPr>
          <w:bCs/>
          <w:color w:val="000000"/>
          <w:sz w:val="22"/>
          <w:szCs w:val="22"/>
        </w:rPr>
        <w:t>If</w:t>
      </w:r>
      <w:proofErr w:type="gramEnd"/>
      <w:r w:rsidR="00F32E33" w:rsidRPr="00EC1970">
        <w:rPr>
          <w:bCs/>
          <w:color w:val="000000"/>
          <w:sz w:val="22"/>
          <w:szCs w:val="22"/>
        </w:rPr>
        <w:t xml:space="preserve"> the Commissioner determines that the PBM applicant does not meet the requirements for licensure, the Commissioner shall:</w:t>
      </w:r>
    </w:p>
    <w:p w14:paraId="650CA57C" w14:textId="313581AE" w:rsidR="009E0586" w:rsidRPr="00EC1970" w:rsidRDefault="009E0586" w:rsidP="009D5E22">
      <w:pPr>
        <w:shd w:val="clear" w:color="auto" w:fill="FFFFFF"/>
        <w:jc w:val="both"/>
        <w:rPr>
          <w:bCs/>
          <w:color w:val="000000"/>
          <w:sz w:val="22"/>
          <w:szCs w:val="22"/>
        </w:rPr>
      </w:pPr>
    </w:p>
    <w:p w14:paraId="69E92365" w14:textId="126F06B9" w:rsidR="00D36C2B" w:rsidRPr="00EC1970" w:rsidRDefault="009E0586" w:rsidP="009D5E22">
      <w:pPr>
        <w:shd w:val="clear" w:color="auto" w:fill="FFFFFF"/>
        <w:jc w:val="both"/>
        <w:rPr>
          <w:sz w:val="22"/>
          <w:szCs w:val="22"/>
        </w:rPr>
      </w:pPr>
      <w:r w:rsidRPr="00EC1970">
        <w:rPr>
          <w:bCs/>
          <w:color w:val="000000"/>
          <w:sz w:val="22"/>
          <w:szCs w:val="22"/>
        </w:rPr>
        <w:tab/>
      </w:r>
      <w:r w:rsidR="00C651C1" w:rsidRPr="00EC1970">
        <w:rPr>
          <w:bCs/>
          <w:color w:val="000000"/>
          <w:sz w:val="22"/>
          <w:szCs w:val="22"/>
        </w:rPr>
        <w:tab/>
      </w:r>
      <w:r w:rsidR="00C651C1" w:rsidRPr="00EC1970">
        <w:rPr>
          <w:bCs/>
          <w:color w:val="000000"/>
          <w:sz w:val="22"/>
          <w:szCs w:val="22"/>
        </w:rPr>
        <w:tab/>
      </w:r>
      <w:r w:rsidR="00072799" w:rsidRPr="00EC1970">
        <w:rPr>
          <w:bCs/>
          <w:strike/>
          <w:color w:val="000000"/>
          <w:sz w:val="22"/>
          <w:szCs w:val="22"/>
        </w:rPr>
        <w:t>4</w:t>
      </w:r>
      <w:r w:rsidR="00337DFE" w:rsidRPr="00EC1970">
        <w:rPr>
          <w:bCs/>
          <w:strike/>
          <w:color w:val="000000"/>
          <w:sz w:val="22"/>
          <w:szCs w:val="22"/>
        </w:rPr>
        <w:t>.</w:t>
      </w:r>
      <w:r w:rsidR="002C7136" w:rsidRPr="00EC1970">
        <w:rPr>
          <w:bCs/>
          <w:strike/>
          <w:color w:val="000000"/>
          <w:sz w:val="22"/>
          <w:szCs w:val="22"/>
        </w:rPr>
        <w:t>3</w:t>
      </w:r>
      <w:r w:rsidR="00337DFE" w:rsidRPr="00EC1970">
        <w:rPr>
          <w:bCs/>
          <w:strike/>
          <w:color w:val="000000"/>
          <w:sz w:val="22"/>
          <w:szCs w:val="22"/>
        </w:rPr>
        <w:t>.c.1.</w:t>
      </w:r>
      <w:r w:rsidR="009E606B" w:rsidRPr="00EC1970">
        <w:rPr>
          <w:bCs/>
          <w:color w:val="000000"/>
          <w:sz w:val="22"/>
          <w:szCs w:val="22"/>
        </w:rPr>
        <w:t xml:space="preserve"> </w:t>
      </w:r>
      <w:r w:rsidR="00E2274C" w:rsidRPr="00EC1970">
        <w:rPr>
          <w:bCs/>
          <w:color w:val="000000"/>
          <w:sz w:val="22"/>
          <w:szCs w:val="22"/>
          <w:u w:val="single"/>
        </w:rPr>
        <w:t>4.3.3.a.</w:t>
      </w:r>
      <w:r w:rsidR="00E2274C" w:rsidRPr="00EC1970">
        <w:rPr>
          <w:bCs/>
          <w:color w:val="000000"/>
          <w:sz w:val="22"/>
          <w:szCs w:val="22"/>
        </w:rPr>
        <w:t xml:space="preserve"> </w:t>
      </w:r>
      <w:r w:rsidR="00337DFE" w:rsidRPr="00EC1970">
        <w:rPr>
          <w:bCs/>
          <w:color w:val="000000"/>
          <w:sz w:val="22"/>
          <w:szCs w:val="22"/>
        </w:rPr>
        <w:t xml:space="preserve"> P</w:t>
      </w:r>
      <w:r w:rsidR="00F32E33" w:rsidRPr="00EC1970">
        <w:rPr>
          <w:bCs/>
          <w:color w:val="000000"/>
          <w:sz w:val="22"/>
          <w:szCs w:val="22"/>
        </w:rPr>
        <w:t>rovide written notice to the PBM applicant that the application has been denied stating or explaining the basis of the denial; and</w:t>
      </w:r>
    </w:p>
    <w:p w14:paraId="7AABBE7A" w14:textId="77777777" w:rsidR="009E0586" w:rsidRPr="00EC1970" w:rsidRDefault="009E0586" w:rsidP="009D5E22">
      <w:pPr>
        <w:shd w:val="clear" w:color="auto" w:fill="FFFFFF"/>
        <w:jc w:val="both"/>
        <w:rPr>
          <w:bCs/>
          <w:color w:val="000000"/>
          <w:sz w:val="22"/>
          <w:szCs w:val="22"/>
        </w:rPr>
      </w:pPr>
    </w:p>
    <w:p w14:paraId="2FFFD4F3" w14:textId="2FAD11F5" w:rsidR="00D36C2B" w:rsidRPr="00EC1970" w:rsidRDefault="009E0586" w:rsidP="009D5E22">
      <w:pPr>
        <w:shd w:val="clear" w:color="auto" w:fill="FFFFFF"/>
        <w:jc w:val="both"/>
        <w:rPr>
          <w:sz w:val="22"/>
          <w:szCs w:val="22"/>
        </w:rPr>
      </w:pPr>
      <w:r w:rsidRPr="00EC1970">
        <w:rPr>
          <w:bCs/>
          <w:color w:val="000000"/>
          <w:sz w:val="22"/>
          <w:szCs w:val="22"/>
        </w:rPr>
        <w:tab/>
      </w:r>
      <w:r w:rsidR="00C651C1" w:rsidRPr="00EC1970">
        <w:rPr>
          <w:bCs/>
          <w:color w:val="000000"/>
          <w:sz w:val="22"/>
          <w:szCs w:val="22"/>
        </w:rPr>
        <w:tab/>
      </w:r>
      <w:r w:rsidR="00C651C1" w:rsidRPr="00EC1970">
        <w:rPr>
          <w:bCs/>
          <w:color w:val="000000"/>
          <w:sz w:val="22"/>
          <w:szCs w:val="22"/>
        </w:rPr>
        <w:tab/>
      </w:r>
      <w:r w:rsidR="00072799" w:rsidRPr="00EC1970">
        <w:rPr>
          <w:bCs/>
          <w:strike/>
          <w:color w:val="000000"/>
          <w:sz w:val="22"/>
          <w:szCs w:val="22"/>
        </w:rPr>
        <w:t>4</w:t>
      </w:r>
      <w:r w:rsidR="00337DFE" w:rsidRPr="00EC1970">
        <w:rPr>
          <w:bCs/>
          <w:strike/>
          <w:color w:val="000000"/>
          <w:sz w:val="22"/>
          <w:szCs w:val="22"/>
        </w:rPr>
        <w:t>.</w:t>
      </w:r>
      <w:r w:rsidR="002C7136" w:rsidRPr="00EC1970">
        <w:rPr>
          <w:bCs/>
          <w:strike/>
          <w:color w:val="000000"/>
          <w:sz w:val="22"/>
          <w:szCs w:val="22"/>
        </w:rPr>
        <w:t>3</w:t>
      </w:r>
      <w:r w:rsidR="00337DFE" w:rsidRPr="00EC1970">
        <w:rPr>
          <w:bCs/>
          <w:strike/>
          <w:color w:val="000000"/>
          <w:sz w:val="22"/>
          <w:szCs w:val="22"/>
        </w:rPr>
        <w:t>.c.2.</w:t>
      </w:r>
      <w:r w:rsidR="00337DFE" w:rsidRPr="00EC1970">
        <w:rPr>
          <w:bCs/>
          <w:color w:val="000000"/>
          <w:sz w:val="22"/>
          <w:szCs w:val="22"/>
        </w:rPr>
        <w:t xml:space="preserve"> </w:t>
      </w:r>
      <w:r w:rsidR="00E2274C" w:rsidRPr="00EC1970">
        <w:rPr>
          <w:bCs/>
          <w:color w:val="000000"/>
          <w:sz w:val="22"/>
          <w:szCs w:val="22"/>
          <w:u w:val="single"/>
        </w:rPr>
        <w:t>4.3.3.b.</w:t>
      </w:r>
      <w:r w:rsidR="00E2274C" w:rsidRPr="00EC1970">
        <w:rPr>
          <w:bCs/>
          <w:color w:val="000000"/>
          <w:sz w:val="22"/>
          <w:szCs w:val="22"/>
        </w:rPr>
        <w:t xml:space="preserve">  </w:t>
      </w:r>
      <w:r w:rsidR="00337DFE" w:rsidRPr="00EC1970">
        <w:rPr>
          <w:bCs/>
          <w:color w:val="000000"/>
          <w:sz w:val="22"/>
          <w:szCs w:val="22"/>
        </w:rPr>
        <w:t>A</w:t>
      </w:r>
      <w:r w:rsidR="00F32E33" w:rsidRPr="00EC1970">
        <w:rPr>
          <w:bCs/>
          <w:color w:val="000000"/>
          <w:sz w:val="22"/>
          <w:szCs w:val="22"/>
        </w:rPr>
        <w:t>dvise the PBM applicant that a request for a hearing may be filed with the Commissioner in accordance with</w:t>
      </w:r>
      <w:r w:rsidR="00337DFE" w:rsidRPr="00EC1970">
        <w:rPr>
          <w:bCs/>
          <w:color w:val="000000"/>
          <w:sz w:val="22"/>
          <w:szCs w:val="22"/>
        </w:rPr>
        <w:t xml:space="preserve"> </w:t>
      </w:r>
      <w:r w:rsidR="00072858">
        <w:rPr>
          <w:bCs/>
          <w:color w:val="000000"/>
          <w:sz w:val="22"/>
          <w:szCs w:val="22"/>
        </w:rPr>
        <w:t>W. Va.</w:t>
      </w:r>
      <w:r w:rsidR="00337DFE" w:rsidRPr="00EC1970">
        <w:rPr>
          <w:bCs/>
          <w:color w:val="000000"/>
          <w:sz w:val="22"/>
          <w:szCs w:val="22"/>
        </w:rPr>
        <w:t xml:space="preserve"> Code </w:t>
      </w:r>
      <w:r w:rsidR="00362465">
        <w:rPr>
          <w:bCs/>
          <w:color w:val="000000"/>
          <w:sz w:val="22"/>
          <w:szCs w:val="22"/>
        </w:rPr>
        <w:t>§</w:t>
      </w:r>
      <w:r w:rsidR="00337DFE" w:rsidRPr="00EC1970">
        <w:rPr>
          <w:bCs/>
          <w:color w:val="000000"/>
          <w:sz w:val="22"/>
          <w:szCs w:val="22"/>
        </w:rPr>
        <w:t>33-2-13</w:t>
      </w:r>
      <w:r w:rsidR="00F32E33" w:rsidRPr="00EC1970">
        <w:rPr>
          <w:bCs/>
          <w:color w:val="000000"/>
          <w:sz w:val="22"/>
          <w:szCs w:val="22"/>
        </w:rPr>
        <w:t>.</w:t>
      </w:r>
    </w:p>
    <w:p w14:paraId="77E9894B" w14:textId="77777777" w:rsidR="009E0586" w:rsidRPr="00EC1970" w:rsidRDefault="009E0586" w:rsidP="009D5E22">
      <w:pPr>
        <w:shd w:val="clear" w:color="auto" w:fill="FFFFFF"/>
        <w:tabs>
          <w:tab w:val="left" w:pos="1436"/>
        </w:tabs>
        <w:jc w:val="both"/>
        <w:rPr>
          <w:bCs/>
          <w:color w:val="000000"/>
          <w:sz w:val="22"/>
          <w:szCs w:val="22"/>
        </w:rPr>
      </w:pPr>
    </w:p>
    <w:p w14:paraId="3C967B71" w14:textId="67DB62C0" w:rsidR="00DA6D48" w:rsidRPr="00EC1970" w:rsidRDefault="009E0586" w:rsidP="009D5E22">
      <w:pPr>
        <w:shd w:val="clear" w:color="auto" w:fill="FFFFFF"/>
        <w:jc w:val="both"/>
        <w:rPr>
          <w:sz w:val="22"/>
          <w:szCs w:val="22"/>
        </w:rPr>
      </w:pPr>
      <w:r w:rsidRPr="00EC1970">
        <w:rPr>
          <w:sz w:val="22"/>
          <w:szCs w:val="22"/>
        </w:rPr>
        <w:tab/>
      </w:r>
      <w:r w:rsidR="003122C9" w:rsidRPr="00EC1970">
        <w:rPr>
          <w:sz w:val="22"/>
          <w:szCs w:val="22"/>
        </w:rPr>
        <w:t>4</w:t>
      </w:r>
      <w:r w:rsidR="00A23889" w:rsidRPr="00EC1970">
        <w:rPr>
          <w:sz w:val="22"/>
          <w:szCs w:val="22"/>
        </w:rPr>
        <w:t>.</w:t>
      </w:r>
      <w:r w:rsidR="00673366" w:rsidRPr="00EC1970">
        <w:rPr>
          <w:sz w:val="22"/>
          <w:szCs w:val="22"/>
        </w:rPr>
        <w:t>4</w:t>
      </w:r>
      <w:r w:rsidR="00A23889" w:rsidRPr="00EC1970">
        <w:rPr>
          <w:sz w:val="22"/>
          <w:szCs w:val="22"/>
        </w:rPr>
        <w:t xml:space="preserve">.  Renewal.  </w:t>
      </w:r>
      <w:proofErr w:type="gramStart"/>
      <w:r w:rsidR="00A23889" w:rsidRPr="00EC1970">
        <w:rPr>
          <w:sz w:val="22"/>
          <w:szCs w:val="22"/>
        </w:rPr>
        <w:t>--  A</w:t>
      </w:r>
      <w:proofErr w:type="gramEnd"/>
      <w:r w:rsidR="00A23889" w:rsidRPr="00EC1970">
        <w:rPr>
          <w:sz w:val="22"/>
          <w:szCs w:val="22"/>
        </w:rPr>
        <w:t xml:space="preserve"> PBM license shall be renewed every two years on October 1.  </w:t>
      </w:r>
      <w:r w:rsidR="00DA6D48" w:rsidRPr="00EC1970">
        <w:rPr>
          <w:sz w:val="22"/>
          <w:szCs w:val="22"/>
        </w:rPr>
        <w:t xml:space="preserve">A renewal application shall be deemed approved by the Commissioner after 45 days from the date of the receipt of the renewal application by the Commissioner, unless approved or denied by the Commissioner during that </w:t>
      </w:r>
      <w:proofErr w:type="gramStart"/>
      <w:r w:rsidR="00DA6D48" w:rsidRPr="00EC1970">
        <w:rPr>
          <w:sz w:val="22"/>
          <w:szCs w:val="22"/>
        </w:rPr>
        <w:t>time period</w:t>
      </w:r>
      <w:proofErr w:type="gramEnd"/>
      <w:r w:rsidR="00DA6D48" w:rsidRPr="00EC1970">
        <w:rPr>
          <w:sz w:val="22"/>
          <w:szCs w:val="22"/>
        </w:rPr>
        <w:t>.</w:t>
      </w:r>
    </w:p>
    <w:p w14:paraId="5A47F9E4" w14:textId="77777777" w:rsidR="00DD0159" w:rsidRPr="00EC1970" w:rsidRDefault="00DD0159" w:rsidP="009D5E22">
      <w:pPr>
        <w:shd w:val="clear" w:color="auto" w:fill="FFFFFF"/>
        <w:jc w:val="both"/>
        <w:rPr>
          <w:sz w:val="22"/>
          <w:szCs w:val="22"/>
        </w:rPr>
      </w:pPr>
    </w:p>
    <w:p w14:paraId="027AD062" w14:textId="4A64D428" w:rsidR="00627EEB" w:rsidRPr="00EC1970" w:rsidRDefault="00DD0159" w:rsidP="009D5E22">
      <w:pPr>
        <w:shd w:val="clear" w:color="auto" w:fill="FFFFFF"/>
        <w:jc w:val="both"/>
        <w:rPr>
          <w:sz w:val="22"/>
          <w:szCs w:val="22"/>
        </w:rPr>
      </w:pPr>
      <w:r w:rsidRPr="00EC1970">
        <w:rPr>
          <w:sz w:val="22"/>
          <w:szCs w:val="22"/>
        </w:rPr>
        <w:tab/>
      </w:r>
      <w:r w:rsidR="00DA6D48" w:rsidRPr="00EC1970">
        <w:rPr>
          <w:sz w:val="22"/>
          <w:szCs w:val="22"/>
        </w:rPr>
        <w:tab/>
      </w:r>
      <w:r w:rsidR="00DA6D48" w:rsidRPr="00EC1970">
        <w:rPr>
          <w:strike/>
          <w:sz w:val="22"/>
          <w:szCs w:val="22"/>
        </w:rPr>
        <w:t>4.4.a.</w:t>
      </w:r>
      <w:r w:rsidR="00DA6D48" w:rsidRPr="00EC1970">
        <w:rPr>
          <w:sz w:val="22"/>
          <w:szCs w:val="22"/>
        </w:rPr>
        <w:t xml:space="preserve"> </w:t>
      </w:r>
      <w:r w:rsidR="00697E5E" w:rsidRPr="00EC1970">
        <w:rPr>
          <w:sz w:val="22"/>
          <w:szCs w:val="22"/>
          <w:u w:val="single"/>
        </w:rPr>
        <w:t>4.4.1.</w:t>
      </w:r>
      <w:r w:rsidR="00DA6D48" w:rsidRPr="00EC1970">
        <w:rPr>
          <w:sz w:val="22"/>
          <w:szCs w:val="22"/>
        </w:rPr>
        <w:t xml:space="preserve"> </w:t>
      </w:r>
      <w:r w:rsidR="00697E5E" w:rsidRPr="00EC1970">
        <w:rPr>
          <w:sz w:val="22"/>
          <w:szCs w:val="22"/>
        </w:rPr>
        <w:t xml:space="preserve"> </w:t>
      </w:r>
      <w:r w:rsidR="00A23889" w:rsidRPr="00EC1970">
        <w:rPr>
          <w:sz w:val="22"/>
          <w:szCs w:val="22"/>
        </w:rPr>
        <w:t xml:space="preserve">A renewal application shall </w:t>
      </w:r>
      <w:r w:rsidR="003122C9" w:rsidRPr="00EC1970">
        <w:rPr>
          <w:sz w:val="22"/>
          <w:szCs w:val="22"/>
        </w:rPr>
        <w:t>be accompanied by</w:t>
      </w:r>
      <w:r w:rsidR="00627EEB" w:rsidRPr="00EC1970">
        <w:rPr>
          <w:sz w:val="22"/>
          <w:szCs w:val="22"/>
        </w:rPr>
        <w:t xml:space="preserve"> the following:</w:t>
      </w:r>
    </w:p>
    <w:p w14:paraId="65B76A63" w14:textId="77777777" w:rsidR="00DD0159" w:rsidRPr="00EC1970" w:rsidRDefault="00DD0159" w:rsidP="009D5E22">
      <w:pPr>
        <w:shd w:val="clear" w:color="auto" w:fill="FFFFFF"/>
        <w:jc w:val="both"/>
        <w:rPr>
          <w:sz w:val="22"/>
          <w:szCs w:val="22"/>
        </w:rPr>
      </w:pPr>
    </w:p>
    <w:p w14:paraId="0D1F9F31" w14:textId="088419AE" w:rsidR="001F0FA5" w:rsidRPr="00EC1970" w:rsidRDefault="001F0FA5" w:rsidP="009D5E22">
      <w:pPr>
        <w:shd w:val="clear" w:color="auto" w:fill="FFFFFF"/>
        <w:jc w:val="both"/>
        <w:rPr>
          <w:bCs/>
          <w:sz w:val="22"/>
          <w:szCs w:val="22"/>
        </w:rPr>
      </w:pPr>
      <w:r w:rsidRPr="00EC1970">
        <w:rPr>
          <w:sz w:val="22"/>
          <w:szCs w:val="22"/>
        </w:rPr>
        <w:tab/>
      </w:r>
      <w:r w:rsidRPr="00EC1970">
        <w:rPr>
          <w:sz w:val="22"/>
          <w:szCs w:val="22"/>
        </w:rPr>
        <w:tab/>
      </w:r>
      <w:r w:rsidR="00154043" w:rsidRPr="00EC1970">
        <w:rPr>
          <w:sz w:val="22"/>
          <w:szCs w:val="22"/>
        </w:rPr>
        <w:tab/>
      </w:r>
      <w:r w:rsidRPr="00EC1970">
        <w:rPr>
          <w:bCs/>
          <w:strike/>
          <w:sz w:val="22"/>
          <w:szCs w:val="22"/>
        </w:rPr>
        <w:t>4.4.a</w:t>
      </w:r>
      <w:r w:rsidR="00DA6D48" w:rsidRPr="00EC1970">
        <w:rPr>
          <w:bCs/>
          <w:strike/>
          <w:sz w:val="22"/>
          <w:szCs w:val="22"/>
        </w:rPr>
        <w:t>.1</w:t>
      </w:r>
      <w:r w:rsidRPr="00EC1970">
        <w:rPr>
          <w:bCs/>
          <w:strike/>
          <w:sz w:val="22"/>
          <w:szCs w:val="22"/>
        </w:rPr>
        <w:t>.</w:t>
      </w:r>
      <w:r w:rsidRPr="00EC1970">
        <w:rPr>
          <w:bCs/>
          <w:sz w:val="22"/>
          <w:szCs w:val="22"/>
        </w:rPr>
        <w:t xml:space="preserve"> </w:t>
      </w:r>
      <w:bookmarkStart w:id="10" w:name="_Hlk70409456"/>
      <w:r w:rsidR="00040ABB" w:rsidRPr="00EC1970">
        <w:rPr>
          <w:sz w:val="22"/>
          <w:szCs w:val="22"/>
          <w:u w:val="single"/>
        </w:rPr>
        <w:t>4.4.1.a.</w:t>
      </w:r>
      <w:r w:rsidR="00040ABB" w:rsidRPr="00EC1970">
        <w:rPr>
          <w:sz w:val="22"/>
          <w:szCs w:val="22"/>
        </w:rPr>
        <w:t xml:space="preserve"> </w:t>
      </w:r>
      <w:r w:rsidRPr="00EC1970">
        <w:rPr>
          <w:bCs/>
          <w:sz w:val="22"/>
          <w:szCs w:val="22"/>
        </w:rPr>
        <w:t xml:space="preserve"> </w:t>
      </w:r>
      <w:bookmarkEnd w:id="10"/>
      <w:r w:rsidR="007E48F0" w:rsidRPr="00EC1970">
        <w:rPr>
          <w:bCs/>
          <w:sz w:val="22"/>
          <w:szCs w:val="22"/>
        </w:rPr>
        <w:t xml:space="preserve">A renewal filing fee sufficient to fund the Commissioner’s regulatory duties in relation to </w:t>
      </w:r>
      <w:r w:rsidR="008F70F6" w:rsidRPr="00EC1970">
        <w:rPr>
          <w:bCs/>
          <w:strike/>
          <w:sz w:val="22"/>
          <w:szCs w:val="22"/>
        </w:rPr>
        <w:t xml:space="preserve">the </w:t>
      </w:r>
      <w:r w:rsidR="008F70F6" w:rsidRPr="00EC1970">
        <w:rPr>
          <w:strike/>
          <w:sz w:val="22"/>
          <w:szCs w:val="22"/>
        </w:rPr>
        <w:t>Pharmacy Audit Integrity Ac</w:t>
      </w:r>
      <w:r w:rsidR="008F70F6" w:rsidRPr="00EC1970">
        <w:rPr>
          <w:bCs/>
          <w:strike/>
          <w:sz w:val="22"/>
          <w:szCs w:val="22"/>
        </w:rPr>
        <w:t>t</w:t>
      </w:r>
      <w:r w:rsidR="008F70F6" w:rsidRPr="00EC1970">
        <w:rPr>
          <w:bCs/>
          <w:sz w:val="22"/>
          <w:szCs w:val="22"/>
        </w:rPr>
        <w:t xml:space="preserve"> </w:t>
      </w:r>
      <w:r w:rsidR="008F70F6" w:rsidRPr="00EC1970">
        <w:rPr>
          <w:bCs/>
          <w:sz w:val="22"/>
          <w:szCs w:val="22"/>
          <w:u w:val="single"/>
        </w:rPr>
        <w:t>Article 51, Chapter 33 of the West Virginia Code and this rule</w:t>
      </w:r>
      <w:r w:rsidR="007E48F0" w:rsidRPr="00EC1970">
        <w:rPr>
          <w:bCs/>
          <w:sz w:val="22"/>
          <w:szCs w:val="22"/>
        </w:rPr>
        <w:t xml:space="preserve">, not to exceed $10,000, which shall be set annually by the Commissioner via Bulletin or Notice on or before </w:t>
      </w:r>
      <w:r w:rsidR="00126340" w:rsidRPr="00EC1970">
        <w:rPr>
          <w:bCs/>
          <w:sz w:val="22"/>
          <w:szCs w:val="22"/>
        </w:rPr>
        <w:t>July</w:t>
      </w:r>
      <w:r w:rsidR="007E48F0" w:rsidRPr="00EC1970">
        <w:rPr>
          <w:bCs/>
          <w:sz w:val="22"/>
          <w:szCs w:val="22"/>
        </w:rPr>
        <w:t xml:space="preserve"> </w:t>
      </w:r>
      <w:proofErr w:type="gramStart"/>
      <w:r w:rsidR="007E48F0" w:rsidRPr="00EC1970">
        <w:rPr>
          <w:bCs/>
          <w:sz w:val="22"/>
          <w:szCs w:val="22"/>
        </w:rPr>
        <w:t>1</w:t>
      </w:r>
      <w:r w:rsidRPr="00EC1970">
        <w:rPr>
          <w:bCs/>
          <w:sz w:val="22"/>
          <w:szCs w:val="22"/>
        </w:rPr>
        <w:t>;</w:t>
      </w:r>
      <w:proofErr w:type="gramEnd"/>
    </w:p>
    <w:p w14:paraId="6F38BDD2" w14:textId="77777777" w:rsidR="00DD0159" w:rsidRPr="00EC1970" w:rsidRDefault="00DD0159" w:rsidP="009D5E22">
      <w:pPr>
        <w:shd w:val="clear" w:color="auto" w:fill="FFFFFF"/>
        <w:jc w:val="both"/>
        <w:rPr>
          <w:sz w:val="22"/>
          <w:szCs w:val="22"/>
        </w:rPr>
      </w:pPr>
    </w:p>
    <w:p w14:paraId="5CB21CEF" w14:textId="57A237F5" w:rsidR="00627EEB" w:rsidRPr="00EC1970" w:rsidRDefault="00627EEB" w:rsidP="009D5E22">
      <w:pPr>
        <w:shd w:val="clear" w:color="auto" w:fill="FFFFFF"/>
        <w:jc w:val="both"/>
        <w:rPr>
          <w:bCs/>
          <w:sz w:val="22"/>
          <w:szCs w:val="22"/>
        </w:rPr>
      </w:pPr>
      <w:r w:rsidRPr="00EC1970">
        <w:rPr>
          <w:sz w:val="22"/>
          <w:szCs w:val="22"/>
        </w:rPr>
        <w:tab/>
      </w:r>
      <w:r w:rsidR="00154043" w:rsidRPr="00EC1970">
        <w:rPr>
          <w:sz w:val="22"/>
          <w:szCs w:val="22"/>
        </w:rPr>
        <w:tab/>
      </w:r>
      <w:r w:rsidR="00154043" w:rsidRPr="00EC1970">
        <w:rPr>
          <w:sz w:val="22"/>
          <w:szCs w:val="22"/>
        </w:rPr>
        <w:tab/>
      </w:r>
      <w:r w:rsidRPr="00EC1970">
        <w:rPr>
          <w:strike/>
          <w:sz w:val="22"/>
          <w:szCs w:val="22"/>
        </w:rPr>
        <w:t>4.4.</w:t>
      </w:r>
      <w:r w:rsidR="00DA6D48" w:rsidRPr="00EC1970">
        <w:rPr>
          <w:strike/>
          <w:sz w:val="22"/>
          <w:szCs w:val="22"/>
        </w:rPr>
        <w:t>a.2</w:t>
      </w:r>
      <w:r w:rsidR="00154043" w:rsidRPr="00EC1970">
        <w:rPr>
          <w:strike/>
          <w:sz w:val="22"/>
          <w:szCs w:val="22"/>
        </w:rPr>
        <w:t>.</w:t>
      </w:r>
      <w:r w:rsidR="003122C9" w:rsidRPr="00EC1970">
        <w:rPr>
          <w:bCs/>
          <w:sz w:val="22"/>
          <w:szCs w:val="22"/>
        </w:rPr>
        <w:t xml:space="preserve"> </w:t>
      </w:r>
      <w:r w:rsidR="00040ABB" w:rsidRPr="00EC1970">
        <w:rPr>
          <w:sz w:val="22"/>
          <w:szCs w:val="22"/>
          <w:u w:val="single"/>
        </w:rPr>
        <w:t>4.4.1.b.</w:t>
      </w:r>
      <w:r w:rsidR="00040ABB" w:rsidRPr="00EC1970">
        <w:rPr>
          <w:sz w:val="22"/>
          <w:szCs w:val="22"/>
        </w:rPr>
        <w:t xml:space="preserve"> </w:t>
      </w:r>
      <w:r w:rsidR="00040ABB" w:rsidRPr="00EC1970">
        <w:rPr>
          <w:bCs/>
          <w:sz w:val="22"/>
          <w:szCs w:val="22"/>
        </w:rPr>
        <w:t xml:space="preserve"> </w:t>
      </w:r>
      <w:r w:rsidRPr="00EC1970">
        <w:rPr>
          <w:bCs/>
          <w:sz w:val="22"/>
          <w:szCs w:val="22"/>
        </w:rPr>
        <w:t>A</w:t>
      </w:r>
      <w:r w:rsidR="003122C9" w:rsidRPr="00EC1970">
        <w:rPr>
          <w:bCs/>
          <w:sz w:val="22"/>
          <w:szCs w:val="22"/>
        </w:rPr>
        <w:t xml:space="preserve"> copy of the most recent year-end audited financial statement of the PBM</w:t>
      </w:r>
      <w:r w:rsidR="00EB672C" w:rsidRPr="00EC1970">
        <w:rPr>
          <w:bCs/>
          <w:sz w:val="22"/>
          <w:szCs w:val="22"/>
        </w:rPr>
        <w:t>, which may be a consolidated financial statement</w:t>
      </w:r>
      <w:r w:rsidR="00A6795D" w:rsidRPr="00A6795D">
        <w:rPr>
          <w:bCs/>
          <w:sz w:val="22"/>
          <w:szCs w:val="22"/>
          <w:u w:val="single"/>
        </w:rPr>
        <w:t>,</w:t>
      </w:r>
      <w:r w:rsidR="00EB672C" w:rsidRPr="00EC1970">
        <w:rPr>
          <w:bCs/>
          <w:sz w:val="22"/>
          <w:szCs w:val="22"/>
        </w:rPr>
        <w:t xml:space="preserve"> if </w:t>
      </w:r>
      <w:proofErr w:type="gramStart"/>
      <w:r w:rsidR="00EB672C" w:rsidRPr="00EC1970">
        <w:rPr>
          <w:bCs/>
          <w:sz w:val="22"/>
          <w:szCs w:val="22"/>
        </w:rPr>
        <w:t>applicable</w:t>
      </w:r>
      <w:r w:rsidRPr="00EC1970">
        <w:rPr>
          <w:bCs/>
          <w:sz w:val="22"/>
          <w:szCs w:val="22"/>
        </w:rPr>
        <w:t>;</w:t>
      </w:r>
      <w:proofErr w:type="gramEnd"/>
    </w:p>
    <w:p w14:paraId="4C46E673" w14:textId="77777777" w:rsidR="00DD0159" w:rsidRPr="00EC1970" w:rsidRDefault="00DD0159" w:rsidP="009D5E22">
      <w:pPr>
        <w:shd w:val="clear" w:color="auto" w:fill="FFFFFF"/>
        <w:jc w:val="both"/>
        <w:rPr>
          <w:bCs/>
          <w:sz w:val="22"/>
          <w:szCs w:val="22"/>
        </w:rPr>
      </w:pPr>
    </w:p>
    <w:p w14:paraId="05222ABA" w14:textId="561ECDFA" w:rsidR="00627EEB" w:rsidRPr="00EC1970" w:rsidRDefault="00627EEB" w:rsidP="009D5E22">
      <w:pPr>
        <w:shd w:val="clear" w:color="auto" w:fill="FFFFFF"/>
        <w:jc w:val="both"/>
        <w:rPr>
          <w:sz w:val="22"/>
          <w:szCs w:val="22"/>
        </w:rPr>
      </w:pPr>
      <w:r w:rsidRPr="00EC1970">
        <w:rPr>
          <w:bCs/>
          <w:sz w:val="22"/>
          <w:szCs w:val="22"/>
        </w:rPr>
        <w:tab/>
      </w:r>
      <w:r w:rsidR="00154043" w:rsidRPr="00EC1970">
        <w:rPr>
          <w:bCs/>
          <w:sz w:val="22"/>
          <w:szCs w:val="22"/>
        </w:rPr>
        <w:tab/>
      </w:r>
      <w:r w:rsidR="00154043" w:rsidRPr="00EC1970">
        <w:rPr>
          <w:bCs/>
          <w:sz w:val="22"/>
          <w:szCs w:val="22"/>
        </w:rPr>
        <w:tab/>
      </w:r>
      <w:r w:rsidRPr="00EC1970">
        <w:rPr>
          <w:bCs/>
          <w:strike/>
          <w:sz w:val="22"/>
          <w:szCs w:val="22"/>
        </w:rPr>
        <w:t>4.4.</w:t>
      </w:r>
      <w:r w:rsidR="00DA6D48" w:rsidRPr="00EC1970">
        <w:rPr>
          <w:bCs/>
          <w:strike/>
          <w:sz w:val="22"/>
          <w:szCs w:val="22"/>
        </w:rPr>
        <w:t>a.3</w:t>
      </w:r>
      <w:r w:rsidR="00154043" w:rsidRPr="00EC1970">
        <w:rPr>
          <w:bCs/>
          <w:strike/>
          <w:sz w:val="22"/>
          <w:szCs w:val="22"/>
        </w:rPr>
        <w:t>.</w:t>
      </w:r>
      <w:r w:rsidRPr="00EC1970">
        <w:rPr>
          <w:bCs/>
          <w:sz w:val="22"/>
          <w:szCs w:val="22"/>
        </w:rPr>
        <w:t xml:space="preserve"> </w:t>
      </w:r>
      <w:r w:rsidR="00040ABB" w:rsidRPr="00EC1970">
        <w:rPr>
          <w:sz w:val="22"/>
          <w:szCs w:val="22"/>
          <w:u w:val="single"/>
        </w:rPr>
        <w:t>4.4.1.c.</w:t>
      </w:r>
      <w:r w:rsidR="00040ABB" w:rsidRPr="00EC1970">
        <w:rPr>
          <w:sz w:val="22"/>
          <w:szCs w:val="22"/>
        </w:rPr>
        <w:t xml:space="preserve"> </w:t>
      </w:r>
      <w:r w:rsidR="00040ABB" w:rsidRPr="00EC1970">
        <w:rPr>
          <w:bCs/>
          <w:sz w:val="22"/>
          <w:szCs w:val="22"/>
        </w:rPr>
        <w:t xml:space="preserve"> </w:t>
      </w:r>
      <w:r w:rsidRPr="00EC1970">
        <w:rPr>
          <w:bCs/>
          <w:sz w:val="22"/>
          <w:szCs w:val="22"/>
        </w:rPr>
        <w:t>E</w:t>
      </w:r>
      <w:r w:rsidR="003122C9" w:rsidRPr="00EC1970">
        <w:rPr>
          <w:sz w:val="22"/>
          <w:szCs w:val="22"/>
        </w:rPr>
        <w:t xml:space="preserve">vidence of financial responsibility in the amount of $1 million as stated in </w:t>
      </w:r>
      <w:r w:rsidR="00A23889" w:rsidRPr="00EC1970">
        <w:rPr>
          <w:strike/>
          <w:sz w:val="22"/>
          <w:szCs w:val="22"/>
        </w:rPr>
        <w:t xml:space="preserve">subdivision </w:t>
      </w:r>
      <w:r w:rsidR="003122C9" w:rsidRPr="00EC1970">
        <w:rPr>
          <w:strike/>
          <w:sz w:val="22"/>
          <w:szCs w:val="22"/>
        </w:rPr>
        <w:t>4</w:t>
      </w:r>
      <w:r w:rsidR="00A23889" w:rsidRPr="00EC1970">
        <w:rPr>
          <w:strike/>
          <w:sz w:val="22"/>
          <w:szCs w:val="22"/>
        </w:rPr>
        <w:t>.</w:t>
      </w:r>
      <w:r w:rsidR="00154043" w:rsidRPr="00EC1970">
        <w:rPr>
          <w:strike/>
          <w:sz w:val="22"/>
          <w:szCs w:val="22"/>
        </w:rPr>
        <w:t>2</w:t>
      </w:r>
      <w:r w:rsidR="00A23889" w:rsidRPr="00EC1970">
        <w:rPr>
          <w:strike/>
          <w:sz w:val="22"/>
          <w:szCs w:val="22"/>
        </w:rPr>
        <w:t>.e</w:t>
      </w:r>
      <w:r w:rsidR="00A23889" w:rsidRPr="00EC1970">
        <w:rPr>
          <w:sz w:val="22"/>
          <w:szCs w:val="22"/>
        </w:rPr>
        <w:t xml:space="preserve"> </w:t>
      </w:r>
      <w:r w:rsidR="009E606B" w:rsidRPr="00EC1970">
        <w:rPr>
          <w:sz w:val="22"/>
          <w:szCs w:val="22"/>
          <w:u w:val="single"/>
        </w:rPr>
        <w:t xml:space="preserve">subsection </w:t>
      </w:r>
      <w:r w:rsidR="00C554EB" w:rsidRPr="00EC1970">
        <w:rPr>
          <w:sz w:val="22"/>
          <w:szCs w:val="22"/>
          <w:u w:val="single"/>
        </w:rPr>
        <w:t>4.2.5</w:t>
      </w:r>
      <w:r w:rsidR="00C554EB" w:rsidRPr="00EC1970">
        <w:rPr>
          <w:sz w:val="22"/>
          <w:szCs w:val="22"/>
        </w:rPr>
        <w:t xml:space="preserve"> </w:t>
      </w:r>
      <w:r w:rsidR="00A23889" w:rsidRPr="00EC1970">
        <w:rPr>
          <w:sz w:val="22"/>
          <w:szCs w:val="22"/>
        </w:rPr>
        <w:t xml:space="preserve">of this </w:t>
      </w:r>
      <w:r w:rsidR="00DE6A3C" w:rsidRPr="00EC1970">
        <w:rPr>
          <w:strike/>
          <w:sz w:val="22"/>
          <w:szCs w:val="22"/>
        </w:rPr>
        <w:t>section</w:t>
      </w:r>
      <w:r w:rsidR="0050254F" w:rsidRPr="00EC1970">
        <w:rPr>
          <w:sz w:val="22"/>
          <w:szCs w:val="22"/>
        </w:rPr>
        <w:t xml:space="preserve"> </w:t>
      </w:r>
      <w:proofErr w:type="gramStart"/>
      <w:r w:rsidR="0050254F" w:rsidRPr="00EC1970">
        <w:rPr>
          <w:sz w:val="22"/>
          <w:szCs w:val="22"/>
          <w:u w:val="single"/>
        </w:rPr>
        <w:t>rule</w:t>
      </w:r>
      <w:r w:rsidRPr="00EC1970">
        <w:rPr>
          <w:sz w:val="22"/>
          <w:szCs w:val="22"/>
        </w:rPr>
        <w:t>;</w:t>
      </w:r>
      <w:proofErr w:type="gramEnd"/>
    </w:p>
    <w:p w14:paraId="44941472" w14:textId="77777777" w:rsidR="00DD0159" w:rsidRPr="00EC1970" w:rsidRDefault="00DD0159" w:rsidP="009D5E22">
      <w:pPr>
        <w:shd w:val="clear" w:color="auto" w:fill="FFFFFF"/>
        <w:jc w:val="both"/>
        <w:rPr>
          <w:sz w:val="22"/>
          <w:szCs w:val="22"/>
        </w:rPr>
      </w:pPr>
    </w:p>
    <w:p w14:paraId="5C51FDB1" w14:textId="6A479DA4" w:rsidR="00627EEB" w:rsidRPr="00EC1970" w:rsidRDefault="00627EEB" w:rsidP="009D5E22">
      <w:pPr>
        <w:shd w:val="clear" w:color="auto" w:fill="FFFFFF"/>
        <w:jc w:val="both"/>
        <w:rPr>
          <w:sz w:val="22"/>
          <w:szCs w:val="22"/>
        </w:rPr>
      </w:pPr>
      <w:r w:rsidRPr="00EC1970">
        <w:rPr>
          <w:sz w:val="22"/>
          <w:szCs w:val="22"/>
        </w:rPr>
        <w:tab/>
      </w:r>
      <w:r w:rsidR="00154043" w:rsidRPr="00EC1970">
        <w:rPr>
          <w:sz w:val="22"/>
          <w:szCs w:val="22"/>
        </w:rPr>
        <w:tab/>
      </w:r>
      <w:r w:rsidR="00154043" w:rsidRPr="00EC1970">
        <w:rPr>
          <w:sz w:val="22"/>
          <w:szCs w:val="22"/>
        </w:rPr>
        <w:tab/>
      </w:r>
      <w:r w:rsidRPr="00EC1970">
        <w:rPr>
          <w:strike/>
          <w:sz w:val="22"/>
          <w:szCs w:val="22"/>
        </w:rPr>
        <w:t>4.4.</w:t>
      </w:r>
      <w:r w:rsidR="00DA6D48" w:rsidRPr="00EC1970">
        <w:rPr>
          <w:strike/>
          <w:sz w:val="22"/>
          <w:szCs w:val="22"/>
        </w:rPr>
        <w:t>a.4</w:t>
      </w:r>
      <w:r w:rsidRPr="00EC1970">
        <w:rPr>
          <w:strike/>
          <w:sz w:val="22"/>
          <w:szCs w:val="22"/>
        </w:rPr>
        <w:t>.</w:t>
      </w:r>
      <w:r w:rsidRPr="00EC1970">
        <w:rPr>
          <w:sz w:val="22"/>
          <w:szCs w:val="22"/>
        </w:rPr>
        <w:t xml:space="preserve"> </w:t>
      </w:r>
      <w:r w:rsidR="00040ABB" w:rsidRPr="00EC1970">
        <w:rPr>
          <w:sz w:val="22"/>
          <w:szCs w:val="22"/>
          <w:u w:val="single"/>
        </w:rPr>
        <w:t>4.4.1.d.</w:t>
      </w:r>
      <w:r w:rsidR="00040ABB" w:rsidRPr="00EC1970">
        <w:rPr>
          <w:sz w:val="22"/>
          <w:szCs w:val="22"/>
        </w:rPr>
        <w:t xml:space="preserve"> </w:t>
      </w:r>
      <w:r w:rsidR="00040ABB" w:rsidRPr="00EC1970">
        <w:rPr>
          <w:bCs/>
          <w:sz w:val="22"/>
          <w:szCs w:val="22"/>
        </w:rPr>
        <w:t xml:space="preserve"> </w:t>
      </w:r>
      <w:r w:rsidRPr="00EC1970">
        <w:rPr>
          <w:sz w:val="22"/>
          <w:szCs w:val="22"/>
        </w:rPr>
        <w:t xml:space="preserve">Any </w:t>
      </w:r>
      <w:r w:rsidR="00A23889" w:rsidRPr="00EC1970">
        <w:rPr>
          <w:sz w:val="22"/>
          <w:szCs w:val="22"/>
        </w:rPr>
        <w:t xml:space="preserve">changes made to the items in </w:t>
      </w:r>
      <w:r w:rsidR="00A23889" w:rsidRPr="00EC1970">
        <w:rPr>
          <w:strike/>
          <w:sz w:val="22"/>
          <w:szCs w:val="22"/>
        </w:rPr>
        <w:t>subsection</w:t>
      </w:r>
      <w:r w:rsidR="00A23889" w:rsidRPr="00EC1970">
        <w:rPr>
          <w:sz w:val="22"/>
          <w:szCs w:val="22"/>
        </w:rPr>
        <w:t xml:space="preserve"> </w:t>
      </w:r>
      <w:r w:rsidR="009E606B" w:rsidRPr="00EC1970">
        <w:rPr>
          <w:sz w:val="22"/>
          <w:szCs w:val="22"/>
          <w:u w:val="single"/>
        </w:rPr>
        <w:t>section</w:t>
      </w:r>
      <w:r w:rsidR="009E606B" w:rsidRPr="00EC1970">
        <w:rPr>
          <w:sz w:val="22"/>
          <w:szCs w:val="22"/>
        </w:rPr>
        <w:t xml:space="preserve"> </w:t>
      </w:r>
      <w:r w:rsidR="003122C9" w:rsidRPr="00EC1970">
        <w:rPr>
          <w:sz w:val="22"/>
          <w:szCs w:val="22"/>
        </w:rPr>
        <w:t>4</w:t>
      </w:r>
      <w:r w:rsidR="00A23889" w:rsidRPr="00EC1970">
        <w:rPr>
          <w:sz w:val="22"/>
          <w:szCs w:val="22"/>
        </w:rPr>
        <w:t xml:space="preserve">.2 of this </w:t>
      </w:r>
      <w:r w:rsidR="00DE6A3C" w:rsidRPr="00EC1970">
        <w:rPr>
          <w:strike/>
          <w:sz w:val="22"/>
          <w:szCs w:val="22"/>
        </w:rPr>
        <w:t>section</w:t>
      </w:r>
      <w:r w:rsidR="00A23889" w:rsidRPr="00EC1970">
        <w:rPr>
          <w:sz w:val="22"/>
          <w:szCs w:val="22"/>
        </w:rPr>
        <w:t xml:space="preserve"> </w:t>
      </w:r>
      <w:r w:rsidR="009E606B" w:rsidRPr="00EC1970">
        <w:rPr>
          <w:sz w:val="22"/>
          <w:szCs w:val="22"/>
          <w:u w:val="single"/>
        </w:rPr>
        <w:t>rule</w:t>
      </w:r>
      <w:r w:rsidR="009E606B" w:rsidRPr="00EC1970">
        <w:rPr>
          <w:sz w:val="22"/>
          <w:szCs w:val="22"/>
        </w:rPr>
        <w:t xml:space="preserve"> </w:t>
      </w:r>
      <w:r w:rsidR="00A23889" w:rsidRPr="00EC1970">
        <w:rPr>
          <w:sz w:val="22"/>
          <w:szCs w:val="22"/>
        </w:rPr>
        <w:t>from the date of its most recent licensure</w:t>
      </w:r>
      <w:r w:rsidR="00154043" w:rsidRPr="00EC1970">
        <w:rPr>
          <w:sz w:val="22"/>
          <w:szCs w:val="22"/>
        </w:rPr>
        <w:t>;</w:t>
      </w:r>
      <w:r w:rsidR="00A23889" w:rsidRPr="00EC1970">
        <w:rPr>
          <w:sz w:val="22"/>
          <w:szCs w:val="22"/>
        </w:rPr>
        <w:t xml:space="preserve"> </w:t>
      </w:r>
      <w:r w:rsidR="00E936D4" w:rsidRPr="00EC1970">
        <w:rPr>
          <w:sz w:val="22"/>
          <w:szCs w:val="22"/>
        </w:rPr>
        <w:t>and</w:t>
      </w:r>
    </w:p>
    <w:p w14:paraId="7DCE5267" w14:textId="77777777" w:rsidR="00DD0159" w:rsidRPr="00EC1970" w:rsidRDefault="00DD0159" w:rsidP="009D5E22">
      <w:pPr>
        <w:shd w:val="clear" w:color="auto" w:fill="FFFFFF"/>
        <w:jc w:val="both"/>
        <w:rPr>
          <w:sz w:val="22"/>
          <w:szCs w:val="22"/>
        </w:rPr>
      </w:pPr>
    </w:p>
    <w:p w14:paraId="3A49263E" w14:textId="3AC76350" w:rsidR="003C1644" w:rsidRPr="00EC1970" w:rsidRDefault="00DA6D48" w:rsidP="009D5E22">
      <w:pPr>
        <w:shd w:val="clear" w:color="auto" w:fill="FFFFFF"/>
        <w:jc w:val="both"/>
        <w:rPr>
          <w:bCs/>
          <w:sz w:val="22"/>
          <w:szCs w:val="22"/>
        </w:rPr>
      </w:pPr>
      <w:r w:rsidRPr="00EC1970">
        <w:rPr>
          <w:sz w:val="22"/>
          <w:szCs w:val="22"/>
        </w:rPr>
        <w:lastRenderedPageBreak/>
        <w:tab/>
      </w:r>
      <w:r w:rsidR="00154043" w:rsidRPr="00EC1970">
        <w:rPr>
          <w:sz w:val="22"/>
          <w:szCs w:val="22"/>
        </w:rPr>
        <w:tab/>
      </w:r>
      <w:r w:rsidR="00154043" w:rsidRPr="00EC1970">
        <w:rPr>
          <w:sz w:val="22"/>
          <w:szCs w:val="22"/>
        </w:rPr>
        <w:tab/>
      </w:r>
      <w:r w:rsidRPr="00EC1970">
        <w:rPr>
          <w:strike/>
          <w:sz w:val="22"/>
          <w:szCs w:val="22"/>
        </w:rPr>
        <w:t>4.4.a.5</w:t>
      </w:r>
      <w:r w:rsidR="00154043" w:rsidRPr="00EC1970">
        <w:rPr>
          <w:strike/>
          <w:sz w:val="22"/>
          <w:szCs w:val="22"/>
        </w:rPr>
        <w:t>.</w:t>
      </w:r>
      <w:r w:rsidRPr="00EC1970">
        <w:rPr>
          <w:sz w:val="22"/>
          <w:szCs w:val="22"/>
        </w:rPr>
        <w:t xml:space="preserve"> </w:t>
      </w:r>
      <w:r w:rsidR="00040ABB" w:rsidRPr="00EC1970">
        <w:rPr>
          <w:sz w:val="22"/>
          <w:szCs w:val="22"/>
          <w:u w:val="single"/>
        </w:rPr>
        <w:t>4.4.1.e.</w:t>
      </w:r>
      <w:r w:rsidR="00040ABB" w:rsidRPr="00EC1970">
        <w:rPr>
          <w:sz w:val="22"/>
          <w:szCs w:val="22"/>
        </w:rPr>
        <w:t xml:space="preserve"> </w:t>
      </w:r>
      <w:r w:rsidR="00040ABB" w:rsidRPr="00EC1970">
        <w:rPr>
          <w:bCs/>
          <w:sz w:val="22"/>
          <w:szCs w:val="22"/>
        </w:rPr>
        <w:t xml:space="preserve"> </w:t>
      </w:r>
      <w:r w:rsidRPr="00EC1970">
        <w:rPr>
          <w:bCs/>
          <w:sz w:val="22"/>
          <w:szCs w:val="22"/>
        </w:rPr>
        <w:t xml:space="preserve">Any other information which is deemed necessary by the Commissioner in evaluating the renewal application </w:t>
      </w:r>
      <w:r w:rsidRPr="00EC1970">
        <w:rPr>
          <w:sz w:val="22"/>
          <w:szCs w:val="22"/>
        </w:rPr>
        <w:t>to establish the continuing qualifications of the PBM to hold a license</w:t>
      </w:r>
      <w:r w:rsidR="00B2165E" w:rsidRPr="00EC1970">
        <w:rPr>
          <w:sz w:val="22"/>
          <w:szCs w:val="22"/>
        </w:rPr>
        <w:t>.</w:t>
      </w:r>
    </w:p>
    <w:p w14:paraId="73226A06" w14:textId="77777777" w:rsidR="00DD0159" w:rsidRPr="00EC1970" w:rsidRDefault="00DD0159" w:rsidP="009D5E22">
      <w:pPr>
        <w:shd w:val="clear" w:color="auto" w:fill="FFFFFF"/>
        <w:jc w:val="both"/>
        <w:rPr>
          <w:bCs/>
          <w:sz w:val="22"/>
          <w:szCs w:val="22"/>
        </w:rPr>
      </w:pPr>
    </w:p>
    <w:p w14:paraId="5CED95B1" w14:textId="100BF080" w:rsidR="00DA6D48" w:rsidRPr="00EC1970" w:rsidRDefault="00DD0159" w:rsidP="009D5E22">
      <w:pPr>
        <w:shd w:val="clear" w:color="auto" w:fill="FFFFFF"/>
        <w:jc w:val="both"/>
        <w:rPr>
          <w:bCs/>
          <w:sz w:val="22"/>
          <w:szCs w:val="22"/>
        </w:rPr>
      </w:pPr>
      <w:r w:rsidRPr="00EC1970">
        <w:rPr>
          <w:bCs/>
          <w:sz w:val="22"/>
          <w:szCs w:val="22"/>
        </w:rPr>
        <w:tab/>
      </w:r>
      <w:r w:rsidR="003C1644" w:rsidRPr="00EC1970">
        <w:rPr>
          <w:bCs/>
          <w:sz w:val="22"/>
          <w:szCs w:val="22"/>
        </w:rPr>
        <w:tab/>
      </w:r>
      <w:r w:rsidR="003C1644" w:rsidRPr="00EC1970">
        <w:rPr>
          <w:bCs/>
          <w:strike/>
          <w:sz w:val="22"/>
          <w:szCs w:val="22"/>
        </w:rPr>
        <w:t>4.4.</w:t>
      </w:r>
      <w:r w:rsidR="00154043" w:rsidRPr="00EC1970">
        <w:rPr>
          <w:bCs/>
          <w:strike/>
          <w:sz w:val="22"/>
          <w:szCs w:val="22"/>
        </w:rPr>
        <w:t>b</w:t>
      </w:r>
      <w:r w:rsidR="003C1644" w:rsidRPr="00EC1970">
        <w:rPr>
          <w:bCs/>
          <w:strike/>
          <w:sz w:val="22"/>
          <w:szCs w:val="22"/>
        </w:rPr>
        <w:t>.</w:t>
      </w:r>
      <w:r w:rsidR="003C1644" w:rsidRPr="00EC1970">
        <w:rPr>
          <w:bCs/>
          <w:sz w:val="22"/>
          <w:szCs w:val="22"/>
        </w:rPr>
        <w:t xml:space="preserve"> </w:t>
      </w:r>
      <w:r w:rsidR="00697E5E" w:rsidRPr="00EC1970">
        <w:rPr>
          <w:sz w:val="22"/>
          <w:szCs w:val="22"/>
          <w:u w:val="single"/>
        </w:rPr>
        <w:t>4.4.2.</w:t>
      </w:r>
      <w:r w:rsidR="00697E5E" w:rsidRPr="00EC1970">
        <w:rPr>
          <w:sz w:val="22"/>
          <w:szCs w:val="22"/>
        </w:rPr>
        <w:t xml:space="preserve"> </w:t>
      </w:r>
      <w:r w:rsidR="008D1B2A" w:rsidRPr="00EC1970">
        <w:rPr>
          <w:bCs/>
          <w:sz w:val="22"/>
          <w:szCs w:val="22"/>
        </w:rPr>
        <w:t xml:space="preserve"> </w:t>
      </w:r>
      <w:r w:rsidR="003C1644" w:rsidRPr="00EC1970">
        <w:rPr>
          <w:bCs/>
          <w:sz w:val="22"/>
          <w:szCs w:val="22"/>
        </w:rPr>
        <w:t>The Commissioner may require additional information or submissions from an applicant and may obtain any documents or information reasonably necessary to verify the information in the</w:t>
      </w:r>
      <w:r w:rsidR="004E0F75" w:rsidRPr="00EC1970">
        <w:rPr>
          <w:bCs/>
          <w:sz w:val="22"/>
          <w:szCs w:val="22"/>
        </w:rPr>
        <w:t xml:space="preserve"> renewal</w:t>
      </w:r>
      <w:r w:rsidR="003C1644" w:rsidRPr="00EC1970">
        <w:rPr>
          <w:bCs/>
          <w:sz w:val="22"/>
          <w:szCs w:val="22"/>
        </w:rPr>
        <w:t xml:space="preserve"> application.</w:t>
      </w:r>
    </w:p>
    <w:p w14:paraId="23C445E5" w14:textId="77777777" w:rsidR="00DD0159" w:rsidRPr="00EC1970" w:rsidRDefault="00DD0159" w:rsidP="009D5E22">
      <w:pPr>
        <w:shd w:val="clear" w:color="auto" w:fill="FFFFFF"/>
        <w:jc w:val="both"/>
        <w:rPr>
          <w:sz w:val="22"/>
          <w:szCs w:val="22"/>
        </w:rPr>
      </w:pPr>
    </w:p>
    <w:p w14:paraId="47FCF184" w14:textId="0807D927" w:rsidR="00A23889" w:rsidRPr="00EC1970" w:rsidRDefault="00DE6A3C" w:rsidP="009D5E22">
      <w:pPr>
        <w:shd w:val="clear" w:color="auto" w:fill="FFFFFF"/>
        <w:jc w:val="both"/>
        <w:rPr>
          <w:sz w:val="22"/>
          <w:szCs w:val="22"/>
        </w:rPr>
      </w:pPr>
      <w:r w:rsidRPr="00EC1970">
        <w:rPr>
          <w:sz w:val="22"/>
          <w:szCs w:val="22"/>
        </w:rPr>
        <w:tab/>
      </w:r>
      <w:r w:rsidR="00DD0159" w:rsidRPr="00EC1970">
        <w:rPr>
          <w:sz w:val="22"/>
          <w:szCs w:val="22"/>
        </w:rPr>
        <w:tab/>
      </w:r>
      <w:r w:rsidR="00072799" w:rsidRPr="00EC1970">
        <w:rPr>
          <w:strike/>
          <w:sz w:val="22"/>
          <w:szCs w:val="22"/>
        </w:rPr>
        <w:t>4</w:t>
      </w:r>
      <w:r w:rsidRPr="00EC1970">
        <w:rPr>
          <w:strike/>
          <w:sz w:val="22"/>
          <w:szCs w:val="22"/>
        </w:rPr>
        <w:t>.</w:t>
      </w:r>
      <w:r w:rsidR="00673366" w:rsidRPr="00EC1970">
        <w:rPr>
          <w:strike/>
          <w:sz w:val="22"/>
          <w:szCs w:val="22"/>
        </w:rPr>
        <w:t>4</w:t>
      </w:r>
      <w:r w:rsidRPr="00EC1970">
        <w:rPr>
          <w:strike/>
          <w:sz w:val="22"/>
          <w:szCs w:val="22"/>
        </w:rPr>
        <w:t>.</w:t>
      </w:r>
      <w:r w:rsidR="00154043" w:rsidRPr="00EC1970">
        <w:rPr>
          <w:strike/>
          <w:sz w:val="22"/>
          <w:szCs w:val="22"/>
        </w:rPr>
        <w:t>c</w:t>
      </w:r>
      <w:r w:rsidRPr="00EC1970">
        <w:rPr>
          <w:strike/>
          <w:sz w:val="22"/>
          <w:szCs w:val="22"/>
        </w:rPr>
        <w:t>.</w:t>
      </w:r>
      <w:r w:rsidR="00CB4BF9" w:rsidRPr="00EC1970">
        <w:rPr>
          <w:sz w:val="22"/>
          <w:szCs w:val="22"/>
        </w:rPr>
        <w:t xml:space="preserve"> </w:t>
      </w:r>
      <w:r w:rsidR="00CB4BF9" w:rsidRPr="00EC1970">
        <w:rPr>
          <w:sz w:val="22"/>
          <w:szCs w:val="22"/>
          <w:u w:val="single"/>
        </w:rPr>
        <w:t>4.4.3.</w:t>
      </w:r>
      <w:r w:rsidR="00CB4BF9" w:rsidRPr="00EC1970">
        <w:rPr>
          <w:sz w:val="22"/>
          <w:szCs w:val="22"/>
        </w:rPr>
        <w:t xml:space="preserve">  </w:t>
      </w:r>
      <w:r w:rsidR="00A23889" w:rsidRPr="00EC1970">
        <w:rPr>
          <w:sz w:val="22"/>
          <w:szCs w:val="22"/>
        </w:rPr>
        <w:t>For disapprovals or denials of a renewal licensure by the Commissioner, the Commissioner shall:</w:t>
      </w:r>
    </w:p>
    <w:p w14:paraId="70EEA3F9" w14:textId="77777777" w:rsidR="00DD0159" w:rsidRPr="00EC1970" w:rsidRDefault="00DD0159" w:rsidP="009D5E22">
      <w:pPr>
        <w:shd w:val="clear" w:color="auto" w:fill="FFFFFF"/>
        <w:jc w:val="both"/>
        <w:rPr>
          <w:sz w:val="22"/>
          <w:szCs w:val="22"/>
        </w:rPr>
      </w:pPr>
    </w:p>
    <w:p w14:paraId="4DCA2161" w14:textId="506A860C" w:rsidR="00A23889" w:rsidRPr="00EC1970" w:rsidRDefault="00DE6A3C" w:rsidP="009D5E22">
      <w:pPr>
        <w:shd w:val="clear" w:color="auto" w:fill="FFFFFF"/>
        <w:jc w:val="both"/>
        <w:rPr>
          <w:sz w:val="22"/>
          <w:szCs w:val="22"/>
        </w:rPr>
      </w:pPr>
      <w:r w:rsidRPr="00EC1970">
        <w:rPr>
          <w:sz w:val="22"/>
          <w:szCs w:val="22"/>
        </w:rPr>
        <w:tab/>
      </w:r>
      <w:r w:rsidRPr="00EC1970">
        <w:rPr>
          <w:sz w:val="22"/>
          <w:szCs w:val="22"/>
        </w:rPr>
        <w:tab/>
      </w:r>
      <w:r w:rsidR="00DD0159" w:rsidRPr="00EC1970">
        <w:rPr>
          <w:sz w:val="22"/>
          <w:szCs w:val="22"/>
        </w:rPr>
        <w:tab/>
      </w:r>
      <w:r w:rsidR="00072799" w:rsidRPr="00EC1970">
        <w:rPr>
          <w:strike/>
          <w:sz w:val="22"/>
          <w:szCs w:val="22"/>
        </w:rPr>
        <w:t>4</w:t>
      </w:r>
      <w:r w:rsidR="00A23889" w:rsidRPr="00EC1970">
        <w:rPr>
          <w:strike/>
          <w:sz w:val="22"/>
          <w:szCs w:val="22"/>
        </w:rPr>
        <w:t>.</w:t>
      </w:r>
      <w:r w:rsidR="00673366" w:rsidRPr="00EC1970">
        <w:rPr>
          <w:strike/>
          <w:sz w:val="22"/>
          <w:szCs w:val="22"/>
        </w:rPr>
        <w:t>4</w:t>
      </w:r>
      <w:r w:rsidR="00A23889" w:rsidRPr="00EC1970">
        <w:rPr>
          <w:strike/>
          <w:sz w:val="22"/>
          <w:szCs w:val="22"/>
        </w:rPr>
        <w:t>.</w:t>
      </w:r>
      <w:r w:rsidR="00154043" w:rsidRPr="00EC1970">
        <w:rPr>
          <w:strike/>
          <w:sz w:val="22"/>
          <w:szCs w:val="22"/>
        </w:rPr>
        <w:t>c</w:t>
      </w:r>
      <w:r w:rsidR="00A23889" w:rsidRPr="00EC1970">
        <w:rPr>
          <w:strike/>
          <w:sz w:val="22"/>
          <w:szCs w:val="22"/>
        </w:rPr>
        <w:t>.</w:t>
      </w:r>
      <w:r w:rsidRPr="00EC1970">
        <w:rPr>
          <w:strike/>
          <w:sz w:val="22"/>
          <w:szCs w:val="22"/>
        </w:rPr>
        <w:t>1.</w:t>
      </w:r>
      <w:r w:rsidR="00A23889" w:rsidRPr="00EC1970">
        <w:rPr>
          <w:sz w:val="22"/>
          <w:szCs w:val="22"/>
        </w:rPr>
        <w:t xml:space="preserve"> </w:t>
      </w:r>
      <w:r w:rsidR="00F01B3D" w:rsidRPr="00EC1970">
        <w:rPr>
          <w:sz w:val="22"/>
          <w:szCs w:val="22"/>
          <w:u w:val="single"/>
        </w:rPr>
        <w:t>4.4.3.a.</w:t>
      </w:r>
      <w:r w:rsidR="00A23889" w:rsidRPr="00EC1970">
        <w:rPr>
          <w:sz w:val="22"/>
          <w:szCs w:val="22"/>
        </w:rPr>
        <w:t xml:space="preserve"> </w:t>
      </w:r>
      <w:r w:rsidR="00F01B3D" w:rsidRPr="00EC1970">
        <w:rPr>
          <w:sz w:val="22"/>
          <w:szCs w:val="22"/>
        </w:rPr>
        <w:t xml:space="preserve"> </w:t>
      </w:r>
      <w:r w:rsidR="00A23889" w:rsidRPr="00EC1970">
        <w:rPr>
          <w:sz w:val="22"/>
          <w:szCs w:val="22"/>
        </w:rPr>
        <w:t>Provide written notice to the renewal</w:t>
      </w:r>
      <w:r w:rsidR="00104067" w:rsidRPr="00EC1970">
        <w:rPr>
          <w:sz w:val="22"/>
          <w:szCs w:val="22"/>
        </w:rPr>
        <w:t xml:space="preserve"> </w:t>
      </w:r>
      <w:r w:rsidR="00A23889" w:rsidRPr="00EC1970">
        <w:rPr>
          <w:sz w:val="22"/>
          <w:szCs w:val="22"/>
        </w:rPr>
        <w:t>applicant that the licensure renewal was denied stating or explaining the basis of the denial; and</w:t>
      </w:r>
    </w:p>
    <w:p w14:paraId="6B97A96A" w14:textId="77777777" w:rsidR="00DD0159" w:rsidRPr="00EC1970" w:rsidRDefault="00DD0159" w:rsidP="009D5E22">
      <w:pPr>
        <w:shd w:val="clear" w:color="auto" w:fill="FFFFFF"/>
        <w:jc w:val="both"/>
        <w:rPr>
          <w:sz w:val="22"/>
          <w:szCs w:val="22"/>
        </w:rPr>
      </w:pPr>
    </w:p>
    <w:p w14:paraId="7EE69128" w14:textId="374C23B1" w:rsidR="00A23889" w:rsidRPr="00EC1970" w:rsidRDefault="00A23889" w:rsidP="009D5E22">
      <w:pPr>
        <w:shd w:val="clear" w:color="auto" w:fill="FFFFFF"/>
        <w:jc w:val="both"/>
        <w:rPr>
          <w:sz w:val="22"/>
          <w:szCs w:val="22"/>
        </w:rPr>
      </w:pPr>
      <w:r w:rsidRPr="00EC1970">
        <w:rPr>
          <w:sz w:val="22"/>
          <w:szCs w:val="22"/>
        </w:rPr>
        <w:tab/>
      </w:r>
      <w:r w:rsidR="00DE6A3C" w:rsidRPr="00EC1970">
        <w:rPr>
          <w:sz w:val="22"/>
          <w:szCs w:val="22"/>
        </w:rPr>
        <w:tab/>
      </w:r>
      <w:r w:rsidR="00DD0159" w:rsidRPr="00EC1970">
        <w:rPr>
          <w:sz w:val="22"/>
          <w:szCs w:val="22"/>
        </w:rPr>
        <w:tab/>
      </w:r>
      <w:r w:rsidR="00072799" w:rsidRPr="00EC1970">
        <w:rPr>
          <w:strike/>
          <w:sz w:val="22"/>
          <w:szCs w:val="22"/>
        </w:rPr>
        <w:t>4</w:t>
      </w:r>
      <w:r w:rsidRPr="00EC1970">
        <w:rPr>
          <w:strike/>
          <w:sz w:val="22"/>
          <w:szCs w:val="22"/>
        </w:rPr>
        <w:t>.</w:t>
      </w:r>
      <w:r w:rsidR="00673366" w:rsidRPr="00EC1970">
        <w:rPr>
          <w:strike/>
          <w:sz w:val="22"/>
          <w:szCs w:val="22"/>
        </w:rPr>
        <w:t>4</w:t>
      </w:r>
      <w:r w:rsidRPr="00EC1970">
        <w:rPr>
          <w:strike/>
          <w:sz w:val="22"/>
          <w:szCs w:val="22"/>
        </w:rPr>
        <w:t>.</w:t>
      </w:r>
      <w:r w:rsidR="00154043" w:rsidRPr="00EC1970">
        <w:rPr>
          <w:strike/>
          <w:sz w:val="22"/>
          <w:szCs w:val="22"/>
        </w:rPr>
        <w:t>c</w:t>
      </w:r>
      <w:r w:rsidRPr="00EC1970">
        <w:rPr>
          <w:strike/>
          <w:sz w:val="22"/>
          <w:szCs w:val="22"/>
        </w:rPr>
        <w:t>.</w:t>
      </w:r>
      <w:r w:rsidR="00DE6A3C" w:rsidRPr="00EC1970">
        <w:rPr>
          <w:strike/>
          <w:sz w:val="22"/>
          <w:szCs w:val="22"/>
        </w:rPr>
        <w:t>2.</w:t>
      </w:r>
      <w:r w:rsidRPr="00EC1970">
        <w:rPr>
          <w:sz w:val="22"/>
          <w:szCs w:val="22"/>
        </w:rPr>
        <w:t xml:space="preserve"> </w:t>
      </w:r>
      <w:r w:rsidR="00F01B3D" w:rsidRPr="00EC1970">
        <w:rPr>
          <w:sz w:val="22"/>
          <w:szCs w:val="22"/>
          <w:u w:val="single"/>
        </w:rPr>
        <w:t>4.4.3.b.</w:t>
      </w:r>
      <w:r w:rsidR="00F01B3D" w:rsidRPr="00EC1970">
        <w:rPr>
          <w:sz w:val="22"/>
          <w:szCs w:val="22"/>
        </w:rPr>
        <w:t xml:space="preserve">  </w:t>
      </w:r>
      <w:r w:rsidRPr="00EC1970">
        <w:rPr>
          <w:sz w:val="22"/>
          <w:szCs w:val="22"/>
        </w:rPr>
        <w:t xml:space="preserve">Advise the renewal applicant that a request for a hearing may be filed with the Commissioner in accordance with </w:t>
      </w:r>
      <w:r w:rsidR="00072858">
        <w:rPr>
          <w:sz w:val="22"/>
          <w:szCs w:val="22"/>
        </w:rPr>
        <w:t>W. Va.</w:t>
      </w:r>
      <w:r w:rsidRPr="00EC1970">
        <w:rPr>
          <w:sz w:val="22"/>
          <w:szCs w:val="22"/>
        </w:rPr>
        <w:t xml:space="preserve"> Code </w:t>
      </w:r>
      <w:r w:rsidR="00362465">
        <w:rPr>
          <w:sz w:val="22"/>
          <w:szCs w:val="22"/>
        </w:rPr>
        <w:t>§</w:t>
      </w:r>
      <w:r w:rsidRPr="00EC1970">
        <w:rPr>
          <w:sz w:val="22"/>
          <w:szCs w:val="22"/>
        </w:rPr>
        <w:t>33-2-13.</w:t>
      </w:r>
    </w:p>
    <w:p w14:paraId="44A69E7C" w14:textId="77777777" w:rsidR="00DD0159" w:rsidRPr="00EC1970" w:rsidRDefault="00DD0159" w:rsidP="009D5E22">
      <w:pPr>
        <w:shd w:val="clear" w:color="auto" w:fill="FFFFFF"/>
        <w:jc w:val="both"/>
        <w:rPr>
          <w:sz w:val="22"/>
          <w:szCs w:val="22"/>
        </w:rPr>
      </w:pPr>
    </w:p>
    <w:p w14:paraId="2A2323D6" w14:textId="5A93FF51" w:rsidR="00673366" w:rsidRPr="00EC1970" w:rsidRDefault="00DD0159" w:rsidP="009D5E22">
      <w:pPr>
        <w:shd w:val="clear" w:color="auto" w:fill="FFFFFF"/>
        <w:jc w:val="both"/>
        <w:rPr>
          <w:sz w:val="22"/>
          <w:szCs w:val="22"/>
        </w:rPr>
      </w:pPr>
      <w:r w:rsidRPr="00EC1970">
        <w:rPr>
          <w:sz w:val="22"/>
          <w:szCs w:val="22"/>
        </w:rPr>
        <w:tab/>
      </w:r>
      <w:r w:rsidR="00627EEB" w:rsidRPr="00EC1970">
        <w:rPr>
          <w:sz w:val="22"/>
          <w:szCs w:val="22"/>
        </w:rPr>
        <w:t>4</w:t>
      </w:r>
      <w:r w:rsidR="00673366" w:rsidRPr="00EC1970">
        <w:rPr>
          <w:sz w:val="22"/>
          <w:szCs w:val="22"/>
        </w:rPr>
        <w:t>.5.  Denial of Initial or Renewal Application.</w:t>
      </w:r>
    </w:p>
    <w:p w14:paraId="6CBBEABF" w14:textId="77777777" w:rsidR="00DD0159" w:rsidRPr="00EC1970" w:rsidRDefault="00DD0159" w:rsidP="009D5E22">
      <w:pPr>
        <w:shd w:val="clear" w:color="auto" w:fill="FFFFFF"/>
        <w:jc w:val="both"/>
        <w:rPr>
          <w:sz w:val="22"/>
          <w:szCs w:val="22"/>
        </w:rPr>
      </w:pPr>
    </w:p>
    <w:p w14:paraId="212292D9" w14:textId="44F399A3" w:rsidR="00673366" w:rsidRPr="00EC1970" w:rsidRDefault="00673366" w:rsidP="009D5E22">
      <w:pPr>
        <w:shd w:val="clear" w:color="auto" w:fill="FFFFFF"/>
        <w:jc w:val="both"/>
        <w:rPr>
          <w:sz w:val="22"/>
          <w:szCs w:val="22"/>
        </w:rPr>
      </w:pPr>
      <w:r w:rsidRPr="00EC1970">
        <w:rPr>
          <w:sz w:val="22"/>
          <w:szCs w:val="22"/>
        </w:rPr>
        <w:tab/>
      </w:r>
      <w:r w:rsidRPr="00EC1970">
        <w:rPr>
          <w:sz w:val="22"/>
          <w:szCs w:val="22"/>
        </w:rPr>
        <w:tab/>
      </w:r>
      <w:r w:rsidR="00072799" w:rsidRPr="00EC1970">
        <w:rPr>
          <w:strike/>
          <w:sz w:val="22"/>
          <w:szCs w:val="22"/>
        </w:rPr>
        <w:t>4</w:t>
      </w:r>
      <w:r w:rsidRPr="00EC1970">
        <w:rPr>
          <w:strike/>
          <w:sz w:val="22"/>
          <w:szCs w:val="22"/>
        </w:rPr>
        <w:t>.5.a.</w:t>
      </w:r>
      <w:r w:rsidRPr="00EC1970">
        <w:rPr>
          <w:sz w:val="22"/>
          <w:szCs w:val="22"/>
        </w:rPr>
        <w:t xml:space="preserve"> </w:t>
      </w:r>
      <w:r w:rsidR="003F623A" w:rsidRPr="00EC1970">
        <w:rPr>
          <w:sz w:val="22"/>
          <w:szCs w:val="22"/>
          <w:u w:val="single"/>
        </w:rPr>
        <w:t>4.5.1.</w:t>
      </w:r>
      <w:r w:rsidR="003F623A" w:rsidRPr="00EC1970">
        <w:rPr>
          <w:sz w:val="22"/>
          <w:szCs w:val="22"/>
        </w:rPr>
        <w:t xml:space="preserve"> </w:t>
      </w:r>
      <w:r w:rsidR="003226A5" w:rsidRPr="00EC1970">
        <w:rPr>
          <w:sz w:val="22"/>
          <w:szCs w:val="22"/>
        </w:rPr>
        <w:t xml:space="preserve"> </w:t>
      </w:r>
      <w:r w:rsidRPr="00EC1970">
        <w:rPr>
          <w:sz w:val="22"/>
          <w:szCs w:val="22"/>
        </w:rPr>
        <w:t xml:space="preserve">The Commissioner shall deny an initial application for licensure or deny </w:t>
      </w:r>
      <w:r w:rsidR="00CF18D3" w:rsidRPr="00EC1970">
        <w:rPr>
          <w:sz w:val="22"/>
          <w:szCs w:val="22"/>
        </w:rPr>
        <w:t xml:space="preserve">license </w:t>
      </w:r>
      <w:r w:rsidRPr="00EC1970">
        <w:rPr>
          <w:sz w:val="22"/>
          <w:szCs w:val="22"/>
        </w:rPr>
        <w:t xml:space="preserve">renewal </w:t>
      </w:r>
      <w:r w:rsidR="00CF18D3" w:rsidRPr="00EC1970">
        <w:rPr>
          <w:sz w:val="22"/>
          <w:szCs w:val="22"/>
        </w:rPr>
        <w:t>of</w:t>
      </w:r>
      <w:r w:rsidRPr="00EC1970">
        <w:rPr>
          <w:sz w:val="22"/>
          <w:szCs w:val="22"/>
        </w:rPr>
        <w:t xml:space="preserve"> a PBM for the following reasons:</w:t>
      </w:r>
    </w:p>
    <w:p w14:paraId="53970429" w14:textId="77777777" w:rsidR="00DD0159" w:rsidRPr="00EC1970" w:rsidRDefault="00DD0159" w:rsidP="009D5E22">
      <w:pPr>
        <w:shd w:val="clear" w:color="auto" w:fill="FFFFFF"/>
        <w:jc w:val="both"/>
        <w:rPr>
          <w:sz w:val="22"/>
          <w:szCs w:val="22"/>
        </w:rPr>
      </w:pPr>
    </w:p>
    <w:p w14:paraId="46685AF6" w14:textId="1F61B05B" w:rsidR="00673366" w:rsidRPr="00EC1970" w:rsidRDefault="00673366" w:rsidP="009D5E22">
      <w:pPr>
        <w:shd w:val="clear" w:color="auto" w:fill="FFFFFF"/>
        <w:jc w:val="both"/>
        <w:rPr>
          <w:sz w:val="22"/>
          <w:szCs w:val="22"/>
        </w:rPr>
      </w:pPr>
      <w:r w:rsidRPr="00EC1970">
        <w:rPr>
          <w:sz w:val="22"/>
          <w:szCs w:val="22"/>
        </w:rPr>
        <w:tab/>
      </w:r>
      <w:r w:rsidRPr="00EC1970">
        <w:rPr>
          <w:sz w:val="22"/>
          <w:szCs w:val="22"/>
        </w:rPr>
        <w:tab/>
      </w:r>
      <w:r w:rsidRPr="00EC1970">
        <w:rPr>
          <w:sz w:val="22"/>
          <w:szCs w:val="22"/>
        </w:rPr>
        <w:tab/>
      </w:r>
      <w:r w:rsidR="00072799" w:rsidRPr="00EC1970">
        <w:rPr>
          <w:strike/>
          <w:sz w:val="22"/>
          <w:szCs w:val="22"/>
        </w:rPr>
        <w:t>4</w:t>
      </w:r>
      <w:r w:rsidRPr="00EC1970">
        <w:rPr>
          <w:strike/>
          <w:sz w:val="22"/>
          <w:szCs w:val="22"/>
        </w:rPr>
        <w:t>.5.a.1.</w:t>
      </w:r>
      <w:r w:rsidRPr="00EC1970">
        <w:rPr>
          <w:sz w:val="22"/>
          <w:szCs w:val="22"/>
        </w:rPr>
        <w:t xml:space="preserve"> </w:t>
      </w:r>
      <w:r w:rsidR="00FE045E" w:rsidRPr="00EC1970">
        <w:rPr>
          <w:sz w:val="22"/>
          <w:szCs w:val="22"/>
          <w:u w:val="single"/>
        </w:rPr>
        <w:t>4.5.1.a.</w:t>
      </w:r>
      <w:r w:rsidR="00FE045E" w:rsidRPr="00EC1970">
        <w:rPr>
          <w:sz w:val="22"/>
          <w:szCs w:val="22"/>
        </w:rPr>
        <w:t xml:space="preserve"> </w:t>
      </w:r>
      <w:r w:rsidRPr="00EC1970">
        <w:rPr>
          <w:sz w:val="22"/>
          <w:szCs w:val="22"/>
        </w:rPr>
        <w:t xml:space="preserve"> The PBM operates, or proposes to operate, in a financially hazardous condition </w:t>
      </w:r>
      <w:r w:rsidR="00CF225C" w:rsidRPr="00EC1970">
        <w:rPr>
          <w:sz w:val="22"/>
          <w:szCs w:val="22"/>
        </w:rPr>
        <w:t xml:space="preserve">by failing to </w:t>
      </w:r>
      <w:r w:rsidR="004F58F7" w:rsidRPr="00EC1970">
        <w:rPr>
          <w:sz w:val="22"/>
          <w:szCs w:val="22"/>
        </w:rPr>
        <w:t xml:space="preserve">provide or </w:t>
      </w:r>
      <w:r w:rsidR="00CF225C" w:rsidRPr="00EC1970">
        <w:rPr>
          <w:sz w:val="22"/>
          <w:szCs w:val="22"/>
        </w:rPr>
        <w:t xml:space="preserve">maintain evidence of financial responsibility as noted under </w:t>
      </w:r>
      <w:r w:rsidR="00CF225C" w:rsidRPr="00EC1970">
        <w:rPr>
          <w:strike/>
          <w:sz w:val="22"/>
          <w:szCs w:val="22"/>
        </w:rPr>
        <w:t>subdivision 4.2.e</w:t>
      </w:r>
      <w:r w:rsidR="00CF225C" w:rsidRPr="00EC1970">
        <w:rPr>
          <w:sz w:val="22"/>
          <w:szCs w:val="22"/>
        </w:rPr>
        <w:t xml:space="preserve"> </w:t>
      </w:r>
      <w:r w:rsidR="00311330" w:rsidRPr="00EC1970">
        <w:rPr>
          <w:sz w:val="22"/>
          <w:szCs w:val="22"/>
          <w:u w:val="single"/>
        </w:rPr>
        <w:t xml:space="preserve">subsection </w:t>
      </w:r>
      <w:r w:rsidR="006A0E53" w:rsidRPr="00EC1970">
        <w:rPr>
          <w:sz w:val="22"/>
          <w:szCs w:val="22"/>
          <w:u w:val="single"/>
        </w:rPr>
        <w:t>4.2.5</w:t>
      </w:r>
      <w:r w:rsidR="006A0E53" w:rsidRPr="00EC1970">
        <w:rPr>
          <w:sz w:val="22"/>
          <w:szCs w:val="22"/>
        </w:rPr>
        <w:t xml:space="preserve"> </w:t>
      </w:r>
      <w:r w:rsidR="00CF225C" w:rsidRPr="00EC1970">
        <w:rPr>
          <w:sz w:val="22"/>
          <w:szCs w:val="22"/>
        </w:rPr>
        <w:t xml:space="preserve">of this </w:t>
      </w:r>
      <w:r w:rsidR="00CF225C" w:rsidRPr="00EC1970">
        <w:rPr>
          <w:strike/>
          <w:sz w:val="22"/>
          <w:szCs w:val="22"/>
        </w:rPr>
        <w:t>section</w:t>
      </w:r>
      <w:r w:rsidR="0050254F" w:rsidRPr="00EC1970">
        <w:rPr>
          <w:sz w:val="22"/>
          <w:szCs w:val="22"/>
        </w:rPr>
        <w:t xml:space="preserve"> </w:t>
      </w:r>
      <w:proofErr w:type="gramStart"/>
      <w:r w:rsidR="0050254F" w:rsidRPr="00EC1970">
        <w:rPr>
          <w:sz w:val="22"/>
          <w:szCs w:val="22"/>
          <w:u w:val="single"/>
        </w:rPr>
        <w:t>rule</w:t>
      </w:r>
      <w:r w:rsidRPr="00EC1970">
        <w:rPr>
          <w:sz w:val="22"/>
          <w:szCs w:val="22"/>
        </w:rPr>
        <w:t>;</w:t>
      </w:r>
      <w:proofErr w:type="gramEnd"/>
    </w:p>
    <w:p w14:paraId="625CE768" w14:textId="77777777" w:rsidR="00DD0159" w:rsidRPr="00EC1970" w:rsidRDefault="00DD0159" w:rsidP="009D5E22">
      <w:pPr>
        <w:shd w:val="clear" w:color="auto" w:fill="FFFFFF"/>
        <w:jc w:val="both"/>
        <w:rPr>
          <w:sz w:val="22"/>
          <w:szCs w:val="22"/>
        </w:rPr>
      </w:pPr>
    </w:p>
    <w:p w14:paraId="2C7657D3" w14:textId="7B042D0E" w:rsidR="00673366" w:rsidRPr="00EC1970" w:rsidRDefault="00673366" w:rsidP="009D5E22">
      <w:pPr>
        <w:shd w:val="clear" w:color="auto" w:fill="FFFFFF"/>
        <w:jc w:val="both"/>
        <w:rPr>
          <w:sz w:val="22"/>
          <w:szCs w:val="22"/>
        </w:rPr>
      </w:pPr>
      <w:r w:rsidRPr="00EC1970">
        <w:rPr>
          <w:sz w:val="22"/>
          <w:szCs w:val="22"/>
        </w:rPr>
        <w:tab/>
      </w:r>
      <w:r w:rsidRPr="00EC1970">
        <w:rPr>
          <w:sz w:val="22"/>
          <w:szCs w:val="22"/>
        </w:rPr>
        <w:tab/>
      </w:r>
      <w:r w:rsidRPr="00EC1970">
        <w:rPr>
          <w:sz w:val="22"/>
          <w:szCs w:val="22"/>
        </w:rPr>
        <w:tab/>
      </w:r>
      <w:r w:rsidR="00072799" w:rsidRPr="00EC1970">
        <w:rPr>
          <w:strike/>
          <w:sz w:val="22"/>
          <w:szCs w:val="22"/>
        </w:rPr>
        <w:t>4</w:t>
      </w:r>
      <w:r w:rsidRPr="00EC1970">
        <w:rPr>
          <w:strike/>
          <w:sz w:val="22"/>
          <w:szCs w:val="22"/>
        </w:rPr>
        <w:t>.5.a.2.</w:t>
      </w:r>
      <w:r w:rsidRPr="00EC1970">
        <w:rPr>
          <w:sz w:val="22"/>
          <w:szCs w:val="22"/>
        </w:rPr>
        <w:t xml:space="preserve"> </w:t>
      </w:r>
      <w:r w:rsidR="00AE1E6A" w:rsidRPr="00EC1970">
        <w:rPr>
          <w:sz w:val="22"/>
          <w:szCs w:val="22"/>
          <w:u w:val="single"/>
        </w:rPr>
        <w:t>4.5.1.b.</w:t>
      </w:r>
      <w:r w:rsidR="00AE1E6A" w:rsidRPr="00EC1970">
        <w:rPr>
          <w:sz w:val="22"/>
          <w:szCs w:val="22"/>
        </w:rPr>
        <w:t xml:space="preserve">  </w:t>
      </w:r>
      <w:r w:rsidRPr="00EC1970">
        <w:rPr>
          <w:sz w:val="22"/>
          <w:szCs w:val="22"/>
        </w:rPr>
        <w:t xml:space="preserve">The PBM has been determined by the Commissioner to be in violation or noncompliance with the requirements of this rule or West Virginia </w:t>
      </w:r>
      <w:proofErr w:type="gramStart"/>
      <w:r w:rsidRPr="00EC1970">
        <w:rPr>
          <w:sz w:val="22"/>
          <w:szCs w:val="22"/>
        </w:rPr>
        <w:t>law;</w:t>
      </w:r>
      <w:proofErr w:type="gramEnd"/>
    </w:p>
    <w:p w14:paraId="536DA2F0" w14:textId="77777777" w:rsidR="00DD0159" w:rsidRPr="00EC1970" w:rsidRDefault="00DD0159" w:rsidP="009D5E22">
      <w:pPr>
        <w:shd w:val="clear" w:color="auto" w:fill="FFFFFF"/>
        <w:jc w:val="both"/>
        <w:rPr>
          <w:sz w:val="22"/>
          <w:szCs w:val="22"/>
        </w:rPr>
      </w:pPr>
    </w:p>
    <w:p w14:paraId="531405EE" w14:textId="4861B428" w:rsidR="00673366" w:rsidRPr="00EC1970" w:rsidRDefault="00673366" w:rsidP="009D5E22">
      <w:pPr>
        <w:shd w:val="clear" w:color="auto" w:fill="FFFFFF"/>
        <w:jc w:val="both"/>
        <w:rPr>
          <w:sz w:val="22"/>
          <w:szCs w:val="22"/>
        </w:rPr>
      </w:pPr>
      <w:r w:rsidRPr="00EC1970">
        <w:rPr>
          <w:sz w:val="22"/>
          <w:szCs w:val="22"/>
        </w:rPr>
        <w:tab/>
      </w:r>
      <w:r w:rsidRPr="00EC1970">
        <w:rPr>
          <w:sz w:val="22"/>
          <w:szCs w:val="22"/>
        </w:rPr>
        <w:tab/>
      </w:r>
      <w:r w:rsidR="00DD0159" w:rsidRPr="00EC1970">
        <w:rPr>
          <w:sz w:val="22"/>
          <w:szCs w:val="22"/>
        </w:rPr>
        <w:tab/>
      </w:r>
      <w:r w:rsidR="00072799" w:rsidRPr="00EC1970">
        <w:rPr>
          <w:strike/>
          <w:sz w:val="22"/>
          <w:szCs w:val="22"/>
        </w:rPr>
        <w:t>4</w:t>
      </w:r>
      <w:r w:rsidRPr="00EC1970">
        <w:rPr>
          <w:strike/>
          <w:sz w:val="22"/>
          <w:szCs w:val="22"/>
        </w:rPr>
        <w:t>.5.a.3.</w:t>
      </w:r>
      <w:r w:rsidRPr="00EC1970">
        <w:rPr>
          <w:sz w:val="22"/>
          <w:szCs w:val="22"/>
        </w:rPr>
        <w:t xml:space="preserve"> </w:t>
      </w:r>
      <w:r w:rsidR="00AE1E6A" w:rsidRPr="00EC1970">
        <w:rPr>
          <w:sz w:val="22"/>
          <w:szCs w:val="22"/>
          <w:u w:val="single"/>
        </w:rPr>
        <w:t>4.5.1.c.</w:t>
      </w:r>
      <w:r w:rsidR="00AE1E6A" w:rsidRPr="00EC1970">
        <w:rPr>
          <w:sz w:val="22"/>
          <w:szCs w:val="22"/>
        </w:rPr>
        <w:t xml:space="preserve"> </w:t>
      </w:r>
      <w:r w:rsidRPr="00EC1970">
        <w:rPr>
          <w:sz w:val="22"/>
          <w:szCs w:val="22"/>
        </w:rPr>
        <w:t xml:space="preserve"> The PBM has failed to timely submit information</w:t>
      </w:r>
      <w:r w:rsidR="00CF18D3" w:rsidRPr="00EC1970">
        <w:rPr>
          <w:sz w:val="22"/>
          <w:szCs w:val="22"/>
        </w:rPr>
        <w:t xml:space="preserve"> under </w:t>
      </w:r>
      <w:r w:rsidR="00CF18D3" w:rsidRPr="00EC1970">
        <w:rPr>
          <w:strike/>
          <w:sz w:val="22"/>
          <w:szCs w:val="22"/>
        </w:rPr>
        <w:t>subsection</w:t>
      </w:r>
      <w:r w:rsidR="00CF18D3" w:rsidRPr="00EC1970">
        <w:rPr>
          <w:sz w:val="22"/>
          <w:szCs w:val="22"/>
        </w:rPr>
        <w:t xml:space="preserve"> </w:t>
      </w:r>
      <w:r w:rsidR="003226A5" w:rsidRPr="00EC1970">
        <w:rPr>
          <w:sz w:val="22"/>
          <w:szCs w:val="22"/>
          <w:u w:val="single"/>
        </w:rPr>
        <w:t>section</w:t>
      </w:r>
      <w:r w:rsidR="003226A5" w:rsidRPr="00EC1970">
        <w:rPr>
          <w:sz w:val="22"/>
          <w:szCs w:val="22"/>
        </w:rPr>
        <w:t xml:space="preserve"> </w:t>
      </w:r>
      <w:r w:rsidR="0086162B" w:rsidRPr="00EC1970">
        <w:rPr>
          <w:sz w:val="22"/>
          <w:szCs w:val="22"/>
        </w:rPr>
        <w:t>4</w:t>
      </w:r>
      <w:r w:rsidR="00CF18D3" w:rsidRPr="00EC1970">
        <w:rPr>
          <w:sz w:val="22"/>
          <w:szCs w:val="22"/>
        </w:rPr>
        <w:t xml:space="preserve">.2 of this </w:t>
      </w:r>
      <w:r w:rsidR="0086162B" w:rsidRPr="00EC1970">
        <w:rPr>
          <w:strike/>
          <w:sz w:val="22"/>
          <w:szCs w:val="22"/>
        </w:rPr>
        <w:t>section</w:t>
      </w:r>
      <w:r w:rsidRPr="00EC1970">
        <w:rPr>
          <w:sz w:val="22"/>
          <w:szCs w:val="22"/>
        </w:rPr>
        <w:t xml:space="preserve"> </w:t>
      </w:r>
      <w:r w:rsidR="003226A5" w:rsidRPr="00EC1970">
        <w:rPr>
          <w:sz w:val="22"/>
          <w:szCs w:val="22"/>
          <w:u w:val="single"/>
        </w:rPr>
        <w:t>rule</w:t>
      </w:r>
      <w:r w:rsidR="003226A5" w:rsidRPr="00EC1970">
        <w:rPr>
          <w:sz w:val="22"/>
          <w:szCs w:val="22"/>
        </w:rPr>
        <w:t xml:space="preserve"> </w:t>
      </w:r>
      <w:r w:rsidRPr="00EC1970">
        <w:rPr>
          <w:sz w:val="22"/>
          <w:szCs w:val="22"/>
        </w:rPr>
        <w:t xml:space="preserve">to complete </w:t>
      </w:r>
      <w:r w:rsidR="00CF18D3" w:rsidRPr="00EC1970">
        <w:rPr>
          <w:sz w:val="22"/>
          <w:szCs w:val="22"/>
        </w:rPr>
        <w:t xml:space="preserve">a </w:t>
      </w:r>
      <w:r w:rsidRPr="00EC1970">
        <w:rPr>
          <w:sz w:val="22"/>
          <w:szCs w:val="22"/>
        </w:rPr>
        <w:t xml:space="preserve">review of the </w:t>
      </w:r>
      <w:r w:rsidR="00CF18D3" w:rsidRPr="00EC1970">
        <w:rPr>
          <w:sz w:val="22"/>
          <w:szCs w:val="22"/>
        </w:rPr>
        <w:t xml:space="preserve">initial </w:t>
      </w:r>
      <w:r w:rsidRPr="00EC1970">
        <w:rPr>
          <w:sz w:val="22"/>
          <w:szCs w:val="22"/>
        </w:rPr>
        <w:t xml:space="preserve">application or has failed to submit a renewal application and information under </w:t>
      </w:r>
      <w:r w:rsidRPr="00EC1970">
        <w:rPr>
          <w:strike/>
          <w:sz w:val="22"/>
          <w:szCs w:val="22"/>
        </w:rPr>
        <w:t>subsection</w:t>
      </w:r>
      <w:r w:rsidRPr="00EC1970">
        <w:rPr>
          <w:sz w:val="22"/>
          <w:szCs w:val="22"/>
        </w:rPr>
        <w:t xml:space="preserve"> </w:t>
      </w:r>
      <w:r w:rsidR="003226A5" w:rsidRPr="00EC1970">
        <w:rPr>
          <w:sz w:val="22"/>
          <w:szCs w:val="22"/>
          <w:u w:val="single"/>
        </w:rPr>
        <w:t>section</w:t>
      </w:r>
      <w:r w:rsidR="003226A5" w:rsidRPr="00EC1970">
        <w:rPr>
          <w:sz w:val="22"/>
          <w:szCs w:val="22"/>
        </w:rPr>
        <w:t xml:space="preserve"> </w:t>
      </w:r>
      <w:r w:rsidR="0086162B" w:rsidRPr="00EC1970">
        <w:rPr>
          <w:sz w:val="22"/>
          <w:szCs w:val="22"/>
        </w:rPr>
        <w:t>4</w:t>
      </w:r>
      <w:r w:rsidRPr="00EC1970">
        <w:rPr>
          <w:sz w:val="22"/>
          <w:szCs w:val="22"/>
        </w:rPr>
        <w:t xml:space="preserve">.4 of this </w:t>
      </w:r>
      <w:r w:rsidRPr="00EC1970">
        <w:rPr>
          <w:strike/>
          <w:sz w:val="22"/>
          <w:szCs w:val="22"/>
        </w:rPr>
        <w:t>section</w:t>
      </w:r>
      <w:r w:rsidR="003226A5" w:rsidRPr="00EC1970">
        <w:rPr>
          <w:sz w:val="22"/>
          <w:szCs w:val="22"/>
        </w:rPr>
        <w:t xml:space="preserve"> </w:t>
      </w:r>
      <w:r w:rsidR="003226A5" w:rsidRPr="00EC1970">
        <w:rPr>
          <w:sz w:val="22"/>
          <w:szCs w:val="22"/>
          <w:u w:val="single"/>
        </w:rPr>
        <w:t>rule</w:t>
      </w:r>
      <w:r w:rsidR="00F86EAF" w:rsidRPr="00EC1970">
        <w:rPr>
          <w:sz w:val="22"/>
          <w:szCs w:val="22"/>
        </w:rPr>
        <w:t>; or</w:t>
      </w:r>
    </w:p>
    <w:p w14:paraId="7A787BC3" w14:textId="7B30D382" w:rsidR="00F86EAF" w:rsidRPr="00EC1970" w:rsidRDefault="00F86EAF" w:rsidP="009D5E22">
      <w:pPr>
        <w:shd w:val="clear" w:color="auto" w:fill="FFFFFF"/>
        <w:jc w:val="both"/>
        <w:rPr>
          <w:sz w:val="22"/>
          <w:szCs w:val="22"/>
        </w:rPr>
      </w:pPr>
    </w:p>
    <w:p w14:paraId="1B2F232E" w14:textId="0A649E1D" w:rsidR="00F86EAF" w:rsidRPr="00EC1970" w:rsidRDefault="00F86EAF" w:rsidP="009D5E22">
      <w:pPr>
        <w:shd w:val="clear" w:color="auto" w:fill="FFFFFF"/>
        <w:jc w:val="both"/>
        <w:rPr>
          <w:sz w:val="22"/>
          <w:szCs w:val="22"/>
        </w:rPr>
      </w:pPr>
      <w:r w:rsidRPr="00EC1970">
        <w:rPr>
          <w:sz w:val="22"/>
          <w:szCs w:val="22"/>
        </w:rPr>
        <w:tab/>
      </w:r>
      <w:r w:rsidRPr="00EC1970">
        <w:rPr>
          <w:color w:val="000000" w:themeColor="text1"/>
          <w:sz w:val="22"/>
          <w:szCs w:val="22"/>
        </w:rPr>
        <w:tab/>
      </w:r>
      <w:r w:rsidRPr="00EC1970">
        <w:rPr>
          <w:color w:val="000000" w:themeColor="text1"/>
          <w:sz w:val="22"/>
          <w:szCs w:val="22"/>
        </w:rPr>
        <w:tab/>
      </w:r>
      <w:r w:rsidRPr="00EC1970">
        <w:rPr>
          <w:strike/>
          <w:sz w:val="22"/>
          <w:szCs w:val="22"/>
        </w:rPr>
        <w:t>4.5.a.4.</w:t>
      </w:r>
      <w:r w:rsidRPr="00EC1970">
        <w:rPr>
          <w:sz w:val="22"/>
          <w:szCs w:val="22"/>
        </w:rPr>
        <w:t xml:space="preserve"> </w:t>
      </w:r>
      <w:r w:rsidR="00AE1E6A" w:rsidRPr="00EC1970">
        <w:rPr>
          <w:sz w:val="22"/>
          <w:szCs w:val="22"/>
          <w:u w:val="single"/>
        </w:rPr>
        <w:t>4.5.1.d.</w:t>
      </w:r>
      <w:r w:rsidR="00AE1E6A" w:rsidRPr="00EC1970">
        <w:rPr>
          <w:sz w:val="22"/>
          <w:szCs w:val="22"/>
        </w:rPr>
        <w:t xml:space="preserve">  </w:t>
      </w:r>
      <w:r w:rsidRPr="00EC1970">
        <w:rPr>
          <w:sz w:val="22"/>
          <w:szCs w:val="22"/>
        </w:rPr>
        <w:t xml:space="preserve">The PBM fails to provide the Commissioner with its network report as required by </w:t>
      </w:r>
      <w:r w:rsidR="00072858">
        <w:rPr>
          <w:sz w:val="22"/>
          <w:szCs w:val="22"/>
        </w:rPr>
        <w:t>W. Va.</w:t>
      </w:r>
      <w:r w:rsidRPr="00EC1970">
        <w:rPr>
          <w:sz w:val="22"/>
          <w:szCs w:val="22"/>
        </w:rPr>
        <w:t xml:space="preserve"> Code </w:t>
      </w:r>
      <w:r w:rsidR="00362465">
        <w:rPr>
          <w:sz w:val="22"/>
          <w:szCs w:val="22"/>
        </w:rPr>
        <w:t>§</w:t>
      </w:r>
      <w:r w:rsidRPr="00EC1970">
        <w:rPr>
          <w:sz w:val="22"/>
          <w:szCs w:val="22"/>
        </w:rPr>
        <w:t>33-51-8(d)(2) and (3).</w:t>
      </w:r>
    </w:p>
    <w:p w14:paraId="093EEB93" w14:textId="77777777" w:rsidR="00DD0159" w:rsidRPr="00EC1970" w:rsidRDefault="00DD0159" w:rsidP="009D5E22">
      <w:pPr>
        <w:shd w:val="clear" w:color="auto" w:fill="FFFFFF"/>
        <w:jc w:val="both"/>
        <w:rPr>
          <w:sz w:val="22"/>
          <w:szCs w:val="22"/>
        </w:rPr>
      </w:pPr>
    </w:p>
    <w:p w14:paraId="7DE5D2FB" w14:textId="0A81224A" w:rsidR="00673366" w:rsidRPr="00EC1970" w:rsidRDefault="00DD0159" w:rsidP="009D5E22">
      <w:pPr>
        <w:shd w:val="clear" w:color="auto" w:fill="FFFFFF"/>
        <w:jc w:val="both"/>
        <w:rPr>
          <w:sz w:val="22"/>
          <w:szCs w:val="22"/>
        </w:rPr>
      </w:pPr>
      <w:r w:rsidRPr="00EC1970">
        <w:rPr>
          <w:sz w:val="22"/>
          <w:szCs w:val="22"/>
        </w:rPr>
        <w:tab/>
      </w:r>
      <w:r w:rsidR="00673366" w:rsidRPr="00EC1970">
        <w:rPr>
          <w:sz w:val="22"/>
          <w:szCs w:val="22"/>
        </w:rPr>
        <w:tab/>
      </w:r>
      <w:r w:rsidR="00072799" w:rsidRPr="00EC1970">
        <w:rPr>
          <w:strike/>
          <w:sz w:val="22"/>
          <w:szCs w:val="22"/>
        </w:rPr>
        <w:t>4</w:t>
      </w:r>
      <w:r w:rsidR="00673366" w:rsidRPr="00EC1970">
        <w:rPr>
          <w:strike/>
          <w:sz w:val="22"/>
          <w:szCs w:val="22"/>
        </w:rPr>
        <w:t>.5.b.</w:t>
      </w:r>
      <w:r w:rsidR="00673366" w:rsidRPr="00EC1970">
        <w:rPr>
          <w:sz w:val="22"/>
          <w:szCs w:val="22"/>
        </w:rPr>
        <w:t xml:space="preserve"> </w:t>
      </w:r>
      <w:r w:rsidR="00BC10C8" w:rsidRPr="00EC1970">
        <w:rPr>
          <w:sz w:val="22"/>
          <w:szCs w:val="22"/>
          <w:u w:val="single"/>
        </w:rPr>
        <w:t>4.5.2.</w:t>
      </w:r>
      <w:r w:rsidR="00673366" w:rsidRPr="00EC1970">
        <w:rPr>
          <w:sz w:val="22"/>
          <w:szCs w:val="22"/>
        </w:rPr>
        <w:t xml:space="preserve"> </w:t>
      </w:r>
      <w:r w:rsidR="00311330" w:rsidRPr="00EC1970">
        <w:rPr>
          <w:sz w:val="22"/>
          <w:szCs w:val="22"/>
        </w:rPr>
        <w:t xml:space="preserve"> </w:t>
      </w:r>
      <w:r w:rsidR="00673366" w:rsidRPr="00EC1970">
        <w:rPr>
          <w:sz w:val="22"/>
          <w:szCs w:val="22"/>
        </w:rPr>
        <w:t xml:space="preserve">In lieu of a denial </w:t>
      </w:r>
      <w:r w:rsidR="00CF18D3" w:rsidRPr="00EC1970">
        <w:rPr>
          <w:sz w:val="22"/>
          <w:szCs w:val="22"/>
        </w:rPr>
        <w:t>of</w:t>
      </w:r>
      <w:r w:rsidR="00673366" w:rsidRPr="00EC1970">
        <w:rPr>
          <w:sz w:val="22"/>
          <w:szCs w:val="22"/>
        </w:rPr>
        <w:t xml:space="preserve"> an initial licensure or renewal application, the Commissioner may permit the PBM to submit to the Commissioner an </w:t>
      </w:r>
      <w:r w:rsidR="00CF18D3" w:rsidRPr="00EC1970">
        <w:rPr>
          <w:sz w:val="22"/>
          <w:szCs w:val="22"/>
        </w:rPr>
        <w:t>acceptable</w:t>
      </w:r>
      <w:r w:rsidR="00673366" w:rsidRPr="00EC1970">
        <w:rPr>
          <w:sz w:val="22"/>
          <w:szCs w:val="22"/>
        </w:rPr>
        <w:t xml:space="preserve"> corrective action plan to cure or correct deficiencies.</w:t>
      </w:r>
    </w:p>
    <w:p w14:paraId="28CC443B" w14:textId="77777777" w:rsidR="00DD0159" w:rsidRPr="00EC1970" w:rsidRDefault="00DD0159" w:rsidP="009D5E22">
      <w:pPr>
        <w:shd w:val="clear" w:color="auto" w:fill="FFFFFF"/>
        <w:jc w:val="both"/>
        <w:rPr>
          <w:bCs/>
          <w:color w:val="000000"/>
          <w:sz w:val="22"/>
          <w:szCs w:val="22"/>
        </w:rPr>
      </w:pPr>
    </w:p>
    <w:p w14:paraId="0E57FA1E" w14:textId="70F415BC" w:rsidR="00D36C2B" w:rsidRPr="00EC1970" w:rsidRDefault="00DD0159" w:rsidP="009D5E22">
      <w:pPr>
        <w:shd w:val="clear" w:color="auto" w:fill="FFFFFF"/>
        <w:jc w:val="both"/>
        <w:rPr>
          <w:sz w:val="22"/>
          <w:szCs w:val="22"/>
        </w:rPr>
      </w:pPr>
      <w:r w:rsidRPr="00EC1970">
        <w:rPr>
          <w:bCs/>
          <w:color w:val="000000"/>
          <w:sz w:val="22"/>
          <w:szCs w:val="22"/>
        </w:rPr>
        <w:tab/>
      </w:r>
      <w:r w:rsidR="00072799" w:rsidRPr="00EC1970">
        <w:rPr>
          <w:bCs/>
          <w:color w:val="000000"/>
          <w:sz w:val="22"/>
          <w:szCs w:val="22"/>
        </w:rPr>
        <w:t>4</w:t>
      </w:r>
      <w:r w:rsidR="002A6885" w:rsidRPr="00EC1970">
        <w:rPr>
          <w:bCs/>
          <w:color w:val="000000"/>
          <w:sz w:val="22"/>
          <w:szCs w:val="22"/>
        </w:rPr>
        <w:t>.</w:t>
      </w:r>
      <w:r w:rsidR="000A174F" w:rsidRPr="00EC1970">
        <w:rPr>
          <w:bCs/>
          <w:color w:val="000000"/>
          <w:sz w:val="22"/>
          <w:szCs w:val="22"/>
        </w:rPr>
        <w:t>6</w:t>
      </w:r>
      <w:r w:rsidR="002A6885" w:rsidRPr="00EC1970">
        <w:rPr>
          <w:bCs/>
          <w:color w:val="000000"/>
          <w:sz w:val="22"/>
          <w:szCs w:val="22"/>
        </w:rPr>
        <w:t xml:space="preserve">.  </w:t>
      </w:r>
      <w:r w:rsidR="00E00EE5" w:rsidRPr="00EC1970">
        <w:rPr>
          <w:bCs/>
          <w:sz w:val="22"/>
          <w:szCs w:val="22"/>
        </w:rPr>
        <w:t xml:space="preserve">Evidence of financial responsibility as noted under </w:t>
      </w:r>
      <w:r w:rsidR="002A6885" w:rsidRPr="00EC1970">
        <w:rPr>
          <w:bCs/>
          <w:strike/>
          <w:sz w:val="22"/>
          <w:szCs w:val="22"/>
        </w:rPr>
        <w:t xml:space="preserve">subdivision </w:t>
      </w:r>
      <w:r w:rsidR="00E00EE5" w:rsidRPr="00EC1970">
        <w:rPr>
          <w:bCs/>
          <w:strike/>
          <w:sz w:val="22"/>
          <w:szCs w:val="22"/>
        </w:rPr>
        <w:t>4</w:t>
      </w:r>
      <w:r w:rsidR="002A6885" w:rsidRPr="00EC1970">
        <w:rPr>
          <w:bCs/>
          <w:strike/>
          <w:sz w:val="22"/>
          <w:szCs w:val="22"/>
        </w:rPr>
        <w:t>.</w:t>
      </w:r>
      <w:r w:rsidR="006E727C" w:rsidRPr="00EC1970">
        <w:rPr>
          <w:bCs/>
          <w:strike/>
          <w:sz w:val="22"/>
          <w:szCs w:val="22"/>
        </w:rPr>
        <w:t>2</w:t>
      </w:r>
      <w:r w:rsidR="002A6885" w:rsidRPr="00EC1970">
        <w:rPr>
          <w:bCs/>
          <w:strike/>
          <w:sz w:val="22"/>
          <w:szCs w:val="22"/>
        </w:rPr>
        <w:t>.e</w:t>
      </w:r>
      <w:r w:rsidR="002A6885" w:rsidRPr="00EC1970">
        <w:rPr>
          <w:bCs/>
          <w:sz w:val="22"/>
          <w:szCs w:val="22"/>
        </w:rPr>
        <w:t xml:space="preserve"> </w:t>
      </w:r>
      <w:r w:rsidR="00311330" w:rsidRPr="00EC1970">
        <w:rPr>
          <w:bCs/>
          <w:sz w:val="22"/>
          <w:szCs w:val="22"/>
          <w:u w:val="single"/>
        </w:rPr>
        <w:t>subsection 4.2.5</w:t>
      </w:r>
      <w:r w:rsidR="00311330" w:rsidRPr="00EC1970">
        <w:rPr>
          <w:bCs/>
          <w:sz w:val="22"/>
          <w:szCs w:val="22"/>
        </w:rPr>
        <w:t xml:space="preserve"> </w:t>
      </w:r>
      <w:r w:rsidR="002A6885" w:rsidRPr="00EC1970">
        <w:rPr>
          <w:bCs/>
          <w:sz w:val="22"/>
          <w:szCs w:val="22"/>
        </w:rPr>
        <w:t xml:space="preserve">of </w:t>
      </w:r>
      <w:r w:rsidR="00F32E33" w:rsidRPr="00EC1970">
        <w:rPr>
          <w:bCs/>
          <w:sz w:val="22"/>
          <w:szCs w:val="22"/>
        </w:rPr>
        <w:t xml:space="preserve">this </w:t>
      </w:r>
      <w:r w:rsidR="00A23889" w:rsidRPr="00EC1970">
        <w:rPr>
          <w:bCs/>
          <w:strike/>
          <w:sz w:val="22"/>
          <w:szCs w:val="22"/>
        </w:rPr>
        <w:t>section</w:t>
      </w:r>
      <w:r w:rsidR="00F32E33" w:rsidRPr="00EC1970">
        <w:rPr>
          <w:bCs/>
          <w:sz w:val="22"/>
          <w:szCs w:val="22"/>
        </w:rPr>
        <w:t xml:space="preserve"> </w:t>
      </w:r>
      <w:r w:rsidR="00311330" w:rsidRPr="00EC1970">
        <w:rPr>
          <w:bCs/>
          <w:sz w:val="22"/>
          <w:szCs w:val="22"/>
          <w:u w:val="single"/>
        </w:rPr>
        <w:t>rule</w:t>
      </w:r>
      <w:r w:rsidR="00311330" w:rsidRPr="00EC1970">
        <w:rPr>
          <w:bCs/>
          <w:sz w:val="22"/>
          <w:szCs w:val="22"/>
        </w:rPr>
        <w:t xml:space="preserve"> </w:t>
      </w:r>
      <w:r w:rsidR="00F32E33" w:rsidRPr="00EC1970">
        <w:rPr>
          <w:bCs/>
          <w:sz w:val="22"/>
          <w:szCs w:val="22"/>
        </w:rPr>
        <w:t xml:space="preserve">shall be </w:t>
      </w:r>
      <w:proofErr w:type="gramStart"/>
      <w:r w:rsidR="00F32E33" w:rsidRPr="00EC1970">
        <w:rPr>
          <w:bCs/>
          <w:sz w:val="22"/>
          <w:szCs w:val="22"/>
        </w:rPr>
        <w:t>maintained at all times</w:t>
      </w:r>
      <w:proofErr w:type="gramEnd"/>
      <w:r w:rsidR="00F32E33" w:rsidRPr="00EC1970">
        <w:rPr>
          <w:bCs/>
          <w:sz w:val="22"/>
          <w:szCs w:val="22"/>
        </w:rPr>
        <w:t xml:space="preserve"> by the PBM during its licensure with the </w:t>
      </w:r>
      <w:r w:rsidR="002A6885" w:rsidRPr="00EC1970">
        <w:rPr>
          <w:bCs/>
          <w:sz w:val="22"/>
          <w:szCs w:val="22"/>
        </w:rPr>
        <w:t>Commissioner</w:t>
      </w:r>
      <w:r w:rsidR="00C92441" w:rsidRPr="00EC1970">
        <w:rPr>
          <w:bCs/>
          <w:sz w:val="22"/>
          <w:szCs w:val="22"/>
        </w:rPr>
        <w:t xml:space="preserve">, and the Commissioner shall have the right to confirm or verify the PBM’s </w:t>
      </w:r>
      <w:r w:rsidR="005B5F06" w:rsidRPr="00EC1970">
        <w:rPr>
          <w:bCs/>
          <w:sz w:val="22"/>
          <w:szCs w:val="22"/>
        </w:rPr>
        <w:t xml:space="preserve">qualifications to hold a license and its </w:t>
      </w:r>
      <w:r w:rsidR="00C92441" w:rsidRPr="00EC1970">
        <w:rPr>
          <w:bCs/>
          <w:sz w:val="22"/>
          <w:szCs w:val="22"/>
        </w:rPr>
        <w:t>financial responsibility at any time</w:t>
      </w:r>
      <w:r w:rsidR="00F32E33" w:rsidRPr="00EC1970">
        <w:rPr>
          <w:bCs/>
          <w:sz w:val="22"/>
          <w:szCs w:val="22"/>
        </w:rPr>
        <w:t xml:space="preserve">. </w:t>
      </w:r>
      <w:r w:rsidR="006E727C" w:rsidRPr="00EC1970">
        <w:rPr>
          <w:bCs/>
          <w:sz w:val="22"/>
          <w:szCs w:val="22"/>
        </w:rPr>
        <w:t xml:space="preserve"> </w:t>
      </w:r>
      <w:r w:rsidR="00F32E33" w:rsidRPr="00EC1970">
        <w:rPr>
          <w:bCs/>
          <w:sz w:val="22"/>
          <w:szCs w:val="22"/>
        </w:rPr>
        <w:t>The Commissioner may</w:t>
      </w:r>
      <w:r w:rsidR="00A6795D" w:rsidRPr="00A6795D">
        <w:rPr>
          <w:bCs/>
          <w:sz w:val="22"/>
          <w:szCs w:val="22"/>
          <w:u w:val="single"/>
        </w:rPr>
        <w:t>,</w:t>
      </w:r>
      <w:r w:rsidR="00F32E33" w:rsidRPr="00EC1970">
        <w:rPr>
          <w:bCs/>
          <w:sz w:val="22"/>
          <w:szCs w:val="22"/>
        </w:rPr>
        <w:t xml:space="preserve"> however</w:t>
      </w:r>
      <w:r w:rsidR="00A6795D" w:rsidRPr="00A6795D">
        <w:rPr>
          <w:bCs/>
          <w:sz w:val="22"/>
          <w:szCs w:val="22"/>
          <w:u w:val="single"/>
        </w:rPr>
        <w:t>,</w:t>
      </w:r>
      <w:r w:rsidR="00F32E33" w:rsidRPr="00EC1970">
        <w:rPr>
          <w:bCs/>
          <w:sz w:val="22"/>
          <w:szCs w:val="22"/>
        </w:rPr>
        <w:t xml:space="preserve"> reduce the amount of the </w:t>
      </w:r>
      <w:r w:rsidR="00C92441" w:rsidRPr="00EC1970">
        <w:rPr>
          <w:bCs/>
          <w:sz w:val="22"/>
          <w:szCs w:val="22"/>
        </w:rPr>
        <w:t>financial responsibility</w:t>
      </w:r>
      <w:r w:rsidR="00F32E33" w:rsidRPr="00EC1970">
        <w:rPr>
          <w:bCs/>
          <w:sz w:val="22"/>
          <w:szCs w:val="22"/>
        </w:rPr>
        <w:t xml:space="preserve"> requirement in </w:t>
      </w:r>
      <w:r w:rsidR="002A6885" w:rsidRPr="00EC1970">
        <w:rPr>
          <w:bCs/>
          <w:strike/>
          <w:sz w:val="22"/>
          <w:szCs w:val="22"/>
        </w:rPr>
        <w:t xml:space="preserve">subdivision </w:t>
      </w:r>
      <w:r w:rsidR="00C92441" w:rsidRPr="00EC1970">
        <w:rPr>
          <w:bCs/>
          <w:strike/>
          <w:sz w:val="22"/>
          <w:szCs w:val="22"/>
        </w:rPr>
        <w:t>4</w:t>
      </w:r>
      <w:r w:rsidR="002A6885" w:rsidRPr="00EC1970">
        <w:rPr>
          <w:bCs/>
          <w:strike/>
          <w:sz w:val="22"/>
          <w:szCs w:val="22"/>
        </w:rPr>
        <w:t>.</w:t>
      </w:r>
      <w:r w:rsidR="006E727C" w:rsidRPr="00EC1970">
        <w:rPr>
          <w:bCs/>
          <w:strike/>
          <w:sz w:val="22"/>
          <w:szCs w:val="22"/>
        </w:rPr>
        <w:t>2</w:t>
      </w:r>
      <w:r w:rsidR="002A6885" w:rsidRPr="00EC1970">
        <w:rPr>
          <w:bCs/>
          <w:strike/>
          <w:sz w:val="22"/>
          <w:szCs w:val="22"/>
        </w:rPr>
        <w:t>.e</w:t>
      </w:r>
      <w:r w:rsidR="00F32E33" w:rsidRPr="00EC1970">
        <w:rPr>
          <w:bCs/>
          <w:sz w:val="22"/>
          <w:szCs w:val="22"/>
        </w:rPr>
        <w:t xml:space="preserve"> </w:t>
      </w:r>
      <w:r w:rsidR="00311330" w:rsidRPr="00EC1970">
        <w:rPr>
          <w:bCs/>
          <w:sz w:val="22"/>
          <w:szCs w:val="22"/>
          <w:u w:val="single"/>
        </w:rPr>
        <w:t xml:space="preserve">subsection </w:t>
      </w:r>
      <w:r w:rsidR="005752C3" w:rsidRPr="00EC1970">
        <w:rPr>
          <w:bCs/>
          <w:sz w:val="22"/>
          <w:szCs w:val="22"/>
          <w:u w:val="single"/>
        </w:rPr>
        <w:t>4.2.5</w:t>
      </w:r>
      <w:r w:rsidR="005752C3" w:rsidRPr="00EC1970">
        <w:rPr>
          <w:bCs/>
          <w:sz w:val="22"/>
          <w:szCs w:val="22"/>
        </w:rPr>
        <w:t xml:space="preserve"> </w:t>
      </w:r>
      <w:r w:rsidR="00A23889" w:rsidRPr="00EC1970">
        <w:rPr>
          <w:bCs/>
          <w:sz w:val="22"/>
          <w:szCs w:val="22"/>
        </w:rPr>
        <w:t xml:space="preserve">of this </w:t>
      </w:r>
      <w:r w:rsidR="00A23889" w:rsidRPr="00EC1970">
        <w:rPr>
          <w:bCs/>
          <w:strike/>
          <w:sz w:val="22"/>
          <w:szCs w:val="22"/>
        </w:rPr>
        <w:t>section</w:t>
      </w:r>
      <w:r w:rsidR="00A23889" w:rsidRPr="00EC1970">
        <w:rPr>
          <w:bCs/>
          <w:sz w:val="22"/>
          <w:szCs w:val="22"/>
        </w:rPr>
        <w:t xml:space="preserve"> </w:t>
      </w:r>
      <w:r w:rsidR="00311330" w:rsidRPr="00EC1970">
        <w:rPr>
          <w:bCs/>
          <w:sz w:val="22"/>
          <w:szCs w:val="22"/>
          <w:u w:val="single"/>
        </w:rPr>
        <w:t>rule</w:t>
      </w:r>
      <w:r w:rsidR="00311330" w:rsidRPr="00EC1970">
        <w:rPr>
          <w:bCs/>
          <w:sz w:val="22"/>
          <w:szCs w:val="22"/>
        </w:rPr>
        <w:t xml:space="preserve"> </w:t>
      </w:r>
      <w:r w:rsidR="00F32E33" w:rsidRPr="00EC1970">
        <w:rPr>
          <w:bCs/>
          <w:sz w:val="22"/>
          <w:szCs w:val="22"/>
        </w:rPr>
        <w:t>if the amount required is unreasonable relative to the size of the PBM</w:t>
      </w:r>
      <w:r w:rsidR="002A6885" w:rsidRPr="00EC1970">
        <w:rPr>
          <w:bCs/>
          <w:sz w:val="22"/>
          <w:szCs w:val="22"/>
        </w:rPr>
        <w:t>’</w:t>
      </w:r>
      <w:r w:rsidR="00F32E33" w:rsidRPr="00EC1970">
        <w:rPr>
          <w:bCs/>
          <w:sz w:val="22"/>
          <w:szCs w:val="22"/>
        </w:rPr>
        <w:t xml:space="preserve">s business operations in this </w:t>
      </w:r>
      <w:r w:rsidR="002A6885" w:rsidRPr="00EC1970">
        <w:rPr>
          <w:bCs/>
          <w:sz w:val="22"/>
          <w:szCs w:val="22"/>
        </w:rPr>
        <w:t>s</w:t>
      </w:r>
      <w:r w:rsidR="00F32E33" w:rsidRPr="00EC1970">
        <w:rPr>
          <w:bCs/>
          <w:sz w:val="22"/>
          <w:szCs w:val="22"/>
        </w:rPr>
        <w:t>tate and would cause a significant financial hardship.</w:t>
      </w:r>
    </w:p>
    <w:p w14:paraId="3BCE6BDF" w14:textId="77777777" w:rsidR="00DD0159" w:rsidRPr="00EC1970" w:rsidRDefault="00DD0159" w:rsidP="009D5E22">
      <w:pPr>
        <w:shd w:val="clear" w:color="auto" w:fill="FFFFFF"/>
        <w:tabs>
          <w:tab w:val="left" w:pos="724"/>
        </w:tabs>
        <w:jc w:val="both"/>
        <w:rPr>
          <w:bCs/>
          <w:sz w:val="22"/>
          <w:szCs w:val="22"/>
        </w:rPr>
      </w:pPr>
    </w:p>
    <w:p w14:paraId="7793D44C" w14:textId="3FDB9E6A" w:rsidR="00384E17" w:rsidRPr="00EC1970" w:rsidRDefault="006641A5" w:rsidP="009D5E22">
      <w:pPr>
        <w:shd w:val="clear" w:color="auto" w:fill="FFFFFF"/>
        <w:jc w:val="both"/>
        <w:rPr>
          <w:bCs/>
          <w:color w:val="000000"/>
          <w:sz w:val="22"/>
          <w:szCs w:val="22"/>
        </w:rPr>
      </w:pPr>
      <w:r w:rsidRPr="00EC1970">
        <w:rPr>
          <w:bCs/>
          <w:sz w:val="22"/>
          <w:szCs w:val="22"/>
        </w:rPr>
        <w:tab/>
      </w:r>
      <w:r w:rsidR="00072799" w:rsidRPr="00EC1970">
        <w:rPr>
          <w:bCs/>
          <w:sz w:val="22"/>
          <w:szCs w:val="22"/>
        </w:rPr>
        <w:t>4</w:t>
      </w:r>
      <w:r w:rsidRPr="00EC1970">
        <w:rPr>
          <w:bCs/>
          <w:sz w:val="22"/>
          <w:szCs w:val="22"/>
        </w:rPr>
        <w:t>.</w:t>
      </w:r>
      <w:r w:rsidR="000A174F" w:rsidRPr="00EC1970">
        <w:rPr>
          <w:bCs/>
          <w:sz w:val="22"/>
          <w:szCs w:val="22"/>
        </w:rPr>
        <w:t>7.</w:t>
      </w:r>
      <w:r w:rsidRPr="00EC1970">
        <w:rPr>
          <w:bCs/>
          <w:sz w:val="22"/>
          <w:szCs w:val="22"/>
        </w:rPr>
        <w:t xml:space="preserve">  </w:t>
      </w:r>
      <w:bookmarkStart w:id="11" w:name="_Hlk16596900"/>
      <w:r w:rsidR="00D90DC8" w:rsidRPr="00EC1970">
        <w:rPr>
          <w:bCs/>
          <w:sz w:val="22"/>
          <w:szCs w:val="22"/>
        </w:rPr>
        <w:t xml:space="preserve">The </w:t>
      </w:r>
      <w:r w:rsidR="00F32E33" w:rsidRPr="00EC1970">
        <w:rPr>
          <w:bCs/>
          <w:sz w:val="22"/>
          <w:szCs w:val="22"/>
        </w:rPr>
        <w:t xml:space="preserve">information </w:t>
      </w:r>
      <w:r w:rsidR="00CF6857" w:rsidRPr="00EC1970">
        <w:rPr>
          <w:bCs/>
          <w:sz w:val="22"/>
          <w:szCs w:val="22"/>
        </w:rPr>
        <w:t xml:space="preserve">and data </w:t>
      </w:r>
      <w:r w:rsidR="00F32E33" w:rsidRPr="00EC1970">
        <w:rPr>
          <w:bCs/>
          <w:sz w:val="22"/>
          <w:szCs w:val="22"/>
        </w:rPr>
        <w:t xml:space="preserve">submitted by a PBM under this </w:t>
      </w:r>
      <w:r w:rsidR="00A23889" w:rsidRPr="00EC1970">
        <w:rPr>
          <w:bCs/>
          <w:sz w:val="22"/>
          <w:szCs w:val="22"/>
        </w:rPr>
        <w:t>section</w:t>
      </w:r>
      <w:r w:rsidR="00F32E33" w:rsidRPr="00EC1970">
        <w:rPr>
          <w:bCs/>
          <w:sz w:val="22"/>
          <w:szCs w:val="22"/>
        </w:rPr>
        <w:t xml:space="preserve"> </w:t>
      </w:r>
      <w:r w:rsidR="0022165A" w:rsidRPr="00EC1970">
        <w:rPr>
          <w:bCs/>
          <w:sz w:val="22"/>
          <w:szCs w:val="22"/>
        </w:rPr>
        <w:t xml:space="preserve">shall </w:t>
      </w:r>
      <w:r w:rsidR="00F32E33" w:rsidRPr="00EC1970">
        <w:rPr>
          <w:bCs/>
          <w:sz w:val="22"/>
          <w:szCs w:val="22"/>
        </w:rPr>
        <w:t xml:space="preserve">be considered </w:t>
      </w:r>
      <w:r w:rsidR="00CF6857" w:rsidRPr="00EC1970">
        <w:rPr>
          <w:bCs/>
          <w:sz w:val="22"/>
          <w:szCs w:val="22"/>
        </w:rPr>
        <w:t xml:space="preserve">proprietary and </w:t>
      </w:r>
      <w:r w:rsidR="00F32E33" w:rsidRPr="00EC1970">
        <w:rPr>
          <w:bCs/>
          <w:sz w:val="22"/>
          <w:szCs w:val="22"/>
        </w:rPr>
        <w:t xml:space="preserve">confidential </w:t>
      </w:r>
      <w:r w:rsidR="008E10B3" w:rsidRPr="00EC1970">
        <w:rPr>
          <w:bCs/>
          <w:sz w:val="22"/>
          <w:szCs w:val="22"/>
        </w:rPr>
        <w:t xml:space="preserve">by law and </w:t>
      </w:r>
      <w:proofErr w:type="gramStart"/>
      <w:r w:rsidR="008E10B3" w:rsidRPr="00EC1970">
        <w:rPr>
          <w:bCs/>
          <w:sz w:val="22"/>
          <w:szCs w:val="22"/>
        </w:rPr>
        <w:t xml:space="preserve">privileged, </w:t>
      </w:r>
      <w:r w:rsidR="0022165A" w:rsidRPr="00EC1970">
        <w:rPr>
          <w:bCs/>
          <w:sz w:val="22"/>
          <w:szCs w:val="22"/>
        </w:rPr>
        <w:t>and</w:t>
      </w:r>
      <w:proofErr w:type="gramEnd"/>
      <w:r w:rsidR="0022165A" w:rsidRPr="00EC1970">
        <w:rPr>
          <w:bCs/>
          <w:sz w:val="22"/>
          <w:szCs w:val="22"/>
        </w:rPr>
        <w:t xml:space="preserve"> </w:t>
      </w:r>
      <w:r w:rsidR="008E10B3" w:rsidRPr="00EC1970">
        <w:rPr>
          <w:bCs/>
          <w:sz w:val="22"/>
          <w:szCs w:val="22"/>
        </w:rPr>
        <w:t>exempt from disclosure pursuant to Chapter 29B of the West Virginia Code</w:t>
      </w:r>
      <w:r w:rsidR="0022165A" w:rsidRPr="00EC1970">
        <w:rPr>
          <w:bCs/>
          <w:sz w:val="22"/>
          <w:szCs w:val="22"/>
        </w:rPr>
        <w:t xml:space="preserve"> as a “trade secret”,</w:t>
      </w:r>
      <w:r w:rsidR="008E10B3" w:rsidRPr="00EC1970">
        <w:rPr>
          <w:bCs/>
          <w:sz w:val="22"/>
          <w:szCs w:val="22"/>
        </w:rPr>
        <w:t xml:space="preserve"> </w:t>
      </w:r>
      <w:r w:rsidR="008E10B3" w:rsidRPr="00EC1970">
        <w:rPr>
          <w:bCs/>
          <w:color w:val="000000"/>
          <w:sz w:val="22"/>
          <w:szCs w:val="22"/>
        </w:rPr>
        <w:t xml:space="preserve">is not open to public inspection, is not subject to subpoena, is not subject to discovery or admissible in evidence in any criminal, private civil or administrative action and is not subject to production pursuant to court order.  The Commissioner is authorized to use the documents, </w:t>
      </w:r>
      <w:proofErr w:type="gramStart"/>
      <w:r w:rsidR="008E10B3" w:rsidRPr="00EC1970">
        <w:rPr>
          <w:bCs/>
          <w:color w:val="000000"/>
          <w:sz w:val="22"/>
          <w:szCs w:val="22"/>
        </w:rPr>
        <w:t>materials</w:t>
      </w:r>
      <w:proofErr w:type="gramEnd"/>
      <w:r w:rsidR="008E10B3" w:rsidRPr="00EC1970">
        <w:rPr>
          <w:bCs/>
          <w:color w:val="000000"/>
          <w:sz w:val="22"/>
          <w:szCs w:val="22"/>
        </w:rPr>
        <w:t xml:space="preserve"> or other information in the furtherance of any regulatory or legal action brought as part of the </w:t>
      </w:r>
      <w:r w:rsidR="008E10B3" w:rsidRPr="00EC1970">
        <w:rPr>
          <w:bCs/>
          <w:color w:val="000000"/>
          <w:sz w:val="22"/>
          <w:szCs w:val="22"/>
        </w:rPr>
        <w:lastRenderedPageBreak/>
        <w:t>Commissioner’s official duties.</w:t>
      </w:r>
      <w:bookmarkEnd w:id="11"/>
    </w:p>
    <w:p w14:paraId="06C96385" w14:textId="0B56C540" w:rsidR="00DD0159" w:rsidRPr="00EC1970" w:rsidRDefault="00DD0159" w:rsidP="009D5E22">
      <w:pPr>
        <w:shd w:val="clear" w:color="auto" w:fill="FFFFFF"/>
        <w:jc w:val="both"/>
        <w:rPr>
          <w:b/>
          <w:sz w:val="22"/>
          <w:szCs w:val="22"/>
        </w:rPr>
      </w:pPr>
      <w:bookmarkStart w:id="12" w:name="_Hlk16753940"/>
    </w:p>
    <w:p w14:paraId="340A53D0" w14:textId="2BADBFB3" w:rsidR="00502885" w:rsidRPr="00EC1970" w:rsidRDefault="00502885" w:rsidP="009D5E22">
      <w:pPr>
        <w:shd w:val="clear" w:color="auto" w:fill="FFFFFF"/>
        <w:contextualSpacing/>
        <w:jc w:val="both"/>
        <w:rPr>
          <w:b/>
          <w:sz w:val="22"/>
          <w:szCs w:val="22"/>
        </w:rPr>
      </w:pPr>
      <w:r w:rsidRPr="00EC1970">
        <w:rPr>
          <w:b/>
          <w:sz w:val="22"/>
          <w:szCs w:val="22"/>
        </w:rPr>
        <w:t>§114-</w:t>
      </w:r>
      <w:r w:rsidR="00AE7C56" w:rsidRPr="00EC1970">
        <w:rPr>
          <w:b/>
          <w:sz w:val="22"/>
          <w:szCs w:val="22"/>
        </w:rPr>
        <w:t>99</w:t>
      </w:r>
      <w:r w:rsidRPr="00EC1970">
        <w:rPr>
          <w:b/>
          <w:sz w:val="22"/>
          <w:szCs w:val="22"/>
        </w:rPr>
        <w:t>-</w:t>
      </w:r>
      <w:r w:rsidR="004C5FED" w:rsidRPr="00EC1970">
        <w:rPr>
          <w:b/>
          <w:sz w:val="22"/>
          <w:szCs w:val="22"/>
        </w:rPr>
        <w:t>5</w:t>
      </w:r>
      <w:r w:rsidRPr="00EC1970">
        <w:rPr>
          <w:b/>
          <w:sz w:val="22"/>
          <w:szCs w:val="22"/>
        </w:rPr>
        <w:t xml:space="preserve">. </w:t>
      </w:r>
      <w:bookmarkEnd w:id="12"/>
      <w:r w:rsidR="00C33588" w:rsidRPr="00EC1970">
        <w:rPr>
          <w:b/>
          <w:sz w:val="22"/>
          <w:szCs w:val="22"/>
        </w:rPr>
        <w:t xml:space="preserve"> </w:t>
      </w:r>
      <w:r w:rsidRPr="004B3A78">
        <w:rPr>
          <w:b/>
          <w:strike/>
          <w:sz w:val="22"/>
          <w:szCs w:val="22"/>
        </w:rPr>
        <w:t>Prohibited</w:t>
      </w:r>
      <w:r w:rsidRPr="00D56274">
        <w:rPr>
          <w:b/>
          <w:sz w:val="22"/>
          <w:szCs w:val="22"/>
        </w:rPr>
        <w:t xml:space="preserve"> </w:t>
      </w:r>
      <w:r w:rsidR="004B3A78" w:rsidRPr="00953077">
        <w:rPr>
          <w:b/>
          <w:sz w:val="22"/>
          <w:szCs w:val="22"/>
          <w:u w:val="single"/>
        </w:rPr>
        <w:t xml:space="preserve">Responsibilities and </w:t>
      </w:r>
      <w:r w:rsidR="009F0FAA">
        <w:rPr>
          <w:b/>
          <w:sz w:val="22"/>
          <w:szCs w:val="22"/>
          <w:u w:val="single"/>
        </w:rPr>
        <w:t>P</w:t>
      </w:r>
      <w:r w:rsidR="004B3A78" w:rsidRPr="00953077">
        <w:rPr>
          <w:b/>
          <w:sz w:val="22"/>
          <w:szCs w:val="22"/>
          <w:u w:val="single"/>
        </w:rPr>
        <w:t>rohibited</w:t>
      </w:r>
      <w:r w:rsidR="004B3A78" w:rsidRPr="004B3A78">
        <w:rPr>
          <w:b/>
          <w:sz w:val="22"/>
          <w:szCs w:val="22"/>
        </w:rPr>
        <w:t xml:space="preserve"> </w:t>
      </w:r>
      <w:r w:rsidR="009F0FAA">
        <w:rPr>
          <w:b/>
          <w:sz w:val="22"/>
          <w:szCs w:val="22"/>
        </w:rPr>
        <w:t>A</w:t>
      </w:r>
      <w:r w:rsidRPr="00D56274">
        <w:rPr>
          <w:b/>
          <w:sz w:val="22"/>
          <w:szCs w:val="22"/>
        </w:rPr>
        <w:t>cts</w:t>
      </w:r>
      <w:r w:rsidR="00D56274" w:rsidRPr="00D56274">
        <w:rPr>
          <w:b/>
          <w:sz w:val="22"/>
          <w:szCs w:val="22"/>
        </w:rPr>
        <w:t>.</w:t>
      </w:r>
    </w:p>
    <w:p w14:paraId="69C1AE07" w14:textId="2A6C7F2E" w:rsidR="00502885" w:rsidRPr="00EC1970" w:rsidRDefault="00502885" w:rsidP="009D5E22">
      <w:pPr>
        <w:shd w:val="clear" w:color="auto" w:fill="FFFFFF"/>
        <w:contextualSpacing/>
        <w:jc w:val="both"/>
        <w:rPr>
          <w:b/>
          <w:sz w:val="22"/>
          <w:szCs w:val="22"/>
        </w:rPr>
      </w:pPr>
    </w:p>
    <w:p w14:paraId="14E27C44" w14:textId="6F4AA53E" w:rsidR="0035370E" w:rsidRPr="00EC1970" w:rsidRDefault="00502885" w:rsidP="009D5E22">
      <w:pPr>
        <w:shd w:val="clear" w:color="auto" w:fill="FFFFFF"/>
        <w:contextualSpacing/>
        <w:jc w:val="both"/>
        <w:rPr>
          <w:bCs/>
          <w:sz w:val="22"/>
          <w:szCs w:val="22"/>
        </w:rPr>
      </w:pPr>
      <w:r w:rsidRPr="00EC1970">
        <w:rPr>
          <w:b/>
          <w:sz w:val="22"/>
          <w:szCs w:val="22"/>
        </w:rPr>
        <w:tab/>
      </w:r>
      <w:r w:rsidR="00072799" w:rsidRPr="00EC1970">
        <w:rPr>
          <w:bCs/>
          <w:sz w:val="22"/>
          <w:szCs w:val="22"/>
        </w:rPr>
        <w:t>5</w:t>
      </w:r>
      <w:r w:rsidRPr="00EC1970">
        <w:rPr>
          <w:bCs/>
          <w:sz w:val="22"/>
          <w:szCs w:val="22"/>
        </w:rPr>
        <w:t>.1.  A PBM shall not</w:t>
      </w:r>
      <w:r w:rsidR="00A571E3" w:rsidRPr="00EC1970">
        <w:rPr>
          <w:bCs/>
          <w:sz w:val="22"/>
          <w:szCs w:val="22"/>
        </w:rPr>
        <w:t xml:space="preserve"> cause or </w:t>
      </w:r>
      <w:r w:rsidRPr="00EC1970">
        <w:rPr>
          <w:bCs/>
          <w:sz w:val="22"/>
          <w:szCs w:val="22"/>
        </w:rPr>
        <w:t xml:space="preserve">knowingly permit the use of any advertisement, promotion, solicitation, representation, proposal or offer that is untrue, </w:t>
      </w:r>
      <w:proofErr w:type="gramStart"/>
      <w:r w:rsidRPr="00EC1970">
        <w:rPr>
          <w:bCs/>
          <w:sz w:val="22"/>
          <w:szCs w:val="22"/>
        </w:rPr>
        <w:t>deceptive</w:t>
      </w:r>
      <w:proofErr w:type="gramEnd"/>
      <w:r w:rsidRPr="00EC1970">
        <w:rPr>
          <w:bCs/>
          <w:sz w:val="22"/>
          <w:szCs w:val="22"/>
        </w:rPr>
        <w:t xml:space="preserve"> or misleading</w:t>
      </w:r>
      <w:r w:rsidR="006E727C" w:rsidRPr="00EC1970">
        <w:rPr>
          <w:bCs/>
          <w:sz w:val="22"/>
          <w:szCs w:val="22"/>
        </w:rPr>
        <w:t>.</w:t>
      </w:r>
    </w:p>
    <w:p w14:paraId="08E512BA" w14:textId="77777777" w:rsidR="00502885" w:rsidRPr="00EC1970" w:rsidRDefault="00502885" w:rsidP="009D5E22">
      <w:pPr>
        <w:shd w:val="clear" w:color="auto" w:fill="FFFFFF"/>
        <w:contextualSpacing/>
        <w:jc w:val="both"/>
        <w:rPr>
          <w:bCs/>
          <w:sz w:val="22"/>
          <w:szCs w:val="22"/>
        </w:rPr>
      </w:pPr>
    </w:p>
    <w:p w14:paraId="0611676D" w14:textId="1DB21B96" w:rsidR="00B62590" w:rsidRPr="00EC1970" w:rsidRDefault="00502885" w:rsidP="009D5E22">
      <w:pPr>
        <w:shd w:val="clear" w:color="auto" w:fill="FFFFFF"/>
        <w:contextualSpacing/>
        <w:jc w:val="both"/>
        <w:rPr>
          <w:bCs/>
          <w:sz w:val="22"/>
          <w:szCs w:val="22"/>
        </w:rPr>
      </w:pPr>
      <w:r w:rsidRPr="00EC1970">
        <w:rPr>
          <w:bCs/>
          <w:sz w:val="22"/>
          <w:szCs w:val="22"/>
        </w:rPr>
        <w:tab/>
      </w:r>
      <w:r w:rsidR="00072799" w:rsidRPr="00EC1970">
        <w:rPr>
          <w:bCs/>
          <w:sz w:val="22"/>
          <w:szCs w:val="22"/>
        </w:rPr>
        <w:t>5</w:t>
      </w:r>
      <w:r w:rsidRPr="00EC1970">
        <w:rPr>
          <w:bCs/>
          <w:sz w:val="22"/>
          <w:szCs w:val="22"/>
        </w:rPr>
        <w:t xml:space="preserve">.2.  </w:t>
      </w:r>
      <w:r w:rsidR="00B62590" w:rsidRPr="00EC1970">
        <w:rPr>
          <w:bCs/>
          <w:sz w:val="22"/>
          <w:szCs w:val="22"/>
        </w:rPr>
        <w:t>An auditing entity conducting a pharmacy audit or person acting on behalf of the auditing entity may not seek any fee, charge-back, recoupment or other adjustment for a dispensed product, or any portion of a dispensed product, unless one of the following has occurred:</w:t>
      </w:r>
    </w:p>
    <w:p w14:paraId="64B9847B" w14:textId="77777777" w:rsidR="00B62590" w:rsidRPr="00EC1970" w:rsidRDefault="00B62590" w:rsidP="009D5E22">
      <w:pPr>
        <w:shd w:val="clear" w:color="auto" w:fill="FFFFFF"/>
        <w:contextualSpacing/>
        <w:jc w:val="both"/>
        <w:rPr>
          <w:bCs/>
          <w:sz w:val="22"/>
          <w:szCs w:val="22"/>
        </w:rPr>
      </w:pPr>
    </w:p>
    <w:p w14:paraId="2805A903" w14:textId="54D90ECD" w:rsidR="00ED3B9B" w:rsidRPr="00EC1970" w:rsidRDefault="00B62590" w:rsidP="009D5E22">
      <w:pPr>
        <w:shd w:val="clear" w:color="auto" w:fill="FFFFFF"/>
        <w:contextualSpacing/>
        <w:jc w:val="both"/>
        <w:rPr>
          <w:bCs/>
          <w:sz w:val="22"/>
          <w:szCs w:val="22"/>
        </w:rPr>
      </w:pPr>
      <w:r w:rsidRPr="00EC1970">
        <w:rPr>
          <w:bCs/>
          <w:sz w:val="22"/>
          <w:szCs w:val="22"/>
        </w:rPr>
        <w:tab/>
      </w:r>
      <w:r w:rsidR="00ED3B9B" w:rsidRPr="00EC1970">
        <w:rPr>
          <w:bCs/>
          <w:sz w:val="22"/>
          <w:szCs w:val="22"/>
        </w:rPr>
        <w:tab/>
      </w:r>
      <w:r w:rsidRPr="00EC1970">
        <w:rPr>
          <w:bCs/>
          <w:strike/>
          <w:sz w:val="22"/>
          <w:szCs w:val="22"/>
        </w:rPr>
        <w:t>5.2.a.</w:t>
      </w:r>
      <w:r w:rsidRPr="00EC1970">
        <w:rPr>
          <w:bCs/>
          <w:sz w:val="22"/>
          <w:szCs w:val="22"/>
        </w:rPr>
        <w:t xml:space="preserve"> </w:t>
      </w:r>
      <w:r w:rsidR="00A532CA" w:rsidRPr="00EC1970">
        <w:rPr>
          <w:bCs/>
          <w:sz w:val="22"/>
          <w:szCs w:val="22"/>
          <w:u w:val="single"/>
        </w:rPr>
        <w:t>5.2.1.</w:t>
      </w:r>
      <w:r w:rsidR="00A532CA" w:rsidRPr="00EC1970">
        <w:rPr>
          <w:bCs/>
          <w:sz w:val="22"/>
          <w:szCs w:val="22"/>
        </w:rPr>
        <w:t xml:space="preserve">  </w:t>
      </w:r>
      <w:r w:rsidRPr="00EC1970">
        <w:rPr>
          <w:bCs/>
          <w:sz w:val="22"/>
          <w:szCs w:val="22"/>
        </w:rPr>
        <w:t xml:space="preserve">Fraud or other intentional and willful misrepresentation as evidenced by a review of the claims data, statements, physical review or other investigative </w:t>
      </w:r>
      <w:proofErr w:type="gramStart"/>
      <w:r w:rsidRPr="00EC1970">
        <w:rPr>
          <w:bCs/>
          <w:sz w:val="22"/>
          <w:szCs w:val="22"/>
        </w:rPr>
        <w:t>methods;</w:t>
      </w:r>
      <w:proofErr w:type="gramEnd"/>
    </w:p>
    <w:p w14:paraId="1550B981" w14:textId="77777777" w:rsidR="00ED3B9B" w:rsidRPr="00EC1970" w:rsidRDefault="00ED3B9B" w:rsidP="009D5E22">
      <w:pPr>
        <w:shd w:val="clear" w:color="auto" w:fill="FFFFFF"/>
        <w:contextualSpacing/>
        <w:jc w:val="both"/>
        <w:rPr>
          <w:bCs/>
          <w:sz w:val="22"/>
          <w:szCs w:val="22"/>
        </w:rPr>
      </w:pPr>
    </w:p>
    <w:p w14:paraId="126CF461" w14:textId="29E3AB15" w:rsidR="00B62590" w:rsidRPr="00EC1970" w:rsidRDefault="00ED3B9B" w:rsidP="009D5E22">
      <w:pPr>
        <w:shd w:val="clear" w:color="auto" w:fill="FFFFFF"/>
        <w:contextualSpacing/>
        <w:jc w:val="both"/>
        <w:rPr>
          <w:bCs/>
          <w:sz w:val="22"/>
          <w:szCs w:val="22"/>
        </w:rPr>
      </w:pPr>
      <w:r w:rsidRPr="00EC1970">
        <w:rPr>
          <w:sz w:val="22"/>
          <w:szCs w:val="22"/>
        </w:rPr>
        <w:tab/>
      </w:r>
      <w:r w:rsidRPr="00EC1970">
        <w:rPr>
          <w:sz w:val="22"/>
          <w:szCs w:val="22"/>
        </w:rPr>
        <w:tab/>
      </w:r>
      <w:r w:rsidR="00B62590" w:rsidRPr="00EC1970">
        <w:rPr>
          <w:bCs/>
          <w:strike/>
          <w:sz w:val="22"/>
          <w:szCs w:val="22"/>
        </w:rPr>
        <w:t>5.2.b.</w:t>
      </w:r>
      <w:r w:rsidR="00B62590" w:rsidRPr="00EC1970">
        <w:rPr>
          <w:bCs/>
          <w:sz w:val="22"/>
          <w:szCs w:val="22"/>
        </w:rPr>
        <w:t xml:space="preserve"> </w:t>
      </w:r>
      <w:r w:rsidR="00A532CA" w:rsidRPr="00EC1970">
        <w:rPr>
          <w:bCs/>
          <w:sz w:val="22"/>
          <w:szCs w:val="22"/>
          <w:u w:val="single"/>
        </w:rPr>
        <w:t>5.2.2.</w:t>
      </w:r>
      <w:r w:rsidR="00A532CA" w:rsidRPr="00EC1970">
        <w:rPr>
          <w:bCs/>
          <w:sz w:val="22"/>
          <w:szCs w:val="22"/>
        </w:rPr>
        <w:t xml:space="preserve">  </w:t>
      </w:r>
      <w:r w:rsidR="00B62590" w:rsidRPr="00EC1970">
        <w:rPr>
          <w:bCs/>
          <w:sz w:val="22"/>
          <w:szCs w:val="22"/>
        </w:rPr>
        <w:t xml:space="preserve">Dispensing in excess of the benefit design, as established by the plan </w:t>
      </w:r>
      <w:proofErr w:type="gramStart"/>
      <w:r w:rsidR="00B62590" w:rsidRPr="00EC1970">
        <w:rPr>
          <w:bCs/>
          <w:sz w:val="22"/>
          <w:szCs w:val="22"/>
        </w:rPr>
        <w:t>sponsor;</w:t>
      </w:r>
      <w:proofErr w:type="gramEnd"/>
      <w:r w:rsidR="00B62590" w:rsidRPr="00EC1970">
        <w:rPr>
          <w:bCs/>
          <w:sz w:val="22"/>
          <w:szCs w:val="22"/>
        </w:rPr>
        <w:t xml:space="preserve"> </w:t>
      </w:r>
    </w:p>
    <w:p w14:paraId="78E7F504" w14:textId="77777777" w:rsidR="00B62590" w:rsidRPr="00EC1970" w:rsidRDefault="00B62590" w:rsidP="009D5E22">
      <w:pPr>
        <w:shd w:val="clear" w:color="auto" w:fill="FFFFFF"/>
        <w:contextualSpacing/>
        <w:jc w:val="both"/>
        <w:rPr>
          <w:bCs/>
          <w:sz w:val="22"/>
          <w:szCs w:val="22"/>
        </w:rPr>
      </w:pPr>
    </w:p>
    <w:p w14:paraId="75AF9B1A" w14:textId="67495146" w:rsidR="00B62590" w:rsidRPr="00EC1970" w:rsidRDefault="00ED3B9B" w:rsidP="009D5E22">
      <w:pPr>
        <w:shd w:val="clear" w:color="auto" w:fill="FFFFFF"/>
        <w:contextualSpacing/>
        <w:jc w:val="both"/>
        <w:rPr>
          <w:bCs/>
          <w:sz w:val="22"/>
          <w:szCs w:val="22"/>
        </w:rPr>
      </w:pPr>
      <w:r w:rsidRPr="00EC1970">
        <w:rPr>
          <w:sz w:val="22"/>
          <w:szCs w:val="22"/>
        </w:rPr>
        <w:tab/>
      </w:r>
      <w:r w:rsidRPr="00EC1970">
        <w:rPr>
          <w:sz w:val="22"/>
          <w:szCs w:val="22"/>
        </w:rPr>
        <w:tab/>
      </w:r>
      <w:r w:rsidR="00B62590" w:rsidRPr="00EC1970">
        <w:rPr>
          <w:bCs/>
          <w:strike/>
          <w:sz w:val="22"/>
          <w:szCs w:val="22"/>
        </w:rPr>
        <w:t>5.2.c.</w:t>
      </w:r>
      <w:r w:rsidR="00B62590" w:rsidRPr="00EC1970">
        <w:rPr>
          <w:bCs/>
          <w:sz w:val="22"/>
          <w:szCs w:val="22"/>
        </w:rPr>
        <w:t xml:space="preserve"> </w:t>
      </w:r>
      <w:r w:rsidR="006533AE" w:rsidRPr="00EC1970">
        <w:rPr>
          <w:bCs/>
          <w:sz w:val="22"/>
          <w:szCs w:val="22"/>
          <w:u w:val="single"/>
        </w:rPr>
        <w:t>5.2.3.</w:t>
      </w:r>
      <w:r w:rsidR="006533AE" w:rsidRPr="00EC1970">
        <w:rPr>
          <w:bCs/>
          <w:sz w:val="22"/>
          <w:szCs w:val="22"/>
        </w:rPr>
        <w:t xml:space="preserve"> </w:t>
      </w:r>
      <w:r w:rsidR="00B62590" w:rsidRPr="00EC1970">
        <w:rPr>
          <w:bCs/>
          <w:sz w:val="22"/>
          <w:szCs w:val="22"/>
        </w:rPr>
        <w:t xml:space="preserve"> Prescriptions not filled in accordance with the prescriber’s order; or </w:t>
      </w:r>
    </w:p>
    <w:p w14:paraId="6CDE3000" w14:textId="77777777" w:rsidR="00B62590" w:rsidRPr="00EC1970" w:rsidRDefault="00B62590" w:rsidP="009D5E22">
      <w:pPr>
        <w:shd w:val="clear" w:color="auto" w:fill="FFFFFF"/>
        <w:contextualSpacing/>
        <w:jc w:val="both"/>
        <w:rPr>
          <w:bCs/>
          <w:sz w:val="22"/>
          <w:szCs w:val="22"/>
        </w:rPr>
      </w:pPr>
    </w:p>
    <w:p w14:paraId="22E45E12" w14:textId="02BFD61B" w:rsidR="00B62590" w:rsidRPr="00EC1970" w:rsidRDefault="00ED3B9B" w:rsidP="009D5E22">
      <w:pPr>
        <w:shd w:val="clear" w:color="auto" w:fill="FFFFFF"/>
        <w:contextualSpacing/>
        <w:jc w:val="both"/>
        <w:rPr>
          <w:bCs/>
          <w:sz w:val="22"/>
          <w:szCs w:val="22"/>
        </w:rPr>
      </w:pPr>
      <w:r w:rsidRPr="00EC1970">
        <w:rPr>
          <w:sz w:val="22"/>
          <w:szCs w:val="22"/>
        </w:rPr>
        <w:tab/>
      </w:r>
      <w:r w:rsidRPr="00EC1970">
        <w:rPr>
          <w:sz w:val="22"/>
          <w:szCs w:val="22"/>
        </w:rPr>
        <w:tab/>
      </w:r>
      <w:r w:rsidR="00B62590" w:rsidRPr="00EC1970">
        <w:rPr>
          <w:bCs/>
          <w:strike/>
          <w:sz w:val="22"/>
          <w:szCs w:val="22"/>
        </w:rPr>
        <w:t>5.2.d.</w:t>
      </w:r>
      <w:r w:rsidR="00B62590" w:rsidRPr="00EC1970">
        <w:rPr>
          <w:bCs/>
          <w:sz w:val="22"/>
          <w:szCs w:val="22"/>
        </w:rPr>
        <w:t xml:space="preserve"> </w:t>
      </w:r>
      <w:r w:rsidR="006533AE" w:rsidRPr="00EC1970">
        <w:rPr>
          <w:bCs/>
          <w:sz w:val="22"/>
          <w:szCs w:val="22"/>
          <w:u w:val="single"/>
        </w:rPr>
        <w:t>5.2.4.</w:t>
      </w:r>
      <w:r w:rsidR="006533AE" w:rsidRPr="00EC1970">
        <w:rPr>
          <w:bCs/>
          <w:sz w:val="22"/>
          <w:szCs w:val="22"/>
        </w:rPr>
        <w:t xml:space="preserve"> </w:t>
      </w:r>
      <w:r w:rsidR="00B62590" w:rsidRPr="00EC1970">
        <w:rPr>
          <w:bCs/>
          <w:sz w:val="22"/>
          <w:szCs w:val="22"/>
        </w:rPr>
        <w:t xml:space="preserve"> Actual overpayment to the pharmacy.</w:t>
      </w:r>
    </w:p>
    <w:p w14:paraId="2DF9ABF0" w14:textId="77777777" w:rsidR="00B62590" w:rsidRPr="00EC1970" w:rsidRDefault="00B62590" w:rsidP="009D5E22">
      <w:pPr>
        <w:shd w:val="clear" w:color="auto" w:fill="FFFFFF"/>
        <w:contextualSpacing/>
        <w:jc w:val="both"/>
        <w:rPr>
          <w:bCs/>
          <w:sz w:val="22"/>
          <w:szCs w:val="22"/>
        </w:rPr>
      </w:pPr>
    </w:p>
    <w:p w14:paraId="570C2AAF" w14:textId="232A9049" w:rsidR="00B62590" w:rsidRPr="00EC1970" w:rsidRDefault="00B62590" w:rsidP="009D5E22">
      <w:pPr>
        <w:shd w:val="clear" w:color="auto" w:fill="FFFFFF"/>
        <w:ind w:firstLine="360"/>
        <w:contextualSpacing/>
        <w:jc w:val="both"/>
        <w:rPr>
          <w:bCs/>
          <w:sz w:val="22"/>
          <w:szCs w:val="22"/>
        </w:rPr>
      </w:pPr>
      <w:r w:rsidRPr="00EC1970">
        <w:rPr>
          <w:bCs/>
          <w:sz w:val="22"/>
          <w:szCs w:val="22"/>
        </w:rPr>
        <w:t xml:space="preserve">5.3. </w:t>
      </w:r>
      <w:r w:rsidR="008D1B2A" w:rsidRPr="00EC1970">
        <w:rPr>
          <w:bCs/>
          <w:sz w:val="22"/>
          <w:szCs w:val="22"/>
        </w:rPr>
        <w:t xml:space="preserve"> </w:t>
      </w:r>
      <w:r w:rsidRPr="00EC1970">
        <w:rPr>
          <w:bCs/>
          <w:sz w:val="22"/>
          <w:szCs w:val="22"/>
        </w:rPr>
        <w:t xml:space="preserve">Any fee, charge-back, recoupment, or other adjustment is limited to the actual financial harm associated with the dispensed product, or portion of the dispensed product, or the actual underpayment or overpayment as set forth in the criteria in </w:t>
      </w:r>
      <w:r w:rsidRPr="00EC1970">
        <w:rPr>
          <w:bCs/>
          <w:strike/>
          <w:sz w:val="22"/>
          <w:szCs w:val="22"/>
        </w:rPr>
        <w:t>subsection</w:t>
      </w:r>
      <w:r w:rsidRPr="00EC1970">
        <w:rPr>
          <w:bCs/>
          <w:sz w:val="22"/>
          <w:szCs w:val="22"/>
        </w:rPr>
        <w:t xml:space="preserve"> </w:t>
      </w:r>
      <w:r w:rsidR="00051CE6" w:rsidRPr="00EC1970">
        <w:rPr>
          <w:bCs/>
          <w:sz w:val="22"/>
          <w:szCs w:val="22"/>
          <w:u w:val="single"/>
        </w:rPr>
        <w:t>section</w:t>
      </w:r>
      <w:r w:rsidR="00051CE6" w:rsidRPr="00EC1970">
        <w:rPr>
          <w:bCs/>
          <w:sz w:val="22"/>
          <w:szCs w:val="22"/>
        </w:rPr>
        <w:t xml:space="preserve"> </w:t>
      </w:r>
      <w:r w:rsidR="00F06798" w:rsidRPr="00EC1970">
        <w:rPr>
          <w:bCs/>
          <w:sz w:val="22"/>
          <w:szCs w:val="22"/>
        </w:rPr>
        <w:t>5.2</w:t>
      </w:r>
      <w:r w:rsidRPr="00EC1970">
        <w:rPr>
          <w:bCs/>
          <w:sz w:val="22"/>
          <w:szCs w:val="22"/>
        </w:rPr>
        <w:t xml:space="preserve"> of this </w:t>
      </w:r>
      <w:r w:rsidRPr="00EC1970">
        <w:rPr>
          <w:bCs/>
          <w:strike/>
          <w:sz w:val="22"/>
          <w:szCs w:val="22"/>
        </w:rPr>
        <w:t>section</w:t>
      </w:r>
      <w:r w:rsidR="00051CE6" w:rsidRPr="00EC1970">
        <w:rPr>
          <w:bCs/>
          <w:sz w:val="22"/>
          <w:szCs w:val="22"/>
        </w:rPr>
        <w:t xml:space="preserve"> </w:t>
      </w:r>
      <w:r w:rsidR="00051CE6" w:rsidRPr="00EC1970">
        <w:rPr>
          <w:bCs/>
          <w:sz w:val="22"/>
          <w:szCs w:val="22"/>
          <w:u w:val="single"/>
        </w:rPr>
        <w:t>rule</w:t>
      </w:r>
      <w:r w:rsidRPr="00EC1970">
        <w:rPr>
          <w:bCs/>
          <w:sz w:val="22"/>
          <w:szCs w:val="22"/>
        </w:rPr>
        <w:t>.</w:t>
      </w:r>
    </w:p>
    <w:p w14:paraId="10A2D3CE" w14:textId="2F774DE6" w:rsidR="00502885" w:rsidRPr="00EC1970" w:rsidRDefault="00502885" w:rsidP="009D5E22">
      <w:pPr>
        <w:shd w:val="clear" w:color="auto" w:fill="FFFFFF"/>
        <w:contextualSpacing/>
        <w:jc w:val="both"/>
        <w:rPr>
          <w:bCs/>
          <w:sz w:val="22"/>
          <w:szCs w:val="22"/>
        </w:rPr>
      </w:pPr>
    </w:p>
    <w:p w14:paraId="585B5D34" w14:textId="4ABB39A0" w:rsidR="00502885" w:rsidRPr="00EC1970" w:rsidRDefault="00502885" w:rsidP="009D5E22">
      <w:pPr>
        <w:shd w:val="clear" w:color="auto" w:fill="FFFFFF"/>
        <w:contextualSpacing/>
        <w:jc w:val="both"/>
        <w:rPr>
          <w:bCs/>
          <w:sz w:val="22"/>
          <w:szCs w:val="22"/>
        </w:rPr>
      </w:pPr>
      <w:r w:rsidRPr="00EC1970">
        <w:rPr>
          <w:bCs/>
          <w:sz w:val="22"/>
          <w:szCs w:val="22"/>
        </w:rPr>
        <w:tab/>
      </w:r>
      <w:r w:rsidR="00072799" w:rsidRPr="00EC1970">
        <w:rPr>
          <w:bCs/>
          <w:sz w:val="22"/>
          <w:szCs w:val="22"/>
        </w:rPr>
        <w:t>5</w:t>
      </w:r>
      <w:r w:rsidRPr="00EC1970">
        <w:rPr>
          <w:bCs/>
          <w:sz w:val="22"/>
          <w:szCs w:val="22"/>
        </w:rPr>
        <w:t>.</w:t>
      </w:r>
      <w:r w:rsidR="00F06798" w:rsidRPr="00EC1970">
        <w:rPr>
          <w:bCs/>
          <w:sz w:val="22"/>
          <w:szCs w:val="22"/>
        </w:rPr>
        <w:t>4</w:t>
      </w:r>
      <w:r w:rsidRPr="00EC1970">
        <w:rPr>
          <w:bCs/>
          <w:sz w:val="22"/>
          <w:szCs w:val="22"/>
        </w:rPr>
        <w:t xml:space="preserve">.  </w:t>
      </w:r>
      <w:r w:rsidR="00F86E47" w:rsidRPr="00EC1970">
        <w:rPr>
          <w:bCs/>
          <w:sz w:val="22"/>
          <w:szCs w:val="22"/>
        </w:rPr>
        <w:t xml:space="preserve">To assist healthcare consumers in making informed decisions, so called “gag clauses” in contracts between pharmacies and PBMs are prohibited.  A pharmacy, pharmacist or pharmacy technician shall have the right to provide a consumer information relating to lower cost alternatives, </w:t>
      </w:r>
      <w:bookmarkStart w:id="13" w:name="_Hlk25655810"/>
      <w:r w:rsidR="00F86E47" w:rsidRPr="00EC1970">
        <w:rPr>
          <w:bCs/>
          <w:sz w:val="22"/>
          <w:szCs w:val="22"/>
        </w:rPr>
        <w:t xml:space="preserve">and </w:t>
      </w:r>
      <w:r w:rsidR="008B19CE" w:rsidRPr="00EC1970">
        <w:rPr>
          <w:bCs/>
          <w:sz w:val="22"/>
          <w:szCs w:val="22"/>
        </w:rPr>
        <w:t>a pharmacy</w:t>
      </w:r>
      <w:r w:rsidR="00072799" w:rsidRPr="00EC1970">
        <w:rPr>
          <w:bCs/>
          <w:sz w:val="22"/>
          <w:szCs w:val="22"/>
        </w:rPr>
        <w:t xml:space="preserve">, </w:t>
      </w:r>
      <w:r w:rsidRPr="00EC1970">
        <w:rPr>
          <w:bCs/>
          <w:sz w:val="22"/>
          <w:szCs w:val="22"/>
        </w:rPr>
        <w:t>pharmacist</w:t>
      </w:r>
      <w:r w:rsidR="00072799" w:rsidRPr="00EC1970">
        <w:rPr>
          <w:bCs/>
          <w:sz w:val="22"/>
          <w:szCs w:val="22"/>
        </w:rPr>
        <w:t xml:space="preserve"> or pharmacy technician</w:t>
      </w:r>
      <w:r w:rsidRPr="00EC1970">
        <w:rPr>
          <w:bCs/>
          <w:sz w:val="22"/>
          <w:szCs w:val="22"/>
        </w:rPr>
        <w:t xml:space="preserve"> shall not be </w:t>
      </w:r>
      <w:r w:rsidR="002D6FA1" w:rsidRPr="00EC1970">
        <w:rPr>
          <w:bCs/>
          <w:sz w:val="22"/>
          <w:szCs w:val="22"/>
        </w:rPr>
        <w:t xml:space="preserve">penalized </w:t>
      </w:r>
      <w:r w:rsidRPr="00EC1970">
        <w:rPr>
          <w:bCs/>
          <w:sz w:val="22"/>
          <w:szCs w:val="22"/>
        </w:rPr>
        <w:t>by a PBM f</w:t>
      </w:r>
      <w:r w:rsidR="00072799" w:rsidRPr="00EC1970">
        <w:rPr>
          <w:bCs/>
          <w:sz w:val="22"/>
          <w:szCs w:val="22"/>
        </w:rPr>
        <w:t>or</w:t>
      </w:r>
      <w:r w:rsidRPr="00EC1970">
        <w:rPr>
          <w:bCs/>
          <w:sz w:val="22"/>
          <w:szCs w:val="22"/>
        </w:rPr>
        <w:t xml:space="preserve"> discussing information</w:t>
      </w:r>
      <w:r w:rsidR="00072799" w:rsidRPr="00EC1970">
        <w:rPr>
          <w:bCs/>
          <w:sz w:val="22"/>
          <w:szCs w:val="22"/>
        </w:rPr>
        <w:t xml:space="preserve"> in </w:t>
      </w:r>
      <w:r w:rsidR="00072858">
        <w:rPr>
          <w:bCs/>
          <w:sz w:val="22"/>
          <w:szCs w:val="22"/>
        </w:rPr>
        <w:t>W. Va.</w:t>
      </w:r>
      <w:r w:rsidR="00D90DC8" w:rsidRPr="00EC1970">
        <w:rPr>
          <w:bCs/>
          <w:sz w:val="22"/>
          <w:szCs w:val="22"/>
        </w:rPr>
        <w:t xml:space="preserve"> Code </w:t>
      </w:r>
      <w:r w:rsidR="00362465">
        <w:rPr>
          <w:bCs/>
          <w:sz w:val="22"/>
          <w:szCs w:val="22"/>
        </w:rPr>
        <w:t>§</w:t>
      </w:r>
      <w:r w:rsidR="00D90DC8" w:rsidRPr="00EC1970">
        <w:rPr>
          <w:bCs/>
          <w:sz w:val="22"/>
          <w:szCs w:val="22"/>
        </w:rPr>
        <w:t xml:space="preserve">33-51-9 </w:t>
      </w:r>
      <w:r w:rsidR="00072799" w:rsidRPr="00EC1970">
        <w:rPr>
          <w:bCs/>
          <w:sz w:val="22"/>
          <w:szCs w:val="22"/>
        </w:rPr>
        <w:t xml:space="preserve">or the regulation of PBMs thereunder, or for </w:t>
      </w:r>
      <w:r w:rsidRPr="00EC1970">
        <w:rPr>
          <w:bCs/>
          <w:sz w:val="22"/>
          <w:szCs w:val="22"/>
        </w:rPr>
        <w:t xml:space="preserve">selling a </w:t>
      </w:r>
      <w:r w:rsidR="00072799" w:rsidRPr="00EC1970">
        <w:rPr>
          <w:bCs/>
          <w:sz w:val="22"/>
          <w:szCs w:val="22"/>
        </w:rPr>
        <w:t xml:space="preserve">lower cost </w:t>
      </w:r>
      <w:r w:rsidRPr="00EC1970">
        <w:rPr>
          <w:bCs/>
          <w:sz w:val="22"/>
          <w:szCs w:val="22"/>
        </w:rPr>
        <w:t>alternative</w:t>
      </w:r>
      <w:r w:rsidR="00A50D69" w:rsidRPr="00EC1970">
        <w:rPr>
          <w:bCs/>
          <w:sz w:val="22"/>
          <w:szCs w:val="22"/>
        </w:rPr>
        <w:t xml:space="preserve">, </w:t>
      </w:r>
      <w:r w:rsidRPr="00EC1970">
        <w:rPr>
          <w:bCs/>
          <w:sz w:val="22"/>
          <w:szCs w:val="22"/>
        </w:rPr>
        <w:t xml:space="preserve">if </w:t>
      </w:r>
      <w:r w:rsidR="00A50D69" w:rsidRPr="00EC1970">
        <w:rPr>
          <w:bCs/>
          <w:sz w:val="22"/>
          <w:szCs w:val="22"/>
        </w:rPr>
        <w:t>one is available, without using a health insurance policy.</w:t>
      </w:r>
    </w:p>
    <w:bookmarkEnd w:id="13"/>
    <w:p w14:paraId="6A3E1AC2" w14:textId="6B9576BD" w:rsidR="00A67779" w:rsidRPr="00EC1970" w:rsidRDefault="00A67779" w:rsidP="009D5E22">
      <w:pPr>
        <w:shd w:val="clear" w:color="auto" w:fill="FFFFFF"/>
        <w:contextualSpacing/>
        <w:jc w:val="both"/>
        <w:rPr>
          <w:bCs/>
          <w:sz w:val="22"/>
          <w:szCs w:val="22"/>
        </w:rPr>
      </w:pPr>
    </w:p>
    <w:p w14:paraId="5DEC870C" w14:textId="20B1BCA1" w:rsidR="00502885" w:rsidRPr="00EC1970" w:rsidRDefault="00A67779" w:rsidP="009D5E22">
      <w:pPr>
        <w:shd w:val="clear" w:color="auto" w:fill="FFFFFF"/>
        <w:contextualSpacing/>
        <w:jc w:val="both"/>
        <w:rPr>
          <w:bCs/>
          <w:sz w:val="22"/>
          <w:szCs w:val="22"/>
        </w:rPr>
      </w:pPr>
      <w:r w:rsidRPr="00EC1970">
        <w:rPr>
          <w:bCs/>
          <w:sz w:val="22"/>
          <w:szCs w:val="22"/>
        </w:rPr>
        <w:tab/>
      </w:r>
      <w:r w:rsidR="008020DC" w:rsidRPr="00EC1970">
        <w:rPr>
          <w:bCs/>
          <w:sz w:val="22"/>
          <w:szCs w:val="22"/>
        </w:rPr>
        <w:t>5</w:t>
      </w:r>
      <w:r w:rsidRPr="00EC1970">
        <w:rPr>
          <w:bCs/>
          <w:sz w:val="22"/>
          <w:szCs w:val="22"/>
        </w:rPr>
        <w:t>.</w:t>
      </w:r>
      <w:r w:rsidR="00F06798" w:rsidRPr="00EC1970">
        <w:rPr>
          <w:bCs/>
          <w:sz w:val="22"/>
          <w:szCs w:val="22"/>
        </w:rPr>
        <w:t>5</w:t>
      </w:r>
      <w:r w:rsidRPr="00EC1970">
        <w:rPr>
          <w:bCs/>
          <w:sz w:val="22"/>
          <w:szCs w:val="22"/>
        </w:rPr>
        <w:t xml:space="preserve">.  </w:t>
      </w:r>
      <w:r w:rsidR="00133881" w:rsidRPr="00EC1970">
        <w:rPr>
          <w:bCs/>
          <w:sz w:val="22"/>
          <w:szCs w:val="22"/>
        </w:rPr>
        <w:t xml:space="preserve">To prevent overcharges to consumers or insureds purchasing prescription </w:t>
      </w:r>
      <w:r w:rsidR="00B14922" w:rsidRPr="00EC1970">
        <w:rPr>
          <w:bCs/>
          <w:sz w:val="22"/>
          <w:szCs w:val="22"/>
        </w:rPr>
        <w:t xml:space="preserve">drugs, </w:t>
      </w:r>
      <w:r w:rsidR="00285B2D" w:rsidRPr="00EC1970">
        <w:rPr>
          <w:bCs/>
          <w:sz w:val="22"/>
          <w:szCs w:val="22"/>
        </w:rPr>
        <w:t>so called “claw</w:t>
      </w:r>
      <w:r w:rsidR="00A6795D" w:rsidRPr="00A6795D">
        <w:rPr>
          <w:bCs/>
          <w:sz w:val="22"/>
          <w:szCs w:val="22"/>
          <w:u w:val="single"/>
        </w:rPr>
        <w:t>-</w:t>
      </w:r>
      <w:r w:rsidR="00285B2D" w:rsidRPr="00EC1970">
        <w:rPr>
          <w:bCs/>
          <w:sz w:val="22"/>
          <w:szCs w:val="22"/>
        </w:rPr>
        <w:t xml:space="preserve">back” provisions in contracts between pharmacies and PBMs are prohibited and </w:t>
      </w:r>
      <w:r w:rsidR="00B14922" w:rsidRPr="00EC1970">
        <w:rPr>
          <w:bCs/>
          <w:sz w:val="22"/>
          <w:szCs w:val="22"/>
        </w:rPr>
        <w:t>a</w:t>
      </w:r>
      <w:r w:rsidRPr="00EC1970">
        <w:rPr>
          <w:bCs/>
          <w:sz w:val="22"/>
          <w:szCs w:val="22"/>
        </w:rPr>
        <w:t xml:space="preserve"> PBM shall not collect from a pharmacy, a </w:t>
      </w:r>
      <w:proofErr w:type="gramStart"/>
      <w:r w:rsidRPr="00EC1970">
        <w:rPr>
          <w:bCs/>
          <w:sz w:val="22"/>
          <w:szCs w:val="22"/>
        </w:rPr>
        <w:t>pharmacist</w:t>
      </w:r>
      <w:proofErr w:type="gramEnd"/>
      <w:r w:rsidRPr="00EC1970">
        <w:rPr>
          <w:bCs/>
          <w:sz w:val="22"/>
          <w:szCs w:val="22"/>
        </w:rPr>
        <w:t xml:space="preserve"> or a pharmacy technician a cost share </w:t>
      </w:r>
      <w:r w:rsidR="00B14922" w:rsidRPr="00EC1970">
        <w:rPr>
          <w:bCs/>
          <w:sz w:val="22"/>
          <w:szCs w:val="22"/>
        </w:rPr>
        <w:t>or co-pay</w:t>
      </w:r>
      <w:r w:rsidR="00285B2D" w:rsidRPr="00EC1970">
        <w:rPr>
          <w:bCs/>
          <w:sz w:val="22"/>
          <w:szCs w:val="22"/>
        </w:rPr>
        <w:t xml:space="preserve"> </w:t>
      </w:r>
      <w:r w:rsidRPr="00EC1970">
        <w:rPr>
          <w:bCs/>
          <w:sz w:val="22"/>
          <w:szCs w:val="22"/>
        </w:rPr>
        <w:t>charged to a covered individual that exceeds the total submitted charges by the pharmacy or pharmacist to the PBM</w:t>
      </w:r>
      <w:r w:rsidR="00285B2D" w:rsidRPr="00EC1970">
        <w:rPr>
          <w:bCs/>
          <w:sz w:val="22"/>
          <w:szCs w:val="22"/>
        </w:rPr>
        <w:t>.</w:t>
      </w:r>
    </w:p>
    <w:p w14:paraId="0194D7FF" w14:textId="462EF1C8" w:rsidR="00B542FC" w:rsidRPr="00EC1970" w:rsidRDefault="00B542FC" w:rsidP="009D5E22">
      <w:pPr>
        <w:shd w:val="clear" w:color="auto" w:fill="FFFFFF"/>
        <w:contextualSpacing/>
        <w:jc w:val="both"/>
        <w:rPr>
          <w:bCs/>
          <w:sz w:val="22"/>
          <w:szCs w:val="22"/>
        </w:rPr>
      </w:pPr>
    </w:p>
    <w:p w14:paraId="51A3776F" w14:textId="37BF54EE" w:rsidR="00B542FC" w:rsidRPr="00EC1970" w:rsidRDefault="00B542FC" w:rsidP="009D5E22">
      <w:pPr>
        <w:shd w:val="clear" w:color="auto" w:fill="FFFFFF"/>
        <w:contextualSpacing/>
        <w:jc w:val="both"/>
        <w:rPr>
          <w:bCs/>
          <w:sz w:val="22"/>
          <w:szCs w:val="22"/>
        </w:rPr>
      </w:pPr>
      <w:r w:rsidRPr="00EC1970">
        <w:rPr>
          <w:bCs/>
          <w:sz w:val="22"/>
          <w:szCs w:val="22"/>
        </w:rPr>
        <w:tab/>
      </w:r>
      <w:r w:rsidR="000306C4" w:rsidRPr="00EC1970">
        <w:rPr>
          <w:bCs/>
          <w:sz w:val="22"/>
          <w:szCs w:val="22"/>
        </w:rPr>
        <w:t>5</w:t>
      </w:r>
      <w:r w:rsidRPr="00EC1970">
        <w:rPr>
          <w:bCs/>
          <w:sz w:val="22"/>
          <w:szCs w:val="22"/>
        </w:rPr>
        <w:t>.</w:t>
      </w:r>
      <w:r w:rsidR="00F06798" w:rsidRPr="00EC1970">
        <w:rPr>
          <w:bCs/>
          <w:sz w:val="22"/>
          <w:szCs w:val="22"/>
        </w:rPr>
        <w:t>6</w:t>
      </w:r>
      <w:r w:rsidRPr="00EC1970">
        <w:rPr>
          <w:bCs/>
          <w:sz w:val="22"/>
          <w:szCs w:val="22"/>
        </w:rPr>
        <w:t xml:space="preserve">.  A PBM shall not directly or indirectly charge or hold a pharmacy, a </w:t>
      </w:r>
      <w:proofErr w:type="gramStart"/>
      <w:r w:rsidRPr="00EC1970">
        <w:rPr>
          <w:bCs/>
          <w:sz w:val="22"/>
          <w:szCs w:val="22"/>
        </w:rPr>
        <w:t>pharmacist</w:t>
      </w:r>
      <w:proofErr w:type="gramEnd"/>
      <w:r w:rsidRPr="00EC1970">
        <w:rPr>
          <w:bCs/>
          <w:sz w:val="22"/>
          <w:szCs w:val="22"/>
        </w:rPr>
        <w:t xml:space="preserve"> or a pharmacy technician responsible for a fee related to the adjudication of a claim unless:</w:t>
      </w:r>
    </w:p>
    <w:p w14:paraId="0729AF26" w14:textId="77777777" w:rsidR="00B542FC" w:rsidRPr="00EC1970" w:rsidRDefault="00B542FC" w:rsidP="009D5E22">
      <w:pPr>
        <w:shd w:val="clear" w:color="auto" w:fill="FFFFFF"/>
        <w:contextualSpacing/>
        <w:jc w:val="both"/>
        <w:rPr>
          <w:bCs/>
          <w:sz w:val="22"/>
          <w:szCs w:val="22"/>
        </w:rPr>
      </w:pPr>
    </w:p>
    <w:p w14:paraId="653105C4" w14:textId="5F2EBEEE" w:rsidR="00B542FC" w:rsidRPr="00EC1970" w:rsidRDefault="00B542FC" w:rsidP="009D5E22">
      <w:pPr>
        <w:shd w:val="clear" w:color="auto" w:fill="FFFFFF"/>
        <w:contextualSpacing/>
        <w:jc w:val="both"/>
        <w:rPr>
          <w:bCs/>
          <w:sz w:val="22"/>
          <w:szCs w:val="22"/>
        </w:rPr>
      </w:pPr>
      <w:r w:rsidRPr="00EC1970">
        <w:rPr>
          <w:bCs/>
          <w:sz w:val="22"/>
          <w:szCs w:val="22"/>
        </w:rPr>
        <w:tab/>
      </w:r>
      <w:r w:rsidRPr="00EC1970">
        <w:rPr>
          <w:bCs/>
          <w:sz w:val="22"/>
          <w:szCs w:val="22"/>
        </w:rPr>
        <w:tab/>
      </w:r>
      <w:r w:rsidR="0096688A" w:rsidRPr="00EC1970">
        <w:rPr>
          <w:bCs/>
          <w:strike/>
          <w:sz w:val="22"/>
          <w:szCs w:val="22"/>
        </w:rPr>
        <w:t>5.</w:t>
      </w:r>
      <w:r w:rsidR="00F06798" w:rsidRPr="00EC1970">
        <w:rPr>
          <w:bCs/>
          <w:strike/>
          <w:sz w:val="22"/>
          <w:szCs w:val="22"/>
        </w:rPr>
        <w:t>6</w:t>
      </w:r>
      <w:r w:rsidRPr="00EC1970">
        <w:rPr>
          <w:bCs/>
          <w:strike/>
          <w:sz w:val="22"/>
          <w:szCs w:val="22"/>
        </w:rPr>
        <w:t>.a.</w:t>
      </w:r>
      <w:r w:rsidRPr="00EC1970">
        <w:rPr>
          <w:bCs/>
          <w:sz w:val="22"/>
          <w:szCs w:val="22"/>
        </w:rPr>
        <w:t xml:space="preserve"> </w:t>
      </w:r>
      <w:r w:rsidR="00157488" w:rsidRPr="00EC1970">
        <w:rPr>
          <w:bCs/>
          <w:sz w:val="22"/>
          <w:szCs w:val="22"/>
          <w:u w:val="single"/>
        </w:rPr>
        <w:t>5.6.1.</w:t>
      </w:r>
      <w:r w:rsidR="00157488" w:rsidRPr="00EC1970">
        <w:rPr>
          <w:bCs/>
          <w:sz w:val="22"/>
          <w:szCs w:val="22"/>
        </w:rPr>
        <w:t xml:space="preserve">  </w:t>
      </w:r>
      <w:r w:rsidRPr="00EC1970">
        <w:rPr>
          <w:bCs/>
          <w:sz w:val="22"/>
          <w:szCs w:val="22"/>
        </w:rPr>
        <w:t xml:space="preserve">The total amount of the fee is identified, </w:t>
      </w:r>
      <w:proofErr w:type="gramStart"/>
      <w:r w:rsidRPr="00EC1970">
        <w:rPr>
          <w:bCs/>
          <w:sz w:val="22"/>
          <w:szCs w:val="22"/>
        </w:rPr>
        <w:t>reported</w:t>
      </w:r>
      <w:proofErr w:type="gramEnd"/>
      <w:r w:rsidRPr="00EC1970">
        <w:rPr>
          <w:bCs/>
          <w:sz w:val="22"/>
          <w:szCs w:val="22"/>
        </w:rPr>
        <w:t xml:space="preserve"> and specifically explained for each line item on the remittance advice of the adjudicated claim; or</w:t>
      </w:r>
    </w:p>
    <w:p w14:paraId="24B71C8D" w14:textId="77777777" w:rsidR="00B542FC" w:rsidRPr="00EC1970" w:rsidRDefault="00B542FC" w:rsidP="009D5E22">
      <w:pPr>
        <w:shd w:val="clear" w:color="auto" w:fill="FFFFFF"/>
        <w:contextualSpacing/>
        <w:jc w:val="both"/>
        <w:rPr>
          <w:bCs/>
          <w:sz w:val="22"/>
          <w:szCs w:val="22"/>
        </w:rPr>
      </w:pPr>
    </w:p>
    <w:p w14:paraId="11FE5C94" w14:textId="1F5FA367" w:rsidR="00B542FC" w:rsidRPr="00EC1970" w:rsidRDefault="00B542FC" w:rsidP="009D5E22">
      <w:pPr>
        <w:shd w:val="clear" w:color="auto" w:fill="FFFFFF"/>
        <w:contextualSpacing/>
        <w:jc w:val="both"/>
        <w:rPr>
          <w:bCs/>
          <w:sz w:val="22"/>
          <w:szCs w:val="22"/>
        </w:rPr>
      </w:pPr>
      <w:r w:rsidRPr="00EC1970">
        <w:rPr>
          <w:bCs/>
          <w:sz w:val="22"/>
          <w:szCs w:val="22"/>
        </w:rPr>
        <w:tab/>
      </w:r>
      <w:r w:rsidRPr="00EC1970">
        <w:rPr>
          <w:bCs/>
          <w:sz w:val="22"/>
          <w:szCs w:val="22"/>
        </w:rPr>
        <w:tab/>
      </w:r>
      <w:r w:rsidR="0096688A" w:rsidRPr="00EC1970">
        <w:rPr>
          <w:bCs/>
          <w:strike/>
          <w:sz w:val="22"/>
          <w:szCs w:val="22"/>
        </w:rPr>
        <w:t>5.</w:t>
      </w:r>
      <w:r w:rsidR="00F06798" w:rsidRPr="00EC1970">
        <w:rPr>
          <w:bCs/>
          <w:strike/>
          <w:sz w:val="22"/>
          <w:szCs w:val="22"/>
        </w:rPr>
        <w:t>6</w:t>
      </w:r>
      <w:r w:rsidRPr="00EC1970">
        <w:rPr>
          <w:bCs/>
          <w:strike/>
          <w:sz w:val="22"/>
          <w:szCs w:val="22"/>
        </w:rPr>
        <w:t>.b.</w:t>
      </w:r>
      <w:r w:rsidRPr="00EC1970">
        <w:rPr>
          <w:bCs/>
          <w:sz w:val="22"/>
          <w:szCs w:val="22"/>
        </w:rPr>
        <w:t xml:space="preserve"> </w:t>
      </w:r>
      <w:r w:rsidR="00157488" w:rsidRPr="00EC1970">
        <w:rPr>
          <w:bCs/>
          <w:sz w:val="22"/>
          <w:szCs w:val="22"/>
          <w:u w:val="single"/>
        </w:rPr>
        <w:t>5.6.2.</w:t>
      </w:r>
      <w:r w:rsidR="00157488" w:rsidRPr="00EC1970">
        <w:rPr>
          <w:bCs/>
          <w:sz w:val="22"/>
          <w:szCs w:val="22"/>
        </w:rPr>
        <w:t xml:space="preserve">  </w:t>
      </w:r>
      <w:r w:rsidRPr="00EC1970">
        <w:rPr>
          <w:bCs/>
          <w:sz w:val="22"/>
          <w:szCs w:val="22"/>
        </w:rPr>
        <w:t>The total amount of the fee is apparent at the point of sale and not adjusted between the point of sale and the issuance of the remittance advice.</w:t>
      </w:r>
    </w:p>
    <w:p w14:paraId="0EB28B26" w14:textId="7290EA92" w:rsidR="00B542FC" w:rsidRPr="00EC1970" w:rsidRDefault="00B542FC" w:rsidP="009D5E22">
      <w:pPr>
        <w:shd w:val="clear" w:color="auto" w:fill="FFFFFF"/>
        <w:contextualSpacing/>
        <w:jc w:val="both"/>
        <w:rPr>
          <w:bCs/>
          <w:sz w:val="22"/>
          <w:szCs w:val="22"/>
        </w:rPr>
      </w:pPr>
    </w:p>
    <w:p w14:paraId="0F1C0E86" w14:textId="211D64A5" w:rsidR="00B542FC" w:rsidRPr="00EC1970" w:rsidRDefault="00B542FC" w:rsidP="009D5E22">
      <w:pPr>
        <w:widowControl/>
        <w:jc w:val="both"/>
        <w:rPr>
          <w:bCs/>
          <w:sz w:val="22"/>
          <w:szCs w:val="22"/>
          <w:u w:val="single"/>
        </w:rPr>
      </w:pPr>
      <w:r w:rsidRPr="00EC1970">
        <w:rPr>
          <w:bCs/>
          <w:sz w:val="22"/>
          <w:szCs w:val="22"/>
        </w:rPr>
        <w:tab/>
      </w:r>
      <w:r w:rsidR="000306C4" w:rsidRPr="00EC1970">
        <w:rPr>
          <w:bCs/>
          <w:sz w:val="22"/>
          <w:szCs w:val="22"/>
        </w:rPr>
        <w:t>5.</w:t>
      </w:r>
      <w:r w:rsidR="00F06798" w:rsidRPr="00EC1970">
        <w:rPr>
          <w:bCs/>
          <w:sz w:val="22"/>
          <w:szCs w:val="22"/>
        </w:rPr>
        <w:t>7</w:t>
      </w:r>
      <w:r w:rsidRPr="00EC1970">
        <w:rPr>
          <w:bCs/>
          <w:sz w:val="22"/>
          <w:szCs w:val="22"/>
        </w:rPr>
        <w:t xml:space="preserve">.  A </w:t>
      </w:r>
      <w:r w:rsidR="00A53480" w:rsidRPr="00EC1970">
        <w:rPr>
          <w:bCs/>
          <w:sz w:val="22"/>
          <w:szCs w:val="22"/>
        </w:rPr>
        <w:t>PBM</w:t>
      </w:r>
      <w:r w:rsidRPr="00EC1970">
        <w:rPr>
          <w:bCs/>
          <w:sz w:val="22"/>
          <w:szCs w:val="22"/>
        </w:rPr>
        <w:t xml:space="preserve"> or any other third party that reimburses a 340B entity for drugs that are subject to an agreement under 42 U.S.C. §256b shall not </w:t>
      </w:r>
      <w:r w:rsidR="009225E3" w:rsidRPr="00EC1970">
        <w:rPr>
          <w:bCs/>
          <w:sz w:val="22"/>
          <w:szCs w:val="22"/>
        </w:rPr>
        <w:t xml:space="preserve">reimburse </w:t>
      </w:r>
      <w:r w:rsidRPr="00EC1970">
        <w:rPr>
          <w:bCs/>
          <w:sz w:val="22"/>
          <w:szCs w:val="22"/>
        </w:rPr>
        <w:t>the 340B entity for pharmacy-dispensed drugs at a rate lower than that paid for the same drug to pharmacies similar in prescription volume that are not 340B entities, and shall not assess any fee, charge-back, or other adjustment upon the 340B entity on the basis that the 340B entity participates in the program set forth in 42 U.S.C. §256b.</w:t>
      </w:r>
      <w:r w:rsidR="00D6086E" w:rsidRPr="00EC1970">
        <w:rPr>
          <w:bCs/>
          <w:sz w:val="22"/>
          <w:szCs w:val="22"/>
        </w:rPr>
        <w:t xml:space="preserve">  </w:t>
      </w:r>
      <w:r w:rsidR="00D6086E" w:rsidRPr="00EC1970">
        <w:rPr>
          <w:bCs/>
          <w:sz w:val="22"/>
          <w:szCs w:val="22"/>
          <w:u w:val="single"/>
        </w:rPr>
        <w:t xml:space="preserve">For purposes of this </w:t>
      </w:r>
      <w:r w:rsidR="00D6086E" w:rsidRPr="00EF3800">
        <w:rPr>
          <w:bCs/>
          <w:sz w:val="22"/>
          <w:szCs w:val="22"/>
          <w:u w:val="single"/>
        </w:rPr>
        <w:t>section,</w:t>
      </w:r>
      <w:r w:rsidR="00D6086E" w:rsidRPr="00EC1970">
        <w:rPr>
          <w:bCs/>
          <w:sz w:val="22"/>
          <w:szCs w:val="22"/>
          <w:u w:val="single"/>
        </w:rPr>
        <w:t xml:space="preserve"> the term “other adjustment” includes placing any additional </w:t>
      </w:r>
      <w:r w:rsidR="00D6086E" w:rsidRPr="00EC1970">
        <w:rPr>
          <w:sz w:val="22"/>
          <w:szCs w:val="22"/>
          <w:u w:val="single"/>
        </w:rPr>
        <w:t xml:space="preserve">requirements, restrictions or </w:t>
      </w:r>
      <w:r w:rsidR="007D69E5" w:rsidRPr="00EC1970">
        <w:rPr>
          <w:sz w:val="22"/>
          <w:szCs w:val="22"/>
          <w:u w:val="single"/>
        </w:rPr>
        <w:t xml:space="preserve">unnecessary </w:t>
      </w:r>
      <w:r w:rsidR="00D6086E" w:rsidRPr="00EC1970">
        <w:rPr>
          <w:sz w:val="22"/>
          <w:szCs w:val="22"/>
          <w:u w:val="single"/>
        </w:rPr>
        <w:t>burdens upon the 340B entity</w:t>
      </w:r>
      <w:r w:rsidR="007D69E5" w:rsidRPr="00EC1970">
        <w:rPr>
          <w:sz w:val="22"/>
          <w:szCs w:val="22"/>
          <w:u w:val="single"/>
        </w:rPr>
        <w:t xml:space="preserve"> that results in administrative costs</w:t>
      </w:r>
      <w:r w:rsidR="00D9684F">
        <w:rPr>
          <w:sz w:val="22"/>
          <w:szCs w:val="22"/>
          <w:u w:val="single"/>
        </w:rPr>
        <w:t xml:space="preserve"> or fees</w:t>
      </w:r>
      <w:r w:rsidR="007D69E5" w:rsidRPr="00EC1970">
        <w:rPr>
          <w:sz w:val="22"/>
          <w:szCs w:val="22"/>
          <w:u w:val="single"/>
        </w:rPr>
        <w:t xml:space="preserve"> to the 340B entity</w:t>
      </w:r>
      <w:r w:rsidR="00D6086E" w:rsidRPr="00EC1970">
        <w:rPr>
          <w:sz w:val="22"/>
          <w:szCs w:val="22"/>
          <w:u w:val="single"/>
        </w:rPr>
        <w:t xml:space="preserve"> that are not placed upon other pharmacies</w:t>
      </w:r>
      <w:r w:rsidR="007D69E5" w:rsidRPr="00EC1970">
        <w:rPr>
          <w:sz w:val="22"/>
          <w:szCs w:val="22"/>
          <w:u w:val="single"/>
        </w:rPr>
        <w:t xml:space="preserve"> that do not participate in the 340B program</w:t>
      </w:r>
      <w:r w:rsidR="00D6086E" w:rsidRPr="00EC1970">
        <w:rPr>
          <w:sz w:val="22"/>
          <w:szCs w:val="22"/>
          <w:u w:val="single"/>
        </w:rPr>
        <w:t xml:space="preserve">, including affiliate pharmacies </w:t>
      </w:r>
      <w:r w:rsidR="00D6086E" w:rsidRPr="00EC1970">
        <w:rPr>
          <w:sz w:val="22"/>
          <w:szCs w:val="22"/>
          <w:u w:val="single"/>
        </w:rPr>
        <w:lastRenderedPageBreak/>
        <w:t xml:space="preserve">of the PBM, and </w:t>
      </w:r>
      <w:r w:rsidR="007D69E5" w:rsidRPr="00EC1970">
        <w:rPr>
          <w:sz w:val="22"/>
          <w:szCs w:val="22"/>
          <w:u w:val="single"/>
        </w:rPr>
        <w:t xml:space="preserve">further </w:t>
      </w:r>
      <w:r w:rsidR="00D6086E" w:rsidRPr="00EC1970">
        <w:rPr>
          <w:sz w:val="22"/>
          <w:szCs w:val="22"/>
          <w:u w:val="single"/>
        </w:rPr>
        <w:t>includes but is not limited to requiring a claim for a drug to include a modifier</w:t>
      </w:r>
      <w:r w:rsidR="007D69E5" w:rsidRPr="00EC1970">
        <w:rPr>
          <w:sz w:val="22"/>
          <w:szCs w:val="22"/>
          <w:u w:val="single"/>
        </w:rPr>
        <w:t xml:space="preserve"> or be reprocessed or resubmitted</w:t>
      </w:r>
      <w:r w:rsidR="00D6086E" w:rsidRPr="00EC1970">
        <w:rPr>
          <w:sz w:val="22"/>
          <w:szCs w:val="22"/>
          <w:u w:val="single"/>
        </w:rPr>
        <w:t xml:space="preserve"> to indicate that the drug is a 340B drug.</w:t>
      </w:r>
    </w:p>
    <w:p w14:paraId="5872FCED" w14:textId="77777777" w:rsidR="00B542FC" w:rsidRPr="00EC1970" w:rsidRDefault="00B542FC" w:rsidP="009D5E22">
      <w:pPr>
        <w:shd w:val="clear" w:color="auto" w:fill="FFFFFF"/>
        <w:contextualSpacing/>
        <w:jc w:val="both"/>
        <w:rPr>
          <w:bCs/>
          <w:sz w:val="22"/>
          <w:szCs w:val="22"/>
        </w:rPr>
      </w:pPr>
    </w:p>
    <w:p w14:paraId="3C83E4F7" w14:textId="112AB159" w:rsidR="00B542FC" w:rsidRPr="00EC1970" w:rsidRDefault="00B542FC" w:rsidP="009D5E22">
      <w:pPr>
        <w:shd w:val="clear" w:color="auto" w:fill="FFFFFF"/>
        <w:contextualSpacing/>
        <w:jc w:val="both"/>
        <w:rPr>
          <w:bCs/>
          <w:sz w:val="22"/>
          <w:szCs w:val="22"/>
        </w:rPr>
      </w:pPr>
      <w:r w:rsidRPr="00EC1970">
        <w:rPr>
          <w:bCs/>
          <w:sz w:val="22"/>
          <w:szCs w:val="22"/>
        </w:rPr>
        <w:tab/>
      </w:r>
      <w:r w:rsidR="000306C4" w:rsidRPr="00EC1970">
        <w:rPr>
          <w:bCs/>
          <w:strike/>
          <w:sz w:val="22"/>
          <w:szCs w:val="22"/>
        </w:rPr>
        <w:t>5.</w:t>
      </w:r>
      <w:r w:rsidR="00F06798" w:rsidRPr="00EC1970">
        <w:rPr>
          <w:bCs/>
          <w:strike/>
          <w:sz w:val="22"/>
          <w:szCs w:val="22"/>
        </w:rPr>
        <w:t>7</w:t>
      </w:r>
      <w:r w:rsidRPr="00EC1970">
        <w:rPr>
          <w:bCs/>
          <w:strike/>
          <w:sz w:val="22"/>
          <w:szCs w:val="22"/>
        </w:rPr>
        <w:t>.a.</w:t>
      </w:r>
      <w:r w:rsidRPr="00EC1970">
        <w:rPr>
          <w:bCs/>
          <w:sz w:val="22"/>
          <w:szCs w:val="22"/>
        </w:rPr>
        <w:t xml:space="preserve"> </w:t>
      </w:r>
      <w:r w:rsidR="00C868E0" w:rsidRPr="00EC1970">
        <w:rPr>
          <w:bCs/>
          <w:sz w:val="22"/>
          <w:szCs w:val="22"/>
          <w:u w:val="single"/>
        </w:rPr>
        <w:t>5.8.</w:t>
      </w:r>
      <w:r w:rsidR="00C868E0" w:rsidRPr="00EC1970">
        <w:rPr>
          <w:bCs/>
          <w:sz w:val="22"/>
          <w:szCs w:val="22"/>
        </w:rPr>
        <w:t xml:space="preserve">  </w:t>
      </w:r>
      <w:r w:rsidRPr="00EC1970">
        <w:rPr>
          <w:bCs/>
          <w:sz w:val="22"/>
          <w:szCs w:val="22"/>
        </w:rPr>
        <w:t xml:space="preserve">With respect to a patient eligible to receive drugs subject to an agreement under 42 U.S.C. </w:t>
      </w:r>
      <w:r w:rsidR="00362465">
        <w:rPr>
          <w:bCs/>
          <w:sz w:val="22"/>
          <w:szCs w:val="22"/>
        </w:rPr>
        <w:t>§</w:t>
      </w:r>
      <w:r w:rsidRPr="00EC1970">
        <w:rPr>
          <w:bCs/>
          <w:sz w:val="22"/>
          <w:szCs w:val="22"/>
        </w:rPr>
        <w:t xml:space="preserve">256b, a </w:t>
      </w:r>
      <w:r w:rsidR="00A53480" w:rsidRPr="00EC1970">
        <w:rPr>
          <w:bCs/>
          <w:sz w:val="22"/>
          <w:szCs w:val="22"/>
        </w:rPr>
        <w:t>PBM</w:t>
      </w:r>
      <w:r w:rsidRPr="00EC1970">
        <w:rPr>
          <w:bCs/>
          <w:sz w:val="22"/>
          <w:szCs w:val="22"/>
        </w:rPr>
        <w:t xml:space="preserve"> or any other third party that makes payment for such drugs, shall not discriminate against a 340B entity in a manner that prevents or interferes with the patient’s choice to receive such drugs from the 340B entity.  For purposes of this </w:t>
      </w:r>
      <w:r w:rsidRPr="00EC1970">
        <w:rPr>
          <w:bCs/>
          <w:strike/>
          <w:sz w:val="22"/>
          <w:szCs w:val="22"/>
        </w:rPr>
        <w:t>subsection</w:t>
      </w:r>
      <w:r w:rsidR="002F6042" w:rsidRPr="00EC1970">
        <w:rPr>
          <w:bCs/>
          <w:sz w:val="22"/>
          <w:szCs w:val="22"/>
        </w:rPr>
        <w:t xml:space="preserve"> </w:t>
      </w:r>
      <w:r w:rsidR="002F6042" w:rsidRPr="00EC1970">
        <w:rPr>
          <w:bCs/>
          <w:sz w:val="22"/>
          <w:szCs w:val="22"/>
          <w:u w:val="single"/>
        </w:rPr>
        <w:t>section</w:t>
      </w:r>
      <w:r w:rsidRPr="00EC1970">
        <w:rPr>
          <w:bCs/>
          <w:sz w:val="22"/>
          <w:szCs w:val="22"/>
        </w:rPr>
        <w:t xml:space="preserve">, “third party” does not include the state Medicaid program when Medicaid is providing reimbursement for covered outpatient drugs, as that term is defined in 42 U.S.C. </w:t>
      </w:r>
      <w:r w:rsidR="00362465">
        <w:rPr>
          <w:bCs/>
          <w:sz w:val="22"/>
          <w:szCs w:val="22"/>
        </w:rPr>
        <w:t>§</w:t>
      </w:r>
      <w:r w:rsidRPr="00EC1970">
        <w:rPr>
          <w:bCs/>
          <w:sz w:val="22"/>
          <w:szCs w:val="22"/>
        </w:rPr>
        <w:t>1396r-8(k), on a fee-for-service basis</w:t>
      </w:r>
      <w:r w:rsidR="00095772" w:rsidRPr="00EC1970">
        <w:rPr>
          <w:bCs/>
          <w:sz w:val="22"/>
          <w:szCs w:val="22"/>
        </w:rPr>
        <w:t>; however, “</w:t>
      </w:r>
      <w:r w:rsidRPr="00EC1970">
        <w:rPr>
          <w:bCs/>
          <w:sz w:val="22"/>
          <w:szCs w:val="22"/>
        </w:rPr>
        <w:t>third party</w:t>
      </w:r>
      <w:r w:rsidR="00095772" w:rsidRPr="00EC1970">
        <w:rPr>
          <w:bCs/>
          <w:sz w:val="22"/>
          <w:szCs w:val="22"/>
        </w:rPr>
        <w:t>”</w:t>
      </w:r>
      <w:r w:rsidRPr="00EC1970">
        <w:rPr>
          <w:bCs/>
          <w:sz w:val="22"/>
          <w:szCs w:val="22"/>
        </w:rPr>
        <w:t xml:space="preserve"> does include a Medicaid-managed care organization as described in 42 U.S.C. </w:t>
      </w:r>
      <w:r w:rsidR="00362465">
        <w:rPr>
          <w:bCs/>
          <w:sz w:val="22"/>
          <w:szCs w:val="22"/>
        </w:rPr>
        <w:t>§</w:t>
      </w:r>
      <w:r w:rsidRPr="00EC1970">
        <w:rPr>
          <w:bCs/>
          <w:sz w:val="22"/>
          <w:szCs w:val="22"/>
        </w:rPr>
        <w:t>1396b(m).</w:t>
      </w:r>
      <w:r w:rsidR="00F42D44">
        <w:rPr>
          <w:bCs/>
          <w:sz w:val="22"/>
          <w:szCs w:val="22"/>
        </w:rPr>
        <w:t xml:space="preserve"> </w:t>
      </w:r>
      <w:r w:rsidR="00E12440" w:rsidRPr="00EC1970">
        <w:rPr>
          <w:bCs/>
          <w:sz w:val="22"/>
          <w:szCs w:val="22"/>
        </w:rPr>
        <w:t xml:space="preserve"> </w:t>
      </w:r>
      <w:r w:rsidR="00E12440" w:rsidRPr="00EC1970">
        <w:rPr>
          <w:bCs/>
          <w:sz w:val="22"/>
          <w:szCs w:val="22"/>
          <w:u w:val="single"/>
        </w:rPr>
        <w:t xml:space="preserve">For purposes of this </w:t>
      </w:r>
      <w:r w:rsidR="00E12440" w:rsidRPr="00EF3800">
        <w:rPr>
          <w:bCs/>
          <w:sz w:val="22"/>
          <w:szCs w:val="22"/>
          <w:u w:val="single"/>
        </w:rPr>
        <w:t>section,</w:t>
      </w:r>
      <w:r w:rsidR="00E12440" w:rsidRPr="00EC1970">
        <w:rPr>
          <w:bCs/>
          <w:sz w:val="22"/>
          <w:szCs w:val="22"/>
          <w:u w:val="single"/>
        </w:rPr>
        <w:t xml:space="preserve"> it shall be considered a discriminatory practice that prevents or interferes with a patient’s choice to receive drugs at a 340B entity if a PBM places additional </w:t>
      </w:r>
      <w:r w:rsidR="00E12440" w:rsidRPr="00EC1970">
        <w:rPr>
          <w:sz w:val="22"/>
          <w:szCs w:val="22"/>
          <w:u w:val="single"/>
        </w:rPr>
        <w:t>requirements, restrictions or unnecessary burdens upon a 340B entity that results in administrative costs</w:t>
      </w:r>
      <w:r w:rsidR="00C60DC0">
        <w:rPr>
          <w:sz w:val="22"/>
          <w:szCs w:val="22"/>
          <w:u w:val="single"/>
        </w:rPr>
        <w:t xml:space="preserve"> or fees</w:t>
      </w:r>
      <w:r w:rsidR="00E12440" w:rsidRPr="00EC1970">
        <w:rPr>
          <w:sz w:val="22"/>
          <w:szCs w:val="22"/>
          <w:u w:val="single"/>
        </w:rPr>
        <w:t xml:space="preserve"> to the 340B entity that are not placed upon other pharmacies that do not participate in the 340B program, including affiliate pharmacies of the PBM, and further includes but is not limited to requiring a claim for a drug to include a modifier or be reprocessed or resubmitted to indicate that the drug is a 340B drug.</w:t>
      </w:r>
    </w:p>
    <w:p w14:paraId="5513EB0F" w14:textId="782D8240" w:rsidR="00C868E0" w:rsidRPr="00EC1970" w:rsidRDefault="00C868E0" w:rsidP="009D5E22">
      <w:pPr>
        <w:shd w:val="clear" w:color="auto" w:fill="FFFFFF"/>
        <w:contextualSpacing/>
        <w:jc w:val="both"/>
        <w:rPr>
          <w:bCs/>
          <w:sz w:val="22"/>
          <w:szCs w:val="22"/>
        </w:rPr>
      </w:pPr>
    </w:p>
    <w:p w14:paraId="04EACF5C" w14:textId="22378FDA" w:rsidR="00C868E0" w:rsidRPr="00EC1970" w:rsidRDefault="00C868E0" w:rsidP="009D5E22">
      <w:pPr>
        <w:shd w:val="clear" w:color="auto" w:fill="FFFFFF"/>
        <w:contextualSpacing/>
        <w:jc w:val="both"/>
        <w:rPr>
          <w:bCs/>
          <w:sz w:val="22"/>
          <w:szCs w:val="22"/>
          <w:u w:val="single"/>
        </w:rPr>
      </w:pPr>
      <w:r w:rsidRPr="00EC1970">
        <w:rPr>
          <w:bCs/>
          <w:sz w:val="22"/>
          <w:szCs w:val="22"/>
        </w:rPr>
        <w:tab/>
      </w:r>
      <w:r w:rsidRPr="00EC1970">
        <w:rPr>
          <w:bCs/>
          <w:sz w:val="22"/>
          <w:szCs w:val="22"/>
          <w:u w:val="single"/>
        </w:rPr>
        <w:t xml:space="preserve">5.9.  A PBM may not reimburse a pharmacy or pharmacist for a prescription drug or pharmacy service in an amount less than the national average drug acquisition cost for the prescription drug or pharmacy service at the time the drug is administered or dispensed plus a dispensing fee of $10.49.  If the national average drug acquisition cost is not available at the time a drug is administered or dispensed, a PBM may not reimburse in an amount that is less than the wholesale acquisition cost of the drug as defined in 42 U.S.C. </w:t>
      </w:r>
      <w:r w:rsidR="00362465">
        <w:rPr>
          <w:bCs/>
          <w:sz w:val="22"/>
          <w:szCs w:val="22"/>
          <w:u w:val="single"/>
        </w:rPr>
        <w:t>§</w:t>
      </w:r>
      <w:r w:rsidRPr="00EC1970">
        <w:rPr>
          <w:bCs/>
          <w:sz w:val="22"/>
          <w:szCs w:val="22"/>
          <w:u w:val="single"/>
        </w:rPr>
        <w:t>1395w-3a(c)(6)(B) plus a dispensing fee of $10.49.</w:t>
      </w:r>
    </w:p>
    <w:p w14:paraId="33E8D299" w14:textId="05E3F69A" w:rsidR="00C868E0" w:rsidRPr="00EC1970" w:rsidRDefault="00C868E0" w:rsidP="009D5E22">
      <w:pPr>
        <w:shd w:val="clear" w:color="auto" w:fill="FFFFFF"/>
        <w:contextualSpacing/>
        <w:jc w:val="both"/>
        <w:rPr>
          <w:bCs/>
          <w:sz w:val="22"/>
          <w:szCs w:val="22"/>
          <w:u w:val="single"/>
        </w:rPr>
      </w:pPr>
    </w:p>
    <w:p w14:paraId="15781C35" w14:textId="1FA8CBCA" w:rsidR="00C868E0" w:rsidRPr="00EC1970" w:rsidRDefault="00C868E0" w:rsidP="009D5E22">
      <w:pPr>
        <w:shd w:val="clear" w:color="auto" w:fill="FFFFFF"/>
        <w:contextualSpacing/>
        <w:jc w:val="both"/>
        <w:rPr>
          <w:sz w:val="22"/>
          <w:szCs w:val="22"/>
          <w:u w:val="single"/>
        </w:rPr>
      </w:pPr>
      <w:r w:rsidRPr="00EC1970">
        <w:rPr>
          <w:bCs/>
          <w:sz w:val="22"/>
          <w:szCs w:val="22"/>
        </w:rPr>
        <w:tab/>
      </w:r>
      <w:r w:rsidRPr="00EC1970">
        <w:rPr>
          <w:bCs/>
          <w:sz w:val="22"/>
          <w:szCs w:val="22"/>
          <w:u w:val="single"/>
        </w:rPr>
        <w:t xml:space="preserve">5.10. </w:t>
      </w:r>
      <w:r w:rsidR="00BE56E7" w:rsidRPr="00EC1970">
        <w:rPr>
          <w:bCs/>
          <w:sz w:val="22"/>
          <w:szCs w:val="22"/>
          <w:u w:val="single"/>
        </w:rPr>
        <w:t xml:space="preserve"> Payment Parity.  </w:t>
      </w:r>
      <w:proofErr w:type="gramStart"/>
      <w:r w:rsidR="00F42D44">
        <w:rPr>
          <w:bCs/>
          <w:sz w:val="22"/>
          <w:szCs w:val="22"/>
          <w:u w:val="single"/>
        </w:rPr>
        <w:t xml:space="preserve">--  </w:t>
      </w:r>
      <w:r w:rsidRPr="00EC1970">
        <w:rPr>
          <w:sz w:val="22"/>
          <w:szCs w:val="22"/>
          <w:u w:val="single"/>
        </w:rPr>
        <w:t>A</w:t>
      </w:r>
      <w:proofErr w:type="gramEnd"/>
      <w:r w:rsidRPr="00EC1970">
        <w:rPr>
          <w:sz w:val="22"/>
          <w:szCs w:val="22"/>
          <w:u w:val="single"/>
        </w:rPr>
        <w:t xml:space="preserve"> PBM may not reimburse a pharmacy or pharmacist for a prescription drug or pharmacy service in an amount less than the amount the PBM reimburses itself or one of its affiliates for the same prescription drug or pharmacy service.</w:t>
      </w:r>
    </w:p>
    <w:p w14:paraId="4B7168C0" w14:textId="58CC6650" w:rsidR="00184C6E" w:rsidRPr="00EC1970" w:rsidRDefault="00184C6E" w:rsidP="009D5E22">
      <w:pPr>
        <w:shd w:val="clear" w:color="auto" w:fill="FFFFFF"/>
        <w:contextualSpacing/>
        <w:jc w:val="both"/>
        <w:rPr>
          <w:sz w:val="22"/>
          <w:szCs w:val="22"/>
          <w:u w:val="single"/>
        </w:rPr>
      </w:pPr>
    </w:p>
    <w:p w14:paraId="347DFFBA" w14:textId="603E0A07" w:rsidR="00184C6E" w:rsidRPr="00EC1970" w:rsidRDefault="00184C6E" w:rsidP="009D5E22">
      <w:pPr>
        <w:shd w:val="clear" w:color="auto" w:fill="FFFFFF"/>
        <w:contextualSpacing/>
        <w:jc w:val="both"/>
        <w:rPr>
          <w:sz w:val="22"/>
          <w:szCs w:val="22"/>
          <w:u w:val="single"/>
        </w:rPr>
      </w:pPr>
      <w:r w:rsidRPr="00EC1970">
        <w:rPr>
          <w:sz w:val="22"/>
          <w:szCs w:val="22"/>
        </w:rPr>
        <w:tab/>
      </w:r>
      <w:r w:rsidRPr="00EC1970">
        <w:rPr>
          <w:sz w:val="22"/>
          <w:szCs w:val="22"/>
          <w:u w:val="single"/>
        </w:rPr>
        <w:t xml:space="preserve">5.11. </w:t>
      </w:r>
      <w:r w:rsidR="00606FD8">
        <w:rPr>
          <w:sz w:val="22"/>
          <w:szCs w:val="22"/>
          <w:u w:val="single"/>
        </w:rPr>
        <w:t xml:space="preserve"> </w:t>
      </w:r>
      <w:r w:rsidRPr="00EC1970">
        <w:rPr>
          <w:sz w:val="22"/>
          <w:szCs w:val="22"/>
          <w:u w:val="single"/>
        </w:rPr>
        <w:t xml:space="preserve">A </w:t>
      </w:r>
      <w:r w:rsidR="00460D03" w:rsidRPr="00EC1970">
        <w:rPr>
          <w:sz w:val="22"/>
          <w:szCs w:val="22"/>
          <w:u w:val="single"/>
        </w:rPr>
        <w:t xml:space="preserve">PBM </w:t>
      </w:r>
      <w:r w:rsidRPr="00EC1970">
        <w:rPr>
          <w:sz w:val="22"/>
          <w:szCs w:val="22"/>
          <w:u w:val="single"/>
        </w:rPr>
        <w:t>shall utilize the national average drug acquisition cost as a point of reference for the ingredient drug product component of a pharmacy’s reimbursement for drugs appearing on the national average drug acquisition cost list</w:t>
      </w:r>
      <w:r w:rsidR="00460D03" w:rsidRPr="00EC1970">
        <w:rPr>
          <w:sz w:val="22"/>
          <w:szCs w:val="22"/>
          <w:u w:val="single"/>
        </w:rPr>
        <w:t>.</w:t>
      </w:r>
    </w:p>
    <w:p w14:paraId="2B128E65" w14:textId="01ED82CD" w:rsidR="00460D03" w:rsidRPr="00EC1970" w:rsidRDefault="00460D03" w:rsidP="009D5E22">
      <w:pPr>
        <w:shd w:val="clear" w:color="auto" w:fill="FFFFFF"/>
        <w:contextualSpacing/>
        <w:jc w:val="both"/>
        <w:rPr>
          <w:sz w:val="22"/>
          <w:szCs w:val="22"/>
          <w:u w:val="single"/>
        </w:rPr>
      </w:pPr>
    </w:p>
    <w:p w14:paraId="35C0E947" w14:textId="69832CD9" w:rsidR="00B62844" w:rsidRPr="00EC1970" w:rsidRDefault="00460D03" w:rsidP="009D5E22">
      <w:pPr>
        <w:shd w:val="clear" w:color="auto" w:fill="FFFFFF"/>
        <w:contextualSpacing/>
        <w:jc w:val="both"/>
        <w:rPr>
          <w:sz w:val="22"/>
          <w:szCs w:val="22"/>
        </w:rPr>
      </w:pPr>
      <w:r w:rsidRPr="00EC1970">
        <w:rPr>
          <w:sz w:val="22"/>
          <w:szCs w:val="22"/>
        </w:rPr>
        <w:tab/>
      </w:r>
      <w:r w:rsidRPr="00EC1970">
        <w:rPr>
          <w:sz w:val="22"/>
          <w:szCs w:val="22"/>
          <w:u w:val="single"/>
        </w:rPr>
        <w:t>5.12.  A PBM shall not discriminate in reimbursement, assess any fees or adjustments, or exclude a pharmacy from the</w:t>
      </w:r>
      <w:r w:rsidR="00B62844" w:rsidRPr="00EC1970">
        <w:rPr>
          <w:sz w:val="22"/>
          <w:szCs w:val="22"/>
          <w:u w:val="single"/>
        </w:rPr>
        <w:t xml:space="preserve"> PBM’s </w:t>
      </w:r>
      <w:r w:rsidRPr="00EC1970">
        <w:rPr>
          <w:sz w:val="22"/>
          <w:szCs w:val="22"/>
          <w:u w:val="single"/>
        </w:rPr>
        <w:t xml:space="preserve">network on the basis that the pharmacy dispenses drugs subject to an agreement under 42 U.S.C. </w:t>
      </w:r>
      <w:r w:rsidR="00362465">
        <w:rPr>
          <w:sz w:val="22"/>
          <w:szCs w:val="22"/>
          <w:u w:val="single"/>
        </w:rPr>
        <w:t>§</w:t>
      </w:r>
      <w:r w:rsidRPr="00EC1970">
        <w:rPr>
          <w:sz w:val="22"/>
          <w:szCs w:val="22"/>
          <w:u w:val="single"/>
        </w:rPr>
        <w:t>256b</w:t>
      </w:r>
      <w:r w:rsidR="00B62844" w:rsidRPr="00EC1970">
        <w:rPr>
          <w:sz w:val="22"/>
          <w:szCs w:val="22"/>
          <w:u w:val="single"/>
        </w:rPr>
        <w:t>.</w:t>
      </w:r>
    </w:p>
    <w:p w14:paraId="65C03DA5" w14:textId="77777777" w:rsidR="00B62844" w:rsidRPr="00EC1970" w:rsidRDefault="00B62844" w:rsidP="009D5E22">
      <w:pPr>
        <w:shd w:val="clear" w:color="auto" w:fill="FFFFFF"/>
        <w:contextualSpacing/>
        <w:jc w:val="both"/>
        <w:rPr>
          <w:sz w:val="22"/>
          <w:szCs w:val="22"/>
        </w:rPr>
      </w:pPr>
    </w:p>
    <w:p w14:paraId="4C858F98" w14:textId="239095F1" w:rsidR="00B62844" w:rsidRPr="00EC1970" w:rsidRDefault="00B62844" w:rsidP="009D5E22">
      <w:pPr>
        <w:shd w:val="clear" w:color="auto" w:fill="FFFFFF"/>
        <w:contextualSpacing/>
        <w:jc w:val="both"/>
        <w:rPr>
          <w:sz w:val="22"/>
          <w:szCs w:val="22"/>
          <w:u w:val="single"/>
        </w:rPr>
      </w:pPr>
      <w:r w:rsidRPr="00EC1970">
        <w:rPr>
          <w:sz w:val="22"/>
          <w:szCs w:val="22"/>
        </w:rPr>
        <w:tab/>
      </w:r>
      <w:r w:rsidRPr="00EC1970">
        <w:rPr>
          <w:sz w:val="22"/>
          <w:szCs w:val="22"/>
          <w:u w:val="single"/>
        </w:rPr>
        <w:t xml:space="preserve">5.13.  </w:t>
      </w:r>
      <w:r w:rsidR="00C3334D">
        <w:rPr>
          <w:sz w:val="22"/>
          <w:szCs w:val="22"/>
          <w:u w:val="single"/>
        </w:rPr>
        <w:t>A</w:t>
      </w:r>
      <w:r w:rsidRPr="00EC1970">
        <w:rPr>
          <w:sz w:val="22"/>
          <w:szCs w:val="22"/>
          <w:u w:val="single"/>
        </w:rPr>
        <w:t xml:space="preserve"> PBM shall not engage </w:t>
      </w:r>
      <w:r w:rsidR="00460D03" w:rsidRPr="00EC1970">
        <w:rPr>
          <w:sz w:val="22"/>
          <w:szCs w:val="22"/>
          <w:u w:val="single"/>
        </w:rPr>
        <w:t>in any practice that:</w:t>
      </w:r>
    </w:p>
    <w:p w14:paraId="2031A251" w14:textId="77777777" w:rsidR="00B62844" w:rsidRPr="00EC1970" w:rsidRDefault="00B62844" w:rsidP="009D5E22">
      <w:pPr>
        <w:shd w:val="clear" w:color="auto" w:fill="FFFFFF"/>
        <w:contextualSpacing/>
        <w:jc w:val="both"/>
        <w:rPr>
          <w:sz w:val="22"/>
          <w:szCs w:val="22"/>
        </w:rPr>
      </w:pPr>
    </w:p>
    <w:p w14:paraId="6EE78193" w14:textId="299EC1FA" w:rsidR="00B62844" w:rsidRPr="00EC1970" w:rsidRDefault="00B62844" w:rsidP="009D5E22">
      <w:pPr>
        <w:shd w:val="clear" w:color="auto" w:fill="FFFFFF"/>
        <w:contextualSpacing/>
        <w:jc w:val="both"/>
        <w:rPr>
          <w:sz w:val="22"/>
          <w:szCs w:val="22"/>
          <w:u w:val="single"/>
        </w:rPr>
      </w:pPr>
      <w:r w:rsidRPr="00EC1970">
        <w:rPr>
          <w:sz w:val="22"/>
          <w:szCs w:val="22"/>
        </w:rPr>
        <w:tab/>
      </w:r>
      <w:r w:rsidRPr="00EC1970">
        <w:rPr>
          <w:sz w:val="22"/>
          <w:szCs w:val="22"/>
        </w:rPr>
        <w:tab/>
      </w:r>
      <w:r w:rsidRPr="00EC1970">
        <w:rPr>
          <w:sz w:val="22"/>
          <w:szCs w:val="22"/>
          <w:u w:val="single"/>
        </w:rPr>
        <w:t xml:space="preserve">5.13.1.  Bases </w:t>
      </w:r>
      <w:r w:rsidR="00460D03" w:rsidRPr="00EC1970">
        <w:rPr>
          <w:sz w:val="22"/>
          <w:szCs w:val="22"/>
          <w:u w:val="single"/>
        </w:rPr>
        <w:t xml:space="preserve">reimbursement for a drug on patient outcomes, scores, or metrics. </w:t>
      </w:r>
      <w:r w:rsidR="00F42D44">
        <w:rPr>
          <w:sz w:val="22"/>
          <w:szCs w:val="22"/>
          <w:u w:val="single"/>
        </w:rPr>
        <w:t xml:space="preserve"> </w:t>
      </w:r>
      <w:r w:rsidRPr="00EC1970">
        <w:rPr>
          <w:sz w:val="22"/>
          <w:szCs w:val="22"/>
          <w:u w:val="single"/>
        </w:rPr>
        <w:t>This prohibition does not apply to re</w:t>
      </w:r>
      <w:r w:rsidR="00460D03" w:rsidRPr="00EC1970">
        <w:rPr>
          <w:sz w:val="22"/>
          <w:szCs w:val="22"/>
          <w:u w:val="single"/>
        </w:rPr>
        <w:t>imbursement for pharmacy care, including dispensing fees</w:t>
      </w:r>
      <w:r w:rsidRPr="00EC1970">
        <w:rPr>
          <w:sz w:val="22"/>
          <w:szCs w:val="22"/>
          <w:u w:val="single"/>
        </w:rPr>
        <w:t>,</w:t>
      </w:r>
      <w:r w:rsidR="00460D03" w:rsidRPr="00EC1970">
        <w:rPr>
          <w:sz w:val="22"/>
          <w:szCs w:val="22"/>
          <w:u w:val="single"/>
        </w:rPr>
        <w:t xml:space="preserve"> from being based on patient outcomes, scores or metrics so long as the </w:t>
      </w:r>
      <w:r w:rsidR="00330A48" w:rsidRPr="00EC1970">
        <w:rPr>
          <w:sz w:val="22"/>
          <w:szCs w:val="22"/>
          <w:u w:val="single"/>
        </w:rPr>
        <w:t xml:space="preserve">terms </w:t>
      </w:r>
      <w:r w:rsidR="00460D03" w:rsidRPr="00EC1970">
        <w:rPr>
          <w:sz w:val="22"/>
          <w:szCs w:val="22"/>
          <w:u w:val="single"/>
        </w:rPr>
        <w:t xml:space="preserve">are disclosed and agreed to by the pharmacy in </w:t>
      </w:r>
      <w:proofErr w:type="gramStart"/>
      <w:r w:rsidR="00460D03" w:rsidRPr="00EC1970">
        <w:rPr>
          <w:sz w:val="22"/>
          <w:szCs w:val="22"/>
          <w:u w:val="single"/>
        </w:rPr>
        <w:t>advance;</w:t>
      </w:r>
      <w:proofErr w:type="gramEnd"/>
    </w:p>
    <w:p w14:paraId="65C68D31" w14:textId="77777777" w:rsidR="00B62844" w:rsidRPr="00EC1970" w:rsidRDefault="00B62844" w:rsidP="009D5E22">
      <w:pPr>
        <w:shd w:val="clear" w:color="auto" w:fill="FFFFFF"/>
        <w:contextualSpacing/>
        <w:jc w:val="both"/>
        <w:rPr>
          <w:sz w:val="22"/>
          <w:szCs w:val="22"/>
        </w:rPr>
      </w:pPr>
    </w:p>
    <w:p w14:paraId="54DFC563" w14:textId="618793E4" w:rsidR="00B62844" w:rsidRPr="00EC1970" w:rsidRDefault="00B62844" w:rsidP="009D5E22">
      <w:pPr>
        <w:shd w:val="clear" w:color="auto" w:fill="FFFFFF"/>
        <w:contextualSpacing/>
        <w:jc w:val="both"/>
        <w:rPr>
          <w:sz w:val="22"/>
          <w:szCs w:val="22"/>
          <w:u w:val="single"/>
        </w:rPr>
      </w:pPr>
      <w:r w:rsidRPr="00EC1970">
        <w:rPr>
          <w:sz w:val="22"/>
          <w:szCs w:val="22"/>
        </w:rPr>
        <w:tab/>
      </w:r>
      <w:r w:rsidRPr="00EC1970">
        <w:rPr>
          <w:sz w:val="22"/>
          <w:szCs w:val="22"/>
        </w:rPr>
        <w:tab/>
      </w:r>
      <w:bookmarkStart w:id="14" w:name="_Hlk73104595"/>
      <w:r w:rsidRPr="00EC1970">
        <w:rPr>
          <w:sz w:val="22"/>
          <w:szCs w:val="22"/>
          <w:u w:val="single"/>
        </w:rPr>
        <w:t xml:space="preserve">5.13.2.  </w:t>
      </w:r>
      <w:r w:rsidR="00C3334D" w:rsidRPr="00B5541E">
        <w:rPr>
          <w:sz w:val="22"/>
          <w:szCs w:val="22"/>
          <w:u w:val="single"/>
        </w:rPr>
        <w:t>Unless otherwise permitted</w:t>
      </w:r>
      <w:r w:rsidR="00661650" w:rsidRPr="00B5541E">
        <w:rPr>
          <w:sz w:val="22"/>
          <w:szCs w:val="22"/>
          <w:u w:val="single"/>
        </w:rPr>
        <w:t xml:space="preserve"> pursuant to W. Va. Code §33-51-9(c)</w:t>
      </w:r>
      <w:r w:rsidR="00C3334D" w:rsidRPr="00B5541E">
        <w:rPr>
          <w:sz w:val="22"/>
          <w:szCs w:val="22"/>
          <w:u w:val="single"/>
        </w:rPr>
        <w:t>,</w:t>
      </w:r>
      <w:r w:rsidR="00C3334D">
        <w:rPr>
          <w:sz w:val="22"/>
          <w:szCs w:val="22"/>
          <w:u w:val="single"/>
        </w:rPr>
        <w:t xml:space="preserve"> i</w:t>
      </w:r>
      <w:r w:rsidRPr="00EC1970">
        <w:rPr>
          <w:sz w:val="22"/>
          <w:szCs w:val="22"/>
          <w:u w:val="single"/>
        </w:rPr>
        <w:t xml:space="preserve">mposes a </w:t>
      </w:r>
      <w:r w:rsidR="00460D03" w:rsidRPr="00EC1970">
        <w:rPr>
          <w:sz w:val="22"/>
          <w:szCs w:val="22"/>
          <w:u w:val="single"/>
        </w:rPr>
        <w:t>point-of-sale fee or retroactive fee; or</w:t>
      </w:r>
      <w:bookmarkEnd w:id="14"/>
    </w:p>
    <w:p w14:paraId="657ED7AD" w14:textId="77777777" w:rsidR="00B62844" w:rsidRPr="00EC1970" w:rsidRDefault="00B62844" w:rsidP="009D5E22">
      <w:pPr>
        <w:shd w:val="clear" w:color="auto" w:fill="FFFFFF"/>
        <w:contextualSpacing/>
        <w:jc w:val="both"/>
        <w:rPr>
          <w:sz w:val="22"/>
          <w:szCs w:val="22"/>
        </w:rPr>
      </w:pPr>
    </w:p>
    <w:p w14:paraId="21CF0233" w14:textId="4A845322" w:rsidR="00B62844" w:rsidRPr="00EC1970" w:rsidRDefault="00B62844" w:rsidP="009D5E22">
      <w:pPr>
        <w:shd w:val="clear" w:color="auto" w:fill="FFFFFF"/>
        <w:contextualSpacing/>
        <w:jc w:val="both"/>
        <w:rPr>
          <w:sz w:val="22"/>
          <w:szCs w:val="22"/>
          <w:u w:val="single"/>
        </w:rPr>
      </w:pPr>
      <w:r w:rsidRPr="00EC1970">
        <w:rPr>
          <w:sz w:val="22"/>
          <w:szCs w:val="22"/>
        </w:rPr>
        <w:tab/>
      </w:r>
      <w:r w:rsidRPr="00EC1970">
        <w:rPr>
          <w:sz w:val="22"/>
          <w:szCs w:val="22"/>
        </w:rPr>
        <w:tab/>
      </w:r>
      <w:r w:rsidRPr="00EC1970">
        <w:rPr>
          <w:sz w:val="22"/>
          <w:szCs w:val="22"/>
          <w:u w:val="single"/>
        </w:rPr>
        <w:t xml:space="preserve">5.13.3.  </w:t>
      </w:r>
      <w:r w:rsidR="00460D03" w:rsidRPr="00EC1970">
        <w:rPr>
          <w:sz w:val="22"/>
          <w:szCs w:val="22"/>
          <w:u w:val="single"/>
        </w:rPr>
        <w:t>Derives any revenue from a pharmacy or insured in connection with performing pharmacy benefits management services</w:t>
      </w:r>
      <w:r w:rsidR="00330A48" w:rsidRPr="00EC1970">
        <w:rPr>
          <w:sz w:val="22"/>
          <w:szCs w:val="22"/>
          <w:u w:val="single"/>
        </w:rPr>
        <w:t xml:space="preserve">. </w:t>
      </w:r>
      <w:r w:rsidR="008B0CA3" w:rsidRPr="00EC1970">
        <w:rPr>
          <w:sz w:val="22"/>
          <w:szCs w:val="22"/>
          <w:u w:val="single"/>
        </w:rPr>
        <w:t xml:space="preserve"> </w:t>
      </w:r>
      <w:r w:rsidR="00330A48" w:rsidRPr="00EC1970">
        <w:rPr>
          <w:sz w:val="22"/>
          <w:szCs w:val="22"/>
          <w:u w:val="single"/>
        </w:rPr>
        <w:t xml:space="preserve">This prohibition shall not </w:t>
      </w:r>
      <w:r w:rsidR="00460D03" w:rsidRPr="00EC1970">
        <w:rPr>
          <w:sz w:val="22"/>
          <w:szCs w:val="22"/>
          <w:u w:val="single"/>
        </w:rPr>
        <w:t xml:space="preserve">prohibit </w:t>
      </w:r>
      <w:r w:rsidR="00330A48" w:rsidRPr="00EC1970">
        <w:rPr>
          <w:sz w:val="22"/>
          <w:szCs w:val="22"/>
          <w:u w:val="single"/>
        </w:rPr>
        <w:t xml:space="preserve">a PBM </w:t>
      </w:r>
      <w:r w:rsidR="00460D03" w:rsidRPr="00EC1970">
        <w:rPr>
          <w:sz w:val="22"/>
          <w:szCs w:val="22"/>
          <w:u w:val="single"/>
        </w:rPr>
        <w:t>from receiving deductibles or co</w:t>
      </w:r>
      <w:r w:rsidR="00F42D44">
        <w:rPr>
          <w:sz w:val="22"/>
          <w:szCs w:val="22"/>
          <w:u w:val="single"/>
        </w:rPr>
        <w:t>-</w:t>
      </w:r>
      <w:r w:rsidR="00460D03" w:rsidRPr="00EC1970">
        <w:rPr>
          <w:sz w:val="22"/>
          <w:szCs w:val="22"/>
          <w:u w:val="single"/>
        </w:rPr>
        <w:t>payments.</w:t>
      </w:r>
    </w:p>
    <w:p w14:paraId="42B8D182" w14:textId="77777777" w:rsidR="00B62844" w:rsidRPr="00EC1970" w:rsidRDefault="00B62844" w:rsidP="009D5E22">
      <w:pPr>
        <w:shd w:val="clear" w:color="auto" w:fill="FFFFFF"/>
        <w:contextualSpacing/>
        <w:jc w:val="both"/>
        <w:rPr>
          <w:sz w:val="22"/>
          <w:szCs w:val="22"/>
        </w:rPr>
      </w:pPr>
    </w:p>
    <w:p w14:paraId="4E8C5F24" w14:textId="69F6A2DF" w:rsidR="00B62844" w:rsidRPr="00EC1970" w:rsidRDefault="00B62844" w:rsidP="009D5E22">
      <w:pPr>
        <w:shd w:val="clear" w:color="auto" w:fill="FFFFFF"/>
        <w:contextualSpacing/>
        <w:jc w:val="both"/>
        <w:rPr>
          <w:sz w:val="22"/>
          <w:szCs w:val="22"/>
          <w:u w:val="single"/>
        </w:rPr>
      </w:pPr>
      <w:r w:rsidRPr="00EC1970">
        <w:rPr>
          <w:sz w:val="22"/>
          <w:szCs w:val="22"/>
        </w:rPr>
        <w:tab/>
      </w:r>
      <w:r w:rsidRPr="00667121">
        <w:rPr>
          <w:sz w:val="22"/>
          <w:szCs w:val="22"/>
          <w:u w:val="single"/>
        </w:rPr>
        <w:t xml:space="preserve">5.14. </w:t>
      </w:r>
      <w:r w:rsidR="0038730A" w:rsidRPr="00667121">
        <w:rPr>
          <w:sz w:val="22"/>
          <w:szCs w:val="22"/>
          <w:u w:val="single"/>
        </w:rPr>
        <w:t xml:space="preserve"> </w:t>
      </w:r>
      <w:r w:rsidRPr="00667121">
        <w:rPr>
          <w:sz w:val="22"/>
          <w:szCs w:val="22"/>
          <w:u w:val="single"/>
        </w:rPr>
        <w:t xml:space="preserve">A PBM shall </w:t>
      </w:r>
      <w:r w:rsidR="00460D03" w:rsidRPr="00667121">
        <w:rPr>
          <w:sz w:val="22"/>
          <w:szCs w:val="22"/>
          <w:u w:val="single"/>
        </w:rPr>
        <w:t xml:space="preserve">offer a health plan the option of </w:t>
      </w:r>
      <w:r w:rsidR="00C554EB" w:rsidRPr="00667121">
        <w:rPr>
          <w:sz w:val="22"/>
          <w:szCs w:val="22"/>
          <w:u w:val="single"/>
        </w:rPr>
        <w:t xml:space="preserve">pass-through pricing.  </w:t>
      </w:r>
      <w:r w:rsidR="00483D56" w:rsidRPr="00667121">
        <w:rPr>
          <w:sz w:val="22"/>
          <w:szCs w:val="22"/>
          <w:u w:val="single"/>
        </w:rPr>
        <w:t xml:space="preserve">However, </w:t>
      </w:r>
      <w:r w:rsidR="006A0E53" w:rsidRPr="00667121">
        <w:rPr>
          <w:sz w:val="22"/>
          <w:szCs w:val="22"/>
          <w:u w:val="single"/>
        </w:rPr>
        <w:t xml:space="preserve">pass-through pricing is required </w:t>
      </w:r>
      <w:proofErr w:type="gramStart"/>
      <w:r w:rsidR="006A0E53" w:rsidRPr="00667121">
        <w:rPr>
          <w:sz w:val="22"/>
          <w:szCs w:val="22"/>
          <w:u w:val="single"/>
        </w:rPr>
        <w:t>in regard to</w:t>
      </w:r>
      <w:proofErr w:type="gramEnd"/>
      <w:r w:rsidR="006A0E53" w:rsidRPr="00667121">
        <w:rPr>
          <w:sz w:val="22"/>
          <w:szCs w:val="22"/>
          <w:u w:val="single"/>
        </w:rPr>
        <w:t xml:space="preserve"> a PBM </w:t>
      </w:r>
      <w:r w:rsidR="00EF3800" w:rsidRPr="00667121">
        <w:rPr>
          <w:sz w:val="22"/>
          <w:szCs w:val="22"/>
          <w:u w:val="single"/>
        </w:rPr>
        <w:t xml:space="preserve">that </w:t>
      </w:r>
      <w:r w:rsidR="00667121" w:rsidRPr="00667121">
        <w:rPr>
          <w:sz w:val="22"/>
          <w:szCs w:val="22"/>
          <w:u w:val="single"/>
        </w:rPr>
        <w:t xml:space="preserve">performs pharmacy benefit management on behalf of </w:t>
      </w:r>
      <w:r w:rsidR="006A0E53" w:rsidRPr="00667121">
        <w:rPr>
          <w:sz w:val="22"/>
          <w:szCs w:val="22"/>
          <w:u w:val="single"/>
        </w:rPr>
        <w:t xml:space="preserve">a </w:t>
      </w:r>
      <w:r w:rsidR="00460D03" w:rsidRPr="00667121">
        <w:rPr>
          <w:sz w:val="22"/>
          <w:szCs w:val="22"/>
          <w:u w:val="single"/>
        </w:rPr>
        <w:t>health benefit plan administered by or on behalf of the state or a political subdivision of the state</w:t>
      </w:r>
      <w:r w:rsidR="006A0E53" w:rsidRPr="00667121">
        <w:rPr>
          <w:sz w:val="22"/>
          <w:szCs w:val="22"/>
          <w:u w:val="single"/>
        </w:rPr>
        <w:t>.</w:t>
      </w:r>
    </w:p>
    <w:p w14:paraId="5674F97F" w14:textId="77777777" w:rsidR="00B62844" w:rsidRPr="00EC1970" w:rsidRDefault="00B62844" w:rsidP="009D5E22">
      <w:pPr>
        <w:shd w:val="clear" w:color="auto" w:fill="FFFFFF"/>
        <w:contextualSpacing/>
        <w:jc w:val="both"/>
        <w:rPr>
          <w:sz w:val="22"/>
          <w:szCs w:val="22"/>
        </w:rPr>
      </w:pPr>
    </w:p>
    <w:p w14:paraId="32D1A81D" w14:textId="5FBB2951" w:rsidR="006A0E53" w:rsidRPr="00EC1970" w:rsidRDefault="00B62844" w:rsidP="009D5E22">
      <w:pPr>
        <w:shd w:val="clear" w:color="auto" w:fill="FFFFFF"/>
        <w:contextualSpacing/>
        <w:jc w:val="both"/>
        <w:rPr>
          <w:sz w:val="22"/>
          <w:szCs w:val="22"/>
          <w:u w:val="single"/>
        </w:rPr>
      </w:pPr>
      <w:r w:rsidRPr="00EC1970">
        <w:rPr>
          <w:sz w:val="22"/>
          <w:szCs w:val="22"/>
        </w:rPr>
        <w:lastRenderedPageBreak/>
        <w:tab/>
      </w:r>
      <w:r w:rsidRPr="00EC1970">
        <w:rPr>
          <w:sz w:val="22"/>
          <w:szCs w:val="22"/>
          <w:u w:val="single"/>
        </w:rPr>
        <w:t xml:space="preserve">5.15.  </w:t>
      </w:r>
      <w:r w:rsidR="00460D03" w:rsidRPr="00EC1970">
        <w:rPr>
          <w:sz w:val="22"/>
          <w:szCs w:val="22"/>
          <w:u w:val="single"/>
        </w:rPr>
        <w:t>A covered individual’s defined cost sharing for each prescription drug shall be calculated at the point</w:t>
      </w:r>
      <w:r w:rsidR="003275C6">
        <w:rPr>
          <w:sz w:val="22"/>
          <w:szCs w:val="22"/>
          <w:u w:val="single"/>
        </w:rPr>
        <w:t>-</w:t>
      </w:r>
      <w:r w:rsidR="00460D03" w:rsidRPr="00EC1970">
        <w:rPr>
          <w:sz w:val="22"/>
          <w:szCs w:val="22"/>
          <w:u w:val="single"/>
        </w:rPr>
        <w:t>of</w:t>
      </w:r>
      <w:r w:rsidR="003275C6">
        <w:rPr>
          <w:sz w:val="22"/>
          <w:szCs w:val="22"/>
          <w:u w:val="single"/>
        </w:rPr>
        <w:t>-</w:t>
      </w:r>
      <w:r w:rsidR="00460D03" w:rsidRPr="00EC1970">
        <w:rPr>
          <w:sz w:val="22"/>
          <w:szCs w:val="22"/>
          <w:u w:val="single"/>
        </w:rPr>
        <w:t xml:space="preserve">sale based on a price that is reduced by an amount equal to at least 100% of all </w:t>
      </w:r>
      <w:r w:rsidR="000A7BF8" w:rsidRPr="00EC1970">
        <w:rPr>
          <w:sz w:val="22"/>
          <w:szCs w:val="22"/>
          <w:u w:val="single"/>
        </w:rPr>
        <w:t xml:space="preserve">applicable </w:t>
      </w:r>
      <w:r w:rsidR="00460D03" w:rsidRPr="00EC1970">
        <w:rPr>
          <w:sz w:val="22"/>
          <w:szCs w:val="22"/>
          <w:u w:val="single"/>
        </w:rPr>
        <w:t>rebates received, or to be received, in connection with the dispensing or administration of the prescription drug</w:t>
      </w:r>
      <w:r w:rsidR="000A7BF8" w:rsidRPr="00EC1970">
        <w:rPr>
          <w:sz w:val="22"/>
          <w:szCs w:val="22"/>
          <w:u w:val="single"/>
        </w:rPr>
        <w:t xml:space="preserve"> up to the amount of a covered individual’s defined cost sharing</w:t>
      </w:r>
      <w:r w:rsidR="00460D03" w:rsidRPr="00EC1970">
        <w:rPr>
          <w:sz w:val="22"/>
          <w:szCs w:val="22"/>
          <w:u w:val="single"/>
        </w:rPr>
        <w:t>.</w:t>
      </w:r>
    </w:p>
    <w:p w14:paraId="03FB571B" w14:textId="77777777" w:rsidR="006A0E53" w:rsidRPr="00EC1970" w:rsidRDefault="006A0E53" w:rsidP="009D5E22">
      <w:pPr>
        <w:shd w:val="clear" w:color="auto" w:fill="FFFFFF"/>
        <w:contextualSpacing/>
        <w:jc w:val="both"/>
        <w:rPr>
          <w:sz w:val="22"/>
          <w:szCs w:val="22"/>
          <w:u w:val="single"/>
        </w:rPr>
      </w:pPr>
    </w:p>
    <w:p w14:paraId="79844ACA" w14:textId="04AFF309" w:rsidR="006A0E53" w:rsidRPr="00EC1970" w:rsidRDefault="006A0E53" w:rsidP="009D5E22">
      <w:pPr>
        <w:shd w:val="clear" w:color="auto" w:fill="FFFFFF"/>
        <w:contextualSpacing/>
        <w:jc w:val="both"/>
        <w:rPr>
          <w:sz w:val="22"/>
          <w:szCs w:val="22"/>
          <w:u w:val="single"/>
        </w:rPr>
      </w:pPr>
      <w:r w:rsidRPr="00EC1970">
        <w:rPr>
          <w:sz w:val="22"/>
          <w:szCs w:val="22"/>
        </w:rPr>
        <w:tab/>
      </w:r>
      <w:r w:rsidRPr="00EC1970">
        <w:rPr>
          <w:sz w:val="22"/>
          <w:szCs w:val="22"/>
        </w:rPr>
        <w:tab/>
      </w:r>
      <w:r w:rsidRPr="00EC1970">
        <w:rPr>
          <w:sz w:val="22"/>
          <w:szCs w:val="22"/>
          <w:u w:val="single"/>
        </w:rPr>
        <w:t xml:space="preserve">5.15.1. </w:t>
      </w:r>
      <w:r w:rsidR="0038730A" w:rsidRPr="00EC1970">
        <w:rPr>
          <w:sz w:val="22"/>
          <w:szCs w:val="22"/>
          <w:u w:val="single"/>
        </w:rPr>
        <w:t xml:space="preserve"> </w:t>
      </w:r>
      <w:r w:rsidRPr="00EC1970">
        <w:rPr>
          <w:sz w:val="22"/>
          <w:szCs w:val="22"/>
          <w:u w:val="single"/>
        </w:rPr>
        <w:t xml:space="preserve">All rebates should be calculated by the PBM </w:t>
      </w:r>
      <w:r w:rsidR="006E772C" w:rsidRPr="00783FA2">
        <w:rPr>
          <w:sz w:val="22"/>
          <w:szCs w:val="22"/>
          <w:u w:val="single"/>
        </w:rPr>
        <w:t>or third-party</w:t>
      </w:r>
      <w:r w:rsidR="006E772C">
        <w:rPr>
          <w:sz w:val="22"/>
          <w:szCs w:val="22"/>
          <w:u w:val="single"/>
        </w:rPr>
        <w:t xml:space="preserve"> </w:t>
      </w:r>
      <w:r w:rsidRPr="00EC1970">
        <w:rPr>
          <w:sz w:val="22"/>
          <w:szCs w:val="22"/>
          <w:u w:val="single"/>
        </w:rPr>
        <w:t xml:space="preserve">based upon </w:t>
      </w:r>
      <w:r w:rsidR="000A7BF8" w:rsidRPr="00EC1970">
        <w:rPr>
          <w:sz w:val="22"/>
          <w:szCs w:val="22"/>
          <w:u w:val="single"/>
        </w:rPr>
        <w:t xml:space="preserve">the actual rebate amount </w:t>
      </w:r>
      <w:r w:rsidR="006F17A1" w:rsidRPr="00EC1970">
        <w:rPr>
          <w:sz w:val="22"/>
          <w:szCs w:val="22"/>
          <w:u w:val="single"/>
        </w:rPr>
        <w:t xml:space="preserve">negotiated between the PBM or health plan and the manufacturer and provided, or to be provided, </w:t>
      </w:r>
      <w:r w:rsidR="000A7BF8" w:rsidRPr="00EC1970">
        <w:rPr>
          <w:sz w:val="22"/>
          <w:szCs w:val="22"/>
          <w:u w:val="single"/>
        </w:rPr>
        <w:t>by the manufacturer</w:t>
      </w:r>
      <w:r w:rsidR="006F17A1" w:rsidRPr="00EC1970">
        <w:rPr>
          <w:sz w:val="22"/>
          <w:szCs w:val="22"/>
          <w:u w:val="single"/>
        </w:rPr>
        <w:t xml:space="preserve"> to the PBM or health plan.</w:t>
      </w:r>
    </w:p>
    <w:p w14:paraId="1D4AA6FB" w14:textId="53F4B67C" w:rsidR="000A7BF8" w:rsidRPr="00EC1970" w:rsidRDefault="000A7BF8" w:rsidP="009D5E22">
      <w:pPr>
        <w:shd w:val="clear" w:color="auto" w:fill="FFFFFF"/>
        <w:contextualSpacing/>
        <w:jc w:val="both"/>
        <w:rPr>
          <w:sz w:val="22"/>
          <w:szCs w:val="22"/>
          <w:highlight w:val="yellow"/>
          <w:u w:val="single"/>
        </w:rPr>
      </w:pPr>
    </w:p>
    <w:p w14:paraId="6E09A1F0" w14:textId="742F9E15" w:rsidR="000A7BF8" w:rsidRPr="00EC1970" w:rsidRDefault="000A7BF8" w:rsidP="009D5E22">
      <w:pPr>
        <w:shd w:val="clear" w:color="auto" w:fill="FFFFFF"/>
        <w:contextualSpacing/>
        <w:jc w:val="both"/>
        <w:rPr>
          <w:sz w:val="22"/>
          <w:szCs w:val="22"/>
          <w:u w:val="single"/>
        </w:rPr>
      </w:pPr>
      <w:r w:rsidRPr="00EC1970">
        <w:rPr>
          <w:sz w:val="22"/>
          <w:szCs w:val="22"/>
        </w:rPr>
        <w:tab/>
      </w:r>
      <w:r w:rsidRPr="00EC1970">
        <w:rPr>
          <w:sz w:val="22"/>
          <w:szCs w:val="22"/>
        </w:rPr>
        <w:tab/>
      </w:r>
      <w:r w:rsidRPr="00EC1970">
        <w:rPr>
          <w:sz w:val="22"/>
          <w:szCs w:val="22"/>
          <w:u w:val="single"/>
        </w:rPr>
        <w:t>5.15.2.  Any price reduction based upon a rebate received, or to be received, must be completely reflected in the price of the prescription drug at the time the pharmacy dispenses it to the patient.</w:t>
      </w:r>
    </w:p>
    <w:p w14:paraId="2FB07635" w14:textId="77777777" w:rsidR="006A0E53" w:rsidRPr="00EC1970" w:rsidRDefault="006A0E53" w:rsidP="009D5E22">
      <w:pPr>
        <w:shd w:val="clear" w:color="auto" w:fill="FFFFFF"/>
        <w:contextualSpacing/>
        <w:jc w:val="both"/>
        <w:rPr>
          <w:sz w:val="22"/>
          <w:szCs w:val="22"/>
          <w:u w:val="single"/>
        </w:rPr>
      </w:pPr>
    </w:p>
    <w:p w14:paraId="740754C8" w14:textId="71A2E195" w:rsidR="00B462D8" w:rsidRPr="00EC1970" w:rsidRDefault="006A0E53" w:rsidP="009D5E22">
      <w:pPr>
        <w:shd w:val="clear" w:color="auto" w:fill="FFFFFF"/>
        <w:contextualSpacing/>
        <w:jc w:val="both"/>
        <w:rPr>
          <w:sz w:val="22"/>
          <w:szCs w:val="22"/>
          <w:u w:val="single"/>
        </w:rPr>
      </w:pPr>
      <w:r w:rsidRPr="00EC1970">
        <w:rPr>
          <w:sz w:val="22"/>
          <w:szCs w:val="22"/>
        </w:rPr>
        <w:tab/>
      </w:r>
      <w:r w:rsidRPr="00EC1970">
        <w:rPr>
          <w:sz w:val="22"/>
          <w:szCs w:val="22"/>
        </w:rPr>
        <w:tab/>
      </w:r>
      <w:r w:rsidR="00B83205" w:rsidRPr="00EC1970">
        <w:rPr>
          <w:sz w:val="22"/>
          <w:szCs w:val="22"/>
          <w:u w:val="single"/>
        </w:rPr>
        <w:t>5.15.</w:t>
      </w:r>
      <w:r w:rsidR="008F71EB" w:rsidRPr="00EC1970">
        <w:rPr>
          <w:sz w:val="22"/>
          <w:szCs w:val="22"/>
          <w:u w:val="single"/>
        </w:rPr>
        <w:t>3</w:t>
      </w:r>
      <w:r w:rsidR="00B83205" w:rsidRPr="00EC1970">
        <w:rPr>
          <w:sz w:val="22"/>
          <w:szCs w:val="22"/>
          <w:u w:val="single"/>
        </w:rPr>
        <w:t xml:space="preserve">.  </w:t>
      </w:r>
      <w:r w:rsidR="00460D03" w:rsidRPr="00EC1970">
        <w:rPr>
          <w:sz w:val="22"/>
          <w:szCs w:val="22"/>
          <w:u w:val="single"/>
        </w:rPr>
        <w:t xml:space="preserve">Any rebate </w:t>
      </w:r>
      <w:r w:rsidR="00B83205" w:rsidRPr="00EC1970">
        <w:rPr>
          <w:sz w:val="22"/>
          <w:szCs w:val="22"/>
          <w:u w:val="single"/>
        </w:rPr>
        <w:t>that is calculated by the PBM</w:t>
      </w:r>
      <w:r w:rsidR="006E772C">
        <w:rPr>
          <w:sz w:val="22"/>
          <w:szCs w:val="22"/>
          <w:u w:val="single"/>
        </w:rPr>
        <w:t xml:space="preserve"> </w:t>
      </w:r>
      <w:r w:rsidR="006E772C" w:rsidRPr="00783FA2">
        <w:rPr>
          <w:sz w:val="22"/>
          <w:szCs w:val="22"/>
          <w:u w:val="single"/>
        </w:rPr>
        <w:t>or third-party</w:t>
      </w:r>
      <w:r w:rsidR="00B83205" w:rsidRPr="00EC1970">
        <w:rPr>
          <w:sz w:val="22"/>
          <w:szCs w:val="22"/>
          <w:u w:val="single"/>
        </w:rPr>
        <w:t xml:space="preserve"> to be </w:t>
      </w:r>
      <w:r w:rsidR="00460D03" w:rsidRPr="00EC1970">
        <w:rPr>
          <w:sz w:val="22"/>
          <w:szCs w:val="22"/>
          <w:u w:val="single"/>
        </w:rPr>
        <w:t>over and above</w:t>
      </w:r>
      <w:r w:rsidR="00B83205" w:rsidRPr="00EC1970">
        <w:rPr>
          <w:sz w:val="22"/>
          <w:szCs w:val="22"/>
          <w:u w:val="single"/>
        </w:rPr>
        <w:t xml:space="preserve">, or </w:t>
      </w:r>
      <w:proofErr w:type="gramStart"/>
      <w:r w:rsidR="00B83205" w:rsidRPr="00EC1970">
        <w:rPr>
          <w:sz w:val="22"/>
          <w:szCs w:val="22"/>
          <w:u w:val="single"/>
        </w:rPr>
        <w:t>in excess of</w:t>
      </w:r>
      <w:proofErr w:type="gramEnd"/>
      <w:r w:rsidR="00B83205" w:rsidRPr="00EC1970">
        <w:rPr>
          <w:sz w:val="22"/>
          <w:szCs w:val="22"/>
          <w:u w:val="single"/>
        </w:rPr>
        <w:t xml:space="preserve">, a covered individual’s </w:t>
      </w:r>
      <w:r w:rsidR="00460D03" w:rsidRPr="00EC1970">
        <w:rPr>
          <w:sz w:val="22"/>
          <w:szCs w:val="22"/>
          <w:u w:val="single"/>
        </w:rPr>
        <w:t>defined cost sharing</w:t>
      </w:r>
      <w:r w:rsidR="00B83205" w:rsidRPr="00EC1970">
        <w:rPr>
          <w:sz w:val="22"/>
          <w:szCs w:val="22"/>
          <w:u w:val="single"/>
        </w:rPr>
        <w:t xml:space="preserve"> may not be retained by the PBM but must be </w:t>
      </w:r>
      <w:r w:rsidR="00460D03" w:rsidRPr="00EC1970">
        <w:rPr>
          <w:sz w:val="22"/>
          <w:szCs w:val="22"/>
          <w:u w:val="single"/>
        </w:rPr>
        <w:t xml:space="preserve">passed on to the health </w:t>
      </w:r>
      <w:r w:rsidR="00616BFC" w:rsidRPr="00EC1970">
        <w:rPr>
          <w:sz w:val="22"/>
          <w:szCs w:val="22"/>
          <w:u w:val="single"/>
        </w:rPr>
        <w:t xml:space="preserve">benefit </w:t>
      </w:r>
      <w:r w:rsidR="00460D03" w:rsidRPr="00EC1970">
        <w:rPr>
          <w:sz w:val="22"/>
          <w:szCs w:val="22"/>
          <w:u w:val="single"/>
        </w:rPr>
        <w:t>plan</w:t>
      </w:r>
      <w:r w:rsidR="006F17A1" w:rsidRPr="00EC1970">
        <w:rPr>
          <w:sz w:val="22"/>
          <w:szCs w:val="22"/>
          <w:u w:val="single"/>
        </w:rPr>
        <w:t xml:space="preserve"> or covered entity</w:t>
      </w:r>
      <w:r w:rsidR="00B83205" w:rsidRPr="00EC1970">
        <w:rPr>
          <w:sz w:val="22"/>
          <w:szCs w:val="22"/>
          <w:u w:val="single"/>
        </w:rPr>
        <w:t xml:space="preserve"> and </w:t>
      </w:r>
      <w:r w:rsidR="00852952" w:rsidRPr="00EC1970">
        <w:rPr>
          <w:sz w:val="22"/>
          <w:szCs w:val="22"/>
          <w:u w:val="single"/>
        </w:rPr>
        <w:t xml:space="preserve">must be </w:t>
      </w:r>
      <w:r w:rsidR="00B83205" w:rsidRPr="00EC1970">
        <w:rPr>
          <w:sz w:val="22"/>
          <w:szCs w:val="22"/>
          <w:u w:val="single"/>
        </w:rPr>
        <w:t xml:space="preserve">used by the health </w:t>
      </w:r>
      <w:r w:rsidR="00616BFC" w:rsidRPr="00EC1970">
        <w:rPr>
          <w:sz w:val="22"/>
          <w:szCs w:val="22"/>
          <w:u w:val="single"/>
        </w:rPr>
        <w:t xml:space="preserve">benefit </w:t>
      </w:r>
      <w:r w:rsidR="00B83205" w:rsidRPr="00EC1970">
        <w:rPr>
          <w:sz w:val="22"/>
          <w:szCs w:val="22"/>
          <w:u w:val="single"/>
        </w:rPr>
        <w:t>plan</w:t>
      </w:r>
      <w:r w:rsidR="006F17A1" w:rsidRPr="00EC1970">
        <w:rPr>
          <w:sz w:val="22"/>
          <w:szCs w:val="22"/>
          <w:u w:val="single"/>
        </w:rPr>
        <w:t xml:space="preserve"> or covered entity</w:t>
      </w:r>
      <w:r w:rsidR="00460D03" w:rsidRPr="00EC1970">
        <w:rPr>
          <w:sz w:val="22"/>
          <w:szCs w:val="22"/>
          <w:u w:val="single"/>
        </w:rPr>
        <w:t xml:space="preserve"> to reduce </w:t>
      </w:r>
      <w:r w:rsidR="00B83205" w:rsidRPr="00EC1970">
        <w:rPr>
          <w:sz w:val="22"/>
          <w:szCs w:val="22"/>
          <w:u w:val="single"/>
        </w:rPr>
        <w:t xml:space="preserve">the cost of </w:t>
      </w:r>
      <w:r w:rsidR="00460D03" w:rsidRPr="00EC1970">
        <w:rPr>
          <w:sz w:val="22"/>
          <w:szCs w:val="22"/>
          <w:u w:val="single"/>
        </w:rPr>
        <w:t>premiums.</w:t>
      </w:r>
    </w:p>
    <w:p w14:paraId="09E5EFAB" w14:textId="77777777" w:rsidR="00B462D8" w:rsidRPr="00EC1970" w:rsidRDefault="00B462D8" w:rsidP="009D5E22">
      <w:pPr>
        <w:shd w:val="clear" w:color="auto" w:fill="FFFFFF"/>
        <w:contextualSpacing/>
        <w:jc w:val="both"/>
        <w:rPr>
          <w:sz w:val="22"/>
          <w:szCs w:val="22"/>
          <w:u w:val="single"/>
        </w:rPr>
      </w:pPr>
    </w:p>
    <w:p w14:paraId="0D1A9880" w14:textId="30E080FC" w:rsidR="00B83205" w:rsidRPr="00EC1970" w:rsidRDefault="00B462D8" w:rsidP="009D5E22">
      <w:pPr>
        <w:shd w:val="clear" w:color="auto" w:fill="FFFFFF"/>
        <w:contextualSpacing/>
        <w:jc w:val="both"/>
        <w:rPr>
          <w:sz w:val="22"/>
          <w:szCs w:val="22"/>
          <w:u w:val="single"/>
        </w:rPr>
      </w:pPr>
      <w:r w:rsidRPr="00EC1970">
        <w:rPr>
          <w:sz w:val="22"/>
          <w:szCs w:val="22"/>
        </w:rPr>
        <w:tab/>
      </w:r>
      <w:r w:rsidRPr="00EC1970">
        <w:rPr>
          <w:sz w:val="22"/>
          <w:szCs w:val="22"/>
        </w:rPr>
        <w:tab/>
      </w:r>
      <w:r w:rsidRPr="00EC1970">
        <w:rPr>
          <w:sz w:val="22"/>
          <w:szCs w:val="22"/>
          <w:u w:val="single"/>
        </w:rPr>
        <w:t>5.15.</w:t>
      </w:r>
      <w:r w:rsidR="008F71EB" w:rsidRPr="00EC1970">
        <w:rPr>
          <w:sz w:val="22"/>
          <w:szCs w:val="22"/>
          <w:u w:val="single"/>
        </w:rPr>
        <w:t>4</w:t>
      </w:r>
      <w:r w:rsidRPr="00EC1970">
        <w:rPr>
          <w:sz w:val="22"/>
          <w:szCs w:val="22"/>
          <w:u w:val="single"/>
        </w:rPr>
        <w:t xml:space="preserve">.  </w:t>
      </w:r>
      <w:r w:rsidR="00616BFC" w:rsidRPr="00EC1970">
        <w:rPr>
          <w:sz w:val="22"/>
          <w:szCs w:val="22"/>
          <w:u w:val="single"/>
        </w:rPr>
        <w:t xml:space="preserve">The Commissioner may request information </w:t>
      </w:r>
      <w:r w:rsidRPr="00EC1970">
        <w:rPr>
          <w:sz w:val="22"/>
          <w:szCs w:val="22"/>
          <w:u w:val="single"/>
        </w:rPr>
        <w:t xml:space="preserve">deemed necessary by the Commissioner </w:t>
      </w:r>
      <w:r w:rsidR="00616BFC" w:rsidRPr="00EC1970">
        <w:rPr>
          <w:sz w:val="22"/>
          <w:szCs w:val="22"/>
          <w:u w:val="single"/>
        </w:rPr>
        <w:t xml:space="preserve">from the </w:t>
      </w:r>
      <w:r w:rsidRPr="00EC1970">
        <w:rPr>
          <w:sz w:val="22"/>
          <w:szCs w:val="22"/>
          <w:u w:val="single"/>
        </w:rPr>
        <w:t xml:space="preserve">pharmacy, </w:t>
      </w:r>
      <w:r w:rsidR="00616BFC" w:rsidRPr="00EC1970">
        <w:rPr>
          <w:sz w:val="22"/>
          <w:szCs w:val="22"/>
          <w:u w:val="single"/>
        </w:rPr>
        <w:t xml:space="preserve">PBM, </w:t>
      </w:r>
      <w:r w:rsidR="004B4CDC" w:rsidRPr="00783FA2">
        <w:rPr>
          <w:sz w:val="22"/>
          <w:szCs w:val="22"/>
          <w:u w:val="single"/>
        </w:rPr>
        <w:t>third-party,</w:t>
      </w:r>
      <w:r w:rsidR="004B4CDC">
        <w:rPr>
          <w:sz w:val="22"/>
          <w:szCs w:val="22"/>
          <w:u w:val="single"/>
        </w:rPr>
        <w:t xml:space="preserve"> </w:t>
      </w:r>
      <w:r w:rsidR="00616BFC" w:rsidRPr="00EC1970">
        <w:rPr>
          <w:sz w:val="22"/>
          <w:szCs w:val="22"/>
          <w:u w:val="single"/>
        </w:rPr>
        <w:t>health benefit plan or covered entity to determine compliance with th</w:t>
      </w:r>
      <w:r w:rsidRPr="00EC1970">
        <w:rPr>
          <w:sz w:val="22"/>
          <w:szCs w:val="22"/>
          <w:u w:val="single"/>
        </w:rPr>
        <w:t>ese point-of-sale rebating requirements as needed to investigate complaints and as set forth in the annual reporting requirements in section 6 of this rule</w:t>
      </w:r>
      <w:r w:rsidR="00616BFC" w:rsidRPr="00EC1970">
        <w:rPr>
          <w:sz w:val="22"/>
          <w:szCs w:val="22"/>
          <w:u w:val="single"/>
        </w:rPr>
        <w:t>.</w:t>
      </w:r>
    </w:p>
    <w:p w14:paraId="07BEC10B" w14:textId="77777777" w:rsidR="00B83205" w:rsidRPr="00EC1970" w:rsidRDefault="00B83205" w:rsidP="009D5E22">
      <w:pPr>
        <w:shd w:val="clear" w:color="auto" w:fill="FFFFFF"/>
        <w:contextualSpacing/>
        <w:jc w:val="both"/>
        <w:rPr>
          <w:sz w:val="22"/>
          <w:szCs w:val="22"/>
        </w:rPr>
      </w:pPr>
    </w:p>
    <w:p w14:paraId="2234B78D" w14:textId="17FC705A" w:rsidR="007D125D" w:rsidRDefault="00B83205" w:rsidP="009D5E22">
      <w:pPr>
        <w:shd w:val="clear" w:color="auto" w:fill="FFFFFF"/>
        <w:contextualSpacing/>
        <w:jc w:val="both"/>
        <w:rPr>
          <w:sz w:val="22"/>
          <w:szCs w:val="22"/>
        </w:rPr>
      </w:pPr>
      <w:r w:rsidRPr="00EC1970">
        <w:rPr>
          <w:sz w:val="22"/>
          <w:szCs w:val="22"/>
        </w:rPr>
        <w:tab/>
      </w:r>
      <w:r w:rsidRPr="00EC1970">
        <w:rPr>
          <w:sz w:val="22"/>
          <w:szCs w:val="22"/>
        </w:rPr>
        <w:tab/>
      </w:r>
      <w:r w:rsidRPr="00EC1970">
        <w:rPr>
          <w:sz w:val="22"/>
          <w:szCs w:val="22"/>
          <w:u w:val="single"/>
        </w:rPr>
        <w:t>5.15.</w:t>
      </w:r>
      <w:r w:rsidR="008F71EB" w:rsidRPr="00EC1970">
        <w:rPr>
          <w:sz w:val="22"/>
          <w:szCs w:val="22"/>
          <w:u w:val="single"/>
        </w:rPr>
        <w:t>5</w:t>
      </w:r>
      <w:r w:rsidRPr="00EC1970">
        <w:rPr>
          <w:sz w:val="22"/>
          <w:szCs w:val="22"/>
          <w:u w:val="single"/>
        </w:rPr>
        <w:t xml:space="preserve">.  </w:t>
      </w:r>
      <w:r w:rsidR="00460D03" w:rsidRPr="00EC1970">
        <w:rPr>
          <w:sz w:val="22"/>
          <w:szCs w:val="22"/>
          <w:u w:val="single"/>
        </w:rPr>
        <w:t xml:space="preserve">Nothing precludes an insurer </w:t>
      </w:r>
      <w:r w:rsidR="004B4CDC" w:rsidRPr="00783FA2">
        <w:rPr>
          <w:sz w:val="22"/>
          <w:szCs w:val="22"/>
          <w:u w:val="single"/>
        </w:rPr>
        <w:t>or third-party</w:t>
      </w:r>
      <w:r w:rsidR="004B4CDC">
        <w:rPr>
          <w:sz w:val="22"/>
          <w:szCs w:val="22"/>
          <w:u w:val="single"/>
        </w:rPr>
        <w:t xml:space="preserve"> </w:t>
      </w:r>
      <w:r w:rsidR="00460D03" w:rsidRPr="00EC1970">
        <w:rPr>
          <w:sz w:val="22"/>
          <w:szCs w:val="22"/>
          <w:u w:val="single"/>
        </w:rPr>
        <w:t xml:space="preserve">from decreasing a covered individual’s defined cost sharing </w:t>
      </w:r>
      <w:r w:rsidR="00460D03" w:rsidRPr="001163F4">
        <w:rPr>
          <w:sz w:val="22"/>
          <w:szCs w:val="22"/>
          <w:u w:val="single"/>
        </w:rPr>
        <w:t xml:space="preserve">by an amount greater than </w:t>
      </w:r>
      <w:r w:rsidR="00674454" w:rsidRPr="001163F4">
        <w:rPr>
          <w:sz w:val="22"/>
          <w:szCs w:val="22"/>
          <w:u w:val="single"/>
        </w:rPr>
        <w:t xml:space="preserve">that set forth in </w:t>
      </w:r>
      <w:r w:rsidR="00C3334D" w:rsidRPr="001163F4">
        <w:rPr>
          <w:sz w:val="22"/>
          <w:szCs w:val="22"/>
          <w:u w:val="single"/>
        </w:rPr>
        <w:t>section 5.15 of this rule.</w:t>
      </w:r>
    </w:p>
    <w:p w14:paraId="6DE1183D" w14:textId="6F6BD099" w:rsidR="006E772C" w:rsidRDefault="006E772C" w:rsidP="009D5E22">
      <w:pPr>
        <w:shd w:val="clear" w:color="auto" w:fill="FFFFFF"/>
        <w:contextualSpacing/>
        <w:jc w:val="both"/>
        <w:rPr>
          <w:sz w:val="22"/>
          <w:szCs w:val="22"/>
        </w:rPr>
      </w:pPr>
    </w:p>
    <w:p w14:paraId="162E61EA" w14:textId="1A97E9CA" w:rsidR="006E772C" w:rsidRPr="006E772C" w:rsidRDefault="006E772C" w:rsidP="009D5E22">
      <w:pPr>
        <w:shd w:val="clear" w:color="auto" w:fill="FFFFFF"/>
        <w:contextualSpacing/>
        <w:jc w:val="both"/>
        <w:rPr>
          <w:sz w:val="22"/>
          <w:szCs w:val="22"/>
          <w:u w:val="single"/>
        </w:rPr>
      </w:pPr>
      <w:r>
        <w:rPr>
          <w:sz w:val="22"/>
          <w:szCs w:val="22"/>
        </w:rPr>
        <w:tab/>
      </w:r>
      <w:r>
        <w:rPr>
          <w:sz w:val="22"/>
          <w:szCs w:val="22"/>
        </w:rPr>
        <w:tab/>
      </w:r>
      <w:bookmarkStart w:id="15" w:name="_Hlk73103341"/>
      <w:r w:rsidRPr="00783FA2">
        <w:rPr>
          <w:sz w:val="22"/>
          <w:szCs w:val="22"/>
          <w:u w:val="single"/>
        </w:rPr>
        <w:t xml:space="preserve">5.15.6.  A PBM or third-party shall be responsible for calculating a covered individual’s defined cost sharing for each prescription drug.  No PBM or third-party shall charge or deduct from a pharmacist or pharmacy any fee, recoupment, charge back, or other monetary penalty, </w:t>
      </w:r>
      <w:proofErr w:type="gramStart"/>
      <w:r w:rsidRPr="00783FA2">
        <w:rPr>
          <w:sz w:val="22"/>
          <w:szCs w:val="22"/>
          <w:u w:val="single"/>
        </w:rPr>
        <w:t>amount</w:t>
      </w:r>
      <w:proofErr w:type="gramEnd"/>
      <w:r w:rsidRPr="00783FA2">
        <w:rPr>
          <w:sz w:val="22"/>
          <w:szCs w:val="22"/>
          <w:u w:val="single"/>
        </w:rPr>
        <w:t xml:space="preserve"> or adjustment due to the PBM or third-party’s miscalculation of a rebate or defined cost</w:t>
      </w:r>
      <w:r w:rsidR="003275C6">
        <w:rPr>
          <w:sz w:val="22"/>
          <w:szCs w:val="22"/>
          <w:u w:val="single"/>
        </w:rPr>
        <w:t xml:space="preserve"> </w:t>
      </w:r>
      <w:r w:rsidRPr="00783FA2">
        <w:rPr>
          <w:sz w:val="22"/>
          <w:szCs w:val="22"/>
          <w:u w:val="single"/>
        </w:rPr>
        <w:t>sharing amount.</w:t>
      </w:r>
    </w:p>
    <w:bookmarkEnd w:id="15"/>
    <w:p w14:paraId="5163CD2E" w14:textId="77777777" w:rsidR="000306C4" w:rsidRPr="00EC1970" w:rsidRDefault="000306C4" w:rsidP="009D5E22">
      <w:pPr>
        <w:shd w:val="clear" w:color="auto" w:fill="FFFFFF"/>
        <w:contextualSpacing/>
        <w:jc w:val="both"/>
        <w:rPr>
          <w:bCs/>
          <w:sz w:val="22"/>
          <w:szCs w:val="22"/>
        </w:rPr>
      </w:pPr>
    </w:p>
    <w:p w14:paraId="39771539" w14:textId="7C024767" w:rsidR="000306C4" w:rsidRPr="00EC1970" w:rsidRDefault="000306C4" w:rsidP="009D5E22">
      <w:pPr>
        <w:shd w:val="clear" w:color="auto" w:fill="FFFFFF"/>
        <w:contextualSpacing/>
        <w:jc w:val="both"/>
        <w:rPr>
          <w:bCs/>
          <w:sz w:val="22"/>
          <w:szCs w:val="22"/>
        </w:rPr>
      </w:pPr>
      <w:r w:rsidRPr="00EC1970">
        <w:rPr>
          <w:bCs/>
          <w:sz w:val="22"/>
          <w:szCs w:val="22"/>
        </w:rPr>
        <w:tab/>
      </w:r>
      <w:r w:rsidRPr="00EC1970">
        <w:rPr>
          <w:bCs/>
          <w:strike/>
          <w:sz w:val="22"/>
          <w:szCs w:val="22"/>
        </w:rPr>
        <w:t>5.</w:t>
      </w:r>
      <w:r w:rsidR="00F06798" w:rsidRPr="00EC1970">
        <w:rPr>
          <w:bCs/>
          <w:strike/>
          <w:sz w:val="22"/>
          <w:szCs w:val="22"/>
        </w:rPr>
        <w:t>8</w:t>
      </w:r>
      <w:r w:rsidRPr="00EC1970">
        <w:rPr>
          <w:bCs/>
          <w:strike/>
          <w:sz w:val="22"/>
          <w:szCs w:val="22"/>
        </w:rPr>
        <w:t>.</w:t>
      </w:r>
      <w:r w:rsidRPr="00EC1970">
        <w:rPr>
          <w:bCs/>
          <w:sz w:val="22"/>
          <w:szCs w:val="22"/>
        </w:rPr>
        <w:t xml:space="preserve"> </w:t>
      </w:r>
      <w:r w:rsidR="00B62844" w:rsidRPr="00EC1970">
        <w:rPr>
          <w:bCs/>
          <w:sz w:val="22"/>
          <w:szCs w:val="22"/>
          <w:u w:val="single"/>
        </w:rPr>
        <w:t>5.16.</w:t>
      </w:r>
      <w:r w:rsidR="00B62844" w:rsidRPr="00EC1970">
        <w:rPr>
          <w:bCs/>
          <w:sz w:val="22"/>
          <w:szCs w:val="22"/>
        </w:rPr>
        <w:t xml:space="preserve">  </w:t>
      </w:r>
      <w:r w:rsidRPr="00EC1970">
        <w:rPr>
          <w:bCs/>
          <w:sz w:val="22"/>
          <w:szCs w:val="22"/>
        </w:rPr>
        <w:t xml:space="preserve">A PBM’s contract with a participating pharmacist or pharmacy shall not prohibit, </w:t>
      </w:r>
      <w:proofErr w:type="gramStart"/>
      <w:r w:rsidRPr="00EC1970">
        <w:rPr>
          <w:bCs/>
          <w:sz w:val="22"/>
          <w:szCs w:val="22"/>
        </w:rPr>
        <w:t>restrict</w:t>
      </w:r>
      <w:proofErr w:type="gramEnd"/>
      <w:r w:rsidRPr="00EC1970">
        <w:rPr>
          <w:bCs/>
          <w:sz w:val="22"/>
          <w:szCs w:val="22"/>
        </w:rPr>
        <w:t xml:space="preserve"> or limit disclosure of information to the Commissioner, law enforcement, or state and federal governmental officials investigating or examining a complaint or conducting a review of a PBM’s compliance with the requirements under this rule</w:t>
      </w:r>
      <w:r w:rsidR="00A53480" w:rsidRPr="00EC1970">
        <w:rPr>
          <w:bCs/>
          <w:sz w:val="22"/>
          <w:szCs w:val="22"/>
        </w:rPr>
        <w:t xml:space="preserve"> or </w:t>
      </w:r>
      <w:r w:rsidR="00A53480" w:rsidRPr="00EC1970">
        <w:rPr>
          <w:bCs/>
          <w:strike/>
          <w:sz w:val="22"/>
          <w:szCs w:val="22"/>
        </w:rPr>
        <w:t>the Pharmacy Audit Integrity Act</w:t>
      </w:r>
      <w:r w:rsidR="00BC10C8" w:rsidRPr="00EC1970">
        <w:rPr>
          <w:bCs/>
          <w:sz w:val="22"/>
          <w:szCs w:val="22"/>
        </w:rPr>
        <w:t xml:space="preserve"> </w:t>
      </w:r>
      <w:r w:rsidR="00BC10C8" w:rsidRPr="00EC1970">
        <w:rPr>
          <w:bCs/>
          <w:color w:val="000000"/>
          <w:sz w:val="22"/>
          <w:szCs w:val="22"/>
          <w:u w:val="single"/>
        </w:rPr>
        <w:t>Article 51, Chapter 33 of the West Virginia Code</w:t>
      </w:r>
      <w:r w:rsidRPr="00EC1970">
        <w:rPr>
          <w:bCs/>
          <w:sz w:val="22"/>
          <w:szCs w:val="22"/>
        </w:rPr>
        <w:t>.</w:t>
      </w:r>
    </w:p>
    <w:p w14:paraId="0AE16F71" w14:textId="77777777" w:rsidR="00A571E3" w:rsidRPr="00EC1970" w:rsidRDefault="00A571E3" w:rsidP="009D5E22">
      <w:pPr>
        <w:shd w:val="clear" w:color="auto" w:fill="FFFFFF"/>
        <w:contextualSpacing/>
        <w:jc w:val="both"/>
        <w:rPr>
          <w:bCs/>
          <w:sz w:val="22"/>
          <w:szCs w:val="22"/>
        </w:rPr>
      </w:pPr>
    </w:p>
    <w:p w14:paraId="02B12A6E" w14:textId="333E8AE4" w:rsidR="00A571E3" w:rsidRPr="00EC1970" w:rsidRDefault="00A571E3" w:rsidP="009D5E22">
      <w:pPr>
        <w:shd w:val="clear" w:color="auto" w:fill="FFFFFF"/>
        <w:contextualSpacing/>
        <w:jc w:val="both"/>
        <w:rPr>
          <w:bCs/>
          <w:sz w:val="22"/>
          <w:szCs w:val="22"/>
        </w:rPr>
      </w:pPr>
      <w:r w:rsidRPr="00EC1970">
        <w:rPr>
          <w:bCs/>
          <w:sz w:val="22"/>
          <w:szCs w:val="22"/>
        </w:rPr>
        <w:tab/>
      </w:r>
      <w:r w:rsidRPr="00EC1970">
        <w:rPr>
          <w:bCs/>
          <w:strike/>
          <w:sz w:val="22"/>
          <w:szCs w:val="22"/>
        </w:rPr>
        <w:t>5.</w:t>
      </w:r>
      <w:r w:rsidR="00F06798" w:rsidRPr="00EC1970">
        <w:rPr>
          <w:bCs/>
          <w:strike/>
          <w:sz w:val="22"/>
          <w:szCs w:val="22"/>
        </w:rPr>
        <w:t>9</w:t>
      </w:r>
      <w:r w:rsidRPr="00EC1970">
        <w:rPr>
          <w:bCs/>
          <w:strike/>
          <w:sz w:val="22"/>
          <w:szCs w:val="22"/>
        </w:rPr>
        <w:t>.</w:t>
      </w:r>
      <w:r w:rsidRPr="00EC1970">
        <w:rPr>
          <w:bCs/>
          <w:sz w:val="22"/>
          <w:szCs w:val="22"/>
        </w:rPr>
        <w:t xml:space="preserve"> </w:t>
      </w:r>
      <w:r w:rsidR="00B62844" w:rsidRPr="00EC1970">
        <w:rPr>
          <w:bCs/>
          <w:sz w:val="22"/>
          <w:szCs w:val="22"/>
          <w:u w:val="single"/>
        </w:rPr>
        <w:t>5.17.</w:t>
      </w:r>
      <w:r w:rsidR="00B62844" w:rsidRPr="00EC1970">
        <w:rPr>
          <w:bCs/>
          <w:sz w:val="22"/>
          <w:szCs w:val="22"/>
        </w:rPr>
        <w:t xml:space="preserve"> </w:t>
      </w:r>
      <w:r w:rsidR="0060566B" w:rsidRPr="00EC1970">
        <w:rPr>
          <w:bCs/>
          <w:sz w:val="22"/>
          <w:szCs w:val="22"/>
        </w:rPr>
        <w:t xml:space="preserve"> </w:t>
      </w:r>
      <w:r w:rsidRPr="00EC1970">
        <w:rPr>
          <w:bCs/>
          <w:sz w:val="22"/>
          <w:szCs w:val="22"/>
        </w:rPr>
        <w:t>Termination of a pharmacy or pharmacist from a PBM network shall not release the PBM from the obligation to make any payment due to the pharmacy or pharmacist for pharmacist services</w:t>
      </w:r>
      <w:r w:rsidR="00FF0BC0" w:rsidRPr="00EC1970">
        <w:rPr>
          <w:bCs/>
          <w:sz w:val="22"/>
          <w:szCs w:val="22"/>
        </w:rPr>
        <w:t xml:space="preserve"> that are authorized for payment under the terms and conditions of the contract and rendered prior to the termination of the pharmacy or pharmacist from the PBM network</w:t>
      </w:r>
      <w:r w:rsidRPr="00EC1970">
        <w:rPr>
          <w:bCs/>
          <w:sz w:val="22"/>
          <w:szCs w:val="22"/>
        </w:rPr>
        <w:t>.</w:t>
      </w:r>
    </w:p>
    <w:p w14:paraId="22192397" w14:textId="77777777" w:rsidR="000306C4" w:rsidRPr="00EC1970" w:rsidRDefault="000306C4" w:rsidP="009D5E22">
      <w:pPr>
        <w:shd w:val="clear" w:color="auto" w:fill="FFFFFF"/>
        <w:contextualSpacing/>
        <w:jc w:val="both"/>
        <w:rPr>
          <w:bCs/>
          <w:sz w:val="22"/>
          <w:szCs w:val="22"/>
        </w:rPr>
      </w:pPr>
    </w:p>
    <w:p w14:paraId="158F438E" w14:textId="0904B167" w:rsidR="00DA776B" w:rsidRPr="00EC1970" w:rsidRDefault="00DA776B" w:rsidP="009D5E22">
      <w:pPr>
        <w:shd w:val="clear" w:color="auto" w:fill="FFFFFF"/>
        <w:contextualSpacing/>
        <w:jc w:val="both"/>
        <w:rPr>
          <w:b/>
          <w:sz w:val="22"/>
          <w:szCs w:val="22"/>
        </w:rPr>
      </w:pPr>
      <w:r w:rsidRPr="00EC1970">
        <w:rPr>
          <w:b/>
          <w:sz w:val="22"/>
          <w:szCs w:val="22"/>
        </w:rPr>
        <w:t>§114-</w:t>
      </w:r>
      <w:r w:rsidR="00AE7C56" w:rsidRPr="00EC1970">
        <w:rPr>
          <w:b/>
          <w:sz w:val="22"/>
          <w:szCs w:val="22"/>
        </w:rPr>
        <w:t>99</w:t>
      </w:r>
      <w:r w:rsidRPr="00EC1970">
        <w:rPr>
          <w:b/>
          <w:sz w:val="22"/>
          <w:szCs w:val="22"/>
        </w:rPr>
        <w:t>-</w:t>
      </w:r>
      <w:r w:rsidR="00F06798" w:rsidRPr="00EC1970">
        <w:rPr>
          <w:b/>
          <w:sz w:val="22"/>
          <w:szCs w:val="22"/>
        </w:rPr>
        <w:t>6</w:t>
      </w:r>
      <w:r w:rsidRPr="00EC1970">
        <w:rPr>
          <w:b/>
          <w:sz w:val="22"/>
          <w:szCs w:val="22"/>
        </w:rPr>
        <w:t>.</w:t>
      </w:r>
      <w:r w:rsidR="00D06D29" w:rsidRPr="00EC1970">
        <w:rPr>
          <w:b/>
          <w:sz w:val="22"/>
          <w:szCs w:val="22"/>
        </w:rPr>
        <w:t xml:space="preserve"> </w:t>
      </w:r>
      <w:r w:rsidR="00C33588" w:rsidRPr="00EC1970">
        <w:rPr>
          <w:b/>
          <w:sz w:val="22"/>
          <w:szCs w:val="22"/>
        </w:rPr>
        <w:t xml:space="preserve"> </w:t>
      </w:r>
      <w:r w:rsidR="00095772" w:rsidRPr="00EC1970">
        <w:rPr>
          <w:b/>
          <w:sz w:val="22"/>
          <w:szCs w:val="22"/>
        </w:rPr>
        <w:t>N</w:t>
      </w:r>
      <w:r w:rsidR="00D06D29" w:rsidRPr="00EC1970">
        <w:rPr>
          <w:b/>
          <w:sz w:val="22"/>
          <w:szCs w:val="22"/>
        </w:rPr>
        <w:t xml:space="preserve">etwork </w:t>
      </w:r>
      <w:r w:rsidR="009F0FAA" w:rsidRPr="00EC1970">
        <w:rPr>
          <w:b/>
          <w:sz w:val="22"/>
          <w:szCs w:val="22"/>
        </w:rPr>
        <w:t xml:space="preserve">Adequacy </w:t>
      </w:r>
      <w:r w:rsidR="009F0FAA">
        <w:rPr>
          <w:b/>
          <w:sz w:val="22"/>
          <w:szCs w:val="22"/>
        </w:rPr>
        <w:t>a</w:t>
      </w:r>
      <w:r w:rsidR="009F0FAA" w:rsidRPr="00EC1970">
        <w:rPr>
          <w:b/>
          <w:sz w:val="22"/>
          <w:szCs w:val="22"/>
        </w:rPr>
        <w:t>nd Reporting Requirements</w:t>
      </w:r>
      <w:r w:rsidRPr="00EC1970">
        <w:rPr>
          <w:b/>
          <w:sz w:val="22"/>
          <w:szCs w:val="22"/>
        </w:rPr>
        <w:t>.</w:t>
      </w:r>
    </w:p>
    <w:p w14:paraId="31D83342" w14:textId="77777777" w:rsidR="00DA776B" w:rsidRPr="00EC1970" w:rsidRDefault="00DA776B" w:rsidP="009D5E22">
      <w:pPr>
        <w:shd w:val="clear" w:color="auto" w:fill="FFFFFF"/>
        <w:contextualSpacing/>
        <w:jc w:val="both"/>
        <w:rPr>
          <w:bCs/>
          <w:sz w:val="22"/>
          <w:szCs w:val="22"/>
        </w:rPr>
      </w:pPr>
    </w:p>
    <w:p w14:paraId="0D803D0A" w14:textId="434E5F2C" w:rsidR="00246FB8" w:rsidRPr="00EC1970" w:rsidRDefault="00F65C17" w:rsidP="009D5E22">
      <w:pPr>
        <w:shd w:val="clear" w:color="auto" w:fill="FFFFFF"/>
        <w:contextualSpacing/>
        <w:jc w:val="both"/>
        <w:rPr>
          <w:bCs/>
          <w:sz w:val="22"/>
          <w:szCs w:val="22"/>
          <w:u w:val="single"/>
        </w:rPr>
      </w:pPr>
      <w:r w:rsidRPr="00EC1970">
        <w:rPr>
          <w:bCs/>
          <w:sz w:val="22"/>
          <w:szCs w:val="22"/>
        </w:rPr>
        <w:tab/>
      </w:r>
      <w:r w:rsidR="00F06798" w:rsidRPr="00EC1970">
        <w:rPr>
          <w:bCs/>
          <w:sz w:val="22"/>
          <w:szCs w:val="22"/>
        </w:rPr>
        <w:t>6</w:t>
      </w:r>
      <w:r w:rsidR="00D06D29" w:rsidRPr="00EC1970">
        <w:rPr>
          <w:bCs/>
          <w:sz w:val="22"/>
          <w:szCs w:val="22"/>
        </w:rPr>
        <w:t xml:space="preserve">.1.  </w:t>
      </w:r>
      <w:r w:rsidR="00246FB8" w:rsidRPr="00EC1970">
        <w:rPr>
          <w:bCs/>
          <w:sz w:val="22"/>
          <w:szCs w:val="22"/>
          <w:u w:val="single"/>
        </w:rPr>
        <w:t xml:space="preserve">Network </w:t>
      </w:r>
      <w:r w:rsidR="001F7106" w:rsidRPr="00EC1970">
        <w:rPr>
          <w:bCs/>
          <w:sz w:val="22"/>
          <w:szCs w:val="22"/>
          <w:u w:val="single"/>
        </w:rPr>
        <w:t>a</w:t>
      </w:r>
      <w:r w:rsidR="00246FB8" w:rsidRPr="00EC1970">
        <w:rPr>
          <w:bCs/>
          <w:sz w:val="22"/>
          <w:szCs w:val="22"/>
          <w:u w:val="single"/>
        </w:rPr>
        <w:t>dequacy</w:t>
      </w:r>
      <w:r w:rsidR="001F7106" w:rsidRPr="00EC1970">
        <w:rPr>
          <w:bCs/>
          <w:sz w:val="22"/>
          <w:szCs w:val="22"/>
          <w:u w:val="single"/>
        </w:rPr>
        <w:t>.</w:t>
      </w:r>
    </w:p>
    <w:p w14:paraId="55A9A2A7" w14:textId="77777777" w:rsidR="00246FB8" w:rsidRPr="00EC1970" w:rsidRDefault="00246FB8" w:rsidP="009D5E22">
      <w:pPr>
        <w:shd w:val="clear" w:color="auto" w:fill="FFFFFF"/>
        <w:contextualSpacing/>
        <w:jc w:val="both"/>
        <w:rPr>
          <w:bCs/>
          <w:sz w:val="22"/>
          <w:szCs w:val="22"/>
          <w:u w:val="single"/>
        </w:rPr>
      </w:pPr>
    </w:p>
    <w:p w14:paraId="44425BA4" w14:textId="46641DB0" w:rsidR="00D06D29" w:rsidRPr="00EC1970" w:rsidRDefault="00246FB8" w:rsidP="009D5E22">
      <w:pPr>
        <w:shd w:val="clear" w:color="auto" w:fill="FFFFFF"/>
        <w:contextualSpacing/>
        <w:jc w:val="both"/>
        <w:rPr>
          <w:bCs/>
          <w:sz w:val="22"/>
          <w:szCs w:val="22"/>
        </w:rPr>
      </w:pPr>
      <w:r w:rsidRPr="00EC1970">
        <w:rPr>
          <w:bCs/>
          <w:sz w:val="22"/>
          <w:szCs w:val="22"/>
        </w:rPr>
        <w:tab/>
      </w:r>
      <w:r w:rsidRPr="00EC1970">
        <w:rPr>
          <w:bCs/>
          <w:sz w:val="22"/>
          <w:szCs w:val="22"/>
        </w:rPr>
        <w:tab/>
      </w:r>
      <w:r w:rsidRPr="00EC1970">
        <w:rPr>
          <w:bCs/>
          <w:sz w:val="22"/>
          <w:szCs w:val="22"/>
          <w:u w:val="single"/>
        </w:rPr>
        <w:t>6.1.1.</w:t>
      </w:r>
      <w:r w:rsidRPr="00EC1970">
        <w:rPr>
          <w:bCs/>
          <w:sz w:val="22"/>
          <w:szCs w:val="22"/>
        </w:rPr>
        <w:t xml:space="preserve">  </w:t>
      </w:r>
      <w:r w:rsidR="00D06D29" w:rsidRPr="00EC1970">
        <w:rPr>
          <w:bCs/>
          <w:sz w:val="22"/>
          <w:szCs w:val="22"/>
        </w:rPr>
        <w:t xml:space="preserve">A PBM shall </w:t>
      </w:r>
      <w:r w:rsidR="00855D79" w:rsidRPr="00EC1970">
        <w:rPr>
          <w:bCs/>
          <w:sz w:val="22"/>
          <w:szCs w:val="22"/>
        </w:rPr>
        <w:t xml:space="preserve">maintain </w:t>
      </w:r>
      <w:r w:rsidR="00855D79" w:rsidRPr="00EC1970">
        <w:rPr>
          <w:bCs/>
          <w:strike/>
          <w:sz w:val="22"/>
          <w:szCs w:val="22"/>
        </w:rPr>
        <w:t>a</w:t>
      </w:r>
      <w:r w:rsidR="002A3A01" w:rsidRPr="00EC1970">
        <w:rPr>
          <w:bCs/>
          <w:strike/>
          <w:sz w:val="22"/>
          <w:szCs w:val="22"/>
        </w:rPr>
        <w:t>n</w:t>
      </w:r>
      <w:r w:rsidR="00CC79B6" w:rsidRPr="00EC1970">
        <w:rPr>
          <w:bCs/>
          <w:sz w:val="22"/>
          <w:szCs w:val="22"/>
        </w:rPr>
        <w:t xml:space="preserve"> </w:t>
      </w:r>
      <w:r w:rsidR="00CC79B6" w:rsidRPr="00EC1970">
        <w:rPr>
          <w:bCs/>
          <w:sz w:val="22"/>
          <w:szCs w:val="22"/>
          <w:u w:val="single"/>
        </w:rPr>
        <w:t>a reasonably</w:t>
      </w:r>
      <w:r w:rsidR="00CC79B6" w:rsidRPr="00EC1970">
        <w:rPr>
          <w:bCs/>
          <w:sz w:val="22"/>
          <w:szCs w:val="22"/>
        </w:rPr>
        <w:t xml:space="preserve"> </w:t>
      </w:r>
      <w:r w:rsidR="00D06D29" w:rsidRPr="00EC1970">
        <w:rPr>
          <w:bCs/>
          <w:sz w:val="22"/>
          <w:szCs w:val="22"/>
        </w:rPr>
        <w:t>adequate and accessible network for the provision of prescription drugs for a health benefit plan</w:t>
      </w:r>
      <w:r w:rsidR="00C6126F" w:rsidRPr="00EC1970">
        <w:rPr>
          <w:bCs/>
          <w:sz w:val="22"/>
          <w:szCs w:val="22"/>
        </w:rPr>
        <w:t>.  The network</w:t>
      </w:r>
      <w:r w:rsidR="00D06D29" w:rsidRPr="00EC1970">
        <w:rPr>
          <w:bCs/>
          <w:sz w:val="22"/>
          <w:szCs w:val="22"/>
        </w:rPr>
        <w:t xml:space="preserve"> shall provide for convenient patient access to pharmacies within a reasonable distance from a patient’s residence.</w:t>
      </w:r>
      <w:r w:rsidR="00855D79" w:rsidRPr="00EC1970">
        <w:rPr>
          <w:bCs/>
          <w:sz w:val="22"/>
          <w:szCs w:val="22"/>
        </w:rPr>
        <w:t xml:space="preserve">  A network shall not be comprised only of mail</w:t>
      </w:r>
      <w:r w:rsidR="003275C6">
        <w:rPr>
          <w:bCs/>
          <w:sz w:val="22"/>
          <w:szCs w:val="22"/>
        </w:rPr>
        <w:t>-</w:t>
      </w:r>
      <w:r w:rsidR="00855D79" w:rsidRPr="00EC1970">
        <w:rPr>
          <w:bCs/>
          <w:sz w:val="22"/>
          <w:szCs w:val="22"/>
        </w:rPr>
        <w:t>order benefits but must have a mix of mail</w:t>
      </w:r>
      <w:r w:rsidR="003275C6">
        <w:rPr>
          <w:bCs/>
          <w:sz w:val="22"/>
          <w:szCs w:val="22"/>
        </w:rPr>
        <w:t>-</w:t>
      </w:r>
      <w:r w:rsidR="00855D79" w:rsidRPr="00EC1970">
        <w:rPr>
          <w:bCs/>
          <w:sz w:val="22"/>
          <w:szCs w:val="22"/>
        </w:rPr>
        <w:t>order benefits and physical stores in this state.</w:t>
      </w:r>
    </w:p>
    <w:p w14:paraId="66C8A49C" w14:textId="77777777" w:rsidR="00D06D29" w:rsidRPr="00EC1970" w:rsidRDefault="00D06D29" w:rsidP="009D5E22">
      <w:pPr>
        <w:shd w:val="clear" w:color="auto" w:fill="FFFFFF"/>
        <w:contextualSpacing/>
        <w:jc w:val="both"/>
        <w:rPr>
          <w:bCs/>
          <w:sz w:val="22"/>
          <w:szCs w:val="22"/>
        </w:rPr>
      </w:pPr>
    </w:p>
    <w:p w14:paraId="6277F256" w14:textId="4494391A" w:rsidR="00855D79" w:rsidRPr="00EC1970" w:rsidRDefault="00855D79" w:rsidP="009D5E22">
      <w:pPr>
        <w:shd w:val="clear" w:color="auto" w:fill="FFFFFF"/>
        <w:contextualSpacing/>
        <w:jc w:val="both"/>
        <w:rPr>
          <w:bCs/>
          <w:sz w:val="22"/>
          <w:szCs w:val="22"/>
        </w:rPr>
      </w:pPr>
      <w:r w:rsidRPr="00EC1970">
        <w:rPr>
          <w:bCs/>
          <w:sz w:val="22"/>
          <w:szCs w:val="22"/>
        </w:rPr>
        <w:tab/>
      </w:r>
      <w:r w:rsidR="00E12D09">
        <w:rPr>
          <w:bCs/>
          <w:sz w:val="22"/>
          <w:szCs w:val="22"/>
        </w:rPr>
        <w:tab/>
      </w:r>
      <w:r w:rsidR="00F06798" w:rsidRPr="00EC1970">
        <w:rPr>
          <w:bCs/>
          <w:strike/>
          <w:sz w:val="22"/>
          <w:szCs w:val="22"/>
        </w:rPr>
        <w:t>6</w:t>
      </w:r>
      <w:r w:rsidRPr="00EC1970">
        <w:rPr>
          <w:bCs/>
          <w:strike/>
          <w:sz w:val="22"/>
          <w:szCs w:val="22"/>
        </w:rPr>
        <w:t>.2.</w:t>
      </w:r>
      <w:r w:rsidRPr="00EC1970">
        <w:rPr>
          <w:bCs/>
          <w:sz w:val="22"/>
          <w:szCs w:val="22"/>
        </w:rPr>
        <w:t xml:space="preserve"> </w:t>
      </w:r>
      <w:r w:rsidR="00246FB8" w:rsidRPr="00EC1970">
        <w:rPr>
          <w:bCs/>
          <w:sz w:val="22"/>
          <w:szCs w:val="22"/>
          <w:u w:val="single"/>
        </w:rPr>
        <w:t>6.1.2.</w:t>
      </w:r>
      <w:r w:rsidR="00246FB8" w:rsidRPr="00EC1970">
        <w:rPr>
          <w:bCs/>
          <w:sz w:val="22"/>
          <w:szCs w:val="22"/>
        </w:rPr>
        <w:t xml:space="preserve">  </w:t>
      </w:r>
      <w:r w:rsidRPr="00EC1970">
        <w:rPr>
          <w:bCs/>
          <w:sz w:val="22"/>
          <w:szCs w:val="22"/>
        </w:rPr>
        <w:t>A PBM shall</w:t>
      </w:r>
      <w:r w:rsidR="006F1743" w:rsidRPr="00EC1970">
        <w:rPr>
          <w:bCs/>
          <w:sz w:val="22"/>
          <w:szCs w:val="22"/>
        </w:rPr>
        <w:t>, upon request by the Commissioner,</w:t>
      </w:r>
      <w:r w:rsidRPr="00EC1970">
        <w:rPr>
          <w:bCs/>
          <w:sz w:val="22"/>
          <w:szCs w:val="22"/>
        </w:rPr>
        <w:t xml:space="preserve"> provide a network report describing the PBM’s network and the mix of mail-order to physical stores in this state.  Failure to provide a report may result in the suspension or revocation of a PBM</w:t>
      </w:r>
      <w:r w:rsidR="006F1743" w:rsidRPr="00EC1970">
        <w:rPr>
          <w:bCs/>
          <w:sz w:val="22"/>
          <w:szCs w:val="22"/>
        </w:rPr>
        <w:t>’</w:t>
      </w:r>
      <w:r w:rsidRPr="00EC1970">
        <w:rPr>
          <w:bCs/>
          <w:sz w:val="22"/>
          <w:szCs w:val="22"/>
        </w:rPr>
        <w:t>s license by the Commissioner.</w:t>
      </w:r>
    </w:p>
    <w:p w14:paraId="4A8A4C41" w14:textId="369C2F55" w:rsidR="001D7B51" w:rsidRPr="00EC1970" w:rsidRDefault="001D7B51" w:rsidP="009D5E22">
      <w:pPr>
        <w:shd w:val="clear" w:color="auto" w:fill="FFFFFF"/>
        <w:contextualSpacing/>
        <w:jc w:val="both"/>
        <w:rPr>
          <w:bCs/>
          <w:sz w:val="22"/>
          <w:szCs w:val="22"/>
        </w:rPr>
      </w:pPr>
    </w:p>
    <w:p w14:paraId="20D0A1ED" w14:textId="526A193E" w:rsidR="001D7B51" w:rsidRDefault="001D7B51" w:rsidP="009D5E22">
      <w:pPr>
        <w:shd w:val="clear" w:color="auto" w:fill="FFFFFF"/>
        <w:contextualSpacing/>
        <w:jc w:val="both"/>
        <w:rPr>
          <w:bCs/>
          <w:sz w:val="22"/>
          <w:szCs w:val="22"/>
          <w:u w:val="single"/>
        </w:rPr>
      </w:pPr>
      <w:r w:rsidRPr="00EC1970">
        <w:rPr>
          <w:bCs/>
          <w:sz w:val="22"/>
          <w:szCs w:val="22"/>
        </w:rPr>
        <w:tab/>
      </w:r>
      <w:r w:rsidRPr="00EC1970">
        <w:rPr>
          <w:bCs/>
          <w:sz w:val="22"/>
          <w:szCs w:val="22"/>
        </w:rPr>
        <w:tab/>
      </w:r>
      <w:r w:rsidRPr="00EC1970">
        <w:rPr>
          <w:bCs/>
          <w:sz w:val="22"/>
          <w:szCs w:val="22"/>
          <w:u w:val="single"/>
        </w:rPr>
        <w:t>6.1.3.  For covered entities using PBMs for administration of pharmacy benefits of its health benefit plans, the covered entity shall, upon request, provide the Commissioner with the number of pharmacists or pharmacies that have terminated their network participation with the covered entity.</w:t>
      </w:r>
    </w:p>
    <w:p w14:paraId="4B5744E7" w14:textId="6DFB228A" w:rsidR="00D45C8B" w:rsidRDefault="00D45C8B" w:rsidP="009D5E22">
      <w:pPr>
        <w:shd w:val="clear" w:color="auto" w:fill="FFFFFF"/>
        <w:contextualSpacing/>
        <w:jc w:val="both"/>
        <w:rPr>
          <w:bCs/>
          <w:sz w:val="22"/>
          <w:szCs w:val="22"/>
          <w:u w:val="single"/>
        </w:rPr>
      </w:pPr>
    </w:p>
    <w:p w14:paraId="5668F30E" w14:textId="599C99B3" w:rsidR="00D45C8B" w:rsidRPr="00EC1970" w:rsidRDefault="00D45C8B" w:rsidP="009D5E22">
      <w:pPr>
        <w:shd w:val="clear" w:color="auto" w:fill="FFFFFF"/>
        <w:jc w:val="both"/>
        <w:rPr>
          <w:bCs/>
          <w:sz w:val="22"/>
          <w:szCs w:val="22"/>
          <w:u w:val="single"/>
        </w:rPr>
      </w:pPr>
      <w:r w:rsidRPr="00D45C8B">
        <w:rPr>
          <w:bCs/>
          <w:sz w:val="22"/>
          <w:szCs w:val="22"/>
        </w:rPr>
        <w:tab/>
      </w:r>
      <w:r w:rsidRPr="00D45C8B">
        <w:rPr>
          <w:bCs/>
          <w:sz w:val="22"/>
          <w:szCs w:val="22"/>
        </w:rPr>
        <w:tab/>
      </w:r>
      <w:r w:rsidRPr="00783FA2">
        <w:rPr>
          <w:bCs/>
          <w:sz w:val="22"/>
          <w:szCs w:val="22"/>
          <w:u w:val="single"/>
        </w:rPr>
        <w:t xml:space="preserve">6.1.4.  A </w:t>
      </w:r>
      <w:r w:rsidRPr="00783FA2">
        <w:rPr>
          <w:bCs/>
          <w:color w:val="000000"/>
          <w:sz w:val="22"/>
          <w:szCs w:val="22"/>
          <w:u w:val="single"/>
        </w:rPr>
        <w:t>PBM using a leased network from another PBM or covered entity must ensure that the leased network is reasonably adequate and accessible as provided in subsection 6.1.1 of this rule and the PBM using the leased network must be able to provide the reports described in subsections 6.1.2 and 6.1.3 of this rule upon request by the Commissioner.</w:t>
      </w:r>
    </w:p>
    <w:p w14:paraId="19E78F77" w14:textId="566937BD" w:rsidR="006F1743" w:rsidRPr="00EC1970" w:rsidRDefault="006F1743" w:rsidP="009D5E22">
      <w:pPr>
        <w:shd w:val="clear" w:color="auto" w:fill="FFFFFF"/>
        <w:contextualSpacing/>
        <w:jc w:val="both"/>
        <w:rPr>
          <w:bCs/>
          <w:sz w:val="22"/>
          <w:szCs w:val="22"/>
        </w:rPr>
      </w:pPr>
    </w:p>
    <w:p w14:paraId="72FE78C1" w14:textId="5156DC3E" w:rsidR="00246FB8" w:rsidRPr="00EC1970" w:rsidRDefault="006F1743" w:rsidP="009D5E22">
      <w:pPr>
        <w:shd w:val="clear" w:color="auto" w:fill="FFFFFF"/>
        <w:contextualSpacing/>
        <w:jc w:val="both"/>
        <w:rPr>
          <w:bCs/>
          <w:sz w:val="22"/>
          <w:szCs w:val="22"/>
        </w:rPr>
      </w:pPr>
      <w:r w:rsidRPr="00EC1970">
        <w:rPr>
          <w:bCs/>
          <w:sz w:val="22"/>
          <w:szCs w:val="22"/>
        </w:rPr>
        <w:tab/>
      </w:r>
      <w:r w:rsidR="00F06798" w:rsidRPr="00EC1970">
        <w:rPr>
          <w:bCs/>
          <w:strike/>
          <w:sz w:val="22"/>
          <w:szCs w:val="22"/>
        </w:rPr>
        <w:t>6</w:t>
      </w:r>
      <w:r w:rsidRPr="00EC1970">
        <w:rPr>
          <w:bCs/>
          <w:strike/>
          <w:sz w:val="22"/>
          <w:szCs w:val="22"/>
        </w:rPr>
        <w:t>.3.</w:t>
      </w:r>
      <w:r w:rsidRPr="00EC1970">
        <w:rPr>
          <w:bCs/>
          <w:sz w:val="22"/>
          <w:szCs w:val="22"/>
        </w:rPr>
        <w:t xml:space="preserve"> </w:t>
      </w:r>
      <w:r w:rsidR="00246FB8" w:rsidRPr="00EC1970">
        <w:rPr>
          <w:bCs/>
          <w:sz w:val="22"/>
          <w:szCs w:val="22"/>
          <w:u w:val="single"/>
        </w:rPr>
        <w:t>6.2.  Annual Reports.</w:t>
      </w:r>
      <w:r w:rsidR="00246FB8" w:rsidRPr="00EC1970">
        <w:rPr>
          <w:bCs/>
          <w:sz w:val="22"/>
          <w:szCs w:val="22"/>
        </w:rPr>
        <w:t xml:space="preserve"> </w:t>
      </w:r>
    </w:p>
    <w:p w14:paraId="6075838E" w14:textId="77777777" w:rsidR="00246FB8" w:rsidRPr="00EC1970" w:rsidRDefault="00246FB8" w:rsidP="009D5E22">
      <w:pPr>
        <w:shd w:val="clear" w:color="auto" w:fill="FFFFFF"/>
        <w:contextualSpacing/>
        <w:jc w:val="both"/>
        <w:rPr>
          <w:bCs/>
          <w:sz w:val="22"/>
          <w:szCs w:val="22"/>
        </w:rPr>
      </w:pPr>
    </w:p>
    <w:p w14:paraId="629D3741" w14:textId="6D970A9E" w:rsidR="00D06D29" w:rsidRPr="00EC1970" w:rsidRDefault="00246FB8" w:rsidP="009D5E22">
      <w:pPr>
        <w:shd w:val="clear" w:color="auto" w:fill="FFFFFF"/>
        <w:contextualSpacing/>
        <w:jc w:val="both"/>
        <w:rPr>
          <w:bCs/>
          <w:sz w:val="22"/>
          <w:szCs w:val="22"/>
        </w:rPr>
      </w:pPr>
      <w:r w:rsidRPr="00EC1970">
        <w:rPr>
          <w:bCs/>
          <w:sz w:val="22"/>
          <w:szCs w:val="22"/>
        </w:rPr>
        <w:tab/>
      </w:r>
      <w:r w:rsidRPr="00EC1970">
        <w:rPr>
          <w:bCs/>
          <w:sz w:val="22"/>
          <w:szCs w:val="22"/>
        </w:rPr>
        <w:tab/>
      </w:r>
      <w:r w:rsidRPr="00EC1970">
        <w:rPr>
          <w:bCs/>
          <w:sz w:val="22"/>
          <w:szCs w:val="22"/>
          <w:u w:val="single"/>
        </w:rPr>
        <w:t>6.2.1.</w:t>
      </w:r>
      <w:r w:rsidRPr="00EC1970">
        <w:rPr>
          <w:bCs/>
          <w:sz w:val="22"/>
          <w:szCs w:val="22"/>
        </w:rPr>
        <w:t xml:space="preserve">  </w:t>
      </w:r>
      <w:r w:rsidR="005D7B2B" w:rsidRPr="00EC1970">
        <w:rPr>
          <w:bCs/>
          <w:strike/>
          <w:sz w:val="22"/>
          <w:szCs w:val="22"/>
        </w:rPr>
        <w:t>Upon request, a</w:t>
      </w:r>
      <w:r w:rsidR="005D7B2B" w:rsidRPr="00EC1970">
        <w:rPr>
          <w:bCs/>
          <w:sz w:val="22"/>
          <w:szCs w:val="22"/>
        </w:rPr>
        <w:t xml:space="preserve"> </w:t>
      </w:r>
      <w:proofErr w:type="spellStart"/>
      <w:r w:rsidR="0020051D" w:rsidRPr="00EC1970">
        <w:rPr>
          <w:bCs/>
          <w:sz w:val="22"/>
          <w:szCs w:val="22"/>
          <w:u w:val="single"/>
        </w:rPr>
        <w:t>A</w:t>
      </w:r>
      <w:proofErr w:type="spellEnd"/>
      <w:r w:rsidR="0020051D" w:rsidRPr="00EC1970">
        <w:rPr>
          <w:bCs/>
          <w:sz w:val="22"/>
          <w:szCs w:val="22"/>
        </w:rPr>
        <w:t xml:space="preserve"> </w:t>
      </w:r>
      <w:r w:rsidR="006F1743" w:rsidRPr="00EC1970">
        <w:rPr>
          <w:bCs/>
          <w:sz w:val="22"/>
          <w:szCs w:val="22"/>
        </w:rPr>
        <w:t>PBM</w:t>
      </w:r>
      <w:r w:rsidR="00D06D29" w:rsidRPr="00EC1970">
        <w:rPr>
          <w:bCs/>
          <w:sz w:val="22"/>
          <w:szCs w:val="22"/>
        </w:rPr>
        <w:t xml:space="preserve"> shall report to the Commissioner</w:t>
      </w:r>
      <w:r w:rsidR="005D7B2B" w:rsidRPr="00EC1970">
        <w:rPr>
          <w:bCs/>
          <w:sz w:val="22"/>
          <w:szCs w:val="22"/>
        </w:rPr>
        <w:t xml:space="preserve"> </w:t>
      </w:r>
      <w:r w:rsidR="0020051D" w:rsidRPr="00EC1970">
        <w:rPr>
          <w:bCs/>
          <w:sz w:val="22"/>
          <w:szCs w:val="22"/>
          <w:u w:val="single"/>
        </w:rPr>
        <w:t>on</w:t>
      </w:r>
      <w:r w:rsidR="00FC5D1F" w:rsidRPr="00EC1970">
        <w:rPr>
          <w:bCs/>
          <w:sz w:val="22"/>
          <w:szCs w:val="22"/>
          <w:u w:val="single"/>
        </w:rPr>
        <w:t xml:space="preserve"> or before Ma</w:t>
      </w:r>
      <w:r w:rsidR="00BE48FC" w:rsidRPr="00EC1970">
        <w:rPr>
          <w:bCs/>
          <w:sz w:val="22"/>
          <w:szCs w:val="22"/>
          <w:u w:val="single"/>
        </w:rPr>
        <w:t>rch</w:t>
      </w:r>
      <w:r w:rsidR="00FC5D1F" w:rsidRPr="00EC1970">
        <w:rPr>
          <w:bCs/>
          <w:sz w:val="22"/>
          <w:szCs w:val="22"/>
          <w:u w:val="single"/>
        </w:rPr>
        <w:t xml:space="preserve"> 1 of each year, </w:t>
      </w:r>
      <w:r w:rsidR="0020051D" w:rsidRPr="00EC1970">
        <w:rPr>
          <w:bCs/>
          <w:sz w:val="22"/>
          <w:szCs w:val="22"/>
          <w:u w:val="single"/>
        </w:rPr>
        <w:t>or more often as the Commissioner deems necessary,</w:t>
      </w:r>
      <w:r w:rsidR="0020051D" w:rsidRPr="00EC1970">
        <w:rPr>
          <w:bCs/>
          <w:sz w:val="22"/>
          <w:szCs w:val="22"/>
        </w:rPr>
        <w:t xml:space="preserve"> </w:t>
      </w:r>
      <w:r w:rsidR="00D06D29" w:rsidRPr="00EC1970">
        <w:rPr>
          <w:bCs/>
          <w:sz w:val="22"/>
          <w:szCs w:val="22"/>
        </w:rPr>
        <w:t xml:space="preserve">for each </w:t>
      </w:r>
      <w:r w:rsidR="00943B3C" w:rsidRPr="00EC1970">
        <w:rPr>
          <w:bCs/>
          <w:sz w:val="22"/>
          <w:szCs w:val="22"/>
        </w:rPr>
        <w:t>covered entity</w:t>
      </w:r>
      <w:r w:rsidR="00D06D29" w:rsidRPr="00EC1970">
        <w:rPr>
          <w:bCs/>
          <w:sz w:val="22"/>
          <w:szCs w:val="22"/>
        </w:rPr>
        <w:t xml:space="preserve"> </w:t>
      </w:r>
      <w:r w:rsidR="0020051D" w:rsidRPr="00EC1970">
        <w:rPr>
          <w:bCs/>
          <w:sz w:val="22"/>
          <w:szCs w:val="22"/>
          <w:u w:val="single"/>
        </w:rPr>
        <w:t>or health plan</w:t>
      </w:r>
      <w:r w:rsidR="0020051D" w:rsidRPr="00EC1970">
        <w:rPr>
          <w:bCs/>
          <w:sz w:val="22"/>
          <w:szCs w:val="22"/>
        </w:rPr>
        <w:t xml:space="preserve"> </w:t>
      </w:r>
      <w:r w:rsidR="00D06D29" w:rsidRPr="00EC1970">
        <w:rPr>
          <w:bCs/>
          <w:sz w:val="22"/>
          <w:szCs w:val="22"/>
        </w:rPr>
        <w:t>the following information:</w:t>
      </w:r>
    </w:p>
    <w:p w14:paraId="746990F9" w14:textId="77777777" w:rsidR="006F1743" w:rsidRPr="00EC1970" w:rsidRDefault="006F1743" w:rsidP="009D5E22">
      <w:pPr>
        <w:shd w:val="clear" w:color="auto" w:fill="FFFFFF"/>
        <w:contextualSpacing/>
        <w:jc w:val="both"/>
        <w:rPr>
          <w:bCs/>
          <w:sz w:val="22"/>
          <w:szCs w:val="22"/>
        </w:rPr>
      </w:pPr>
    </w:p>
    <w:p w14:paraId="445DACAD" w14:textId="5EA84587" w:rsidR="00D06D29" w:rsidRPr="00EC1970" w:rsidRDefault="006F1743" w:rsidP="009D5E22">
      <w:pPr>
        <w:shd w:val="clear" w:color="auto" w:fill="FFFFFF"/>
        <w:contextualSpacing/>
        <w:jc w:val="both"/>
        <w:rPr>
          <w:bCs/>
          <w:sz w:val="22"/>
          <w:szCs w:val="22"/>
        </w:rPr>
      </w:pPr>
      <w:r w:rsidRPr="00EC1970">
        <w:rPr>
          <w:bCs/>
          <w:sz w:val="22"/>
          <w:szCs w:val="22"/>
        </w:rPr>
        <w:tab/>
      </w:r>
      <w:r w:rsidRPr="00EC1970">
        <w:rPr>
          <w:bCs/>
          <w:sz w:val="22"/>
          <w:szCs w:val="22"/>
        </w:rPr>
        <w:tab/>
      </w:r>
      <w:r w:rsidR="0060566B" w:rsidRPr="00EC1970">
        <w:rPr>
          <w:bCs/>
          <w:sz w:val="22"/>
          <w:szCs w:val="22"/>
        </w:rPr>
        <w:tab/>
      </w:r>
      <w:r w:rsidR="00F06798" w:rsidRPr="00EC1970">
        <w:rPr>
          <w:bCs/>
          <w:strike/>
          <w:sz w:val="22"/>
          <w:szCs w:val="22"/>
        </w:rPr>
        <w:t>6</w:t>
      </w:r>
      <w:r w:rsidRPr="00EC1970">
        <w:rPr>
          <w:bCs/>
          <w:strike/>
          <w:sz w:val="22"/>
          <w:szCs w:val="22"/>
        </w:rPr>
        <w:t>.3.a.</w:t>
      </w:r>
      <w:r w:rsidRPr="00EC1970">
        <w:rPr>
          <w:bCs/>
          <w:sz w:val="22"/>
          <w:szCs w:val="22"/>
        </w:rPr>
        <w:t xml:space="preserve"> </w:t>
      </w:r>
      <w:r w:rsidR="00A953DD" w:rsidRPr="00EC1970">
        <w:rPr>
          <w:bCs/>
          <w:sz w:val="22"/>
          <w:szCs w:val="22"/>
          <w:u w:val="single"/>
        </w:rPr>
        <w:t>6.2.</w:t>
      </w:r>
      <w:proofErr w:type="gramStart"/>
      <w:r w:rsidR="00A953DD" w:rsidRPr="00EC1970">
        <w:rPr>
          <w:bCs/>
          <w:sz w:val="22"/>
          <w:szCs w:val="22"/>
          <w:u w:val="single"/>
        </w:rPr>
        <w:t>1.a.</w:t>
      </w:r>
      <w:proofErr w:type="gramEnd"/>
      <w:r w:rsidRPr="00EC1970">
        <w:rPr>
          <w:bCs/>
          <w:sz w:val="22"/>
          <w:szCs w:val="22"/>
        </w:rPr>
        <w:t xml:space="preserve"> </w:t>
      </w:r>
      <w:r w:rsidR="00A953DD" w:rsidRPr="00EC1970">
        <w:rPr>
          <w:bCs/>
          <w:sz w:val="22"/>
          <w:szCs w:val="22"/>
        </w:rPr>
        <w:t xml:space="preserve"> </w:t>
      </w:r>
      <w:r w:rsidR="00D06D29" w:rsidRPr="00EC1970">
        <w:rPr>
          <w:bCs/>
          <w:sz w:val="22"/>
          <w:szCs w:val="22"/>
        </w:rPr>
        <w:t xml:space="preserve">The aggregate </w:t>
      </w:r>
      <w:proofErr w:type="gramStart"/>
      <w:r w:rsidR="00D06D29" w:rsidRPr="00EC1970">
        <w:rPr>
          <w:bCs/>
          <w:sz w:val="22"/>
          <w:szCs w:val="22"/>
        </w:rPr>
        <w:t>amount</w:t>
      </w:r>
      <w:proofErr w:type="gramEnd"/>
      <w:r w:rsidR="00D06D29" w:rsidRPr="00EC1970">
        <w:rPr>
          <w:bCs/>
          <w:sz w:val="22"/>
          <w:szCs w:val="22"/>
        </w:rPr>
        <w:t xml:space="preserve"> of rebates received by the </w:t>
      </w:r>
      <w:r w:rsidR="00D62A36" w:rsidRPr="00EC1970">
        <w:rPr>
          <w:bCs/>
          <w:sz w:val="22"/>
          <w:szCs w:val="22"/>
        </w:rPr>
        <w:t>PBM</w:t>
      </w:r>
      <w:r w:rsidR="00D06D29" w:rsidRPr="00EC1970">
        <w:rPr>
          <w:bCs/>
          <w:sz w:val="22"/>
          <w:szCs w:val="22"/>
        </w:rPr>
        <w:t>;</w:t>
      </w:r>
    </w:p>
    <w:p w14:paraId="43C0A409" w14:textId="77777777" w:rsidR="006F1743" w:rsidRPr="00EC1970" w:rsidRDefault="006F1743" w:rsidP="009D5E22">
      <w:pPr>
        <w:shd w:val="clear" w:color="auto" w:fill="FFFFFF"/>
        <w:contextualSpacing/>
        <w:jc w:val="both"/>
        <w:rPr>
          <w:bCs/>
          <w:sz w:val="22"/>
          <w:szCs w:val="22"/>
        </w:rPr>
      </w:pPr>
    </w:p>
    <w:p w14:paraId="58B6508C" w14:textId="20830D77" w:rsidR="00D06D29" w:rsidRPr="00EC1970" w:rsidRDefault="006F1743" w:rsidP="009D5E22">
      <w:pPr>
        <w:shd w:val="clear" w:color="auto" w:fill="FFFFFF"/>
        <w:contextualSpacing/>
        <w:jc w:val="both"/>
        <w:rPr>
          <w:bCs/>
          <w:sz w:val="22"/>
          <w:szCs w:val="22"/>
        </w:rPr>
      </w:pPr>
      <w:r w:rsidRPr="00EC1970">
        <w:rPr>
          <w:bCs/>
          <w:sz w:val="22"/>
          <w:szCs w:val="22"/>
        </w:rPr>
        <w:tab/>
      </w:r>
      <w:r w:rsidRPr="00EC1970">
        <w:rPr>
          <w:bCs/>
          <w:sz w:val="22"/>
          <w:szCs w:val="22"/>
        </w:rPr>
        <w:tab/>
      </w:r>
      <w:r w:rsidR="0060566B" w:rsidRPr="00EC1970">
        <w:rPr>
          <w:bCs/>
          <w:sz w:val="22"/>
          <w:szCs w:val="22"/>
        </w:rPr>
        <w:tab/>
      </w:r>
      <w:r w:rsidR="00F06798" w:rsidRPr="00EC1970">
        <w:rPr>
          <w:bCs/>
          <w:strike/>
          <w:sz w:val="22"/>
          <w:szCs w:val="22"/>
        </w:rPr>
        <w:t>6</w:t>
      </w:r>
      <w:r w:rsidRPr="00EC1970">
        <w:rPr>
          <w:bCs/>
          <w:strike/>
          <w:sz w:val="22"/>
          <w:szCs w:val="22"/>
        </w:rPr>
        <w:t>.3.b.</w:t>
      </w:r>
      <w:r w:rsidRPr="00EC1970">
        <w:rPr>
          <w:bCs/>
          <w:sz w:val="22"/>
          <w:szCs w:val="22"/>
        </w:rPr>
        <w:t xml:space="preserve"> </w:t>
      </w:r>
      <w:r w:rsidR="00A953DD" w:rsidRPr="00EC1970">
        <w:rPr>
          <w:bCs/>
          <w:sz w:val="22"/>
          <w:szCs w:val="22"/>
          <w:u w:val="single"/>
        </w:rPr>
        <w:t>6.2.</w:t>
      </w:r>
      <w:proofErr w:type="gramStart"/>
      <w:r w:rsidR="00A953DD" w:rsidRPr="00EC1970">
        <w:rPr>
          <w:bCs/>
          <w:sz w:val="22"/>
          <w:szCs w:val="22"/>
          <w:u w:val="single"/>
        </w:rPr>
        <w:t>1.b.</w:t>
      </w:r>
      <w:proofErr w:type="gramEnd"/>
      <w:r w:rsidR="00A953DD" w:rsidRPr="00EC1970">
        <w:rPr>
          <w:bCs/>
          <w:sz w:val="22"/>
          <w:szCs w:val="22"/>
        </w:rPr>
        <w:t xml:space="preserve">  </w:t>
      </w:r>
      <w:r w:rsidR="00D06D29" w:rsidRPr="00EC1970">
        <w:rPr>
          <w:bCs/>
          <w:sz w:val="22"/>
          <w:szCs w:val="22"/>
        </w:rPr>
        <w:t xml:space="preserve">The aggregate </w:t>
      </w:r>
      <w:proofErr w:type="gramStart"/>
      <w:r w:rsidR="00D06D29" w:rsidRPr="00EC1970">
        <w:rPr>
          <w:bCs/>
          <w:sz w:val="22"/>
          <w:szCs w:val="22"/>
        </w:rPr>
        <w:t>amount</w:t>
      </w:r>
      <w:proofErr w:type="gramEnd"/>
      <w:r w:rsidR="00D06D29" w:rsidRPr="00EC1970">
        <w:rPr>
          <w:bCs/>
          <w:sz w:val="22"/>
          <w:szCs w:val="22"/>
        </w:rPr>
        <w:t xml:space="preserve"> of rebates distributed to the appropriate </w:t>
      </w:r>
      <w:r w:rsidR="00943B3C" w:rsidRPr="00EC1970">
        <w:rPr>
          <w:bCs/>
          <w:sz w:val="22"/>
          <w:szCs w:val="22"/>
        </w:rPr>
        <w:t>covered entity</w:t>
      </w:r>
      <w:r w:rsidR="0020051D" w:rsidRPr="00EC1970">
        <w:rPr>
          <w:bCs/>
          <w:sz w:val="22"/>
          <w:szCs w:val="22"/>
        </w:rPr>
        <w:t xml:space="preserve"> </w:t>
      </w:r>
      <w:r w:rsidR="0020051D" w:rsidRPr="00EC1970">
        <w:rPr>
          <w:bCs/>
          <w:sz w:val="22"/>
          <w:szCs w:val="22"/>
          <w:u w:val="single"/>
        </w:rPr>
        <w:t>or health plan</w:t>
      </w:r>
      <w:r w:rsidR="00D06D29" w:rsidRPr="00EC1970">
        <w:rPr>
          <w:bCs/>
          <w:sz w:val="22"/>
          <w:szCs w:val="22"/>
        </w:rPr>
        <w:t>;</w:t>
      </w:r>
    </w:p>
    <w:p w14:paraId="238CA2F5" w14:textId="77777777" w:rsidR="006F1743" w:rsidRPr="00EC1970" w:rsidRDefault="006F1743" w:rsidP="009D5E22">
      <w:pPr>
        <w:shd w:val="clear" w:color="auto" w:fill="FFFFFF"/>
        <w:contextualSpacing/>
        <w:jc w:val="both"/>
        <w:rPr>
          <w:bCs/>
          <w:sz w:val="22"/>
          <w:szCs w:val="22"/>
        </w:rPr>
      </w:pPr>
    </w:p>
    <w:p w14:paraId="653CF3AF" w14:textId="4FBCE47F" w:rsidR="00D06D29" w:rsidRPr="00EC1970" w:rsidRDefault="006F1743" w:rsidP="009D5E22">
      <w:pPr>
        <w:shd w:val="clear" w:color="auto" w:fill="FFFFFF"/>
        <w:contextualSpacing/>
        <w:jc w:val="both"/>
        <w:rPr>
          <w:bCs/>
          <w:sz w:val="22"/>
          <w:szCs w:val="22"/>
        </w:rPr>
      </w:pPr>
      <w:r w:rsidRPr="00EC1970">
        <w:rPr>
          <w:bCs/>
          <w:sz w:val="22"/>
          <w:szCs w:val="22"/>
        </w:rPr>
        <w:tab/>
      </w:r>
      <w:r w:rsidRPr="00EC1970">
        <w:rPr>
          <w:bCs/>
          <w:sz w:val="22"/>
          <w:szCs w:val="22"/>
        </w:rPr>
        <w:tab/>
      </w:r>
      <w:r w:rsidR="0060566B" w:rsidRPr="00EC1970">
        <w:rPr>
          <w:bCs/>
          <w:sz w:val="22"/>
          <w:szCs w:val="22"/>
        </w:rPr>
        <w:tab/>
      </w:r>
      <w:r w:rsidR="00F06798" w:rsidRPr="00EC1970">
        <w:rPr>
          <w:bCs/>
          <w:strike/>
          <w:sz w:val="22"/>
          <w:szCs w:val="22"/>
        </w:rPr>
        <w:t>6</w:t>
      </w:r>
      <w:r w:rsidRPr="00EC1970">
        <w:rPr>
          <w:bCs/>
          <w:strike/>
          <w:sz w:val="22"/>
          <w:szCs w:val="22"/>
        </w:rPr>
        <w:t>.3.c.</w:t>
      </w:r>
      <w:r w:rsidRPr="00EC1970">
        <w:rPr>
          <w:bCs/>
          <w:sz w:val="22"/>
          <w:szCs w:val="22"/>
        </w:rPr>
        <w:t xml:space="preserve"> </w:t>
      </w:r>
      <w:r w:rsidR="00A953DD" w:rsidRPr="00EC1970">
        <w:rPr>
          <w:bCs/>
          <w:sz w:val="22"/>
          <w:szCs w:val="22"/>
          <w:u w:val="single"/>
        </w:rPr>
        <w:t>6.2.</w:t>
      </w:r>
      <w:proofErr w:type="gramStart"/>
      <w:r w:rsidR="00A953DD" w:rsidRPr="00EC1970">
        <w:rPr>
          <w:bCs/>
          <w:sz w:val="22"/>
          <w:szCs w:val="22"/>
          <w:u w:val="single"/>
        </w:rPr>
        <w:t>1.c.</w:t>
      </w:r>
      <w:proofErr w:type="gramEnd"/>
      <w:r w:rsidR="00A953DD" w:rsidRPr="00EC1970">
        <w:rPr>
          <w:bCs/>
          <w:sz w:val="22"/>
          <w:szCs w:val="22"/>
        </w:rPr>
        <w:t xml:space="preserve">  </w:t>
      </w:r>
      <w:r w:rsidR="00D06D29" w:rsidRPr="00EC1970">
        <w:rPr>
          <w:bCs/>
          <w:sz w:val="22"/>
          <w:szCs w:val="22"/>
        </w:rPr>
        <w:t xml:space="preserve">The aggregate amount of rebates passed on to the enrollees of each </w:t>
      </w:r>
      <w:r w:rsidR="00943B3C" w:rsidRPr="00EC1970">
        <w:rPr>
          <w:bCs/>
          <w:sz w:val="22"/>
          <w:szCs w:val="22"/>
        </w:rPr>
        <w:t>covered entity</w:t>
      </w:r>
      <w:r w:rsidR="0020051D" w:rsidRPr="00EC1970">
        <w:rPr>
          <w:bCs/>
          <w:sz w:val="22"/>
          <w:szCs w:val="22"/>
        </w:rPr>
        <w:t xml:space="preserve"> </w:t>
      </w:r>
      <w:r w:rsidR="0020051D" w:rsidRPr="00EC1970">
        <w:rPr>
          <w:bCs/>
          <w:sz w:val="22"/>
          <w:szCs w:val="22"/>
          <w:u w:val="single"/>
        </w:rPr>
        <w:t>or health plan</w:t>
      </w:r>
      <w:r w:rsidR="00D06D29" w:rsidRPr="00EC1970">
        <w:rPr>
          <w:bCs/>
          <w:sz w:val="22"/>
          <w:szCs w:val="22"/>
        </w:rPr>
        <w:t xml:space="preserve"> at the point</w:t>
      </w:r>
      <w:r w:rsidR="0024564E">
        <w:rPr>
          <w:bCs/>
          <w:sz w:val="22"/>
          <w:szCs w:val="22"/>
        </w:rPr>
        <w:t>-</w:t>
      </w:r>
      <w:r w:rsidR="00D06D29" w:rsidRPr="00EC1970">
        <w:rPr>
          <w:bCs/>
          <w:sz w:val="22"/>
          <w:szCs w:val="22"/>
        </w:rPr>
        <w:t>of</w:t>
      </w:r>
      <w:r w:rsidR="0024564E">
        <w:rPr>
          <w:bCs/>
          <w:sz w:val="22"/>
          <w:szCs w:val="22"/>
        </w:rPr>
        <w:t>-</w:t>
      </w:r>
      <w:r w:rsidR="00D06D29" w:rsidRPr="00EC1970">
        <w:rPr>
          <w:bCs/>
          <w:sz w:val="22"/>
          <w:szCs w:val="22"/>
        </w:rPr>
        <w:t xml:space="preserve">sale that reduced the </w:t>
      </w:r>
      <w:proofErr w:type="gramStart"/>
      <w:r w:rsidR="00D06D29" w:rsidRPr="00EC1970">
        <w:rPr>
          <w:bCs/>
          <w:sz w:val="22"/>
          <w:szCs w:val="22"/>
        </w:rPr>
        <w:t>enrollees</w:t>
      </w:r>
      <w:proofErr w:type="gramEnd"/>
      <w:r w:rsidR="00D06D29" w:rsidRPr="00EC1970">
        <w:rPr>
          <w:bCs/>
          <w:sz w:val="22"/>
          <w:szCs w:val="22"/>
        </w:rPr>
        <w:t xml:space="preserve"> applicable deductible, copayment, coinsurance, or other cost</w:t>
      </w:r>
      <w:r w:rsidR="002A2D8C">
        <w:rPr>
          <w:bCs/>
          <w:sz w:val="22"/>
          <w:szCs w:val="22"/>
        </w:rPr>
        <w:t xml:space="preserve"> </w:t>
      </w:r>
      <w:r w:rsidR="00D06D29" w:rsidRPr="00EC1970">
        <w:rPr>
          <w:bCs/>
          <w:sz w:val="22"/>
          <w:szCs w:val="22"/>
        </w:rPr>
        <w:t>sharing amount;</w:t>
      </w:r>
    </w:p>
    <w:p w14:paraId="04577602" w14:textId="77777777" w:rsidR="006F1743" w:rsidRPr="00EC1970" w:rsidRDefault="006F1743" w:rsidP="009D5E22">
      <w:pPr>
        <w:shd w:val="clear" w:color="auto" w:fill="FFFFFF"/>
        <w:contextualSpacing/>
        <w:jc w:val="both"/>
        <w:rPr>
          <w:bCs/>
          <w:sz w:val="22"/>
          <w:szCs w:val="22"/>
        </w:rPr>
      </w:pPr>
    </w:p>
    <w:p w14:paraId="6E5D5ED5" w14:textId="745CE40A" w:rsidR="00D06D29" w:rsidRPr="00EC1970" w:rsidRDefault="006F1743" w:rsidP="009D5E22">
      <w:pPr>
        <w:shd w:val="clear" w:color="auto" w:fill="FFFFFF"/>
        <w:contextualSpacing/>
        <w:jc w:val="both"/>
        <w:rPr>
          <w:bCs/>
          <w:sz w:val="22"/>
          <w:szCs w:val="22"/>
        </w:rPr>
      </w:pPr>
      <w:r w:rsidRPr="00EC1970">
        <w:rPr>
          <w:bCs/>
          <w:sz w:val="22"/>
          <w:szCs w:val="22"/>
        </w:rPr>
        <w:tab/>
      </w:r>
      <w:r w:rsidRPr="00EC1970">
        <w:rPr>
          <w:bCs/>
          <w:sz w:val="22"/>
          <w:szCs w:val="22"/>
        </w:rPr>
        <w:tab/>
      </w:r>
      <w:r w:rsidR="0060566B" w:rsidRPr="00EC1970">
        <w:rPr>
          <w:bCs/>
          <w:sz w:val="22"/>
          <w:szCs w:val="22"/>
        </w:rPr>
        <w:tab/>
      </w:r>
      <w:r w:rsidR="00F06798" w:rsidRPr="00EC1970">
        <w:rPr>
          <w:bCs/>
          <w:strike/>
          <w:sz w:val="22"/>
          <w:szCs w:val="22"/>
        </w:rPr>
        <w:t>6</w:t>
      </w:r>
      <w:r w:rsidRPr="00EC1970">
        <w:rPr>
          <w:bCs/>
          <w:strike/>
          <w:sz w:val="22"/>
          <w:szCs w:val="22"/>
        </w:rPr>
        <w:t>.</w:t>
      </w:r>
      <w:r w:rsidR="00F60194" w:rsidRPr="00EC1970">
        <w:rPr>
          <w:bCs/>
          <w:strike/>
          <w:sz w:val="22"/>
          <w:szCs w:val="22"/>
        </w:rPr>
        <w:t>3</w:t>
      </w:r>
      <w:r w:rsidRPr="00EC1970">
        <w:rPr>
          <w:bCs/>
          <w:strike/>
          <w:sz w:val="22"/>
          <w:szCs w:val="22"/>
        </w:rPr>
        <w:t>.d.</w:t>
      </w:r>
      <w:r w:rsidR="00D06D29" w:rsidRPr="00EC1970">
        <w:rPr>
          <w:bCs/>
          <w:sz w:val="22"/>
          <w:szCs w:val="22"/>
        </w:rPr>
        <w:t xml:space="preserve"> </w:t>
      </w:r>
      <w:r w:rsidR="00A953DD" w:rsidRPr="00EC1970">
        <w:rPr>
          <w:bCs/>
          <w:sz w:val="22"/>
          <w:szCs w:val="22"/>
          <w:u w:val="single"/>
        </w:rPr>
        <w:t>6.2.</w:t>
      </w:r>
      <w:proofErr w:type="gramStart"/>
      <w:r w:rsidR="00A953DD" w:rsidRPr="00EC1970">
        <w:rPr>
          <w:bCs/>
          <w:sz w:val="22"/>
          <w:szCs w:val="22"/>
          <w:u w:val="single"/>
        </w:rPr>
        <w:t>1.d.</w:t>
      </w:r>
      <w:proofErr w:type="gramEnd"/>
      <w:r w:rsidR="00A953DD" w:rsidRPr="00EC1970">
        <w:rPr>
          <w:bCs/>
          <w:sz w:val="22"/>
          <w:szCs w:val="22"/>
        </w:rPr>
        <w:t xml:space="preserve">  </w:t>
      </w:r>
      <w:r w:rsidR="00D06D29" w:rsidRPr="00EC1970">
        <w:rPr>
          <w:bCs/>
          <w:sz w:val="22"/>
          <w:szCs w:val="22"/>
        </w:rPr>
        <w:t xml:space="preserve">The individual and aggregate amount paid by the </w:t>
      </w:r>
      <w:r w:rsidR="00943B3C" w:rsidRPr="00EC1970">
        <w:rPr>
          <w:bCs/>
          <w:sz w:val="22"/>
          <w:szCs w:val="22"/>
        </w:rPr>
        <w:t>covered entity</w:t>
      </w:r>
      <w:r w:rsidR="0020051D" w:rsidRPr="00EC1970">
        <w:rPr>
          <w:bCs/>
          <w:sz w:val="22"/>
          <w:szCs w:val="22"/>
        </w:rPr>
        <w:t xml:space="preserve"> </w:t>
      </w:r>
      <w:r w:rsidR="0020051D" w:rsidRPr="00EC1970">
        <w:rPr>
          <w:bCs/>
          <w:sz w:val="22"/>
          <w:szCs w:val="22"/>
          <w:u w:val="single"/>
        </w:rPr>
        <w:t>or health plan</w:t>
      </w:r>
      <w:r w:rsidR="00D06D29" w:rsidRPr="00EC1970">
        <w:rPr>
          <w:bCs/>
          <w:sz w:val="22"/>
          <w:szCs w:val="22"/>
        </w:rPr>
        <w:t xml:space="preserve"> to the </w:t>
      </w:r>
      <w:r w:rsidR="00D62A36" w:rsidRPr="00EC1970">
        <w:rPr>
          <w:bCs/>
          <w:sz w:val="22"/>
          <w:szCs w:val="22"/>
        </w:rPr>
        <w:t xml:space="preserve">PBM </w:t>
      </w:r>
      <w:r w:rsidR="00D06D29" w:rsidRPr="00EC1970">
        <w:rPr>
          <w:bCs/>
          <w:sz w:val="22"/>
          <w:szCs w:val="22"/>
        </w:rPr>
        <w:t>for pharmacist services itemized by pharmacy, by product, and by goods and services; and</w:t>
      </w:r>
    </w:p>
    <w:p w14:paraId="5A39117E" w14:textId="77777777" w:rsidR="006F1743" w:rsidRPr="00EC1970" w:rsidRDefault="006F1743" w:rsidP="009D5E22">
      <w:pPr>
        <w:shd w:val="clear" w:color="auto" w:fill="FFFFFF"/>
        <w:contextualSpacing/>
        <w:jc w:val="both"/>
        <w:rPr>
          <w:bCs/>
          <w:sz w:val="22"/>
          <w:szCs w:val="22"/>
        </w:rPr>
      </w:pPr>
    </w:p>
    <w:p w14:paraId="0F0BFE8E" w14:textId="2592308A" w:rsidR="00D06D29" w:rsidRPr="00EC1970" w:rsidRDefault="006F1743" w:rsidP="009D5E22">
      <w:pPr>
        <w:shd w:val="clear" w:color="auto" w:fill="FFFFFF"/>
        <w:contextualSpacing/>
        <w:jc w:val="both"/>
        <w:rPr>
          <w:bCs/>
          <w:sz w:val="22"/>
          <w:szCs w:val="22"/>
        </w:rPr>
      </w:pPr>
      <w:r w:rsidRPr="00EC1970">
        <w:rPr>
          <w:bCs/>
          <w:sz w:val="22"/>
          <w:szCs w:val="22"/>
        </w:rPr>
        <w:tab/>
      </w:r>
      <w:r w:rsidRPr="00EC1970">
        <w:rPr>
          <w:bCs/>
          <w:sz w:val="22"/>
          <w:szCs w:val="22"/>
        </w:rPr>
        <w:tab/>
      </w:r>
      <w:r w:rsidR="0060566B" w:rsidRPr="00EC1970">
        <w:rPr>
          <w:bCs/>
          <w:sz w:val="22"/>
          <w:szCs w:val="22"/>
        </w:rPr>
        <w:tab/>
      </w:r>
      <w:r w:rsidR="00F06798" w:rsidRPr="00EC1970">
        <w:rPr>
          <w:bCs/>
          <w:strike/>
          <w:sz w:val="22"/>
          <w:szCs w:val="22"/>
        </w:rPr>
        <w:t>6</w:t>
      </w:r>
      <w:r w:rsidRPr="00EC1970">
        <w:rPr>
          <w:bCs/>
          <w:strike/>
          <w:sz w:val="22"/>
          <w:szCs w:val="22"/>
        </w:rPr>
        <w:t>.</w:t>
      </w:r>
      <w:r w:rsidR="00F60194" w:rsidRPr="00EC1970">
        <w:rPr>
          <w:bCs/>
          <w:strike/>
          <w:sz w:val="22"/>
          <w:szCs w:val="22"/>
        </w:rPr>
        <w:t>3</w:t>
      </w:r>
      <w:r w:rsidRPr="00EC1970">
        <w:rPr>
          <w:bCs/>
          <w:strike/>
          <w:sz w:val="22"/>
          <w:szCs w:val="22"/>
        </w:rPr>
        <w:t>.e.</w:t>
      </w:r>
      <w:r w:rsidRPr="00EC1970">
        <w:rPr>
          <w:bCs/>
          <w:sz w:val="22"/>
          <w:szCs w:val="22"/>
        </w:rPr>
        <w:t xml:space="preserve"> </w:t>
      </w:r>
      <w:r w:rsidR="00A953DD" w:rsidRPr="00EC1970">
        <w:rPr>
          <w:bCs/>
          <w:sz w:val="22"/>
          <w:szCs w:val="22"/>
          <w:u w:val="single"/>
        </w:rPr>
        <w:t>6.2.</w:t>
      </w:r>
      <w:proofErr w:type="gramStart"/>
      <w:r w:rsidR="00A953DD" w:rsidRPr="00EC1970">
        <w:rPr>
          <w:bCs/>
          <w:sz w:val="22"/>
          <w:szCs w:val="22"/>
          <w:u w:val="single"/>
        </w:rPr>
        <w:t>1.e.</w:t>
      </w:r>
      <w:proofErr w:type="gramEnd"/>
      <w:r w:rsidR="00A953DD" w:rsidRPr="00EC1970">
        <w:rPr>
          <w:bCs/>
          <w:sz w:val="22"/>
          <w:szCs w:val="22"/>
        </w:rPr>
        <w:t xml:space="preserve">  </w:t>
      </w:r>
      <w:r w:rsidR="00D06D29" w:rsidRPr="00EC1970">
        <w:rPr>
          <w:bCs/>
          <w:sz w:val="22"/>
          <w:szCs w:val="22"/>
        </w:rPr>
        <w:t xml:space="preserve">The individual and aggregate amount a </w:t>
      </w:r>
      <w:r w:rsidR="00D62A36" w:rsidRPr="00EC1970">
        <w:rPr>
          <w:bCs/>
          <w:sz w:val="22"/>
          <w:szCs w:val="22"/>
        </w:rPr>
        <w:t xml:space="preserve">PBM </w:t>
      </w:r>
      <w:r w:rsidR="00D06D29" w:rsidRPr="00EC1970">
        <w:rPr>
          <w:bCs/>
          <w:sz w:val="22"/>
          <w:szCs w:val="22"/>
        </w:rPr>
        <w:t>paid for pharmacist services itemized by pharmacy, by product, and by goods and services.</w:t>
      </w:r>
    </w:p>
    <w:p w14:paraId="770D014A" w14:textId="48F769E5" w:rsidR="0020051D" w:rsidRPr="00EC1970" w:rsidRDefault="0020051D" w:rsidP="009D5E22">
      <w:pPr>
        <w:shd w:val="clear" w:color="auto" w:fill="FFFFFF"/>
        <w:contextualSpacing/>
        <w:jc w:val="both"/>
        <w:rPr>
          <w:bCs/>
          <w:sz w:val="22"/>
          <w:szCs w:val="22"/>
        </w:rPr>
      </w:pPr>
    </w:p>
    <w:p w14:paraId="4B6FCA94" w14:textId="5F7B7D7F" w:rsidR="0020051D" w:rsidRPr="00EC1970" w:rsidRDefault="0020051D" w:rsidP="009D5E22">
      <w:pPr>
        <w:shd w:val="clear" w:color="auto" w:fill="FFFFFF"/>
        <w:contextualSpacing/>
        <w:jc w:val="both"/>
        <w:rPr>
          <w:sz w:val="22"/>
          <w:szCs w:val="22"/>
          <w:u w:val="single"/>
        </w:rPr>
      </w:pPr>
      <w:r w:rsidRPr="00EC1970">
        <w:rPr>
          <w:bCs/>
          <w:sz w:val="22"/>
          <w:szCs w:val="22"/>
        </w:rPr>
        <w:tab/>
      </w:r>
      <w:r w:rsidR="0060566B" w:rsidRPr="00EC1970">
        <w:rPr>
          <w:bCs/>
          <w:sz w:val="22"/>
          <w:szCs w:val="22"/>
        </w:rPr>
        <w:tab/>
      </w:r>
      <w:r w:rsidRPr="00EC1970">
        <w:rPr>
          <w:bCs/>
          <w:sz w:val="22"/>
          <w:szCs w:val="22"/>
          <w:u w:val="single"/>
        </w:rPr>
        <w:t>6.</w:t>
      </w:r>
      <w:r w:rsidR="00246FB8" w:rsidRPr="00EC1970">
        <w:rPr>
          <w:bCs/>
          <w:sz w:val="22"/>
          <w:szCs w:val="22"/>
          <w:u w:val="single"/>
        </w:rPr>
        <w:t>2.2.</w:t>
      </w:r>
      <w:r w:rsidRPr="00EC1970">
        <w:rPr>
          <w:bCs/>
          <w:sz w:val="22"/>
          <w:szCs w:val="22"/>
          <w:u w:val="single"/>
        </w:rPr>
        <w:t xml:space="preserve">  A PBM </w:t>
      </w:r>
      <w:r w:rsidRPr="00EC1970">
        <w:rPr>
          <w:sz w:val="22"/>
          <w:szCs w:val="22"/>
          <w:u w:val="single"/>
        </w:rPr>
        <w:t>shall annually report in the aggregate to the Commissioner and to a health plan or covered entity the difference between the amount the PBM reimbursed a pharmacy and the amount the PBM charged a health plan or covered entity.</w:t>
      </w:r>
      <w:r w:rsidR="00FC5D1F" w:rsidRPr="00EC1970">
        <w:rPr>
          <w:sz w:val="22"/>
          <w:szCs w:val="22"/>
          <w:u w:val="single"/>
        </w:rPr>
        <w:t xml:space="preserve"> </w:t>
      </w:r>
      <w:r w:rsidR="0024564E">
        <w:rPr>
          <w:sz w:val="22"/>
          <w:szCs w:val="22"/>
          <w:u w:val="single"/>
        </w:rPr>
        <w:t xml:space="preserve"> </w:t>
      </w:r>
      <w:r w:rsidR="00FC5D1F" w:rsidRPr="00EC1970">
        <w:rPr>
          <w:sz w:val="22"/>
          <w:szCs w:val="22"/>
          <w:u w:val="single"/>
        </w:rPr>
        <w:t>The annual report required by this subsection shall be due on or before Ma</w:t>
      </w:r>
      <w:r w:rsidR="00B45BB1" w:rsidRPr="00EC1970">
        <w:rPr>
          <w:sz w:val="22"/>
          <w:szCs w:val="22"/>
          <w:u w:val="single"/>
        </w:rPr>
        <w:t>rch</w:t>
      </w:r>
      <w:r w:rsidR="00FC5D1F" w:rsidRPr="00EC1970">
        <w:rPr>
          <w:sz w:val="22"/>
          <w:szCs w:val="22"/>
          <w:u w:val="single"/>
        </w:rPr>
        <w:t xml:space="preserve"> 1 of each year.</w:t>
      </w:r>
    </w:p>
    <w:p w14:paraId="54B827BE" w14:textId="37D9777F" w:rsidR="00367DC8" w:rsidRPr="00EC1970" w:rsidRDefault="00367DC8" w:rsidP="009D5E22">
      <w:pPr>
        <w:shd w:val="clear" w:color="auto" w:fill="FFFFFF"/>
        <w:contextualSpacing/>
        <w:jc w:val="both"/>
        <w:rPr>
          <w:sz w:val="22"/>
          <w:szCs w:val="22"/>
          <w:u w:val="single"/>
        </w:rPr>
      </w:pPr>
    </w:p>
    <w:p w14:paraId="1ABB79CB" w14:textId="1922F6B5" w:rsidR="0020051D" w:rsidRPr="00EC1970" w:rsidRDefault="00367DC8" w:rsidP="009D5E22">
      <w:pPr>
        <w:shd w:val="clear" w:color="auto" w:fill="FFFFFF"/>
        <w:contextualSpacing/>
        <w:jc w:val="both"/>
        <w:rPr>
          <w:sz w:val="22"/>
          <w:szCs w:val="22"/>
          <w:u w:val="single"/>
        </w:rPr>
      </w:pPr>
      <w:r w:rsidRPr="00EC1970">
        <w:rPr>
          <w:sz w:val="22"/>
          <w:szCs w:val="22"/>
        </w:rPr>
        <w:tab/>
      </w:r>
      <w:r w:rsidR="00B60CC1" w:rsidRPr="00EC1970">
        <w:rPr>
          <w:sz w:val="22"/>
          <w:szCs w:val="22"/>
        </w:rPr>
        <w:tab/>
      </w:r>
      <w:r w:rsidRPr="00EC1970">
        <w:rPr>
          <w:sz w:val="22"/>
          <w:szCs w:val="22"/>
          <w:u w:val="single"/>
        </w:rPr>
        <w:t>6</w:t>
      </w:r>
      <w:r w:rsidR="00246FB8" w:rsidRPr="00EC1970">
        <w:rPr>
          <w:sz w:val="22"/>
          <w:szCs w:val="22"/>
          <w:u w:val="single"/>
        </w:rPr>
        <w:t>.2.3</w:t>
      </w:r>
      <w:r w:rsidR="00A24843" w:rsidRPr="00EC1970">
        <w:rPr>
          <w:sz w:val="22"/>
          <w:szCs w:val="22"/>
          <w:u w:val="single"/>
        </w:rPr>
        <w:t>.</w:t>
      </w:r>
      <w:r w:rsidRPr="00EC1970">
        <w:rPr>
          <w:sz w:val="22"/>
          <w:szCs w:val="22"/>
          <w:u w:val="single"/>
        </w:rPr>
        <w:t xml:space="preserve"> </w:t>
      </w:r>
      <w:r w:rsidR="00CF0803" w:rsidRPr="00EC1970">
        <w:rPr>
          <w:sz w:val="22"/>
          <w:szCs w:val="22"/>
          <w:u w:val="single"/>
        </w:rPr>
        <w:t xml:space="preserve"> </w:t>
      </w:r>
      <w:r w:rsidRPr="00EC1970">
        <w:rPr>
          <w:sz w:val="22"/>
          <w:szCs w:val="22"/>
          <w:u w:val="single"/>
        </w:rPr>
        <w:t xml:space="preserve">A health plan or </w:t>
      </w:r>
      <w:r w:rsidR="0020051D" w:rsidRPr="00EC1970">
        <w:rPr>
          <w:sz w:val="22"/>
          <w:szCs w:val="22"/>
          <w:u w:val="single"/>
        </w:rPr>
        <w:t xml:space="preserve">covered entity shall annually report to the </w:t>
      </w:r>
      <w:r w:rsidRPr="00EC1970">
        <w:rPr>
          <w:sz w:val="22"/>
          <w:szCs w:val="22"/>
          <w:u w:val="single"/>
        </w:rPr>
        <w:t>C</w:t>
      </w:r>
      <w:r w:rsidR="0020051D" w:rsidRPr="00EC1970">
        <w:rPr>
          <w:sz w:val="22"/>
          <w:szCs w:val="22"/>
          <w:u w:val="single"/>
        </w:rPr>
        <w:t xml:space="preserve">ommissioner the aggregate </w:t>
      </w:r>
      <w:proofErr w:type="gramStart"/>
      <w:r w:rsidR="0020051D" w:rsidRPr="00EC1970">
        <w:rPr>
          <w:sz w:val="22"/>
          <w:szCs w:val="22"/>
          <w:u w:val="single"/>
        </w:rPr>
        <w:t>amount</w:t>
      </w:r>
      <w:proofErr w:type="gramEnd"/>
      <w:r w:rsidR="0020051D" w:rsidRPr="00EC1970">
        <w:rPr>
          <w:sz w:val="22"/>
          <w:szCs w:val="22"/>
          <w:u w:val="single"/>
        </w:rPr>
        <w:t xml:space="preserve"> of credits, rebates, discounts, or other such payments received by the health plan or covered entity from a </w:t>
      </w:r>
      <w:r w:rsidRPr="00EC1970">
        <w:rPr>
          <w:sz w:val="22"/>
          <w:szCs w:val="22"/>
          <w:u w:val="single"/>
        </w:rPr>
        <w:t xml:space="preserve">PBM </w:t>
      </w:r>
      <w:r w:rsidR="0020051D" w:rsidRPr="00EC1970">
        <w:rPr>
          <w:sz w:val="22"/>
          <w:szCs w:val="22"/>
          <w:u w:val="single"/>
        </w:rPr>
        <w:t xml:space="preserve">or drug manufacturer and disclose whether or not those credits, rebates, discounts or other such payments were passed on to reduce insurance premiums or rates. </w:t>
      </w:r>
      <w:r w:rsidR="0024564E">
        <w:rPr>
          <w:sz w:val="22"/>
          <w:szCs w:val="22"/>
          <w:u w:val="single"/>
        </w:rPr>
        <w:t xml:space="preserve"> </w:t>
      </w:r>
      <w:r w:rsidR="0020051D" w:rsidRPr="00EC1970">
        <w:rPr>
          <w:sz w:val="22"/>
          <w:szCs w:val="22"/>
          <w:u w:val="single"/>
        </w:rPr>
        <w:t xml:space="preserve">The </w:t>
      </w:r>
      <w:r w:rsidRPr="00EC1970">
        <w:rPr>
          <w:sz w:val="22"/>
          <w:szCs w:val="22"/>
          <w:u w:val="single"/>
        </w:rPr>
        <w:t>C</w:t>
      </w:r>
      <w:r w:rsidR="0020051D" w:rsidRPr="00EC1970">
        <w:rPr>
          <w:sz w:val="22"/>
          <w:szCs w:val="22"/>
          <w:u w:val="single"/>
        </w:rPr>
        <w:t xml:space="preserve">ommissioner </w:t>
      </w:r>
      <w:r w:rsidR="00E03ADB" w:rsidRPr="00EC1970">
        <w:rPr>
          <w:sz w:val="22"/>
          <w:szCs w:val="22"/>
          <w:u w:val="single"/>
        </w:rPr>
        <w:t xml:space="preserve">will use the information obtained in these reports when </w:t>
      </w:r>
      <w:r w:rsidR="0020051D" w:rsidRPr="00EC1970">
        <w:rPr>
          <w:sz w:val="22"/>
          <w:szCs w:val="22"/>
          <w:u w:val="single"/>
        </w:rPr>
        <w:t xml:space="preserve">reviewing premium rates charged for individual </w:t>
      </w:r>
      <w:r w:rsidR="00E03ADB" w:rsidRPr="00EC1970">
        <w:rPr>
          <w:sz w:val="22"/>
          <w:szCs w:val="22"/>
          <w:u w:val="single"/>
        </w:rPr>
        <w:t xml:space="preserve">and </w:t>
      </w:r>
      <w:r w:rsidR="0020051D" w:rsidRPr="00EC1970">
        <w:rPr>
          <w:sz w:val="22"/>
          <w:szCs w:val="22"/>
          <w:u w:val="single"/>
        </w:rPr>
        <w:t xml:space="preserve">group accident and health insurance as set forth in </w:t>
      </w:r>
      <w:r w:rsidR="00072858">
        <w:rPr>
          <w:sz w:val="22"/>
          <w:szCs w:val="22"/>
          <w:u w:val="single"/>
        </w:rPr>
        <w:t>W. Va.</w:t>
      </w:r>
      <w:r w:rsidR="00E03ADB" w:rsidRPr="00EC1970">
        <w:rPr>
          <w:sz w:val="22"/>
          <w:szCs w:val="22"/>
          <w:u w:val="single"/>
        </w:rPr>
        <w:t xml:space="preserve"> Code </w:t>
      </w:r>
      <w:r w:rsidR="0020051D" w:rsidRPr="00EC1970">
        <w:rPr>
          <w:sz w:val="22"/>
          <w:szCs w:val="22"/>
          <w:u w:val="single"/>
        </w:rPr>
        <w:t>§</w:t>
      </w:r>
      <w:r w:rsidR="00362465">
        <w:rPr>
          <w:sz w:val="22"/>
          <w:szCs w:val="22"/>
          <w:u w:val="single"/>
        </w:rPr>
        <w:t>§</w:t>
      </w:r>
      <w:r w:rsidR="0020051D" w:rsidRPr="00EC1970">
        <w:rPr>
          <w:sz w:val="22"/>
          <w:szCs w:val="22"/>
          <w:u w:val="single"/>
        </w:rPr>
        <w:t>33-6-9(e), 33-24-6(c) and 33-25A-8.</w:t>
      </w:r>
      <w:r w:rsidR="00FC5D1F" w:rsidRPr="00EC1970">
        <w:rPr>
          <w:sz w:val="22"/>
          <w:szCs w:val="22"/>
          <w:u w:val="single"/>
        </w:rPr>
        <w:t xml:space="preserve"> </w:t>
      </w:r>
      <w:r w:rsidR="0024564E">
        <w:rPr>
          <w:sz w:val="22"/>
          <w:szCs w:val="22"/>
          <w:u w:val="single"/>
        </w:rPr>
        <w:t xml:space="preserve"> </w:t>
      </w:r>
      <w:r w:rsidR="00FC5D1F" w:rsidRPr="00EC1970">
        <w:rPr>
          <w:sz w:val="22"/>
          <w:szCs w:val="22"/>
          <w:u w:val="single"/>
        </w:rPr>
        <w:t>The annual report required by this subsection shall be due on or before Ma</w:t>
      </w:r>
      <w:r w:rsidR="00102306" w:rsidRPr="00EC1970">
        <w:rPr>
          <w:sz w:val="22"/>
          <w:szCs w:val="22"/>
          <w:u w:val="single"/>
        </w:rPr>
        <w:t>rch</w:t>
      </w:r>
      <w:r w:rsidR="00FC5D1F" w:rsidRPr="00EC1970">
        <w:rPr>
          <w:sz w:val="22"/>
          <w:szCs w:val="22"/>
          <w:u w:val="single"/>
        </w:rPr>
        <w:t xml:space="preserve"> 1 of each year.</w:t>
      </w:r>
    </w:p>
    <w:p w14:paraId="30AD7671" w14:textId="09A59848" w:rsidR="00CF0803" w:rsidRPr="00EC1970" w:rsidRDefault="00CF0803" w:rsidP="009D5E22">
      <w:pPr>
        <w:shd w:val="clear" w:color="auto" w:fill="FFFFFF"/>
        <w:contextualSpacing/>
        <w:jc w:val="both"/>
        <w:rPr>
          <w:sz w:val="22"/>
          <w:szCs w:val="22"/>
          <w:u w:val="single"/>
        </w:rPr>
      </w:pPr>
    </w:p>
    <w:p w14:paraId="5DAEC6C0" w14:textId="58CB8A41" w:rsidR="00731062" w:rsidRPr="00EC1970" w:rsidRDefault="00CF0803" w:rsidP="009D5E22">
      <w:pPr>
        <w:shd w:val="clear" w:color="auto" w:fill="FFFFFF"/>
        <w:contextualSpacing/>
        <w:jc w:val="both"/>
        <w:rPr>
          <w:sz w:val="22"/>
          <w:szCs w:val="22"/>
          <w:u w:val="single"/>
        </w:rPr>
      </w:pPr>
      <w:r w:rsidRPr="00EC1970">
        <w:rPr>
          <w:sz w:val="22"/>
          <w:szCs w:val="22"/>
        </w:rPr>
        <w:tab/>
      </w:r>
      <w:r w:rsidRPr="00EC1970">
        <w:rPr>
          <w:sz w:val="22"/>
          <w:szCs w:val="22"/>
          <w:u w:val="single"/>
        </w:rPr>
        <w:t>6.</w:t>
      </w:r>
      <w:r w:rsidR="008E419C" w:rsidRPr="00EC1970">
        <w:rPr>
          <w:sz w:val="22"/>
          <w:szCs w:val="22"/>
          <w:u w:val="single"/>
        </w:rPr>
        <w:t>3</w:t>
      </w:r>
      <w:r w:rsidRPr="00EC1970">
        <w:rPr>
          <w:sz w:val="22"/>
          <w:szCs w:val="22"/>
          <w:u w:val="single"/>
        </w:rPr>
        <w:t xml:space="preserve">.  </w:t>
      </w:r>
      <w:r w:rsidR="00FC7728" w:rsidRPr="00EC1970">
        <w:rPr>
          <w:sz w:val="22"/>
          <w:szCs w:val="22"/>
          <w:u w:val="single"/>
        </w:rPr>
        <w:t>Quarterly Report.</w:t>
      </w:r>
    </w:p>
    <w:p w14:paraId="7ADE6203" w14:textId="77777777" w:rsidR="00731062" w:rsidRPr="00E12D09" w:rsidRDefault="00731062" w:rsidP="009D5E22">
      <w:pPr>
        <w:shd w:val="clear" w:color="auto" w:fill="FFFFFF"/>
        <w:contextualSpacing/>
        <w:jc w:val="both"/>
        <w:rPr>
          <w:sz w:val="22"/>
          <w:szCs w:val="22"/>
        </w:rPr>
      </w:pPr>
    </w:p>
    <w:p w14:paraId="36EDBFC6" w14:textId="77777777" w:rsidR="00B60CC1" w:rsidRPr="00E12D09" w:rsidRDefault="00731062" w:rsidP="00E12D09">
      <w:pPr>
        <w:shd w:val="clear" w:color="auto" w:fill="FFFFFF"/>
        <w:ind w:left="360" w:firstLine="360"/>
        <w:contextualSpacing/>
        <w:jc w:val="both"/>
        <w:rPr>
          <w:sz w:val="22"/>
          <w:szCs w:val="22"/>
          <w:u w:val="single"/>
        </w:rPr>
      </w:pPr>
      <w:r w:rsidRPr="00E12D09">
        <w:rPr>
          <w:sz w:val="22"/>
          <w:szCs w:val="22"/>
          <w:u w:val="single"/>
        </w:rPr>
        <w:t>6.</w:t>
      </w:r>
      <w:r w:rsidR="008E419C" w:rsidRPr="00E12D09">
        <w:rPr>
          <w:sz w:val="22"/>
          <w:szCs w:val="22"/>
          <w:u w:val="single"/>
        </w:rPr>
        <w:t>3</w:t>
      </w:r>
      <w:r w:rsidRPr="00E12D09">
        <w:rPr>
          <w:sz w:val="22"/>
          <w:szCs w:val="22"/>
          <w:u w:val="single"/>
        </w:rPr>
        <w:t xml:space="preserve">.1. </w:t>
      </w:r>
      <w:r w:rsidR="00B60CC1" w:rsidRPr="00E12D09">
        <w:rPr>
          <w:sz w:val="22"/>
          <w:szCs w:val="22"/>
          <w:u w:val="single"/>
        </w:rPr>
        <w:t xml:space="preserve"> </w:t>
      </w:r>
      <w:r w:rsidR="00FC7728" w:rsidRPr="00E12D09">
        <w:rPr>
          <w:sz w:val="22"/>
          <w:szCs w:val="22"/>
          <w:u w:val="single"/>
        </w:rPr>
        <w:t>A</w:t>
      </w:r>
      <w:r w:rsidRPr="00E12D09">
        <w:rPr>
          <w:sz w:val="22"/>
          <w:szCs w:val="22"/>
          <w:u w:val="single"/>
        </w:rPr>
        <w:t xml:space="preserve"> </w:t>
      </w:r>
      <w:r w:rsidR="00FC7728" w:rsidRPr="00E12D09">
        <w:rPr>
          <w:sz w:val="22"/>
          <w:szCs w:val="22"/>
          <w:u w:val="single"/>
        </w:rPr>
        <w:t>PBM shall produce a quarterly report to the Commissioner of:</w:t>
      </w:r>
    </w:p>
    <w:p w14:paraId="6F25B4F6" w14:textId="77777777" w:rsidR="00B60CC1" w:rsidRPr="00E12D09" w:rsidRDefault="00B60CC1" w:rsidP="00E12D09">
      <w:pPr>
        <w:shd w:val="clear" w:color="auto" w:fill="FFFFFF"/>
        <w:contextualSpacing/>
        <w:jc w:val="both"/>
        <w:rPr>
          <w:sz w:val="22"/>
          <w:szCs w:val="22"/>
        </w:rPr>
      </w:pPr>
    </w:p>
    <w:p w14:paraId="696E1DBE" w14:textId="74BF6C70" w:rsidR="00B60CC1" w:rsidRPr="009F0FAA" w:rsidRDefault="00B60CC1" w:rsidP="009F0FAA">
      <w:pPr>
        <w:shd w:val="clear" w:color="auto" w:fill="FFFFFF"/>
        <w:contextualSpacing/>
        <w:jc w:val="both"/>
        <w:rPr>
          <w:bCs/>
          <w:sz w:val="22"/>
          <w:szCs w:val="22"/>
          <w:u w:val="single"/>
        </w:rPr>
      </w:pPr>
      <w:r w:rsidRPr="009F0FAA">
        <w:rPr>
          <w:bCs/>
          <w:sz w:val="22"/>
          <w:szCs w:val="22"/>
        </w:rPr>
        <w:tab/>
      </w:r>
      <w:r w:rsidRPr="009F0FAA">
        <w:rPr>
          <w:bCs/>
          <w:sz w:val="22"/>
          <w:szCs w:val="22"/>
        </w:rPr>
        <w:tab/>
      </w:r>
      <w:r w:rsidR="009F0FAA">
        <w:rPr>
          <w:bCs/>
          <w:sz w:val="22"/>
          <w:szCs w:val="22"/>
        </w:rPr>
        <w:tab/>
      </w:r>
      <w:r w:rsidR="00FC7728" w:rsidRPr="009F0FAA">
        <w:rPr>
          <w:bCs/>
          <w:sz w:val="22"/>
          <w:szCs w:val="22"/>
          <w:u w:val="single"/>
        </w:rPr>
        <w:t>6.</w:t>
      </w:r>
      <w:r w:rsidR="008E419C" w:rsidRPr="009F0FAA">
        <w:rPr>
          <w:bCs/>
          <w:sz w:val="22"/>
          <w:szCs w:val="22"/>
          <w:u w:val="single"/>
        </w:rPr>
        <w:t>3</w:t>
      </w:r>
      <w:r w:rsidR="00FC7728" w:rsidRPr="009F0FAA">
        <w:rPr>
          <w:bCs/>
          <w:sz w:val="22"/>
          <w:szCs w:val="22"/>
          <w:u w:val="single"/>
        </w:rPr>
        <w:t xml:space="preserve">.1.a.  </w:t>
      </w:r>
      <w:r w:rsidR="00731062" w:rsidRPr="009F0FAA">
        <w:rPr>
          <w:bCs/>
          <w:sz w:val="22"/>
          <w:szCs w:val="22"/>
          <w:u w:val="single"/>
        </w:rPr>
        <w:t>A</w:t>
      </w:r>
      <w:r w:rsidR="0020051D" w:rsidRPr="009F0FAA">
        <w:rPr>
          <w:bCs/>
          <w:sz w:val="22"/>
          <w:szCs w:val="22"/>
          <w:u w:val="single"/>
        </w:rPr>
        <w:t>ll drugs appearing on the national average drug acquisition cost list reimbursed 10</w:t>
      </w:r>
      <w:r w:rsidR="00CF0803" w:rsidRPr="009F0FAA">
        <w:rPr>
          <w:bCs/>
          <w:sz w:val="22"/>
          <w:szCs w:val="22"/>
          <w:u w:val="single"/>
        </w:rPr>
        <w:t>%</w:t>
      </w:r>
      <w:r w:rsidR="0020051D" w:rsidRPr="009F0FAA">
        <w:rPr>
          <w:bCs/>
          <w:sz w:val="22"/>
          <w:szCs w:val="22"/>
          <w:u w:val="single"/>
        </w:rPr>
        <w:t xml:space="preserve"> and below the national average drug acquisition cost</w:t>
      </w:r>
      <w:r w:rsidR="00731062" w:rsidRPr="009F0FAA">
        <w:rPr>
          <w:bCs/>
          <w:sz w:val="22"/>
          <w:szCs w:val="22"/>
          <w:u w:val="single"/>
        </w:rPr>
        <w:t>; and</w:t>
      </w:r>
    </w:p>
    <w:p w14:paraId="551FF214" w14:textId="77777777" w:rsidR="00B60CC1" w:rsidRPr="00EC1970" w:rsidRDefault="00B60CC1" w:rsidP="009D5E22">
      <w:pPr>
        <w:shd w:val="clear" w:color="auto" w:fill="FFFFFF"/>
        <w:ind w:firstLine="360"/>
        <w:contextualSpacing/>
        <w:jc w:val="both"/>
        <w:rPr>
          <w:sz w:val="22"/>
          <w:szCs w:val="22"/>
          <w:u w:val="single"/>
        </w:rPr>
      </w:pPr>
    </w:p>
    <w:p w14:paraId="4AE2961F" w14:textId="1287F34C" w:rsidR="00731062" w:rsidRPr="009F0FAA" w:rsidRDefault="00B60CC1" w:rsidP="009F0FAA">
      <w:pPr>
        <w:shd w:val="clear" w:color="auto" w:fill="FFFFFF"/>
        <w:contextualSpacing/>
        <w:jc w:val="both"/>
        <w:rPr>
          <w:bCs/>
          <w:sz w:val="22"/>
          <w:szCs w:val="22"/>
          <w:u w:val="single"/>
        </w:rPr>
      </w:pPr>
      <w:r w:rsidRPr="009F0FAA">
        <w:rPr>
          <w:bCs/>
          <w:sz w:val="22"/>
          <w:szCs w:val="22"/>
        </w:rPr>
        <w:tab/>
      </w:r>
      <w:r w:rsidRPr="009F0FAA">
        <w:rPr>
          <w:bCs/>
          <w:sz w:val="22"/>
          <w:szCs w:val="22"/>
        </w:rPr>
        <w:tab/>
      </w:r>
      <w:r w:rsidR="009F0FAA">
        <w:rPr>
          <w:bCs/>
          <w:sz w:val="22"/>
          <w:szCs w:val="22"/>
        </w:rPr>
        <w:tab/>
      </w:r>
      <w:r w:rsidR="0071763A" w:rsidRPr="009F0FAA">
        <w:rPr>
          <w:bCs/>
          <w:sz w:val="22"/>
          <w:szCs w:val="22"/>
          <w:u w:val="single"/>
        </w:rPr>
        <w:t>6.</w:t>
      </w:r>
      <w:r w:rsidR="008E419C" w:rsidRPr="009F0FAA">
        <w:rPr>
          <w:bCs/>
          <w:sz w:val="22"/>
          <w:szCs w:val="22"/>
          <w:u w:val="single"/>
        </w:rPr>
        <w:t>3</w:t>
      </w:r>
      <w:r w:rsidR="0071763A" w:rsidRPr="009F0FAA">
        <w:rPr>
          <w:bCs/>
          <w:sz w:val="22"/>
          <w:szCs w:val="22"/>
          <w:u w:val="single"/>
        </w:rPr>
        <w:t xml:space="preserve">.1.b.  </w:t>
      </w:r>
      <w:r w:rsidR="00731062" w:rsidRPr="009F0FAA">
        <w:rPr>
          <w:bCs/>
          <w:sz w:val="22"/>
          <w:szCs w:val="22"/>
          <w:u w:val="single"/>
        </w:rPr>
        <w:t xml:space="preserve">All </w:t>
      </w:r>
      <w:r w:rsidR="0020051D" w:rsidRPr="009F0FAA">
        <w:rPr>
          <w:bCs/>
          <w:sz w:val="22"/>
          <w:szCs w:val="22"/>
          <w:u w:val="single"/>
        </w:rPr>
        <w:t>drugs</w:t>
      </w:r>
      <w:r w:rsidR="00731062" w:rsidRPr="009F0FAA">
        <w:rPr>
          <w:bCs/>
          <w:sz w:val="22"/>
          <w:szCs w:val="22"/>
          <w:u w:val="single"/>
        </w:rPr>
        <w:t xml:space="preserve"> appearing on the national average drug acquisition cost list</w:t>
      </w:r>
      <w:r w:rsidR="0020051D" w:rsidRPr="009F0FAA">
        <w:rPr>
          <w:bCs/>
          <w:sz w:val="22"/>
          <w:szCs w:val="22"/>
          <w:u w:val="single"/>
        </w:rPr>
        <w:t xml:space="preserve"> reimbursed 10</w:t>
      </w:r>
      <w:r w:rsidR="00CF0803" w:rsidRPr="009F0FAA">
        <w:rPr>
          <w:bCs/>
          <w:sz w:val="22"/>
          <w:szCs w:val="22"/>
          <w:u w:val="single"/>
        </w:rPr>
        <w:t>%</w:t>
      </w:r>
      <w:r w:rsidR="0020051D" w:rsidRPr="009F0FAA">
        <w:rPr>
          <w:bCs/>
          <w:sz w:val="22"/>
          <w:szCs w:val="22"/>
          <w:u w:val="single"/>
        </w:rPr>
        <w:t xml:space="preserve"> and above the national average drug acquisition cost.</w:t>
      </w:r>
    </w:p>
    <w:p w14:paraId="3BFF70D6" w14:textId="77777777" w:rsidR="00731062" w:rsidRPr="00EC1970" w:rsidRDefault="00731062" w:rsidP="009D5E22">
      <w:pPr>
        <w:shd w:val="clear" w:color="auto" w:fill="FFFFFF"/>
        <w:contextualSpacing/>
        <w:jc w:val="both"/>
        <w:rPr>
          <w:sz w:val="22"/>
          <w:szCs w:val="22"/>
          <w:u w:val="single"/>
        </w:rPr>
      </w:pPr>
    </w:p>
    <w:p w14:paraId="40BCADBE" w14:textId="50032551" w:rsidR="00FC7728" w:rsidRPr="00E12D09" w:rsidRDefault="00FC7728" w:rsidP="00E12D09">
      <w:pPr>
        <w:shd w:val="clear" w:color="auto" w:fill="FFFFFF"/>
        <w:ind w:left="360" w:firstLine="360"/>
        <w:contextualSpacing/>
        <w:jc w:val="both"/>
        <w:rPr>
          <w:bCs/>
          <w:sz w:val="22"/>
          <w:szCs w:val="22"/>
          <w:u w:val="single"/>
        </w:rPr>
      </w:pPr>
      <w:r w:rsidRPr="00E12D09">
        <w:rPr>
          <w:bCs/>
          <w:sz w:val="22"/>
          <w:szCs w:val="22"/>
          <w:u w:val="single"/>
        </w:rPr>
        <w:t>6.</w:t>
      </w:r>
      <w:r w:rsidR="008E419C" w:rsidRPr="00E12D09">
        <w:rPr>
          <w:bCs/>
          <w:sz w:val="22"/>
          <w:szCs w:val="22"/>
          <w:u w:val="single"/>
        </w:rPr>
        <w:t>3</w:t>
      </w:r>
      <w:r w:rsidRPr="00E12D09">
        <w:rPr>
          <w:bCs/>
          <w:sz w:val="22"/>
          <w:szCs w:val="22"/>
          <w:u w:val="single"/>
        </w:rPr>
        <w:t>.</w:t>
      </w:r>
      <w:r w:rsidR="0071763A" w:rsidRPr="00E12D09">
        <w:rPr>
          <w:bCs/>
          <w:sz w:val="22"/>
          <w:szCs w:val="22"/>
          <w:u w:val="single"/>
        </w:rPr>
        <w:t>2</w:t>
      </w:r>
      <w:r w:rsidRPr="00E12D09">
        <w:rPr>
          <w:bCs/>
          <w:sz w:val="22"/>
          <w:szCs w:val="22"/>
          <w:u w:val="single"/>
        </w:rPr>
        <w:t xml:space="preserve">.  </w:t>
      </w:r>
      <w:r w:rsidR="0020051D" w:rsidRPr="00E12D09">
        <w:rPr>
          <w:bCs/>
          <w:sz w:val="22"/>
          <w:szCs w:val="22"/>
          <w:u w:val="single"/>
        </w:rPr>
        <w:t xml:space="preserve">For each drug </w:t>
      </w:r>
      <w:r w:rsidRPr="00E12D09">
        <w:rPr>
          <w:bCs/>
          <w:sz w:val="22"/>
          <w:szCs w:val="22"/>
          <w:u w:val="single"/>
        </w:rPr>
        <w:t xml:space="preserve">listed </w:t>
      </w:r>
      <w:r w:rsidR="0020051D" w:rsidRPr="00E12D09">
        <w:rPr>
          <w:bCs/>
          <w:sz w:val="22"/>
          <w:szCs w:val="22"/>
          <w:u w:val="single"/>
        </w:rPr>
        <w:t>in th</w:t>
      </w:r>
      <w:r w:rsidR="0071763A" w:rsidRPr="00E12D09">
        <w:rPr>
          <w:bCs/>
          <w:sz w:val="22"/>
          <w:szCs w:val="22"/>
          <w:u w:val="single"/>
        </w:rPr>
        <w:t>e</w:t>
      </w:r>
      <w:r w:rsidRPr="00E12D09">
        <w:rPr>
          <w:bCs/>
          <w:sz w:val="22"/>
          <w:szCs w:val="22"/>
          <w:u w:val="single"/>
        </w:rPr>
        <w:t xml:space="preserve"> quarterly</w:t>
      </w:r>
      <w:r w:rsidR="0020051D" w:rsidRPr="00E12D09">
        <w:rPr>
          <w:bCs/>
          <w:sz w:val="22"/>
          <w:szCs w:val="22"/>
          <w:u w:val="single"/>
        </w:rPr>
        <w:t xml:space="preserve"> report, a </w:t>
      </w:r>
      <w:r w:rsidR="00CF0803" w:rsidRPr="00E12D09">
        <w:rPr>
          <w:bCs/>
          <w:sz w:val="22"/>
          <w:szCs w:val="22"/>
          <w:u w:val="single"/>
        </w:rPr>
        <w:t xml:space="preserve">PBM </w:t>
      </w:r>
      <w:r w:rsidR="0020051D" w:rsidRPr="00E12D09">
        <w:rPr>
          <w:bCs/>
          <w:sz w:val="22"/>
          <w:szCs w:val="22"/>
          <w:u w:val="single"/>
        </w:rPr>
        <w:t>shal</w:t>
      </w:r>
      <w:r w:rsidRPr="00E12D09">
        <w:rPr>
          <w:bCs/>
          <w:sz w:val="22"/>
          <w:szCs w:val="22"/>
          <w:u w:val="single"/>
        </w:rPr>
        <w:t>l include:</w:t>
      </w:r>
    </w:p>
    <w:p w14:paraId="4EC6689F" w14:textId="77777777" w:rsidR="00FC7728" w:rsidRPr="00E12D09" w:rsidRDefault="00FC7728" w:rsidP="009D5E22">
      <w:pPr>
        <w:shd w:val="clear" w:color="auto" w:fill="FFFFFF"/>
        <w:contextualSpacing/>
        <w:jc w:val="both"/>
        <w:rPr>
          <w:sz w:val="22"/>
          <w:szCs w:val="22"/>
          <w:u w:val="single"/>
        </w:rPr>
      </w:pPr>
    </w:p>
    <w:p w14:paraId="3C97FF05" w14:textId="19C8A62B" w:rsidR="00FC7728" w:rsidRPr="00E12D09" w:rsidRDefault="00FC7728" w:rsidP="00E12D09">
      <w:pPr>
        <w:shd w:val="clear" w:color="auto" w:fill="FFFFFF"/>
        <w:ind w:left="720" w:firstLine="360"/>
        <w:contextualSpacing/>
        <w:jc w:val="both"/>
        <w:rPr>
          <w:bCs/>
          <w:sz w:val="22"/>
          <w:szCs w:val="22"/>
          <w:u w:val="single"/>
        </w:rPr>
      </w:pPr>
      <w:r w:rsidRPr="00E12D09">
        <w:rPr>
          <w:bCs/>
          <w:sz w:val="22"/>
          <w:szCs w:val="22"/>
          <w:u w:val="single"/>
        </w:rPr>
        <w:t>6.</w:t>
      </w:r>
      <w:r w:rsidR="008E419C" w:rsidRPr="00E12D09">
        <w:rPr>
          <w:bCs/>
          <w:sz w:val="22"/>
          <w:szCs w:val="22"/>
          <w:u w:val="single"/>
        </w:rPr>
        <w:t>3.</w:t>
      </w:r>
      <w:r w:rsidR="0071763A" w:rsidRPr="00E12D09">
        <w:rPr>
          <w:bCs/>
          <w:sz w:val="22"/>
          <w:szCs w:val="22"/>
          <w:u w:val="single"/>
        </w:rPr>
        <w:t>2</w:t>
      </w:r>
      <w:r w:rsidRPr="00E12D09">
        <w:rPr>
          <w:bCs/>
          <w:sz w:val="22"/>
          <w:szCs w:val="22"/>
          <w:u w:val="single"/>
        </w:rPr>
        <w:t>.a</w:t>
      </w:r>
      <w:r w:rsidR="00B60CC1" w:rsidRPr="00E12D09">
        <w:rPr>
          <w:bCs/>
          <w:sz w:val="22"/>
          <w:szCs w:val="22"/>
          <w:u w:val="single"/>
        </w:rPr>
        <w:t>.</w:t>
      </w:r>
      <w:r w:rsidRPr="00E12D09">
        <w:rPr>
          <w:bCs/>
          <w:sz w:val="22"/>
          <w:szCs w:val="22"/>
          <w:u w:val="single"/>
        </w:rPr>
        <w:t xml:space="preserve">  The m</w:t>
      </w:r>
      <w:r w:rsidR="0020051D" w:rsidRPr="00E12D09">
        <w:rPr>
          <w:bCs/>
          <w:sz w:val="22"/>
          <w:szCs w:val="22"/>
          <w:u w:val="single"/>
        </w:rPr>
        <w:t xml:space="preserve">onth the drug was </w:t>
      </w:r>
      <w:proofErr w:type="gramStart"/>
      <w:r w:rsidR="0020051D" w:rsidRPr="00E12D09">
        <w:rPr>
          <w:bCs/>
          <w:sz w:val="22"/>
          <w:szCs w:val="22"/>
          <w:u w:val="single"/>
        </w:rPr>
        <w:t>dispensed</w:t>
      </w:r>
      <w:r w:rsidRPr="00E12D09">
        <w:rPr>
          <w:bCs/>
          <w:sz w:val="22"/>
          <w:szCs w:val="22"/>
          <w:u w:val="single"/>
        </w:rPr>
        <w:t>;</w:t>
      </w:r>
      <w:proofErr w:type="gramEnd"/>
    </w:p>
    <w:p w14:paraId="7C3F0F0A" w14:textId="77777777" w:rsidR="00FC7728" w:rsidRPr="00E12D09" w:rsidRDefault="00FC7728" w:rsidP="00E12D09">
      <w:pPr>
        <w:shd w:val="clear" w:color="auto" w:fill="FFFFFF"/>
        <w:contextualSpacing/>
        <w:jc w:val="both"/>
        <w:rPr>
          <w:bCs/>
          <w:sz w:val="22"/>
          <w:szCs w:val="22"/>
          <w:u w:val="single"/>
        </w:rPr>
      </w:pPr>
    </w:p>
    <w:p w14:paraId="69ED6FAF" w14:textId="104C162D" w:rsidR="00FC7728" w:rsidRPr="00E12D09" w:rsidRDefault="00FC7728" w:rsidP="00E12D09">
      <w:pPr>
        <w:shd w:val="clear" w:color="auto" w:fill="FFFFFF"/>
        <w:ind w:left="720" w:firstLine="360"/>
        <w:contextualSpacing/>
        <w:jc w:val="both"/>
        <w:rPr>
          <w:bCs/>
          <w:sz w:val="22"/>
          <w:szCs w:val="22"/>
          <w:u w:val="single"/>
        </w:rPr>
      </w:pPr>
      <w:r w:rsidRPr="00E12D09">
        <w:rPr>
          <w:bCs/>
          <w:sz w:val="22"/>
          <w:szCs w:val="22"/>
          <w:u w:val="single"/>
        </w:rPr>
        <w:t>6.</w:t>
      </w:r>
      <w:r w:rsidR="00577D0F" w:rsidRPr="00E12D09">
        <w:rPr>
          <w:bCs/>
          <w:sz w:val="22"/>
          <w:szCs w:val="22"/>
          <w:u w:val="single"/>
        </w:rPr>
        <w:t>3</w:t>
      </w:r>
      <w:r w:rsidRPr="00E12D09">
        <w:rPr>
          <w:bCs/>
          <w:sz w:val="22"/>
          <w:szCs w:val="22"/>
          <w:u w:val="single"/>
        </w:rPr>
        <w:t>.</w:t>
      </w:r>
      <w:r w:rsidR="0071763A" w:rsidRPr="00E12D09">
        <w:rPr>
          <w:bCs/>
          <w:sz w:val="22"/>
          <w:szCs w:val="22"/>
          <w:u w:val="single"/>
        </w:rPr>
        <w:t>2</w:t>
      </w:r>
      <w:r w:rsidRPr="00E12D09">
        <w:rPr>
          <w:bCs/>
          <w:sz w:val="22"/>
          <w:szCs w:val="22"/>
          <w:u w:val="single"/>
        </w:rPr>
        <w:t>.b.  The</w:t>
      </w:r>
      <w:r w:rsidR="0020051D" w:rsidRPr="00E12D09">
        <w:rPr>
          <w:bCs/>
          <w:sz w:val="22"/>
          <w:szCs w:val="22"/>
          <w:u w:val="single"/>
        </w:rPr>
        <w:t xml:space="preserve"> quantity of the drug </w:t>
      </w:r>
      <w:proofErr w:type="gramStart"/>
      <w:r w:rsidR="0020051D" w:rsidRPr="00E12D09">
        <w:rPr>
          <w:bCs/>
          <w:sz w:val="22"/>
          <w:szCs w:val="22"/>
          <w:u w:val="single"/>
        </w:rPr>
        <w:t>dispensed</w:t>
      </w:r>
      <w:r w:rsidRPr="00E12D09">
        <w:rPr>
          <w:bCs/>
          <w:sz w:val="22"/>
          <w:szCs w:val="22"/>
          <w:u w:val="single"/>
        </w:rPr>
        <w:t>;</w:t>
      </w:r>
      <w:proofErr w:type="gramEnd"/>
    </w:p>
    <w:p w14:paraId="106B0C0D" w14:textId="77777777" w:rsidR="00FC7728" w:rsidRPr="00E12D09" w:rsidRDefault="00FC7728" w:rsidP="00E12D09">
      <w:pPr>
        <w:shd w:val="clear" w:color="auto" w:fill="FFFFFF"/>
        <w:contextualSpacing/>
        <w:jc w:val="both"/>
        <w:rPr>
          <w:bCs/>
          <w:sz w:val="22"/>
          <w:szCs w:val="22"/>
          <w:u w:val="single"/>
        </w:rPr>
      </w:pPr>
    </w:p>
    <w:p w14:paraId="2940945C" w14:textId="37A45050" w:rsidR="0071763A" w:rsidRPr="00E12D09" w:rsidRDefault="00FC7728" w:rsidP="00E12D09">
      <w:pPr>
        <w:shd w:val="clear" w:color="auto" w:fill="FFFFFF"/>
        <w:ind w:left="720" w:firstLine="360"/>
        <w:contextualSpacing/>
        <w:jc w:val="both"/>
        <w:rPr>
          <w:bCs/>
          <w:sz w:val="22"/>
          <w:szCs w:val="22"/>
          <w:u w:val="single"/>
        </w:rPr>
      </w:pPr>
      <w:r w:rsidRPr="00E12D09">
        <w:rPr>
          <w:bCs/>
          <w:sz w:val="22"/>
          <w:szCs w:val="22"/>
          <w:u w:val="single"/>
        </w:rPr>
        <w:t>6.</w:t>
      </w:r>
      <w:r w:rsidR="00577D0F" w:rsidRPr="00E12D09">
        <w:rPr>
          <w:bCs/>
          <w:sz w:val="22"/>
          <w:szCs w:val="22"/>
          <w:u w:val="single"/>
        </w:rPr>
        <w:t>3</w:t>
      </w:r>
      <w:r w:rsidRPr="00E12D09">
        <w:rPr>
          <w:bCs/>
          <w:sz w:val="22"/>
          <w:szCs w:val="22"/>
          <w:u w:val="single"/>
        </w:rPr>
        <w:t>.</w:t>
      </w:r>
      <w:r w:rsidR="0071763A" w:rsidRPr="00E12D09">
        <w:rPr>
          <w:bCs/>
          <w:sz w:val="22"/>
          <w:szCs w:val="22"/>
          <w:u w:val="single"/>
        </w:rPr>
        <w:t>2</w:t>
      </w:r>
      <w:r w:rsidRPr="00E12D09">
        <w:rPr>
          <w:bCs/>
          <w:sz w:val="22"/>
          <w:szCs w:val="22"/>
          <w:u w:val="single"/>
        </w:rPr>
        <w:t xml:space="preserve">.c.  The </w:t>
      </w:r>
      <w:r w:rsidR="0020051D" w:rsidRPr="00E12D09">
        <w:rPr>
          <w:bCs/>
          <w:sz w:val="22"/>
          <w:szCs w:val="22"/>
          <w:u w:val="single"/>
        </w:rPr>
        <w:t xml:space="preserve">amount the pharmacy was </w:t>
      </w:r>
      <w:proofErr w:type="gramStart"/>
      <w:r w:rsidR="0020051D" w:rsidRPr="00E12D09">
        <w:rPr>
          <w:bCs/>
          <w:sz w:val="22"/>
          <w:szCs w:val="22"/>
          <w:u w:val="single"/>
        </w:rPr>
        <w:t>reimbursed</w:t>
      </w:r>
      <w:r w:rsidR="0071763A" w:rsidRPr="00E12D09">
        <w:rPr>
          <w:bCs/>
          <w:sz w:val="22"/>
          <w:szCs w:val="22"/>
          <w:u w:val="single"/>
        </w:rPr>
        <w:t>;</w:t>
      </w:r>
      <w:proofErr w:type="gramEnd"/>
    </w:p>
    <w:p w14:paraId="627023B8" w14:textId="77777777" w:rsidR="0071763A" w:rsidRPr="00E12D09" w:rsidRDefault="0071763A" w:rsidP="00E12D09">
      <w:pPr>
        <w:shd w:val="clear" w:color="auto" w:fill="FFFFFF"/>
        <w:contextualSpacing/>
        <w:jc w:val="both"/>
        <w:rPr>
          <w:bCs/>
          <w:sz w:val="22"/>
          <w:szCs w:val="22"/>
          <w:u w:val="single"/>
        </w:rPr>
      </w:pPr>
    </w:p>
    <w:p w14:paraId="3D6E9F49" w14:textId="1063DA98" w:rsidR="0071763A" w:rsidRPr="00E12D09" w:rsidRDefault="0071763A" w:rsidP="00E12D09">
      <w:pPr>
        <w:shd w:val="clear" w:color="auto" w:fill="FFFFFF"/>
        <w:ind w:left="720" w:firstLine="360"/>
        <w:contextualSpacing/>
        <w:jc w:val="both"/>
        <w:rPr>
          <w:bCs/>
          <w:sz w:val="22"/>
          <w:szCs w:val="22"/>
          <w:u w:val="single"/>
        </w:rPr>
      </w:pPr>
      <w:r w:rsidRPr="00E12D09">
        <w:rPr>
          <w:bCs/>
          <w:sz w:val="22"/>
          <w:szCs w:val="22"/>
          <w:u w:val="single"/>
        </w:rPr>
        <w:t>6.</w:t>
      </w:r>
      <w:r w:rsidR="00577D0F" w:rsidRPr="00E12D09">
        <w:rPr>
          <w:bCs/>
          <w:sz w:val="22"/>
          <w:szCs w:val="22"/>
          <w:u w:val="single"/>
        </w:rPr>
        <w:t>3</w:t>
      </w:r>
      <w:r w:rsidRPr="00E12D09">
        <w:rPr>
          <w:bCs/>
          <w:sz w:val="22"/>
          <w:szCs w:val="22"/>
          <w:u w:val="single"/>
        </w:rPr>
        <w:t>.2.d.  W</w:t>
      </w:r>
      <w:r w:rsidR="0020051D" w:rsidRPr="00E12D09">
        <w:rPr>
          <w:bCs/>
          <w:sz w:val="22"/>
          <w:szCs w:val="22"/>
          <w:u w:val="single"/>
        </w:rPr>
        <w:t xml:space="preserve">hether the dispensing pharmacy was an affiliate of the </w:t>
      </w:r>
      <w:proofErr w:type="gramStart"/>
      <w:r w:rsidR="00CF0803" w:rsidRPr="00E12D09">
        <w:rPr>
          <w:bCs/>
          <w:sz w:val="22"/>
          <w:szCs w:val="22"/>
          <w:u w:val="single"/>
        </w:rPr>
        <w:t>PBM</w:t>
      </w:r>
      <w:r w:rsidRPr="00E12D09">
        <w:rPr>
          <w:bCs/>
          <w:sz w:val="22"/>
          <w:szCs w:val="22"/>
          <w:u w:val="single"/>
        </w:rPr>
        <w:t>;</w:t>
      </w:r>
      <w:proofErr w:type="gramEnd"/>
    </w:p>
    <w:p w14:paraId="03F008FA" w14:textId="77777777" w:rsidR="0071763A" w:rsidRPr="00E12D09" w:rsidRDefault="0071763A" w:rsidP="00E12D09">
      <w:pPr>
        <w:shd w:val="clear" w:color="auto" w:fill="FFFFFF"/>
        <w:contextualSpacing/>
        <w:jc w:val="both"/>
        <w:rPr>
          <w:bCs/>
          <w:sz w:val="22"/>
          <w:szCs w:val="22"/>
          <w:u w:val="single"/>
        </w:rPr>
      </w:pPr>
    </w:p>
    <w:p w14:paraId="29A5C73A" w14:textId="419B7D23" w:rsidR="0071763A" w:rsidRPr="00E12D09" w:rsidRDefault="0071763A" w:rsidP="00E12D09">
      <w:pPr>
        <w:shd w:val="clear" w:color="auto" w:fill="FFFFFF"/>
        <w:ind w:left="720" w:firstLine="360"/>
        <w:contextualSpacing/>
        <w:jc w:val="both"/>
        <w:rPr>
          <w:bCs/>
          <w:sz w:val="22"/>
          <w:szCs w:val="22"/>
          <w:u w:val="single"/>
        </w:rPr>
      </w:pPr>
      <w:r w:rsidRPr="00E12D09">
        <w:rPr>
          <w:bCs/>
          <w:sz w:val="22"/>
          <w:szCs w:val="22"/>
          <w:u w:val="single"/>
        </w:rPr>
        <w:t>6.</w:t>
      </w:r>
      <w:r w:rsidR="00577D0F" w:rsidRPr="00E12D09">
        <w:rPr>
          <w:bCs/>
          <w:sz w:val="22"/>
          <w:szCs w:val="22"/>
          <w:u w:val="single"/>
        </w:rPr>
        <w:t>3</w:t>
      </w:r>
      <w:r w:rsidRPr="00E12D09">
        <w:rPr>
          <w:bCs/>
          <w:sz w:val="22"/>
          <w:szCs w:val="22"/>
          <w:u w:val="single"/>
        </w:rPr>
        <w:t>.2.e.  W</w:t>
      </w:r>
      <w:r w:rsidR="0020051D" w:rsidRPr="00E12D09">
        <w:rPr>
          <w:bCs/>
          <w:sz w:val="22"/>
          <w:szCs w:val="22"/>
          <w:u w:val="single"/>
        </w:rPr>
        <w:t>hether the drug was dispensed pursuant to a government health plan</w:t>
      </w:r>
      <w:r w:rsidRPr="00E12D09">
        <w:rPr>
          <w:bCs/>
          <w:sz w:val="22"/>
          <w:szCs w:val="22"/>
          <w:u w:val="single"/>
        </w:rPr>
        <w:t>; and</w:t>
      </w:r>
    </w:p>
    <w:p w14:paraId="319F1F55" w14:textId="77777777" w:rsidR="0071763A" w:rsidRPr="00E12D09" w:rsidRDefault="0071763A" w:rsidP="00E12D09">
      <w:pPr>
        <w:shd w:val="clear" w:color="auto" w:fill="FFFFFF"/>
        <w:contextualSpacing/>
        <w:jc w:val="both"/>
        <w:rPr>
          <w:bCs/>
          <w:sz w:val="22"/>
          <w:szCs w:val="22"/>
          <w:u w:val="single"/>
        </w:rPr>
      </w:pPr>
    </w:p>
    <w:p w14:paraId="48094234" w14:textId="7992C268" w:rsidR="00FC7728" w:rsidRPr="00E12D09" w:rsidRDefault="0071763A" w:rsidP="00E12D09">
      <w:pPr>
        <w:shd w:val="clear" w:color="auto" w:fill="FFFFFF"/>
        <w:ind w:left="720" w:firstLine="360"/>
        <w:contextualSpacing/>
        <w:jc w:val="both"/>
        <w:rPr>
          <w:bCs/>
          <w:sz w:val="22"/>
          <w:szCs w:val="22"/>
          <w:u w:val="single"/>
        </w:rPr>
      </w:pPr>
      <w:r w:rsidRPr="00E12D09">
        <w:rPr>
          <w:bCs/>
          <w:sz w:val="22"/>
          <w:szCs w:val="22"/>
          <w:u w:val="single"/>
        </w:rPr>
        <w:t>6.</w:t>
      </w:r>
      <w:r w:rsidR="00577D0F" w:rsidRPr="00E12D09">
        <w:rPr>
          <w:bCs/>
          <w:sz w:val="22"/>
          <w:szCs w:val="22"/>
          <w:u w:val="single"/>
        </w:rPr>
        <w:t>3</w:t>
      </w:r>
      <w:r w:rsidRPr="00E12D09">
        <w:rPr>
          <w:bCs/>
          <w:sz w:val="22"/>
          <w:szCs w:val="22"/>
          <w:u w:val="single"/>
        </w:rPr>
        <w:t>.2.f.  The</w:t>
      </w:r>
      <w:r w:rsidR="0020051D" w:rsidRPr="00E12D09">
        <w:rPr>
          <w:bCs/>
          <w:sz w:val="22"/>
          <w:szCs w:val="22"/>
          <w:u w:val="single"/>
        </w:rPr>
        <w:t xml:space="preserve"> average national drug acquisition cost for the month the drug was dispensed.</w:t>
      </w:r>
    </w:p>
    <w:p w14:paraId="26D6A866" w14:textId="77777777" w:rsidR="00FC7728" w:rsidRPr="00E12D09" w:rsidRDefault="00FC7728" w:rsidP="00E12D09">
      <w:pPr>
        <w:shd w:val="clear" w:color="auto" w:fill="FFFFFF"/>
        <w:contextualSpacing/>
        <w:jc w:val="both"/>
        <w:rPr>
          <w:bCs/>
          <w:sz w:val="22"/>
          <w:szCs w:val="22"/>
        </w:rPr>
      </w:pPr>
    </w:p>
    <w:p w14:paraId="72222FBD" w14:textId="31A8036B" w:rsidR="00B60CC1" w:rsidRPr="00F13939" w:rsidRDefault="00FC7728" w:rsidP="00F13939">
      <w:pPr>
        <w:shd w:val="clear" w:color="auto" w:fill="FFFFFF"/>
        <w:ind w:left="360" w:firstLine="360"/>
        <w:contextualSpacing/>
        <w:jc w:val="both"/>
        <w:rPr>
          <w:sz w:val="22"/>
          <w:szCs w:val="22"/>
          <w:u w:val="single"/>
        </w:rPr>
      </w:pPr>
      <w:r w:rsidRPr="00F13939">
        <w:rPr>
          <w:sz w:val="22"/>
          <w:szCs w:val="22"/>
          <w:u w:val="single"/>
        </w:rPr>
        <w:t>6.</w:t>
      </w:r>
      <w:r w:rsidR="00577D0F" w:rsidRPr="00F13939">
        <w:rPr>
          <w:sz w:val="22"/>
          <w:szCs w:val="22"/>
          <w:u w:val="single"/>
        </w:rPr>
        <w:t>3</w:t>
      </w:r>
      <w:r w:rsidRPr="00F13939">
        <w:rPr>
          <w:sz w:val="22"/>
          <w:szCs w:val="22"/>
          <w:u w:val="single"/>
        </w:rPr>
        <w:t>.</w:t>
      </w:r>
      <w:r w:rsidR="0071763A" w:rsidRPr="00F13939">
        <w:rPr>
          <w:sz w:val="22"/>
          <w:szCs w:val="22"/>
          <w:u w:val="single"/>
        </w:rPr>
        <w:t>3</w:t>
      </w:r>
      <w:r w:rsidRPr="00F13939">
        <w:rPr>
          <w:sz w:val="22"/>
          <w:szCs w:val="22"/>
          <w:u w:val="single"/>
        </w:rPr>
        <w:t xml:space="preserve">.  </w:t>
      </w:r>
      <w:r w:rsidR="0020051D" w:rsidRPr="00F13939">
        <w:rPr>
          <w:sz w:val="22"/>
          <w:szCs w:val="22"/>
          <w:u w:val="single"/>
        </w:rPr>
        <w:t xml:space="preserve">The </w:t>
      </w:r>
      <w:r w:rsidR="00CF0803" w:rsidRPr="00F13939">
        <w:rPr>
          <w:sz w:val="22"/>
          <w:szCs w:val="22"/>
          <w:u w:val="single"/>
        </w:rPr>
        <w:t xml:space="preserve">quarterly </w:t>
      </w:r>
      <w:r w:rsidR="0020051D" w:rsidRPr="00F13939">
        <w:rPr>
          <w:sz w:val="22"/>
          <w:szCs w:val="22"/>
          <w:u w:val="single"/>
        </w:rPr>
        <w:t>report shall exclude drugs dispensed pursuant to 42 U.S.C. </w:t>
      </w:r>
      <w:r w:rsidR="00362465" w:rsidRPr="00F13939">
        <w:rPr>
          <w:sz w:val="22"/>
          <w:szCs w:val="22"/>
          <w:u w:val="single"/>
        </w:rPr>
        <w:t>§</w:t>
      </w:r>
      <w:r w:rsidR="0020051D" w:rsidRPr="00F13939">
        <w:rPr>
          <w:sz w:val="22"/>
          <w:szCs w:val="22"/>
          <w:u w:val="single"/>
        </w:rPr>
        <w:t>256b.</w:t>
      </w:r>
    </w:p>
    <w:p w14:paraId="3670850D" w14:textId="77777777" w:rsidR="00606FD8" w:rsidRPr="00EC1970" w:rsidRDefault="00606FD8" w:rsidP="009D5E22">
      <w:pPr>
        <w:shd w:val="clear" w:color="auto" w:fill="FFFFFF"/>
        <w:ind w:firstLine="360"/>
        <w:contextualSpacing/>
        <w:jc w:val="both"/>
        <w:rPr>
          <w:sz w:val="22"/>
          <w:szCs w:val="22"/>
          <w:u w:val="single"/>
        </w:rPr>
      </w:pPr>
    </w:p>
    <w:p w14:paraId="5A2303AF" w14:textId="18B53F26" w:rsidR="00FC7728" w:rsidRPr="00EC1970" w:rsidRDefault="00B60CC1" w:rsidP="009D5E22">
      <w:pPr>
        <w:shd w:val="clear" w:color="auto" w:fill="FFFFFF"/>
        <w:ind w:firstLine="360"/>
        <w:contextualSpacing/>
        <w:jc w:val="both"/>
        <w:rPr>
          <w:sz w:val="22"/>
          <w:szCs w:val="22"/>
          <w:u w:val="single"/>
        </w:rPr>
      </w:pPr>
      <w:r w:rsidRPr="00EC1970">
        <w:rPr>
          <w:sz w:val="22"/>
          <w:szCs w:val="22"/>
        </w:rPr>
        <w:tab/>
      </w:r>
      <w:r w:rsidR="00FC7728" w:rsidRPr="00EC1970">
        <w:rPr>
          <w:sz w:val="22"/>
          <w:szCs w:val="22"/>
          <w:u w:val="single"/>
        </w:rPr>
        <w:t>6.</w:t>
      </w:r>
      <w:r w:rsidR="00577D0F" w:rsidRPr="00EC1970">
        <w:rPr>
          <w:sz w:val="22"/>
          <w:szCs w:val="22"/>
          <w:u w:val="single"/>
        </w:rPr>
        <w:t>3</w:t>
      </w:r>
      <w:r w:rsidR="00FC7728" w:rsidRPr="00EC1970">
        <w:rPr>
          <w:sz w:val="22"/>
          <w:szCs w:val="22"/>
          <w:u w:val="single"/>
        </w:rPr>
        <w:t>.</w:t>
      </w:r>
      <w:r w:rsidR="0071763A" w:rsidRPr="00EC1970">
        <w:rPr>
          <w:sz w:val="22"/>
          <w:szCs w:val="22"/>
          <w:u w:val="single"/>
        </w:rPr>
        <w:t>4</w:t>
      </w:r>
      <w:r w:rsidR="00FC7728" w:rsidRPr="00EC1970">
        <w:rPr>
          <w:sz w:val="22"/>
          <w:szCs w:val="22"/>
          <w:u w:val="single"/>
        </w:rPr>
        <w:t xml:space="preserve">.  </w:t>
      </w:r>
      <w:r w:rsidR="0020051D" w:rsidRPr="00EC1970">
        <w:rPr>
          <w:sz w:val="22"/>
          <w:szCs w:val="22"/>
          <w:u w:val="single"/>
        </w:rPr>
        <w:t>A copy of th</w:t>
      </w:r>
      <w:r w:rsidR="00FC7728" w:rsidRPr="00EC1970">
        <w:rPr>
          <w:sz w:val="22"/>
          <w:szCs w:val="22"/>
          <w:u w:val="single"/>
        </w:rPr>
        <w:t>e</w:t>
      </w:r>
      <w:r w:rsidR="0020051D" w:rsidRPr="00EC1970">
        <w:rPr>
          <w:sz w:val="22"/>
          <w:szCs w:val="22"/>
          <w:u w:val="single"/>
        </w:rPr>
        <w:t xml:space="preserve"> </w:t>
      </w:r>
      <w:r w:rsidR="00CF0803" w:rsidRPr="00EC1970">
        <w:rPr>
          <w:sz w:val="22"/>
          <w:szCs w:val="22"/>
          <w:u w:val="single"/>
        </w:rPr>
        <w:t xml:space="preserve">quarterly </w:t>
      </w:r>
      <w:r w:rsidR="0020051D" w:rsidRPr="00EC1970">
        <w:rPr>
          <w:sz w:val="22"/>
          <w:szCs w:val="22"/>
          <w:u w:val="single"/>
        </w:rPr>
        <w:t xml:space="preserve">report shall be published on the </w:t>
      </w:r>
      <w:r w:rsidR="00CF0803" w:rsidRPr="00EC1970">
        <w:rPr>
          <w:sz w:val="22"/>
          <w:szCs w:val="22"/>
          <w:u w:val="single"/>
        </w:rPr>
        <w:t xml:space="preserve">PBM’s </w:t>
      </w:r>
      <w:r w:rsidR="0020051D" w:rsidRPr="00EC1970">
        <w:rPr>
          <w:sz w:val="22"/>
          <w:szCs w:val="22"/>
          <w:u w:val="single"/>
        </w:rPr>
        <w:t>publicly available website for a period of at least 24 months.</w:t>
      </w:r>
    </w:p>
    <w:p w14:paraId="21E609E5" w14:textId="77777777" w:rsidR="00FC7728" w:rsidRPr="00EC1970" w:rsidRDefault="00FC7728" w:rsidP="009D5E22">
      <w:pPr>
        <w:shd w:val="clear" w:color="auto" w:fill="FFFFFF"/>
        <w:ind w:firstLine="360"/>
        <w:contextualSpacing/>
        <w:jc w:val="both"/>
        <w:rPr>
          <w:sz w:val="22"/>
          <w:szCs w:val="22"/>
          <w:u w:val="single"/>
        </w:rPr>
      </w:pPr>
    </w:p>
    <w:p w14:paraId="253C150C" w14:textId="37959C86" w:rsidR="0020051D" w:rsidRPr="00E12D09" w:rsidRDefault="00FC7728" w:rsidP="00E12D09">
      <w:pPr>
        <w:shd w:val="clear" w:color="auto" w:fill="FFFFFF"/>
        <w:ind w:left="360" w:firstLine="360"/>
        <w:contextualSpacing/>
        <w:jc w:val="both"/>
        <w:rPr>
          <w:bCs/>
          <w:sz w:val="22"/>
          <w:szCs w:val="22"/>
          <w:u w:val="single"/>
        </w:rPr>
      </w:pPr>
      <w:r w:rsidRPr="00E12D09">
        <w:rPr>
          <w:bCs/>
          <w:sz w:val="22"/>
          <w:szCs w:val="22"/>
          <w:u w:val="single"/>
        </w:rPr>
        <w:t>6.</w:t>
      </w:r>
      <w:r w:rsidR="00577D0F" w:rsidRPr="00E12D09">
        <w:rPr>
          <w:bCs/>
          <w:sz w:val="22"/>
          <w:szCs w:val="22"/>
          <w:u w:val="single"/>
        </w:rPr>
        <w:t>3</w:t>
      </w:r>
      <w:r w:rsidRPr="00E12D09">
        <w:rPr>
          <w:bCs/>
          <w:sz w:val="22"/>
          <w:szCs w:val="22"/>
          <w:u w:val="single"/>
        </w:rPr>
        <w:t>.</w:t>
      </w:r>
      <w:r w:rsidR="0071763A" w:rsidRPr="00E12D09">
        <w:rPr>
          <w:bCs/>
          <w:sz w:val="22"/>
          <w:szCs w:val="22"/>
          <w:u w:val="single"/>
        </w:rPr>
        <w:t>5</w:t>
      </w:r>
      <w:r w:rsidRPr="00E12D09">
        <w:rPr>
          <w:bCs/>
          <w:sz w:val="22"/>
          <w:szCs w:val="22"/>
          <w:u w:val="single"/>
        </w:rPr>
        <w:t xml:space="preserve">.  The </w:t>
      </w:r>
      <w:r w:rsidR="00CF0803" w:rsidRPr="00E12D09">
        <w:rPr>
          <w:bCs/>
          <w:sz w:val="22"/>
          <w:szCs w:val="22"/>
          <w:u w:val="single"/>
        </w:rPr>
        <w:t>quarterly</w:t>
      </w:r>
      <w:r w:rsidR="0020051D" w:rsidRPr="00E12D09">
        <w:rPr>
          <w:bCs/>
          <w:sz w:val="22"/>
          <w:szCs w:val="22"/>
          <w:u w:val="single"/>
        </w:rPr>
        <w:t xml:space="preserve"> report is exempt from the confidentiality provisions </w:t>
      </w:r>
      <w:r w:rsidR="00B60CC1" w:rsidRPr="00E12D09">
        <w:rPr>
          <w:bCs/>
          <w:sz w:val="22"/>
          <w:szCs w:val="22"/>
          <w:u w:val="single"/>
        </w:rPr>
        <w:t xml:space="preserve">of </w:t>
      </w:r>
      <w:r w:rsidR="00CF0803" w:rsidRPr="00E12D09">
        <w:rPr>
          <w:bCs/>
          <w:sz w:val="22"/>
          <w:szCs w:val="22"/>
          <w:u w:val="single"/>
        </w:rPr>
        <w:t>section 6.</w:t>
      </w:r>
      <w:r w:rsidR="00FC5D1F" w:rsidRPr="00E12D09">
        <w:rPr>
          <w:bCs/>
          <w:sz w:val="22"/>
          <w:szCs w:val="22"/>
          <w:u w:val="single"/>
        </w:rPr>
        <w:t>8</w:t>
      </w:r>
      <w:r w:rsidR="00B60CC1" w:rsidRPr="00E12D09">
        <w:rPr>
          <w:bCs/>
          <w:sz w:val="22"/>
          <w:szCs w:val="22"/>
          <w:u w:val="single"/>
        </w:rPr>
        <w:t xml:space="preserve"> of this rule</w:t>
      </w:r>
      <w:r w:rsidR="00CF0803" w:rsidRPr="00E12D09">
        <w:rPr>
          <w:bCs/>
          <w:sz w:val="22"/>
          <w:szCs w:val="22"/>
          <w:u w:val="single"/>
        </w:rPr>
        <w:t>.</w:t>
      </w:r>
    </w:p>
    <w:p w14:paraId="060C8698" w14:textId="299437E8" w:rsidR="00FC5D1F" w:rsidRPr="00EC1970" w:rsidRDefault="00FC5D1F" w:rsidP="009D5E22">
      <w:pPr>
        <w:shd w:val="clear" w:color="auto" w:fill="FFFFFF"/>
        <w:ind w:firstLine="360"/>
        <w:contextualSpacing/>
        <w:jc w:val="both"/>
        <w:rPr>
          <w:sz w:val="22"/>
          <w:szCs w:val="22"/>
          <w:u w:val="single"/>
        </w:rPr>
      </w:pPr>
    </w:p>
    <w:p w14:paraId="36318C15" w14:textId="5158303C" w:rsidR="00FC5D1F" w:rsidRPr="00E12D09" w:rsidRDefault="00B60CC1" w:rsidP="00E12D09">
      <w:pPr>
        <w:shd w:val="clear" w:color="auto" w:fill="FFFFFF"/>
        <w:contextualSpacing/>
        <w:jc w:val="both"/>
        <w:rPr>
          <w:bCs/>
          <w:sz w:val="22"/>
          <w:szCs w:val="22"/>
          <w:u w:val="single"/>
        </w:rPr>
      </w:pPr>
      <w:r w:rsidRPr="00E12D09">
        <w:rPr>
          <w:bCs/>
          <w:sz w:val="22"/>
          <w:szCs w:val="22"/>
        </w:rPr>
        <w:tab/>
      </w:r>
      <w:r w:rsidR="00E12D09" w:rsidRPr="00E12D09">
        <w:rPr>
          <w:bCs/>
          <w:sz w:val="22"/>
          <w:szCs w:val="22"/>
        </w:rPr>
        <w:tab/>
      </w:r>
      <w:r w:rsidR="00FC5D1F" w:rsidRPr="00E12D09">
        <w:rPr>
          <w:bCs/>
          <w:sz w:val="22"/>
          <w:szCs w:val="22"/>
          <w:u w:val="single"/>
        </w:rPr>
        <w:t>6.</w:t>
      </w:r>
      <w:r w:rsidR="00577D0F" w:rsidRPr="00E12D09">
        <w:rPr>
          <w:bCs/>
          <w:sz w:val="22"/>
          <w:szCs w:val="22"/>
          <w:u w:val="single"/>
        </w:rPr>
        <w:t>3</w:t>
      </w:r>
      <w:r w:rsidR="00FC5D1F" w:rsidRPr="00E12D09">
        <w:rPr>
          <w:bCs/>
          <w:sz w:val="22"/>
          <w:szCs w:val="22"/>
          <w:u w:val="single"/>
        </w:rPr>
        <w:t xml:space="preserve">.6.  </w:t>
      </w:r>
      <w:r w:rsidR="00557C4E" w:rsidRPr="00E12D09">
        <w:rPr>
          <w:bCs/>
          <w:sz w:val="22"/>
          <w:szCs w:val="22"/>
          <w:u w:val="single"/>
        </w:rPr>
        <w:t xml:space="preserve">The quarterly report required by this section shall be filed on or before May 15, August 15, November </w:t>
      </w:r>
      <w:proofErr w:type="gramStart"/>
      <w:r w:rsidR="00557C4E" w:rsidRPr="00E12D09">
        <w:rPr>
          <w:bCs/>
          <w:sz w:val="22"/>
          <w:szCs w:val="22"/>
          <w:u w:val="single"/>
        </w:rPr>
        <w:t>15</w:t>
      </w:r>
      <w:proofErr w:type="gramEnd"/>
      <w:r w:rsidR="00557C4E" w:rsidRPr="00E12D09">
        <w:rPr>
          <w:bCs/>
          <w:sz w:val="22"/>
          <w:szCs w:val="22"/>
          <w:u w:val="single"/>
        </w:rPr>
        <w:t xml:space="preserve"> and March 1 of each year</w:t>
      </w:r>
      <w:r w:rsidR="009F0FAA" w:rsidRPr="00E12D09">
        <w:rPr>
          <w:bCs/>
          <w:sz w:val="22"/>
          <w:szCs w:val="22"/>
          <w:u w:val="single"/>
        </w:rPr>
        <w:t>;</w:t>
      </w:r>
      <w:r w:rsidR="00557C4E" w:rsidRPr="00E12D09">
        <w:rPr>
          <w:bCs/>
          <w:sz w:val="22"/>
          <w:szCs w:val="22"/>
          <w:u w:val="single"/>
        </w:rPr>
        <w:t xml:space="preserve"> the final quarterly report being submitted with the annual report(s) required in section 6.2 of this rule.</w:t>
      </w:r>
    </w:p>
    <w:p w14:paraId="3372132D" w14:textId="77777777" w:rsidR="00445C42" w:rsidRPr="00EC1970" w:rsidRDefault="00445C42" w:rsidP="009D5E22">
      <w:pPr>
        <w:shd w:val="clear" w:color="auto" w:fill="FFFFFF"/>
        <w:contextualSpacing/>
        <w:jc w:val="both"/>
        <w:rPr>
          <w:bCs/>
          <w:sz w:val="22"/>
          <w:szCs w:val="22"/>
        </w:rPr>
      </w:pPr>
    </w:p>
    <w:p w14:paraId="7A5F132E" w14:textId="1047E2C4" w:rsidR="00FF0BC0" w:rsidRPr="00EC1970" w:rsidRDefault="00577D0F" w:rsidP="009D5E22">
      <w:pPr>
        <w:shd w:val="clear" w:color="auto" w:fill="FFFFFF"/>
        <w:contextualSpacing/>
        <w:jc w:val="both"/>
        <w:rPr>
          <w:bCs/>
          <w:strike/>
          <w:sz w:val="22"/>
          <w:szCs w:val="22"/>
        </w:rPr>
      </w:pPr>
      <w:bookmarkStart w:id="16" w:name="_Hlk17281730"/>
      <w:r w:rsidRPr="00EC1970">
        <w:rPr>
          <w:bCs/>
          <w:sz w:val="22"/>
          <w:szCs w:val="22"/>
        </w:rPr>
        <w:tab/>
      </w:r>
      <w:r w:rsidR="00FF0BC0" w:rsidRPr="00EC1970">
        <w:rPr>
          <w:bCs/>
          <w:strike/>
          <w:sz w:val="22"/>
          <w:szCs w:val="22"/>
        </w:rPr>
        <w:t xml:space="preserve">6.4. </w:t>
      </w:r>
      <w:r w:rsidR="00CF0803" w:rsidRPr="00EC1970">
        <w:rPr>
          <w:bCs/>
          <w:strike/>
          <w:sz w:val="22"/>
          <w:szCs w:val="22"/>
        </w:rPr>
        <w:t xml:space="preserve"> </w:t>
      </w:r>
      <w:r w:rsidR="00FF0BC0" w:rsidRPr="00EC1970">
        <w:rPr>
          <w:bCs/>
          <w:strike/>
          <w:sz w:val="22"/>
          <w:szCs w:val="22"/>
        </w:rPr>
        <w:t xml:space="preserve">For covered entities using PBMs for administration of pharmacy benefits of its health benefit plans, the covered entity shall, upon request, provide the </w:t>
      </w:r>
      <w:r w:rsidR="00EC5415" w:rsidRPr="00EC1970">
        <w:rPr>
          <w:bCs/>
          <w:strike/>
          <w:sz w:val="22"/>
          <w:szCs w:val="22"/>
        </w:rPr>
        <w:t>C</w:t>
      </w:r>
      <w:r w:rsidR="00FF0BC0" w:rsidRPr="00EC1970">
        <w:rPr>
          <w:bCs/>
          <w:strike/>
          <w:sz w:val="22"/>
          <w:szCs w:val="22"/>
        </w:rPr>
        <w:t>ommissioner with the number of pharmacists or pharmacies that have terminated their network participation with the covered entity.</w:t>
      </w:r>
    </w:p>
    <w:p w14:paraId="6B5A0613" w14:textId="77A7E60F" w:rsidR="0071763A" w:rsidRPr="00EC1970" w:rsidRDefault="0071763A" w:rsidP="009D5E22">
      <w:pPr>
        <w:shd w:val="clear" w:color="auto" w:fill="FFFFFF"/>
        <w:contextualSpacing/>
        <w:jc w:val="both"/>
        <w:rPr>
          <w:bCs/>
          <w:sz w:val="22"/>
          <w:szCs w:val="22"/>
        </w:rPr>
      </w:pPr>
    </w:p>
    <w:p w14:paraId="2A6D5F81" w14:textId="10B29EE4" w:rsidR="0071763A" w:rsidRPr="00EC1970" w:rsidRDefault="0071763A" w:rsidP="009D5E22">
      <w:pPr>
        <w:shd w:val="clear" w:color="auto" w:fill="FFFFFF"/>
        <w:contextualSpacing/>
        <w:jc w:val="both"/>
        <w:rPr>
          <w:bCs/>
          <w:sz w:val="22"/>
          <w:szCs w:val="22"/>
          <w:u w:val="single"/>
        </w:rPr>
      </w:pPr>
      <w:r w:rsidRPr="00EC1970">
        <w:rPr>
          <w:bCs/>
          <w:sz w:val="22"/>
          <w:szCs w:val="22"/>
        </w:rPr>
        <w:tab/>
      </w:r>
      <w:r w:rsidRPr="00EC1970">
        <w:rPr>
          <w:bCs/>
          <w:sz w:val="22"/>
          <w:szCs w:val="22"/>
          <w:u w:val="single"/>
        </w:rPr>
        <w:t>6.</w:t>
      </w:r>
      <w:r w:rsidR="001D7B51" w:rsidRPr="00EC1970">
        <w:rPr>
          <w:bCs/>
          <w:sz w:val="22"/>
          <w:szCs w:val="22"/>
          <w:u w:val="single"/>
        </w:rPr>
        <w:t>4</w:t>
      </w:r>
      <w:r w:rsidRPr="00EC1970">
        <w:rPr>
          <w:bCs/>
          <w:sz w:val="22"/>
          <w:szCs w:val="22"/>
          <w:u w:val="single"/>
        </w:rPr>
        <w:t xml:space="preserve">.  The </w:t>
      </w:r>
      <w:r w:rsidR="00577D0F" w:rsidRPr="00EC1970">
        <w:rPr>
          <w:bCs/>
          <w:sz w:val="22"/>
          <w:szCs w:val="22"/>
          <w:u w:val="single"/>
        </w:rPr>
        <w:t>reports required by this section</w:t>
      </w:r>
      <w:r w:rsidRPr="00EC1970">
        <w:rPr>
          <w:bCs/>
          <w:sz w:val="22"/>
          <w:szCs w:val="22"/>
          <w:u w:val="single"/>
        </w:rPr>
        <w:t xml:space="preserve"> shall be filed electronically by the PBM </w:t>
      </w:r>
      <w:r w:rsidR="00577D0F" w:rsidRPr="00EC1970">
        <w:rPr>
          <w:bCs/>
          <w:sz w:val="22"/>
          <w:szCs w:val="22"/>
          <w:u w:val="single"/>
        </w:rPr>
        <w:t xml:space="preserve">or health benefit plan </w:t>
      </w:r>
      <w:r w:rsidRPr="00EC1970">
        <w:rPr>
          <w:bCs/>
          <w:sz w:val="22"/>
          <w:szCs w:val="22"/>
          <w:u w:val="single"/>
        </w:rPr>
        <w:t>via the portal made available on the Commissioner’s website.</w:t>
      </w:r>
    </w:p>
    <w:p w14:paraId="59BD6CDB" w14:textId="77777777" w:rsidR="00FF0BC0" w:rsidRPr="00EC1970" w:rsidRDefault="00FF0BC0" w:rsidP="009D5E22">
      <w:pPr>
        <w:shd w:val="clear" w:color="auto" w:fill="FFFFFF"/>
        <w:contextualSpacing/>
        <w:jc w:val="both"/>
        <w:rPr>
          <w:bCs/>
          <w:sz w:val="22"/>
          <w:szCs w:val="22"/>
        </w:rPr>
      </w:pPr>
    </w:p>
    <w:p w14:paraId="68AB1903" w14:textId="53D0EC9B" w:rsidR="00445C42" w:rsidRPr="00EC1970" w:rsidRDefault="00445C42" w:rsidP="009D5E22">
      <w:pPr>
        <w:shd w:val="clear" w:color="auto" w:fill="FFFFFF"/>
        <w:contextualSpacing/>
        <w:jc w:val="both"/>
        <w:rPr>
          <w:bCs/>
          <w:color w:val="000000"/>
          <w:sz w:val="22"/>
          <w:szCs w:val="22"/>
        </w:rPr>
      </w:pPr>
      <w:r w:rsidRPr="00EC1970">
        <w:rPr>
          <w:bCs/>
          <w:sz w:val="22"/>
          <w:szCs w:val="22"/>
        </w:rPr>
        <w:tab/>
      </w:r>
      <w:r w:rsidR="00F06798" w:rsidRPr="00EC1970">
        <w:rPr>
          <w:bCs/>
          <w:sz w:val="22"/>
          <w:szCs w:val="22"/>
        </w:rPr>
        <w:t>6</w:t>
      </w:r>
      <w:r w:rsidR="000540FD" w:rsidRPr="00EC1970">
        <w:rPr>
          <w:bCs/>
          <w:sz w:val="22"/>
          <w:szCs w:val="22"/>
        </w:rPr>
        <w:t>.</w:t>
      </w:r>
      <w:r w:rsidR="00FF0BC0" w:rsidRPr="00EC1970">
        <w:rPr>
          <w:bCs/>
          <w:sz w:val="22"/>
          <w:szCs w:val="22"/>
        </w:rPr>
        <w:t>5</w:t>
      </w:r>
      <w:r w:rsidR="00B85C0D" w:rsidRPr="00EC1970">
        <w:rPr>
          <w:bCs/>
          <w:sz w:val="22"/>
          <w:szCs w:val="22"/>
        </w:rPr>
        <w:t>.</w:t>
      </w:r>
      <w:r w:rsidRPr="00EC1970">
        <w:rPr>
          <w:bCs/>
          <w:sz w:val="22"/>
          <w:szCs w:val="22"/>
        </w:rPr>
        <w:t xml:space="preserve">  </w:t>
      </w:r>
      <w:r w:rsidR="003B0949" w:rsidRPr="00EC1970">
        <w:rPr>
          <w:bCs/>
          <w:strike/>
          <w:sz w:val="22"/>
          <w:szCs w:val="22"/>
        </w:rPr>
        <w:t>The</w:t>
      </w:r>
      <w:r w:rsidR="003B0949" w:rsidRPr="00EC1970">
        <w:rPr>
          <w:bCs/>
          <w:sz w:val="22"/>
          <w:szCs w:val="22"/>
        </w:rPr>
        <w:t xml:space="preserve"> </w:t>
      </w:r>
      <w:r w:rsidR="00833E00" w:rsidRPr="00EC1970">
        <w:rPr>
          <w:bCs/>
          <w:sz w:val="22"/>
          <w:szCs w:val="22"/>
          <w:u w:val="single"/>
        </w:rPr>
        <w:t>With the exception of the quarterly report</w:t>
      </w:r>
      <w:r w:rsidR="00AA00EF" w:rsidRPr="00EC1970">
        <w:rPr>
          <w:bCs/>
          <w:sz w:val="22"/>
          <w:szCs w:val="22"/>
          <w:u w:val="single"/>
        </w:rPr>
        <w:t xml:space="preserve"> </w:t>
      </w:r>
      <w:r w:rsidR="00833E00" w:rsidRPr="00EC1970">
        <w:rPr>
          <w:bCs/>
          <w:sz w:val="22"/>
          <w:szCs w:val="22"/>
          <w:u w:val="single"/>
        </w:rPr>
        <w:t>noted in section 6.</w:t>
      </w:r>
      <w:r w:rsidR="005A6A99" w:rsidRPr="00EC1970">
        <w:rPr>
          <w:bCs/>
          <w:sz w:val="22"/>
          <w:szCs w:val="22"/>
          <w:u w:val="single"/>
        </w:rPr>
        <w:t>3</w:t>
      </w:r>
      <w:r w:rsidR="00FE7075">
        <w:rPr>
          <w:bCs/>
          <w:sz w:val="22"/>
          <w:szCs w:val="22"/>
          <w:u w:val="single"/>
        </w:rPr>
        <w:t xml:space="preserve"> of this rule</w:t>
      </w:r>
      <w:r w:rsidR="00833E00" w:rsidRPr="00EC1970">
        <w:rPr>
          <w:bCs/>
          <w:sz w:val="22"/>
          <w:szCs w:val="22"/>
          <w:u w:val="single"/>
        </w:rPr>
        <w:t xml:space="preserve">, </w:t>
      </w:r>
      <w:r w:rsidR="003B0949" w:rsidRPr="00EC1970">
        <w:rPr>
          <w:bCs/>
          <w:sz w:val="22"/>
          <w:szCs w:val="22"/>
          <w:u w:val="single"/>
        </w:rPr>
        <w:t>t</w:t>
      </w:r>
      <w:r w:rsidR="00D90DC8" w:rsidRPr="00EC1970">
        <w:rPr>
          <w:bCs/>
          <w:sz w:val="22"/>
          <w:szCs w:val="22"/>
          <w:u w:val="single"/>
        </w:rPr>
        <w:t>he</w:t>
      </w:r>
      <w:r w:rsidR="00FF4048" w:rsidRPr="00EC1970">
        <w:rPr>
          <w:bCs/>
          <w:sz w:val="22"/>
          <w:szCs w:val="22"/>
        </w:rPr>
        <w:t xml:space="preserve"> information and data submitted by a PBM under this section shall be considered proprietary and confidential by law and privileged, and exempt from disclosure pursuant to Chapter 29B of the West Virginia Code as a “trade secret</w:t>
      </w:r>
      <w:r w:rsidR="00FF4048" w:rsidRPr="00EC1970">
        <w:rPr>
          <w:bCs/>
          <w:color w:val="000000"/>
          <w:sz w:val="22"/>
          <w:szCs w:val="22"/>
        </w:rPr>
        <w:t xml:space="preserve">”, is not open to public inspection, is not subject to subpoena, is not subject to discovery or admissible in evidence in any criminal, private civil or administrative action and is not subject to production pursuant to court order.  The Commissioner is authorized to use the documents, </w:t>
      </w:r>
      <w:proofErr w:type="gramStart"/>
      <w:r w:rsidR="00FF4048" w:rsidRPr="00EC1970">
        <w:rPr>
          <w:bCs/>
          <w:color w:val="000000"/>
          <w:sz w:val="22"/>
          <w:szCs w:val="22"/>
        </w:rPr>
        <w:t>materials</w:t>
      </w:r>
      <w:proofErr w:type="gramEnd"/>
      <w:r w:rsidR="00FF4048" w:rsidRPr="00EC1970">
        <w:rPr>
          <w:bCs/>
          <w:color w:val="000000"/>
          <w:sz w:val="22"/>
          <w:szCs w:val="22"/>
        </w:rPr>
        <w:t xml:space="preserve"> or other information in the furtherance of any regulatory or legal action brought as part of the Commissioner’s official duties.</w:t>
      </w:r>
    </w:p>
    <w:bookmarkEnd w:id="16"/>
    <w:p w14:paraId="3617595D" w14:textId="3A3C740F" w:rsidR="00F3724D" w:rsidRPr="00EC1970" w:rsidRDefault="00F3724D" w:rsidP="009D5E22">
      <w:pPr>
        <w:shd w:val="clear" w:color="auto" w:fill="FFFFFF"/>
        <w:contextualSpacing/>
        <w:jc w:val="both"/>
        <w:rPr>
          <w:bCs/>
          <w:sz w:val="22"/>
          <w:szCs w:val="22"/>
        </w:rPr>
      </w:pPr>
    </w:p>
    <w:p w14:paraId="47A8BBF5" w14:textId="0BC7C087" w:rsidR="00D62A36" w:rsidRPr="00EC1970" w:rsidRDefault="00AE7C56" w:rsidP="009D5E22">
      <w:pPr>
        <w:shd w:val="clear" w:color="auto" w:fill="FFFFFF"/>
        <w:jc w:val="both"/>
        <w:rPr>
          <w:b/>
          <w:bCs/>
          <w:color w:val="000000"/>
          <w:sz w:val="22"/>
          <w:szCs w:val="22"/>
        </w:rPr>
      </w:pPr>
      <w:r w:rsidRPr="00EC1970">
        <w:rPr>
          <w:b/>
          <w:bCs/>
          <w:color w:val="000000"/>
          <w:sz w:val="22"/>
          <w:szCs w:val="22"/>
        </w:rPr>
        <w:t>§114-99-</w:t>
      </w:r>
      <w:r w:rsidR="00F06798" w:rsidRPr="00EC1970">
        <w:rPr>
          <w:b/>
          <w:bCs/>
          <w:color w:val="000000"/>
          <w:sz w:val="22"/>
          <w:szCs w:val="22"/>
        </w:rPr>
        <w:t>7</w:t>
      </w:r>
      <w:r w:rsidRPr="00EC1970">
        <w:rPr>
          <w:b/>
          <w:bCs/>
          <w:color w:val="000000"/>
          <w:sz w:val="22"/>
          <w:szCs w:val="22"/>
        </w:rPr>
        <w:t>.</w:t>
      </w:r>
      <w:r w:rsidR="00D62A36" w:rsidRPr="00EC1970">
        <w:rPr>
          <w:b/>
          <w:bCs/>
          <w:color w:val="000000"/>
          <w:sz w:val="22"/>
          <w:szCs w:val="22"/>
        </w:rPr>
        <w:t xml:space="preserve"> </w:t>
      </w:r>
      <w:r w:rsidR="00C33588" w:rsidRPr="00EC1970">
        <w:rPr>
          <w:b/>
          <w:bCs/>
          <w:color w:val="000000"/>
          <w:sz w:val="22"/>
          <w:szCs w:val="22"/>
        </w:rPr>
        <w:t xml:space="preserve"> </w:t>
      </w:r>
      <w:r w:rsidR="00F32E33" w:rsidRPr="00EC1970">
        <w:rPr>
          <w:b/>
          <w:bCs/>
          <w:color w:val="000000"/>
          <w:sz w:val="22"/>
          <w:szCs w:val="22"/>
        </w:rPr>
        <w:t>Examinations</w:t>
      </w:r>
      <w:r w:rsidR="00D62A36" w:rsidRPr="00EC1970">
        <w:rPr>
          <w:b/>
          <w:bCs/>
          <w:color w:val="000000"/>
          <w:sz w:val="22"/>
          <w:szCs w:val="22"/>
        </w:rPr>
        <w:t>.</w:t>
      </w:r>
    </w:p>
    <w:p w14:paraId="2D103632" w14:textId="77777777" w:rsidR="00DD0159" w:rsidRPr="00EC1970" w:rsidRDefault="00DD0159" w:rsidP="009D5E22">
      <w:pPr>
        <w:shd w:val="clear" w:color="auto" w:fill="FFFFFF"/>
        <w:jc w:val="both"/>
        <w:rPr>
          <w:bCs/>
          <w:color w:val="000000"/>
          <w:sz w:val="22"/>
          <w:szCs w:val="22"/>
        </w:rPr>
      </w:pPr>
    </w:p>
    <w:p w14:paraId="083A6D46" w14:textId="6D20CAB6" w:rsidR="00D62A36" w:rsidRPr="00EC1970" w:rsidRDefault="006D70DB" w:rsidP="009D5E22">
      <w:pPr>
        <w:shd w:val="clear" w:color="auto" w:fill="FFFFFF"/>
        <w:jc w:val="both"/>
        <w:rPr>
          <w:b/>
          <w:bCs/>
          <w:color w:val="000000"/>
          <w:sz w:val="22"/>
          <w:szCs w:val="22"/>
        </w:rPr>
      </w:pPr>
      <w:r w:rsidRPr="00EC1970">
        <w:rPr>
          <w:bCs/>
          <w:color w:val="000000"/>
          <w:sz w:val="22"/>
          <w:szCs w:val="22"/>
        </w:rPr>
        <w:tab/>
      </w:r>
      <w:r w:rsidR="00F06798" w:rsidRPr="00EC1970">
        <w:rPr>
          <w:bCs/>
          <w:color w:val="000000"/>
          <w:sz w:val="22"/>
          <w:szCs w:val="22"/>
        </w:rPr>
        <w:t>7</w:t>
      </w:r>
      <w:r w:rsidR="00D62A36" w:rsidRPr="00EC1970">
        <w:rPr>
          <w:bCs/>
          <w:color w:val="000000"/>
          <w:sz w:val="22"/>
          <w:szCs w:val="22"/>
        </w:rPr>
        <w:t>.1.  T</w:t>
      </w:r>
      <w:r w:rsidR="00F32E33" w:rsidRPr="00EC1970">
        <w:rPr>
          <w:bCs/>
          <w:color w:val="000000"/>
          <w:sz w:val="22"/>
          <w:szCs w:val="22"/>
        </w:rPr>
        <w:t xml:space="preserve">he Commissioner may examine the affairs of a PBM for compliance with </w:t>
      </w:r>
      <w:r w:rsidR="00F32E33" w:rsidRPr="00EC1970">
        <w:rPr>
          <w:bCs/>
          <w:strike/>
          <w:color w:val="000000"/>
          <w:sz w:val="22"/>
          <w:szCs w:val="22"/>
        </w:rPr>
        <w:t xml:space="preserve">the requirements of the </w:t>
      </w:r>
      <w:r w:rsidR="00D62A36" w:rsidRPr="00EC1970">
        <w:rPr>
          <w:bCs/>
          <w:strike/>
          <w:color w:val="000000"/>
          <w:sz w:val="22"/>
          <w:szCs w:val="22"/>
        </w:rPr>
        <w:t>Pharmacy Audit Integrity</w:t>
      </w:r>
      <w:r w:rsidR="00F32E33" w:rsidRPr="00EC1970">
        <w:rPr>
          <w:bCs/>
          <w:strike/>
          <w:color w:val="000000"/>
          <w:sz w:val="22"/>
          <w:szCs w:val="22"/>
        </w:rPr>
        <w:t xml:space="preserve"> Act</w:t>
      </w:r>
      <w:r w:rsidR="00F32E33" w:rsidRPr="00EC1970">
        <w:rPr>
          <w:bCs/>
          <w:color w:val="000000"/>
          <w:sz w:val="22"/>
          <w:szCs w:val="22"/>
        </w:rPr>
        <w:t xml:space="preserve"> </w:t>
      </w:r>
      <w:r w:rsidR="007475B7" w:rsidRPr="00EC1970">
        <w:rPr>
          <w:bCs/>
          <w:color w:val="000000"/>
          <w:sz w:val="22"/>
          <w:szCs w:val="22"/>
          <w:u w:val="single"/>
        </w:rPr>
        <w:t xml:space="preserve">Article 51, Chapter 33 of the West Virginia </w:t>
      </w:r>
      <w:proofErr w:type="gramStart"/>
      <w:r w:rsidR="007475B7" w:rsidRPr="00EC1970">
        <w:rPr>
          <w:bCs/>
          <w:color w:val="000000"/>
          <w:sz w:val="22"/>
          <w:szCs w:val="22"/>
          <w:u w:val="single"/>
        </w:rPr>
        <w:t>Code</w:t>
      </w:r>
      <w:proofErr w:type="gramEnd"/>
      <w:r w:rsidR="007475B7" w:rsidRPr="00EC1970">
        <w:rPr>
          <w:bCs/>
          <w:color w:val="000000"/>
          <w:sz w:val="22"/>
          <w:szCs w:val="22"/>
        </w:rPr>
        <w:t xml:space="preserve"> </w:t>
      </w:r>
      <w:r w:rsidR="00F32E33" w:rsidRPr="00EC1970">
        <w:rPr>
          <w:bCs/>
          <w:color w:val="000000"/>
          <w:sz w:val="22"/>
          <w:szCs w:val="22"/>
        </w:rPr>
        <w:t xml:space="preserve">or </w:t>
      </w:r>
      <w:r w:rsidR="007475B7" w:rsidRPr="00EC1970">
        <w:rPr>
          <w:bCs/>
          <w:color w:val="000000"/>
          <w:sz w:val="22"/>
          <w:szCs w:val="22"/>
          <w:u w:val="single"/>
        </w:rPr>
        <w:t>the</w:t>
      </w:r>
      <w:r w:rsidR="007475B7" w:rsidRPr="00EC1970">
        <w:rPr>
          <w:bCs/>
          <w:color w:val="000000"/>
          <w:sz w:val="22"/>
          <w:szCs w:val="22"/>
        </w:rPr>
        <w:t xml:space="preserve"> </w:t>
      </w:r>
      <w:r w:rsidR="00F32E33" w:rsidRPr="00EC1970">
        <w:rPr>
          <w:bCs/>
          <w:color w:val="000000"/>
          <w:sz w:val="22"/>
          <w:szCs w:val="22"/>
        </w:rPr>
        <w:t xml:space="preserve">requirements of this </w:t>
      </w:r>
      <w:r w:rsidR="00D62A36" w:rsidRPr="00EC1970">
        <w:rPr>
          <w:bCs/>
          <w:color w:val="000000"/>
          <w:sz w:val="22"/>
          <w:szCs w:val="22"/>
        </w:rPr>
        <w:t>r</w:t>
      </w:r>
      <w:r w:rsidR="00F32E33" w:rsidRPr="00EC1970">
        <w:rPr>
          <w:bCs/>
          <w:color w:val="000000"/>
          <w:sz w:val="22"/>
          <w:szCs w:val="22"/>
        </w:rPr>
        <w:t>ule.</w:t>
      </w:r>
    </w:p>
    <w:p w14:paraId="17FCEE5A" w14:textId="77777777" w:rsidR="00DD0159" w:rsidRPr="00EC1970" w:rsidRDefault="00DD0159" w:rsidP="009D5E22">
      <w:pPr>
        <w:shd w:val="clear" w:color="auto" w:fill="FFFFFF"/>
        <w:jc w:val="both"/>
        <w:rPr>
          <w:color w:val="000000"/>
          <w:sz w:val="22"/>
          <w:szCs w:val="22"/>
        </w:rPr>
      </w:pPr>
    </w:p>
    <w:p w14:paraId="029E5C91" w14:textId="005F634C" w:rsidR="00653992" w:rsidRPr="00EC1970" w:rsidRDefault="006D70DB" w:rsidP="009D5E22">
      <w:pPr>
        <w:shd w:val="clear" w:color="auto" w:fill="FFFFFF"/>
        <w:jc w:val="both"/>
        <w:rPr>
          <w:bCs/>
          <w:color w:val="000000"/>
          <w:sz w:val="22"/>
          <w:szCs w:val="22"/>
        </w:rPr>
      </w:pPr>
      <w:r w:rsidRPr="00EC1970">
        <w:rPr>
          <w:color w:val="000000"/>
          <w:sz w:val="22"/>
          <w:szCs w:val="22"/>
        </w:rPr>
        <w:tab/>
      </w:r>
      <w:r w:rsidR="00F06798" w:rsidRPr="00EC1970">
        <w:rPr>
          <w:color w:val="000000"/>
          <w:sz w:val="22"/>
          <w:szCs w:val="22"/>
        </w:rPr>
        <w:t>7</w:t>
      </w:r>
      <w:r w:rsidR="002E2960" w:rsidRPr="00EC1970">
        <w:rPr>
          <w:color w:val="000000"/>
          <w:sz w:val="22"/>
          <w:szCs w:val="22"/>
        </w:rPr>
        <w:t>.2</w:t>
      </w:r>
      <w:r w:rsidR="00D62A36" w:rsidRPr="00EC1970">
        <w:rPr>
          <w:color w:val="000000"/>
          <w:sz w:val="22"/>
          <w:szCs w:val="22"/>
        </w:rPr>
        <w:t xml:space="preserve">.  </w:t>
      </w:r>
      <w:r w:rsidR="00F32E33" w:rsidRPr="00EC1970">
        <w:rPr>
          <w:bCs/>
          <w:color w:val="000000"/>
          <w:sz w:val="22"/>
          <w:szCs w:val="22"/>
        </w:rPr>
        <w:t xml:space="preserve">Any examination permitted under this </w:t>
      </w:r>
      <w:r w:rsidR="00D62A36" w:rsidRPr="00EC1970">
        <w:rPr>
          <w:bCs/>
          <w:color w:val="000000"/>
          <w:sz w:val="22"/>
          <w:szCs w:val="22"/>
        </w:rPr>
        <w:t>s</w:t>
      </w:r>
      <w:r w:rsidR="00F32E33" w:rsidRPr="00EC1970">
        <w:rPr>
          <w:bCs/>
          <w:color w:val="000000"/>
          <w:sz w:val="22"/>
          <w:szCs w:val="22"/>
        </w:rPr>
        <w:t xml:space="preserve">ection shall follow the examination procedures and requirements applicable to </w:t>
      </w:r>
      <w:r w:rsidR="00943B3C" w:rsidRPr="00EC1970">
        <w:rPr>
          <w:bCs/>
          <w:color w:val="000000"/>
          <w:sz w:val="22"/>
          <w:szCs w:val="22"/>
        </w:rPr>
        <w:t>covered entities</w:t>
      </w:r>
      <w:r w:rsidR="00F32E33" w:rsidRPr="00EC1970">
        <w:rPr>
          <w:bCs/>
          <w:color w:val="000000"/>
          <w:sz w:val="22"/>
          <w:szCs w:val="22"/>
        </w:rPr>
        <w:t xml:space="preserve"> under </w:t>
      </w:r>
      <w:bookmarkStart w:id="17" w:name="_Hlk16772612"/>
      <w:r w:rsidR="00072858">
        <w:rPr>
          <w:bCs/>
          <w:color w:val="000000"/>
          <w:sz w:val="22"/>
          <w:szCs w:val="22"/>
        </w:rPr>
        <w:t>W. Va.</w:t>
      </w:r>
      <w:r w:rsidR="00D62A36" w:rsidRPr="00EC1970">
        <w:rPr>
          <w:bCs/>
          <w:color w:val="000000"/>
          <w:sz w:val="22"/>
          <w:szCs w:val="22"/>
        </w:rPr>
        <w:t xml:space="preserve"> Code</w:t>
      </w:r>
      <w:r w:rsidR="00F32E33" w:rsidRPr="00EC1970">
        <w:rPr>
          <w:bCs/>
          <w:color w:val="000000"/>
          <w:sz w:val="22"/>
          <w:szCs w:val="22"/>
        </w:rPr>
        <w:t xml:space="preserve"> </w:t>
      </w:r>
      <w:r w:rsidR="00362465">
        <w:rPr>
          <w:bCs/>
          <w:color w:val="000000"/>
          <w:sz w:val="22"/>
          <w:szCs w:val="22"/>
        </w:rPr>
        <w:t>§</w:t>
      </w:r>
      <w:r w:rsidR="00D62A36" w:rsidRPr="00EC1970">
        <w:rPr>
          <w:bCs/>
          <w:color w:val="000000"/>
          <w:sz w:val="22"/>
          <w:szCs w:val="22"/>
        </w:rPr>
        <w:t>33-2-9</w:t>
      </w:r>
      <w:bookmarkEnd w:id="17"/>
      <w:r w:rsidR="002E2960" w:rsidRPr="00EC1970">
        <w:rPr>
          <w:bCs/>
          <w:color w:val="000000"/>
          <w:sz w:val="22"/>
          <w:szCs w:val="22"/>
        </w:rPr>
        <w:t xml:space="preserve">, </w:t>
      </w:r>
      <w:r w:rsidR="002E2960" w:rsidRPr="00EC1970">
        <w:rPr>
          <w:bCs/>
          <w:sz w:val="22"/>
          <w:szCs w:val="22"/>
        </w:rPr>
        <w:t>and the Commissioner may assess the costs of the examination or audit to the PBM.</w:t>
      </w:r>
    </w:p>
    <w:p w14:paraId="7B11EB7F" w14:textId="77777777" w:rsidR="00DD0159" w:rsidRPr="00EC1970" w:rsidRDefault="00DD0159" w:rsidP="009D5E22">
      <w:pPr>
        <w:shd w:val="clear" w:color="auto" w:fill="FFFFFF"/>
        <w:jc w:val="both"/>
        <w:rPr>
          <w:bCs/>
          <w:color w:val="000000"/>
          <w:sz w:val="22"/>
          <w:szCs w:val="22"/>
        </w:rPr>
      </w:pPr>
    </w:p>
    <w:p w14:paraId="7776D520" w14:textId="7B0B71A5" w:rsidR="00D36C2B" w:rsidRPr="00EC1970" w:rsidRDefault="006D70DB" w:rsidP="009D5E22">
      <w:pPr>
        <w:shd w:val="clear" w:color="auto" w:fill="FFFFFF"/>
        <w:jc w:val="both"/>
        <w:rPr>
          <w:bCs/>
          <w:color w:val="000000"/>
          <w:sz w:val="22"/>
          <w:szCs w:val="22"/>
        </w:rPr>
      </w:pPr>
      <w:r w:rsidRPr="00EC1970">
        <w:rPr>
          <w:bCs/>
          <w:color w:val="000000"/>
          <w:sz w:val="22"/>
          <w:szCs w:val="22"/>
        </w:rPr>
        <w:tab/>
      </w:r>
      <w:r w:rsidR="00F06798" w:rsidRPr="00EC1970">
        <w:rPr>
          <w:bCs/>
          <w:color w:val="000000"/>
          <w:sz w:val="22"/>
          <w:szCs w:val="22"/>
        </w:rPr>
        <w:t>7</w:t>
      </w:r>
      <w:r w:rsidR="002E2960" w:rsidRPr="00EC1970">
        <w:rPr>
          <w:bCs/>
          <w:color w:val="000000"/>
          <w:sz w:val="22"/>
          <w:szCs w:val="22"/>
        </w:rPr>
        <w:t>.3</w:t>
      </w:r>
      <w:r w:rsidR="00653992" w:rsidRPr="00EC1970">
        <w:rPr>
          <w:bCs/>
          <w:color w:val="000000"/>
          <w:sz w:val="22"/>
          <w:szCs w:val="22"/>
        </w:rPr>
        <w:t xml:space="preserve">.  </w:t>
      </w:r>
      <w:r w:rsidR="00F32E33" w:rsidRPr="00EC1970">
        <w:rPr>
          <w:bCs/>
          <w:color w:val="000000"/>
          <w:sz w:val="22"/>
          <w:szCs w:val="22"/>
        </w:rPr>
        <w:t xml:space="preserve">A PBM shall not be regularly examined under the same time periods of insurers as required under </w:t>
      </w:r>
      <w:r w:rsidR="00072858">
        <w:rPr>
          <w:bCs/>
          <w:color w:val="000000"/>
          <w:sz w:val="22"/>
          <w:szCs w:val="22"/>
        </w:rPr>
        <w:t>W. Va.</w:t>
      </w:r>
      <w:r w:rsidR="00653992" w:rsidRPr="00EC1970">
        <w:rPr>
          <w:bCs/>
          <w:color w:val="000000"/>
          <w:sz w:val="22"/>
          <w:szCs w:val="22"/>
        </w:rPr>
        <w:t xml:space="preserve"> Code </w:t>
      </w:r>
      <w:r w:rsidR="00362465">
        <w:rPr>
          <w:bCs/>
          <w:color w:val="000000"/>
          <w:sz w:val="22"/>
          <w:szCs w:val="22"/>
        </w:rPr>
        <w:t>§</w:t>
      </w:r>
      <w:r w:rsidR="00653992" w:rsidRPr="00EC1970">
        <w:rPr>
          <w:bCs/>
          <w:color w:val="000000"/>
          <w:sz w:val="22"/>
          <w:szCs w:val="22"/>
        </w:rPr>
        <w:t>33-2-9</w:t>
      </w:r>
      <w:r w:rsidR="007F1419" w:rsidRPr="00EC1970">
        <w:rPr>
          <w:bCs/>
          <w:color w:val="000000"/>
          <w:sz w:val="22"/>
          <w:szCs w:val="22"/>
        </w:rPr>
        <w:t>;</w:t>
      </w:r>
      <w:r w:rsidR="00F32E33" w:rsidRPr="00EC1970">
        <w:rPr>
          <w:bCs/>
          <w:color w:val="000000"/>
          <w:sz w:val="22"/>
          <w:szCs w:val="22"/>
        </w:rPr>
        <w:t xml:space="preserve"> however, the Commissioner may examine the PBM</w:t>
      </w:r>
      <w:r w:rsidR="00943B3C" w:rsidRPr="00EC1970">
        <w:rPr>
          <w:bCs/>
          <w:color w:val="000000"/>
          <w:sz w:val="22"/>
          <w:szCs w:val="22"/>
        </w:rPr>
        <w:t>,</w:t>
      </w:r>
      <w:r w:rsidR="00F32E33" w:rsidRPr="00EC1970">
        <w:rPr>
          <w:bCs/>
          <w:color w:val="000000"/>
          <w:sz w:val="22"/>
          <w:szCs w:val="22"/>
        </w:rPr>
        <w:t xml:space="preserve"> pursuant to this </w:t>
      </w:r>
      <w:r w:rsidR="00653992" w:rsidRPr="00EC1970">
        <w:rPr>
          <w:bCs/>
          <w:color w:val="000000"/>
          <w:sz w:val="22"/>
          <w:szCs w:val="22"/>
        </w:rPr>
        <w:t>s</w:t>
      </w:r>
      <w:r w:rsidR="00F32E33" w:rsidRPr="00EC1970">
        <w:rPr>
          <w:bCs/>
          <w:color w:val="000000"/>
          <w:sz w:val="22"/>
          <w:szCs w:val="22"/>
        </w:rPr>
        <w:t xml:space="preserve">ection, at any </w:t>
      </w:r>
      <w:r w:rsidR="00F32E33" w:rsidRPr="00EC1970">
        <w:rPr>
          <w:bCs/>
          <w:color w:val="000000"/>
          <w:sz w:val="22"/>
          <w:szCs w:val="22"/>
        </w:rPr>
        <w:lastRenderedPageBreak/>
        <w:t xml:space="preserve">time in which he or she believes it reasonably necessary to ensure compliance with </w:t>
      </w:r>
      <w:r w:rsidR="00F32E33" w:rsidRPr="00EC1970">
        <w:rPr>
          <w:bCs/>
          <w:strike/>
          <w:color w:val="000000"/>
          <w:sz w:val="22"/>
          <w:szCs w:val="22"/>
        </w:rPr>
        <w:t xml:space="preserve">the </w:t>
      </w:r>
      <w:r w:rsidR="00653992" w:rsidRPr="00EC1970">
        <w:rPr>
          <w:bCs/>
          <w:strike/>
          <w:color w:val="000000"/>
          <w:sz w:val="22"/>
          <w:szCs w:val="22"/>
        </w:rPr>
        <w:t>Pharmacy Audit Integrity Act</w:t>
      </w:r>
      <w:r w:rsidR="00F32E33" w:rsidRPr="00EC1970">
        <w:rPr>
          <w:bCs/>
          <w:color w:val="000000"/>
          <w:sz w:val="22"/>
          <w:szCs w:val="22"/>
        </w:rPr>
        <w:t xml:space="preserve"> </w:t>
      </w:r>
      <w:r w:rsidR="007475B7" w:rsidRPr="00EC1970">
        <w:rPr>
          <w:bCs/>
          <w:color w:val="000000"/>
          <w:sz w:val="22"/>
          <w:szCs w:val="22"/>
          <w:u w:val="single"/>
        </w:rPr>
        <w:t xml:space="preserve">Article 51, Chapter 33 of the West Virginia </w:t>
      </w:r>
      <w:proofErr w:type="gramStart"/>
      <w:r w:rsidR="007475B7" w:rsidRPr="00EC1970">
        <w:rPr>
          <w:bCs/>
          <w:color w:val="000000"/>
          <w:sz w:val="22"/>
          <w:szCs w:val="22"/>
          <w:u w:val="single"/>
        </w:rPr>
        <w:t>Code</w:t>
      </w:r>
      <w:proofErr w:type="gramEnd"/>
      <w:r w:rsidR="007475B7" w:rsidRPr="00EC1970">
        <w:rPr>
          <w:bCs/>
          <w:color w:val="000000"/>
          <w:sz w:val="22"/>
          <w:szCs w:val="22"/>
        </w:rPr>
        <w:t xml:space="preserve"> or </w:t>
      </w:r>
      <w:r w:rsidR="007475B7" w:rsidRPr="00EC1970">
        <w:rPr>
          <w:bCs/>
          <w:color w:val="000000"/>
          <w:sz w:val="22"/>
          <w:szCs w:val="22"/>
          <w:u w:val="single"/>
        </w:rPr>
        <w:t>the</w:t>
      </w:r>
      <w:r w:rsidR="007475B7" w:rsidRPr="00EC1970">
        <w:rPr>
          <w:bCs/>
          <w:color w:val="000000"/>
          <w:sz w:val="22"/>
          <w:szCs w:val="22"/>
        </w:rPr>
        <w:t xml:space="preserve"> </w:t>
      </w:r>
      <w:r w:rsidR="00F32E33" w:rsidRPr="00EC1970">
        <w:rPr>
          <w:bCs/>
          <w:color w:val="000000"/>
          <w:sz w:val="22"/>
          <w:szCs w:val="22"/>
        </w:rPr>
        <w:t xml:space="preserve">provisions of this </w:t>
      </w:r>
      <w:r w:rsidR="00653992" w:rsidRPr="00EC1970">
        <w:rPr>
          <w:bCs/>
          <w:color w:val="000000"/>
          <w:sz w:val="22"/>
          <w:szCs w:val="22"/>
        </w:rPr>
        <w:t>r</w:t>
      </w:r>
      <w:r w:rsidR="00F32E33" w:rsidRPr="00EC1970">
        <w:rPr>
          <w:bCs/>
          <w:color w:val="000000"/>
          <w:sz w:val="22"/>
          <w:szCs w:val="22"/>
        </w:rPr>
        <w:t>ule.</w:t>
      </w:r>
    </w:p>
    <w:p w14:paraId="66DC4D98" w14:textId="77777777" w:rsidR="00DD0159" w:rsidRPr="00EC1970" w:rsidRDefault="00DD0159" w:rsidP="009D5E22">
      <w:pPr>
        <w:shd w:val="clear" w:color="auto" w:fill="FFFFFF"/>
        <w:contextualSpacing/>
        <w:jc w:val="both"/>
        <w:rPr>
          <w:bCs/>
          <w:color w:val="000000"/>
          <w:sz w:val="22"/>
          <w:szCs w:val="22"/>
        </w:rPr>
      </w:pPr>
    </w:p>
    <w:p w14:paraId="7F5B2824" w14:textId="55263E97" w:rsidR="00624961" w:rsidRPr="00EC1970" w:rsidRDefault="00624961" w:rsidP="009D5E22">
      <w:pPr>
        <w:shd w:val="clear" w:color="auto" w:fill="FFFFFF"/>
        <w:contextualSpacing/>
        <w:jc w:val="both"/>
        <w:rPr>
          <w:bCs/>
          <w:sz w:val="22"/>
          <w:szCs w:val="22"/>
        </w:rPr>
      </w:pPr>
      <w:r w:rsidRPr="00EC1970">
        <w:rPr>
          <w:bCs/>
          <w:color w:val="000000"/>
          <w:sz w:val="22"/>
          <w:szCs w:val="22"/>
        </w:rPr>
        <w:tab/>
      </w:r>
      <w:r w:rsidR="00F06798" w:rsidRPr="00EC1970">
        <w:rPr>
          <w:bCs/>
          <w:color w:val="000000"/>
          <w:sz w:val="22"/>
          <w:szCs w:val="22"/>
        </w:rPr>
        <w:t>7</w:t>
      </w:r>
      <w:r w:rsidRPr="00EC1970">
        <w:rPr>
          <w:bCs/>
          <w:color w:val="000000"/>
          <w:sz w:val="22"/>
          <w:szCs w:val="22"/>
        </w:rPr>
        <w:t>.4</w:t>
      </w:r>
      <w:r w:rsidR="00B85C0D" w:rsidRPr="00EC1970">
        <w:rPr>
          <w:bCs/>
          <w:color w:val="000000"/>
          <w:sz w:val="22"/>
          <w:szCs w:val="22"/>
        </w:rPr>
        <w:t>.</w:t>
      </w:r>
      <w:r w:rsidRPr="00EC1970">
        <w:rPr>
          <w:bCs/>
          <w:color w:val="000000"/>
          <w:sz w:val="22"/>
          <w:szCs w:val="22"/>
        </w:rPr>
        <w:t xml:space="preserve">  </w:t>
      </w:r>
      <w:r w:rsidR="00C03D1C" w:rsidRPr="00EC1970">
        <w:rPr>
          <w:bCs/>
          <w:sz w:val="22"/>
          <w:szCs w:val="22"/>
        </w:rPr>
        <w:t>The</w:t>
      </w:r>
      <w:r w:rsidR="00C03D1C" w:rsidRPr="00EC1970">
        <w:rPr>
          <w:bCs/>
          <w:color w:val="FF0000"/>
          <w:sz w:val="22"/>
          <w:szCs w:val="22"/>
        </w:rPr>
        <w:t xml:space="preserve"> </w:t>
      </w:r>
      <w:r w:rsidRPr="00EC1970">
        <w:rPr>
          <w:bCs/>
          <w:sz w:val="22"/>
          <w:szCs w:val="22"/>
        </w:rPr>
        <w:t>information</w:t>
      </w:r>
      <w:r w:rsidR="003C2280" w:rsidRPr="00EC1970">
        <w:rPr>
          <w:bCs/>
          <w:sz w:val="22"/>
          <w:szCs w:val="22"/>
        </w:rPr>
        <w:t xml:space="preserve"> and data</w:t>
      </w:r>
      <w:r w:rsidRPr="00EC1970">
        <w:rPr>
          <w:bCs/>
          <w:sz w:val="22"/>
          <w:szCs w:val="22"/>
        </w:rPr>
        <w:t xml:space="preserve"> obtained by the Commissioner from a PBM under this section shall be considered </w:t>
      </w:r>
      <w:r w:rsidR="003C2280" w:rsidRPr="00EC1970">
        <w:rPr>
          <w:bCs/>
          <w:sz w:val="22"/>
          <w:szCs w:val="22"/>
        </w:rPr>
        <w:t xml:space="preserve">proprietary and </w:t>
      </w:r>
      <w:r w:rsidRPr="00EC1970">
        <w:rPr>
          <w:bCs/>
          <w:sz w:val="22"/>
          <w:szCs w:val="22"/>
        </w:rPr>
        <w:t>confidential by law and privileged, and exempt from disclosure pursuant to Chapter 29B of the West Virginia Code as a “trade secret</w:t>
      </w:r>
      <w:r w:rsidRPr="00EC1970">
        <w:rPr>
          <w:bCs/>
          <w:color w:val="000000"/>
          <w:sz w:val="22"/>
          <w:szCs w:val="22"/>
        </w:rPr>
        <w:t xml:space="preserve">”, is not open to public inspection, is not subject to subpoena, is not subject to discovery or admissible in evidence in any criminal, private civil or administrative action and is not subject to production pursuant to court order.  The Commissioner is authorized to use the documents, </w:t>
      </w:r>
      <w:proofErr w:type="gramStart"/>
      <w:r w:rsidRPr="00EC1970">
        <w:rPr>
          <w:bCs/>
          <w:color w:val="000000"/>
          <w:sz w:val="22"/>
          <w:szCs w:val="22"/>
        </w:rPr>
        <w:t>materials</w:t>
      </w:r>
      <w:proofErr w:type="gramEnd"/>
      <w:r w:rsidRPr="00EC1970">
        <w:rPr>
          <w:bCs/>
          <w:color w:val="000000"/>
          <w:sz w:val="22"/>
          <w:szCs w:val="22"/>
        </w:rPr>
        <w:t xml:space="preserve"> or other information in the furtherance of any regulatory or legal action brought as part of the Commissioner’s official duties.</w:t>
      </w:r>
    </w:p>
    <w:p w14:paraId="1A0FD544" w14:textId="77777777" w:rsidR="0051097E" w:rsidRPr="00EC1970" w:rsidRDefault="0051097E" w:rsidP="009D5E22">
      <w:pPr>
        <w:shd w:val="clear" w:color="auto" w:fill="FFFFFF"/>
        <w:contextualSpacing/>
        <w:jc w:val="both"/>
        <w:rPr>
          <w:bCs/>
          <w:sz w:val="22"/>
          <w:szCs w:val="22"/>
        </w:rPr>
      </w:pPr>
    </w:p>
    <w:p w14:paraId="2395C281" w14:textId="78EA0D48" w:rsidR="005E3FB0" w:rsidRPr="00EC1970" w:rsidRDefault="00653992" w:rsidP="009D5E22">
      <w:pPr>
        <w:shd w:val="clear" w:color="auto" w:fill="FFFFFF"/>
        <w:jc w:val="both"/>
        <w:rPr>
          <w:sz w:val="22"/>
          <w:szCs w:val="22"/>
        </w:rPr>
      </w:pPr>
      <w:r w:rsidRPr="00EC1970">
        <w:rPr>
          <w:b/>
          <w:bCs/>
          <w:color w:val="000000"/>
          <w:sz w:val="22"/>
          <w:szCs w:val="22"/>
        </w:rPr>
        <w:t>§114-99-</w:t>
      </w:r>
      <w:r w:rsidR="00F06798" w:rsidRPr="00EC1970">
        <w:rPr>
          <w:b/>
          <w:bCs/>
          <w:color w:val="000000"/>
          <w:sz w:val="22"/>
          <w:szCs w:val="22"/>
        </w:rPr>
        <w:t>8</w:t>
      </w:r>
      <w:r w:rsidRPr="00EC1970">
        <w:rPr>
          <w:b/>
          <w:bCs/>
          <w:color w:val="000000"/>
          <w:sz w:val="22"/>
          <w:szCs w:val="22"/>
        </w:rPr>
        <w:t xml:space="preserve">. </w:t>
      </w:r>
      <w:r w:rsidR="00C33588" w:rsidRPr="00EC1970">
        <w:rPr>
          <w:b/>
          <w:bCs/>
          <w:color w:val="000000"/>
          <w:sz w:val="22"/>
          <w:szCs w:val="22"/>
        </w:rPr>
        <w:t xml:space="preserve"> </w:t>
      </w:r>
      <w:r w:rsidR="00F32E33" w:rsidRPr="00EC1970">
        <w:rPr>
          <w:b/>
          <w:bCs/>
          <w:color w:val="000000"/>
          <w:sz w:val="22"/>
          <w:szCs w:val="22"/>
        </w:rPr>
        <w:t>Penalties</w:t>
      </w:r>
      <w:r w:rsidR="00D23B30" w:rsidRPr="00EC1970">
        <w:rPr>
          <w:b/>
          <w:bCs/>
          <w:color w:val="000000"/>
          <w:sz w:val="22"/>
          <w:szCs w:val="22"/>
        </w:rPr>
        <w:t xml:space="preserve"> </w:t>
      </w:r>
      <w:r w:rsidR="00D23B30" w:rsidRPr="00EC1970">
        <w:rPr>
          <w:b/>
          <w:bCs/>
          <w:color w:val="000000"/>
          <w:sz w:val="22"/>
          <w:szCs w:val="22"/>
          <w:u w:val="single"/>
        </w:rPr>
        <w:t>and Reimbursement</w:t>
      </w:r>
      <w:r w:rsidR="00080184" w:rsidRPr="00EC1970">
        <w:rPr>
          <w:b/>
          <w:bCs/>
          <w:color w:val="000000"/>
          <w:sz w:val="22"/>
          <w:szCs w:val="22"/>
        </w:rPr>
        <w:t>.</w:t>
      </w:r>
    </w:p>
    <w:p w14:paraId="1CCBF6B5" w14:textId="77777777" w:rsidR="00DD0159" w:rsidRPr="00EC1970" w:rsidRDefault="00DD0159" w:rsidP="009D5E22">
      <w:pPr>
        <w:shd w:val="clear" w:color="auto" w:fill="FFFFFF"/>
        <w:jc w:val="both"/>
        <w:rPr>
          <w:sz w:val="22"/>
          <w:szCs w:val="22"/>
        </w:rPr>
      </w:pPr>
    </w:p>
    <w:p w14:paraId="01E63CFC" w14:textId="7E3D2136" w:rsidR="004E6575" w:rsidRPr="00EC1970" w:rsidRDefault="005D0244" w:rsidP="009D5E22">
      <w:pPr>
        <w:shd w:val="clear" w:color="auto" w:fill="FFFFFF"/>
        <w:jc w:val="both"/>
        <w:rPr>
          <w:sz w:val="22"/>
          <w:szCs w:val="22"/>
        </w:rPr>
      </w:pPr>
      <w:r w:rsidRPr="00EC1970">
        <w:rPr>
          <w:sz w:val="22"/>
          <w:szCs w:val="22"/>
        </w:rPr>
        <w:tab/>
      </w:r>
      <w:r w:rsidR="00F06798" w:rsidRPr="00EC1970">
        <w:rPr>
          <w:sz w:val="22"/>
          <w:szCs w:val="22"/>
        </w:rPr>
        <w:t>8</w:t>
      </w:r>
      <w:r w:rsidR="009D1ADF" w:rsidRPr="00EC1970">
        <w:rPr>
          <w:sz w:val="22"/>
          <w:szCs w:val="22"/>
        </w:rPr>
        <w:t xml:space="preserve">.1.  </w:t>
      </w:r>
      <w:r w:rsidR="005E3FB0" w:rsidRPr="00EC1970">
        <w:rPr>
          <w:sz w:val="22"/>
          <w:szCs w:val="22"/>
        </w:rPr>
        <w:t>If</w:t>
      </w:r>
      <w:r w:rsidR="009D1ADF" w:rsidRPr="00EC1970">
        <w:rPr>
          <w:sz w:val="22"/>
          <w:szCs w:val="22"/>
        </w:rPr>
        <w:t xml:space="preserve"> the Commissioner finds that a licensed PBM has violated any provisions of this rule or </w:t>
      </w:r>
      <w:r w:rsidR="009D1ADF" w:rsidRPr="00EC1970">
        <w:rPr>
          <w:strike/>
          <w:sz w:val="22"/>
          <w:szCs w:val="22"/>
        </w:rPr>
        <w:t xml:space="preserve">any provisions of </w:t>
      </w:r>
      <w:r w:rsidR="00C34A43" w:rsidRPr="00EC1970">
        <w:rPr>
          <w:strike/>
          <w:sz w:val="22"/>
          <w:szCs w:val="22"/>
        </w:rPr>
        <w:t>the Pharmacy Audit Integrity Act</w:t>
      </w:r>
      <w:r w:rsidR="008F70F6" w:rsidRPr="00EC1970">
        <w:rPr>
          <w:sz w:val="22"/>
          <w:szCs w:val="22"/>
        </w:rPr>
        <w:t xml:space="preserve"> </w:t>
      </w:r>
      <w:r w:rsidR="008F70F6" w:rsidRPr="00EC1970">
        <w:rPr>
          <w:bCs/>
          <w:sz w:val="22"/>
          <w:szCs w:val="22"/>
          <w:u w:val="single"/>
        </w:rPr>
        <w:t>Article 51, Chapter 33 of the West Virginia Code</w:t>
      </w:r>
      <w:r w:rsidR="00BA5862" w:rsidRPr="00EC1970">
        <w:rPr>
          <w:sz w:val="22"/>
          <w:szCs w:val="22"/>
          <w:u w:val="single"/>
        </w:rPr>
        <w:t xml:space="preserve"> that are applicable to the PBM,</w:t>
      </w:r>
      <w:r w:rsidR="009D1ADF" w:rsidRPr="00EC1970">
        <w:rPr>
          <w:sz w:val="22"/>
          <w:szCs w:val="22"/>
        </w:rPr>
        <w:t xml:space="preserve"> the Commission</w:t>
      </w:r>
      <w:r w:rsidR="007702AF" w:rsidRPr="00EC1970">
        <w:rPr>
          <w:sz w:val="22"/>
          <w:szCs w:val="22"/>
        </w:rPr>
        <w:t>er</w:t>
      </w:r>
      <w:r w:rsidR="009D1ADF" w:rsidRPr="00EC1970">
        <w:rPr>
          <w:sz w:val="22"/>
          <w:szCs w:val="22"/>
        </w:rPr>
        <w:t xml:space="preserve"> may, in addition to or in lieu of a </w:t>
      </w:r>
      <w:r w:rsidR="00C34A43" w:rsidRPr="00EC1970">
        <w:rPr>
          <w:sz w:val="22"/>
          <w:szCs w:val="22"/>
        </w:rPr>
        <w:t xml:space="preserve">licensure </w:t>
      </w:r>
      <w:r w:rsidR="009D1ADF" w:rsidRPr="00EC1970">
        <w:rPr>
          <w:sz w:val="22"/>
          <w:szCs w:val="22"/>
        </w:rPr>
        <w:t>suspension or revocation, order the PBM to pay a penalty in a sum not to exceed $10,000 per violation.  If the PBM fails to pay the penalty within 30 days after notice of the penalty, the Commissioner may revoke or suspend the license of the PBM.</w:t>
      </w:r>
      <w:r w:rsidR="00081D62" w:rsidRPr="00EC1970">
        <w:rPr>
          <w:sz w:val="22"/>
          <w:szCs w:val="22"/>
        </w:rPr>
        <w:t xml:space="preserve"> </w:t>
      </w:r>
      <w:r w:rsidR="00A07A70">
        <w:rPr>
          <w:sz w:val="22"/>
          <w:szCs w:val="22"/>
        </w:rPr>
        <w:t xml:space="preserve"> </w:t>
      </w:r>
      <w:r w:rsidR="00081D62" w:rsidRPr="00EC1970">
        <w:rPr>
          <w:sz w:val="22"/>
          <w:szCs w:val="22"/>
          <w:u w:val="single"/>
        </w:rPr>
        <w:t xml:space="preserve">This section shall not affect the right of a PBM to make a written demand for a hearing </w:t>
      </w:r>
      <w:r w:rsidR="002334CC" w:rsidRPr="00EC1970">
        <w:rPr>
          <w:sz w:val="22"/>
          <w:szCs w:val="22"/>
          <w:u w:val="single"/>
        </w:rPr>
        <w:t xml:space="preserve">before the Commissioner </w:t>
      </w:r>
      <w:r w:rsidR="00081D62" w:rsidRPr="00EC1970">
        <w:rPr>
          <w:sz w:val="22"/>
          <w:szCs w:val="22"/>
          <w:u w:val="single"/>
        </w:rPr>
        <w:t xml:space="preserve">pursuant to the provisions of </w:t>
      </w:r>
      <w:r w:rsidR="00072858">
        <w:rPr>
          <w:sz w:val="22"/>
          <w:szCs w:val="22"/>
          <w:u w:val="single"/>
        </w:rPr>
        <w:t>W. Va.</w:t>
      </w:r>
      <w:r w:rsidR="00081D62" w:rsidRPr="00EC1970">
        <w:rPr>
          <w:sz w:val="22"/>
          <w:szCs w:val="22"/>
          <w:u w:val="single"/>
        </w:rPr>
        <w:t xml:space="preserve"> Code </w:t>
      </w:r>
      <w:r w:rsidR="00362465">
        <w:rPr>
          <w:sz w:val="22"/>
          <w:szCs w:val="22"/>
          <w:u w:val="single"/>
        </w:rPr>
        <w:t>§</w:t>
      </w:r>
      <w:r w:rsidR="00081D62" w:rsidRPr="00EC1970">
        <w:rPr>
          <w:sz w:val="22"/>
          <w:szCs w:val="22"/>
          <w:u w:val="single"/>
        </w:rPr>
        <w:t>33-2-13.</w:t>
      </w:r>
      <w:r w:rsidR="00081D62" w:rsidRPr="00EC1970">
        <w:rPr>
          <w:sz w:val="22"/>
          <w:szCs w:val="22"/>
        </w:rPr>
        <w:t xml:space="preserve"> </w:t>
      </w:r>
    </w:p>
    <w:p w14:paraId="35159AC1" w14:textId="77777777" w:rsidR="004E6575" w:rsidRPr="00EC1970" w:rsidRDefault="004E6575" w:rsidP="009D5E22">
      <w:pPr>
        <w:shd w:val="clear" w:color="auto" w:fill="FFFFFF"/>
        <w:jc w:val="both"/>
        <w:rPr>
          <w:sz w:val="22"/>
          <w:szCs w:val="22"/>
        </w:rPr>
      </w:pPr>
    </w:p>
    <w:p w14:paraId="18DEA3B9" w14:textId="30C3FD10" w:rsidR="004E6575" w:rsidRPr="00EC1970" w:rsidRDefault="004E6575" w:rsidP="009D5E22">
      <w:pPr>
        <w:shd w:val="clear" w:color="auto" w:fill="FFFFFF"/>
        <w:jc w:val="both"/>
        <w:rPr>
          <w:sz w:val="22"/>
          <w:szCs w:val="22"/>
        </w:rPr>
      </w:pPr>
      <w:r w:rsidRPr="00EC1970">
        <w:rPr>
          <w:sz w:val="22"/>
          <w:szCs w:val="22"/>
        </w:rPr>
        <w:tab/>
      </w:r>
      <w:r w:rsidR="00F06798" w:rsidRPr="00EC1970">
        <w:rPr>
          <w:sz w:val="22"/>
          <w:szCs w:val="22"/>
        </w:rPr>
        <w:t>8</w:t>
      </w:r>
      <w:r w:rsidRPr="00EC1970">
        <w:rPr>
          <w:sz w:val="22"/>
          <w:szCs w:val="22"/>
        </w:rPr>
        <w:t xml:space="preserve">.2.  If the Commissioner finds that a registered auditing entity has violated any provisions of this rule or any provisions of </w:t>
      </w:r>
      <w:r w:rsidR="003E62BB" w:rsidRPr="00EC1970">
        <w:rPr>
          <w:bCs/>
          <w:color w:val="000000"/>
          <w:sz w:val="22"/>
          <w:szCs w:val="22"/>
          <w:u w:val="single"/>
        </w:rPr>
        <w:t>Article 51, Chapter 33 of the West Virginia Code</w:t>
      </w:r>
      <w:r w:rsidRPr="00EC1970">
        <w:rPr>
          <w:sz w:val="22"/>
          <w:szCs w:val="22"/>
        </w:rPr>
        <w:t>, the Commissioner may, in addition to or in lieu of a registration suspension or revocation, order the auditing entity pay a penalty in a sum not to exceed $</w:t>
      </w:r>
      <w:r w:rsidR="0037471B" w:rsidRPr="00EC1970">
        <w:rPr>
          <w:sz w:val="22"/>
          <w:szCs w:val="22"/>
        </w:rPr>
        <w:t>2,500</w:t>
      </w:r>
      <w:r w:rsidRPr="00EC1970">
        <w:rPr>
          <w:sz w:val="22"/>
          <w:szCs w:val="22"/>
        </w:rPr>
        <w:t xml:space="preserve"> per violation.  If the auditing entity fails to pay the penalty within 30 days after notice of the penalty, the Commissioner may revoke or suspend the </w:t>
      </w:r>
      <w:r w:rsidR="00666EC8" w:rsidRPr="00EC1970">
        <w:rPr>
          <w:sz w:val="22"/>
          <w:szCs w:val="22"/>
        </w:rPr>
        <w:t>registration of the auditing entity.</w:t>
      </w:r>
      <w:r w:rsidR="00A07A70">
        <w:rPr>
          <w:sz w:val="22"/>
          <w:szCs w:val="22"/>
        </w:rPr>
        <w:t xml:space="preserve"> </w:t>
      </w:r>
      <w:r w:rsidR="00081D62" w:rsidRPr="00EC1970">
        <w:rPr>
          <w:sz w:val="22"/>
          <w:szCs w:val="22"/>
        </w:rPr>
        <w:t xml:space="preserve"> </w:t>
      </w:r>
      <w:r w:rsidR="00081D62" w:rsidRPr="00EC1970">
        <w:rPr>
          <w:sz w:val="22"/>
          <w:szCs w:val="22"/>
          <w:u w:val="single"/>
        </w:rPr>
        <w:t xml:space="preserve">This section shall not affect the right of an auditing entity to make a written demand for a hearing </w:t>
      </w:r>
      <w:r w:rsidR="002334CC" w:rsidRPr="00EC1970">
        <w:rPr>
          <w:sz w:val="22"/>
          <w:szCs w:val="22"/>
          <w:u w:val="single"/>
        </w:rPr>
        <w:t xml:space="preserve">before the Commissioner </w:t>
      </w:r>
      <w:r w:rsidR="00081D62" w:rsidRPr="00EC1970">
        <w:rPr>
          <w:sz w:val="22"/>
          <w:szCs w:val="22"/>
          <w:u w:val="single"/>
        </w:rPr>
        <w:t xml:space="preserve">pursuant to the provisions of </w:t>
      </w:r>
      <w:r w:rsidR="00072858">
        <w:rPr>
          <w:sz w:val="22"/>
          <w:szCs w:val="22"/>
          <w:u w:val="single"/>
        </w:rPr>
        <w:t>W. Va.</w:t>
      </w:r>
      <w:r w:rsidR="00081D62" w:rsidRPr="00EC1970">
        <w:rPr>
          <w:sz w:val="22"/>
          <w:szCs w:val="22"/>
          <w:u w:val="single"/>
        </w:rPr>
        <w:t xml:space="preserve"> Code §33-2-13.</w:t>
      </w:r>
    </w:p>
    <w:p w14:paraId="653D367C" w14:textId="78600D8F" w:rsidR="00751BA8" w:rsidRPr="00EC1970" w:rsidRDefault="00751BA8" w:rsidP="009D5E22">
      <w:pPr>
        <w:shd w:val="clear" w:color="auto" w:fill="FFFFFF"/>
        <w:jc w:val="both"/>
        <w:rPr>
          <w:sz w:val="22"/>
          <w:szCs w:val="22"/>
        </w:rPr>
      </w:pPr>
    </w:p>
    <w:p w14:paraId="39BD0527" w14:textId="631D6104" w:rsidR="00751BA8" w:rsidRPr="00EC1970" w:rsidRDefault="005D0244" w:rsidP="009D5E22">
      <w:pPr>
        <w:shd w:val="clear" w:color="auto" w:fill="FFFFFF"/>
        <w:jc w:val="both"/>
        <w:rPr>
          <w:sz w:val="22"/>
          <w:szCs w:val="22"/>
        </w:rPr>
      </w:pPr>
      <w:r w:rsidRPr="00EC1970">
        <w:rPr>
          <w:sz w:val="22"/>
          <w:szCs w:val="22"/>
        </w:rPr>
        <w:tab/>
      </w:r>
      <w:r w:rsidR="00F06798" w:rsidRPr="00EC1970">
        <w:rPr>
          <w:sz w:val="22"/>
          <w:szCs w:val="22"/>
        </w:rPr>
        <w:t>8</w:t>
      </w:r>
      <w:r w:rsidR="00751BA8" w:rsidRPr="00EC1970">
        <w:rPr>
          <w:sz w:val="22"/>
          <w:szCs w:val="22"/>
        </w:rPr>
        <w:t>.</w:t>
      </w:r>
      <w:r w:rsidR="004E6575" w:rsidRPr="00EC1970">
        <w:rPr>
          <w:sz w:val="22"/>
          <w:szCs w:val="22"/>
        </w:rPr>
        <w:t>3</w:t>
      </w:r>
      <w:r w:rsidR="00751BA8" w:rsidRPr="00EC1970">
        <w:rPr>
          <w:sz w:val="22"/>
          <w:szCs w:val="22"/>
        </w:rPr>
        <w:t xml:space="preserve">.  With respect to any person </w:t>
      </w:r>
      <w:r w:rsidR="00C34A43" w:rsidRPr="00EC1970">
        <w:rPr>
          <w:sz w:val="22"/>
          <w:szCs w:val="22"/>
        </w:rPr>
        <w:t xml:space="preserve">or entity </w:t>
      </w:r>
      <w:r w:rsidR="00751BA8" w:rsidRPr="00EC1970">
        <w:rPr>
          <w:sz w:val="22"/>
          <w:szCs w:val="22"/>
        </w:rPr>
        <w:t xml:space="preserve">operating </w:t>
      </w:r>
      <w:r w:rsidR="006316D5" w:rsidRPr="00EC1970">
        <w:rPr>
          <w:sz w:val="22"/>
          <w:szCs w:val="22"/>
        </w:rPr>
        <w:t xml:space="preserve">in this state </w:t>
      </w:r>
      <w:r w:rsidR="00751BA8" w:rsidRPr="00EC1970">
        <w:rPr>
          <w:sz w:val="22"/>
          <w:szCs w:val="22"/>
        </w:rPr>
        <w:t xml:space="preserve">as a PBM without a license, the Commissioner may do one or </w:t>
      </w:r>
      <w:r w:rsidR="00C34A43" w:rsidRPr="00EC1970">
        <w:rPr>
          <w:sz w:val="22"/>
          <w:szCs w:val="22"/>
        </w:rPr>
        <w:t>both</w:t>
      </w:r>
      <w:r w:rsidR="00751BA8" w:rsidRPr="00EC1970">
        <w:rPr>
          <w:sz w:val="22"/>
          <w:szCs w:val="22"/>
        </w:rPr>
        <w:t xml:space="preserve"> of the following:</w:t>
      </w:r>
    </w:p>
    <w:p w14:paraId="27600FC8" w14:textId="77777777" w:rsidR="005D0244" w:rsidRPr="00EC1970" w:rsidRDefault="005D0244" w:rsidP="009D5E22">
      <w:pPr>
        <w:shd w:val="clear" w:color="auto" w:fill="FFFFFF"/>
        <w:jc w:val="both"/>
        <w:rPr>
          <w:sz w:val="22"/>
          <w:szCs w:val="22"/>
        </w:rPr>
      </w:pPr>
    </w:p>
    <w:p w14:paraId="33FCAF74" w14:textId="6447D60E" w:rsidR="005D0244" w:rsidRPr="00EC1970" w:rsidRDefault="005D0244" w:rsidP="009D5E22">
      <w:pPr>
        <w:shd w:val="clear" w:color="auto" w:fill="FFFFFF"/>
        <w:jc w:val="both"/>
        <w:rPr>
          <w:sz w:val="22"/>
          <w:szCs w:val="22"/>
        </w:rPr>
      </w:pPr>
      <w:r w:rsidRPr="00EC1970">
        <w:rPr>
          <w:sz w:val="22"/>
          <w:szCs w:val="22"/>
        </w:rPr>
        <w:tab/>
      </w:r>
      <w:r w:rsidR="00C34A43" w:rsidRPr="00EC1970">
        <w:rPr>
          <w:sz w:val="22"/>
          <w:szCs w:val="22"/>
        </w:rPr>
        <w:tab/>
      </w:r>
      <w:r w:rsidR="00F06798" w:rsidRPr="00EC1970">
        <w:rPr>
          <w:strike/>
          <w:sz w:val="22"/>
          <w:szCs w:val="22"/>
        </w:rPr>
        <w:t>8</w:t>
      </w:r>
      <w:r w:rsidRPr="00EC1970">
        <w:rPr>
          <w:strike/>
          <w:sz w:val="22"/>
          <w:szCs w:val="22"/>
        </w:rPr>
        <w:t>.</w:t>
      </w:r>
      <w:r w:rsidR="004E6575" w:rsidRPr="00EC1970">
        <w:rPr>
          <w:strike/>
          <w:sz w:val="22"/>
          <w:szCs w:val="22"/>
        </w:rPr>
        <w:t>3</w:t>
      </w:r>
      <w:r w:rsidRPr="00EC1970">
        <w:rPr>
          <w:strike/>
          <w:sz w:val="22"/>
          <w:szCs w:val="22"/>
        </w:rPr>
        <w:t>.a.</w:t>
      </w:r>
      <w:r w:rsidRPr="00EC1970">
        <w:rPr>
          <w:sz w:val="22"/>
          <w:szCs w:val="22"/>
        </w:rPr>
        <w:t xml:space="preserve"> </w:t>
      </w:r>
      <w:r w:rsidR="00C34A43" w:rsidRPr="00EC1970">
        <w:rPr>
          <w:sz w:val="22"/>
          <w:szCs w:val="22"/>
        </w:rPr>
        <w:t xml:space="preserve"> </w:t>
      </w:r>
      <w:r w:rsidR="00D23B30" w:rsidRPr="00EC1970">
        <w:rPr>
          <w:sz w:val="22"/>
          <w:szCs w:val="22"/>
          <w:u w:val="single"/>
        </w:rPr>
        <w:t>8.3.1.</w:t>
      </w:r>
      <w:r w:rsidR="00D23B30" w:rsidRPr="00EC1970">
        <w:rPr>
          <w:sz w:val="22"/>
          <w:szCs w:val="22"/>
        </w:rPr>
        <w:t xml:space="preserve">  </w:t>
      </w:r>
      <w:r w:rsidRPr="00EC1970">
        <w:rPr>
          <w:sz w:val="22"/>
          <w:szCs w:val="22"/>
        </w:rPr>
        <w:t>File a complaint in the Circuit Court of Kanawha County, or in any county in which a PBM has operated without a license, to enjoin the PBM from operating</w:t>
      </w:r>
      <w:r w:rsidR="00C34A43" w:rsidRPr="00EC1970">
        <w:rPr>
          <w:sz w:val="22"/>
          <w:szCs w:val="22"/>
        </w:rPr>
        <w:t>; and</w:t>
      </w:r>
    </w:p>
    <w:p w14:paraId="57E0B2C5" w14:textId="77777777" w:rsidR="005D0244" w:rsidRPr="00EC1970" w:rsidRDefault="005D0244" w:rsidP="009D5E22">
      <w:pPr>
        <w:shd w:val="clear" w:color="auto" w:fill="FFFFFF"/>
        <w:jc w:val="both"/>
        <w:rPr>
          <w:sz w:val="22"/>
          <w:szCs w:val="22"/>
        </w:rPr>
      </w:pPr>
    </w:p>
    <w:p w14:paraId="5C427A1D" w14:textId="265A6E1E" w:rsidR="00F44768" w:rsidRPr="00EC1970" w:rsidRDefault="005D0244" w:rsidP="009D5E22">
      <w:pPr>
        <w:shd w:val="clear" w:color="auto" w:fill="FFFFFF"/>
        <w:jc w:val="both"/>
        <w:rPr>
          <w:sz w:val="22"/>
          <w:szCs w:val="22"/>
        </w:rPr>
      </w:pPr>
      <w:r w:rsidRPr="00EC1970">
        <w:rPr>
          <w:sz w:val="22"/>
          <w:szCs w:val="22"/>
        </w:rPr>
        <w:tab/>
      </w:r>
      <w:r w:rsidR="00C34A43" w:rsidRPr="00EC1970">
        <w:rPr>
          <w:sz w:val="22"/>
          <w:szCs w:val="22"/>
        </w:rPr>
        <w:tab/>
      </w:r>
      <w:r w:rsidR="00F06798" w:rsidRPr="00EC1970">
        <w:rPr>
          <w:strike/>
          <w:sz w:val="22"/>
          <w:szCs w:val="22"/>
        </w:rPr>
        <w:t>8</w:t>
      </w:r>
      <w:r w:rsidRPr="00EC1970">
        <w:rPr>
          <w:strike/>
          <w:sz w:val="22"/>
          <w:szCs w:val="22"/>
        </w:rPr>
        <w:t>.</w:t>
      </w:r>
      <w:r w:rsidR="004E6575" w:rsidRPr="00EC1970">
        <w:rPr>
          <w:strike/>
          <w:sz w:val="22"/>
          <w:szCs w:val="22"/>
        </w:rPr>
        <w:t>3</w:t>
      </w:r>
      <w:r w:rsidRPr="00EC1970">
        <w:rPr>
          <w:strike/>
          <w:sz w:val="22"/>
          <w:szCs w:val="22"/>
        </w:rPr>
        <w:t>.b.</w:t>
      </w:r>
      <w:r w:rsidRPr="00EC1970">
        <w:rPr>
          <w:sz w:val="22"/>
          <w:szCs w:val="22"/>
        </w:rPr>
        <w:t xml:space="preserve">  </w:t>
      </w:r>
      <w:r w:rsidR="00D23B30" w:rsidRPr="00EC1970">
        <w:rPr>
          <w:sz w:val="22"/>
          <w:szCs w:val="22"/>
          <w:u w:val="single"/>
        </w:rPr>
        <w:t>8.3.2.</w:t>
      </w:r>
      <w:r w:rsidR="00D23B30" w:rsidRPr="00EC1970">
        <w:rPr>
          <w:sz w:val="22"/>
          <w:szCs w:val="22"/>
        </w:rPr>
        <w:t xml:space="preserve">  </w:t>
      </w:r>
      <w:r w:rsidRPr="00EC1970">
        <w:rPr>
          <w:sz w:val="22"/>
          <w:szCs w:val="22"/>
        </w:rPr>
        <w:t xml:space="preserve">After notice and hearing in accordance with </w:t>
      </w:r>
      <w:r w:rsidR="00072858">
        <w:rPr>
          <w:sz w:val="22"/>
          <w:szCs w:val="22"/>
        </w:rPr>
        <w:t>W. Va.</w:t>
      </w:r>
      <w:r w:rsidR="007702AF" w:rsidRPr="00EC1970">
        <w:rPr>
          <w:sz w:val="22"/>
          <w:szCs w:val="22"/>
        </w:rPr>
        <w:t xml:space="preserve"> Code </w:t>
      </w:r>
      <w:r w:rsidR="00362465">
        <w:rPr>
          <w:sz w:val="22"/>
          <w:szCs w:val="22"/>
        </w:rPr>
        <w:t>§</w:t>
      </w:r>
      <w:r w:rsidRPr="00EC1970">
        <w:rPr>
          <w:sz w:val="22"/>
          <w:szCs w:val="22"/>
        </w:rPr>
        <w:t>33-2-13, assess restitution in an amount sufficient to reimburse any person adversely affected by the operation of the unlicensed PBM and, in addition to or in lieu of restitution, impose a fine in a sum not to exceed $20,000 for each unauthorized act.</w:t>
      </w:r>
    </w:p>
    <w:p w14:paraId="6357BCD3" w14:textId="37F3DC9E" w:rsidR="002334CC" w:rsidRPr="00EC1970" w:rsidRDefault="002334CC" w:rsidP="009D5E22">
      <w:pPr>
        <w:shd w:val="clear" w:color="auto" w:fill="FFFFFF"/>
        <w:jc w:val="both"/>
        <w:rPr>
          <w:sz w:val="22"/>
          <w:szCs w:val="22"/>
        </w:rPr>
      </w:pPr>
    </w:p>
    <w:p w14:paraId="432E57F1" w14:textId="399462A5" w:rsidR="002334CC" w:rsidRPr="00EC1970" w:rsidRDefault="002334CC" w:rsidP="009D5E22">
      <w:pPr>
        <w:shd w:val="clear" w:color="auto" w:fill="FFFFFF"/>
        <w:jc w:val="both"/>
        <w:rPr>
          <w:sz w:val="22"/>
          <w:szCs w:val="22"/>
        </w:rPr>
      </w:pPr>
      <w:r w:rsidRPr="00EC1970">
        <w:rPr>
          <w:sz w:val="22"/>
          <w:szCs w:val="22"/>
        </w:rPr>
        <w:tab/>
      </w:r>
      <w:r w:rsidRPr="00EC1970">
        <w:rPr>
          <w:sz w:val="22"/>
          <w:szCs w:val="22"/>
        </w:rPr>
        <w:tab/>
      </w:r>
      <w:r w:rsidRPr="00EC1970">
        <w:rPr>
          <w:sz w:val="22"/>
          <w:szCs w:val="22"/>
          <w:u w:val="single"/>
        </w:rPr>
        <w:t xml:space="preserve">8.3.3.  This section shall not affect the right of a PBM to make a written demand for a hearing before the Commissioner pursuant to the provisions of </w:t>
      </w:r>
      <w:r w:rsidR="00072858">
        <w:rPr>
          <w:sz w:val="22"/>
          <w:szCs w:val="22"/>
          <w:u w:val="single"/>
        </w:rPr>
        <w:t>W. Va.</w:t>
      </w:r>
      <w:r w:rsidRPr="00EC1970">
        <w:rPr>
          <w:sz w:val="22"/>
          <w:szCs w:val="22"/>
          <w:u w:val="single"/>
        </w:rPr>
        <w:t xml:space="preserve"> Code §33-2-13.</w:t>
      </w:r>
    </w:p>
    <w:p w14:paraId="092C7B7D" w14:textId="77777777" w:rsidR="00F44768" w:rsidRPr="00EC1970" w:rsidRDefault="00F44768" w:rsidP="009D5E22">
      <w:pPr>
        <w:shd w:val="clear" w:color="auto" w:fill="FFFFFF"/>
        <w:jc w:val="both"/>
        <w:rPr>
          <w:sz w:val="22"/>
          <w:szCs w:val="22"/>
        </w:rPr>
      </w:pPr>
    </w:p>
    <w:p w14:paraId="53C43B48" w14:textId="751361DA" w:rsidR="00F44768" w:rsidRPr="00EC1970" w:rsidRDefault="00F44768" w:rsidP="009D5E22">
      <w:pPr>
        <w:shd w:val="clear" w:color="auto" w:fill="FFFFFF"/>
        <w:jc w:val="both"/>
        <w:rPr>
          <w:sz w:val="22"/>
          <w:szCs w:val="22"/>
        </w:rPr>
      </w:pPr>
      <w:r w:rsidRPr="00EC1970">
        <w:rPr>
          <w:sz w:val="22"/>
          <w:szCs w:val="22"/>
        </w:rPr>
        <w:tab/>
      </w:r>
      <w:r w:rsidR="00F06798" w:rsidRPr="00EC1970">
        <w:rPr>
          <w:sz w:val="22"/>
          <w:szCs w:val="22"/>
        </w:rPr>
        <w:t>8</w:t>
      </w:r>
      <w:r w:rsidRPr="00EC1970">
        <w:rPr>
          <w:sz w:val="22"/>
          <w:szCs w:val="22"/>
        </w:rPr>
        <w:t>.</w:t>
      </w:r>
      <w:r w:rsidR="004E6575" w:rsidRPr="00EC1970">
        <w:rPr>
          <w:sz w:val="22"/>
          <w:szCs w:val="22"/>
        </w:rPr>
        <w:t>4</w:t>
      </w:r>
      <w:r w:rsidRPr="00EC1970">
        <w:rPr>
          <w:sz w:val="22"/>
          <w:szCs w:val="22"/>
        </w:rPr>
        <w:t xml:space="preserve">.  With respect to any person or entity operating </w:t>
      </w:r>
      <w:r w:rsidR="006316D5" w:rsidRPr="00EC1970">
        <w:rPr>
          <w:sz w:val="22"/>
          <w:szCs w:val="22"/>
        </w:rPr>
        <w:t xml:space="preserve">in this state </w:t>
      </w:r>
      <w:r w:rsidRPr="00EC1970">
        <w:rPr>
          <w:sz w:val="22"/>
          <w:szCs w:val="22"/>
        </w:rPr>
        <w:t>as an auditing entity without being registered or exempted from registration, the Commissioner may do one or both of the following:</w:t>
      </w:r>
    </w:p>
    <w:p w14:paraId="2A23141F" w14:textId="77777777" w:rsidR="00F44768" w:rsidRPr="00EC1970" w:rsidRDefault="00F44768" w:rsidP="009D5E22">
      <w:pPr>
        <w:shd w:val="clear" w:color="auto" w:fill="FFFFFF"/>
        <w:jc w:val="both"/>
        <w:rPr>
          <w:sz w:val="22"/>
          <w:szCs w:val="22"/>
        </w:rPr>
      </w:pPr>
    </w:p>
    <w:p w14:paraId="1EC7B05F" w14:textId="15AD15FF" w:rsidR="00F44768" w:rsidRPr="00EC1970" w:rsidRDefault="00F44768" w:rsidP="009D5E22">
      <w:pPr>
        <w:shd w:val="clear" w:color="auto" w:fill="FFFFFF"/>
        <w:jc w:val="both"/>
        <w:rPr>
          <w:sz w:val="22"/>
          <w:szCs w:val="22"/>
        </w:rPr>
      </w:pPr>
      <w:r w:rsidRPr="00EC1970">
        <w:rPr>
          <w:sz w:val="22"/>
          <w:szCs w:val="22"/>
        </w:rPr>
        <w:tab/>
      </w:r>
      <w:r w:rsidRPr="00EC1970">
        <w:rPr>
          <w:sz w:val="22"/>
          <w:szCs w:val="22"/>
        </w:rPr>
        <w:tab/>
      </w:r>
      <w:r w:rsidR="00F06798" w:rsidRPr="00EC1970">
        <w:rPr>
          <w:strike/>
          <w:sz w:val="22"/>
          <w:szCs w:val="22"/>
        </w:rPr>
        <w:t>8</w:t>
      </w:r>
      <w:r w:rsidRPr="00EC1970">
        <w:rPr>
          <w:strike/>
          <w:sz w:val="22"/>
          <w:szCs w:val="22"/>
        </w:rPr>
        <w:t>.</w:t>
      </w:r>
      <w:r w:rsidR="004E6575" w:rsidRPr="00EC1970">
        <w:rPr>
          <w:strike/>
          <w:sz w:val="22"/>
          <w:szCs w:val="22"/>
        </w:rPr>
        <w:t>4</w:t>
      </w:r>
      <w:r w:rsidRPr="00EC1970">
        <w:rPr>
          <w:strike/>
          <w:sz w:val="22"/>
          <w:szCs w:val="22"/>
        </w:rPr>
        <w:t>.a.</w:t>
      </w:r>
      <w:r w:rsidRPr="00EC1970">
        <w:rPr>
          <w:sz w:val="22"/>
          <w:szCs w:val="22"/>
        </w:rPr>
        <w:t xml:space="preserve"> </w:t>
      </w:r>
      <w:r w:rsidR="00D23B30" w:rsidRPr="00EC1970">
        <w:rPr>
          <w:sz w:val="22"/>
          <w:szCs w:val="22"/>
          <w:u w:val="single"/>
        </w:rPr>
        <w:t>8.4.1.</w:t>
      </w:r>
      <w:r w:rsidR="00D23B30" w:rsidRPr="00EC1970">
        <w:rPr>
          <w:sz w:val="22"/>
          <w:szCs w:val="22"/>
        </w:rPr>
        <w:t xml:space="preserve">  </w:t>
      </w:r>
      <w:r w:rsidRPr="00EC1970">
        <w:rPr>
          <w:sz w:val="22"/>
          <w:szCs w:val="22"/>
        </w:rPr>
        <w:t>File a complaint in the Circuit Court of Kanawha County, or in any county in which a</w:t>
      </w:r>
      <w:r w:rsidR="006316D5" w:rsidRPr="00EC1970">
        <w:rPr>
          <w:sz w:val="22"/>
          <w:szCs w:val="22"/>
        </w:rPr>
        <w:t>n auditing entity</w:t>
      </w:r>
      <w:r w:rsidRPr="00EC1970">
        <w:rPr>
          <w:sz w:val="22"/>
          <w:szCs w:val="22"/>
        </w:rPr>
        <w:t xml:space="preserve"> has operated without a license, to enjoin the </w:t>
      </w:r>
      <w:r w:rsidR="006316D5" w:rsidRPr="00EC1970">
        <w:rPr>
          <w:sz w:val="22"/>
          <w:szCs w:val="22"/>
        </w:rPr>
        <w:t>auditing entity</w:t>
      </w:r>
      <w:r w:rsidRPr="00EC1970">
        <w:rPr>
          <w:sz w:val="22"/>
          <w:szCs w:val="22"/>
        </w:rPr>
        <w:t xml:space="preserve"> from operating; and</w:t>
      </w:r>
    </w:p>
    <w:p w14:paraId="6DC5EE72" w14:textId="77777777" w:rsidR="00F44768" w:rsidRPr="00EC1970" w:rsidRDefault="00F44768" w:rsidP="009D5E22">
      <w:pPr>
        <w:shd w:val="clear" w:color="auto" w:fill="FFFFFF"/>
        <w:jc w:val="both"/>
        <w:rPr>
          <w:sz w:val="22"/>
          <w:szCs w:val="22"/>
        </w:rPr>
      </w:pPr>
    </w:p>
    <w:p w14:paraId="380F8E36" w14:textId="742D034F" w:rsidR="008860F5" w:rsidRPr="00EC1970" w:rsidRDefault="00F44768" w:rsidP="009D5E22">
      <w:pPr>
        <w:shd w:val="clear" w:color="auto" w:fill="FFFFFF"/>
        <w:jc w:val="both"/>
        <w:rPr>
          <w:sz w:val="22"/>
          <w:szCs w:val="22"/>
        </w:rPr>
      </w:pPr>
      <w:r w:rsidRPr="00EC1970">
        <w:rPr>
          <w:sz w:val="22"/>
          <w:szCs w:val="22"/>
        </w:rPr>
        <w:tab/>
      </w:r>
      <w:r w:rsidRPr="00EC1970">
        <w:rPr>
          <w:sz w:val="22"/>
          <w:szCs w:val="22"/>
        </w:rPr>
        <w:tab/>
      </w:r>
      <w:r w:rsidR="00F06798" w:rsidRPr="00EC1970">
        <w:rPr>
          <w:strike/>
          <w:sz w:val="22"/>
          <w:szCs w:val="22"/>
        </w:rPr>
        <w:t>8</w:t>
      </w:r>
      <w:r w:rsidRPr="00EC1970">
        <w:rPr>
          <w:strike/>
          <w:sz w:val="22"/>
          <w:szCs w:val="22"/>
        </w:rPr>
        <w:t>.</w:t>
      </w:r>
      <w:r w:rsidR="004E6575" w:rsidRPr="00EC1970">
        <w:rPr>
          <w:strike/>
          <w:sz w:val="22"/>
          <w:szCs w:val="22"/>
        </w:rPr>
        <w:t>4</w:t>
      </w:r>
      <w:r w:rsidRPr="00EC1970">
        <w:rPr>
          <w:strike/>
          <w:sz w:val="22"/>
          <w:szCs w:val="22"/>
        </w:rPr>
        <w:t>.b</w:t>
      </w:r>
      <w:r w:rsidRPr="00EC1970">
        <w:rPr>
          <w:sz w:val="22"/>
          <w:szCs w:val="22"/>
        </w:rPr>
        <w:t xml:space="preserve">. </w:t>
      </w:r>
      <w:r w:rsidR="00D23B30" w:rsidRPr="00EC1970">
        <w:rPr>
          <w:sz w:val="22"/>
          <w:szCs w:val="22"/>
          <w:u w:val="single"/>
        </w:rPr>
        <w:t>8.4.2.</w:t>
      </w:r>
      <w:r w:rsidR="00D23B30" w:rsidRPr="00EC1970">
        <w:rPr>
          <w:sz w:val="22"/>
          <w:szCs w:val="22"/>
        </w:rPr>
        <w:t xml:space="preserve">  </w:t>
      </w:r>
      <w:r w:rsidRPr="00EC1970">
        <w:rPr>
          <w:sz w:val="22"/>
          <w:szCs w:val="22"/>
        </w:rPr>
        <w:t xml:space="preserve">After notice and hearing in accordance with </w:t>
      </w:r>
      <w:r w:rsidR="00072858">
        <w:rPr>
          <w:sz w:val="22"/>
          <w:szCs w:val="22"/>
        </w:rPr>
        <w:t>W. Va.</w:t>
      </w:r>
      <w:r w:rsidRPr="00EC1970">
        <w:rPr>
          <w:sz w:val="22"/>
          <w:szCs w:val="22"/>
        </w:rPr>
        <w:t xml:space="preserve"> Code </w:t>
      </w:r>
      <w:r w:rsidR="00362465">
        <w:rPr>
          <w:sz w:val="22"/>
          <w:szCs w:val="22"/>
        </w:rPr>
        <w:t>§</w:t>
      </w:r>
      <w:r w:rsidRPr="00EC1970">
        <w:rPr>
          <w:sz w:val="22"/>
          <w:szCs w:val="22"/>
        </w:rPr>
        <w:t>33-2-13, assess restitution in an amount sufficient to reimburse any person adversely affected by the operation of the un</w:t>
      </w:r>
      <w:r w:rsidR="006316D5" w:rsidRPr="00EC1970">
        <w:rPr>
          <w:sz w:val="22"/>
          <w:szCs w:val="22"/>
        </w:rPr>
        <w:t>registered</w:t>
      </w:r>
      <w:r w:rsidRPr="00EC1970">
        <w:rPr>
          <w:sz w:val="22"/>
          <w:szCs w:val="22"/>
        </w:rPr>
        <w:t xml:space="preserve"> </w:t>
      </w:r>
      <w:r w:rsidR="006316D5" w:rsidRPr="00EC1970">
        <w:rPr>
          <w:sz w:val="22"/>
          <w:szCs w:val="22"/>
        </w:rPr>
        <w:t>auditing entity</w:t>
      </w:r>
      <w:r w:rsidRPr="00EC1970">
        <w:rPr>
          <w:sz w:val="22"/>
          <w:szCs w:val="22"/>
        </w:rPr>
        <w:t xml:space="preserve"> and, in addition to or in lieu of restitution, impose a fine in a sum not to exceed $</w:t>
      </w:r>
      <w:r w:rsidR="006316D5" w:rsidRPr="00EC1970">
        <w:rPr>
          <w:sz w:val="22"/>
          <w:szCs w:val="22"/>
        </w:rPr>
        <w:t>5</w:t>
      </w:r>
      <w:r w:rsidRPr="00EC1970">
        <w:rPr>
          <w:sz w:val="22"/>
          <w:szCs w:val="22"/>
        </w:rPr>
        <w:t>,000 for each unauthorized act.</w:t>
      </w:r>
    </w:p>
    <w:p w14:paraId="2FDAF586" w14:textId="7E09E147" w:rsidR="002334CC" w:rsidRPr="00EC1970" w:rsidRDefault="002334CC" w:rsidP="009D5E22">
      <w:pPr>
        <w:shd w:val="clear" w:color="auto" w:fill="FFFFFF"/>
        <w:jc w:val="both"/>
        <w:rPr>
          <w:sz w:val="22"/>
          <w:szCs w:val="22"/>
        </w:rPr>
      </w:pPr>
    </w:p>
    <w:p w14:paraId="5C146B8F" w14:textId="50BB9D5B" w:rsidR="002334CC" w:rsidRPr="00EC1970" w:rsidRDefault="002334CC" w:rsidP="009D5E22">
      <w:pPr>
        <w:shd w:val="clear" w:color="auto" w:fill="FFFFFF"/>
        <w:jc w:val="both"/>
        <w:rPr>
          <w:sz w:val="22"/>
          <w:szCs w:val="22"/>
        </w:rPr>
      </w:pPr>
      <w:r w:rsidRPr="00EC1970">
        <w:rPr>
          <w:sz w:val="22"/>
          <w:szCs w:val="22"/>
        </w:rPr>
        <w:tab/>
      </w:r>
      <w:r w:rsidRPr="00EC1970">
        <w:rPr>
          <w:sz w:val="22"/>
          <w:szCs w:val="22"/>
        </w:rPr>
        <w:tab/>
      </w:r>
      <w:r w:rsidRPr="00EC1970">
        <w:rPr>
          <w:sz w:val="22"/>
          <w:szCs w:val="22"/>
          <w:u w:val="single"/>
        </w:rPr>
        <w:t xml:space="preserve">8.4.3.  This section shall not affect the right of an auditing entity to make a written demand for a hearing before the Commissioner pursuant to the provisions of </w:t>
      </w:r>
      <w:r w:rsidR="00072858">
        <w:rPr>
          <w:sz w:val="22"/>
          <w:szCs w:val="22"/>
          <w:u w:val="single"/>
        </w:rPr>
        <w:t>W. Va.</w:t>
      </w:r>
      <w:r w:rsidRPr="00EC1970">
        <w:rPr>
          <w:sz w:val="22"/>
          <w:szCs w:val="22"/>
          <w:u w:val="single"/>
        </w:rPr>
        <w:t xml:space="preserve"> Code </w:t>
      </w:r>
      <w:r w:rsidR="00362465">
        <w:rPr>
          <w:sz w:val="22"/>
          <w:szCs w:val="22"/>
          <w:u w:val="single"/>
        </w:rPr>
        <w:t>§</w:t>
      </w:r>
      <w:r w:rsidRPr="00EC1970">
        <w:rPr>
          <w:sz w:val="22"/>
          <w:szCs w:val="22"/>
          <w:u w:val="single"/>
        </w:rPr>
        <w:t>33-2-13.</w:t>
      </w:r>
    </w:p>
    <w:p w14:paraId="35C6D536" w14:textId="27EE4D23" w:rsidR="00D23B30" w:rsidRPr="00EC1970" w:rsidRDefault="00D23B30" w:rsidP="009D5E22">
      <w:pPr>
        <w:shd w:val="clear" w:color="auto" w:fill="FFFFFF"/>
        <w:jc w:val="both"/>
        <w:rPr>
          <w:sz w:val="22"/>
          <w:szCs w:val="22"/>
        </w:rPr>
      </w:pPr>
    </w:p>
    <w:p w14:paraId="503C7855" w14:textId="723FF38D" w:rsidR="00E14B03" w:rsidRPr="00EC1970" w:rsidRDefault="00D23B30" w:rsidP="009D5E22">
      <w:pPr>
        <w:shd w:val="clear" w:color="auto" w:fill="FFFFFF"/>
        <w:jc w:val="both"/>
        <w:rPr>
          <w:sz w:val="22"/>
          <w:szCs w:val="22"/>
          <w:u w:val="single"/>
        </w:rPr>
      </w:pPr>
      <w:r w:rsidRPr="00EC1970">
        <w:rPr>
          <w:sz w:val="22"/>
          <w:szCs w:val="22"/>
        </w:rPr>
        <w:tab/>
      </w:r>
      <w:r w:rsidRPr="00EC1970">
        <w:rPr>
          <w:color w:val="000000"/>
          <w:sz w:val="22"/>
          <w:szCs w:val="22"/>
          <w:u w:val="single"/>
        </w:rPr>
        <w:t>8.5.</w:t>
      </w:r>
      <w:r w:rsidRPr="00EC1970">
        <w:rPr>
          <w:b/>
          <w:bCs/>
          <w:color w:val="000000"/>
          <w:sz w:val="22"/>
          <w:szCs w:val="22"/>
          <w:u w:val="single"/>
        </w:rPr>
        <w:t xml:space="preserve">  </w:t>
      </w:r>
      <w:r w:rsidRPr="00EC1970">
        <w:rPr>
          <w:sz w:val="22"/>
          <w:szCs w:val="22"/>
          <w:u w:val="single"/>
        </w:rPr>
        <w:t xml:space="preserve">The Commissioner may order reimbursement to an insured, pharmacy, or dispenser who has incurred a monetary loss </w:t>
      </w:r>
      <w:proofErr w:type="gramStart"/>
      <w:r w:rsidRPr="00EC1970">
        <w:rPr>
          <w:sz w:val="22"/>
          <w:szCs w:val="22"/>
          <w:u w:val="single"/>
        </w:rPr>
        <w:t>as a result of</w:t>
      </w:r>
      <w:proofErr w:type="gramEnd"/>
      <w:r w:rsidRPr="00EC1970">
        <w:rPr>
          <w:sz w:val="22"/>
          <w:szCs w:val="22"/>
          <w:u w:val="single"/>
        </w:rPr>
        <w:t xml:space="preserve"> a violation of Article 51, Chapter 33 of the West Virginia Code or the provisions of this rule</w:t>
      </w:r>
      <w:r w:rsidR="00141298" w:rsidRPr="00EC1970">
        <w:rPr>
          <w:sz w:val="22"/>
          <w:szCs w:val="22"/>
          <w:u w:val="single"/>
        </w:rPr>
        <w:t xml:space="preserve"> by a PBM</w:t>
      </w:r>
      <w:r w:rsidRPr="00EC1970">
        <w:rPr>
          <w:sz w:val="22"/>
          <w:szCs w:val="22"/>
          <w:u w:val="single"/>
        </w:rPr>
        <w:t>.</w:t>
      </w:r>
    </w:p>
    <w:p w14:paraId="6A3D6C5C" w14:textId="77777777" w:rsidR="00E14B03" w:rsidRPr="00EC1970" w:rsidRDefault="00E14B03" w:rsidP="009D5E22">
      <w:pPr>
        <w:shd w:val="clear" w:color="auto" w:fill="FFFFFF"/>
        <w:jc w:val="both"/>
        <w:rPr>
          <w:sz w:val="22"/>
          <w:szCs w:val="22"/>
          <w:u w:val="single"/>
        </w:rPr>
      </w:pPr>
    </w:p>
    <w:p w14:paraId="568501A3" w14:textId="57738411" w:rsidR="00141298" w:rsidRPr="00EC1970" w:rsidRDefault="00E70FEF" w:rsidP="009D5E22">
      <w:pPr>
        <w:shd w:val="clear" w:color="auto" w:fill="FFFFFF"/>
        <w:ind w:firstLine="720"/>
        <w:jc w:val="both"/>
        <w:rPr>
          <w:sz w:val="22"/>
          <w:szCs w:val="22"/>
        </w:rPr>
      </w:pPr>
      <w:r w:rsidRPr="00EC1970">
        <w:rPr>
          <w:sz w:val="22"/>
          <w:szCs w:val="22"/>
          <w:u w:val="single"/>
        </w:rPr>
        <w:t xml:space="preserve">8.5.1.  To seek reimbursement, an insured, </w:t>
      </w:r>
      <w:proofErr w:type="gramStart"/>
      <w:r w:rsidRPr="00EC1970">
        <w:rPr>
          <w:sz w:val="22"/>
          <w:szCs w:val="22"/>
          <w:u w:val="single"/>
        </w:rPr>
        <w:t>pharmacy</w:t>
      </w:r>
      <w:proofErr w:type="gramEnd"/>
      <w:r w:rsidRPr="00EC1970">
        <w:rPr>
          <w:sz w:val="22"/>
          <w:szCs w:val="22"/>
          <w:u w:val="single"/>
        </w:rPr>
        <w:t xml:space="preserve"> or dispenser should file a complaint with</w:t>
      </w:r>
      <w:r w:rsidR="00E14B03" w:rsidRPr="00EC1970">
        <w:rPr>
          <w:sz w:val="22"/>
          <w:szCs w:val="22"/>
          <w:u w:val="single"/>
        </w:rPr>
        <w:t xml:space="preserve"> </w:t>
      </w:r>
      <w:r w:rsidRPr="00EC1970">
        <w:rPr>
          <w:sz w:val="22"/>
          <w:szCs w:val="22"/>
          <w:u w:val="single"/>
        </w:rPr>
        <w:t xml:space="preserve">the </w:t>
      </w:r>
      <w:r w:rsidR="00E14B03" w:rsidRPr="00EC1970">
        <w:rPr>
          <w:sz w:val="22"/>
          <w:szCs w:val="22"/>
          <w:u w:val="single"/>
        </w:rPr>
        <w:t>Commissioner within one year following the actual or implied discovery of the violation.</w:t>
      </w:r>
    </w:p>
    <w:p w14:paraId="1B009347" w14:textId="001ECCBC" w:rsidR="00141298" w:rsidRPr="00EC1970" w:rsidRDefault="00141298" w:rsidP="009D5E22">
      <w:pPr>
        <w:shd w:val="clear" w:color="auto" w:fill="FFFFFF"/>
        <w:jc w:val="both"/>
        <w:rPr>
          <w:sz w:val="22"/>
          <w:szCs w:val="22"/>
        </w:rPr>
      </w:pPr>
    </w:p>
    <w:p w14:paraId="610CC3B1" w14:textId="059E69D4" w:rsidR="00141298" w:rsidRPr="00EC1970" w:rsidRDefault="00141298"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 xml:space="preserve">8.5.2.  The </w:t>
      </w:r>
      <w:r w:rsidR="00E14B03" w:rsidRPr="00EC1970">
        <w:rPr>
          <w:sz w:val="22"/>
          <w:szCs w:val="22"/>
          <w:u w:val="single"/>
        </w:rPr>
        <w:t>complaint sh</w:t>
      </w:r>
      <w:r w:rsidRPr="00EC1970">
        <w:rPr>
          <w:sz w:val="22"/>
          <w:szCs w:val="22"/>
          <w:u w:val="single"/>
        </w:rPr>
        <w:t xml:space="preserve">ould </w:t>
      </w:r>
      <w:r w:rsidR="00E14B03" w:rsidRPr="00EC1970">
        <w:rPr>
          <w:sz w:val="22"/>
          <w:szCs w:val="22"/>
          <w:u w:val="single"/>
        </w:rPr>
        <w:t xml:space="preserve">be </w:t>
      </w:r>
      <w:r w:rsidRPr="00EC1970">
        <w:rPr>
          <w:sz w:val="22"/>
          <w:szCs w:val="22"/>
          <w:u w:val="single"/>
        </w:rPr>
        <w:t xml:space="preserve">filed </w:t>
      </w:r>
      <w:r w:rsidR="00E14B03" w:rsidRPr="00EC1970">
        <w:rPr>
          <w:sz w:val="22"/>
          <w:szCs w:val="22"/>
          <w:u w:val="single"/>
        </w:rPr>
        <w:t xml:space="preserve">on a form provided by the </w:t>
      </w:r>
      <w:r w:rsidRPr="00EC1970">
        <w:rPr>
          <w:sz w:val="22"/>
          <w:szCs w:val="22"/>
          <w:u w:val="single"/>
        </w:rPr>
        <w:t>C</w:t>
      </w:r>
      <w:r w:rsidR="00E14B03" w:rsidRPr="00EC1970">
        <w:rPr>
          <w:sz w:val="22"/>
          <w:szCs w:val="22"/>
          <w:u w:val="single"/>
        </w:rPr>
        <w:t>ommissioner and state with specificity the following:</w:t>
      </w:r>
    </w:p>
    <w:p w14:paraId="6C4E953D" w14:textId="77777777" w:rsidR="00141298" w:rsidRPr="00EC1970" w:rsidRDefault="00141298" w:rsidP="009D5E22">
      <w:pPr>
        <w:shd w:val="clear" w:color="auto" w:fill="FFFFFF"/>
        <w:jc w:val="both"/>
        <w:rPr>
          <w:sz w:val="22"/>
          <w:szCs w:val="22"/>
          <w:u w:val="single"/>
        </w:rPr>
      </w:pPr>
    </w:p>
    <w:p w14:paraId="4816AE98" w14:textId="69D02CC5" w:rsidR="00141298" w:rsidRPr="00EC1970" w:rsidRDefault="00141298" w:rsidP="009D5E22">
      <w:pPr>
        <w:shd w:val="clear" w:color="auto" w:fill="FFFFFF"/>
        <w:jc w:val="both"/>
        <w:rPr>
          <w:sz w:val="22"/>
          <w:szCs w:val="22"/>
          <w:u w:val="single"/>
        </w:rPr>
      </w:pPr>
      <w:r w:rsidRPr="00EC1970">
        <w:rPr>
          <w:sz w:val="22"/>
          <w:szCs w:val="22"/>
        </w:rPr>
        <w:tab/>
      </w:r>
      <w:r w:rsidRPr="00EC1970">
        <w:rPr>
          <w:sz w:val="22"/>
          <w:szCs w:val="22"/>
        </w:rPr>
        <w:tab/>
      </w:r>
      <w:r w:rsidR="00D66D21">
        <w:rPr>
          <w:sz w:val="22"/>
          <w:szCs w:val="22"/>
        </w:rPr>
        <w:tab/>
      </w:r>
      <w:r w:rsidRPr="00EC1970">
        <w:rPr>
          <w:sz w:val="22"/>
          <w:szCs w:val="22"/>
          <w:u w:val="single"/>
        </w:rPr>
        <w:t xml:space="preserve">8.5.2.a.  </w:t>
      </w:r>
      <w:r w:rsidR="00E14B03" w:rsidRPr="00EC1970">
        <w:rPr>
          <w:sz w:val="22"/>
          <w:szCs w:val="22"/>
          <w:u w:val="single"/>
        </w:rPr>
        <w:t xml:space="preserve">The statutory provision, if known, which the person allegedly </w:t>
      </w:r>
      <w:proofErr w:type="gramStart"/>
      <w:r w:rsidR="00E14B03" w:rsidRPr="00EC1970">
        <w:rPr>
          <w:sz w:val="22"/>
          <w:szCs w:val="22"/>
          <w:u w:val="single"/>
        </w:rPr>
        <w:t>violated;</w:t>
      </w:r>
      <w:proofErr w:type="gramEnd"/>
    </w:p>
    <w:p w14:paraId="68E0C680" w14:textId="77777777" w:rsidR="00141298" w:rsidRPr="00EC1970" w:rsidRDefault="00141298" w:rsidP="009D5E22">
      <w:pPr>
        <w:shd w:val="clear" w:color="auto" w:fill="FFFFFF"/>
        <w:jc w:val="both"/>
        <w:rPr>
          <w:sz w:val="22"/>
          <w:szCs w:val="22"/>
          <w:u w:val="single"/>
        </w:rPr>
      </w:pPr>
    </w:p>
    <w:p w14:paraId="71E4BCFA" w14:textId="72527939" w:rsidR="00141298" w:rsidRPr="00EC1970" w:rsidRDefault="00141298" w:rsidP="009D5E22">
      <w:pPr>
        <w:shd w:val="clear" w:color="auto" w:fill="FFFFFF"/>
        <w:jc w:val="both"/>
        <w:rPr>
          <w:sz w:val="22"/>
          <w:szCs w:val="22"/>
          <w:u w:val="single"/>
        </w:rPr>
      </w:pPr>
      <w:r w:rsidRPr="00EC1970">
        <w:rPr>
          <w:sz w:val="22"/>
          <w:szCs w:val="22"/>
        </w:rPr>
        <w:tab/>
      </w:r>
      <w:r w:rsidRPr="00EC1970">
        <w:rPr>
          <w:sz w:val="22"/>
          <w:szCs w:val="22"/>
        </w:rPr>
        <w:tab/>
      </w:r>
      <w:r w:rsidR="00D66D21">
        <w:rPr>
          <w:sz w:val="22"/>
          <w:szCs w:val="22"/>
        </w:rPr>
        <w:tab/>
      </w:r>
      <w:r w:rsidRPr="00EC1970">
        <w:rPr>
          <w:sz w:val="22"/>
          <w:szCs w:val="22"/>
          <w:u w:val="single"/>
        </w:rPr>
        <w:t xml:space="preserve">8.5.2.b.  </w:t>
      </w:r>
      <w:r w:rsidR="00E14B03" w:rsidRPr="00EC1970">
        <w:rPr>
          <w:sz w:val="22"/>
          <w:szCs w:val="22"/>
          <w:u w:val="single"/>
        </w:rPr>
        <w:t xml:space="preserve">The facts and circumstances giving rise to the </w:t>
      </w:r>
      <w:r w:rsidR="00C466A0" w:rsidRPr="00EC1970">
        <w:rPr>
          <w:sz w:val="22"/>
          <w:szCs w:val="22"/>
          <w:u w:val="single"/>
        </w:rPr>
        <w:t xml:space="preserve">alleged </w:t>
      </w:r>
      <w:proofErr w:type="gramStart"/>
      <w:r w:rsidR="00E14B03" w:rsidRPr="00EC1970">
        <w:rPr>
          <w:sz w:val="22"/>
          <w:szCs w:val="22"/>
          <w:u w:val="single"/>
        </w:rPr>
        <w:t>violation;</w:t>
      </w:r>
      <w:proofErr w:type="gramEnd"/>
    </w:p>
    <w:p w14:paraId="08C6F67C" w14:textId="77777777" w:rsidR="00141298" w:rsidRPr="00EC1970" w:rsidRDefault="00141298" w:rsidP="009D5E22">
      <w:pPr>
        <w:shd w:val="clear" w:color="auto" w:fill="FFFFFF"/>
        <w:jc w:val="both"/>
        <w:rPr>
          <w:sz w:val="22"/>
          <w:szCs w:val="22"/>
          <w:u w:val="single"/>
        </w:rPr>
      </w:pPr>
    </w:p>
    <w:p w14:paraId="1748B9D2" w14:textId="610182FB" w:rsidR="00141298" w:rsidRPr="00EC1970" w:rsidRDefault="00141298" w:rsidP="009D5E22">
      <w:pPr>
        <w:shd w:val="clear" w:color="auto" w:fill="FFFFFF"/>
        <w:jc w:val="both"/>
        <w:rPr>
          <w:sz w:val="22"/>
          <w:szCs w:val="22"/>
          <w:u w:val="single"/>
        </w:rPr>
      </w:pPr>
      <w:r w:rsidRPr="00EC1970">
        <w:rPr>
          <w:sz w:val="22"/>
          <w:szCs w:val="22"/>
        </w:rPr>
        <w:tab/>
      </w:r>
      <w:r w:rsidRPr="00EC1970">
        <w:rPr>
          <w:sz w:val="22"/>
          <w:szCs w:val="22"/>
        </w:rPr>
        <w:tab/>
      </w:r>
      <w:r w:rsidR="00D66D21">
        <w:rPr>
          <w:sz w:val="22"/>
          <w:szCs w:val="22"/>
        </w:rPr>
        <w:tab/>
      </w:r>
      <w:r w:rsidRPr="00EC1970">
        <w:rPr>
          <w:sz w:val="22"/>
          <w:szCs w:val="22"/>
          <w:u w:val="single"/>
        </w:rPr>
        <w:t xml:space="preserve">8.5.2.c.  </w:t>
      </w:r>
      <w:r w:rsidR="00E14B03" w:rsidRPr="00EC1970">
        <w:rPr>
          <w:sz w:val="22"/>
          <w:szCs w:val="22"/>
          <w:u w:val="single"/>
        </w:rPr>
        <w:t xml:space="preserve">The name of any individual or other entity involved in the </w:t>
      </w:r>
      <w:r w:rsidR="00C466A0" w:rsidRPr="00EC1970">
        <w:rPr>
          <w:sz w:val="22"/>
          <w:szCs w:val="22"/>
          <w:u w:val="single"/>
        </w:rPr>
        <w:t xml:space="preserve">alleged </w:t>
      </w:r>
      <w:proofErr w:type="gramStart"/>
      <w:r w:rsidR="00E14B03" w:rsidRPr="00EC1970">
        <w:rPr>
          <w:sz w:val="22"/>
          <w:szCs w:val="22"/>
          <w:u w:val="single"/>
        </w:rPr>
        <w:t>violation;</w:t>
      </w:r>
      <w:proofErr w:type="gramEnd"/>
    </w:p>
    <w:p w14:paraId="08D2EA8B" w14:textId="77777777" w:rsidR="00141298" w:rsidRPr="00EC1970" w:rsidRDefault="00141298" w:rsidP="009D5E22">
      <w:pPr>
        <w:shd w:val="clear" w:color="auto" w:fill="FFFFFF"/>
        <w:jc w:val="both"/>
        <w:rPr>
          <w:sz w:val="22"/>
          <w:szCs w:val="22"/>
          <w:u w:val="single"/>
        </w:rPr>
      </w:pPr>
    </w:p>
    <w:p w14:paraId="42F07618" w14:textId="120ABA04" w:rsidR="00141298" w:rsidRPr="00EC1970" w:rsidRDefault="00141298" w:rsidP="009D5E22">
      <w:pPr>
        <w:shd w:val="clear" w:color="auto" w:fill="FFFFFF"/>
        <w:jc w:val="both"/>
        <w:rPr>
          <w:sz w:val="22"/>
          <w:szCs w:val="22"/>
          <w:u w:val="single"/>
        </w:rPr>
      </w:pPr>
      <w:r w:rsidRPr="00EC1970">
        <w:rPr>
          <w:sz w:val="22"/>
          <w:szCs w:val="22"/>
        </w:rPr>
        <w:tab/>
      </w:r>
      <w:r w:rsidRPr="00EC1970">
        <w:rPr>
          <w:sz w:val="22"/>
          <w:szCs w:val="22"/>
        </w:rPr>
        <w:tab/>
      </w:r>
      <w:r w:rsidR="00D66D21">
        <w:rPr>
          <w:sz w:val="22"/>
          <w:szCs w:val="22"/>
        </w:rPr>
        <w:tab/>
      </w:r>
      <w:r w:rsidRPr="00EC1970">
        <w:rPr>
          <w:sz w:val="22"/>
          <w:szCs w:val="22"/>
          <w:u w:val="single"/>
        </w:rPr>
        <w:t xml:space="preserve">8.5.2.d.  </w:t>
      </w:r>
      <w:r w:rsidR="00E14B03" w:rsidRPr="00EC1970">
        <w:rPr>
          <w:sz w:val="22"/>
          <w:szCs w:val="22"/>
          <w:u w:val="single"/>
        </w:rPr>
        <w:t xml:space="preserve">Reference to specific </w:t>
      </w:r>
      <w:r w:rsidRPr="00EC1970">
        <w:rPr>
          <w:sz w:val="22"/>
          <w:szCs w:val="22"/>
          <w:u w:val="single"/>
        </w:rPr>
        <w:t xml:space="preserve">contract </w:t>
      </w:r>
      <w:r w:rsidR="00E14B03" w:rsidRPr="00EC1970">
        <w:rPr>
          <w:sz w:val="22"/>
          <w:szCs w:val="22"/>
          <w:u w:val="single"/>
        </w:rPr>
        <w:t xml:space="preserve">language that is relevant to the </w:t>
      </w:r>
      <w:r w:rsidR="00C466A0" w:rsidRPr="00EC1970">
        <w:rPr>
          <w:sz w:val="22"/>
          <w:szCs w:val="22"/>
          <w:u w:val="single"/>
        </w:rPr>
        <w:t xml:space="preserve">alleged </w:t>
      </w:r>
      <w:r w:rsidR="00E14B03" w:rsidRPr="00EC1970">
        <w:rPr>
          <w:sz w:val="22"/>
          <w:szCs w:val="22"/>
          <w:u w:val="single"/>
        </w:rPr>
        <w:t>violation, if known; and</w:t>
      </w:r>
    </w:p>
    <w:p w14:paraId="00F24FA0" w14:textId="77777777" w:rsidR="00141298" w:rsidRPr="00EC1970" w:rsidRDefault="00141298" w:rsidP="009D5E22">
      <w:pPr>
        <w:shd w:val="clear" w:color="auto" w:fill="FFFFFF"/>
        <w:jc w:val="both"/>
        <w:rPr>
          <w:sz w:val="22"/>
          <w:szCs w:val="22"/>
          <w:u w:val="single"/>
        </w:rPr>
      </w:pPr>
    </w:p>
    <w:p w14:paraId="56633BE0" w14:textId="408EF555" w:rsidR="00141298" w:rsidRPr="00EC1970" w:rsidRDefault="00141298" w:rsidP="009D5E22">
      <w:pPr>
        <w:shd w:val="clear" w:color="auto" w:fill="FFFFFF"/>
        <w:jc w:val="both"/>
        <w:rPr>
          <w:sz w:val="22"/>
          <w:szCs w:val="22"/>
          <w:u w:val="single"/>
        </w:rPr>
      </w:pPr>
      <w:r w:rsidRPr="00EC1970">
        <w:rPr>
          <w:sz w:val="22"/>
          <w:szCs w:val="22"/>
        </w:rPr>
        <w:tab/>
      </w:r>
      <w:r w:rsidRPr="00EC1970">
        <w:rPr>
          <w:sz w:val="22"/>
          <w:szCs w:val="22"/>
        </w:rPr>
        <w:tab/>
      </w:r>
      <w:r w:rsidR="00D66D21">
        <w:rPr>
          <w:sz w:val="22"/>
          <w:szCs w:val="22"/>
        </w:rPr>
        <w:tab/>
      </w:r>
      <w:r w:rsidRPr="00EC1970">
        <w:rPr>
          <w:sz w:val="22"/>
          <w:szCs w:val="22"/>
          <w:u w:val="single"/>
        </w:rPr>
        <w:t xml:space="preserve">8.5.2.e.  </w:t>
      </w:r>
      <w:r w:rsidR="00E14B03" w:rsidRPr="00EC1970">
        <w:rPr>
          <w:sz w:val="22"/>
          <w:szCs w:val="22"/>
          <w:u w:val="single"/>
        </w:rPr>
        <w:t>Any other information the commissioner may require.</w:t>
      </w:r>
    </w:p>
    <w:p w14:paraId="1CEE81E6" w14:textId="77777777" w:rsidR="00141298" w:rsidRPr="00EC1970" w:rsidRDefault="00141298" w:rsidP="009D5E22">
      <w:pPr>
        <w:shd w:val="clear" w:color="auto" w:fill="FFFFFF"/>
        <w:jc w:val="both"/>
        <w:rPr>
          <w:sz w:val="22"/>
          <w:szCs w:val="22"/>
        </w:rPr>
      </w:pPr>
    </w:p>
    <w:p w14:paraId="4A556A43" w14:textId="7B570510" w:rsidR="00141298" w:rsidRPr="00EC1970" w:rsidRDefault="00141298"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 xml:space="preserve">8.5.3.  </w:t>
      </w:r>
      <w:r w:rsidR="00E14B03" w:rsidRPr="00EC1970">
        <w:rPr>
          <w:sz w:val="22"/>
          <w:szCs w:val="22"/>
          <w:u w:val="single"/>
        </w:rPr>
        <w:t xml:space="preserve">Upon receipt of a sufficiently complete complaint, the </w:t>
      </w:r>
      <w:r w:rsidRPr="00EC1970">
        <w:rPr>
          <w:sz w:val="22"/>
          <w:szCs w:val="22"/>
          <w:u w:val="single"/>
        </w:rPr>
        <w:t>Commissioner shall</w:t>
      </w:r>
      <w:r w:rsidR="00461955" w:rsidRPr="00EC1970">
        <w:rPr>
          <w:sz w:val="22"/>
          <w:szCs w:val="22"/>
          <w:u w:val="single"/>
        </w:rPr>
        <w:t xml:space="preserve"> </w:t>
      </w:r>
      <w:r w:rsidR="00E14B03" w:rsidRPr="00EC1970">
        <w:rPr>
          <w:sz w:val="22"/>
          <w:szCs w:val="22"/>
          <w:u w:val="single"/>
        </w:rPr>
        <w:t>provide a copy to the</w:t>
      </w:r>
      <w:r w:rsidR="00F16235" w:rsidRPr="00EC1970">
        <w:rPr>
          <w:sz w:val="22"/>
          <w:szCs w:val="22"/>
          <w:u w:val="single"/>
        </w:rPr>
        <w:t xml:space="preserve"> PBM.</w:t>
      </w:r>
    </w:p>
    <w:p w14:paraId="5AEAC03E" w14:textId="77777777" w:rsidR="00141298" w:rsidRPr="00EC1970" w:rsidRDefault="00141298" w:rsidP="009D5E22">
      <w:pPr>
        <w:shd w:val="clear" w:color="auto" w:fill="FFFFFF"/>
        <w:jc w:val="both"/>
        <w:rPr>
          <w:sz w:val="22"/>
          <w:szCs w:val="22"/>
        </w:rPr>
      </w:pPr>
    </w:p>
    <w:p w14:paraId="7D53F8DD" w14:textId="13E4CFD5" w:rsidR="00E14B03" w:rsidRPr="00EC1970" w:rsidRDefault="00141298" w:rsidP="009D5E22">
      <w:pPr>
        <w:shd w:val="clear" w:color="auto" w:fill="FFFFFF"/>
        <w:jc w:val="both"/>
        <w:rPr>
          <w:sz w:val="22"/>
          <w:szCs w:val="22"/>
          <w:u w:val="single"/>
        </w:rPr>
      </w:pPr>
      <w:r w:rsidRPr="00EC1970">
        <w:rPr>
          <w:sz w:val="22"/>
          <w:szCs w:val="22"/>
        </w:rPr>
        <w:tab/>
      </w:r>
      <w:r w:rsidR="00461955" w:rsidRPr="00EC1970">
        <w:rPr>
          <w:sz w:val="22"/>
          <w:szCs w:val="22"/>
        </w:rPr>
        <w:tab/>
      </w:r>
      <w:r w:rsidRPr="00EC1970">
        <w:rPr>
          <w:sz w:val="22"/>
          <w:szCs w:val="22"/>
          <w:u w:val="single"/>
        </w:rPr>
        <w:t xml:space="preserve">8.5.4.  Within </w:t>
      </w:r>
      <w:r w:rsidR="00C466A0" w:rsidRPr="00EC1970">
        <w:rPr>
          <w:sz w:val="22"/>
          <w:szCs w:val="22"/>
          <w:u w:val="single"/>
        </w:rPr>
        <w:t>15</w:t>
      </w:r>
      <w:r w:rsidRPr="00EC1970">
        <w:rPr>
          <w:sz w:val="22"/>
          <w:szCs w:val="22"/>
          <w:u w:val="single"/>
        </w:rPr>
        <w:t xml:space="preserve"> working days </w:t>
      </w:r>
      <w:r w:rsidR="00E14B03" w:rsidRPr="00EC1970">
        <w:rPr>
          <w:sz w:val="22"/>
          <w:szCs w:val="22"/>
          <w:u w:val="single"/>
        </w:rPr>
        <w:t xml:space="preserve">after receiving a complaint, the </w:t>
      </w:r>
      <w:r w:rsidR="00F16235" w:rsidRPr="00EC1970">
        <w:rPr>
          <w:sz w:val="22"/>
          <w:szCs w:val="22"/>
          <w:u w:val="single"/>
        </w:rPr>
        <w:t xml:space="preserve">PBM </w:t>
      </w:r>
      <w:r w:rsidR="00E14B03" w:rsidRPr="00EC1970">
        <w:rPr>
          <w:sz w:val="22"/>
          <w:szCs w:val="22"/>
          <w:u w:val="single"/>
        </w:rPr>
        <w:t xml:space="preserve">must advise the </w:t>
      </w:r>
      <w:r w:rsidR="00F16235" w:rsidRPr="00EC1970">
        <w:rPr>
          <w:sz w:val="22"/>
          <w:szCs w:val="22"/>
          <w:u w:val="single"/>
        </w:rPr>
        <w:t>C</w:t>
      </w:r>
      <w:r w:rsidR="00E14B03" w:rsidRPr="00EC1970">
        <w:rPr>
          <w:sz w:val="22"/>
          <w:szCs w:val="22"/>
          <w:u w:val="single"/>
        </w:rPr>
        <w:t xml:space="preserve">ommissioner in writing of the status of negotiations with the </w:t>
      </w:r>
      <w:bookmarkStart w:id="18" w:name="_Hlk70414314"/>
      <w:r w:rsidR="00F16235" w:rsidRPr="00EC1970">
        <w:rPr>
          <w:sz w:val="22"/>
          <w:szCs w:val="22"/>
          <w:u w:val="single"/>
        </w:rPr>
        <w:t xml:space="preserve">insured, </w:t>
      </w:r>
      <w:proofErr w:type="gramStart"/>
      <w:r w:rsidR="00F16235" w:rsidRPr="00EC1970">
        <w:rPr>
          <w:sz w:val="22"/>
          <w:szCs w:val="22"/>
          <w:u w:val="single"/>
        </w:rPr>
        <w:t>pharmacy</w:t>
      </w:r>
      <w:proofErr w:type="gramEnd"/>
      <w:r w:rsidR="00F16235" w:rsidRPr="00EC1970">
        <w:rPr>
          <w:sz w:val="22"/>
          <w:szCs w:val="22"/>
          <w:u w:val="single"/>
        </w:rPr>
        <w:t xml:space="preserve"> or dispenser </w:t>
      </w:r>
      <w:bookmarkEnd w:id="18"/>
      <w:r w:rsidR="00F16235" w:rsidRPr="00EC1970">
        <w:rPr>
          <w:sz w:val="22"/>
          <w:szCs w:val="22"/>
          <w:u w:val="single"/>
        </w:rPr>
        <w:t xml:space="preserve">to resolve the complaint </w:t>
      </w:r>
      <w:r w:rsidR="00893A66" w:rsidRPr="00EC1970">
        <w:rPr>
          <w:sz w:val="22"/>
          <w:szCs w:val="22"/>
          <w:u w:val="single"/>
        </w:rPr>
        <w:t xml:space="preserve">for reimbursement </w:t>
      </w:r>
      <w:r w:rsidR="00E14B03" w:rsidRPr="00EC1970">
        <w:rPr>
          <w:sz w:val="22"/>
          <w:szCs w:val="22"/>
          <w:u w:val="single"/>
        </w:rPr>
        <w:t xml:space="preserve">unless the complaint has </w:t>
      </w:r>
      <w:r w:rsidR="00F16235" w:rsidRPr="00EC1970">
        <w:rPr>
          <w:sz w:val="22"/>
          <w:szCs w:val="22"/>
          <w:u w:val="single"/>
        </w:rPr>
        <w:t xml:space="preserve">already </w:t>
      </w:r>
      <w:r w:rsidR="00E14B03" w:rsidRPr="00EC1970">
        <w:rPr>
          <w:sz w:val="22"/>
          <w:szCs w:val="22"/>
          <w:u w:val="single"/>
        </w:rPr>
        <w:t>been resolved</w:t>
      </w:r>
      <w:r w:rsidR="00F16235" w:rsidRPr="00EC1970">
        <w:rPr>
          <w:sz w:val="22"/>
          <w:szCs w:val="22"/>
          <w:u w:val="single"/>
        </w:rPr>
        <w:t>.  If the PBM intends to take no action to resolve the complaint, the PBM shall advise the C</w:t>
      </w:r>
      <w:r w:rsidR="00E14B03" w:rsidRPr="00EC1970">
        <w:rPr>
          <w:sz w:val="22"/>
          <w:szCs w:val="22"/>
          <w:u w:val="single"/>
        </w:rPr>
        <w:t>ommissioner</w:t>
      </w:r>
      <w:r w:rsidR="00F16235" w:rsidRPr="00EC1970">
        <w:rPr>
          <w:sz w:val="22"/>
          <w:szCs w:val="22"/>
          <w:u w:val="single"/>
        </w:rPr>
        <w:t xml:space="preserve"> accordingly, in writing, and provide the Commissioner with a substantive response to the allegations in the complaint.</w:t>
      </w:r>
    </w:p>
    <w:p w14:paraId="131E45DC" w14:textId="0B6AB80E" w:rsidR="004C1296" w:rsidRPr="00EC1970" w:rsidRDefault="004C1296" w:rsidP="009D5E22">
      <w:pPr>
        <w:shd w:val="clear" w:color="auto" w:fill="FFFFFF"/>
        <w:jc w:val="both"/>
        <w:rPr>
          <w:sz w:val="22"/>
          <w:szCs w:val="22"/>
          <w:u w:val="single"/>
        </w:rPr>
      </w:pPr>
    </w:p>
    <w:p w14:paraId="4E533981" w14:textId="6D144178" w:rsidR="004C1296" w:rsidRPr="00EC1970" w:rsidRDefault="004C1296" w:rsidP="009D5E22">
      <w:pPr>
        <w:shd w:val="clear" w:color="auto" w:fill="FFFFFF"/>
        <w:jc w:val="both"/>
        <w:rPr>
          <w:sz w:val="22"/>
          <w:szCs w:val="22"/>
        </w:rPr>
      </w:pPr>
      <w:r w:rsidRPr="00EC1970">
        <w:rPr>
          <w:sz w:val="22"/>
          <w:szCs w:val="22"/>
        </w:rPr>
        <w:tab/>
      </w:r>
      <w:r w:rsidRPr="00EC1970">
        <w:rPr>
          <w:sz w:val="22"/>
          <w:szCs w:val="22"/>
        </w:rPr>
        <w:tab/>
      </w:r>
      <w:r w:rsidRPr="00EC1970">
        <w:rPr>
          <w:sz w:val="22"/>
          <w:szCs w:val="22"/>
          <w:u w:val="single"/>
        </w:rPr>
        <w:t>8.5.5.  After receiving a written response to the complaint from a PBM, the Commissioner shall determine whether to:</w:t>
      </w:r>
    </w:p>
    <w:p w14:paraId="64EB5ACF" w14:textId="561968FE" w:rsidR="004C1296" w:rsidRPr="00EC1970" w:rsidRDefault="004C1296" w:rsidP="009D5E22">
      <w:pPr>
        <w:shd w:val="clear" w:color="auto" w:fill="FFFFFF"/>
        <w:jc w:val="both"/>
        <w:rPr>
          <w:sz w:val="22"/>
          <w:szCs w:val="22"/>
        </w:rPr>
      </w:pPr>
    </w:p>
    <w:p w14:paraId="47E536E4" w14:textId="3D209619" w:rsidR="004C1296" w:rsidRPr="00EC1970" w:rsidRDefault="004C1296" w:rsidP="009D5E22">
      <w:pPr>
        <w:shd w:val="clear" w:color="auto" w:fill="FFFFFF"/>
        <w:jc w:val="both"/>
        <w:rPr>
          <w:sz w:val="22"/>
          <w:szCs w:val="22"/>
        </w:rPr>
      </w:pPr>
      <w:r w:rsidRPr="00EC1970">
        <w:rPr>
          <w:sz w:val="22"/>
          <w:szCs w:val="22"/>
        </w:rPr>
        <w:tab/>
      </w:r>
      <w:r w:rsidRPr="00EC1970">
        <w:rPr>
          <w:sz w:val="22"/>
          <w:szCs w:val="22"/>
        </w:rPr>
        <w:tab/>
      </w:r>
      <w:r w:rsidRPr="00EC1970">
        <w:rPr>
          <w:sz w:val="22"/>
          <w:szCs w:val="22"/>
        </w:rPr>
        <w:tab/>
      </w:r>
      <w:r w:rsidRPr="00EC1970">
        <w:rPr>
          <w:sz w:val="22"/>
          <w:szCs w:val="22"/>
          <w:u w:val="single"/>
        </w:rPr>
        <w:t xml:space="preserve">8.5.5.a.  Close the complaint and take no further </w:t>
      </w:r>
      <w:proofErr w:type="gramStart"/>
      <w:r w:rsidRPr="00EC1970">
        <w:rPr>
          <w:sz w:val="22"/>
          <w:szCs w:val="22"/>
          <w:u w:val="single"/>
        </w:rPr>
        <w:t>action</w:t>
      </w:r>
      <w:r w:rsidRPr="00EC1970">
        <w:rPr>
          <w:sz w:val="22"/>
          <w:szCs w:val="22"/>
        </w:rPr>
        <w:t>;</w:t>
      </w:r>
      <w:proofErr w:type="gramEnd"/>
    </w:p>
    <w:p w14:paraId="6A385C58" w14:textId="77777777" w:rsidR="004C1296" w:rsidRPr="00EC1970" w:rsidRDefault="004C1296" w:rsidP="009D5E22">
      <w:pPr>
        <w:shd w:val="clear" w:color="auto" w:fill="FFFFFF"/>
        <w:jc w:val="both"/>
        <w:rPr>
          <w:sz w:val="22"/>
          <w:szCs w:val="22"/>
        </w:rPr>
      </w:pPr>
    </w:p>
    <w:p w14:paraId="1823AE3B" w14:textId="4C05E543" w:rsidR="004C1296" w:rsidRPr="00EC1970" w:rsidRDefault="004C1296"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rPr>
        <w:tab/>
      </w:r>
      <w:r w:rsidRPr="00EC1970">
        <w:rPr>
          <w:sz w:val="22"/>
          <w:szCs w:val="22"/>
          <w:u w:val="single"/>
        </w:rPr>
        <w:t>8.5.5.b.  Order re</w:t>
      </w:r>
      <w:r w:rsidR="00893A66" w:rsidRPr="00EC1970">
        <w:rPr>
          <w:sz w:val="22"/>
          <w:szCs w:val="22"/>
          <w:u w:val="single"/>
        </w:rPr>
        <w:t xml:space="preserve">imbursement </w:t>
      </w:r>
      <w:r w:rsidRPr="00EC1970">
        <w:rPr>
          <w:sz w:val="22"/>
          <w:szCs w:val="22"/>
          <w:u w:val="single"/>
        </w:rPr>
        <w:t xml:space="preserve">be made from the PBM to the insured, </w:t>
      </w:r>
      <w:proofErr w:type="gramStart"/>
      <w:r w:rsidRPr="00EC1970">
        <w:rPr>
          <w:sz w:val="22"/>
          <w:szCs w:val="22"/>
          <w:u w:val="single"/>
        </w:rPr>
        <w:t>pharmacy</w:t>
      </w:r>
      <w:proofErr w:type="gramEnd"/>
      <w:r w:rsidRPr="00EC1970">
        <w:rPr>
          <w:sz w:val="22"/>
          <w:szCs w:val="22"/>
          <w:u w:val="single"/>
        </w:rPr>
        <w:t xml:space="preserve"> or dispenser; or</w:t>
      </w:r>
    </w:p>
    <w:p w14:paraId="281F6722" w14:textId="7DC6B361" w:rsidR="004C1296" w:rsidRPr="00EC1970" w:rsidRDefault="004C1296" w:rsidP="009D5E22">
      <w:pPr>
        <w:shd w:val="clear" w:color="auto" w:fill="FFFFFF"/>
        <w:jc w:val="both"/>
        <w:rPr>
          <w:sz w:val="22"/>
          <w:szCs w:val="22"/>
          <w:u w:val="single"/>
        </w:rPr>
      </w:pPr>
    </w:p>
    <w:p w14:paraId="4ADC8A25" w14:textId="5F8B1CDA" w:rsidR="004C1296" w:rsidRPr="00EC1970" w:rsidRDefault="004C1296"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rPr>
        <w:tab/>
      </w:r>
      <w:r w:rsidRPr="00EC1970">
        <w:rPr>
          <w:sz w:val="22"/>
          <w:szCs w:val="22"/>
          <w:u w:val="single"/>
        </w:rPr>
        <w:t>8.5.5.c.  Set the matter for administrative hearing and further determination as to whether the allegations in the complaint are meritorious</w:t>
      </w:r>
      <w:r w:rsidR="00893A66" w:rsidRPr="00EC1970">
        <w:rPr>
          <w:sz w:val="22"/>
          <w:szCs w:val="22"/>
          <w:u w:val="single"/>
        </w:rPr>
        <w:t xml:space="preserve"> and reimbursement should be ordered</w:t>
      </w:r>
      <w:r w:rsidRPr="00EC1970">
        <w:rPr>
          <w:sz w:val="22"/>
          <w:szCs w:val="22"/>
          <w:u w:val="single"/>
        </w:rPr>
        <w:t>.</w:t>
      </w:r>
    </w:p>
    <w:p w14:paraId="2BD765F8" w14:textId="016FB490" w:rsidR="004C1296" w:rsidRPr="00EC1970" w:rsidRDefault="004C1296" w:rsidP="009D5E22">
      <w:pPr>
        <w:shd w:val="clear" w:color="auto" w:fill="FFFFFF"/>
        <w:jc w:val="both"/>
        <w:rPr>
          <w:sz w:val="22"/>
          <w:szCs w:val="22"/>
          <w:u w:val="single"/>
        </w:rPr>
      </w:pPr>
    </w:p>
    <w:p w14:paraId="0B6EA285" w14:textId="4DEE1F1A" w:rsidR="00505DB1" w:rsidRPr="00EC1970" w:rsidRDefault="004C1296"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8.</w:t>
      </w:r>
      <w:r w:rsidR="00505DB1" w:rsidRPr="00EC1970">
        <w:rPr>
          <w:sz w:val="22"/>
          <w:szCs w:val="22"/>
          <w:u w:val="single"/>
        </w:rPr>
        <w:t>5.6.  An insured, pharmacy or dispenser has the right to contest the Commissioner’s decision to close a complaint, without hearing, and take no further action thereon</w:t>
      </w:r>
      <w:r w:rsidR="00893A66" w:rsidRPr="00EC1970">
        <w:rPr>
          <w:sz w:val="22"/>
          <w:szCs w:val="22"/>
          <w:u w:val="single"/>
        </w:rPr>
        <w:t xml:space="preserve"> to award reimbursement</w:t>
      </w:r>
      <w:r w:rsidR="00505DB1" w:rsidRPr="00EC1970">
        <w:rPr>
          <w:sz w:val="22"/>
          <w:szCs w:val="22"/>
          <w:u w:val="single"/>
        </w:rPr>
        <w:t xml:space="preserve">.  A PBM has the right to contest the Commissioner’s decision to award </w:t>
      </w:r>
      <w:r w:rsidR="00893A66" w:rsidRPr="00EC1970">
        <w:rPr>
          <w:sz w:val="22"/>
          <w:szCs w:val="22"/>
          <w:u w:val="single"/>
        </w:rPr>
        <w:t xml:space="preserve">reimbursement </w:t>
      </w:r>
      <w:r w:rsidR="00505DB1" w:rsidRPr="00EC1970">
        <w:rPr>
          <w:sz w:val="22"/>
          <w:szCs w:val="22"/>
          <w:u w:val="single"/>
        </w:rPr>
        <w:t xml:space="preserve">from the PBM to the insured, pharmacy, or dispenser without hearing thereon. </w:t>
      </w:r>
      <w:bookmarkStart w:id="19" w:name="_Hlk70414923"/>
      <w:r w:rsidR="004F61D4">
        <w:rPr>
          <w:sz w:val="22"/>
          <w:szCs w:val="22"/>
          <w:u w:val="single"/>
        </w:rPr>
        <w:t xml:space="preserve"> </w:t>
      </w:r>
      <w:r w:rsidR="00505DB1" w:rsidRPr="00EC1970">
        <w:rPr>
          <w:sz w:val="22"/>
          <w:szCs w:val="22"/>
          <w:u w:val="single"/>
        </w:rPr>
        <w:t xml:space="preserve">This subsection shall not affect the right of a PBM, insured, pharmacy or dispenser to make a written demand for a hearing pursuant to the provisions of </w:t>
      </w:r>
      <w:r w:rsidR="00072858">
        <w:rPr>
          <w:sz w:val="22"/>
          <w:szCs w:val="22"/>
          <w:u w:val="single"/>
        </w:rPr>
        <w:t>W. Va.</w:t>
      </w:r>
      <w:r w:rsidR="00505DB1" w:rsidRPr="00EC1970">
        <w:rPr>
          <w:sz w:val="22"/>
          <w:szCs w:val="22"/>
          <w:u w:val="single"/>
        </w:rPr>
        <w:t xml:space="preserve"> Code §33-2-13.</w:t>
      </w:r>
      <w:bookmarkEnd w:id="19"/>
    </w:p>
    <w:p w14:paraId="565B504A" w14:textId="08240EAA" w:rsidR="00505DB1" w:rsidRPr="00EC1970" w:rsidRDefault="00505DB1" w:rsidP="009D5E22">
      <w:pPr>
        <w:shd w:val="clear" w:color="auto" w:fill="FFFFFF"/>
        <w:jc w:val="both"/>
        <w:rPr>
          <w:sz w:val="22"/>
          <w:szCs w:val="22"/>
          <w:u w:val="single"/>
        </w:rPr>
      </w:pPr>
    </w:p>
    <w:p w14:paraId="6A5332D2" w14:textId="432C0FEC" w:rsidR="00505DB1" w:rsidRPr="00EC1970" w:rsidRDefault="00505DB1"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 xml:space="preserve">8.5.7.  </w:t>
      </w:r>
      <w:r w:rsidR="00461955" w:rsidRPr="00EC1970">
        <w:rPr>
          <w:sz w:val="22"/>
          <w:szCs w:val="22"/>
          <w:u w:val="single"/>
        </w:rPr>
        <w:t xml:space="preserve">A </w:t>
      </w:r>
      <w:r w:rsidRPr="00EC1970">
        <w:rPr>
          <w:sz w:val="22"/>
          <w:szCs w:val="22"/>
          <w:u w:val="single"/>
        </w:rPr>
        <w:t xml:space="preserve">hearing on a complaint shall be scheduled to be held within 90 days from the date of filing </w:t>
      </w:r>
      <w:r w:rsidRPr="00EC1970">
        <w:rPr>
          <w:sz w:val="22"/>
          <w:szCs w:val="22"/>
          <w:u w:val="single"/>
        </w:rPr>
        <w:lastRenderedPageBreak/>
        <w:t xml:space="preserve">the complaint by the insured, pharmacy or dispenser unless continued by agreement of all parties or by the Commissioner for good cause. </w:t>
      </w:r>
      <w:r w:rsidR="004F61D4">
        <w:rPr>
          <w:sz w:val="22"/>
          <w:szCs w:val="22"/>
          <w:u w:val="single"/>
        </w:rPr>
        <w:t xml:space="preserve"> </w:t>
      </w:r>
      <w:r w:rsidRPr="00EC1970">
        <w:rPr>
          <w:sz w:val="22"/>
          <w:szCs w:val="22"/>
          <w:u w:val="single"/>
        </w:rPr>
        <w:t xml:space="preserve">Good cause includes but is not limited to a determination by the </w:t>
      </w:r>
      <w:r w:rsidR="00C466A0" w:rsidRPr="00EC1970">
        <w:rPr>
          <w:sz w:val="22"/>
          <w:szCs w:val="22"/>
          <w:u w:val="single"/>
        </w:rPr>
        <w:t>C</w:t>
      </w:r>
      <w:r w:rsidRPr="00EC1970">
        <w:rPr>
          <w:sz w:val="22"/>
          <w:szCs w:val="22"/>
          <w:u w:val="single"/>
        </w:rPr>
        <w:t>ommissioner that additional investigation is necessary.</w:t>
      </w:r>
    </w:p>
    <w:p w14:paraId="356EA725" w14:textId="2E5D7CFE" w:rsidR="004C1296" w:rsidRPr="00EC1970" w:rsidRDefault="004C1296" w:rsidP="009D5E22">
      <w:pPr>
        <w:shd w:val="clear" w:color="auto" w:fill="FFFFFF"/>
        <w:jc w:val="both"/>
        <w:rPr>
          <w:sz w:val="22"/>
          <w:szCs w:val="22"/>
          <w:u w:val="single"/>
        </w:rPr>
      </w:pPr>
    </w:p>
    <w:p w14:paraId="7C120D5B" w14:textId="2D8D59A6" w:rsidR="00D23B30" w:rsidRPr="00EC1970" w:rsidRDefault="00505DB1"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8.5.8.  The Commissioner shall assign a time and place for a hearing and shall mail written notice of the hearing to the parties at least 10 days in advance thereof.</w:t>
      </w:r>
    </w:p>
    <w:p w14:paraId="0C2B7BB3" w14:textId="4813D0FC" w:rsidR="004C1296" w:rsidRPr="00EC1970" w:rsidRDefault="004C1296" w:rsidP="009D5E22">
      <w:pPr>
        <w:shd w:val="clear" w:color="auto" w:fill="FFFFFF"/>
        <w:jc w:val="both"/>
        <w:rPr>
          <w:sz w:val="22"/>
          <w:szCs w:val="22"/>
        </w:rPr>
      </w:pPr>
    </w:p>
    <w:p w14:paraId="1DFE0E48" w14:textId="1B6F71C6" w:rsidR="00505DB1" w:rsidRPr="00EC1970" w:rsidRDefault="00505DB1"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 xml:space="preserve">8.5.9.  To the extent such provisions are not in conflict with this rule, hearings shall be conducted in accordance with the procedures set forth in </w:t>
      </w:r>
      <w:r w:rsidR="00C466A0" w:rsidRPr="00EC1970">
        <w:rPr>
          <w:sz w:val="22"/>
          <w:szCs w:val="22"/>
          <w:u w:val="single"/>
        </w:rPr>
        <w:t>114CSR13</w:t>
      </w:r>
      <w:r w:rsidRPr="00EC1970">
        <w:rPr>
          <w:sz w:val="22"/>
          <w:szCs w:val="22"/>
          <w:u w:val="single"/>
        </w:rPr>
        <w:t>.</w:t>
      </w:r>
    </w:p>
    <w:p w14:paraId="73BE3883" w14:textId="638ADF0A" w:rsidR="002C7372" w:rsidRPr="00EC1970" w:rsidRDefault="002C7372" w:rsidP="009D5E22">
      <w:pPr>
        <w:shd w:val="clear" w:color="auto" w:fill="FFFFFF"/>
        <w:jc w:val="both"/>
        <w:rPr>
          <w:sz w:val="22"/>
          <w:szCs w:val="22"/>
          <w:u w:val="single"/>
        </w:rPr>
      </w:pPr>
    </w:p>
    <w:p w14:paraId="52343F0B" w14:textId="0C6BA4A8" w:rsidR="00372CAE" w:rsidRPr="00EC1970" w:rsidRDefault="002C7372"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 xml:space="preserve">8.5.10.  </w:t>
      </w:r>
      <w:r w:rsidR="00893A66" w:rsidRPr="00EC1970">
        <w:rPr>
          <w:sz w:val="22"/>
          <w:szCs w:val="22"/>
          <w:u w:val="single"/>
        </w:rPr>
        <w:t xml:space="preserve">The </w:t>
      </w:r>
      <w:r w:rsidRPr="00EC1970">
        <w:rPr>
          <w:sz w:val="22"/>
          <w:szCs w:val="22"/>
          <w:u w:val="single"/>
        </w:rPr>
        <w:t xml:space="preserve">Commissioner may </w:t>
      </w:r>
      <w:r w:rsidR="00893A66" w:rsidRPr="00EC1970">
        <w:rPr>
          <w:sz w:val="22"/>
          <w:szCs w:val="22"/>
          <w:u w:val="single"/>
        </w:rPr>
        <w:t xml:space="preserve">add </w:t>
      </w:r>
      <w:r w:rsidRPr="00EC1970">
        <w:rPr>
          <w:sz w:val="22"/>
          <w:szCs w:val="22"/>
          <w:u w:val="single"/>
        </w:rPr>
        <w:t xml:space="preserve">interest </w:t>
      </w:r>
      <w:r w:rsidR="00893A66" w:rsidRPr="00EC1970">
        <w:rPr>
          <w:sz w:val="22"/>
          <w:szCs w:val="22"/>
          <w:u w:val="single"/>
        </w:rPr>
        <w:t xml:space="preserve">to an award of reimbursement to an insured, pharmacy or dispenser who has incurred a monetary loss </w:t>
      </w:r>
      <w:proofErr w:type="gramStart"/>
      <w:r w:rsidR="00893A66" w:rsidRPr="00EC1970">
        <w:rPr>
          <w:sz w:val="22"/>
          <w:szCs w:val="22"/>
          <w:u w:val="single"/>
        </w:rPr>
        <w:t>as a result of</w:t>
      </w:r>
      <w:proofErr w:type="gramEnd"/>
      <w:r w:rsidR="00893A66" w:rsidRPr="00EC1970">
        <w:rPr>
          <w:sz w:val="22"/>
          <w:szCs w:val="22"/>
          <w:u w:val="single"/>
        </w:rPr>
        <w:t xml:space="preserve"> a violation of Article 51, Chapter 33 of the West Virginia Code or the provisions of this rule by a PBM.</w:t>
      </w:r>
      <w:r w:rsidR="00FB3C16" w:rsidRPr="00EC1970">
        <w:rPr>
          <w:sz w:val="22"/>
          <w:szCs w:val="22"/>
          <w:u w:val="single"/>
        </w:rPr>
        <w:t xml:space="preserve"> </w:t>
      </w:r>
      <w:r w:rsidR="004F61D4">
        <w:rPr>
          <w:sz w:val="22"/>
          <w:szCs w:val="22"/>
          <w:u w:val="single"/>
        </w:rPr>
        <w:t xml:space="preserve"> </w:t>
      </w:r>
      <w:r w:rsidR="00FB3C16" w:rsidRPr="00EC1970">
        <w:rPr>
          <w:sz w:val="22"/>
          <w:szCs w:val="22"/>
          <w:u w:val="single"/>
        </w:rPr>
        <w:t>If an award of interest is made, it shall be calculated from the date the payment to the insured, pharmacy or dispenser was initially due or should have been made and shall be calculated using the U.S. Prime Rate.</w:t>
      </w:r>
    </w:p>
    <w:p w14:paraId="393DA4A7" w14:textId="0CE26E84" w:rsidR="00C868E0" w:rsidRPr="00EC1970" w:rsidRDefault="00C868E0" w:rsidP="009D5E22">
      <w:pPr>
        <w:shd w:val="clear" w:color="auto" w:fill="FFFFFF"/>
        <w:jc w:val="both"/>
        <w:rPr>
          <w:color w:val="000000" w:themeColor="text1"/>
          <w:sz w:val="22"/>
          <w:szCs w:val="22"/>
        </w:rPr>
      </w:pPr>
    </w:p>
    <w:p w14:paraId="31126D50" w14:textId="6E408B3E" w:rsidR="00C868E0" w:rsidRPr="00EC1970" w:rsidRDefault="00C868E0" w:rsidP="009D5E22">
      <w:pPr>
        <w:shd w:val="clear" w:color="auto" w:fill="FFFFFF"/>
        <w:jc w:val="both"/>
        <w:rPr>
          <w:b/>
          <w:bCs/>
          <w:color w:val="000000"/>
          <w:sz w:val="22"/>
          <w:szCs w:val="22"/>
          <w:u w:val="single"/>
        </w:rPr>
      </w:pPr>
      <w:r w:rsidRPr="00EC1970">
        <w:rPr>
          <w:b/>
          <w:bCs/>
          <w:color w:val="000000"/>
          <w:sz w:val="22"/>
          <w:szCs w:val="22"/>
          <w:u w:val="single"/>
        </w:rPr>
        <w:t>§114-99-9.  Consumer Choice for Pharmacy</w:t>
      </w:r>
      <w:r w:rsidR="00966067" w:rsidRPr="00EC1970">
        <w:rPr>
          <w:b/>
          <w:bCs/>
          <w:color w:val="000000"/>
          <w:sz w:val="22"/>
          <w:szCs w:val="22"/>
          <w:u w:val="single"/>
        </w:rPr>
        <w:t xml:space="preserve"> Benefits</w:t>
      </w:r>
      <w:r w:rsidRPr="00EC1970">
        <w:rPr>
          <w:b/>
          <w:bCs/>
          <w:color w:val="000000"/>
          <w:sz w:val="22"/>
          <w:szCs w:val="22"/>
          <w:u w:val="single"/>
        </w:rPr>
        <w:t>.</w:t>
      </w:r>
    </w:p>
    <w:p w14:paraId="3D2AB14D" w14:textId="29E0A07B" w:rsidR="004C734F" w:rsidRPr="00EC1970" w:rsidRDefault="004C734F" w:rsidP="009D5E22">
      <w:pPr>
        <w:shd w:val="clear" w:color="auto" w:fill="FFFFFF"/>
        <w:jc w:val="both"/>
        <w:rPr>
          <w:b/>
          <w:bCs/>
          <w:color w:val="000000"/>
          <w:sz w:val="22"/>
          <w:szCs w:val="22"/>
          <w:u w:val="single"/>
        </w:rPr>
      </w:pPr>
    </w:p>
    <w:p w14:paraId="0F064B66" w14:textId="705CF522" w:rsidR="004C734F" w:rsidRPr="00EC1970" w:rsidRDefault="004C734F" w:rsidP="009D5E22">
      <w:pPr>
        <w:shd w:val="clear" w:color="auto" w:fill="FFFFFF"/>
        <w:jc w:val="both"/>
        <w:rPr>
          <w:color w:val="000000"/>
          <w:sz w:val="22"/>
          <w:szCs w:val="22"/>
          <w:u w:val="single"/>
        </w:rPr>
      </w:pPr>
      <w:r w:rsidRPr="00EC1970">
        <w:rPr>
          <w:color w:val="000000"/>
          <w:sz w:val="22"/>
          <w:szCs w:val="22"/>
        </w:rPr>
        <w:tab/>
      </w:r>
      <w:r w:rsidRPr="00EC1970">
        <w:rPr>
          <w:color w:val="000000"/>
          <w:sz w:val="22"/>
          <w:szCs w:val="22"/>
          <w:u w:val="single"/>
        </w:rPr>
        <w:t xml:space="preserve">9.1.  </w:t>
      </w:r>
      <w:r w:rsidR="00EC7513" w:rsidRPr="00EC1970">
        <w:rPr>
          <w:color w:val="000000"/>
          <w:sz w:val="22"/>
          <w:szCs w:val="22"/>
          <w:u w:val="single"/>
        </w:rPr>
        <w:t>Applicability</w:t>
      </w:r>
      <w:r w:rsidRPr="00EC1970">
        <w:rPr>
          <w:color w:val="000000"/>
          <w:sz w:val="22"/>
          <w:szCs w:val="22"/>
          <w:u w:val="single"/>
        </w:rPr>
        <w:t>.</w:t>
      </w:r>
    </w:p>
    <w:p w14:paraId="01098D55" w14:textId="77777777" w:rsidR="004C734F" w:rsidRPr="00EC1970" w:rsidRDefault="004C734F" w:rsidP="009D5E22">
      <w:pPr>
        <w:shd w:val="clear" w:color="auto" w:fill="FFFFFF"/>
        <w:jc w:val="both"/>
        <w:rPr>
          <w:color w:val="000000"/>
          <w:sz w:val="22"/>
          <w:szCs w:val="22"/>
          <w:u w:val="single"/>
        </w:rPr>
      </w:pPr>
    </w:p>
    <w:p w14:paraId="2979496E" w14:textId="1EBE3882" w:rsidR="004C734F" w:rsidRPr="00EC1970" w:rsidRDefault="004C734F" w:rsidP="009D5E22">
      <w:pPr>
        <w:shd w:val="clear" w:color="auto" w:fill="FFFFFF"/>
        <w:jc w:val="both"/>
        <w:rPr>
          <w:sz w:val="22"/>
          <w:szCs w:val="22"/>
          <w:u w:val="single"/>
        </w:rPr>
      </w:pPr>
      <w:r w:rsidRPr="00EC1970">
        <w:rPr>
          <w:color w:val="000000"/>
          <w:sz w:val="22"/>
          <w:szCs w:val="22"/>
        </w:rPr>
        <w:tab/>
      </w:r>
      <w:r w:rsidRPr="00EC1970">
        <w:rPr>
          <w:color w:val="000000"/>
          <w:sz w:val="22"/>
          <w:szCs w:val="22"/>
        </w:rPr>
        <w:tab/>
      </w:r>
      <w:r w:rsidRPr="00EC1970">
        <w:rPr>
          <w:color w:val="000000"/>
          <w:sz w:val="22"/>
          <w:szCs w:val="22"/>
          <w:u w:val="single"/>
        </w:rPr>
        <w:t xml:space="preserve">9.1.1.  </w:t>
      </w:r>
      <w:r w:rsidR="00C466A0" w:rsidRPr="00EC1970">
        <w:rPr>
          <w:sz w:val="22"/>
          <w:szCs w:val="22"/>
          <w:u w:val="single"/>
        </w:rPr>
        <w:t>Section 9 of this rule</w:t>
      </w:r>
      <w:r w:rsidRPr="00EC1970">
        <w:rPr>
          <w:sz w:val="22"/>
          <w:szCs w:val="22"/>
          <w:u w:val="single"/>
        </w:rPr>
        <w:t xml:space="preserve"> applies to all PBMs and health benefit plans providing pharmaceutical services </w:t>
      </w:r>
      <w:r w:rsidR="00C934F9" w:rsidRPr="00EC1970">
        <w:rPr>
          <w:sz w:val="22"/>
          <w:szCs w:val="22"/>
          <w:u w:val="single"/>
        </w:rPr>
        <w:t xml:space="preserve">or pharmacy </w:t>
      </w:r>
      <w:r w:rsidRPr="00EC1970">
        <w:rPr>
          <w:sz w:val="22"/>
          <w:szCs w:val="22"/>
          <w:u w:val="single"/>
        </w:rPr>
        <w:t>benefits, including but not limited to prescription drugs, to any resident of West Virginia.</w:t>
      </w:r>
    </w:p>
    <w:p w14:paraId="1635F908" w14:textId="2F9F65E0" w:rsidR="004C734F" w:rsidRPr="00EC1970" w:rsidRDefault="004C734F" w:rsidP="009D5E22">
      <w:pPr>
        <w:shd w:val="clear" w:color="auto" w:fill="FFFFFF"/>
        <w:jc w:val="both"/>
        <w:rPr>
          <w:sz w:val="22"/>
          <w:szCs w:val="22"/>
          <w:u w:val="single"/>
        </w:rPr>
      </w:pPr>
    </w:p>
    <w:p w14:paraId="2C58F54A" w14:textId="7CECFDAE" w:rsidR="004C734F" w:rsidRPr="00EC1970" w:rsidRDefault="004C734F"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 xml:space="preserve">9.1.2.  </w:t>
      </w:r>
      <w:r w:rsidR="000D3CEF" w:rsidRPr="00EC1970">
        <w:rPr>
          <w:sz w:val="22"/>
          <w:szCs w:val="22"/>
          <w:u w:val="single"/>
        </w:rPr>
        <w:t>Section 9 of this rule</w:t>
      </w:r>
      <w:r w:rsidRPr="00EC1970">
        <w:rPr>
          <w:sz w:val="22"/>
          <w:szCs w:val="22"/>
          <w:u w:val="single"/>
        </w:rPr>
        <w:t xml:space="preserve"> applies to insurance companies and health maintenance organizations or “HMOs” that provide or administer coverages and benefits for prescription drugs.</w:t>
      </w:r>
    </w:p>
    <w:p w14:paraId="462C264F" w14:textId="77777777" w:rsidR="004C734F" w:rsidRPr="00EC1970" w:rsidRDefault="004C734F" w:rsidP="009D5E22">
      <w:pPr>
        <w:shd w:val="clear" w:color="auto" w:fill="FFFFFF"/>
        <w:jc w:val="both"/>
        <w:rPr>
          <w:sz w:val="22"/>
          <w:szCs w:val="22"/>
        </w:rPr>
      </w:pPr>
    </w:p>
    <w:p w14:paraId="1D78E163" w14:textId="1CE29812" w:rsidR="004C734F" w:rsidRPr="00EC1970" w:rsidRDefault="004C734F"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 xml:space="preserve">9.1.3.  </w:t>
      </w:r>
      <w:r w:rsidR="000D3CEF" w:rsidRPr="00EC1970">
        <w:rPr>
          <w:sz w:val="22"/>
          <w:szCs w:val="22"/>
          <w:u w:val="single"/>
        </w:rPr>
        <w:t>S</w:t>
      </w:r>
      <w:r w:rsidRPr="00EC1970">
        <w:rPr>
          <w:sz w:val="22"/>
          <w:szCs w:val="22"/>
          <w:u w:val="single"/>
        </w:rPr>
        <w:t xml:space="preserve">ection </w:t>
      </w:r>
      <w:r w:rsidR="000D3CEF" w:rsidRPr="00EC1970">
        <w:rPr>
          <w:sz w:val="22"/>
          <w:szCs w:val="22"/>
          <w:u w:val="single"/>
        </w:rPr>
        <w:t xml:space="preserve">9 of this rule </w:t>
      </w:r>
      <w:r w:rsidRPr="00EC1970">
        <w:rPr>
          <w:sz w:val="22"/>
          <w:szCs w:val="22"/>
          <w:u w:val="single"/>
        </w:rPr>
        <w:t xml:space="preserve">does not apply to any entity that has its own facility, </w:t>
      </w:r>
      <w:proofErr w:type="gramStart"/>
      <w:r w:rsidRPr="00EC1970">
        <w:rPr>
          <w:sz w:val="22"/>
          <w:szCs w:val="22"/>
          <w:u w:val="single"/>
        </w:rPr>
        <w:t>employs</w:t>
      </w:r>
      <w:proofErr w:type="gramEnd"/>
      <w:r w:rsidRPr="00EC1970">
        <w:rPr>
          <w:sz w:val="22"/>
          <w:szCs w:val="22"/>
          <w:u w:val="single"/>
        </w:rPr>
        <w:t xml:space="preserve"> or contracts with physicians, pharmacists, nurses and other health care personnel, and that dispenses prescription drugs from its own pharmacy to its employees and dependents enrolled in its health benefit plan.</w:t>
      </w:r>
    </w:p>
    <w:p w14:paraId="505F7656" w14:textId="77777777" w:rsidR="004C734F" w:rsidRPr="00EC1970" w:rsidRDefault="004C734F" w:rsidP="009D5E22">
      <w:pPr>
        <w:shd w:val="clear" w:color="auto" w:fill="FFFFFF"/>
        <w:jc w:val="both"/>
        <w:rPr>
          <w:sz w:val="22"/>
          <w:szCs w:val="22"/>
        </w:rPr>
      </w:pPr>
    </w:p>
    <w:p w14:paraId="2B5A0F1D" w14:textId="75A1E4A9" w:rsidR="004C734F" w:rsidRPr="00EC1970" w:rsidRDefault="004C734F"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 xml:space="preserve">9.1.4.  </w:t>
      </w:r>
      <w:r w:rsidR="000D3CEF" w:rsidRPr="00EC1970">
        <w:rPr>
          <w:sz w:val="22"/>
          <w:szCs w:val="22"/>
          <w:u w:val="single"/>
        </w:rPr>
        <w:t>Section 9 of this rule</w:t>
      </w:r>
      <w:r w:rsidRPr="00EC1970">
        <w:rPr>
          <w:sz w:val="22"/>
          <w:szCs w:val="22"/>
          <w:u w:val="single"/>
        </w:rPr>
        <w:t xml:space="preserve"> applies to an entity otherwise excluded</w:t>
      </w:r>
      <w:r w:rsidR="00C934F9" w:rsidRPr="00EC1970">
        <w:rPr>
          <w:sz w:val="22"/>
          <w:szCs w:val="22"/>
          <w:u w:val="single"/>
        </w:rPr>
        <w:t xml:space="preserve"> under subsection 9.1.3. of this </w:t>
      </w:r>
      <w:r w:rsidR="000D3CEF" w:rsidRPr="00EC1970">
        <w:rPr>
          <w:sz w:val="22"/>
          <w:szCs w:val="22"/>
          <w:u w:val="single"/>
        </w:rPr>
        <w:t>rule</w:t>
      </w:r>
      <w:r w:rsidRPr="00EC1970">
        <w:rPr>
          <w:sz w:val="22"/>
          <w:szCs w:val="22"/>
          <w:u w:val="single"/>
        </w:rPr>
        <w:t xml:space="preserve"> that contracts with an outside pharmacy or group of pharmacies to provide prescription drugs and services.</w:t>
      </w:r>
    </w:p>
    <w:p w14:paraId="1F2A386A" w14:textId="31C30609" w:rsidR="004C734F" w:rsidRPr="00EC1970" w:rsidRDefault="004C734F" w:rsidP="009D5E22">
      <w:pPr>
        <w:shd w:val="clear" w:color="auto" w:fill="FFFFFF"/>
        <w:jc w:val="both"/>
        <w:rPr>
          <w:color w:val="000000"/>
          <w:sz w:val="22"/>
          <w:szCs w:val="22"/>
          <w:u w:val="single"/>
        </w:rPr>
      </w:pPr>
    </w:p>
    <w:p w14:paraId="5B670AE1" w14:textId="2CF70137" w:rsidR="004C734F" w:rsidRPr="00EC1970" w:rsidRDefault="004C734F"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9.</w:t>
      </w:r>
      <w:r w:rsidR="00E06328" w:rsidRPr="00EC1970">
        <w:rPr>
          <w:sz w:val="22"/>
          <w:szCs w:val="22"/>
          <w:u w:val="single"/>
        </w:rPr>
        <w:t>1</w:t>
      </w:r>
      <w:r w:rsidRPr="00EC1970">
        <w:rPr>
          <w:sz w:val="22"/>
          <w:szCs w:val="22"/>
          <w:u w:val="single"/>
        </w:rPr>
        <w:t>.</w:t>
      </w:r>
      <w:r w:rsidR="00E06328" w:rsidRPr="00EC1970">
        <w:rPr>
          <w:sz w:val="22"/>
          <w:szCs w:val="22"/>
          <w:u w:val="single"/>
        </w:rPr>
        <w:t>5</w:t>
      </w:r>
      <w:r w:rsidRPr="00EC1970">
        <w:rPr>
          <w:sz w:val="22"/>
          <w:szCs w:val="22"/>
          <w:u w:val="single"/>
        </w:rPr>
        <w:t xml:space="preserve">.  For purposes of </w:t>
      </w:r>
      <w:r w:rsidR="00E7037E">
        <w:rPr>
          <w:sz w:val="22"/>
          <w:szCs w:val="22"/>
          <w:u w:val="single"/>
        </w:rPr>
        <w:t>s</w:t>
      </w:r>
      <w:r w:rsidRPr="00EC1970">
        <w:rPr>
          <w:sz w:val="22"/>
          <w:szCs w:val="22"/>
          <w:u w:val="single"/>
        </w:rPr>
        <w:t>ection</w:t>
      </w:r>
      <w:r w:rsidR="000D3CEF" w:rsidRPr="00EC1970">
        <w:rPr>
          <w:sz w:val="22"/>
          <w:szCs w:val="22"/>
          <w:u w:val="single"/>
        </w:rPr>
        <w:t xml:space="preserve"> 9 of this rule</w:t>
      </w:r>
      <w:r w:rsidRPr="00EC1970">
        <w:rPr>
          <w:sz w:val="22"/>
          <w:szCs w:val="22"/>
          <w:u w:val="single"/>
        </w:rPr>
        <w:t>, “health benefit plan” means any entity or program that provides reimbursement for pharmaceutical services</w:t>
      </w:r>
      <w:r w:rsidR="001546E8" w:rsidRPr="00EC1970">
        <w:rPr>
          <w:sz w:val="22"/>
          <w:szCs w:val="22"/>
          <w:u w:val="single"/>
        </w:rPr>
        <w:t xml:space="preserve"> or pharmacy benefits, including but not limited to prescription drugs, to any resident of West Virginia</w:t>
      </w:r>
      <w:r w:rsidRPr="00EC1970">
        <w:rPr>
          <w:sz w:val="22"/>
          <w:szCs w:val="22"/>
          <w:u w:val="single"/>
        </w:rPr>
        <w:t>.</w:t>
      </w:r>
    </w:p>
    <w:p w14:paraId="21CB64B5" w14:textId="336D298A" w:rsidR="004C734F" w:rsidRPr="00EC1970" w:rsidRDefault="004C734F" w:rsidP="009D5E22">
      <w:pPr>
        <w:shd w:val="clear" w:color="auto" w:fill="FFFFFF"/>
        <w:jc w:val="both"/>
        <w:rPr>
          <w:color w:val="000000"/>
          <w:sz w:val="22"/>
          <w:szCs w:val="22"/>
          <w:u w:val="single"/>
        </w:rPr>
      </w:pPr>
    </w:p>
    <w:p w14:paraId="6A972F2C" w14:textId="34C25117" w:rsidR="004C734F" w:rsidRPr="00EC1970" w:rsidRDefault="004C734F" w:rsidP="009D5E22">
      <w:pPr>
        <w:shd w:val="clear" w:color="auto" w:fill="FFFFFF"/>
        <w:jc w:val="both"/>
        <w:rPr>
          <w:color w:val="000000"/>
          <w:sz w:val="22"/>
          <w:szCs w:val="22"/>
          <w:u w:val="single"/>
        </w:rPr>
      </w:pPr>
      <w:r w:rsidRPr="00EC1970">
        <w:rPr>
          <w:color w:val="000000"/>
          <w:sz w:val="22"/>
          <w:szCs w:val="22"/>
        </w:rPr>
        <w:tab/>
      </w:r>
      <w:r w:rsidRPr="00EC1970">
        <w:rPr>
          <w:color w:val="000000"/>
          <w:sz w:val="22"/>
          <w:szCs w:val="22"/>
        </w:rPr>
        <w:tab/>
      </w:r>
      <w:r w:rsidRPr="00EC1970">
        <w:rPr>
          <w:color w:val="000000"/>
          <w:sz w:val="22"/>
          <w:szCs w:val="22"/>
          <w:u w:val="single"/>
        </w:rPr>
        <w:t>9.</w:t>
      </w:r>
      <w:r w:rsidR="00E06328" w:rsidRPr="00EC1970">
        <w:rPr>
          <w:color w:val="000000"/>
          <w:sz w:val="22"/>
          <w:szCs w:val="22"/>
          <w:u w:val="single"/>
        </w:rPr>
        <w:t>1.6.</w:t>
      </w:r>
      <w:r w:rsidRPr="00EC1970">
        <w:rPr>
          <w:color w:val="000000"/>
          <w:sz w:val="22"/>
          <w:szCs w:val="22"/>
          <w:u w:val="single"/>
        </w:rPr>
        <w:t xml:space="preserve">  </w:t>
      </w:r>
      <w:r w:rsidR="00130E98" w:rsidRPr="00EC1970">
        <w:rPr>
          <w:color w:val="000000"/>
          <w:sz w:val="22"/>
          <w:szCs w:val="22"/>
          <w:u w:val="single"/>
        </w:rPr>
        <w:t xml:space="preserve">For purposes of </w:t>
      </w:r>
      <w:r w:rsidR="00E7037E">
        <w:rPr>
          <w:color w:val="000000"/>
          <w:sz w:val="22"/>
          <w:szCs w:val="22"/>
          <w:u w:val="single"/>
        </w:rPr>
        <w:t>s</w:t>
      </w:r>
      <w:r w:rsidR="000D3CEF" w:rsidRPr="00EC1970">
        <w:rPr>
          <w:color w:val="000000"/>
          <w:sz w:val="22"/>
          <w:szCs w:val="22"/>
          <w:u w:val="single"/>
        </w:rPr>
        <w:t>ection 9 of this rule</w:t>
      </w:r>
      <w:r w:rsidR="00130E98" w:rsidRPr="00EC1970">
        <w:rPr>
          <w:color w:val="000000"/>
          <w:sz w:val="22"/>
          <w:szCs w:val="22"/>
          <w:u w:val="single"/>
        </w:rPr>
        <w:t>, “beneficiary” means any person who receives benefits for pharmaceutical services</w:t>
      </w:r>
      <w:r w:rsidR="00E06328" w:rsidRPr="00EC1970">
        <w:rPr>
          <w:color w:val="000000"/>
          <w:sz w:val="22"/>
          <w:szCs w:val="22"/>
          <w:u w:val="single"/>
        </w:rPr>
        <w:t xml:space="preserve"> or pharmacy benefits</w:t>
      </w:r>
      <w:r w:rsidR="00130E98" w:rsidRPr="00EC1970">
        <w:rPr>
          <w:color w:val="000000"/>
          <w:sz w:val="22"/>
          <w:szCs w:val="22"/>
          <w:u w:val="single"/>
        </w:rPr>
        <w:t>, including but not limited to prescription drugs, under a health benefit plan.</w:t>
      </w:r>
    </w:p>
    <w:p w14:paraId="5D3B55CE" w14:textId="48579B9F" w:rsidR="0073695E" w:rsidRPr="00EC1970" w:rsidRDefault="0073695E" w:rsidP="009D5E22">
      <w:pPr>
        <w:shd w:val="clear" w:color="auto" w:fill="FFFFFF"/>
        <w:jc w:val="both"/>
        <w:rPr>
          <w:b/>
          <w:bCs/>
          <w:color w:val="000000"/>
          <w:sz w:val="22"/>
          <w:szCs w:val="22"/>
        </w:rPr>
      </w:pPr>
    </w:p>
    <w:p w14:paraId="6B4E6FB5" w14:textId="545D313B" w:rsidR="000D3CEF" w:rsidRPr="00EC1970" w:rsidRDefault="000D3CEF" w:rsidP="009D5E22">
      <w:pPr>
        <w:shd w:val="clear" w:color="auto" w:fill="FFFFFF"/>
        <w:jc w:val="both"/>
        <w:rPr>
          <w:color w:val="000000"/>
          <w:sz w:val="22"/>
          <w:szCs w:val="22"/>
          <w:u w:val="single"/>
        </w:rPr>
      </w:pPr>
      <w:r w:rsidRPr="00EC1970">
        <w:rPr>
          <w:b/>
          <w:bCs/>
          <w:color w:val="000000"/>
          <w:sz w:val="22"/>
          <w:szCs w:val="22"/>
        </w:rPr>
        <w:tab/>
      </w:r>
      <w:r w:rsidRPr="00EC1970">
        <w:rPr>
          <w:color w:val="000000"/>
          <w:sz w:val="22"/>
          <w:szCs w:val="22"/>
          <w:u w:val="single"/>
        </w:rPr>
        <w:t>9.2.  Prohibitions.</w:t>
      </w:r>
    </w:p>
    <w:p w14:paraId="66C4744D" w14:textId="77777777" w:rsidR="000D3CEF" w:rsidRPr="00EC1970" w:rsidRDefault="000D3CEF" w:rsidP="009D5E22">
      <w:pPr>
        <w:shd w:val="clear" w:color="auto" w:fill="FFFFFF"/>
        <w:jc w:val="both"/>
        <w:rPr>
          <w:b/>
          <w:bCs/>
          <w:color w:val="000000"/>
          <w:sz w:val="22"/>
          <w:szCs w:val="22"/>
        </w:rPr>
      </w:pPr>
    </w:p>
    <w:p w14:paraId="64BB7324" w14:textId="4D634071" w:rsidR="0073695E" w:rsidRPr="00EC1970" w:rsidRDefault="0073695E" w:rsidP="009D5E22">
      <w:pPr>
        <w:shd w:val="clear" w:color="auto" w:fill="FFFFFF"/>
        <w:jc w:val="both"/>
        <w:rPr>
          <w:sz w:val="22"/>
          <w:szCs w:val="22"/>
          <w:u w:val="single"/>
        </w:rPr>
      </w:pPr>
      <w:r w:rsidRPr="00EC1970">
        <w:rPr>
          <w:b/>
          <w:bCs/>
          <w:color w:val="000000"/>
          <w:sz w:val="22"/>
          <w:szCs w:val="22"/>
        </w:rPr>
        <w:tab/>
      </w:r>
      <w:r w:rsidR="000D3CEF" w:rsidRPr="00EC1970">
        <w:rPr>
          <w:b/>
          <w:bCs/>
          <w:color w:val="000000"/>
          <w:sz w:val="22"/>
          <w:szCs w:val="22"/>
        </w:rPr>
        <w:tab/>
      </w:r>
      <w:r w:rsidRPr="00EC1970">
        <w:rPr>
          <w:color w:val="000000"/>
          <w:sz w:val="22"/>
          <w:szCs w:val="22"/>
          <w:u w:val="single"/>
        </w:rPr>
        <w:t>9.</w:t>
      </w:r>
      <w:r w:rsidR="00604C89" w:rsidRPr="00EC1970">
        <w:rPr>
          <w:color w:val="000000"/>
          <w:sz w:val="22"/>
          <w:szCs w:val="22"/>
          <w:u w:val="single"/>
        </w:rPr>
        <w:t>2</w:t>
      </w:r>
      <w:r w:rsidRPr="00EC1970">
        <w:rPr>
          <w:color w:val="000000"/>
          <w:sz w:val="22"/>
          <w:szCs w:val="22"/>
          <w:u w:val="single"/>
        </w:rPr>
        <w:t>.</w:t>
      </w:r>
      <w:r w:rsidR="000D3CEF" w:rsidRPr="00EC1970">
        <w:rPr>
          <w:color w:val="000000"/>
          <w:sz w:val="22"/>
          <w:szCs w:val="22"/>
          <w:u w:val="single"/>
        </w:rPr>
        <w:t>1.</w:t>
      </w:r>
      <w:r w:rsidRPr="00EC1970">
        <w:rPr>
          <w:color w:val="000000"/>
          <w:sz w:val="22"/>
          <w:szCs w:val="22"/>
          <w:u w:val="single"/>
        </w:rPr>
        <w:t xml:space="preserve">  A PBM </w:t>
      </w:r>
      <w:r w:rsidRPr="00EC1970">
        <w:rPr>
          <w:sz w:val="22"/>
          <w:szCs w:val="22"/>
          <w:u w:val="single"/>
        </w:rPr>
        <w:t>or health benefit plan may not:</w:t>
      </w:r>
    </w:p>
    <w:p w14:paraId="727147FE" w14:textId="77777777" w:rsidR="0073695E" w:rsidRPr="00EC1970" w:rsidRDefault="0073695E" w:rsidP="009D5E22">
      <w:pPr>
        <w:shd w:val="clear" w:color="auto" w:fill="FFFFFF"/>
        <w:jc w:val="both"/>
        <w:rPr>
          <w:sz w:val="22"/>
          <w:szCs w:val="22"/>
        </w:rPr>
      </w:pPr>
    </w:p>
    <w:p w14:paraId="3C73D6B4" w14:textId="37BB70A2" w:rsidR="0073695E" w:rsidRPr="00EC1970" w:rsidRDefault="0073695E" w:rsidP="009D5E22">
      <w:pPr>
        <w:shd w:val="clear" w:color="auto" w:fill="FFFFFF"/>
        <w:jc w:val="both"/>
        <w:rPr>
          <w:sz w:val="22"/>
          <w:szCs w:val="22"/>
        </w:rPr>
      </w:pPr>
      <w:r w:rsidRPr="00EC1970">
        <w:rPr>
          <w:sz w:val="22"/>
          <w:szCs w:val="22"/>
        </w:rPr>
        <w:tab/>
      </w:r>
      <w:r w:rsidRPr="00EC1970">
        <w:rPr>
          <w:sz w:val="22"/>
          <w:szCs w:val="22"/>
        </w:rPr>
        <w:tab/>
      </w:r>
      <w:r w:rsidR="000D3CEF" w:rsidRPr="00EC1970">
        <w:rPr>
          <w:sz w:val="22"/>
          <w:szCs w:val="22"/>
        </w:rPr>
        <w:tab/>
      </w:r>
      <w:r w:rsidRPr="00EC1970">
        <w:rPr>
          <w:sz w:val="22"/>
          <w:szCs w:val="22"/>
          <w:u w:val="single"/>
        </w:rPr>
        <w:t>9.</w:t>
      </w:r>
      <w:r w:rsidR="006A0CD4" w:rsidRPr="00EC1970">
        <w:rPr>
          <w:sz w:val="22"/>
          <w:szCs w:val="22"/>
          <w:u w:val="single"/>
        </w:rPr>
        <w:t>2</w:t>
      </w:r>
      <w:r w:rsidRPr="00EC1970">
        <w:rPr>
          <w:sz w:val="22"/>
          <w:szCs w:val="22"/>
          <w:u w:val="single"/>
        </w:rPr>
        <w:t>.1.</w:t>
      </w:r>
      <w:r w:rsidR="000D3CEF" w:rsidRPr="00EC1970">
        <w:rPr>
          <w:sz w:val="22"/>
          <w:szCs w:val="22"/>
          <w:u w:val="single"/>
        </w:rPr>
        <w:t>a.</w:t>
      </w:r>
      <w:r w:rsidRPr="00EC1970">
        <w:rPr>
          <w:sz w:val="22"/>
          <w:szCs w:val="22"/>
          <w:u w:val="single"/>
        </w:rPr>
        <w:t xml:space="preserve">  Prohibit or limit any covered individual from selecting a pharmacy or pharmacist of his or her choice who has agreed to participate in the health benefit plan</w:t>
      </w:r>
      <w:r w:rsidR="003C0BAE" w:rsidRPr="00EC1970">
        <w:rPr>
          <w:sz w:val="22"/>
          <w:szCs w:val="22"/>
          <w:u w:val="single"/>
        </w:rPr>
        <w:t>’s network</w:t>
      </w:r>
      <w:r w:rsidRPr="00EC1970">
        <w:rPr>
          <w:sz w:val="22"/>
          <w:szCs w:val="22"/>
          <w:u w:val="single"/>
        </w:rPr>
        <w:t xml:space="preserve"> according to the terms offered by the </w:t>
      </w:r>
      <w:r w:rsidR="000D3CEF" w:rsidRPr="00EC1970">
        <w:rPr>
          <w:sz w:val="22"/>
          <w:szCs w:val="22"/>
          <w:u w:val="single"/>
        </w:rPr>
        <w:t xml:space="preserve">health </w:t>
      </w:r>
      <w:proofErr w:type="gramStart"/>
      <w:r w:rsidR="000D3CEF" w:rsidRPr="00EC1970">
        <w:rPr>
          <w:sz w:val="22"/>
          <w:szCs w:val="22"/>
          <w:u w:val="single"/>
        </w:rPr>
        <w:t>plan</w:t>
      </w:r>
      <w:r w:rsidRPr="00EC1970">
        <w:rPr>
          <w:sz w:val="22"/>
          <w:szCs w:val="22"/>
        </w:rPr>
        <w:t>;</w:t>
      </w:r>
      <w:proofErr w:type="gramEnd"/>
      <w:r w:rsidRPr="00EC1970">
        <w:rPr>
          <w:sz w:val="22"/>
          <w:szCs w:val="22"/>
        </w:rPr>
        <w:t xml:space="preserve"> </w:t>
      </w:r>
    </w:p>
    <w:p w14:paraId="04581E12" w14:textId="77777777" w:rsidR="0073695E" w:rsidRPr="00EC1970" w:rsidRDefault="0073695E" w:rsidP="009D5E22">
      <w:pPr>
        <w:shd w:val="clear" w:color="auto" w:fill="FFFFFF"/>
        <w:jc w:val="both"/>
        <w:rPr>
          <w:sz w:val="22"/>
          <w:szCs w:val="22"/>
        </w:rPr>
      </w:pPr>
    </w:p>
    <w:p w14:paraId="5AEA858B" w14:textId="569E22E5" w:rsidR="0073695E" w:rsidRPr="00EC1970" w:rsidRDefault="0073695E" w:rsidP="009D5E22">
      <w:pPr>
        <w:shd w:val="clear" w:color="auto" w:fill="FFFFFF"/>
        <w:jc w:val="both"/>
        <w:rPr>
          <w:sz w:val="22"/>
          <w:szCs w:val="22"/>
          <w:u w:val="single"/>
        </w:rPr>
      </w:pPr>
      <w:r w:rsidRPr="00EC1970">
        <w:rPr>
          <w:sz w:val="22"/>
          <w:szCs w:val="22"/>
        </w:rPr>
        <w:tab/>
      </w:r>
      <w:r w:rsidRPr="00EC1970">
        <w:rPr>
          <w:sz w:val="22"/>
          <w:szCs w:val="22"/>
        </w:rPr>
        <w:tab/>
      </w:r>
      <w:r w:rsidR="000D3CEF" w:rsidRPr="00EC1970">
        <w:rPr>
          <w:sz w:val="22"/>
          <w:szCs w:val="22"/>
        </w:rPr>
        <w:tab/>
      </w:r>
      <w:r w:rsidRPr="00EC1970">
        <w:rPr>
          <w:sz w:val="22"/>
          <w:szCs w:val="22"/>
          <w:u w:val="single"/>
        </w:rPr>
        <w:t>9.</w:t>
      </w:r>
      <w:r w:rsidR="006A0CD4" w:rsidRPr="00EC1970">
        <w:rPr>
          <w:sz w:val="22"/>
          <w:szCs w:val="22"/>
          <w:u w:val="single"/>
        </w:rPr>
        <w:t>2</w:t>
      </w:r>
      <w:r w:rsidRPr="00EC1970">
        <w:rPr>
          <w:sz w:val="22"/>
          <w:szCs w:val="22"/>
          <w:u w:val="single"/>
        </w:rPr>
        <w:t>.</w:t>
      </w:r>
      <w:r w:rsidR="000D3CEF" w:rsidRPr="00EC1970">
        <w:rPr>
          <w:sz w:val="22"/>
          <w:szCs w:val="22"/>
          <w:u w:val="single"/>
        </w:rPr>
        <w:t>1</w:t>
      </w:r>
      <w:r w:rsidRPr="00EC1970">
        <w:rPr>
          <w:sz w:val="22"/>
          <w:szCs w:val="22"/>
          <w:u w:val="single"/>
        </w:rPr>
        <w:t>.</w:t>
      </w:r>
      <w:r w:rsidR="000D3CEF" w:rsidRPr="00EC1970">
        <w:rPr>
          <w:sz w:val="22"/>
          <w:szCs w:val="22"/>
          <w:u w:val="single"/>
        </w:rPr>
        <w:t>b.</w:t>
      </w:r>
      <w:r w:rsidRPr="00EC1970">
        <w:rPr>
          <w:sz w:val="22"/>
          <w:szCs w:val="22"/>
          <w:u w:val="single"/>
        </w:rPr>
        <w:t xml:space="preserve">  Deny a pharmacy or pharmacist the right to participate as a contract provider under </w:t>
      </w:r>
      <w:r w:rsidRPr="00EC1970">
        <w:rPr>
          <w:sz w:val="22"/>
          <w:szCs w:val="22"/>
          <w:u w:val="single"/>
        </w:rPr>
        <w:lastRenderedPageBreak/>
        <w:t>the health insurance policy or health benefit plan</w:t>
      </w:r>
      <w:r w:rsidR="003C0BAE" w:rsidRPr="00EC1970">
        <w:rPr>
          <w:sz w:val="22"/>
          <w:szCs w:val="22"/>
          <w:u w:val="single"/>
        </w:rPr>
        <w:t>’s network</w:t>
      </w:r>
      <w:r w:rsidRPr="00EC1970">
        <w:rPr>
          <w:sz w:val="22"/>
          <w:szCs w:val="22"/>
          <w:u w:val="single"/>
        </w:rPr>
        <w:t xml:space="preserve"> if the pharmacy or pharmacist agrees to provide pharmacy services</w:t>
      </w:r>
      <w:r w:rsidR="003C0BAE" w:rsidRPr="00EC1970">
        <w:rPr>
          <w:sz w:val="22"/>
          <w:szCs w:val="22"/>
          <w:u w:val="single"/>
        </w:rPr>
        <w:t xml:space="preserve"> or benefits</w:t>
      </w:r>
      <w:r w:rsidRPr="00EC1970">
        <w:rPr>
          <w:sz w:val="22"/>
          <w:szCs w:val="22"/>
          <w:u w:val="single"/>
        </w:rPr>
        <w:t>, including but not limited to prescription drugs, that meet the terms and requirements set forth by the insurer under the health insurance policy or health benefit plan</w:t>
      </w:r>
      <w:r w:rsidR="003C0BAE" w:rsidRPr="00EC1970">
        <w:rPr>
          <w:sz w:val="22"/>
          <w:szCs w:val="22"/>
          <w:u w:val="single"/>
        </w:rPr>
        <w:t>’s network</w:t>
      </w:r>
      <w:r w:rsidRPr="00EC1970">
        <w:rPr>
          <w:sz w:val="22"/>
          <w:szCs w:val="22"/>
          <w:u w:val="single"/>
        </w:rPr>
        <w:t xml:space="preserve"> and agrees to the terms of reimbursement set forth by the </w:t>
      </w:r>
      <w:proofErr w:type="gramStart"/>
      <w:r w:rsidRPr="00EC1970">
        <w:rPr>
          <w:sz w:val="22"/>
          <w:szCs w:val="22"/>
          <w:u w:val="single"/>
        </w:rPr>
        <w:t>insurer;</w:t>
      </w:r>
      <w:proofErr w:type="gramEnd"/>
    </w:p>
    <w:p w14:paraId="46799488" w14:textId="77777777" w:rsidR="0073695E" w:rsidRPr="00EC1970" w:rsidRDefault="0073695E" w:rsidP="009D5E22">
      <w:pPr>
        <w:shd w:val="clear" w:color="auto" w:fill="FFFFFF"/>
        <w:jc w:val="both"/>
        <w:rPr>
          <w:sz w:val="22"/>
          <w:szCs w:val="22"/>
        </w:rPr>
      </w:pPr>
    </w:p>
    <w:p w14:paraId="4019755A" w14:textId="2E3E53EE" w:rsidR="0073695E" w:rsidRPr="00EC1970" w:rsidRDefault="0073695E" w:rsidP="009D5E22">
      <w:pPr>
        <w:shd w:val="clear" w:color="auto" w:fill="FFFFFF"/>
        <w:jc w:val="both"/>
        <w:rPr>
          <w:sz w:val="22"/>
          <w:szCs w:val="22"/>
          <w:u w:val="single"/>
        </w:rPr>
      </w:pPr>
      <w:r w:rsidRPr="00EC1970">
        <w:rPr>
          <w:sz w:val="22"/>
          <w:szCs w:val="22"/>
        </w:rPr>
        <w:tab/>
      </w:r>
      <w:r w:rsidRPr="00EC1970">
        <w:rPr>
          <w:sz w:val="22"/>
          <w:szCs w:val="22"/>
        </w:rPr>
        <w:tab/>
      </w:r>
      <w:r w:rsidR="000D3CEF" w:rsidRPr="00EC1970">
        <w:rPr>
          <w:sz w:val="22"/>
          <w:szCs w:val="22"/>
        </w:rPr>
        <w:tab/>
      </w:r>
      <w:r w:rsidRPr="00EC1970">
        <w:rPr>
          <w:sz w:val="22"/>
          <w:szCs w:val="22"/>
          <w:u w:val="single"/>
        </w:rPr>
        <w:t>9.</w:t>
      </w:r>
      <w:r w:rsidR="006A0CD4" w:rsidRPr="00EC1970">
        <w:rPr>
          <w:sz w:val="22"/>
          <w:szCs w:val="22"/>
          <w:u w:val="single"/>
        </w:rPr>
        <w:t>2</w:t>
      </w:r>
      <w:r w:rsidRPr="00EC1970">
        <w:rPr>
          <w:sz w:val="22"/>
          <w:szCs w:val="22"/>
          <w:u w:val="single"/>
        </w:rPr>
        <w:t>.</w:t>
      </w:r>
      <w:r w:rsidR="000D3CEF" w:rsidRPr="00EC1970">
        <w:rPr>
          <w:sz w:val="22"/>
          <w:szCs w:val="22"/>
          <w:u w:val="single"/>
        </w:rPr>
        <w:t>1</w:t>
      </w:r>
      <w:r w:rsidRPr="00EC1970">
        <w:rPr>
          <w:sz w:val="22"/>
          <w:szCs w:val="22"/>
          <w:u w:val="single"/>
        </w:rPr>
        <w:t>.</w:t>
      </w:r>
      <w:r w:rsidR="000D3CEF" w:rsidRPr="00EC1970">
        <w:rPr>
          <w:sz w:val="22"/>
          <w:szCs w:val="22"/>
          <w:u w:val="single"/>
        </w:rPr>
        <w:t>c.</w:t>
      </w:r>
      <w:r w:rsidRPr="00EC1970">
        <w:rPr>
          <w:sz w:val="22"/>
          <w:szCs w:val="22"/>
          <w:u w:val="single"/>
        </w:rPr>
        <w:t xml:space="preserve">  Impose upon a beneficiary of pharmacy services under a health benefit plan any co</w:t>
      </w:r>
      <w:r w:rsidR="004F61D4">
        <w:rPr>
          <w:sz w:val="22"/>
          <w:szCs w:val="22"/>
          <w:u w:val="single"/>
        </w:rPr>
        <w:t>-</w:t>
      </w:r>
      <w:r w:rsidRPr="00EC1970">
        <w:rPr>
          <w:sz w:val="22"/>
          <w:szCs w:val="22"/>
          <w:u w:val="single"/>
        </w:rPr>
        <w:t>payment, fee or condition that is not equally imposed upon all beneficiaries in the same benefit category, class or co</w:t>
      </w:r>
      <w:r w:rsidR="004F61D4">
        <w:rPr>
          <w:sz w:val="22"/>
          <w:szCs w:val="22"/>
          <w:u w:val="single"/>
        </w:rPr>
        <w:t>-</w:t>
      </w:r>
      <w:r w:rsidRPr="00EC1970">
        <w:rPr>
          <w:sz w:val="22"/>
          <w:szCs w:val="22"/>
          <w:u w:val="single"/>
        </w:rPr>
        <w:t>payment level under the health benefit plan</w:t>
      </w:r>
      <w:r w:rsidR="003C0BAE" w:rsidRPr="00EC1970">
        <w:rPr>
          <w:sz w:val="22"/>
          <w:szCs w:val="22"/>
          <w:u w:val="single"/>
        </w:rPr>
        <w:t>’s network</w:t>
      </w:r>
      <w:r w:rsidRPr="00EC1970">
        <w:rPr>
          <w:sz w:val="22"/>
          <w:szCs w:val="22"/>
          <w:u w:val="single"/>
        </w:rPr>
        <w:t xml:space="preserve"> when receiving services from a contract </w:t>
      </w:r>
      <w:proofErr w:type="gramStart"/>
      <w:r w:rsidRPr="00EC1970">
        <w:rPr>
          <w:sz w:val="22"/>
          <w:szCs w:val="22"/>
          <w:u w:val="single"/>
        </w:rPr>
        <w:t>provider;</w:t>
      </w:r>
      <w:proofErr w:type="gramEnd"/>
    </w:p>
    <w:p w14:paraId="47C029D6" w14:textId="77777777" w:rsidR="0073695E" w:rsidRPr="00EC1970" w:rsidRDefault="0073695E" w:rsidP="009D5E22">
      <w:pPr>
        <w:shd w:val="clear" w:color="auto" w:fill="FFFFFF"/>
        <w:jc w:val="both"/>
        <w:rPr>
          <w:sz w:val="22"/>
          <w:szCs w:val="22"/>
        </w:rPr>
      </w:pPr>
    </w:p>
    <w:p w14:paraId="1A2683DF" w14:textId="44ABAC78" w:rsidR="0073695E" w:rsidRPr="00EC1970" w:rsidRDefault="0073695E" w:rsidP="009D5E22">
      <w:pPr>
        <w:shd w:val="clear" w:color="auto" w:fill="FFFFFF"/>
        <w:jc w:val="both"/>
        <w:rPr>
          <w:sz w:val="22"/>
          <w:szCs w:val="22"/>
          <w:u w:val="single"/>
        </w:rPr>
      </w:pPr>
      <w:r w:rsidRPr="00EC1970">
        <w:rPr>
          <w:sz w:val="22"/>
          <w:szCs w:val="22"/>
        </w:rPr>
        <w:tab/>
      </w:r>
      <w:r w:rsidRPr="00EC1970">
        <w:rPr>
          <w:sz w:val="22"/>
          <w:szCs w:val="22"/>
        </w:rPr>
        <w:tab/>
      </w:r>
      <w:r w:rsidR="000D3CEF" w:rsidRPr="00EC1970">
        <w:rPr>
          <w:sz w:val="22"/>
          <w:szCs w:val="22"/>
        </w:rPr>
        <w:tab/>
      </w:r>
      <w:r w:rsidRPr="00EC1970">
        <w:rPr>
          <w:sz w:val="22"/>
          <w:szCs w:val="22"/>
          <w:u w:val="single"/>
        </w:rPr>
        <w:t>9.</w:t>
      </w:r>
      <w:r w:rsidR="006A0CD4" w:rsidRPr="00EC1970">
        <w:rPr>
          <w:sz w:val="22"/>
          <w:szCs w:val="22"/>
          <w:u w:val="single"/>
        </w:rPr>
        <w:t>2</w:t>
      </w:r>
      <w:r w:rsidRPr="00EC1970">
        <w:rPr>
          <w:sz w:val="22"/>
          <w:szCs w:val="22"/>
          <w:u w:val="single"/>
        </w:rPr>
        <w:t>.</w:t>
      </w:r>
      <w:r w:rsidR="000D3CEF" w:rsidRPr="00EC1970">
        <w:rPr>
          <w:sz w:val="22"/>
          <w:szCs w:val="22"/>
          <w:u w:val="single"/>
        </w:rPr>
        <w:t>1.</w:t>
      </w:r>
      <w:r w:rsidR="00606FD8">
        <w:rPr>
          <w:sz w:val="22"/>
          <w:szCs w:val="22"/>
          <w:u w:val="single"/>
        </w:rPr>
        <w:t>d</w:t>
      </w:r>
      <w:r w:rsidRPr="00EC1970">
        <w:rPr>
          <w:sz w:val="22"/>
          <w:szCs w:val="22"/>
          <w:u w:val="single"/>
        </w:rPr>
        <w:t>.  Impose a monetary advantage or penalty under a health benefit plan that would affect a beneficiary’s choice among those pharmacies or pharmacists who have agreed to participate in the health benefit plan</w:t>
      </w:r>
      <w:r w:rsidR="003C0BAE" w:rsidRPr="00EC1970">
        <w:rPr>
          <w:sz w:val="22"/>
          <w:szCs w:val="22"/>
          <w:u w:val="single"/>
        </w:rPr>
        <w:t>’s network</w:t>
      </w:r>
      <w:r w:rsidRPr="00EC1970">
        <w:rPr>
          <w:sz w:val="22"/>
          <w:szCs w:val="22"/>
          <w:u w:val="single"/>
        </w:rPr>
        <w:t xml:space="preserve"> according to the terms offered by the insurer. </w:t>
      </w:r>
      <w:r w:rsidR="003C0BAE" w:rsidRPr="00EC1970">
        <w:rPr>
          <w:sz w:val="22"/>
          <w:szCs w:val="22"/>
          <w:u w:val="single"/>
        </w:rPr>
        <w:t xml:space="preserve"> For purposes of this sub</w:t>
      </w:r>
      <w:r w:rsidR="000D3CEF" w:rsidRPr="00EC1970">
        <w:rPr>
          <w:sz w:val="22"/>
          <w:szCs w:val="22"/>
          <w:u w:val="single"/>
        </w:rPr>
        <w:t>division</w:t>
      </w:r>
      <w:r w:rsidR="003C0BAE" w:rsidRPr="00EC1970">
        <w:rPr>
          <w:sz w:val="22"/>
          <w:szCs w:val="22"/>
          <w:u w:val="single"/>
        </w:rPr>
        <w:t>, “m</w:t>
      </w:r>
      <w:r w:rsidRPr="00EC1970">
        <w:rPr>
          <w:sz w:val="22"/>
          <w:szCs w:val="22"/>
          <w:u w:val="single"/>
        </w:rPr>
        <w:t>onetary advantage or penalty</w:t>
      </w:r>
      <w:r w:rsidR="003C0BAE" w:rsidRPr="00EC1970">
        <w:rPr>
          <w:sz w:val="22"/>
          <w:szCs w:val="22"/>
          <w:u w:val="single"/>
        </w:rPr>
        <w:t>”</w:t>
      </w:r>
      <w:r w:rsidRPr="00EC1970">
        <w:rPr>
          <w:sz w:val="22"/>
          <w:szCs w:val="22"/>
          <w:u w:val="single"/>
        </w:rPr>
        <w:t xml:space="preserve"> includes higher co</w:t>
      </w:r>
      <w:r w:rsidR="00595111">
        <w:rPr>
          <w:sz w:val="22"/>
          <w:szCs w:val="22"/>
          <w:u w:val="single"/>
        </w:rPr>
        <w:t>-</w:t>
      </w:r>
      <w:r w:rsidRPr="00EC1970">
        <w:rPr>
          <w:sz w:val="22"/>
          <w:szCs w:val="22"/>
          <w:u w:val="single"/>
        </w:rPr>
        <w:t xml:space="preserve">payment, a reduction in reimbursement for services or the promotion of one participating pharmacy over another by these </w:t>
      </w:r>
      <w:proofErr w:type="gramStart"/>
      <w:r w:rsidRPr="00EC1970">
        <w:rPr>
          <w:sz w:val="22"/>
          <w:szCs w:val="22"/>
          <w:u w:val="single"/>
        </w:rPr>
        <w:t>methods;</w:t>
      </w:r>
      <w:proofErr w:type="gramEnd"/>
    </w:p>
    <w:p w14:paraId="0BFCB7E6" w14:textId="77777777" w:rsidR="0073695E" w:rsidRPr="00EC1970" w:rsidRDefault="0073695E" w:rsidP="009D5E22">
      <w:pPr>
        <w:shd w:val="clear" w:color="auto" w:fill="FFFFFF"/>
        <w:jc w:val="both"/>
        <w:rPr>
          <w:sz w:val="22"/>
          <w:szCs w:val="22"/>
        </w:rPr>
      </w:pPr>
    </w:p>
    <w:p w14:paraId="7AD8C203" w14:textId="76DAC452" w:rsidR="005534B1" w:rsidRPr="00EC1970" w:rsidRDefault="005534B1" w:rsidP="009D5E22">
      <w:pPr>
        <w:shd w:val="clear" w:color="auto" w:fill="FFFFFF"/>
        <w:jc w:val="both"/>
        <w:rPr>
          <w:sz w:val="22"/>
          <w:szCs w:val="22"/>
        </w:rPr>
      </w:pPr>
      <w:r w:rsidRPr="00EC1970">
        <w:rPr>
          <w:sz w:val="22"/>
          <w:szCs w:val="22"/>
        </w:rPr>
        <w:tab/>
      </w:r>
      <w:r w:rsidRPr="00EC1970">
        <w:rPr>
          <w:sz w:val="22"/>
          <w:szCs w:val="22"/>
        </w:rPr>
        <w:tab/>
      </w:r>
      <w:r w:rsidR="000D3CEF" w:rsidRPr="00EC1970">
        <w:rPr>
          <w:sz w:val="22"/>
          <w:szCs w:val="22"/>
        </w:rPr>
        <w:tab/>
      </w:r>
      <w:r w:rsidRPr="00EC1970">
        <w:rPr>
          <w:sz w:val="22"/>
          <w:szCs w:val="22"/>
          <w:u w:val="single"/>
        </w:rPr>
        <w:t>9.</w:t>
      </w:r>
      <w:r w:rsidR="006A0CD4" w:rsidRPr="00EC1970">
        <w:rPr>
          <w:sz w:val="22"/>
          <w:szCs w:val="22"/>
          <w:u w:val="single"/>
        </w:rPr>
        <w:t>2</w:t>
      </w:r>
      <w:r w:rsidRPr="00EC1970">
        <w:rPr>
          <w:sz w:val="22"/>
          <w:szCs w:val="22"/>
          <w:u w:val="single"/>
        </w:rPr>
        <w:t>.</w:t>
      </w:r>
      <w:r w:rsidR="000D3CEF" w:rsidRPr="00EC1970">
        <w:rPr>
          <w:sz w:val="22"/>
          <w:szCs w:val="22"/>
          <w:u w:val="single"/>
        </w:rPr>
        <w:t>1</w:t>
      </w:r>
      <w:r w:rsidRPr="00EC1970">
        <w:rPr>
          <w:sz w:val="22"/>
          <w:szCs w:val="22"/>
          <w:u w:val="single"/>
        </w:rPr>
        <w:t>.</w:t>
      </w:r>
      <w:r w:rsidR="00606FD8">
        <w:rPr>
          <w:sz w:val="22"/>
          <w:szCs w:val="22"/>
          <w:u w:val="single"/>
        </w:rPr>
        <w:t>e</w:t>
      </w:r>
      <w:r w:rsidR="000D3CEF" w:rsidRPr="00EC1970">
        <w:rPr>
          <w:sz w:val="22"/>
          <w:szCs w:val="22"/>
          <w:u w:val="single"/>
        </w:rPr>
        <w:t>.</w:t>
      </w:r>
      <w:r w:rsidRPr="00EC1970">
        <w:rPr>
          <w:sz w:val="22"/>
          <w:szCs w:val="22"/>
          <w:u w:val="single"/>
        </w:rPr>
        <w:t xml:space="preserve">  </w:t>
      </w:r>
      <w:r w:rsidR="0073695E" w:rsidRPr="00EC1970">
        <w:rPr>
          <w:sz w:val="22"/>
          <w:szCs w:val="22"/>
          <w:u w:val="single"/>
        </w:rPr>
        <w:t xml:space="preserve">Reduce allowable reimbursement for pharmacy services to a beneficiary under a health benefit plan because the beneficiary selects a pharmacy of his or her choice, so long as that pharmacy has enrolled </w:t>
      </w:r>
      <w:r w:rsidR="003C0BAE" w:rsidRPr="00EC1970">
        <w:rPr>
          <w:sz w:val="22"/>
          <w:szCs w:val="22"/>
          <w:u w:val="single"/>
        </w:rPr>
        <w:t xml:space="preserve">as a network provider </w:t>
      </w:r>
      <w:r w:rsidR="0073695E" w:rsidRPr="00EC1970">
        <w:rPr>
          <w:sz w:val="22"/>
          <w:szCs w:val="22"/>
          <w:u w:val="single"/>
        </w:rPr>
        <w:t xml:space="preserve">with the health benefit plan under the terms offered to all pharmacies in the plan coverage </w:t>
      </w:r>
      <w:proofErr w:type="gramStart"/>
      <w:r w:rsidR="0073695E" w:rsidRPr="00EC1970">
        <w:rPr>
          <w:sz w:val="22"/>
          <w:szCs w:val="22"/>
          <w:u w:val="single"/>
        </w:rPr>
        <w:t>area;</w:t>
      </w:r>
      <w:proofErr w:type="gramEnd"/>
      <w:r w:rsidR="0073695E" w:rsidRPr="00EC1970">
        <w:rPr>
          <w:sz w:val="22"/>
          <w:szCs w:val="22"/>
        </w:rPr>
        <w:t xml:space="preserve"> </w:t>
      </w:r>
    </w:p>
    <w:p w14:paraId="24244E46" w14:textId="77777777" w:rsidR="005534B1" w:rsidRPr="00EC1970" w:rsidRDefault="005534B1" w:rsidP="009D5E22">
      <w:pPr>
        <w:shd w:val="clear" w:color="auto" w:fill="FFFFFF"/>
        <w:jc w:val="both"/>
        <w:rPr>
          <w:sz w:val="22"/>
          <w:szCs w:val="22"/>
        </w:rPr>
      </w:pPr>
    </w:p>
    <w:p w14:paraId="6ADA3DDB" w14:textId="412F735F" w:rsidR="005534B1" w:rsidRPr="00EC1970" w:rsidRDefault="005534B1" w:rsidP="009D5E22">
      <w:pPr>
        <w:shd w:val="clear" w:color="auto" w:fill="FFFFFF"/>
        <w:jc w:val="both"/>
        <w:rPr>
          <w:sz w:val="22"/>
          <w:szCs w:val="22"/>
          <w:u w:val="single"/>
        </w:rPr>
      </w:pPr>
      <w:r w:rsidRPr="00EC1970">
        <w:rPr>
          <w:sz w:val="22"/>
          <w:szCs w:val="22"/>
        </w:rPr>
        <w:tab/>
      </w:r>
      <w:r w:rsidRPr="00EC1970">
        <w:rPr>
          <w:sz w:val="22"/>
          <w:szCs w:val="22"/>
        </w:rPr>
        <w:tab/>
      </w:r>
      <w:r w:rsidR="000D3CEF" w:rsidRPr="00EC1970">
        <w:rPr>
          <w:sz w:val="22"/>
          <w:szCs w:val="22"/>
        </w:rPr>
        <w:tab/>
      </w:r>
      <w:r w:rsidRPr="00EC1970">
        <w:rPr>
          <w:sz w:val="22"/>
          <w:szCs w:val="22"/>
          <w:u w:val="single"/>
        </w:rPr>
        <w:t>9.</w:t>
      </w:r>
      <w:r w:rsidR="006A0CD4" w:rsidRPr="00EC1970">
        <w:rPr>
          <w:sz w:val="22"/>
          <w:szCs w:val="22"/>
          <w:u w:val="single"/>
        </w:rPr>
        <w:t>2</w:t>
      </w:r>
      <w:r w:rsidRPr="00EC1970">
        <w:rPr>
          <w:sz w:val="22"/>
          <w:szCs w:val="22"/>
          <w:u w:val="single"/>
        </w:rPr>
        <w:t>.</w:t>
      </w:r>
      <w:r w:rsidR="000D3CEF" w:rsidRPr="00EC1970">
        <w:rPr>
          <w:sz w:val="22"/>
          <w:szCs w:val="22"/>
          <w:u w:val="single"/>
        </w:rPr>
        <w:t>1</w:t>
      </w:r>
      <w:r w:rsidRPr="00EC1970">
        <w:rPr>
          <w:sz w:val="22"/>
          <w:szCs w:val="22"/>
          <w:u w:val="single"/>
        </w:rPr>
        <w:t>.</w:t>
      </w:r>
      <w:r w:rsidR="00606FD8">
        <w:rPr>
          <w:sz w:val="22"/>
          <w:szCs w:val="22"/>
          <w:u w:val="single"/>
        </w:rPr>
        <w:t>f</w:t>
      </w:r>
      <w:r w:rsidR="000D3CEF" w:rsidRPr="00EC1970">
        <w:rPr>
          <w:sz w:val="22"/>
          <w:szCs w:val="22"/>
          <w:u w:val="single"/>
        </w:rPr>
        <w:t>.</w:t>
      </w:r>
      <w:r w:rsidRPr="00EC1970">
        <w:rPr>
          <w:sz w:val="22"/>
          <w:szCs w:val="22"/>
          <w:u w:val="single"/>
        </w:rPr>
        <w:t xml:space="preserve">  </w:t>
      </w:r>
      <w:r w:rsidR="0073695E" w:rsidRPr="00EC1970">
        <w:rPr>
          <w:sz w:val="22"/>
          <w:szCs w:val="22"/>
          <w:u w:val="single"/>
        </w:rPr>
        <w:t xml:space="preserve">Require a beneficiary, as a condition of payment or reimbursement, to purchase pharmacy services, including </w:t>
      </w:r>
      <w:r w:rsidRPr="00EC1970">
        <w:rPr>
          <w:sz w:val="22"/>
          <w:szCs w:val="22"/>
          <w:u w:val="single"/>
        </w:rPr>
        <w:t xml:space="preserve">but not limited to </w:t>
      </w:r>
      <w:r w:rsidR="0073695E" w:rsidRPr="00EC1970">
        <w:rPr>
          <w:sz w:val="22"/>
          <w:szCs w:val="22"/>
          <w:u w:val="single"/>
        </w:rPr>
        <w:t>prescription drugs, exclusively through a mail-order pharmacy; or</w:t>
      </w:r>
    </w:p>
    <w:p w14:paraId="4AABB10A" w14:textId="77777777" w:rsidR="005534B1" w:rsidRPr="00EC1970" w:rsidRDefault="005534B1" w:rsidP="009D5E22">
      <w:pPr>
        <w:shd w:val="clear" w:color="auto" w:fill="FFFFFF"/>
        <w:jc w:val="both"/>
        <w:rPr>
          <w:sz w:val="22"/>
          <w:szCs w:val="22"/>
        </w:rPr>
      </w:pPr>
    </w:p>
    <w:p w14:paraId="46ED04BA" w14:textId="5D650614" w:rsidR="0073695E" w:rsidRPr="00EC1970" w:rsidRDefault="005534B1" w:rsidP="009D5E22">
      <w:pPr>
        <w:shd w:val="clear" w:color="auto" w:fill="FFFFFF"/>
        <w:jc w:val="both"/>
        <w:rPr>
          <w:sz w:val="22"/>
          <w:szCs w:val="22"/>
          <w:u w:val="single"/>
        </w:rPr>
      </w:pPr>
      <w:r w:rsidRPr="00EC1970">
        <w:rPr>
          <w:sz w:val="22"/>
          <w:szCs w:val="22"/>
        </w:rPr>
        <w:tab/>
      </w:r>
      <w:r w:rsidRPr="00EC1970">
        <w:rPr>
          <w:sz w:val="22"/>
          <w:szCs w:val="22"/>
        </w:rPr>
        <w:tab/>
      </w:r>
      <w:r w:rsidR="000D3CEF" w:rsidRPr="00EC1970">
        <w:rPr>
          <w:sz w:val="22"/>
          <w:szCs w:val="22"/>
        </w:rPr>
        <w:tab/>
      </w:r>
      <w:r w:rsidRPr="00EC1970">
        <w:rPr>
          <w:sz w:val="22"/>
          <w:szCs w:val="22"/>
          <w:u w:val="single"/>
        </w:rPr>
        <w:t>9.</w:t>
      </w:r>
      <w:r w:rsidR="006A0CD4" w:rsidRPr="00EC1970">
        <w:rPr>
          <w:sz w:val="22"/>
          <w:szCs w:val="22"/>
          <w:u w:val="single"/>
        </w:rPr>
        <w:t>2</w:t>
      </w:r>
      <w:r w:rsidRPr="00EC1970">
        <w:rPr>
          <w:sz w:val="22"/>
          <w:szCs w:val="22"/>
          <w:u w:val="single"/>
        </w:rPr>
        <w:t>.</w:t>
      </w:r>
      <w:r w:rsidR="000D3CEF" w:rsidRPr="00EC1970">
        <w:rPr>
          <w:sz w:val="22"/>
          <w:szCs w:val="22"/>
          <w:u w:val="single"/>
        </w:rPr>
        <w:t>1</w:t>
      </w:r>
      <w:r w:rsidRPr="00EC1970">
        <w:rPr>
          <w:sz w:val="22"/>
          <w:szCs w:val="22"/>
          <w:u w:val="single"/>
        </w:rPr>
        <w:t>.</w:t>
      </w:r>
      <w:r w:rsidR="00606FD8">
        <w:rPr>
          <w:sz w:val="22"/>
          <w:szCs w:val="22"/>
          <w:u w:val="single"/>
        </w:rPr>
        <w:t>g</w:t>
      </w:r>
      <w:r w:rsidR="000D3CEF" w:rsidRPr="00EC1970">
        <w:rPr>
          <w:sz w:val="22"/>
          <w:szCs w:val="22"/>
          <w:u w:val="single"/>
        </w:rPr>
        <w:t>.</w:t>
      </w:r>
      <w:r w:rsidRPr="00EC1970">
        <w:rPr>
          <w:sz w:val="22"/>
          <w:szCs w:val="22"/>
          <w:u w:val="single"/>
        </w:rPr>
        <w:t xml:space="preserve">  </w:t>
      </w:r>
      <w:r w:rsidR="0073695E" w:rsidRPr="00EC1970">
        <w:rPr>
          <w:sz w:val="22"/>
          <w:szCs w:val="22"/>
          <w:u w:val="single"/>
        </w:rPr>
        <w:t>Impose upon a beneficiary any co</w:t>
      </w:r>
      <w:r w:rsidR="00595111">
        <w:rPr>
          <w:sz w:val="22"/>
          <w:szCs w:val="22"/>
          <w:u w:val="single"/>
        </w:rPr>
        <w:t>-</w:t>
      </w:r>
      <w:r w:rsidR="0073695E" w:rsidRPr="00EC1970">
        <w:rPr>
          <w:sz w:val="22"/>
          <w:szCs w:val="22"/>
          <w:u w:val="single"/>
        </w:rPr>
        <w:t xml:space="preserve">payment, amount of reimbursement, </w:t>
      </w:r>
      <w:r w:rsidRPr="00EC1970">
        <w:rPr>
          <w:sz w:val="22"/>
          <w:szCs w:val="22"/>
          <w:u w:val="single"/>
        </w:rPr>
        <w:t xml:space="preserve">restriction upon the </w:t>
      </w:r>
      <w:r w:rsidR="0073695E" w:rsidRPr="00EC1970">
        <w:rPr>
          <w:sz w:val="22"/>
          <w:szCs w:val="22"/>
          <w:u w:val="single"/>
        </w:rPr>
        <w:t>number of days of a drug supply for which reimbursement will be allowed</w:t>
      </w:r>
      <w:r w:rsidR="000D3CEF" w:rsidRPr="00EC1970">
        <w:rPr>
          <w:sz w:val="22"/>
          <w:szCs w:val="22"/>
          <w:u w:val="single"/>
        </w:rPr>
        <w:t>,</w:t>
      </w:r>
      <w:r w:rsidR="0073695E" w:rsidRPr="00EC1970">
        <w:rPr>
          <w:sz w:val="22"/>
          <w:szCs w:val="22"/>
          <w:u w:val="single"/>
        </w:rPr>
        <w:t xml:space="preserve"> or any other payment or condition relating to purchasing pharmacy services from any pharmacy, including </w:t>
      </w:r>
      <w:r w:rsidRPr="00EC1970">
        <w:rPr>
          <w:sz w:val="22"/>
          <w:szCs w:val="22"/>
          <w:u w:val="single"/>
        </w:rPr>
        <w:t xml:space="preserve">but not limited to </w:t>
      </w:r>
      <w:r w:rsidR="0073695E" w:rsidRPr="00EC1970">
        <w:rPr>
          <w:sz w:val="22"/>
          <w:szCs w:val="22"/>
          <w:u w:val="single"/>
        </w:rPr>
        <w:t xml:space="preserve">prescription drugs, that is more costly or more restrictive </w:t>
      </w:r>
      <w:r w:rsidRPr="00EC1970">
        <w:rPr>
          <w:sz w:val="22"/>
          <w:szCs w:val="22"/>
          <w:u w:val="single"/>
        </w:rPr>
        <w:t xml:space="preserve">to the beneficiary </w:t>
      </w:r>
      <w:r w:rsidR="0073695E" w:rsidRPr="00EC1970">
        <w:rPr>
          <w:sz w:val="22"/>
          <w:szCs w:val="22"/>
          <w:u w:val="single"/>
        </w:rPr>
        <w:t>than that which would be imposed upon the beneficiary if such services were purchased from a mail-order pharmacy or any other pharmacy that is willing to provide the same services or products for the same cost and copayment as any mail</w:t>
      </w:r>
      <w:r w:rsidR="00595111">
        <w:rPr>
          <w:sz w:val="22"/>
          <w:szCs w:val="22"/>
          <w:u w:val="single"/>
        </w:rPr>
        <w:t>-</w:t>
      </w:r>
      <w:r w:rsidR="0073695E" w:rsidRPr="00EC1970">
        <w:rPr>
          <w:sz w:val="22"/>
          <w:szCs w:val="22"/>
          <w:u w:val="single"/>
        </w:rPr>
        <w:t>order service.</w:t>
      </w:r>
    </w:p>
    <w:p w14:paraId="2EF0A9B8" w14:textId="77777777" w:rsidR="0073695E" w:rsidRPr="00EC1970" w:rsidRDefault="0073695E" w:rsidP="009D5E22">
      <w:pPr>
        <w:shd w:val="clear" w:color="auto" w:fill="FFFFFF"/>
        <w:jc w:val="both"/>
        <w:rPr>
          <w:sz w:val="22"/>
          <w:szCs w:val="22"/>
        </w:rPr>
      </w:pPr>
    </w:p>
    <w:p w14:paraId="24380105" w14:textId="2C8BF013" w:rsidR="001546E8" w:rsidRPr="00EC1970" w:rsidRDefault="0073695E" w:rsidP="009D5E22">
      <w:pPr>
        <w:shd w:val="clear" w:color="auto" w:fill="FFFFFF"/>
        <w:jc w:val="both"/>
        <w:rPr>
          <w:sz w:val="22"/>
          <w:szCs w:val="22"/>
          <w:u w:val="single"/>
        </w:rPr>
      </w:pPr>
      <w:r w:rsidRPr="00EC1970">
        <w:rPr>
          <w:sz w:val="22"/>
          <w:szCs w:val="22"/>
        </w:rPr>
        <w:tab/>
      </w:r>
      <w:r w:rsidRPr="00EC1970">
        <w:rPr>
          <w:sz w:val="22"/>
          <w:szCs w:val="22"/>
          <w:u w:val="single"/>
        </w:rPr>
        <w:t>9.</w:t>
      </w:r>
      <w:r w:rsidR="00604C89" w:rsidRPr="00EC1970">
        <w:rPr>
          <w:sz w:val="22"/>
          <w:szCs w:val="22"/>
          <w:u w:val="single"/>
        </w:rPr>
        <w:t>3</w:t>
      </w:r>
      <w:r w:rsidRPr="00EC1970">
        <w:rPr>
          <w:sz w:val="22"/>
          <w:szCs w:val="22"/>
          <w:u w:val="single"/>
        </w:rPr>
        <w:t xml:space="preserve">.  </w:t>
      </w:r>
      <w:r w:rsidR="001546E8" w:rsidRPr="00EC1970">
        <w:rPr>
          <w:sz w:val="22"/>
          <w:szCs w:val="22"/>
          <w:u w:val="single"/>
        </w:rPr>
        <w:t>Notification.</w:t>
      </w:r>
    </w:p>
    <w:p w14:paraId="78FE79AB" w14:textId="77777777" w:rsidR="001546E8" w:rsidRPr="00EC1970" w:rsidRDefault="001546E8" w:rsidP="009D5E22">
      <w:pPr>
        <w:shd w:val="clear" w:color="auto" w:fill="FFFFFF"/>
        <w:jc w:val="both"/>
        <w:rPr>
          <w:sz w:val="22"/>
          <w:szCs w:val="22"/>
          <w:u w:val="single"/>
        </w:rPr>
      </w:pPr>
    </w:p>
    <w:p w14:paraId="6AD30A9E" w14:textId="5B962C43" w:rsidR="0073695E" w:rsidRPr="00EC1970" w:rsidRDefault="001546E8"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9.</w:t>
      </w:r>
      <w:r w:rsidR="00604C89" w:rsidRPr="00EC1970">
        <w:rPr>
          <w:sz w:val="22"/>
          <w:szCs w:val="22"/>
          <w:u w:val="single"/>
        </w:rPr>
        <w:t>3</w:t>
      </w:r>
      <w:r w:rsidRPr="00EC1970">
        <w:rPr>
          <w:sz w:val="22"/>
          <w:szCs w:val="22"/>
          <w:u w:val="single"/>
        </w:rPr>
        <w:t xml:space="preserve">.1.  </w:t>
      </w:r>
      <w:r w:rsidR="0073695E" w:rsidRPr="00EC1970">
        <w:rPr>
          <w:sz w:val="22"/>
          <w:szCs w:val="22"/>
          <w:u w:val="single"/>
        </w:rPr>
        <w:t>If a health benefit plan restricts pharmacy participation</w:t>
      </w:r>
      <w:r w:rsidR="003949C1" w:rsidRPr="00EC1970">
        <w:rPr>
          <w:sz w:val="22"/>
          <w:szCs w:val="22"/>
          <w:u w:val="single"/>
        </w:rPr>
        <w:t xml:space="preserve"> through a network</w:t>
      </w:r>
      <w:r w:rsidR="0073695E" w:rsidRPr="00EC1970">
        <w:rPr>
          <w:sz w:val="22"/>
          <w:szCs w:val="22"/>
          <w:u w:val="single"/>
        </w:rPr>
        <w:t xml:space="preserve">, the </w:t>
      </w:r>
      <w:r w:rsidR="00DF3119" w:rsidRPr="00EC1970">
        <w:rPr>
          <w:sz w:val="22"/>
          <w:szCs w:val="22"/>
          <w:u w:val="single"/>
        </w:rPr>
        <w:t xml:space="preserve">covered </w:t>
      </w:r>
      <w:r w:rsidR="0073695E" w:rsidRPr="00EC1970">
        <w:rPr>
          <w:sz w:val="22"/>
          <w:szCs w:val="22"/>
          <w:u w:val="single"/>
        </w:rPr>
        <w:t>entity providing the health benefit plan shall notify, in writing, all pharmacies within the geographic coverage area of the health benefit plan and offer</w:t>
      </w:r>
      <w:r w:rsidR="00DF3119" w:rsidRPr="00EC1970">
        <w:rPr>
          <w:sz w:val="22"/>
          <w:szCs w:val="22"/>
          <w:u w:val="single"/>
        </w:rPr>
        <w:t xml:space="preserve"> those </w:t>
      </w:r>
      <w:r w:rsidR="0073695E" w:rsidRPr="00EC1970">
        <w:rPr>
          <w:sz w:val="22"/>
          <w:szCs w:val="22"/>
          <w:u w:val="single"/>
        </w:rPr>
        <w:t>pharmacies the opportunity to participate in the health benefit plan</w:t>
      </w:r>
      <w:r w:rsidRPr="00EC1970">
        <w:rPr>
          <w:sz w:val="22"/>
          <w:szCs w:val="22"/>
          <w:u w:val="single"/>
        </w:rPr>
        <w:t>’s network</w:t>
      </w:r>
      <w:r w:rsidR="00DF3119" w:rsidRPr="00EC1970">
        <w:rPr>
          <w:sz w:val="22"/>
          <w:szCs w:val="22"/>
          <w:u w:val="single"/>
        </w:rPr>
        <w:t xml:space="preserve">.  Notification shall be provided at least </w:t>
      </w:r>
      <w:r w:rsidR="0073695E" w:rsidRPr="00EC1970">
        <w:rPr>
          <w:sz w:val="22"/>
          <w:szCs w:val="22"/>
          <w:u w:val="single"/>
        </w:rPr>
        <w:t xml:space="preserve">60 days prior to the effective date of the </w:t>
      </w:r>
      <w:r w:rsidR="00DF3119" w:rsidRPr="00EC1970">
        <w:rPr>
          <w:sz w:val="22"/>
          <w:szCs w:val="22"/>
          <w:u w:val="single"/>
        </w:rPr>
        <w:t xml:space="preserve">health benefit </w:t>
      </w:r>
      <w:r w:rsidR="0073695E" w:rsidRPr="00EC1970">
        <w:rPr>
          <w:sz w:val="22"/>
          <w:szCs w:val="22"/>
          <w:u w:val="single"/>
        </w:rPr>
        <w:t>plan</w:t>
      </w:r>
      <w:r w:rsidR="00CF7967" w:rsidRPr="00EC1970">
        <w:rPr>
          <w:sz w:val="22"/>
          <w:szCs w:val="22"/>
          <w:u w:val="single"/>
        </w:rPr>
        <w:t>’s network</w:t>
      </w:r>
      <w:r w:rsidR="0073695E" w:rsidRPr="00EC1970">
        <w:rPr>
          <w:sz w:val="22"/>
          <w:szCs w:val="22"/>
          <w:u w:val="single"/>
        </w:rPr>
        <w:t>.</w:t>
      </w:r>
    </w:p>
    <w:p w14:paraId="09A1C214" w14:textId="77777777" w:rsidR="0073695E" w:rsidRPr="00EC1970" w:rsidRDefault="0073695E" w:rsidP="009D5E22">
      <w:pPr>
        <w:shd w:val="clear" w:color="auto" w:fill="FFFFFF"/>
        <w:jc w:val="both"/>
        <w:rPr>
          <w:sz w:val="22"/>
          <w:szCs w:val="22"/>
        </w:rPr>
      </w:pPr>
    </w:p>
    <w:p w14:paraId="63DE1FE0" w14:textId="2D049184" w:rsidR="00DF3119" w:rsidRPr="00EC1970" w:rsidRDefault="0073695E" w:rsidP="009D5E22">
      <w:pPr>
        <w:shd w:val="clear" w:color="auto" w:fill="FFFFFF"/>
        <w:jc w:val="both"/>
        <w:rPr>
          <w:sz w:val="22"/>
          <w:szCs w:val="22"/>
          <w:u w:val="single"/>
        </w:rPr>
      </w:pPr>
      <w:r w:rsidRPr="00EC1970">
        <w:rPr>
          <w:sz w:val="22"/>
          <w:szCs w:val="22"/>
        </w:rPr>
        <w:tab/>
      </w:r>
      <w:r w:rsidRPr="00EC1970">
        <w:rPr>
          <w:sz w:val="22"/>
          <w:szCs w:val="22"/>
        </w:rPr>
        <w:tab/>
      </w:r>
      <w:r w:rsidR="00DF3119" w:rsidRPr="00EC1970">
        <w:rPr>
          <w:sz w:val="22"/>
          <w:szCs w:val="22"/>
          <w:u w:val="single"/>
        </w:rPr>
        <w:t>9.</w:t>
      </w:r>
      <w:r w:rsidR="00604C89" w:rsidRPr="00EC1970">
        <w:rPr>
          <w:sz w:val="22"/>
          <w:szCs w:val="22"/>
          <w:u w:val="single"/>
        </w:rPr>
        <w:t>3</w:t>
      </w:r>
      <w:r w:rsidR="00DF3119" w:rsidRPr="00EC1970">
        <w:rPr>
          <w:sz w:val="22"/>
          <w:szCs w:val="22"/>
          <w:u w:val="single"/>
        </w:rPr>
        <w:t>.</w:t>
      </w:r>
      <w:r w:rsidR="001546E8" w:rsidRPr="00EC1970">
        <w:rPr>
          <w:sz w:val="22"/>
          <w:szCs w:val="22"/>
          <w:u w:val="single"/>
        </w:rPr>
        <w:t>2</w:t>
      </w:r>
      <w:r w:rsidR="00DF3119" w:rsidRPr="00EC1970">
        <w:rPr>
          <w:sz w:val="22"/>
          <w:szCs w:val="22"/>
          <w:u w:val="single"/>
        </w:rPr>
        <w:t xml:space="preserve">.  </w:t>
      </w:r>
      <w:r w:rsidRPr="00EC1970">
        <w:rPr>
          <w:sz w:val="22"/>
          <w:szCs w:val="22"/>
          <w:u w:val="single"/>
        </w:rPr>
        <w:t xml:space="preserve">All pharmacies in the coverage area shall be eligible to participate </w:t>
      </w:r>
      <w:r w:rsidR="003949C1" w:rsidRPr="00EC1970">
        <w:rPr>
          <w:sz w:val="22"/>
          <w:szCs w:val="22"/>
          <w:u w:val="single"/>
        </w:rPr>
        <w:t xml:space="preserve">in the network </w:t>
      </w:r>
      <w:r w:rsidRPr="00EC1970">
        <w:rPr>
          <w:sz w:val="22"/>
          <w:szCs w:val="22"/>
          <w:u w:val="single"/>
        </w:rPr>
        <w:t>under identical reimbursement terms for providing pharmacy services, including prescription drugs.</w:t>
      </w:r>
    </w:p>
    <w:p w14:paraId="676AB6A6" w14:textId="77777777" w:rsidR="00DF3119" w:rsidRPr="00EC1970" w:rsidRDefault="00DF3119" w:rsidP="009D5E22">
      <w:pPr>
        <w:shd w:val="clear" w:color="auto" w:fill="FFFFFF"/>
        <w:jc w:val="both"/>
        <w:rPr>
          <w:sz w:val="22"/>
          <w:szCs w:val="22"/>
        </w:rPr>
      </w:pPr>
    </w:p>
    <w:p w14:paraId="04682075" w14:textId="5A161947" w:rsidR="0073695E" w:rsidRPr="00EC1970" w:rsidRDefault="00DF3119"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9.</w:t>
      </w:r>
      <w:r w:rsidR="00604C89" w:rsidRPr="00EC1970">
        <w:rPr>
          <w:sz w:val="22"/>
          <w:szCs w:val="22"/>
          <w:u w:val="single"/>
        </w:rPr>
        <w:t>3</w:t>
      </w:r>
      <w:r w:rsidRPr="00EC1970">
        <w:rPr>
          <w:sz w:val="22"/>
          <w:szCs w:val="22"/>
          <w:u w:val="single"/>
        </w:rPr>
        <w:t>.</w:t>
      </w:r>
      <w:r w:rsidR="001546E8" w:rsidRPr="00EC1970">
        <w:rPr>
          <w:sz w:val="22"/>
          <w:szCs w:val="22"/>
          <w:u w:val="single"/>
        </w:rPr>
        <w:t>3</w:t>
      </w:r>
      <w:r w:rsidRPr="00EC1970">
        <w:rPr>
          <w:sz w:val="22"/>
          <w:szCs w:val="22"/>
          <w:u w:val="single"/>
        </w:rPr>
        <w:t xml:space="preserve">.  A covered </w:t>
      </w:r>
      <w:r w:rsidR="0073695E" w:rsidRPr="00EC1970">
        <w:rPr>
          <w:sz w:val="22"/>
          <w:szCs w:val="22"/>
          <w:u w:val="single"/>
        </w:rPr>
        <w:t>entity providing the health benefit plan shall</w:t>
      </w:r>
      <w:r w:rsidR="003949C1" w:rsidRPr="00EC1970">
        <w:rPr>
          <w:sz w:val="22"/>
          <w:szCs w:val="22"/>
          <w:u w:val="single"/>
        </w:rPr>
        <w:t xml:space="preserve"> </w:t>
      </w:r>
      <w:r w:rsidR="0073695E" w:rsidRPr="00EC1970">
        <w:rPr>
          <w:sz w:val="22"/>
          <w:szCs w:val="22"/>
          <w:u w:val="single"/>
        </w:rPr>
        <w:t>inform the beneficiaries of the plan of the names and locations of pharmacies that are participating in the</w:t>
      </w:r>
      <w:r w:rsidR="003949C1" w:rsidRPr="00EC1970">
        <w:rPr>
          <w:sz w:val="22"/>
          <w:szCs w:val="22"/>
          <w:u w:val="single"/>
        </w:rPr>
        <w:t xml:space="preserve"> health benefit</w:t>
      </w:r>
      <w:r w:rsidR="0073695E" w:rsidRPr="00EC1970">
        <w:rPr>
          <w:sz w:val="22"/>
          <w:szCs w:val="22"/>
          <w:u w:val="single"/>
        </w:rPr>
        <w:t xml:space="preserve"> plan</w:t>
      </w:r>
      <w:r w:rsidR="003949C1" w:rsidRPr="00EC1970">
        <w:rPr>
          <w:sz w:val="22"/>
          <w:szCs w:val="22"/>
          <w:u w:val="single"/>
        </w:rPr>
        <w:t>’s network</w:t>
      </w:r>
      <w:r w:rsidR="0073695E" w:rsidRPr="00EC1970">
        <w:rPr>
          <w:sz w:val="22"/>
          <w:szCs w:val="22"/>
          <w:u w:val="single"/>
        </w:rPr>
        <w:t xml:space="preserve">. </w:t>
      </w:r>
      <w:r w:rsidR="00595111">
        <w:rPr>
          <w:sz w:val="22"/>
          <w:szCs w:val="22"/>
          <w:u w:val="single"/>
        </w:rPr>
        <w:t xml:space="preserve"> </w:t>
      </w:r>
      <w:r w:rsidR="003949C1" w:rsidRPr="00EC1970">
        <w:rPr>
          <w:sz w:val="22"/>
          <w:szCs w:val="22"/>
          <w:u w:val="single"/>
        </w:rPr>
        <w:t xml:space="preserve">Notification to beneficiaries should be provided </w:t>
      </w:r>
      <w:r w:rsidR="002321E5" w:rsidRPr="00EC1970">
        <w:rPr>
          <w:sz w:val="22"/>
          <w:szCs w:val="22"/>
          <w:u w:val="single"/>
        </w:rPr>
        <w:t xml:space="preserve">through reasonable means, </w:t>
      </w:r>
      <w:r w:rsidR="003949C1" w:rsidRPr="00EC1970">
        <w:rPr>
          <w:sz w:val="22"/>
          <w:szCs w:val="22"/>
          <w:u w:val="single"/>
        </w:rPr>
        <w:t>on a timely basis and at regular intervals.</w:t>
      </w:r>
      <w:r w:rsidR="00595111">
        <w:rPr>
          <w:sz w:val="22"/>
          <w:szCs w:val="22"/>
          <w:u w:val="single"/>
        </w:rPr>
        <w:t xml:space="preserve"> </w:t>
      </w:r>
      <w:r w:rsidR="00CF7967" w:rsidRPr="00EC1970">
        <w:rPr>
          <w:sz w:val="22"/>
          <w:szCs w:val="22"/>
          <w:u w:val="single"/>
        </w:rPr>
        <w:t xml:space="preserve"> </w:t>
      </w:r>
      <w:r w:rsidR="00207C10" w:rsidRPr="00EC1970">
        <w:rPr>
          <w:sz w:val="22"/>
          <w:szCs w:val="22"/>
          <w:u w:val="single"/>
        </w:rPr>
        <w:t xml:space="preserve">For purposes of this subsection, </w:t>
      </w:r>
      <w:r w:rsidR="00CF7967" w:rsidRPr="00EC1970">
        <w:rPr>
          <w:sz w:val="22"/>
          <w:szCs w:val="22"/>
          <w:u w:val="single"/>
        </w:rPr>
        <w:t>“</w:t>
      </w:r>
      <w:r w:rsidR="00207C10" w:rsidRPr="00EC1970">
        <w:rPr>
          <w:sz w:val="22"/>
          <w:szCs w:val="22"/>
          <w:u w:val="single"/>
        </w:rPr>
        <w:t>r</w:t>
      </w:r>
      <w:r w:rsidR="00CF7967" w:rsidRPr="00EC1970">
        <w:rPr>
          <w:sz w:val="22"/>
          <w:szCs w:val="22"/>
          <w:u w:val="single"/>
        </w:rPr>
        <w:t xml:space="preserve">easonable means” may include written or electronic communications to beneficiaries by a health benefit plan, as well as publication on the health benefit plan’s publicly available website. </w:t>
      </w:r>
      <w:r w:rsidR="00595111">
        <w:rPr>
          <w:sz w:val="22"/>
          <w:szCs w:val="22"/>
          <w:u w:val="single"/>
        </w:rPr>
        <w:t xml:space="preserve"> </w:t>
      </w:r>
      <w:r w:rsidR="00207C10" w:rsidRPr="00EC1970">
        <w:rPr>
          <w:sz w:val="22"/>
          <w:szCs w:val="22"/>
          <w:u w:val="single"/>
        </w:rPr>
        <w:t xml:space="preserve">For purposes of this subsection, </w:t>
      </w:r>
      <w:r w:rsidR="00CF7967" w:rsidRPr="00EC1970">
        <w:rPr>
          <w:sz w:val="22"/>
          <w:szCs w:val="22"/>
          <w:u w:val="single"/>
        </w:rPr>
        <w:t>“</w:t>
      </w:r>
      <w:r w:rsidR="00207C10" w:rsidRPr="00EC1970">
        <w:rPr>
          <w:sz w:val="22"/>
          <w:szCs w:val="22"/>
          <w:u w:val="single"/>
        </w:rPr>
        <w:t>r</w:t>
      </w:r>
      <w:r w:rsidR="00CF7967" w:rsidRPr="00EC1970">
        <w:rPr>
          <w:sz w:val="22"/>
          <w:szCs w:val="22"/>
          <w:u w:val="single"/>
        </w:rPr>
        <w:t>egular intervals” should include notification to beneficiaries during a health benefit plan’s open enrollment periods, as well as supplemental notification to beneficiaries at times during a plan year when a pharmacy enters or leaves a health benefit plan’s network for pharmacy services.</w:t>
      </w:r>
    </w:p>
    <w:p w14:paraId="2479BE94" w14:textId="77777777" w:rsidR="0073695E" w:rsidRPr="00EC1970" w:rsidRDefault="0073695E" w:rsidP="009D5E22">
      <w:pPr>
        <w:shd w:val="clear" w:color="auto" w:fill="FFFFFF"/>
        <w:jc w:val="both"/>
        <w:rPr>
          <w:sz w:val="22"/>
          <w:szCs w:val="22"/>
        </w:rPr>
      </w:pPr>
    </w:p>
    <w:p w14:paraId="566ACC3B" w14:textId="4F4B5907" w:rsidR="0073695E" w:rsidRPr="00EC1970" w:rsidRDefault="001546E8"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9.</w:t>
      </w:r>
      <w:r w:rsidR="00604C89" w:rsidRPr="00EC1970">
        <w:rPr>
          <w:sz w:val="22"/>
          <w:szCs w:val="22"/>
          <w:u w:val="single"/>
        </w:rPr>
        <w:t>3</w:t>
      </w:r>
      <w:r w:rsidRPr="00EC1970">
        <w:rPr>
          <w:sz w:val="22"/>
          <w:szCs w:val="22"/>
          <w:u w:val="single"/>
        </w:rPr>
        <w:t>.4.  P</w:t>
      </w:r>
      <w:r w:rsidR="0073695E" w:rsidRPr="00EC1970">
        <w:rPr>
          <w:sz w:val="22"/>
          <w:szCs w:val="22"/>
          <w:u w:val="single"/>
        </w:rPr>
        <w:t xml:space="preserve">articipating pharmacies shall be entitled to announce their participation </w:t>
      </w:r>
      <w:r w:rsidR="003D5136" w:rsidRPr="00EC1970">
        <w:rPr>
          <w:sz w:val="22"/>
          <w:szCs w:val="22"/>
          <w:u w:val="single"/>
        </w:rPr>
        <w:t xml:space="preserve">in a health benefit plan’s network </w:t>
      </w:r>
      <w:r w:rsidR="0073695E" w:rsidRPr="00EC1970">
        <w:rPr>
          <w:sz w:val="22"/>
          <w:szCs w:val="22"/>
          <w:u w:val="single"/>
        </w:rPr>
        <w:t xml:space="preserve">to their customers through a means acceptable to the pharmacy and the </w:t>
      </w:r>
      <w:r w:rsidR="003D5136" w:rsidRPr="00EC1970">
        <w:rPr>
          <w:sz w:val="22"/>
          <w:szCs w:val="22"/>
          <w:u w:val="single"/>
        </w:rPr>
        <w:t xml:space="preserve">covered </w:t>
      </w:r>
      <w:r w:rsidR="0073695E" w:rsidRPr="00EC1970">
        <w:rPr>
          <w:sz w:val="22"/>
          <w:szCs w:val="22"/>
          <w:u w:val="single"/>
        </w:rPr>
        <w:t>entity providing the health benefit plan.</w:t>
      </w:r>
    </w:p>
    <w:p w14:paraId="11755F71" w14:textId="77777777" w:rsidR="0073695E" w:rsidRPr="00EC1970" w:rsidRDefault="0073695E" w:rsidP="009D5E22">
      <w:pPr>
        <w:shd w:val="clear" w:color="auto" w:fill="FFFFFF"/>
        <w:jc w:val="both"/>
        <w:rPr>
          <w:sz w:val="22"/>
          <w:szCs w:val="22"/>
        </w:rPr>
      </w:pPr>
    </w:p>
    <w:p w14:paraId="719658B9" w14:textId="5BA99D62" w:rsidR="0073695E" w:rsidRPr="00EC1970" w:rsidRDefault="001546E8"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9.</w:t>
      </w:r>
      <w:r w:rsidR="00604C89" w:rsidRPr="00EC1970">
        <w:rPr>
          <w:sz w:val="22"/>
          <w:szCs w:val="22"/>
          <w:u w:val="single"/>
        </w:rPr>
        <w:t>3</w:t>
      </w:r>
      <w:r w:rsidRPr="00EC1970">
        <w:rPr>
          <w:sz w:val="22"/>
          <w:szCs w:val="22"/>
          <w:u w:val="single"/>
        </w:rPr>
        <w:t xml:space="preserve">.5.  The </w:t>
      </w:r>
      <w:r w:rsidR="0073695E" w:rsidRPr="00EC1970">
        <w:rPr>
          <w:sz w:val="22"/>
          <w:szCs w:val="22"/>
          <w:u w:val="single"/>
        </w:rPr>
        <w:t>notification provisions of this section shall not apply when an individual or group is enrolled</w:t>
      </w:r>
      <w:r w:rsidR="004206FD" w:rsidRPr="00EC1970">
        <w:rPr>
          <w:sz w:val="22"/>
          <w:szCs w:val="22"/>
          <w:u w:val="single"/>
        </w:rPr>
        <w:t xml:space="preserve"> in a health benefit plan</w:t>
      </w:r>
      <w:r w:rsidR="0073695E" w:rsidRPr="00EC1970">
        <w:rPr>
          <w:sz w:val="22"/>
          <w:szCs w:val="22"/>
          <w:u w:val="single"/>
        </w:rPr>
        <w:t xml:space="preserve">, but when the </w:t>
      </w:r>
      <w:r w:rsidRPr="00EC1970">
        <w:rPr>
          <w:sz w:val="22"/>
          <w:szCs w:val="22"/>
          <w:u w:val="single"/>
        </w:rPr>
        <w:t xml:space="preserve">health benefit </w:t>
      </w:r>
      <w:r w:rsidR="0073695E" w:rsidRPr="00EC1970">
        <w:rPr>
          <w:sz w:val="22"/>
          <w:szCs w:val="22"/>
          <w:u w:val="single"/>
        </w:rPr>
        <w:t>plan enters a</w:t>
      </w:r>
      <w:r w:rsidR="004206FD" w:rsidRPr="00EC1970">
        <w:rPr>
          <w:sz w:val="22"/>
          <w:szCs w:val="22"/>
          <w:u w:val="single"/>
        </w:rPr>
        <w:t xml:space="preserve"> new </w:t>
      </w:r>
      <w:r w:rsidR="0073695E" w:rsidRPr="00EC1970">
        <w:rPr>
          <w:sz w:val="22"/>
          <w:szCs w:val="22"/>
          <w:u w:val="single"/>
        </w:rPr>
        <w:t>county of the state.</w:t>
      </w:r>
    </w:p>
    <w:p w14:paraId="28A509BD" w14:textId="77777777" w:rsidR="00A80BA4" w:rsidRPr="00EC1970" w:rsidRDefault="00A80BA4" w:rsidP="009D5E22">
      <w:pPr>
        <w:shd w:val="clear" w:color="auto" w:fill="FFFFFF"/>
        <w:jc w:val="both"/>
        <w:rPr>
          <w:sz w:val="22"/>
          <w:szCs w:val="22"/>
        </w:rPr>
      </w:pPr>
    </w:p>
    <w:p w14:paraId="60B3459F" w14:textId="4427E5CB" w:rsidR="0073695E" w:rsidRPr="00EC1970" w:rsidRDefault="006A0CD4" w:rsidP="009D5E22">
      <w:pPr>
        <w:shd w:val="clear" w:color="auto" w:fill="FFFFFF"/>
        <w:jc w:val="both"/>
        <w:rPr>
          <w:sz w:val="22"/>
          <w:szCs w:val="22"/>
          <w:u w:val="single"/>
        </w:rPr>
      </w:pPr>
      <w:r w:rsidRPr="00EC1970">
        <w:rPr>
          <w:sz w:val="22"/>
          <w:szCs w:val="22"/>
        </w:rPr>
        <w:tab/>
      </w:r>
      <w:r w:rsidRPr="00EC1970">
        <w:rPr>
          <w:sz w:val="22"/>
          <w:szCs w:val="22"/>
          <w:u w:val="single"/>
        </w:rPr>
        <w:t>9.4.  Injunctive relief.</w:t>
      </w:r>
    </w:p>
    <w:p w14:paraId="49A7874B" w14:textId="3AFE2D53" w:rsidR="006A0CD4" w:rsidRPr="00EC1970" w:rsidRDefault="006A0CD4" w:rsidP="009D5E22">
      <w:pPr>
        <w:shd w:val="clear" w:color="auto" w:fill="FFFFFF"/>
        <w:jc w:val="both"/>
        <w:rPr>
          <w:sz w:val="22"/>
          <w:szCs w:val="22"/>
        </w:rPr>
      </w:pPr>
    </w:p>
    <w:p w14:paraId="49AF7FB5" w14:textId="585FA524" w:rsidR="00A869F1" w:rsidRPr="00EC1970" w:rsidRDefault="006A0CD4"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 xml:space="preserve">9.4.1.  </w:t>
      </w:r>
      <w:r w:rsidR="0073695E" w:rsidRPr="00EC1970">
        <w:rPr>
          <w:sz w:val="22"/>
          <w:szCs w:val="22"/>
          <w:u w:val="single"/>
        </w:rPr>
        <w:t xml:space="preserve">Any covered individual or pharmacy injured by a violation of </w:t>
      </w:r>
      <w:r w:rsidRPr="00EC1970">
        <w:rPr>
          <w:sz w:val="22"/>
          <w:szCs w:val="22"/>
          <w:u w:val="single"/>
        </w:rPr>
        <w:t xml:space="preserve">section 9 of this rule </w:t>
      </w:r>
      <w:r w:rsidR="0073695E" w:rsidRPr="00EC1970">
        <w:rPr>
          <w:sz w:val="22"/>
          <w:szCs w:val="22"/>
          <w:u w:val="single"/>
        </w:rPr>
        <w:t xml:space="preserve">may maintain a cause of action </w:t>
      </w:r>
      <w:r w:rsidRPr="00EC1970">
        <w:rPr>
          <w:sz w:val="22"/>
          <w:szCs w:val="22"/>
          <w:u w:val="single"/>
        </w:rPr>
        <w:t xml:space="preserve">against a PBM or health benefit plan </w:t>
      </w:r>
      <w:r w:rsidR="0073695E" w:rsidRPr="00EC1970">
        <w:rPr>
          <w:sz w:val="22"/>
          <w:szCs w:val="22"/>
          <w:u w:val="single"/>
        </w:rPr>
        <w:t>to enjoin the continuance of any such violation</w:t>
      </w:r>
      <w:r w:rsidRPr="00EC1970">
        <w:rPr>
          <w:sz w:val="22"/>
          <w:szCs w:val="22"/>
          <w:u w:val="single"/>
        </w:rPr>
        <w:t xml:space="preserve"> by filing a complaint in the Circuit Court of Kanawha County, or in any county in which the PBM or health benefit plan has committed the violation</w:t>
      </w:r>
      <w:r w:rsidR="0073695E" w:rsidRPr="00EC1970">
        <w:rPr>
          <w:sz w:val="22"/>
          <w:szCs w:val="22"/>
          <w:u w:val="single"/>
        </w:rPr>
        <w:t>.</w:t>
      </w:r>
    </w:p>
    <w:p w14:paraId="13AE4A95" w14:textId="77777777" w:rsidR="00A869F1" w:rsidRPr="00EC1970" w:rsidRDefault="00A869F1" w:rsidP="009D5E22">
      <w:pPr>
        <w:shd w:val="clear" w:color="auto" w:fill="FFFFFF"/>
        <w:jc w:val="both"/>
        <w:rPr>
          <w:sz w:val="22"/>
          <w:szCs w:val="22"/>
          <w:u w:val="single"/>
        </w:rPr>
      </w:pPr>
    </w:p>
    <w:p w14:paraId="29D9AF62" w14:textId="39F5CD71" w:rsidR="00A869F1" w:rsidRPr="00EC1970" w:rsidRDefault="00A869F1"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 xml:space="preserve">9.4.2.  </w:t>
      </w:r>
      <w:r w:rsidR="006A0CD4" w:rsidRPr="00EC1970">
        <w:rPr>
          <w:sz w:val="22"/>
          <w:szCs w:val="22"/>
          <w:u w:val="single"/>
        </w:rPr>
        <w:t xml:space="preserve">The Commissioner </w:t>
      </w:r>
      <w:r w:rsidRPr="00EC1970">
        <w:rPr>
          <w:sz w:val="22"/>
          <w:szCs w:val="22"/>
          <w:u w:val="single"/>
        </w:rPr>
        <w:t xml:space="preserve">does not need to be made party to any complaint for injunctive relief filed against a PBM or health benefit </w:t>
      </w:r>
      <w:proofErr w:type="gramStart"/>
      <w:r w:rsidRPr="00EC1970">
        <w:rPr>
          <w:sz w:val="22"/>
          <w:szCs w:val="22"/>
          <w:u w:val="single"/>
        </w:rPr>
        <w:t>plan, but</w:t>
      </w:r>
      <w:proofErr w:type="gramEnd"/>
      <w:r w:rsidRPr="00EC1970">
        <w:rPr>
          <w:sz w:val="22"/>
          <w:szCs w:val="22"/>
          <w:u w:val="single"/>
        </w:rPr>
        <w:t xml:space="preserve"> may intervene in the lawsuit if he or she deems intervention necessary to enforce the provisions of this rule or of Article 51, Chapter 33 of the West Virginia Code.</w:t>
      </w:r>
    </w:p>
    <w:p w14:paraId="2836CA6A" w14:textId="77777777" w:rsidR="00A869F1" w:rsidRPr="00EC1970" w:rsidRDefault="00A869F1" w:rsidP="009D5E22">
      <w:pPr>
        <w:shd w:val="clear" w:color="auto" w:fill="FFFFFF"/>
        <w:jc w:val="both"/>
        <w:rPr>
          <w:sz w:val="22"/>
          <w:szCs w:val="22"/>
          <w:u w:val="single"/>
        </w:rPr>
      </w:pPr>
    </w:p>
    <w:p w14:paraId="2F2C79B3" w14:textId="44FF2528" w:rsidR="0073695E" w:rsidRPr="00EC1970" w:rsidRDefault="00A869F1"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9.4.3.  The covered individual or pharmacy filing for injunctive relief sh</w:t>
      </w:r>
      <w:r w:rsidR="00187F09" w:rsidRPr="00EC1970">
        <w:rPr>
          <w:sz w:val="22"/>
          <w:szCs w:val="22"/>
          <w:u w:val="single"/>
        </w:rPr>
        <w:t xml:space="preserve">all </w:t>
      </w:r>
      <w:r w:rsidRPr="00EC1970">
        <w:rPr>
          <w:sz w:val="22"/>
          <w:szCs w:val="22"/>
          <w:u w:val="single"/>
        </w:rPr>
        <w:t xml:space="preserve">provide a courtesy copy of the lawsuit to the Commissioner </w:t>
      </w:r>
      <w:proofErr w:type="gramStart"/>
      <w:r w:rsidR="007F3C96" w:rsidRPr="00EC1970">
        <w:rPr>
          <w:sz w:val="22"/>
          <w:szCs w:val="22"/>
          <w:u w:val="single"/>
        </w:rPr>
        <w:t>in order for</w:t>
      </w:r>
      <w:proofErr w:type="gramEnd"/>
      <w:r w:rsidR="007F3C96" w:rsidRPr="00EC1970">
        <w:rPr>
          <w:sz w:val="22"/>
          <w:szCs w:val="22"/>
          <w:u w:val="single"/>
        </w:rPr>
        <w:t xml:space="preserve"> the Commissioner to make a decision on intervention and to ensure administrative enforcement of this rule or of Article 51, Chapter 33 of the West Virginia Code.</w:t>
      </w:r>
    </w:p>
    <w:p w14:paraId="0B4144F4" w14:textId="61FEFAD0" w:rsidR="00BD680C" w:rsidRPr="00EC1970" w:rsidRDefault="00BD680C" w:rsidP="009D5E22">
      <w:pPr>
        <w:shd w:val="clear" w:color="auto" w:fill="FFFFFF"/>
        <w:jc w:val="both"/>
        <w:rPr>
          <w:sz w:val="22"/>
          <w:szCs w:val="22"/>
          <w:u w:val="single"/>
        </w:rPr>
      </w:pPr>
    </w:p>
    <w:p w14:paraId="0DE8E3EB" w14:textId="0471CD65" w:rsidR="00BD680C" w:rsidRPr="00EC1970" w:rsidRDefault="00BD680C"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9.4.4.  The filing of an injunction against a health benefit plan for alleged violations of Article 51, Chapter 33 of the West Virginia Code or this rule does not alone affect any license or Certificate of Authority held by an insurer otherwise duly licensed in this state without separate regulatory action undertaken by the Commissioner.</w:t>
      </w:r>
    </w:p>
    <w:p w14:paraId="3CEDEA5B" w14:textId="0E44821F" w:rsidR="00C868E0" w:rsidRPr="00EC1970" w:rsidRDefault="00C868E0" w:rsidP="00DD0159">
      <w:pPr>
        <w:shd w:val="clear" w:color="auto" w:fill="FFFFFF"/>
        <w:ind w:right="-144"/>
        <w:jc w:val="both"/>
        <w:rPr>
          <w:color w:val="000000" w:themeColor="text1"/>
          <w:sz w:val="22"/>
          <w:szCs w:val="22"/>
        </w:rPr>
      </w:pPr>
    </w:p>
    <w:sectPr w:rsidR="00C868E0" w:rsidRPr="00EC1970" w:rsidSect="00FE7075">
      <w:headerReference w:type="default" r:id="rId8"/>
      <w:footerReference w:type="default" r:id="rId9"/>
      <w:pgSz w:w="12240" w:h="15840" w:code="1"/>
      <w:pgMar w:top="720" w:right="1440" w:bottom="720" w:left="1440"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AD3F2" w14:textId="77777777" w:rsidR="0055030C" w:rsidRDefault="0055030C" w:rsidP="006E1E0C">
      <w:r>
        <w:separator/>
      </w:r>
    </w:p>
  </w:endnote>
  <w:endnote w:type="continuationSeparator" w:id="0">
    <w:p w14:paraId="01D7733A" w14:textId="77777777" w:rsidR="0055030C" w:rsidRDefault="0055030C" w:rsidP="006E1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76695" w14:textId="77777777" w:rsidR="0055030C" w:rsidRPr="000E3AA9" w:rsidRDefault="0055030C" w:rsidP="006E1E0C">
    <w:pPr>
      <w:pStyle w:val="Footer"/>
      <w:jc w:val="center"/>
      <w:rPr>
        <w:b/>
        <w:bCs/>
        <w:sz w:val="22"/>
        <w:szCs w:val="22"/>
      </w:rPr>
    </w:pPr>
    <w:r w:rsidRPr="000E3AA9">
      <w:rPr>
        <w:b/>
        <w:bCs/>
        <w:sz w:val="22"/>
        <w:szCs w:val="22"/>
      </w:rPr>
      <w:fldChar w:fldCharType="begin"/>
    </w:r>
    <w:r w:rsidRPr="000E3AA9">
      <w:rPr>
        <w:b/>
        <w:bCs/>
        <w:sz w:val="22"/>
        <w:szCs w:val="22"/>
      </w:rPr>
      <w:instrText xml:space="preserve"> PAGE   \* MERGEFORMAT </w:instrText>
    </w:r>
    <w:r w:rsidRPr="000E3AA9">
      <w:rPr>
        <w:b/>
        <w:bCs/>
        <w:sz w:val="22"/>
        <w:szCs w:val="22"/>
      </w:rPr>
      <w:fldChar w:fldCharType="separate"/>
    </w:r>
    <w:r w:rsidRPr="000E3AA9">
      <w:rPr>
        <w:b/>
        <w:bCs/>
        <w:noProof/>
        <w:sz w:val="22"/>
        <w:szCs w:val="22"/>
      </w:rPr>
      <w:t>1</w:t>
    </w:r>
    <w:r w:rsidRPr="000E3AA9">
      <w:rPr>
        <w:b/>
        <w:bCs/>
        <w:noProof/>
        <w:sz w:val="22"/>
        <w:szCs w:val="22"/>
      </w:rPr>
      <w:fldChar w:fldCharType="end"/>
    </w:r>
  </w:p>
  <w:p w14:paraId="3DE75B5F" w14:textId="77777777" w:rsidR="000E3AA9" w:rsidRDefault="000E3AA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8690F" w14:textId="77777777" w:rsidR="0055030C" w:rsidRDefault="0055030C" w:rsidP="006E1E0C">
      <w:r>
        <w:separator/>
      </w:r>
    </w:p>
  </w:footnote>
  <w:footnote w:type="continuationSeparator" w:id="0">
    <w:p w14:paraId="050DACF0" w14:textId="77777777" w:rsidR="0055030C" w:rsidRDefault="0055030C" w:rsidP="006E1E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5D4C3" w14:textId="155A5CBC" w:rsidR="0055030C" w:rsidRPr="00EC1970" w:rsidRDefault="0055030C" w:rsidP="00850B13">
    <w:pPr>
      <w:pStyle w:val="Header"/>
      <w:jc w:val="center"/>
      <w:rPr>
        <w:b/>
        <w:bCs/>
      </w:rPr>
    </w:pPr>
    <w:r w:rsidRPr="00EC1970">
      <w:rPr>
        <w:b/>
        <w:bCs/>
      </w:rPr>
      <w:t>114CSR99</w:t>
    </w:r>
  </w:p>
  <w:p w14:paraId="218B33C6" w14:textId="77777777" w:rsidR="0055030C" w:rsidRPr="00850B13" w:rsidRDefault="0055030C" w:rsidP="00850B13">
    <w:pPr>
      <w:pStyle w:val="Header"/>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60522"/>
    <w:multiLevelType w:val="singleLevel"/>
    <w:tmpl w:val="FE1E511E"/>
    <w:lvl w:ilvl="0">
      <w:start w:val="1"/>
      <w:numFmt w:val="decimal"/>
      <w:lvlText w:val="%1."/>
      <w:legacy w:legacy="1" w:legacySpace="0" w:legacyIndent="716"/>
      <w:lvlJc w:val="left"/>
      <w:rPr>
        <w:rFonts w:ascii="Times New Roman" w:hAnsi="Times New Roman" w:cs="Times New Roman" w:hint="default"/>
      </w:rPr>
    </w:lvl>
  </w:abstractNum>
  <w:abstractNum w:abstractNumId="1" w15:restartNumberingAfterBreak="0">
    <w:nsid w:val="00643766"/>
    <w:multiLevelType w:val="singleLevel"/>
    <w:tmpl w:val="08BC638A"/>
    <w:lvl w:ilvl="0">
      <w:start w:val="2"/>
      <w:numFmt w:val="decimal"/>
      <w:lvlText w:val="(%1)"/>
      <w:legacy w:legacy="1" w:legacySpace="0" w:legacyIndent="727"/>
      <w:lvlJc w:val="left"/>
      <w:rPr>
        <w:rFonts w:ascii="Times New Roman" w:hAnsi="Times New Roman" w:cs="Times New Roman" w:hint="default"/>
      </w:rPr>
    </w:lvl>
  </w:abstractNum>
  <w:abstractNum w:abstractNumId="2" w15:restartNumberingAfterBreak="0">
    <w:nsid w:val="02094E99"/>
    <w:multiLevelType w:val="singleLevel"/>
    <w:tmpl w:val="00F88B94"/>
    <w:lvl w:ilvl="0">
      <w:start w:val="1"/>
      <w:numFmt w:val="upperLetter"/>
      <w:lvlText w:val="(%1)"/>
      <w:legacy w:legacy="1" w:legacySpace="0" w:legacyIndent="713"/>
      <w:lvlJc w:val="left"/>
      <w:rPr>
        <w:rFonts w:ascii="Times New Roman" w:hAnsi="Times New Roman" w:cs="Times New Roman" w:hint="default"/>
      </w:rPr>
    </w:lvl>
  </w:abstractNum>
  <w:abstractNum w:abstractNumId="3" w15:restartNumberingAfterBreak="0">
    <w:nsid w:val="029A7930"/>
    <w:multiLevelType w:val="hybridMultilevel"/>
    <w:tmpl w:val="DD9C321E"/>
    <w:lvl w:ilvl="0" w:tplc="44920D28">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C22C21"/>
    <w:multiLevelType w:val="singleLevel"/>
    <w:tmpl w:val="6C567A40"/>
    <w:lvl w:ilvl="0">
      <w:start w:val="2"/>
      <w:numFmt w:val="upperLetter"/>
      <w:lvlText w:val="(%1)"/>
      <w:legacy w:legacy="1" w:legacySpace="0" w:legacyIndent="374"/>
      <w:lvlJc w:val="left"/>
      <w:rPr>
        <w:rFonts w:ascii="Times New Roman" w:hAnsi="Times New Roman" w:cs="Times New Roman" w:hint="default"/>
      </w:rPr>
    </w:lvl>
  </w:abstractNum>
  <w:abstractNum w:abstractNumId="5" w15:restartNumberingAfterBreak="0">
    <w:nsid w:val="0A5C1A37"/>
    <w:multiLevelType w:val="hybridMultilevel"/>
    <w:tmpl w:val="B74674E2"/>
    <w:lvl w:ilvl="0" w:tplc="8F0400A2">
      <w:start w:val="1"/>
      <w:numFmt w:val="upperLetter"/>
      <w:lvlText w:val="%1."/>
      <w:lvlJc w:val="left"/>
      <w:pPr>
        <w:ind w:left="378" w:hanging="360"/>
      </w:pPr>
      <w:rPr>
        <w:rFonts w:hint="default"/>
        <w:color w:val="000000"/>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6" w15:restartNumberingAfterBreak="0">
    <w:nsid w:val="0AF61E66"/>
    <w:multiLevelType w:val="hybridMultilevel"/>
    <w:tmpl w:val="A76C717C"/>
    <w:lvl w:ilvl="0" w:tplc="1B8E84DA">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410639"/>
    <w:multiLevelType w:val="singleLevel"/>
    <w:tmpl w:val="D3F294E6"/>
    <w:lvl w:ilvl="0">
      <w:start w:val="9"/>
      <w:numFmt w:val="decimal"/>
      <w:lvlText w:val="(%1)"/>
      <w:legacy w:legacy="1" w:legacySpace="0" w:legacyIndent="716"/>
      <w:lvlJc w:val="left"/>
      <w:rPr>
        <w:rFonts w:ascii="Times New Roman" w:hAnsi="Times New Roman" w:cs="Times New Roman" w:hint="default"/>
      </w:rPr>
    </w:lvl>
  </w:abstractNum>
  <w:abstractNum w:abstractNumId="8" w15:restartNumberingAfterBreak="0">
    <w:nsid w:val="10EC60FF"/>
    <w:multiLevelType w:val="singleLevel"/>
    <w:tmpl w:val="A9ACBCAE"/>
    <w:lvl w:ilvl="0">
      <w:start w:val="3"/>
      <w:numFmt w:val="decimal"/>
      <w:lvlText w:val="%1."/>
      <w:legacy w:legacy="1" w:legacySpace="0" w:legacyIndent="709"/>
      <w:lvlJc w:val="left"/>
      <w:rPr>
        <w:rFonts w:ascii="Times New Roman" w:hAnsi="Times New Roman" w:cs="Times New Roman" w:hint="default"/>
      </w:rPr>
    </w:lvl>
  </w:abstractNum>
  <w:abstractNum w:abstractNumId="9" w15:restartNumberingAfterBreak="0">
    <w:nsid w:val="11255979"/>
    <w:multiLevelType w:val="singleLevel"/>
    <w:tmpl w:val="7E806A28"/>
    <w:lvl w:ilvl="0">
      <w:start w:val="15"/>
      <w:numFmt w:val="decimal"/>
      <w:lvlText w:val="(%1)"/>
      <w:legacy w:legacy="1" w:legacySpace="0" w:legacyIndent="717"/>
      <w:lvlJc w:val="left"/>
      <w:rPr>
        <w:rFonts w:ascii="Times New Roman" w:hAnsi="Times New Roman" w:cs="Times New Roman" w:hint="default"/>
      </w:rPr>
    </w:lvl>
  </w:abstractNum>
  <w:abstractNum w:abstractNumId="10" w15:restartNumberingAfterBreak="0">
    <w:nsid w:val="142A53F0"/>
    <w:multiLevelType w:val="singleLevel"/>
    <w:tmpl w:val="AD5E7A18"/>
    <w:lvl w:ilvl="0">
      <w:start w:val="1"/>
      <w:numFmt w:val="decimal"/>
      <w:lvlText w:val="(%1)"/>
      <w:legacy w:legacy="1" w:legacySpace="0" w:legacyIndent="713"/>
      <w:lvlJc w:val="left"/>
      <w:rPr>
        <w:rFonts w:ascii="Times New Roman" w:hAnsi="Times New Roman" w:cs="Times New Roman" w:hint="default"/>
      </w:rPr>
    </w:lvl>
  </w:abstractNum>
  <w:abstractNum w:abstractNumId="11" w15:restartNumberingAfterBreak="0">
    <w:nsid w:val="1A642632"/>
    <w:multiLevelType w:val="singleLevel"/>
    <w:tmpl w:val="FE1E511E"/>
    <w:lvl w:ilvl="0">
      <w:start w:val="1"/>
      <w:numFmt w:val="decimal"/>
      <w:lvlText w:val="%1."/>
      <w:legacy w:legacy="1" w:legacySpace="0" w:legacyIndent="716"/>
      <w:lvlJc w:val="left"/>
      <w:rPr>
        <w:rFonts w:ascii="Times New Roman" w:hAnsi="Times New Roman" w:cs="Times New Roman" w:hint="default"/>
      </w:rPr>
    </w:lvl>
  </w:abstractNum>
  <w:abstractNum w:abstractNumId="12" w15:restartNumberingAfterBreak="0">
    <w:nsid w:val="20CA2DCB"/>
    <w:multiLevelType w:val="singleLevel"/>
    <w:tmpl w:val="220CAA5C"/>
    <w:lvl w:ilvl="0">
      <w:start w:val="5"/>
      <w:numFmt w:val="decimal"/>
      <w:lvlText w:val="(%1)"/>
      <w:legacy w:legacy="1" w:legacySpace="0" w:legacyIndent="720"/>
      <w:lvlJc w:val="left"/>
      <w:rPr>
        <w:rFonts w:ascii="Times New Roman" w:hAnsi="Times New Roman" w:cs="Times New Roman" w:hint="default"/>
      </w:rPr>
    </w:lvl>
  </w:abstractNum>
  <w:abstractNum w:abstractNumId="13" w15:restartNumberingAfterBreak="0">
    <w:nsid w:val="240D3B3B"/>
    <w:multiLevelType w:val="singleLevel"/>
    <w:tmpl w:val="12F0E76A"/>
    <w:lvl w:ilvl="0">
      <w:start w:val="1"/>
      <w:numFmt w:val="decimal"/>
      <w:lvlText w:val="%1."/>
      <w:legacy w:legacy="1" w:legacySpace="0" w:legacyIndent="360"/>
      <w:lvlJc w:val="left"/>
      <w:rPr>
        <w:rFonts w:ascii="Times New Roman" w:hAnsi="Times New Roman" w:cs="Times New Roman" w:hint="default"/>
      </w:rPr>
    </w:lvl>
  </w:abstractNum>
  <w:abstractNum w:abstractNumId="14" w15:restartNumberingAfterBreak="0">
    <w:nsid w:val="249B0BB1"/>
    <w:multiLevelType w:val="singleLevel"/>
    <w:tmpl w:val="7DE0673E"/>
    <w:lvl w:ilvl="0">
      <w:start w:val="5"/>
      <w:numFmt w:val="decimal"/>
      <w:lvlText w:val="(%1)"/>
      <w:legacy w:legacy="1" w:legacySpace="0" w:legacyIndent="716"/>
      <w:lvlJc w:val="left"/>
      <w:rPr>
        <w:rFonts w:ascii="Times New Roman" w:hAnsi="Times New Roman" w:cs="Times New Roman" w:hint="default"/>
      </w:rPr>
    </w:lvl>
  </w:abstractNum>
  <w:abstractNum w:abstractNumId="15" w15:restartNumberingAfterBreak="0">
    <w:nsid w:val="24BA3080"/>
    <w:multiLevelType w:val="hybridMultilevel"/>
    <w:tmpl w:val="BE9C0E74"/>
    <w:lvl w:ilvl="0" w:tplc="F2A41C90">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1D0219"/>
    <w:multiLevelType w:val="singleLevel"/>
    <w:tmpl w:val="5D5E76F4"/>
    <w:lvl w:ilvl="0">
      <w:start w:val="1"/>
      <w:numFmt w:val="upperLetter"/>
      <w:lvlText w:val="(%1)"/>
      <w:legacy w:legacy="1" w:legacySpace="0" w:legacyIndent="724"/>
      <w:lvlJc w:val="left"/>
      <w:rPr>
        <w:rFonts w:ascii="Times New Roman" w:hAnsi="Times New Roman" w:cs="Times New Roman" w:hint="default"/>
      </w:rPr>
    </w:lvl>
  </w:abstractNum>
  <w:abstractNum w:abstractNumId="17" w15:restartNumberingAfterBreak="0">
    <w:nsid w:val="338660A8"/>
    <w:multiLevelType w:val="singleLevel"/>
    <w:tmpl w:val="BDCAA422"/>
    <w:lvl w:ilvl="0">
      <w:start w:val="4"/>
      <w:numFmt w:val="decimal"/>
      <w:lvlText w:val="%1."/>
      <w:legacy w:legacy="1" w:legacySpace="0" w:legacyIndent="709"/>
      <w:lvlJc w:val="left"/>
      <w:rPr>
        <w:rFonts w:ascii="Times New Roman" w:hAnsi="Times New Roman" w:cs="Times New Roman" w:hint="default"/>
      </w:rPr>
    </w:lvl>
  </w:abstractNum>
  <w:abstractNum w:abstractNumId="18" w15:restartNumberingAfterBreak="0">
    <w:nsid w:val="3A3D7BD6"/>
    <w:multiLevelType w:val="singleLevel"/>
    <w:tmpl w:val="4678C330"/>
    <w:lvl w:ilvl="0">
      <w:start w:val="1"/>
      <w:numFmt w:val="upperLetter"/>
      <w:lvlText w:val="(%1)"/>
      <w:legacy w:legacy="1" w:legacySpace="0" w:legacyIndent="716"/>
      <w:lvlJc w:val="left"/>
      <w:rPr>
        <w:rFonts w:ascii="Times New Roman" w:hAnsi="Times New Roman" w:cs="Times New Roman" w:hint="default"/>
      </w:rPr>
    </w:lvl>
  </w:abstractNum>
  <w:abstractNum w:abstractNumId="19" w15:restartNumberingAfterBreak="0">
    <w:nsid w:val="3B0A27AA"/>
    <w:multiLevelType w:val="singleLevel"/>
    <w:tmpl w:val="F454D6E4"/>
    <w:lvl w:ilvl="0">
      <w:start w:val="1"/>
      <w:numFmt w:val="decimal"/>
      <w:lvlText w:val="(%1)"/>
      <w:legacy w:legacy="1" w:legacySpace="0" w:legacyIndent="713"/>
      <w:lvlJc w:val="left"/>
      <w:rPr>
        <w:rFonts w:ascii="Times New Roman" w:hAnsi="Times New Roman" w:cs="Times New Roman" w:hint="default"/>
        <w:b/>
      </w:rPr>
    </w:lvl>
  </w:abstractNum>
  <w:abstractNum w:abstractNumId="20" w15:restartNumberingAfterBreak="0">
    <w:nsid w:val="3EFF7984"/>
    <w:multiLevelType w:val="singleLevel"/>
    <w:tmpl w:val="FD60F544"/>
    <w:lvl w:ilvl="0">
      <w:start w:val="1"/>
      <w:numFmt w:val="upperLetter"/>
      <w:lvlText w:val="(%1)"/>
      <w:legacy w:legacy="1" w:legacySpace="0" w:legacyIndent="378"/>
      <w:lvlJc w:val="left"/>
      <w:rPr>
        <w:rFonts w:ascii="Times New Roman" w:hAnsi="Times New Roman" w:cs="Times New Roman" w:hint="default"/>
      </w:rPr>
    </w:lvl>
  </w:abstractNum>
  <w:abstractNum w:abstractNumId="21" w15:restartNumberingAfterBreak="0">
    <w:nsid w:val="52874114"/>
    <w:multiLevelType w:val="singleLevel"/>
    <w:tmpl w:val="BAD4E110"/>
    <w:lvl w:ilvl="0">
      <w:start w:val="1"/>
      <w:numFmt w:val="decimal"/>
      <w:lvlText w:val="%1."/>
      <w:legacy w:legacy="1" w:legacySpace="0" w:legacyIndent="717"/>
      <w:lvlJc w:val="left"/>
      <w:rPr>
        <w:rFonts w:ascii="Times New Roman" w:hAnsi="Times New Roman" w:cs="Times New Roman" w:hint="default"/>
      </w:rPr>
    </w:lvl>
  </w:abstractNum>
  <w:abstractNum w:abstractNumId="22" w15:restartNumberingAfterBreak="0">
    <w:nsid w:val="564E3928"/>
    <w:multiLevelType w:val="hybridMultilevel"/>
    <w:tmpl w:val="A7784D7E"/>
    <w:lvl w:ilvl="0" w:tplc="333C0A76">
      <w:start w:val="1"/>
      <w:numFmt w:val="upperLetter"/>
      <w:lvlText w:val="%1."/>
      <w:lvlJc w:val="left"/>
      <w:pPr>
        <w:ind w:left="425" w:hanging="360"/>
      </w:pPr>
      <w:rPr>
        <w:rFonts w:hint="default"/>
        <w:color w:val="000000"/>
      </w:rPr>
    </w:lvl>
    <w:lvl w:ilvl="1" w:tplc="04090019" w:tentative="1">
      <w:start w:val="1"/>
      <w:numFmt w:val="lowerLetter"/>
      <w:lvlText w:val="%2."/>
      <w:lvlJc w:val="left"/>
      <w:pPr>
        <w:ind w:left="1145" w:hanging="360"/>
      </w:pPr>
    </w:lvl>
    <w:lvl w:ilvl="2" w:tplc="0409001B" w:tentative="1">
      <w:start w:val="1"/>
      <w:numFmt w:val="lowerRoman"/>
      <w:lvlText w:val="%3."/>
      <w:lvlJc w:val="right"/>
      <w:pPr>
        <w:ind w:left="1865" w:hanging="180"/>
      </w:pPr>
    </w:lvl>
    <w:lvl w:ilvl="3" w:tplc="0409000F" w:tentative="1">
      <w:start w:val="1"/>
      <w:numFmt w:val="decimal"/>
      <w:lvlText w:val="%4."/>
      <w:lvlJc w:val="left"/>
      <w:pPr>
        <w:ind w:left="2585" w:hanging="360"/>
      </w:pPr>
    </w:lvl>
    <w:lvl w:ilvl="4" w:tplc="04090019" w:tentative="1">
      <w:start w:val="1"/>
      <w:numFmt w:val="lowerLetter"/>
      <w:lvlText w:val="%5."/>
      <w:lvlJc w:val="left"/>
      <w:pPr>
        <w:ind w:left="3305" w:hanging="360"/>
      </w:pPr>
    </w:lvl>
    <w:lvl w:ilvl="5" w:tplc="0409001B" w:tentative="1">
      <w:start w:val="1"/>
      <w:numFmt w:val="lowerRoman"/>
      <w:lvlText w:val="%6."/>
      <w:lvlJc w:val="right"/>
      <w:pPr>
        <w:ind w:left="4025" w:hanging="180"/>
      </w:pPr>
    </w:lvl>
    <w:lvl w:ilvl="6" w:tplc="0409000F" w:tentative="1">
      <w:start w:val="1"/>
      <w:numFmt w:val="decimal"/>
      <w:lvlText w:val="%7."/>
      <w:lvlJc w:val="left"/>
      <w:pPr>
        <w:ind w:left="4745" w:hanging="360"/>
      </w:pPr>
    </w:lvl>
    <w:lvl w:ilvl="7" w:tplc="04090019" w:tentative="1">
      <w:start w:val="1"/>
      <w:numFmt w:val="lowerLetter"/>
      <w:lvlText w:val="%8."/>
      <w:lvlJc w:val="left"/>
      <w:pPr>
        <w:ind w:left="5465" w:hanging="360"/>
      </w:pPr>
    </w:lvl>
    <w:lvl w:ilvl="8" w:tplc="0409001B" w:tentative="1">
      <w:start w:val="1"/>
      <w:numFmt w:val="lowerRoman"/>
      <w:lvlText w:val="%9."/>
      <w:lvlJc w:val="right"/>
      <w:pPr>
        <w:ind w:left="6185" w:hanging="180"/>
      </w:pPr>
    </w:lvl>
  </w:abstractNum>
  <w:abstractNum w:abstractNumId="23" w15:restartNumberingAfterBreak="0">
    <w:nsid w:val="56634A9C"/>
    <w:multiLevelType w:val="singleLevel"/>
    <w:tmpl w:val="094CF626"/>
    <w:lvl w:ilvl="0">
      <w:start w:val="12"/>
      <w:numFmt w:val="decimal"/>
      <w:lvlText w:val="(%1)"/>
      <w:legacy w:legacy="1" w:legacySpace="0" w:legacyIndent="716"/>
      <w:lvlJc w:val="left"/>
      <w:rPr>
        <w:rFonts w:ascii="Times New Roman" w:hAnsi="Times New Roman" w:cs="Times New Roman" w:hint="default"/>
      </w:rPr>
    </w:lvl>
  </w:abstractNum>
  <w:abstractNum w:abstractNumId="24" w15:restartNumberingAfterBreak="0">
    <w:nsid w:val="57A76B63"/>
    <w:multiLevelType w:val="singleLevel"/>
    <w:tmpl w:val="1E22498C"/>
    <w:lvl w:ilvl="0">
      <w:start w:val="1"/>
      <w:numFmt w:val="decimal"/>
      <w:lvlText w:val="%1."/>
      <w:legacy w:legacy="1" w:legacySpace="0" w:legacyIndent="728"/>
      <w:lvlJc w:val="left"/>
      <w:rPr>
        <w:rFonts w:ascii="Times New Roman" w:hAnsi="Times New Roman" w:cs="Times New Roman" w:hint="default"/>
      </w:rPr>
    </w:lvl>
  </w:abstractNum>
  <w:abstractNum w:abstractNumId="25" w15:restartNumberingAfterBreak="0">
    <w:nsid w:val="58E1003E"/>
    <w:multiLevelType w:val="hybridMultilevel"/>
    <w:tmpl w:val="CF08054C"/>
    <w:lvl w:ilvl="0" w:tplc="C3A05C3C">
      <w:start w:val="1"/>
      <w:numFmt w:val="upperLetter"/>
      <w:lvlText w:val="%1."/>
      <w:lvlJc w:val="left"/>
      <w:pPr>
        <w:ind w:left="374" w:hanging="360"/>
      </w:pPr>
      <w:rPr>
        <w:rFonts w:hint="default"/>
        <w:color w:val="000000"/>
      </w:rPr>
    </w:lvl>
    <w:lvl w:ilvl="1" w:tplc="04090019" w:tentative="1">
      <w:start w:val="1"/>
      <w:numFmt w:val="lowerLetter"/>
      <w:lvlText w:val="%2."/>
      <w:lvlJc w:val="left"/>
      <w:pPr>
        <w:ind w:left="1094" w:hanging="360"/>
      </w:pPr>
    </w:lvl>
    <w:lvl w:ilvl="2" w:tplc="0409001B" w:tentative="1">
      <w:start w:val="1"/>
      <w:numFmt w:val="lowerRoman"/>
      <w:lvlText w:val="%3."/>
      <w:lvlJc w:val="right"/>
      <w:pPr>
        <w:ind w:left="1814" w:hanging="180"/>
      </w:pPr>
    </w:lvl>
    <w:lvl w:ilvl="3" w:tplc="0409000F" w:tentative="1">
      <w:start w:val="1"/>
      <w:numFmt w:val="decimal"/>
      <w:lvlText w:val="%4."/>
      <w:lvlJc w:val="left"/>
      <w:pPr>
        <w:ind w:left="2534" w:hanging="360"/>
      </w:pPr>
    </w:lvl>
    <w:lvl w:ilvl="4" w:tplc="04090019" w:tentative="1">
      <w:start w:val="1"/>
      <w:numFmt w:val="lowerLetter"/>
      <w:lvlText w:val="%5."/>
      <w:lvlJc w:val="left"/>
      <w:pPr>
        <w:ind w:left="3254" w:hanging="360"/>
      </w:pPr>
    </w:lvl>
    <w:lvl w:ilvl="5" w:tplc="0409001B" w:tentative="1">
      <w:start w:val="1"/>
      <w:numFmt w:val="lowerRoman"/>
      <w:lvlText w:val="%6."/>
      <w:lvlJc w:val="right"/>
      <w:pPr>
        <w:ind w:left="3974" w:hanging="180"/>
      </w:pPr>
    </w:lvl>
    <w:lvl w:ilvl="6" w:tplc="0409000F" w:tentative="1">
      <w:start w:val="1"/>
      <w:numFmt w:val="decimal"/>
      <w:lvlText w:val="%7."/>
      <w:lvlJc w:val="left"/>
      <w:pPr>
        <w:ind w:left="4694" w:hanging="360"/>
      </w:pPr>
    </w:lvl>
    <w:lvl w:ilvl="7" w:tplc="04090019" w:tentative="1">
      <w:start w:val="1"/>
      <w:numFmt w:val="lowerLetter"/>
      <w:lvlText w:val="%8."/>
      <w:lvlJc w:val="left"/>
      <w:pPr>
        <w:ind w:left="5414" w:hanging="360"/>
      </w:pPr>
    </w:lvl>
    <w:lvl w:ilvl="8" w:tplc="0409001B" w:tentative="1">
      <w:start w:val="1"/>
      <w:numFmt w:val="lowerRoman"/>
      <w:lvlText w:val="%9."/>
      <w:lvlJc w:val="right"/>
      <w:pPr>
        <w:ind w:left="6134" w:hanging="180"/>
      </w:pPr>
    </w:lvl>
  </w:abstractNum>
  <w:abstractNum w:abstractNumId="26" w15:restartNumberingAfterBreak="0">
    <w:nsid w:val="5B24334B"/>
    <w:multiLevelType w:val="singleLevel"/>
    <w:tmpl w:val="E43C7B14"/>
    <w:lvl w:ilvl="0">
      <w:start w:val="1"/>
      <w:numFmt w:val="lowerLetter"/>
      <w:lvlText w:val="(%1)"/>
      <w:legacy w:legacy="1" w:legacySpace="0" w:legacyIndent="716"/>
      <w:lvlJc w:val="left"/>
      <w:rPr>
        <w:rFonts w:ascii="Times New Roman" w:hAnsi="Times New Roman" w:cs="Times New Roman" w:hint="default"/>
      </w:rPr>
    </w:lvl>
  </w:abstractNum>
  <w:abstractNum w:abstractNumId="27" w15:restartNumberingAfterBreak="0">
    <w:nsid w:val="5E1B09DE"/>
    <w:multiLevelType w:val="singleLevel"/>
    <w:tmpl w:val="8C3C4A8A"/>
    <w:lvl w:ilvl="0">
      <w:start w:val="17"/>
      <w:numFmt w:val="decimal"/>
      <w:lvlText w:val="(%1)"/>
      <w:legacy w:legacy="1" w:legacySpace="0" w:legacyIndent="1443"/>
      <w:lvlJc w:val="left"/>
      <w:rPr>
        <w:rFonts w:ascii="Times New Roman" w:hAnsi="Times New Roman" w:cs="Times New Roman" w:hint="default"/>
      </w:rPr>
    </w:lvl>
  </w:abstractNum>
  <w:abstractNum w:abstractNumId="28" w15:restartNumberingAfterBreak="0">
    <w:nsid w:val="5F3C44EF"/>
    <w:multiLevelType w:val="singleLevel"/>
    <w:tmpl w:val="804A116E"/>
    <w:lvl w:ilvl="0">
      <w:start w:val="14"/>
      <w:numFmt w:val="decimal"/>
      <w:lvlText w:val="(%1)"/>
      <w:legacy w:legacy="1" w:legacySpace="0" w:legacyIndent="709"/>
      <w:lvlJc w:val="left"/>
      <w:rPr>
        <w:rFonts w:ascii="Times New Roman" w:hAnsi="Times New Roman" w:cs="Times New Roman" w:hint="default"/>
      </w:rPr>
    </w:lvl>
  </w:abstractNum>
  <w:abstractNum w:abstractNumId="29" w15:restartNumberingAfterBreak="0">
    <w:nsid w:val="6C497198"/>
    <w:multiLevelType w:val="singleLevel"/>
    <w:tmpl w:val="476ED312"/>
    <w:lvl w:ilvl="0">
      <w:start w:val="3"/>
      <w:numFmt w:val="decimal"/>
      <w:lvlText w:val="%1."/>
      <w:legacy w:legacy="1" w:legacySpace="0" w:legacyIndent="904"/>
      <w:lvlJc w:val="left"/>
      <w:rPr>
        <w:rFonts w:ascii="Times New Roman" w:hAnsi="Times New Roman" w:cs="Times New Roman" w:hint="default"/>
      </w:rPr>
    </w:lvl>
  </w:abstractNum>
  <w:abstractNum w:abstractNumId="30" w15:restartNumberingAfterBreak="0">
    <w:nsid w:val="6D2443A5"/>
    <w:multiLevelType w:val="singleLevel"/>
    <w:tmpl w:val="8B98C6A8"/>
    <w:lvl w:ilvl="0">
      <w:start w:val="1"/>
      <w:numFmt w:val="lowerLetter"/>
      <w:lvlText w:val="(%1)"/>
      <w:legacy w:legacy="1" w:legacySpace="0" w:legacyIndent="324"/>
      <w:lvlJc w:val="left"/>
      <w:rPr>
        <w:rFonts w:ascii="Times New Roman" w:hAnsi="Times New Roman" w:cs="Times New Roman" w:hint="default"/>
      </w:rPr>
    </w:lvl>
  </w:abstractNum>
  <w:abstractNum w:abstractNumId="31" w15:restartNumberingAfterBreak="0">
    <w:nsid w:val="72A327E6"/>
    <w:multiLevelType w:val="hybridMultilevel"/>
    <w:tmpl w:val="9BDA8D5C"/>
    <w:lvl w:ilvl="0" w:tplc="585AD3E8">
      <w:start w:val="1"/>
      <w:numFmt w:val="low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E04582"/>
    <w:multiLevelType w:val="hybridMultilevel"/>
    <w:tmpl w:val="7C3A1CB6"/>
    <w:lvl w:ilvl="0" w:tplc="BE848624">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3A4542"/>
    <w:multiLevelType w:val="singleLevel"/>
    <w:tmpl w:val="669C04BA"/>
    <w:lvl w:ilvl="0">
      <w:start w:val="1"/>
      <w:numFmt w:val="decimal"/>
      <w:lvlText w:val="%1."/>
      <w:legacy w:legacy="1" w:legacySpace="0" w:legacyIndent="720"/>
      <w:lvlJc w:val="left"/>
      <w:rPr>
        <w:rFonts w:ascii="Times New Roman" w:hAnsi="Times New Roman" w:cs="Times New Roman" w:hint="default"/>
      </w:rPr>
    </w:lvl>
  </w:abstractNum>
  <w:abstractNum w:abstractNumId="34" w15:restartNumberingAfterBreak="0">
    <w:nsid w:val="765313B5"/>
    <w:multiLevelType w:val="singleLevel"/>
    <w:tmpl w:val="68E0EA98"/>
    <w:lvl w:ilvl="0">
      <w:start w:val="1"/>
      <w:numFmt w:val="decimal"/>
      <w:lvlText w:val="%1."/>
      <w:legacy w:legacy="1" w:legacySpace="0" w:legacyIndent="727"/>
      <w:lvlJc w:val="left"/>
      <w:rPr>
        <w:rFonts w:ascii="Times New Roman" w:hAnsi="Times New Roman" w:cs="Times New Roman" w:hint="default"/>
      </w:rPr>
    </w:lvl>
  </w:abstractNum>
  <w:abstractNum w:abstractNumId="35" w15:restartNumberingAfterBreak="0">
    <w:nsid w:val="77EC7C32"/>
    <w:multiLevelType w:val="singleLevel"/>
    <w:tmpl w:val="A560C6BC"/>
    <w:lvl w:ilvl="0">
      <w:start w:val="6"/>
      <w:numFmt w:val="decimal"/>
      <w:lvlText w:val="(%1)"/>
      <w:legacy w:legacy="1" w:legacySpace="0" w:legacyIndent="709"/>
      <w:lvlJc w:val="left"/>
      <w:rPr>
        <w:rFonts w:ascii="Times New Roman" w:hAnsi="Times New Roman" w:cs="Times New Roman" w:hint="default"/>
      </w:rPr>
    </w:lvl>
  </w:abstractNum>
  <w:abstractNum w:abstractNumId="36" w15:restartNumberingAfterBreak="0">
    <w:nsid w:val="7B59558A"/>
    <w:multiLevelType w:val="singleLevel"/>
    <w:tmpl w:val="8F38FC4A"/>
    <w:lvl w:ilvl="0">
      <w:start w:val="1"/>
      <w:numFmt w:val="upperLetter"/>
      <w:lvlText w:val="(%1)"/>
      <w:legacy w:legacy="1" w:legacySpace="0" w:legacyIndent="375"/>
      <w:lvlJc w:val="left"/>
      <w:rPr>
        <w:rFonts w:ascii="Times New Roman" w:hAnsi="Times New Roman" w:cs="Times New Roman" w:hint="default"/>
      </w:rPr>
    </w:lvl>
  </w:abstractNum>
  <w:num w:numId="1">
    <w:abstractNumId w:val="34"/>
  </w:num>
  <w:num w:numId="2">
    <w:abstractNumId w:val="16"/>
  </w:num>
  <w:num w:numId="3">
    <w:abstractNumId w:val="1"/>
  </w:num>
  <w:num w:numId="4">
    <w:abstractNumId w:val="12"/>
  </w:num>
  <w:num w:numId="5">
    <w:abstractNumId w:val="2"/>
  </w:num>
  <w:num w:numId="6">
    <w:abstractNumId w:val="7"/>
  </w:num>
  <w:num w:numId="7">
    <w:abstractNumId w:val="23"/>
  </w:num>
  <w:num w:numId="8">
    <w:abstractNumId w:val="27"/>
  </w:num>
  <w:num w:numId="9">
    <w:abstractNumId w:val="10"/>
  </w:num>
  <w:num w:numId="10">
    <w:abstractNumId w:val="14"/>
  </w:num>
  <w:num w:numId="11">
    <w:abstractNumId w:val="9"/>
  </w:num>
  <w:num w:numId="12">
    <w:abstractNumId w:val="4"/>
  </w:num>
  <w:num w:numId="13">
    <w:abstractNumId w:val="20"/>
  </w:num>
  <w:num w:numId="14">
    <w:abstractNumId w:val="36"/>
  </w:num>
  <w:num w:numId="15">
    <w:abstractNumId w:val="11"/>
  </w:num>
  <w:num w:numId="16">
    <w:abstractNumId w:val="18"/>
  </w:num>
  <w:num w:numId="17">
    <w:abstractNumId w:val="21"/>
  </w:num>
  <w:num w:numId="18">
    <w:abstractNumId w:val="26"/>
  </w:num>
  <w:num w:numId="19">
    <w:abstractNumId w:val="8"/>
  </w:num>
  <w:num w:numId="20">
    <w:abstractNumId w:val="33"/>
  </w:num>
  <w:num w:numId="21">
    <w:abstractNumId w:val="24"/>
  </w:num>
  <w:num w:numId="22">
    <w:abstractNumId w:val="30"/>
  </w:num>
  <w:num w:numId="23">
    <w:abstractNumId w:val="29"/>
  </w:num>
  <w:num w:numId="24">
    <w:abstractNumId w:val="0"/>
  </w:num>
  <w:num w:numId="25">
    <w:abstractNumId w:val="17"/>
  </w:num>
  <w:num w:numId="26">
    <w:abstractNumId w:val="13"/>
  </w:num>
  <w:num w:numId="27">
    <w:abstractNumId w:val="19"/>
  </w:num>
  <w:num w:numId="28">
    <w:abstractNumId w:val="35"/>
  </w:num>
  <w:num w:numId="29">
    <w:abstractNumId w:val="28"/>
  </w:num>
  <w:num w:numId="30">
    <w:abstractNumId w:val="22"/>
  </w:num>
  <w:num w:numId="31">
    <w:abstractNumId w:val="5"/>
  </w:num>
  <w:num w:numId="32">
    <w:abstractNumId w:val="3"/>
  </w:num>
  <w:num w:numId="33">
    <w:abstractNumId w:val="32"/>
  </w:num>
  <w:num w:numId="34">
    <w:abstractNumId w:val="25"/>
  </w:num>
  <w:num w:numId="35">
    <w:abstractNumId w:val="31"/>
  </w:num>
  <w:num w:numId="36">
    <w:abstractNumId w:val="15"/>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embedSystemFonts/>
  <w:bordersDoNotSurroundHeader/>
  <w:bordersDoNotSurroundFooter/>
  <w:proofState w:spelling="clean" w:grammar="clean"/>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532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E0C"/>
    <w:rsid w:val="000033EE"/>
    <w:rsid w:val="00012F0B"/>
    <w:rsid w:val="000306C4"/>
    <w:rsid w:val="00031B16"/>
    <w:rsid w:val="00040ABB"/>
    <w:rsid w:val="0004793D"/>
    <w:rsid w:val="00051CE6"/>
    <w:rsid w:val="000540FD"/>
    <w:rsid w:val="00072799"/>
    <w:rsid w:val="00072858"/>
    <w:rsid w:val="00080184"/>
    <w:rsid w:val="00081D62"/>
    <w:rsid w:val="00091CBD"/>
    <w:rsid w:val="00095772"/>
    <w:rsid w:val="000A174F"/>
    <w:rsid w:val="000A3B05"/>
    <w:rsid w:val="000A7BF8"/>
    <w:rsid w:val="000B7C75"/>
    <w:rsid w:val="000C0376"/>
    <w:rsid w:val="000C56F9"/>
    <w:rsid w:val="000D3CEF"/>
    <w:rsid w:val="000E3AA9"/>
    <w:rsid w:val="000F528D"/>
    <w:rsid w:val="00101385"/>
    <w:rsid w:val="00102306"/>
    <w:rsid w:val="00104067"/>
    <w:rsid w:val="0011185A"/>
    <w:rsid w:val="001163F4"/>
    <w:rsid w:val="00121383"/>
    <w:rsid w:val="00126340"/>
    <w:rsid w:val="00130E98"/>
    <w:rsid w:val="00133881"/>
    <w:rsid w:val="00135DDC"/>
    <w:rsid w:val="00136152"/>
    <w:rsid w:val="00136AC7"/>
    <w:rsid w:val="001375D5"/>
    <w:rsid w:val="00137A3B"/>
    <w:rsid w:val="00141298"/>
    <w:rsid w:val="001521EF"/>
    <w:rsid w:val="00152CFF"/>
    <w:rsid w:val="00154043"/>
    <w:rsid w:val="001546E8"/>
    <w:rsid w:val="00155C0C"/>
    <w:rsid w:val="00157488"/>
    <w:rsid w:val="00161BE4"/>
    <w:rsid w:val="0016536C"/>
    <w:rsid w:val="00184C6E"/>
    <w:rsid w:val="00187F09"/>
    <w:rsid w:val="0019218A"/>
    <w:rsid w:val="001A1D4D"/>
    <w:rsid w:val="001B1C1E"/>
    <w:rsid w:val="001B6F2C"/>
    <w:rsid w:val="001B7145"/>
    <w:rsid w:val="001C047C"/>
    <w:rsid w:val="001C0FB6"/>
    <w:rsid w:val="001C4746"/>
    <w:rsid w:val="001D3F28"/>
    <w:rsid w:val="001D4233"/>
    <w:rsid w:val="001D452C"/>
    <w:rsid w:val="001D7B51"/>
    <w:rsid w:val="001E0A9F"/>
    <w:rsid w:val="001F0FA5"/>
    <w:rsid w:val="001F2E04"/>
    <w:rsid w:val="001F6E95"/>
    <w:rsid w:val="001F7106"/>
    <w:rsid w:val="0020051D"/>
    <w:rsid w:val="00207C10"/>
    <w:rsid w:val="00216562"/>
    <w:rsid w:val="0022165A"/>
    <w:rsid w:val="00225E44"/>
    <w:rsid w:val="002265D4"/>
    <w:rsid w:val="00231033"/>
    <w:rsid w:val="002316DE"/>
    <w:rsid w:val="002321E5"/>
    <w:rsid w:val="002334CC"/>
    <w:rsid w:val="00235B08"/>
    <w:rsid w:val="0024564E"/>
    <w:rsid w:val="00245F1A"/>
    <w:rsid w:val="00246FB8"/>
    <w:rsid w:val="0025030C"/>
    <w:rsid w:val="00250F09"/>
    <w:rsid w:val="00254F81"/>
    <w:rsid w:val="00257A6A"/>
    <w:rsid w:val="00260E53"/>
    <w:rsid w:val="00264B0E"/>
    <w:rsid w:val="00266E20"/>
    <w:rsid w:val="0027250B"/>
    <w:rsid w:val="00281E8A"/>
    <w:rsid w:val="00285B2D"/>
    <w:rsid w:val="00287462"/>
    <w:rsid w:val="00290939"/>
    <w:rsid w:val="00291C25"/>
    <w:rsid w:val="002941BD"/>
    <w:rsid w:val="00294E2C"/>
    <w:rsid w:val="00297ABC"/>
    <w:rsid w:val="002A2D8C"/>
    <w:rsid w:val="002A3A01"/>
    <w:rsid w:val="002A4CA2"/>
    <w:rsid w:val="002A6885"/>
    <w:rsid w:val="002B2420"/>
    <w:rsid w:val="002B7C50"/>
    <w:rsid w:val="002C4097"/>
    <w:rsid w:val="002C5C12"/>
    <w:rsid w:val="002C7136"/>
    <w:rsid w:val="002C7372"/>
    <w:rsid w:val="002D6FA1"/>
    <w:rsid w:val="002E2960"/>
    <w:rsid w:val="002F3924"/>
    <w:rsid w:val="002F6042"/>
    <w:rsid w:val="002F7E07"/>
    <w:rsid w:val="0030783A"/>
    <w:rsid w:val="00311330"/>
    <w:rsid w:val="003122C9"/>
    <w:rsid w:val="003226A5"/>
    <w:rsid w:val="003275C6"/>
    <w:rsid w:val="00330A48"/>
    <w:rsid w:val="0033389F"/>
    <w:rsid w:val="00337DFE"/>
    <w:rsid w:val="00340EA0"/>
    <w:rsid w:val="00341E21"/>
    <w:rsid w:val="0035370E"/>
    <w:rsid w:val="00361954"/>
    <w:rsid w:val="00362465"/>
    <w:rsid w:val="0036580E"/>
    <w:rsid w:val="00367DC8"/>
    <w:rsid w:val="00372B3D"/>
    <w:rsid w:val="00372CAE"/>
    <w:rsid w:val="0037471B"/>
    <w:rsid w:val="00384E17"/>
    <w:rsid w:val="0038730A"/>
    <w:rsid w:val="003949C1"/>
    <w:rsid w:val="003949E3"/>
    <w:rsid w:val="003A70B6"/>
    <w:rsid w:val="003B0949"/>
    <w:rsid w:val="003B6C21"/>
    <w:rsid w:val="003C0BAE"/>
    <w:rsid w:val="003C1644"/>
    <w:rsid w:val="003C2280"/>
    <w:rsid w:val="003C2AF7"/>
    <w:rsid w:val="003C727A"/>
    <w:rsid w:val="003D3F87"/>
    <w:rsid w:val="003D5136"/>
    <w:rsid w:val="003E62BB"/>
    <w:rsid w:val="003F623A"/>
    <w:rsid w:val="0040778C"/>
    <w:rsid w:val="00417CAB"/>
    <w:rsid w:val="0042064F"/>
    <w:rsid w:val="004206FD"/>
    <w:rsid w:val="00436CD6"/>
    <w:rsid w:val="00442395"/>
    <w:rsid w:val="00445C42"/>
    <w:rsid w:val="004468B2"/>
    <w:rsid w:val="00450275"/>
    <w:rsid w:val="00460D03"/>
    <w:rsid w:val="0046169E"/>
    <w:rsid w:val="00461955"/>
    <w:rsid w:val="00470206"/>
    <w:rsid w:val="00472DA7"/>
    <w:rsid w:val="004827D4"/>
    <w:rsid w:val="00483B0E"/>
    <w:rsid w:val="00483D56"/>
    <w:rsid w:val="00486C44"/>
    <w:rsid w:val="00495E1D"/>
    <w:rsid w:val="00496265"/>
    <w:rsid w:val="004A6447"/>
    <w:rsid w:val="004A7391"/>
    <w:rsid w:val="004A73F3"/>
    <w:rsid w:val="004B3A78"/>
    <w:rsid w:val="004B4CDC"/>
    <w:rsid w:val="004B5FD7"/>
    <w:rsid w:val="004C1296"/>
    <w:rsid w:val="004C5FED"/>
    <w:rsid w:val="004C734F"/>
    <w:rsid w:val="004D68A4"/>
    <w:rsid w:val="004E02CA"/>
    <w:rsid w:val="004E0C3C"/>
    <w:rsid w:val="004E0F75"/>
    <w:rsid w:val="004E6575"/>
    <w:rsid w:val="004F58F7"/>
    <w:rsid w:val="004F61D4"/>
    <w:rsid w:val="0050254F"/>
    <w:rsid w:val="00502885"/>
    <w:rsid w:val="00504FBB"/>
    <w:rsid w:val="00505028"/>
    <w:rsid w:val="00505DB1"/>
    <w:rsid w:val="00510335"/>
    <w:rsid w:val="0051097E"/>
    <w:rsid w:val="0051463F"/>
    <w:rsid w:val="00515DDE"/>
    <w:rsid w:val="00532AD9"/>
    <w:rsid w:val="0055012A"/>
    <w:rsid w:val="0055030C"/>
    <w:rsid w:val="0055244D"/>
    <w:rsid w:val="005534B1"/>
    <w:rsid w:val="00557C4E"/>
    <w:rsid w:val="005638A7"/>
    <w:rsid w:val="0057349A"/>
    <w:rsid w:val="005752C3"/>
    <w:rsid w:val="00577275"/>
    <w:rsid w:val="00577D0F"/>
    <w:rsid w:val="005812EE"/>
    <w:rsid w:val="0058623F"/>
    <w:rsid w:val="00591581"/>
    <w:rsid w:val="00595111"/>
    <w:rsid w:val="005A6A99"/>
    <w:rsid w:val="005B0DEA"/>
    <w:rsid w:val="005B19B4"/>
    <w:rsid w:val="005B5F06"/>
    <w:rsid w:val="005B633F"/>
    <w:rsid w:val="005C6C07"/>
    <w:rsid w:val="005C7E0F"/>
    <w:rsid w:val="005C7E94"/>
    <w:rsid w:val="005D0244"/>
    <w:rsid w:val="005D4777"/>
    <w:rsid w:val="005D5332"/>
    <w:rsid w:val="005D7B2B"/>
    <w:rsid w:val="005E3FB0"/>
    <w:rsid w:val="005F0EAE"/>
    <w:rsid w:val="00604C89"/>
    <w:rsid w:val="0060566B"/>
    <w:rsid w:val="00606FD8"/>
    <w:rsid w:val="00615E96"/>
    <w:rsid w:val="006164B7"/>
    <w:rsid w:val="00616A9A"/>
    <w:rsid w:val="00616BFC"/>
    <w:rsid w:val="006237FC"/>
    <w:rsid w:val="00624961"/>
    <w:rsid w:val="00627EEB"/>
    <w:rsid w:val="00630C6B"/>
    <w:rsid w:val="00630D28"/>
    <w:rsid w:val="006316D5"/>
    <w:rsid w:val="00642ED3"/>
    <w:rsid w:val="00643363"/>
    <w:rsid w:val="006533AE"/>
    <w:rsid w:val="00653992"/>
    <w:rsid w:val="00661650"/>
    <w:rsid w:val="00662D1B"/>
    <w:rsid w:val="006641A5"/>
    <w:rsid w:val="00666EC8"/>
    <w:rsid w:val="00667121"/>
    <w:rsid w:val="00671E3C"/>
    <w:rsid w:val="00673366"/>
    <w:rsid w:val="00674454"/>
    <w:rsid w:val="00674B38"/>
    <w:rsid w:val="0068129B"/>
    <w:rsid w:val="0068163E"/>
    <w:rsid w:val="00697E5E"/>
    <w:rsid w:val="006A0CD4"/>
    <w:rsid w:val="006A0E53"/>
    <w:rsid w:val="006A2DBC"/>
    <w:rsid w:val="006B19AE"/>
    <w:rsid w:val="006C2301"/>
    <w:rsid w:val="006D70DB"/>
    <w:rsid w:val="006E1E0C"/>
    <w:rsid w:val="006E727C"/>
    <w:rsid w:val="006E772C"/>
    <w:rsid w:val="006F1743"/>
    <w:rsid w:val="006F17A1"/>
    <w:rsid w:val="006F238F"/>
    <w:rsid w:val="00705167"/>
    <w:rsid w:val="0070536B"/>
    <w:rsid w:val="0071763A"/>
    <w:rsid w:val="0072109D"/>
    <w:rsid w:val="00727EAD"/>
    <w:rsid w:val="00730FE0"/>
    <w:rsid w:val="00731062"/>
    <w:rsid w:val="0073154E"/>
    <w:rsid w:val="0073695E"/>
    <w:rsid w:val="007376D8"/>
    <w:rsid w:val="00742D57"/>
    <w:rsid w:val="007475B7"/>
    <w:rsid w:val="00751BA8"/>
    <w:rsid w:val="007528F9"/>
    <w:rsid w:val="00764B37"/>
    <w:rsid w:val="007702AF"/>
    <w:rsid w:val="00770871"/>
    <w:rsid w:val="007734C4"/>
    <w:rsid w:val="00775528"/>
    <w:rsid w:val="0078189A"/>
    <w:rsid w:val="00783FA2"/>
    <w:rsid w:val="00784C07"/>
    <w:rsid w:val="00791277"/>
    <w:rsid w:val="007A25A7"/>
    <w:rsid w:val="007A3584"/>
    <w:rsid w:val="007B46FE"/>
    <w:rsid w:val="007C2069"/>
    <w:rsid w:val="007C6BC7"/>
    <w:rsid w:val="007D125D"/>
    <w:rsid w:val="007D24B8"/>
    <w:rsid w:val="007D69E5"/>
    <w:rsid w:val="007E48F0"/>
    <w:rsid w:val="007F1419"/>
    <w:rsid w:val="007F3C96"/>
    <w:rsid w:val="007F5994"/>
    <w:rsid w:val="008020DC"/>
    <w:rsid w:val="00810E6F"/>
    <w:rsid w:val="00833E00"/>
    <w:rsid w:val="008440CE"/>
    <w:rsid w:val="008441E9"/>
    <w:rsid w:val="00850B13"/>
    <w:rsid w:val="00851F17"/>
    <w:rsid w:val="00852952"/>
    <w:rsid w:val="00852A9E"/>
    <w:rsid w:val="00855598"/>
    <w:rsid w:val="00855D79"/>
    <w:rsid w:val="0086162B"/>
    <w:rsid w:val="00864C83"/>
    <w:rsid w:val="00864E8E"/>
    <w:rsid w:val="00884797"/>
    <w:rsid w:val="008860F5"/>
    <w:rsid w:val="00891369"/>
    <w:rsid w:val="00893A66"/>
    <w:rsid w:val="008A7E9A"/>
    <w:rsid w:val="008B0CA3"/>
    <w:rsid w:val="008B19CE"/>
    <w:rsid w:val="008B49CF"/>
    <w:rsid w:val="008B5A73"/>
    <w:rsid w:val="008D01AF"/>
    <w:rsid w:val="008D0E06"/>
    <w:rsid w:val="008D1B2A"/>
    <w:rsid w:val="008E10B3"/>
    <w:rsid w:val="008E419C"/>
    <w:rsid w:val="008E7283"/>
    <w:rsid w:val="008F70F6"/>
    <w:rsid w:val="008F71EB"/>
    <w:rsid w:val="00904FC3"/>
    <w:rsid w:val="009200CA"/>
    <w:rsid w:val="009225E3"/>
    <w:rsid w:val="009312FE"/>
    <w:rsid w:val="00936882"/>
    <w:rsid w:val="00943B3C"/>
    <w:rsid w:val="009515E7"/>
    <w:rsid w:val="00953077"/>
    <w:rsid w:val="009606D9"/>
    <w:rsid w:val="00966067"/>
    <w:rsid w:val="0096688A"/>
    <w:rsid w:val="0099159A"/>
    <w:rsid w:val="009B275B"/>
    <w:rsid w:val="009B2B3C"/>
    <w:rsid w:val="009D1ADF"/>
    <w:rsid w:val="009D51A3"/>
    <w:rsid w:val="009D5E22"/>
    <w:rsid w:val="009E0586"/>
    <w:rsid w:val="009E2969"/>
    <w:rsid w:val="009E606B"/>
    <w:rsid w:val="009F0FAA"/>
    <w:rsid w:val="009F40FA"/>
    <w:rsid w:val="009F4BF9"/>
    <w:rsid w:val="00A07A70"/>
    <w:rsid w:val="00A10423"/>
    <w:rsid w:val="00A23889"/>
    <w:rsid w:val="00A23DCC"/>
    <w:rsid w:val="00A24843"/>
    <w:rsid w:val="00A30430"/>
    <w:rsid w:val="00A37D8D"/>
    <w:rsid w:val="00A50C5B"/>
    <w:rsid w:val="00A50D69"/>
    <w:rsid w:val="00A532CA"/>
    <w:rsid w:val="00A53480"/>
    <w:rsid w:val="00A552C0"/>
    <w:rsid w:val="00A571E3"/>
    <w:rsid w:val="00A63573"/>
    <w:rsid w:val="00A639F8"/>
    <w:rsid w:val="00A6665A"/>
    <w:rsid w:val="00A67779"/>
    <w:rsid w:val="00A6795D"/>
    <w:rsid w:val="00A74809"/>
    <w:rsid w:val="00A80BA4"/>
    <w:rsid w:val="00A8229B"/>
    <w:rsid w:val="00A84C81"/>
    <w:rsid w:val="00A85128"/>
    <w:rsid w:val="00A869F1"/>
    <w:rsid w:val="00A93273"/>
    <w:rsid w:val="00A953DD"/>
    <w:rsid w:val="00A97EFA"/>
    <w:rsid w:val="00AA00EF"/>
    <w:rsid w:val="00AA2851"/>
    <w:rsid w:val="00AB4010"/>
    <w:rsid w:val="00AB5A73"/>
    <w:rsid w:val="00AC7618"/>
    <w:rsid w:val="00AD0CAF"/>
    <w:rsid w:val="00AE1E6A"/>
    <w:rsid w:val="00AE7C56"/>
    <w:rsid w:val="00B04161"/>
    <w:rsid w:val="00B05646"/>
    <w:rsid w:val="00B057B8"/>
    <w:rsid w:val="00B11F2D"/>
    <w:rsid w:val="00B14922"/>
    <w:rsid w:val="00B14F05"/>
    <w:rsid w:val="00B2165E"/>
    <w:rsid w:val="00B232CC"/>
    <w:rsid w:val="00B24EEF"/>
    <w:rsid w:val="00B355D0"/>
    <w:rsid w:val="00B355D6"/>
    <w:rsid w:val="00B37D8D"/>
    <w:rsid w:val="00B41149"/>
    <w:rsid w:val="00B43364"/>
    <w:rsid w:val="00B4463D"/>
    <w:rsid w:val="00B45BB1"/>
    <w:rsid w:val="00B462D8"/>
    <w:rsid w:val="00B542FC"/>
    <w:rsid w:val="00B5541E"/>
    <w:rsid w:val="00B60CC1"/>
    <w:rsid w:val="00B62590"/>
    <w:rsid w:val="00B62844"/>
    <w:rsid w:val="00B70008"/>
    <w:rsid w:val="00B76DFD"/>
    <w:rsid w:val="00B827E9"/>
    <w:rsid w:val="00B83205"/>
    <w:rsid w:val="00B842E0"/>
    <w:rsid w:val="00B85C0D"/>
    <w:rsid w:val="00B917EB"/>
    <w:rsid w:val="00B92D2E"/>
    <w:rsid w:val="00B96CEE"/>
    <w:rsid w:val="00BA5862"/>
    <w:rsid w:val="00BB6F7B"/>
    <w:rsid w:val="00BC10C8"/>
    <w:rsid w:val="00BD1539"/>
    <w:rsid w:val="00BD4DB1"/>
    <w:rsid w:val="00BD680C"/>
    <w:rsid w:val="00BE48FC"/>
    <w:rsid w:val="00BE52F1"/>
    <w:rsid w:val="00BE56E7"/>
    <w:rsid w:val="00BF4852"/>
    <w:rsid w:val="00C00FEC"/>
    <w:rsid w:val="00C03D1C"/>
    <w:rsid w:val="00C05BFF"/>
    <w:rsid w:val="00C30F06"/>
    <w:rsid w:val="00C3334D"/>
    <w:rsid w:val="00C33588"/>
    <w:rsid w:val="00C34A43"/>
    <w:rsid w:val="00C466A0"/>
    <w:rsid w:val="00C554EB"/>
    <w:rsid w:val="00C57544"/>
    <w:rsid w:val="00C60DC0"/>
    <w:rsid w:val="00C6126F"/>
    <w:rsid w:val="00C623C8"/>
    <w:rsid w:val="00C651C1"/>
    <w:rsid w:val="00C660A0"/>
    <w:rsid w:val="00C73DB7"/>
    <w:rsid w:val="00C828CF"/>
    <w:rsid w:val="00C868E0"/>
    <w:rsid w:val="00C90497"/>
    <w:rsid w:val="00C92441"/>
    <w:rsid w:val="00C9342B"/>
    <w:rsid w:val="00C934F9"/>
    <w:rsid w:val="00CA0103"/>
    <w:rsid w:val="00CA2A45"/>
    <w:rsid w:val="00CA78C6"/>
    <w:rsid w:val="00CB0445"/>
    <w:rsid w:val="00CB2D0B"/>
    <w:rsid w:val="00CB4BF9"/>
    <w:rsid w:val="00CB6644"/>
    <w:rsid w:val="00CC2825"/>
    <w:rsid w:val="00CC463B"/>
    <w:rsid w:val="00CC6992"/>
    <w:rsid w:val="00CC79B6"/>
    <w:rsid w:val="00CD040E"/>
    <w:rsid w:val="00CF0803"/>
    <w:rsid w:val="00CF18D3"/>
    <w:rsid w:val="00CF225C"/>
    <w:rsid w:val="00CF51C7"/>
    <w:rsid w:val="00CF6857"/>
    <w:rsid w:val="00CF7967"/>
    <w:rsid w:val="00D0004D"/>
    <w:rsid w:val="00D06D29"/>
    <w:rsid w:val="00D1020C"/>
    <w:rsid w:val="00D11A8F"/>
    <w:rsid w:val="00D12424"/>
    <w:rsid w:val="00D15ADA"/>
    <w:rsid w:val="00D23B30"/>
    <w:rsid w:val="00D36C2B"/>
    <w:rsid w:val="00D37A29"/>
    <w:rsid w:val="00D453E4"/>
    <w:rsid w:val="00D45C8B"/>
    <w:rsid w:val="00D46971"/>
    <w:rsid w:val="00D54D0E"/>
    <w:rsid w:val="00D56274"/>
    <w:rsid w:val="00D6086E"/>
    <w:rsid w:val="00D61DDE"/>
    <w:rsid w:val="00D62A36"/>
    <w:rsid w:val="00D66D21"/>
    <w:rsid w:val="00D70712"/>
    <w:rsid w:val="00D77840"/>
    <w:rsid w:val="00D85502"/>
    <w:rsid w:val="00D90308"/>
    <w:rsid w:val="00D90DC8"/>
    <w:rsid w:val="00D916E6"/>
    <w:rsid w:val="00D918DA"/>
    <w:rsid w:val="00D947CA"/>
    <w:rsid w:val="00D9684F"/>
    <w:rsid w:val="00DA0589"/>
    <w:rsid w:val="00DA05A9"/>
    <w:rsid w:val="00DA6D48"/>
    <w:rsid w:val="00DA7463"/>
    <w:rsid w:val="00DA776B"/>
    <w:rsid w:val="00DB7212"/>
    <w:rsid w:val="00DC79CF"/>
    <w:rsid w:val="00DD0159"/>
    <w:rsid w:val="00DD276C"/>
    <w:rsid w:val="00DE6A3C"/>
    <w:rsid w:val="00DF3119"/>
    <w:rsid w:val="00E00EE5"/>
    <w:rsid w:val="00E03ADB"/>
    <w:rsid w:val="00E06328"/>
    <w:rsid w:val="00E12440"/>
    <w:rsid w:val="00E12D09"/>
    <w:rsid w:val="00E1331F"/>
    <w:rsid w:val="00E14B03"/>
    <w:rsid w:val="00E2274C"/>
    <w:rsid w:val="00E23C98"/>
    <w:rsid w:val="00E24FCF"/>
    <w:rsid w:val="00E27035"/>
    <w:rsid w:val="00E3147D"/>
    <w:rsid w:val="00E34004"/>
    <w:rsid w:val="00E4405F"/>
    <w:rsid w:val="00E44420"/>
    <w:rsid w:val="00E46342"/>
    <w:rsid w:val="00E55FB8"/>
    <w:rsid w:val="00E563A8"/>
    <w:rsid w:val="00E57698"/>
    <w:rsid w:val="00E7037E"/>
    <w:rsid w:val="00E70FEF"/>
    <w:rsid w:val="00E936D4"/>
    <w:rsid w:val="00EA3D2A"/>
    <w:rsid w:val="00EA655F"/>
    <w:rsid w:val="00EB0D6A"/>
    <w:rsid w:val="00EB672C"/>
    <w:rsid w:val="00EB766B"/>
    <w:rsid w:val="00EC1970"/>
    <w:rsid w:val="00EC5415"/>
    <w:rsid w:val="00EC7513"/>
    <w:rsid w:val="00ED3B9B"/>
    <w:rsid w:val="00ED7E55"/>
    <w:rsid w:val="00EE21A3"/>
    <w:rsid w:val="00EF3800"/>
    <w:rsid w:val="00F0191A"/>
    <w:rsid w:val="00F01B3D"/>
    <w:rsid w:val="00F04B11"/>
    <w:rsid w:val="00F056F2"/>
    <w:rsid w:val="00F06798"/>
    <w:rsid w:val="00F11C91"/>
    <w:rsid w:val="00F13939"/>
    <w:rsid w:val="00F16235"/>
    <w:rsid w:val="00F32E33"/>
    <w:rsid w:val="00F35A00"/>
    <w:rsid w:val="00F3724D"/>
    <w:rsid w:val="00F42D44"/>
    <w:rsid w:val="00F44768"/>
    <w:rsid w:val="00F4490E"/>
    <w:rsid w:val="00F46D15"/>
    <w:rsid w:val="00F51360"/>
    <w:rsid w:val="00F544AD"/>
    <w:rsid w:val="00F60194"/>
    <w:rsid w:val="00F615C0"/>
    <w:rsid w:val="00F62E59"/>
    <w:rsid w:val="00F65C17"/>
    <w:rsid w:val="00F869A8"/>
    <w:rsid w:val="00F86E47"/>
    <w:rsid w:val="00F86EAF"/>
    <w:rsid w:val="00F91E74"/>
    <w:rsid w:val="00F95737"/>
    <w:rsid w:val="00FA6357"/>
    <w:rsid w:val="00FB3C16"/>
    <w:rsid w:val="00FC4E62"/>
    <w:rsid w:val="00FC5D1F"/>
    <w:rsid w:val="00FC67EF"/>
    <w:rsid w:val="00FC7728"/>
    <w:rsid w:val="00FD5F54"/>
    <w:rsid w:val="00FE045E"/>
    <w:rsid w:val="00FE7075"/>
    <w:rsid w:val="00FE77B2"/>
    <w:rsid w:val="00FF0BC0"/>
    <w:rsid w:val="00FF40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49"/>
    <o:shapelayout v:ext="edit">
      <o:idmap v:ext="edit" data="1"/>
    </o:shapelayout>
  </w:shapeDefaults>
  <w:decimalSymbol w:val="."/>
  <w:listSeparator w:val=","/>
  <w14:docId w14:val="7D41891B"/>
  <w14:defaultImageDpi w14:val="0"/>
  <w15:docId w15:val="{38084D97-4597-4B7D-8B31-F4F45842A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1E0C"/>
    <w:pPr>
      <w:tabs>
        <w:tab w:val="center" w:pos="4680"/>
        <w:tab w:val="right" w:pos="9360"/>
      </w:tabs>
    </w:pPr>
  </w:style>
  <w:style w:type="character" w:customStyle="1" w:styleId="HeaderChar">
    <w:name w:val="Header Char"/>
    <w:link w:val="Header"/>
    <w:uiPriority w:val="99"/>
    <w:rsid w:val="006E1E0C"/>
    <w:rPr>
      <w:rFonts w:hAnsi="Times New Roman" w:cs="Times New Roman"/>
      <w:sz w:val="20"/>
      <w:szCs w:val="20"/>
    </w:rPr>
  </w:style>
  <w:style w:type="paragraph" w:styleId="Footer">
    <w:name w:val="footer"/>
    <w:basedOn w:val="Normal"/>
    <w:link w:val="FooterChar"/>
    <w:uiPriority w:val="99"/>
    <w:unhideWhenUsed/>
    <w:rsid w:val="006E1E0C"/>
    <w:pPr>
      <w:tabs>
        <w:tab w:val="center" w:pos="4680"/>
        <w:tab w:val="right" w:pos="9360"/>
      </w:tabs>
    </w:pPr>
  </w:style>
  <w:style w:type="character" w:customStyle="1" w:styleId="FooterChar">
    <w:name w:val="Footer Char"/>
    <w:link w:val="Footer"/>
    <w:uiPriority w:val="99"/>
    <w:rsid w:val="006E1E0C"/>
    <w:rPr>
      <w:rFonts w:hAnsi="Times New Roman" w:cs="Times New Roman"/>
      <w:sz w:val="20"/>
      <w:szCs w:val="20"/>
    </w:rPr>
  </w:style>
  <w:style w:type="paragraph" w:styleId="BalloonText">
    <w:name w:val="Balloon Text"/>
    <w:basedOn w:val="Normal"/>
    <w:link w:val="BalloonTextChar"/>
    <w:uiPriority w:val="99"/>
    <w:semiHidden/>
    <w:unhideWhenUsed/>
    <w:rsid w:val="00B917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7EB"/>
    <w:rPr>
      <w:rFonts w:ascii="Segoe UI" w:hAnsi="Segoe UI" w:cs="Segoe UI"/>
      <w:sz w:val="18"/>
      <w:szCs w:val="18"/>
    </w:rPr>
  </w:style>
  <w:style w:type="table" w:styleId="TableGrid">
    <w:name w:val="Table Grid"/>
    <w:basedOn w:val="TableNormal"/>
    <w:uiPriority w:val="39"/>
    <w:rsid w:val="005524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body">
    <w:name w:val="sectionbody"/>
    <w:basedOn w:val="Normal"/>
    <w:rsid w:val="002941BD"/>
    <w:pPr>
      <w:widowControl/>
      <w:autoSpaceDE/>
      <w:autoSpaceDN/>
      <w:adjustRightInd/>
      <w:spacing w:before="150" w:line="360" w:lineRule="atLeast"/>
      <w:ind w:left="225" w:firstLine="225"/>
      <w:textAlignment w:val="baseline"/>
    </w:pPr>
    <w:rPr>
      <w:rFonts w:ascii="Arial" w:hAnsi="Arial" w:cs="Arial"/>
      <w:sz w:val="24"/>
      <w:szCs w:val="24"/>
    </w:rPr>
  </w:style>
  <w:style w:type="character" w:styleId="Hyperlink">
    <w:name w:val="Hyperlink"/>
    <w:basedOn w:val="DefaultParagraphFont"/>
    <w:uiPriority w:val="99"/>
    <w:semiHidden/>
    <w:unhideWhenUsed/>
    <w:rsid w:val="002941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9594">
      <w:bodyDiv w:val="1"/>
      <w:marLeft w:val="225"/>
      <w:marRight w:val="0"/>
      <w:marTop w:val="150"/>
      <w:marBottom w:val="0"/>
      <w:divBdr>
        <w:top w:val="none" w:sz="0" w:space="0" w:color="auto"/>
        <w:left w:val="none" w:sz="0" w:space="0" w:color="auto"/>
        <w:bottom w:val="none" w:sz="0" w:space="0" w:color="auto"/>
        <w:right w:val="none" w:sz="0" w:space="0" w:color="auto"/>
      </w:divBdr>
      <w:divsChild>
        <w:div w:id="1723674053">
          <w:marLeft w:val="0"/>
          <w:marRight w:val="0"/>
          <w:marTop w:val="0"/>
          <w:marBottom w:val="0"/>
          <w:divBdr>
            <w:top w:val="none" w:sz="0" w:space="0" w:color="auto"/>
            <w:left w:val="none" w:sz="0" w:space="0" w:color="auto"/>
            <w:bottom w:val="none" w:sz="0" w:space="0" w:color="auto"/>
            <w:right w:val="none" w:sz="0" w:space="0" w:color="auto"/>
          </w:divBdr>
          <w:divsChild>
            <w:div w:id="1953971210">
              <w:marLeft w:val="0"/>
              <w:marRight w:val="0"/>
              <w:marTop w:val="0"/>
              <w:marBottom w:val="0"/>
              <w:divBdr>
                <w:top w:val="none" w:sz="0" w:space="0" w:color="auto"/>
                <w:left w:val="none" w:sz="0" w:space="0" w:color="auto"/>
                <w:bottom w:val="none" w:sz="0" w:space="0" w:color="auto"/>
                <w:right w:val="none" w:sz="0" w:space="0" w:color="auto"/>
              </w:divBdr>
              <w:divsChild>
                <w:div w:id="85426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326626">
      <w:bodyDiv w:val="1"/>
      <w:marLeft w:val="0"/>
      <w:marRight w:val="0"/>
      <w:marTop w:val="0"/>
      <w:marBottom w:val="0"/>
      <w:divBdr>
        <w:top w:val="none" w:sz="0" w:space="0" w:color="auto"/>
        <w:left w:val="none" w:sz="0" w:space="0" w:color="auto"/>
        <w:bottom w:val="none" w:sz="0" w:space="0" w:color="auto"/>
        <w:right w:val="none" w:sz="0" w:space="0" w:color="auto"/>
      </w:divBdr>
    </w:div>
    <w:div w:id="1671719048">
      <w:bodyDiv w:val="1"/>
      <w:marLeft w:val="0"/>
      <w:marRight w:val="0"/>
      <w:marTop w:val="0"/>
      <w:marBottom w:val="0"/>
      <w:divBdr>
        <w:top w:val="none" w:sz="0" w:space="0" w:color="auto"/>
        <w:left w:val="none" w:sz="0" w:space="0" w:color="auto"/>
        <w:bottom w:val="none" w:sz="0" w:space="0" w:color="auto"/>
        <w:right w:val="none" w:sz="0" w:space="0" w:color="auto"/>
      </w:divBdr>
      <w:divsChild>
        <w:div w:id="2052462886">
          <w:marLeft w:val="0"/>
          <w:marRight w:val="0"/>
          <w:marTop w:val="0"/>
          <w:marBottom w:val="0"/>
          <w:divBdr>
            <w:top w:val="none" w:sz="0" w:space="0" w:color="auto"/>
            <w:left w:val="none" w:sz="0" w:space="0" w:color="auto"/>
            <w:bottom w:val="none" w:sz="0" w:space="0" w:color="auto"/>
            <w:right w:val="none" w:sz="0" w:space="0" w:color="auto"/>
          </w:divBdr>
          <w:divsChild>
            <w:div w:id="419526761">
              <w:marLeft w:val="0"/>
              <w:marRight w:val="0"/>
              <w:marTop w:val="0"/>
              <w:marBottom w:val="450"/>
              <w:divBdr>
                <w:top w:val="none" w:sz="0" w:space="0" w:color="auto"/>
                <w:left w:val="none" w:sz="0" w:space="0" w:color="auto"/>
                <w:bottom w:val="none" w:sz="0" w:space="0" w:color="auto"/>
                <w:right w:val="none" w:sz="0" w:space="0" w:color="auto"/>
              </w:divBdr>
              <w:divsChild>
                <w:div w:id="55863851">
                  <w:marLeft w:val="0"/>
                  <w:marRight w:val="0"/>
                  <w:marTop w:val="0"/>
                  <w:marBottom w:val="0"/>
                  <w:divBdr>
                    <w:top w:val="none" w:sz="0" w:space="0" w:color="auto"/>
                    <w:left w:val="none" w:sz="0" w:space="0" w:color="auto"/>
                    <w:bottom w:val="none" w:sz="0" w:space="0" w:color="auto"/>
                    <w:right w:val="none" w:sz="0" w:space="0" w:color="auto"/>
                  </w:divBdr>
                  <w:divsChild>
                    <w:div w:id="56050749">
                      <w:marLeft w:val="0"/>
                      <w:marRight w:val="0"/>
                      <w:marTop w:val="0"/>
                      <w:marBottom w:val="0"/>
                      <w:divBdr>
                        <w:top w:val="none" w:sz="0" w:space="0" w:color="auto"/>
                        <w:left w:val="none" w:sz="0" w:space="0" w:color="auto"/>
                        <w:bottom w:val="none" w:sz="0" w:space="0" w:color="auto"/>
                        <w:right w:val="none" w:sz="0" w:space="0" w:color="auto"/>
                      </w:divBdr>
                      <w:divsChild>
                        <w:div w:id="546795318">
                          <w:marLeft w:val="0"/>
                          <w:marRight w:val="0"/>
                          <w:marTop w:val="0"/>
                          <w:marBottom w:val="0"/>
                          <w:divBdr>
                            <w:top w:val="none" w:sz="0" w:space="0" w:color="auto"/>
                            <w:left w:val="none" w:sz="0" w:space="0" w:color="auto"/>
                            <w:bottom w:val="none" w:sz="0" w:space="0" w:color="auto"/>
                            <w:right w:val="none" w:sz="0" w:space="0" w:color="auto"/>
                          </w:divBdr>
                          <w:divsChild>
                            <w:div w:id="1298218409">
                              <w:marLeft w:val="0"/>
                              <w:marRight w:val="0"/>
                              <w:marTop w:val="0"/>
                              <w:marBottom w:val="0"/>
                              <w:divBdr>
                                <w:top w:val="none" w:sz="0" w:space="0" w:color="auto"/>
                                <w:left w:val="none" w:sz="0" w:space="0" w:color="auto"/>
                                <w:bottom w:val="none" w:sz="0" w:space="0" w:color="auto"/>
                                <w:right w:val="none" w:sz="0" w:space="0" w:color="auto"/>
                              </w:divBdr>
                              <w:divsChild>
                                <w:div w:id="356539370">
                                  <w:marLeft w:val="0"/>
                                  <w:marRight w:val="0"/>
                                  <w:marTop w:val="0"/>
                                  <w:marBottom w:val="0"/>
                                  <w:divBdr>
                                    <w:top w:val="none" w:sz="0" w:space="0" w:color="auto"/>
                                    <w:left w:val="none" w:sz="0" w:space="0" w:color="auto"/>
                                    <w:bottom w:val="none" w:sz="0" w:space="0" w:color="auto"/>
                                    <w:right w:val="none" w:sz="0" w:space="0" w:color="auto"/>
                                  </w:divBdr>
                                  <w:divsChild>
                                    <w:div w:id="629290115">
                                      <w:marLeft w:val="150"/>
                                      <w:marRight w:val="0"/>
                                      <w:marTop w:val="0"/>
                                      <w:marBottom w:val="0"/>
                                      <w:divBdr>
                                        <w:top w:val="none" w:sz="0" w:space="0" w:color="auto"/>
                                        <w:left w:val="none" w:sz="0" w:space="0" w:color="auto"/>
                                        <w:bottom w:val="none" w:sz="0" w:space="0" w:color="auto"/>
                                        <w:right w:val="none" w:sz="0" w:space="0" w:color="auto"/>
                                      </w:divBdr>
                                      <w:divsChild>
                                        <w:div w:id="66174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10529-A642-4775-B230-F09A0BC1C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18</Pages>
  <Words>9161</Words>
  <Characters>49369</Characters>
  <Application>Microsoft Office Word</Application>
  <DocSecurity>0</DocSecurity>
  <Lines>411</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Zirkle, Joy L</dc:creator>
  <cp:keywords/>
  <dc:description/>
  <cp:lastModifiedBy>Jones, Tamra R</cp:lastModifiedBy>
  <cp:revision>27</cp:revision>
  <cp:lastPrinted>2020-02-24T17:04:00Z</cp:lastPrinted>
  <dcterms:created xsi:type="dcterms:W3CDTF">2021-05-28T19:03:00Z</dcterms:created>
  <dcterms:modified xsi:type="dcterms:W3CDTF">2021-06-01T14:31:00Z</dcterms:modified>
</cp:coreProperties>
</file>