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4D43" w14:textId="040308D8" w:rsidR="00307214" w:rsidRPr="00D03BC3" w:rsidRDefault="00307214" w:rsidP="444958FF">
      <w:pPr>
        <w:jc w:val="center"/>
        <w:rPr>
          <w:b/>
          <w:bCs/>
          <w:sz w:val="22"/>
          <w:szCs w:val="22"/>
        </w:rPr>
      </w:pPr>
      <w:r w:rsidRPr="00D03BC3">
        <w:rPr>
          <w:b/>
          <w:bCs/>
          <w:sz w:val="22"/>
          <w:szCs w:val="22"/>
        </w:rPr>
        <w:t>TITLE 47</w:t>
      </w:r>
    </w:p>
    <w:p w14:paraId="25C7069E" w14:textId="77777777" w:rsidR="00307214" w:rsidRPr="00D03BC3" w:rsidRDefault="00307214" w:rsidP="00307214">
      <w:pPr>
        <w:jc w:val="center"/>
        <w:rPr>
          <w:b/>
          <w:sz w:val="22"/>
        </w:rPr>
      </w:pPr>
      <w:r w:rsidRPr="00D03BC3">
        <w:rPr>
          <w:b/>
          <w:sz w:val="22"/>
        </w:rPr>
        <w:t>LEGISLATIVE RULE</w:t>
      </w:r>
    </w:p>
    <w:p w14:paraId="5F5597DD" w14:textId="77777777" w:rsidR="00307214" w:rsidRPr="00D03BC3" w:rsidRDefault="00307214" w:rsidP="00307214">
      <w:pPr>
        <w:jc w:val="center"/>
        <w:rPr>
          <w:b/>
          <w:sz w:val="22"/>
        </w:rPr>
      </w:pPr>
      <w:r w:rsidRPr="00D03BC3">
        <w:rPr>
          <w:b/>
          <w:sz w:val="22"/>
        </w:rPr>
        <w:t>DEPARTMENT OF ENVIRONMENTAL PROTECTION</w:t>
      </w:r>
    </w:p>
    <w:p w14:paraId="71AFE986" w14:textId="77777777" w:rsidR="00307214" w:rsidRPr="00D03BC3" w:rsidRDefault="00307214" w:rsidP="00307214">
      <w:pPr>
        <w:jc w:val="center"/>
        <w:rPr>
          <w:b/>
          <w:sz w:val="22"/>
        </w:rPr>
      </w:pPr>
      <w:r w:rsidRPr="00D03BC3">
        <w:rPr>
          <w:b/>
          <w:sz w:val="22"/>
        </w:rPr>
        <w:t>WATER RESOURCES</w:t>
      </w:r>
    </w:p>
    <w:p w14:paraId="049EBDA2" w14:textId="77777777" w:rsidR="00307214" w:rsidRPr="00D03BC3" w:rsidRDefault="00307214" w:rsidP="00307214">
      <w:pPr>
        <w:jc w:val="center"/>
        <w:rPr>
          <w:b/>
          <w:sz w:val="22"/>
        </w:rPr>
      </w:pPr>
    </w:p>
    <w:p w14:paraId="58DD9E61" w14:textId="77777777" w:rsidR="00307214" w:rsidRPr="00D03BC3" w:rsidRDefault="00307214" w:rsidP="00307214">
      <w:pPr>
        <w:jc w:val="center"/>
        <w:rPr>
          <w:b/>
          <w:sz w:val="22"/>
        </w:rPr>
      </w:pPr>
      <w:r w:rsidRPr="00D03BC3">
        <w:rPr>
          <w:b/>
          <w:sz w:val="22"/>
        </w:rPr>
        <w:t>SERIES 2</w:t>
      </w:r>
    </w:p>
    <w:p w14:paraId="4911E7B9" w14:textId="77777777" w:rsidR="00307214" w:rsidRPr="00D03BC3" w:rsidRDefault="00307214" w:rsidP="00307214">
      <w:pPr>
        <w:jc w:val="center"/>
        <w:rPr>
          <w:sz w:val="22"/>
        </w:rPr>
      </w:pPr>
      <w:r w:rsidRPr="00D03BC3">
        <w:rPr>
          <w:b/>
          <w:sz w:val="22"/>
        </w:rPr>
        <w:t>REQUIREMENTS GOVERNING WATER QUALITY STANDARDS</w:t>
      </w:r>
    </w:p>
    <w:p w14:paraId="4EF3810B" w14:textId="77777777" w:rsidR="00307214" w:rsidRPr="00D03BC3" w:rsidRDefault="00307214" w:rsidP="00307214">
      <w:pPr>
        <w:jc w:val="center"/>
        <w:rPr>
          <w:sz w:val="22"/>
        </w:rPr>
      </w:pPr>
    </w:p>
    <w:p w14:paraId="1905EBE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3389A0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sectPr w:rsidR="00307214" w:rsidRPr="00D03BC3" w:rsidSect="00307214">
          <w:headerReference w:type="even" r:id="rId7"/>
          <w:headerReference w:type="default" r:id="rId8"/>
          <w:footerReference w:type="even" r:id="rId9"/>
          <w:footerReference w:type="default" r:id="rId10"/>
          <w:type w:val="continuous"/>
          <w:pgSz w:w="12240" w:h="15840"/>
          <w:pgMar w:top="1530" w:right="1440" w:bottom="720" w:left="1440" w:header="720" w:footer="720" w:gutter="0"/>
          <w:cols w:space="720"/>
        </w:sectPr>
      </w:pPr>
    </w:p>
    <w:p w14:paraId="7D79911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§47-2-1.  General.</w:t>
      </w:r>
    </w:p>
    <w:p w14:paraId="3BC1544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2CA6DE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1.1.  Scope.  --  This rule</w:t>
      </w:r>
      <w:r w:rsidR="0089267D" w:rsidRPr="00D03BC3">
        <w:rPr>
          <w:sz w:val="22"/>
        </w:rPr>
        <w:t xml:space="preserve"> </w:t>
      </w:r>
      <w:r w:rsidRPr="00D03BC3">
        <w:rPr>
          <w:sz w:val="22"/>
        </w:rPr>
        <w:t>establishes</w:t>
      </w:r>
      <w:r w:rsidR="0089267D" w:rsidRPr="00D03BC3">
        <w:rPr>
          <w:sz w:val="22"/>
        </w:rPr>
        <w:t xml:space="preserve"> </w:t>
      </w:r>
      <w:r w:rsidRPr="00D03BC3">
        <w:rPr>
          <w:sz w:val="22"/>
        </w:rPr>
        <w:t>requirements governing the discharge or deposit of sewage, industrial wastes, and other wastes into the waters of the state and establishes water quality standards for the waters of the State standing or flowing over the surface of the State.  It is declared to be the public policy of the State of West Virginia to maintain reasonable standards of purity and quality of the water of the State consistent with (1) public health and public enjoyment thereof; (2) the propagation and protection of animal, bird, fish, and other aquatic and plant life; and (3) the expansion of employment opportunities, maintenance and expansion of agriculture, and the provision of a permanent foundation for healthy industrial development. (</w:t>
      </w:r>
      <w:r w:rsidRPr="00D03BC3">
        <w:rPr>
          <w:i/>
          <w:sz w:val="22"/>
        </w:rPr>
        <w:t>See</w:t>
      </w:r>
      <w:r w:rsidRPr="00D03BC3">
        <w:rPr>
          <w:sz w:val="22"/>
        </w:rPr>
        <w:t>, W. Va. Code § 22-11-2.)</w:t>
      </w:r>
    </w:p>
    <w:p w14:paraId="2AE5F48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E3BE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1.2.  Authority.  --  W. Va. Code §§ 22-11-4(a)(16); 22-11-7b.</w:t>
      </w:r>
    </w:p>
    <w:p w14:paraId="06171AE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F704698" w14:textId="01ABB047" w:rsidR="00307214" w:rsidRPr="00D03BC3" w:rsidRDefault="00307214" w:rsidP="3AB3CE3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szCs w:val="22"/>
        </w:rPr>
      </w:pPr>
      <w:r w:rsidRPr="00D03BC3">
        <w:rPr>
          <w:sz w:val="22"/>
        </w:rPr>
        <w:tab/>
      </w:r>
      <w:r w:rsidRPr="00D03BC3">
        <w:rPr>
          <w:sz w:val="22"/>
          <w:szCs w:val="22"/>
        </w:rPr>
        <w:t xml:space="preserve">1.3.  Filing Date.  </w:t>
      </w:r>
      <w:proofErr w:type="gramStart"/>
      <w:r w:rsidRPr="00D03BC3">
        <w:rPr>
          <w:sz w:val="22"/>
          <w:szCs w:val="22"/>
        </w:rPr>
        <w:t xml:space="preserve">--  </w:t>
      </w:r>
      <w:r w:rsidR="008D5CBB">
        <w:rPr>
          <w:sz w:val="22"/>
          <w:szCs w:val="22"/>
        </w:rPr>
        <w:t>April</w:t>
      </w:r>
      <w:proofErr w:type="gramEnd"/>
      <w:r w:rsidR="008D5CBB">
        <w:rPr>
          <w:sz w:val="22"/>
          <w:szCs w:val="22"/>
        </w:rPr>
        <w:t xml:space="preserve"> 2</w:t>
      </w:r>
      <w:r w:rsidR="000313C1">
        <w:rPr>
          <w:sz w:val="22"/>
          <w:szCs w:val="22"/>
        </w:rPr>
        <w:t>2</w:t>
      </w:r>
      <w:r w:rsidR="008D5CBB">
        <w:rPr>
          <w:sz w:val="22"/>
          <w:szCs w:val="22"/>
        </w:rPr>
        <w:t>, 2021</w:t>
      </w:r>
    </w:p>
    <w:p w14:paraId="515108E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CCFCEBA" w14:textId="4B8608C1" w:rsidR="00307214" w:rsidRPr="00D03BC3" w:rsidRDefault="00307214" w:rsidP="3AB3CE3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szCs w:val="22"/>
        </w:rPr>
      </w:pPr>
      <w:r w:rsidRPr="00D03BC3">
        <w:rPr>
          <w:sz w:val="22"/>
        </w:rPr>
        <w:tab/>
      </w:r>
      <w:r w:rsidRPr="00D03BC3">
        <w:rPr>
          <w:sz w:val="22"/>
          <w:szCs w:val="22"/>
        </w:rPr>
        <w:t xml:space="preserve">1.4.  Effective Date.  </w:t>
      </w:r>
      <w:proofErr w:type="gramStart"/>
      <w:r w:rsidRPr="00D03BC3">
        <w:rPr>
          <w:sz w:val="22"/>
          <w:szCs w:val="22"/>
        </w:rPr>
        <w:t xml:space="preserve">--  </w:t>
      </w:r>
      <w:r w:rsidR="008D5CBB">
        <w:rPr>
          <w:sz w:val="22"/>
          <w:szCs w:val="22"/>
        </w:rPr>
        <w:t>May</w:t>
      </w:r>
      <w:proofErr w:type="gramEnd"/>
      <w:r w:rsidR="008D5CBB">
        <w:rPr>
          <w:sz w:val="22"/>
          <w:szCs w:val="22"/>
        </w:rPr>
        <w:t xml:space="preserve"> 2</w:t>
      </w:r>
      <w:r w:rsidR="000313C1">
        <w:rPr>
          <w:sz w:val="22"/>
          <w:szCs w:val="22"/>
        </w:rPr>
        <w:t>2</w:t>
      </w:r>
      <w:r w:rsidR="008D5CBB">
        <w:rPr>
          <w:sz w:val="22"/>
          <w:szCs w:val="22"/>
        </w:rPr>
        <w:t>, 2021</w:t>
      </w:r>
    </w:p>
    <w:p w14:paraId="3B3A879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718E4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§47-2-2.  Definitions.</w:t>
      </w:r>
    </w:p>
    <w:p w14:paraId="526BA6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6E67B9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The following definitions, in addition to those set forth in W. Va. Code § 22-11-3, shall apply to these rules unless otherwise specified herein, or unless the context in which used clearly requires a different meaning:</w:t>
      </w:r>
    </w:p>
    <w:p w14:paraId="531F24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B6A6F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  "Conventional treatment" is the treatment of water as approved by the West Virginia Bureau for Public Health to assure that the water is safe for human consumption.</w:t>
      </w:r>
    </w:p>
    <w:p w14:paraId="362F497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21181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2.2.  Lakes </w:t>
      </w:r>
    </w:p>
    <w:p w14:paraId="43A6125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1B0B6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2.2a. “Cool water lakes” are lentic water bodies that have a summer hydraulic residence time greater than 14 days, and are either managed by the West Virginia Division of Natural Resources for the support of cool water fish species or support cool water fish species, such as walleye and trout.  “Cool water lakes” do not include those waters that receive stockings of trout, but that do not support year-round trout populations. (</w:t>
      </w:r>
      <w:r w:rsidRPr="00D03BC3">
        <w:rPr>
          <w:i/>
          <w:sz w:val="22"/>
        </w:rPr>
        <w:t>See</w:t>
      </w:r>
      <w:r w:rsidRPr="00D03BC3">
        <w:rPr>
          <w:sz w:val="22"/>
        </w:rPr>
        <w:t>, Appendix F for a representative list.)</w:t>
      </w:r>
    </w:p>
    <w:p w14:paraId="0990EF7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3F96E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2.2.b. “Warm water lakes” are lentic water bodies that have a summer hydraulic residence time greater than 14 days, and are either managed by the West Virginia Division of Natural Resources for the support of warm water fish species or support warm water fish species, such as bass and catfish.  </w:t>
      </w:r>
    </w:p>
    <w:p w14:paraId="5A8CDA4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89DF4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2.3.  "Cumulative" means a pollutant which increases in concentration in an organism by successive additions at different times or in different ways (bio-accumulation).</w:t>
      </w:r>
    </w:p>
    <w:p w14:paraId="0EBDEE5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76C9DF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2.4. "Designated uses" are those uses specified in water quality standards for each water or segment whether or not the uses are being attained. (</w:t>
      </w:r>
      <w:r w:rsidRPr="00D03BC3">
        <w:rPr>
          <w:i/>
          <w:sz w:val="22"/>
        </w:rPr>
        <w:t>See</w:t>
      </w:r>
      <w:r w:rsidRPr="00D03BC3">
        <w:rPr>
          <w:sz w:val="22"/>
        </w:rPr>
        <w:t>, sections 6.2 - 6.6, herein)</w:t>
      </w:r>
    </w:p>
    <w:p w14:paraId="0CF53FA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9806F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2.5. "Dissolved metal" is that portion of metal which passes through a 0.45 micron filter.</w:t>
      </w:r>
    </w:p>
    <w:p w14:paraId="5E4F2F8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EDE4D8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2.6.  "Existing uses" are those uses actually attained in a water on or after </w:t>
      </w:r>
      <w:smartTag w:uri="urn:schemas-microsoft-com:office:smarttags" w:element="date">
        <w:smartTagPr>
          <w:attr w:name="ls" w:val="trans"/>
          <w:attr w:name="Month" w:val="11"/>
          <w:attr w:name="Day" w:val="28"/>
          <w:attr w:name="Year" w:val="1975"/>
        </w:smartTagPr>
        <w:r w:rsidRPr="00D03BC3">
          <w:rPr>
            <w:sz w:val="22"/>
          </w:rPr>
          <w:t>November 28, 1975</w:t>
        </w:r>
      </w:smartTag>
      <w:r w:rsidRPr="00D03BC3">
        <w:rPr>
          <w:sz w:val="22"/>
        </w:rPr>
        <w:t>, whether or not those uses are included in the water quality standards.</w:t>
      </w:r>
    </w:p>
    <w:p w14:paraId="515193A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19961E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2.7.  The "Federal Act" means the federal Clean Water Act (also known as the Federal Water Pollution Control Act) 33 U.S.C. §§ 1251 - 1387.</w:t>
      </w:r>
    </w:p>
    <w:p w14:paraId="344EA42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7FC4AF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2.8.  "High quality waters" are those waters whose quality is equal to or better than the minimum levels necessary to achieve the national water quality goal uses.</w:t>
      </w:r>
    </w:p>
    <w:p w14:paraId="34D443D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3C4B3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2.9.  "Intermittent streams" are streams which have no flow during sustained periods of no precipitation and which do not support aquatic life whose life history requires residence in flowing waters for a continuous period of at least six (6) months.</w:t>
      </w:r>
    </w:p>
    <w:p w14:paraId="7A1ED70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2BCAB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2.10.  "Outstanding national resource waters" are those waters whose unique character, ecological or recreational value or pristine nature constitutes a valuable national or State resource.</w:t>
      </w:r>
    </w:p>
    <w:p w14:paraId="070B7CC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BDE88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2.11. "Natural" or "naturally occurring" values or "natural temperature" means, for all of the waters of the State:</w:t>
      </w:r>
    </w:p>
    <w:p w14:paraId="368D886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B60A8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2.11.a.  Those water quality values which exist unaffected by, or unaffected as a consequence of, any water use by any person; and</w:t>
      </w:r>
    </w:p>
    <w:p w14:paraId="58BF42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631D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2.11.b.  Those water quality values which exist unaffected by the discharge, or direct or indirect deposit of, any solid, liquid or gaseous substance from any point source or non-point source.</w:t>
      </w:r>
    </w:p>
    <w:p w14:paraId="415E0E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63217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2.12. "Non-point source" means any source other than a point source from which pollutants may reach the waters of the state.</w:t>
      </w:r>
    </w:p>
    <w:p w14:paraId="0607547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240B76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2.13. "Persistent" means a pollutant and its transformation products which, under natural conditions, degrade slowly in an aquatic environment.</w:t>
      </w:r>
    </w:p>
    <w:p w14:paraId="67C866D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1D6AE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2.14. "Point source" means any discernible, confined, and discrete conveyance, including, but not limited to, any pipe, ditch, channel, tunnel, conduit, well, discrete fissure, container, rolling stock or vessel or other floating craft from which pollutants are or may be discharged.  This term does not include agricultural stormwater discharges and return flows from irrigated agriculture.</w:t>
      </w:r>
    </w:p>
    <w:p w14:paraId="199B910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017F4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2.15. "Representative important species of aquatic life" means those species of aquatic life whose protection and propagation will assure the sustained presence of a balanced aquatic community.  Such species are representative in the sense that maintenance of water quality criteria will assure both the natural completion of the species' life cycles and the overall protection and sustained propagation of the balanced aquatic community.</w:t>
      </w:r>
    </w:p>
    <w:p w14:paraId="31FA017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F1635C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2.16.  “</w:t>
      </w:r>
      <w:r w:rsidR="00BD0E40" w:rsidRPr="00D03BC3">
        <w:rPr>
          <w:sz w:val="22"/>
        </w:rPr>
        <w:t>S</w:t>
      </w:r>
      <w:r w:rsidRPr="00D03BC3">
        <w:rPr>
          <w:sz w:val="22"/>
        </w:rPr>
        <w:t xml:space="preserve">ecretary” means the </w:t>
      </w:r>
      <w:r w:rsidR="000862DE" w:rsidRPr="00D03BC3">
        <w:rPr>
          <w:sz w:val="22"/>
        </w:rPr>
        <w:t>S</w:t>
      </w:r>
      <w:r w:rsidRPr="00D03BC3">
        <w:rPr>
          <w:sz w:val="22"/>
        </w:rPr>
        <w:t xml:space="preserve">ecretary of the Department of Environmental Protection or such other person to whom the </w:t>
      </w:r>
      <w:r w:rsidR="000862DE" w:rsidRPr="00D03BC3">
        <w:rPr>
          <w:sz w:val="22"/>
        </w:rPr>
        <w:t>S</w:t>
      </w:r>
      <w:r w:rsidRPr="00D03BC3">
        <w:rPr>
          <w:sz w:val="22"/>
        </w:rPr>
        <w:t>ecretary has delegated authority or duties pursuant to W. Va. Code §§ 22-1-6 or 22-1-8.</w:t>
      </w:r>
    </w:p>
    <w:p w14:paraId="7219DFB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5A87A2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2.17.  The "State Act" or "State  Law" means the West Virginia Water Pollution Control Act, W.  Va.  Code § 22-11-1, et seq.</w:t>
      </w:r>
    </w:p>
    <w:p w14:paraId="0B63CC3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9E38D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t xml:space="preserve">2.18.  "Total recoverable" refers to the digestion procedure for certain heavy metals as referenced in 40 </w:t>
      </w:r>
      <w:smartTag w:uri="urn:schemas-microsoft-com:office:smarttags" w:element="stockticker">
        <w:r w:rsidRPr="00D03BC3">
          <w:rPr>
            <w:sz w:val="22"/>
          </w:rPr>
          <w:t>CFR</w:t>
        </w:r>
      </w:smartTag>
      <w:r w:rsidRPr="00D03BC3">
        <w:rPr>
          <w:sz w:val="22"/>
        </w:rPr>
        <w:t xml:space="preserve"> 136, as amended May 18, 2012, Guidelines Establishing Test Procedures for the Analysis of Pollutants Under the Clean Water Act.</w:t>
      </w:r>
    </w:p>
    <w:p w14:paraId="66F7684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68FD6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2.19.  "Trout  waters" are waters which sustain year-round trout populations.  Excluded are those waters which receive annual stockings of trout but which do not support year-round trout populations.</w:t>
      </w:r>
    </w:p>
    <w:p w14:paraId="22CF4C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AE78D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2.20.  "Water quality criteria" means levels of parameters or stream conditions that are required to be maintained by this rule.  Criteria may be expressed as a constituent concentration, levels, or narrative statement representing a quality of water that supports a designated use or uses.</w:t>
      </w:r>
    </w:p>
    <w:p w14:paraId="115FA92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E9021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2.21.  "Water quality standards" means the combination of water uses to be protected and the water quality criteria to be maintained by this</w:t>
      </w:r>
      <w:r w:rsidR="0089267D" w:rsidRPr="00D03BC3">
        <w:rPr>
          <w:sz w:val="22"/>
        </w:rPr>
        <w:t xml:space="preserve"> </w:t>
      </w:r>
      <w:r w:rsidRPr="00D03BC3">
        <w:rPr>
          <w:sz w:val="22"/>
        </w:rPr>
        <w:t>rule.</w:t>
      </w:r>
    </w:p>
    <w:p w14:paraId="0F027D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D94AFF2" w14:textId="77777777" w:rsidR="00307214" w:rsidRPr="00D03BC3" w:rsidRDefault="00307214" w:rsidP="00307214">
      <w:pPr>
        <w:tabs>
          <w:tab w:val="left" w:pos="-720"/>
          <w:tab w:val="left" w:pos="0"/>
          <w:tab w:val="left" w:pos="18000"/>
        </w:tabs>
        <w:jc w:val="both"/>
        <w:rPr>
          <w:sz w:val="22"/>
        </w:rPr>
      </w:pPr>
      <w:r w:rsidRPr="00D03BC3">
        <w:rPr>
          <w:sz w:val="22"/>
        </w:rPr>
        <w:tab/>
        <w:t>2.22.  "Wetlands" are those areas that are inundated or saturated by surface or groundwater at a frequency and duration sufficient to support, and that under normal circumstances do support, a prevalence of vegetation typically adapted for life in saturated soil conditions.  Wetlands generally include swamps, marshes, bogs, and similar areas.</w:t>
      </w:r>
    </w:p>
    <w:p w14:paraId="7C2ED610" w14:textId="77777777" w:rsidR="00307214" w:rsidRPr="00D03BC3" w:rsidRDefault="00307214" w:rsidP="00307214">
      <w:pPr>
        <w:tabs>
          <w:tab w:val="left" w:pos="-720"/>
          <w:tab w:val="left" w:pos="0"/>
          <w:tab w:val="left" w:pos="18000"/>
        </w:tabs>
        <w:jc w:val="both"/>
        <w:rPr>
          <w:sz w:val="22"/>
        </w:rPr>
      </w:pPr>
      <w:r w:rsidRPr="00D03BC3">
        <w:rPr>
          <w:sz w:val="22"/>
        </w:rPr>
        <w:tab/>
      </w:r>
    </w:p>
    <w:p w14:paraId="2BD72D7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2.23.  "Wet weather streams" are streams that flow only in direct response to precipitation or whose channels are at all times above the water table.</w:t>
      </w:r>
    </w:p>
    <w:p w14:paraId="78F7AEE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FDC61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§47-2-3.  Conditions Not Allowable In State Waters.</w:t>
      </w:r>
    </w:p>
    <w:p w14:paraId="32A5F31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36CA2A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3.1.  Certain characteristics of sewage, industrial wastes, and other wastes cause pollution and are objectionable in all waters of the State.  Therefore, the secretary does hereby proclaim that the following general conditions are not to be allowed in any of the waters of the State.</w:t>
      </w:r>
    </w:p>
    <w:p w14:paraId="19A902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3C9A30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3.2.  No sewage, industrial wastes or other wastes present in any of the waters of the State  shall cause therein or materially contribute to any of the following conditions thereof:</w:t>
      </w:r>
    </w:p>
    <w:p w14:paraId="697F3A3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E8926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3.2.a.  Distinctly visible floating or settleable solids, suspended solids, scum, foam or oily slicks;</w:t>
      </w:r>
    </w:p>
    <w:p w14:paraId="0544D45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9277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3.2.b.  Deposits or sludge banks on the bottom;</w:t>
      </w:r>
    </w:p>
    <w:p w14:paraId="5A07F2E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DFEB4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3.2.c.  Odors in the vicinity of the waters;</w:t>
      </w:r>
    </w:p>
    <w:p w14:paraId="2F5BB28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DBC5A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3.2.d.  Taste or odor that would adversely affect the designated uses of the affected waters;</w:t>
      </w:r>
    </w:p>
    <w:p w14:paraId="693B23E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CDD85F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3.2.e.  Materials in concentrations which are harmful, hazardous or toxic to man, animal or aquatic life;</w:t>
      </w:r>
    </w:p>
    <w:p w14:paraId="796983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FEAF5E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3.2.f.  Distinctly visible color;</w:t>
      </w:r>
    </w:p>
    <w:p w14:paraId="53E961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4DAA7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3.2.g.  Algae blooms or concentrations of bacteria which may impair or interfere with the designated uses of the affected waters;</w:t>
      </w:r>
    </w:p>
    <w:p w14:paraId="2D91579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DA3D2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3.2.h.  Requiring an unreasonable degree of treatment for the production of potable water by modern water treatment processes as commonly employed; and</w:t>
      </w:r>
    </w:p>
    <w:p w14:paraId="3E69FB2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p>
    <w:p w14:paraId="02D5FC0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t>3.2.i. Any other condition, including radiological exposure, which adversely alters the integrity of the waters of the State, including wetlands; no significant adverse impact to the chemical, physical, hydrologic, or biological components of aquatic ecosystems shall be allowed.</w:t>
      </w:r>
    </w:p>
    <w:p w14:paraId="6631D2E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2075FE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§47-2-4.  Antidegradation Policy.</w:t>
      </w:r>
    </w:p>
    <w:p w14:paraId="69B0957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63D05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4.1.  It is the policy of the State of West Virginia that the waters of the State shall be maintained and protected as follows:</w:t>
      </w:r>
    </w:p>
    <w:p w14:paraId="2E3BD9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23D71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4.1.a.  Tier 1 Protection.  Existing water uses and the level of water quality necessary to protect the existing uses shall be maintained and protected.  Existing uses are those uses actually attained in a water on or after </w:t>
      </w:r>
      <w:smartTag w:uri="urn:schemas-microsoft-com:office:smarttags" w:element="date">
        <w:smartTagPr>
          <w:attr w:name="ls" w:val="trans"/>
          <w:attr w:name="Month" w:val="11"/>
          <w:attr w:name="Day" w:val="28"/>
          <w:attr w:name="Year" w:val="1975"/>
        </w:smartTagPr>
        <w:r w:rsidRPr="00D03BC3">
          <w:rPr>
            <w:sz w:val="22"/>
          </w:rPr>
          <w:t>November 28, 1975</w:t>
        </w:r>
      </w:smartTag>
      <w:r w:rsidRPr="00D03BC3">
        <w:rPr>
          <w:sz w:val="22"/>
        </w:rPr>
        <w:t>, whether or not they are included as designated uses within these water quality standards.</w:t>
      </w:r>
    </w:p>
    <w:p w14:paraId="7EFED16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0B49D5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4.1.b.  Tier 2 Protection.  The existing high quality waters of the State must be maintained at their existing high quality unless the secretary determines, after satisfaction of the intergovernmental coordination of the State’s continuing planning process as outlined in the Legislative Rule entitled “Antidegradation Implementation Procedures”, 60CSR5, and opportunity for public comment and hearing, that allowing lower water quality is necessary to accommodate important economic or social development in the area in which the waters are located.  If limited degradation is allowed, it shall not result in injury or interference with existing stream water uses or in violation of State or federal water quality criteria that describe the base levels necessary to sustain the national water quality goal uses of protection and propagation of fish, shellfish and wildlife, and recreating in and on the water.</w:t>
      </w:r>
    </w:p>
    <w:p w14:paraId="7C05A1C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F1BEA1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In addition, the secretary shall assure that all new and existing point sources shall achieve the highest established statutory and regulatory requirements applicable to them and shall assure the achievement of cost-effective and reasonable best management practices (BMPs) for non-point source control.  If BMPs are demonstrated to be inadequate to reduce or minimize water quality impacts, the secretary may require that more appropriate BMPs be developed and applied.</w:t>
      </w:r>
    </w:p>
    <w:p w14:paraId="6CF15BE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260D4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4.1.b.1.  High quality waters are those waters meeting the definition at section 2.8 herein.</w:t>
      </w:r>
    </w:p>
    <w:p w14:paraId="57BED27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9CF64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4.1.b.2.  High quality waters may include, but are not limited to, the following:</w:t>
      </w:r>
    </w:p>
    <w:p w14:paraId="76A1B4F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A9905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4.1.b.2.A.  Streams designated by the West Virginia Legislature under the West Virginia Natural Stream Preservation Act, pursuant to W.  Va.  Code § 22-13-5; and</w:t>
      </w:r>
    </w:p>
    <w:p w14:paraId="68138DF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39D1D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4.1.b.2.B.  Streams listed in West Virginia High Quality Streams, Sixth Edition, prepared by the Wildlife Resources Section of the Division of Natural Resources (2011).</w:t>
      </w:r>
    </w:p>
    <w:p w14:paraId="3234C74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CEC1C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4.1.b.2.C.  Streams or stream segments which receive annual stockings of trout but which do not support year-round trout populations.</w:t>
      </w:r>
    </w:p>
    <w:p w14:paraId="6FEC728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CF2048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4.1.c.  Tier 3 Protection.  In all cases, waters which constitute an outstanding national resource shall be maintained and protected and improved where necessary.  Outstanding national resource waters include, but are not limited to, all streams and rivers within the boundaries of Wilderness Areas designated by The Wilderness Act, 16 U.S.C.  § 1131, et seq.; all Federally designated rivers under the “Wild and Scenic Rivers Act”, 16 U.S.C. § 1271, et seq.; all streams and other bodies of water in State Parks which are high quality waters or naturally reproducing trout streams; waters in National Parks and Forests which are high quality waters or naturally reproducing trout streams; waters designated under the “National Parks and Recreation Act of 1978”, 16 U.S.C § 461, et seq.; and pursuant to the rule entitled “</w:t>
      </w:r>
      <w:proofErr w:type="spellStart"/>
      <w:r w:rsidRPr="00D03BC3">
        <w:rPr>
          <w:sz w:val="22"/>
        </w:rPr>
        <w:t>Antidegredation</w:t>
      </w:r>
      <w:proofErr w:type="spellEnd"/>
      <w:r w:rsidRPr="00D03BC3">
        <w:rPr>
          <w:sz w:val="22"/>
        </w:rPr>
        <w:t xml:space="preserve"> </w:t>
      </w:r>
      <w:r w:rsidRPr="00D03BC3">
        <w:rPr>
          <w:sz w:val="22"/>
        </w:rPr>
        <w:lastRenderedPageBreak/>
        <w:t>Implementation Procedures,” 60</w:t>
      </w:r>
      <w:smartTag w:uri="urn:schemas-microsoft-com:office:smarttags" w:element="stockticker">
        <w:r w:rsidRPr="00D03BC3">
          <w:rPr>
            <w:sz w:val="22"/>
          </w:rPr>
          <w:t>CSR</w:t>
        </w:r>
      </w:smartTag>
      <w:r w:rsidRPr="00D03BC3">
        <w:rPr>
          <w:sz w:val="22"/>
        </w:rPr>
        <w:t>5, those waters whose unique character, ecological or recreational value, or pristine nature constitutes a valuable national or state resource.</w:t>
      </w:r>
    </w:p>
    <w:p w14:paraId="4BA4691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D614E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Additional waters may be nominated for inclusion in that category by any interested party or by the secretary on the secretary’s own initiative.  To designate a nominated water as an outstanding national resource water, the secretary shall follow the public notice and hearing provisions as provided in the Procedural Rule Governing Site Specific Revisions to Water Quality Standards, 46CSR6. </w:t>
      </w:r>
    </w:p>
    <w:p w14:paraId="19117EA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35A21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4.1.d.  All applicable requirements of section 316(a) of the Federal Act shall apply to modifications of the temperature water quality criteria provided for in these rules.</w:t>
      </w:r>
    </w:p>
    <w:p w14:paraId="5799289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9B83FC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§47-2-5.  Mixing Zones.</w:t>
      </w:r>
    </w:p>
    <w:p w14:paraId="1C74150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C5795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5.1.  In the permit review and planning process or upon the request of a permit applicant or permittee, the secretary may establish, on a case-by-case basis, an appropriate mixing zone.</w:t>
      </w:r>
    </w:p>
    <w:p w14:paraId="371F332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2FB71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5.2.  The following guidelines and conditions are applicable to all mixing zones:</w:t>
      </w:r>
    </w:p>
    <w:p w14:paraId="434237D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6579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5.2.a.  The secretary will assign, on a case-by-case basis, definable geometric limits for mixing zones for a discharge or a pollutant or pollutants within a discharge.  Applicable limits shall include, but are not limited to, the linear distances from the point of discharge, surface area involvement, and volume of receiving water and shall take into account other nearby mixing zones.  Mixing zones shall take into account the mixing conditions in the receiving stream (i.e.: whether complete or incomplete mixing conditions exist).  Mixing zones will not be allowed until applicable limits are assigned by the secretary in accordance with this section.</w:t>
      </w:r>
    </w:p>
    <w:p w14:paraId="75EAF69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027EC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5.2.b.  Concentrations of pollutants which exceed the acute criteria for protection of aquatic life set forth in Appendix E, Table 1 shall not exist at any point within an assigned mixing zone or in the discharge itself unless a zone of initial dilution is assigned.  A zone of initial dilution may be assigned on a case-by-case basis at the discretion of the secretary.  The zone of initial dilution is the area within the mixing zone where initial dilution of the effluent with the receiving water occurs, and where the concentration of the effluent will be its greatest in the water column.  Where a zone of initial dilution is assigned by the secretary, the size of the zone shall be determined using one of the four alternatives outlined in section 4.3.3 of US EPA’s Technical Support Document for Water Quality-based Toxics Control (EPA/505/2-90-001 PB91-127415, March 1991).  Concentrations of pollutants shall not exceed the acute criteria at the edge of the assigned zone of initial dilution.  Chronic criteria for the protection of aquatic life may be exceeded within the mixing zone but shall be met at the edge of the assigned mixing zone.</w:t>
      </w:r>
    </w:p>
    <w:p w14:paraId="44C6919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0CC9DB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5.2.c. Concentrations of pollutants which exceed the criteria for the protection of human health set forth in Appendix E, Table 1 shall not be allowed at any point unless a mixing zone has been assigned by the secretary after consultation with the Commissioner of the West Virginia Bureau for Public Health.  Human health criteria may be exceeded within an assigned mixing zone, but shall be met at the edge of the assigned mixing zone.  Mixing zones for human health criteria shall be sized to prevent significant human health risks and shall be developed using reasonable assumptions about exposure pathways.  In assessing the potential human health risks of establishing a mixing zone upstream from a drinking water intake, the secretary shall consider the cumulative effects of multiple discharges and mixing zones on the drinking water intake.  No mixing zone for human health criteria shall be established on a stream which has a seven (7) day, ten (10) year return frequency of five (5) cubic feet per second (cfs) or less.</w:t>
      </w:r>
    </w:p>
    <w:p w14:paraId="14CAFD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719B6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5.2.d.  Mixing zones, including zones of initial dilution, shall not interfere with fish spawning or nursery areas or fish migration routes; shall not overlap public water supply intakes or bathing areas; kill </w:t>
      </w:r>
      <w:r w:rsidRPr="00D03BC3">
        <w:rPr>
          <w:sz w:val="22"/>
        </w:rPr>
        <w:lastRenderedPageBreak/>
        <w:t>or preclude the free passage of fish or other aquatic life; nor harm any threatened or endangered species, as listed in the Federal Endangered Species Act, 15 U.S.C. § 1531, et seq.</w:t>
      </w:r>
    </w:p>
    <w:p w14:paraId="0364817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1C65B30" w14:textId="77777777" w:rsidR="00307214" w:rsidRPr="00D03BC3" w:rsidRDefault="00307214" w:rsidP="00307214">
      <w:pPr>
        <w:tabs>
          <w:tab w:val="left" w:pos="-720"/>
          <w:tab w:val="left" w:pos="0"/>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5.2.e.  The mixing zone shall not exceed one-third (1/3) of the width of the receiving stream, and in no case shall the mixing zone exceed one-half (1/2) of the cross-sectional area of the receiving stream.</w:t>
      </w:r>
    </w:p>
    <w:p w14:paraId="71A50E6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27BBE5" w14:textId="77777777" w:rsidR="00307214" w:rsidRPr="00D03BC3" w:rsidRDefault="00307214" w:rsidP="00307214">
      <w:pPr>
        <w:tabs>
          <w:tab w:val="left" w:pos="-720"/>
          <w:tab w:val="left" w:pos="0"/>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5.2.f.</w:t>
      </w:r>
      <w:r w:rsidRPr="00D03BC3">
        <w:rPr>
          <w:sz w:val="22"/>
        </w:rPr>
        <w:tab/>
        <w:t>In lakes and other surface impoundments, the volume of a mixing zone shall not affect in excess of ten percent  (10%) of the volume of that portion of the receiving waters available for mixing.</w:t>
      </w:r>
    </w:p>
    <w:p w14:paraId="63603EE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E59B6F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5.2.g.  A mixing zone shall be limited to an area or volume which will not adversely alter the existing or designated uses of the receiving water, nor be so large as to adversely affect the integrity of the water.</w:t>
      </w:r>
    </w:p>
    <w:p w14:paraId="52CC675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6A6219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5.2.h.  Mixing zones shall not:</w:t>
      </w:r>
    </w:p>
    <w:p w14:paraId="2E6390A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B0EE4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5.2.h.1.  Be used for, or considered as, a substitute for technology-based requirements of the State or Federal Act and other applicable State and federal laws.</w:t>
      </w:r>
    </w:p>
    <w:p w14:paraId="6AB1AF3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D9BF59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5.2.h.2.  Extend downstream at any time a distance more than five times the width of the receiving watercourse at the point of discharge.</w:t>
      </w:r>
    </w:p>
    <w:p w14:paraId="2329CAE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55984A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5.2.h.3.  Cause or contribute to any of the conditions prohibited in section 3, herein.</w:t>
      </w:r>
    </w:p>
    <w:p w14:paraId="26424C1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86CDC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5.2.h.4.  Be granted where the instream waste concentration of a discharge is greater than 80%.</w:t>
      </w:r>
    </w:p>
    <w:p w14:paraId="635026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D070E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03BC3">
        <w:rPr>
          <w:sz w:val="22"/>
        </w:rPr>
        <w:tab/>
      </w:r>
      <w:r w:rsidRPr="00D03BC3">
        <w:rPr>
          <w:sz w:val="22"/>
        </w:rPr>
        <w:tab/>
      </w:r>
      <w:r w:rsidRPr="00D03BC3">
        <w:rPr>
          <w:sz w:val="22"/>
        </w:rPr>
        <w:tab/>
        <w:t>5.2.h.5.  Overlap one another, except that the secretary may allow mixing zones for human health criteria to overlap, if the overlapping mixing zones comply with all guidelines and conditions of subsection 5.2 herein.</w:t>
      </w:r>
    </w:p>
    <w:p w14:paraId="1B881FE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3C3C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F28FA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5.2.h.6.  Overlap any half-mile zone described in section 7.2.a.2 herein.</w:t>
      </w:r>
    </w:p>
    <w:p w14:paraId="417EAD1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C37C56" w14:textId="77777777" w:rsidR="00307214" w:rsidRPr="00D03BC3" w:rsidRDefault="00307214" w:rsidP="00307214">
      <w:pPr>
        <w:tabs>
          <w:tab w:val="left" w:pos="-720"/>
          <w:tab w:val="left" w:pos="0"/>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5.2.i.  In the case of thermal discharges, a successful demonstration conducted under section 316(a) of the Federal Act shall constitute compliance with all provisions of this section.</w:t>
      </w:r>
    </w:p>
    <w:p w14:paraId="6D85CA6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B3B9F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5.2.j. The secretary may waive the requirements of subdivision 5.2.e and paragraph 5.2.h.2 above if a discharger provides an acceptable demonstration of:</w:t>
      </w:r>
    </w:p>
    <w:p w14:paraId="49F2616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28F34A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5.2.j.1.  Information defining the actual boundaries of the mixing zone in question; and</w:t>
      </w:r>
    </w:p>
    <w:p w14:paraId="7AE4107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593DD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5.2.j.2. Information and data proving no violation of subdivisions 5.2.d and 5.2.g above by the mixing zone in question.</w:t>
      </w:r>
    </w:p>
    <w:p w14:paraId="6CA61E0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DA998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5.2.k.</w:t>
      </w:r>
      <w:r w:rsidRPr="00D03BC3">
        <w:rPr>
          <w:sz w:val="22"/>
        </w:rPr>
        <w:tab/>
        <w:t>Upon implementation of a mixing zone in a permit, the permittee shall provide documentation that demonstrates to the satisfaction of the secretary that the mixing zone is in compliance with the provisions outlined in subdivisions 5.2.b, 5.2.c, 5.2.e, and paragraph 5.2.h.2, herein.</w:t>
      </w:r>
    </w:p>
    <w:p w14:paraId="4C3FD51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7DE840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5.2.l. In order to facilitate a determination or assessment of a mixing zone pursuant to this section, the secretary may require a permit applicant or permittee to submit such information as he or she deems necessary.</w:t>
      </w:r>
    </w:p>
    <w:p w14:paraId="3E7D0FD6" w14:textId="5A78CBA4" w:rsidR="00307214"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7292E37" w14:textId="77777777" w:rsidR="007E777D" w:rsidRPr="00D03BC3" w:rsidRDefault="007E777D"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D55D2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lastRenderedPageBreak/>
        <w:t>§47-2-6.  Water Use Categories</w:t>
      </w:r>
      <w:r w:rsidRPr="00D03BC3">
        <w:rPr>
          <w:sz w:val="22"/>
        </w:rPr>
        <w:t>.</w:t>
      </w:r>
    </w:p>
    <w:p w14:paraId="3A63AE4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20F4F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6.1.  This section establishes general Water Use Categories and Water Quality Standards for the waters of the State.  Unless otherwise designated by this rule, at a minimum all waters of the State are designated for the Propagation and Maintenance of Fish and Other Aquatic Life (Category B) and for Water Contact Recreation (Category C) consistent with Federal Act goals.  Incidental utilization for whatever purpose may or may not constitute a justification for assignment of a water use category to a particular stream segment.</w:t>
      </w:r>
    </w:p>
    <w:p w14:paraId="146188A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CC47D5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6.1.a.  Waste assimilation and transport are not recognized as designated uses.  The classification of the waters must take into consideration the use and value of water for public water supplies, protection and propagation of fish, shellfish and wildlife, recreation in and on the water, agricultural, industrial, and other purposes, including navigation.</w:t>
      </w:r>
    </w:p>
    <w:p w14:paraId="1908F9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86111F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Subcategories of a use may be adopted and appropriate criteria set to reflect varying needs of such subcategories of uses, for example to differentiate between trout water and other waters.</w:t>
      </w:r>
    </w:p>
    <w:p w14:paraId="0EF9F4F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63753D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6.1.b.  At a minimum, uses are deemed attainable if they can be achieved by the imposition of effluent limits required under section 301(b) and section 306 of the Federal Act and use of cost-effective and reasonable best management practices for non-point source control.  Seasonal uses may be adopted as an alternative to reclassifying a water or segment thereof to uses requiring less stringent water quality criteria.  If seasonal uses are adopted, water quality criteria will be adjusted to reflect the seasonal uses; however, such criteria shall not preclude the attainment and maintenance of a more protective use in another season.  A designated use which is not an existing use may be removed, or subcategories of a use may be established if it can be demonstrated that attaining the designated use is not feasible because:</w:t>
      </w:r>
    </w:p>
    <w:p w14:paraId="33991E9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37C13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6.1.b.1.  Application of effluent limitations for existing sources more stringent than those required pursuant to section 301 (b) and section 306 of the Federal Act in order to attain the existing designated use would result in substantial and widespread adverse economic and social impact; or</w:t>
      </w:r>
    </w:p>
    <w:p w14:paraId="39FBB7C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8C5A5C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6.1.b.2.  Naturally-occurring pollutant concentrations prevent the attainment of the use; or</w:t>
      </w:r>
    </w:p>
    <w:p w14:paraId="2176B43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1ED714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6.1.b.3.  Natural, ephemeral, intermittent or low flow conditions of water levels prevent the attainment of the use, unless these conditions may be compensated for by the discharge of sufficient volume of effluent discharges to enable uses to be met; or</w:t>
      </w:r>
    </w:p>
    <w:p w14:paraId="6D1FD14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ACE09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6.1.b.4.  Human-caused conditions or sources of pollution prevent the attainment of the use and cannot be remedied or would cause more environmental damage to correct than to leave in place; or</w:t>
      </w:r>
    </w:p>
    <w:p w14:paraId="1B300F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BDCFE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6.1.b.5.  Dams, diversions or other types of hydrologic modifications preclude the attainment of the use, and it is not feasible to restore the water to its original condition or to operate such modification in a way that would result in the attainment of the use; or</w:t>
      </w:r>
    </w:p>
    <w:p w14:paraId="15DE49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BBD73D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6.1.b.6.  Physical conditions related to the natural features of the water, such as the lack of a proper substrate, cover, flow, depth, pools, riffles, and the like, unrelated to water quality, preclude attainment of aquatic life protection uses.</w:t>
      </w:r>
    </w:p>
    <w:p w14:paraId="7E122B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139F7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6.1.c.  The State shall take into consideration the quality of downstream waters and shall assure that its water quality standards provide for the attainment of the water quality standards of downstream waters.</w:t>
      </w:r>
    </w:p>
    <w:p w14:paraId="7DD922C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18B7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6.1.d.  In establishing a less restrictive use or uses, or subcategory of use or uses, and the water quality criteria based upon such uses, the secretary shall follow the requirements for revision of water </w:t>
      </w:r>
      <w:r w:rsidRPr="00D03BC3">
        <w:rPr>
          <w:sz w:val="22"/>
        </w:rPr>
        <w:lastRenderedPageBreak/>
        <w:t>quality standards as required by W. Va. Code § 22-11-7b and section 303 of the Federal Act and the regulations thereunder.  Any revision of water quality standards shall be made with the concurrence of the U.S. EPA.  The  secretary and the applicant shall follow the Procedural Rule Governing Site Specific Revisions to Water Quality Standards, 46CSR6.</w:t>
      </w:r>
    </w:p>
    <w:p w14:paraId="6532C6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7FD0F6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6.2.  Category A  --  Water Supply, Public.  -- This category is used to describe waters which, after conventional treatment, are used for human consumption.  This category includes waters on which the following are located:</w:t>
      </w:r>
    </w:p>
    <w:p w14:paraId="724598F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0B44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6.2.a.  All community domestic water supply systems;</w:t>
      </w:r>
    </w:p>
    <w:p w14:paraId="1255A89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316E5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6.2.b.  All non-community domestic water supply systems (i.e.  hospitals, schools, etc.);</w:t>
      </w:r>
    </w:p>
    <w:p w14:paraId="3261DB8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F2F128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6.2.c.  All private domestic water systems;</w:t>
      </w:r>
    </w:p>
    <w:p w14:paraId="7BE661A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3D9F9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6.2.d.  All other surface water intakes where the water is used for human consumption.  (</w:t>
      </w:r>
      <w:r w:rsidRPr="00D03BC3">
        <w:rPr>
          <w:i/>
          <w:sz w:val="22"/>
        </w:rPr>
        <w:t>See</w:t>
      </w:r>
      <w:r w:rsidRPr="00D03BC3">
        <w:rPr>
          <w:sz w:val="22"/>
        </w:rPr>
        <w:t xml:space="preserve"> Appendix B for partial listing of Category A waters and paragraph 7.2.a.2, herein for additional requirements for Category A waters.) The manganese human health criterion shall only apply within the five-mile zone immediately upstream above a known public or private water supply used for human consumption.</w:t>
      </w:r>
    </w:p>
    <w:p w14:paraId="671FF57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p>
    <w:p w14:paraId="5018A40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6.3.  Category B  --  Propagation and maintenance of fish and other aquatic life.  --</w:t>
      </w:r>
    </w:p>
    <w:p w14:paraId="5C58A90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597C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This category includes:</w:t>
      </w:r>
    </w:p>
    <w:p w14:paraId="140E4B4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36BD8F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6.3.a.  Category B1  --  Warm water fishery streams.  --  Streams or stream segments which contain populations composed of all warm water aquatic life.</w:t>
      </w:r>
    </w:p>
    <w:p w14:paraId="5B7019B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698012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6.3.b.  Category B2  --  Trout Waters.  --  As defined in section 2.19 herein (</w:t>
      </w:r>
      <w:r w:rsidRPr="00D03BC3">
        <w:rPr>
          <w:i/>
          <w:sz w:val="22"/>
        </w:rPr>
        <w:t>see</w:t>
      </w:r>
      <w:r w:rsidRPr="00D03BC3">
        <w:rPr>
          <w:sz w:val="22"/>
        </w:rPr>
        <w:t>, Appendix A for a representative list.)</w:t>
      </w:r>
    </w:p>
    <w:p w14:paraId="40706C4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F62A5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tab/>
      </w:r>
      <w:r w:rsidRPr="00D03BC3">
        <w:tab/>
      </w:r>
      <w:r w:rsidRPr="00D03BC3">
        <w:rPr>
          <w:sz w:val="22"/>
        </w:rPr>
        <w:t>6.3.c.  Category B4  --  Wetlands.  --  As defined in section 2.22 herein; certain numeric stream criteria may not be appropriate for application to wetlands (</w:t>
      </w:r>
      <w:r w:rsidRPr="00D03BC3">
        <w:rPr>
          <w:i/>
          <w:sz w:val="22"/>
        </w:rPr>
        <w:t>see</w:t>
      </w:r>
      <w:r w:rsidRPr="00D03BC3">
        <w:rPr>
          <w:sz w:val="22"/>
        </w:rPr>
        <w:t>, Appendix E, Table 1).</w:t>
      </w:r>
    </w:p>
    <w:p w14:paraId="05C444C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90081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6.4.  Category C  -- Water contact recreation.  -- This category includes swimming, fishing, water skiing and certain types of pleasure boating such as sailing in very small craft and outboard motor boats.  (</w:t>
      </w:r>
      <w:r w:rsidRPr="00D03BC3">
        <w:rPr>
          <w:i/>
          <w:sz w:val="22"/>
        </w:rPr>
        <w:t>See</w:t>
      </w:r>
      <w:r w:rsidRPr="00D03BC3">
        <w:rPr>
          <w:sz w:val="22"/>
        </w:rPr>
        <w:t>, Appendix D for a representative list.)</w:t>
      </w:r>
    </w:p>
    <w:p w14:paraId="1194681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69807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6.5.  Category D.  --  Agriculture and wildlife uses.</w:t>
      </w:r>
    </w:p>
    <w:p w14:paraId="3B7112D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EDA1B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6.5.a. Category D1  --  Irrigation.  --  This category includes all stream segments used for irrigation.</w:t>
      </w:r>
    </w:p>
    <w:p w14:paraId="6662E0B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A53E5D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6.5.b.  Category D2  --  Livestock watering.  --  This category includes all stream segments used for livestock watering.</w:t>
      </w:r>
    </w:p>
    <w:p w14:paraId="7FA5FBC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B970B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6.5.c.  Category D3  --  Wildlife.  --  This category includes all stream segments and wetlands used by wildlife.</w:t>
      </w:r>
    </w:p>
    <w:p w14:paraId="6E24F6F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23323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6.6.  Category E  --  Water supply industrial, water transport, cooling and power.  --  This category includes cooling water, industrial water supply, power production, commercial and pleasure vessel activity, except those small craft included in Category C.</w:t>
      </w:r>
    </w:p>
    <w:p w14:paraId="3049D20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0B27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t>6.6.a.  Category E1  --  Water  Transport.  --  This category includes all stream segments modified for water transport and having permanently maintained navigation aids.</w:t>
      </w:r>
    </w:p>
    <w:p w14:paraId="16071FE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A5F262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6.6.b.  Category E2  --  Cooling  Water.  --  This category includes all stream segments having one (1) or more users for industrial cooling.</w:t>
      </w:r>
    </w:p>
    <w:p w14:paraId="1F4856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2F2C0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6.6.c.  Category E3  -- Power production.  --  This category includes all stream segments extending from a point 500  feet upstream from the intake to a point one-half (1/2) mile below the wastewater discharge point.  (</w:t>
      </w:r>
      <w:r w:rsidRPr="00D03BC3">
        <w:rPr>
          <w:i/>
          <w:sz w:val="22"/>
        </w:rPr>
        <w:t>See</w:t>
      </w:r>
      <w:r w:rsidRPr="00D03BC3">
        <w:rPr>
          <w:sz w:val="22"/>
        </w:rPr>
        <w:t>, Appendix C for representative list.)</w:t>
      </w:r>
    </w:p>
    <w:p w14:paraId="6DB82F4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DFB905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6.6.d.  Category E4  -- Industrial.  --  This category is used to describe all stream segments with one (1) or more industrial users.  It does not include water for cooling.</w:t>
      </w:r>
    </w:p>
    <w:p w14:paraId="46DE0F2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F772E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§47-2-7.  West Virginia Waters.</w:t>
      </w:r>
    </w:p>
    <w:p w14:paraId="62FFE2C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DACDF5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7.1.  Major River Basins and their Alphanumeric  System.  All streams and their tributaries in West Virginia shall be individually identified using the stream codes developed by the Department and available on the Department’s website.</w:t>
      </w:r>
    </w:p>
    <w:p w14:paraId="3C00D2A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69E973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7.1.a.  J - James River Basin.  All tributaries to the West Virginia - Virginia State line.</w:t>
      </w:r>
    </w:p>
    <w:p w14:paraId="0D1C734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77E164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7.1.b.  P - Potomac River Basin.  All tributaries of the main stem of the Potomac River to the West Virginia  -  Maryland  -  Virginia state line to the confluence of the North Branch and the South Branch of the Potomac River and all tributaries arising in West Virginia excluding the major tributaries hereinafter designated:</w:t>
      </w:r>
    </w:p>
    <w:p w14:paraId="5B2A365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D74053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7.1.b.1.  S -  Shenandoah River and all its tributaries arising in West Virginia to the West Virginia - Virginia state line.</w:t>
      </w:r>
    </w:p>
    <w:p w14:paraId="66FA009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F5EF2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7.1.b.2.  PC - Cacapon River and all its tributaries.</w:t>
      </w:r>
    </w:p>
    <w:p w14:paraId="38E3C75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56416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7.1.b.3.  </w:t>
      </w:r>
      <w:smartTag w:uri="urn:schemas-microsoft-com:office:smarttags" w:element="stockticker">
        <w:r w:rsidRPr="00D03BC3">
          <w:rPr>
            <w:sz w:val="22"/>
          </w:rPr>
          <w:t>PSB</w:t>
        </w:r>
      </w:smartTag>
      <w:r w:rsidRPr="00D03BC3">
        <w:rPr>
          <w:sz w:val="22"/>
        </w:rPr>
        <w:t xml:space="preserve"> - South Branch and all its tributaries.</w:t>
      </w:r>
    </w:p>
    <w:p w14:paraId="3BC88C2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7B6737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7.1.b.4.  PNB - North Branch and all tributaries to the North Branch arising in West Virginia.</w:t>
      </w:r>
    </w:p>
    <w:p w14:paraId="4D77686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ED13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7.1.c.  M - Monongahela River Basin.  The Monongahela River Basin main stem and all its tributaries, excluding the following major tributaries which are designated as follows:</w:t>
      </w:r>
    </w:p>
    <w:p w14:paraId="3A17DE8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C010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7.1.c.1.  MC - Cheat River and all its tributaries. </w:t>
      </w:r>
    </w:p>
    <w:p w14:paraId="233FE81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5B8B32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7.1.c.2.  MW - West Fork River and all its tributaries.</w:t>
      </w:r>
    </w:p>
    <w:p w14:paraId="79BE648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230B6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7.1.c.3.  MT -  Tygart River and all its tributaries except those listed below:</w:t>
      </w:r>
    </w:p>
    <w:p w14:paraId="1378194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6D68A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 xml:space="preserve">7.1.c.3.A.  </w:t>
      </w:r>
      <w:smartTag w:uri="urn:schemas-microsoft-com:office:smarttags" w:element="stockticker">
        <w:r w:rsidRPr="00D03BC3">
          <w:rPr>
            <w:sz w:val="22"/>
          </w:rPr>
          <w:t>MTB</w:t>
        </w:r>
      </w:smartTag>
      <w:r w:rsidRPr="00D03BC3">
        <w:rPr>
          <w:sz w:val="22"/>
        </w:rPr>
        <w:t xml:space="preserve"> - Buckhannon River and all its tributaries.</w:t>
      </w:r>
    </w:p>
    <w:p w14:paraId="5D5444D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E240E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7.1.c.3.B.  MTM - Middle Fork River and all its tributaries.</w:t>
      </w:r>
    </w:p>
    <w:p w14:paraId="76E0BDD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6DF34A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7.1.c.4.  MY  -  Youghiogheny River and all its tributaries to the West Virginia - Maryland State line.</w:t>
      </w:r>
    </w:p>
    <w:p w14:paraId="5BF48F6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2EA2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r>
      <w:r w:rsidRPr="00D03BC3">
        <w:rPr>
          <w:sz w:val="22"/>
          <w:lang w:val="it-IT"/>
        </w:rPr>
        <w:t xml:space="preserve">7.1.d.  O Zone 1 - Ohio River -  Main Stem.  </w:t>
      </w:r>
      <w:r w:rsidRPr="00D03BC3">
        <w:rPr>
          <w:sz w:val="22"/>
        </w:rPr>
        <w:t>The main stem of the Ohio River from the Ohio - Pennsylvania - West Virginia state line to the Ohio - Kentucky - West Virginia state line.</w:t>
      </w:r>
    </w:p>
    <w:p w14:paraId="2823F0D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DC073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lang w:val="it-IT"/>
        </w:rPr>
        <w:t xml:space="preserve">7.1.e.  O Zone 2 -  Ohio River  -  Tributaries.  </w:t>
      </w:r>
      <w:r w:rsidRPr="00D03BC3">
        <w:rPr>
          <w:sz w:val="22"/>
        </w:rPr>
        <w:t>All tributaries of the Ohio River excluding the following major tributaries:</w:t>
      </w:r>
    </w:p>
    <w:p w14:paraId="650E3E1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7017F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7.1.e.1.  LK - Little Kanawha River.  The Little Kanawha River and all its tributaries excluding the following major tributary, designated as LKH – Hughes River and all its tributaries.</w:t>
      </w:r>
    </w:p>
    <w:p w14:paraId="5D557B3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649DE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lang w:val="it-IT"/>
        </w:rPr>
        <w:t xml:space="preserve">7.1.e.2.  K - Kanawha River Zone 1.  </w:t>
      </w:r>
      <w:r w:rsidRPr="00D03BC3">
        <w:rPr>
          <w:sz w:val="22"/>
        </w:rPr>
        <w:t>The main stem of the Kanawha River from mile point 0, at its confluence with the Ohio River, to mile point 72 near Diamond, West Virginia.</w:t>
      </w:r>
    </w:p>
    <w:p w14:paraId="360ABE9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CC1EFE" w14:textId="0598DD1A" w:rsidR="00307214" w:rsidRPr="00D03BC3" w:rsidRDefault="00D61F52"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004128EC" w:rsidRPr="00D03BC3">
        <w:rPr>
          <w:sz w:val="22"/>
        </w:rPr>
        <w:t>7.1.e.3.  K - Kanawha River Zone 2.  The main stem of the Kanawha River from mile point 72 near Diamond,  West Virginia and all its tributaries from mile point 0 to the headwaters, excluding the following major tributaries which are designated as follows:</w:t>
      </w:r>
    </w:p>
    <w:p w14:paraId="5466D21C" w14:textId="77777777" w:rsidR="00D61F52" w:rsidRPr="00D03BC3" w:rsidRDefault="00D61F52"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CDC6A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7.1.e.3.A.  KP - Pocatalico River and all its tributaries.</w:t>
      </w:r>
    </w:p>
    <w:p w14:paraId="7E4B8A8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0D3E6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7.1.e.3.B.  KC - Coal River and all its tributaries.</w:t>
      </w:r>
    </w:p>
    <w:p w14:paraId="1E207AB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F0FC0C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7.1.e.3.C.  KE - Elk River and all its tributaries.</w:t>
      </w:r>
    </w:p>
    <w:p w14:paraId="7A62678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C2AA7D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lang w:val="it-IT"/>
        </w:rPr>
        <w:t xml:space="preserve">7.1.e.3.D.  KG - Gauley River.  </w:t>
      </w:r>
      <w:r w:rsidRPr="00D03BC3">
        <w:rPr>
          <w:sz w:val="22"/>
        </w:rPr>
        <w:t>The Gauley River and all its tributaries excluding the following major tributaries which are designated as follows:</w:t>
      </w:r>
    </w:p>
    <w:p w14:paraId="7B74EDD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D547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7.1.e.3.D.1.  KG-19 - Meadow River and all its tributaries.</w:t>
      </w:r>
    </w:p>
    <w:p w14:paraId="4413473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2A0CB9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7.1.e.3.D.2.  KG-34 - Cherry River and all its tributaries.</w:t>
      </w:r>
    </w:p>
    <w:p w14:paraId="5DB0722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17D80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 xml:space="preserve">7.1.e.3.D.3.  </w:t>
      </w:r>
      <w:smartTag w:uri="urn:schemas-microsoft-com:office:smarttags" w:element="stockticker">
        <w:r w:rsidRPr="00D03BC3">
          <w:rPr>
            <w:sz w:val="22"/>
          </w:rPr>
          <w:t>KGC</w:t>
        </w:r>
      </w:smartTag>
      <w:r w:rsidRPr="00D03BC3">
        <w:rPr>
          <w:sz w:val="22"/>
        </w:rPr>
        <w:t xml:space="preserve"> - Cranberry River and all its tributaries.</w:t>
      </w:r>
    </w:p>
    <w:p w14:paraId="0EC81FB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E74D99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7.1.e.3.D.4.  KGW - Williams River and all its tributaries.</w:t>
      </w:r>
    </w:p>
    <w:p w14:paraId="53CD2FB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ACEEA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lang w:val="it-IT"/>
        </w:rPr>
        <w:t xml:space="preserve">7.1.e.3.E.  KN - New River.  </w:t>
      </w:r>
      <w:r w:rsidRPr="00D03BC3">
        <w:rPr>
          <w:sz w:val="22"/>
        </w:rPr>
        <w:t>The  New River from its confluence with the Gauley River to the Virginia  -  West Virginia state line and all tributaries excluding the following major tributaries which are designated as follows:</w:t>
      </w:r>
    </w:p>
    <w:p w14:paraId="624C4EB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74985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7.1.e.3.E.1.  KNG - Greenbrier River and all its tributaries.</w:t>
      </w:r>
    </w:p>
    <w:p w14:paraId="2805855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6D85F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7.1.e.3.E.2.  KNB - Bluestone River and all its tributaries.</w:t>
      </w:r>
    </w:p>
    <w:p w14:paraId="65CEBAE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6E483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7.1.e.3.E.3.  KN-60 - East River and all its tributaries.</w:t>
      </w:r>
    </w:p>
    <w:p w14:paraId="479510E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B6342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it-IT"/>
        </w:rPr>
      </w:pPr>
      <w:r w:rsidRPr="00D03BC3">
        <w:rPr>
          <w:sz w:val="22"/>
        </w:rPr>
        <w:tab/>
      </w:r>
      <w:r w:rsidRPr="00D03BC3">
        <w:rPr>
          <w:sz w:val="22"/>
        </w:rPr>
        <w:tab/>
      </w:r>
      <w:r w:rsidRPr="00D03BC3">
        <w:rPr>
          <w:sz w:val="22"/>
        </w:rPr>
        <w:tab/>
      </w:r>
      <w:r w:rsidRPr="00D03BC3">
        <w:rPr>
          <w:sz w:val="22"/>
        </w:rPr>
        <w:tab/>
      </w:r>
      <w:r w:rsidRPr="00D03BC3">
        <w:rPr>
          <w:sz w:val="22"/>
        </w:rPr>
        <w:tab/>
      </w:r>
      <w:r w:rsidRPr="00D03BC3">
        <w:rPr>
          <w:sz w:val="22"/>
          <w:lang w:val="it-IT"/>
        </w:rPr>
        <w:t>7.1.e.3.E.4.  K(L)-81-(1) - Bluestone Lake.</w:t>
      </w:r>
    </w:p>
    <w:p w14:paraId="34FA910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it-IT"/>
        </w:rPr>
      </w:pPr>
    </w:p>
    <w:p w14:paraId="0B9ABED8" w14:textId="2AA568B4" w:rsidR="00307214"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lang w:val="it-IT"/>
        </w:rPr>
        <w:tab/>
      </w:r>
      <w:r w:rsidRPr="00D03BC3">
        <w:rPr>
          <w:sz w:val="22"/>
          <w:lang w:val="it-IT"/>
        </w:rPr>
        <w:tab/>
      </w:r>
      <w:r w:rsidRPr="00D03BC3">
        <w:rPr>
          <w:sz w:val="22"/>
          <w:lang w:val="it-IT"/>
        </w:rPr>
        <w:tab/>
      </w:r>
      <w:r w:rsidRPr="00D03BC3">
        <w:rPr>
          <w:sz w:val="22"/>
        </w:rPr>
        <w:t>7.1.e.4.  OG  -  Guyandotte River.  The Guyandotte River and all its tributaries, excluding the following major tributary, designated as OGM – Mud River and all its tributaries.</w:t>
      </w:r>
    </w:p>
    <w:p w14:paraId="26AE996F" w14:textId="77777777" w:rsidR="00701D0D" w:rsidRPr="00D03BC3" w:rsidRDefault="00701D0D"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981D4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7.1.e.5.  BS - Big Sandy River.  The Big Sandy River to the Kentucky - Virginia - West Virginia state lines and all its tributaries arising in West Virginia, excluding the following major tributary, </w:t>
      </w:r>
      <w:r w:rsidRPr="00D03BC3">
        <w:rPr>
          <w:strike/>
          <w:sz w:val="22"/>
        </w:rPr>
        <w:t xml:space="preserve"> </w:t>
      </w:r>
      <w:r w:rsidRPr="00D03BC3">
        <w:rPr>
          <w:sz w:val="22"/>
        </w:rPr>
        <w:t>designated as BST – Tug Fork and all its tributaries.</w:t>
      </w:r>
    </w:p>
    <w:p w14:paraId="48A7876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02621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t>7.2.  Applicability of Water Quality Standards.  The following shall apply at all times unless a specific exception is granted in this section:</w:t>
      </w:r>
    </w:p>
    <w:p w14:paraId="1C7B01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FDF47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7.2.a.  Water Use Categories as described in section 6 herein.</w:t>
      </w:r>
    </w:p>
    <w:p w14:paraId="6A9866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9D49D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7.2.a.1.  Based on meeting those Section 6 definitions, tributaries or stream segments may be classified for one or more Water Use Categories.  When more than one use exists, they shall be protected by criteria for the use category requiring the most stringent protection.</w:t>
      </w:r>
    </w:p>
    <w:p w14:paraId="7426C7C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CBBF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7.2.a.2.  Each segment extending upstream from the intake of a Water Supply, Public (Water Use Category A), for a distance of one-half (1/2) mile or to the headwater, must be protected by prohibiting the discharge of any pollutants in excess of the concentrations designated for this Water Use Category in section 8 herein.  In addition, within that one-half (1/2) mile zone, the secretary may establish, for any discharge, effluent limitations for the protection of human health that require additional removal of pollutants than would otherwise be provided by this rule.  (If a watershed is not significantly larger than this zone above the intake, the water supply section may include the entire upstream watershed to its headwaters.)  The one-half (1/2) mile zone described in this section shall not apply to the Ohio River main channel (between Brown’s Island and the left descending bank) between river mile points 61.0 and 63.5 and mile points 70 and 71.</w:t>
      </w:r>
      <w:r w:rsidRPr="00D03BC3">
        <w:rPr>
          <w:szCs w:val="24"/>
        </w:rPr>
        <w:t xml:space="preserve"> </w:t>
      </w:r>
      <w:r w:rsidRPr="00D03BC3">
        <w:rPr>
          <w:sz w:val="22"/>
          <w:szCs w:val="22"/>
        </w:rPr>
        <w:t>All mixing zone regulations found in section 5 of this rule will apply except  for subdivision 5.2.h.6.  Whether a mixing zone is appropriate and the proper size of such zone would need</w:t>
      </w:r>
      <w:r w:rsidRPr="00D03BC3">
        <w:rPr>
          <w:szCs w:val="24"/>
        </w:rPr>
        <w:t xml:space="preserve"> to </w:t>
      </w:r>
      <w:r w:rsidRPr="00D03BC3">
        <w:rPr>
          <w:sz w:val="22"/>
          <w:szCs w:val="22"/>
        </w:rPr>
        <w:t>be considered on a site-specific basis in accordance with the U.S. EPA approved West Virginia mixing zone regulations in section 5 above.</w:t>
      </w:r>
      <w:r w:rsidRPr="00D03BC3">
        <w:rPr>
          <w:szCs w:val="24"/>
        </w:rPr>
        <w:t xml:space="preserve"> </w:t>
      </w:r>
      <w:r w:rsidRPr="00D03BC3">
        <w:rPr>
          <w:strike/>
          <w:sz w:val="22"/>
        </w:rPr>
        <w:t xml:space="preserve"> </w:t>
      </w:r>
    </w:p>
    <w:p w14:paraId="39784B8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p>
    <w:p w14:paraId="56F6CC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7.2.b.  In the absence of any special application or contrary provision, water quality standards shall apply at all times when flows are equal to or greater than the minimum mean seven (7) consecutive day drought flow with a ten (10) year return frequency (7Q10).  NOTE: With the exception of paragraph 7.2.c.5 below, exceptions do not apply to trout waters nor to the requirements of section 3 herein.</w:t>
      </w:r>
    </w:p>
    <w:p w14:paraId="550826F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CAF99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7.2.c.  Exceptions:  Numeric water quality standards shall not apply:  (See section 7.2.d, herein, for site-specific revisions)</w:t>
      </w:r>
    </w:p>
    <w:p w14:paraId="69D6E4D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16AA2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7.2.c.1.  When the flow is less than 7Q10;</w:t>
      </w:r>
    </w:p>
    <w:p w14:paraId="248B93E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9B511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7.2.c.2.  In wet weather streams (or intermittent stream, when they are dry or have no measurable flow), so long as the existing and designated uses of downstream waters are not adversely affected;</w:t>
      </w:r>
    </w:p>
    <w:p w14:paraId="52712C3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ABB248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7.2.c.3.  In any assigned zone of initial dilution of any mixing zone where a zone of initial dilution is required by subdivision 5.2.b herein, or in any assigned mixing zone for human health criteria or aquatic life criteria for which a zone of initial dilution is not assigned or in zones of initial dilution and certain mixing zones, except that all requirements described in section 5 herein shall apply to all zones of initial dilution and all mixing zones;</w:t>
      </w:r>
    </w:p>
    <w:p w14:paraId="58765A3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6FC8C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7.2.c.4.  Where, on the basis of natural conditions, the secretary has established a site-specific aquatic life water quality criterion that modifies a water quality criterion set out in Appendix E, Table 1 of this rule.  Where a natural condition of a water is demonstrated to be of lower quality than a water quality criterion for the use classes and subclasses in section 6 of this rule, the secretary, in the secretary’s discretion, may establish a site-specific water quality criterion for aquatic life.  This alternate criterion may only serve as the chronic criterion established for that parameter.  This alternate criterion must be met at end of pipe.  Where the secretary decides to establish a site-specific water quality criterion for aquatic life, the natural condition constitutes the applicable water quality criterion.  A site-specific criterion for natural conditions may only be established through the legislative rulemaking process in accordance with W. Va.  </w:t>
      </w:r>
      <w:r w:rsidRPr="00D03BC3">
        <w:rPr>
          <w:sz w:val="22"/>
        </w:rPr>
        <w:lastRenderedPageBreak/>
        <w:t>Code § 29A-3-1, et seq. and must satisfy the public participation requirements set forth at 40 C.F.R. § 131.20 and 40 C.F.R. Part 25.  Site-specific criteria for natural conditions may be established only for aquatic life criteria.  A public notice, hearing, and comment period are required before site-specific criteria for natural conditions are established.</w:t>
      </w:r>
    </w:p>
    <w:p w14:paraId="0E7610C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26E424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Upon application or on the secretary’s own initiative, the secretary will determine whether a natural condition of a water should be approved as a site-specific water quality criterion.  Before he or she approves a site-specific water quality criterion for a natural condition, the secretary must find that the natural condition will fully protect existing and designated uses and ensure the protection of aquatic life.  If a natural condition of a water varies with time, the natural condition will be determined to be the actual natural condition of the water measured prior to or concurrent with discharge or operation.  The secretary will, in the secretary’s discretion, determine a natural condition for one or more seasonal or shorter periods to reflect variable ambient conditions and require additional or continuing monitoring of natural conditions.</w:t>
      </w:r>
    </w:p>
    <w:p w14:paraId="3AF1D9D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3FC9F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An application for a site-specific criterion to be established on the basis of natural conditions shall be filed with the secretary and shall include the following information:</w:t>
      </w:r>
    </w:p>
    <w:p w14:paraId="09345BB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AFDB9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7.2.c.4.A.  A Unites States Geological Survey (USGS) 7.5 minute map showing the stream segment affected and showing all existing discharge points and proposed discharge point;</w:t>
      </w:r>
    </w:p>
    <w:p w14:paraId="4D8814B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8F505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7.2.c.4.B.  The alphanumeric code of the affected stream, if known;</w:t>
      </w:r>
    </w:p>
    <w:p w14:paraId="2D09619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BF089E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7.2.c.4.C.  Water quality data for the stream or stream segment.  Where adequate data is</w:t>
      </w:r>
      <w:r w:rsidRPr="00D03BC3">
        <w:rPr>
          <w:strike/>
          <w:sz w:val="22"/>
        </w:rPr>
        <w:t xml:space="preserve"> </w:t>
      </w:r>
      <w:r w:rsidRPr="00D03BC3">
        <w:rPr>
          <w:sz w:val="22"/>
        </w:rPr>
        <w:t>unavailable, the secretary may require additional studies</w:t>
      </w:r>
    </w:p>
    <w:p w14:paraId="35E6824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720120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7.2.c.4.D.  General land uses (e.g.  mining, agricultural, recreational, residential, commercial, industrial, etc.)  as well as specific land uses adjacent to the waters for the affected segment or stream;</w:t>
      </w:r>
    </w:p>
    <w:p w14:paraId="5460F15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7.2.c.4.E.  The existing and designated uses of the receiving waters into which the segment in question discharges and the location where those downstream uses begin to occur;</w:t>
      </w:r>
    </w:p>
    <w:p w14:paraId="261732B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30101A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7.2.c.4.F.  General physical characteristics of the stream segment, including, but not limited to width, depth, bottom composition, and slope;</w:t>
      </w:r>
    </w:p>
    <w:p w14:paraId="38A92A7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CCF56B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7.2.c.4.G.  Conclusive information and data of the source of the natural condition that causes the stream to exceed the water quality standard for the criterion at issue.</w:t>
      </w:r>
    </w:p>
    <w:p w14:paraId="493FC1B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F76BA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7.2.c.4.H.  The average flow rate in the segment and the amount of flow at a designated control point and a statement regarding whether the flow of the stream is ephemeral, intermittent or perennial;</w:t>
      </w:r>
    </w:p>
    <w:p w14:paraId="07E9241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61AFC2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7.2.c.4.I.  An assessment of aquatic life in the stream or stream segment in question and in the adjacent upstream and downstream segments; and</w:t>
      </w:r>
    </w:p>
    <w:p w14:paraId="244702B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33FC49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7.2.c.4.J.  Any additional information or data that the secretary deems necessary to make a decision on the application.</w:t>
      </w:r>
    </w:p>
    <w:p w14:paraId="5066228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47AC6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7.2.c.5.  For the upper Blackwater River from the mouth of Yellow Creek to a point 5.1 miles upstream, when flow is less than 7Q10.  Naturally occurring values for Dissolved Oxygen as established by data collected by the dischargers within this reach and reviewed and approved by the secretary shall be the applicable criteria.</w:t>
      </w:r>
    </w:p>
    <w:p w14:paraId="4DAD9B9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370EA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t>7.2.d.  Site-specific applicability of water use categories and water quality criteria - State-wide water quality standards shall apply except where site-specific numeric criteria, variances or use removals have been approved following application and hearing, as provided in 46CSR6 and subsections 8.4 and 8.5 below.  The following are approved site-specific criteria, variances, and use reclassifications:</w:t>
      </w:r>
    </w:p>
    <w:p w14:paraId="13390C5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9BDF0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  James River - (Reserved)</w:t>
      </w:r>
    </w:p>
    <w:p w14:paraId="0CC876A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7B928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  Potomac River</w:t>
      </w:r>
    </w:p>
    <w:p w14:paraId="7CAFD8B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19E8B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 xml:space="preserve">7.2.d.2.1.  A site-specific numeric criterion for aluminum, not to exceed 500 ug/l, shall apply to the section of </w:t>
      </w:r>
      <w:proofErr w:type="spellStart"/>
      <w:r w:rsidRPr="00D03BC3">
        <w:rPr>
          <w:sz w:val="22"/>
        </w:rPr>
        <w:t>Opequon</w:t>
      </w:r>
      <w:proofErr w:type="spellEnd"/>
      <w:r w:rsidRPr="00D03BC3">
        <w:rPr>
          <w:sz w:val="22"/>
        </w:rPr>
        <w:t xml:space="preserve"> Creek from Turkey Run to the Potomac River.</w:t>
      </w:r>
    </w:p>
    <w:p w14:paraId="5A0223E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272F5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  Shenandoah River - (Reserved)</w:t>
      </w:r>
    </w:p>
    <w:p w14:paraId="3D4F7E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B4342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7.2.d.4.  Cacapon River - (Reserved)</w:t>
      </w:r>
    </w:p>
    <w:p w14:paraId="7540FB6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8FA873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7.2.d.5.  South Branch - (Reserved)</w:t>
      </w:r>
    </w:p>
    <w:p w14:paraId="1E217A1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55473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7.2.d.6.  North Branch - (Reserved)</w:t>
      </w:r>
    </w:p>
    <w:p w14:paraId="33996BF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D0711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7.2.d.7.  Monongahela River – Flow in the main stem of the Monongahela River, as regulated by the Tygart and Stonewall Jackson Reservoirs, operated by the U.S. Army Corps of Engineers, is based on a minimum flow of 425 cfs at Lock and Dam No. 8, river mile point 90.8.  This exception does not apply to tributaries of the Monongahela River.</w:t>
      </w:r>
    </w:p>
    <w:p w14:paraId="1A8EA72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DAFD81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7.2.d.8.  Cheat River</w:t>
      </w:r>
    </w:p>
    <w:p w14:paraId="0E02B2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96A7E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7.2.d.8.1.  In the unnamed tributary of Daugherty Run, approximately one mile upstream of Daugherty Run’s confluence with the Cheat River, a site-specific numeric criterion for iron of 3.5 mg/l shall apply, and the following frequency and duration requirements shall apply to the chronic numeric criterion for selenium (5 µg/l): the four-day average concentration shall not be exceeded more than three times every three years (36 months), on average.  Further, the following site-specific numeric criteria shall apply to Fly Ash Run of Daugherty Run:  acute numeric criterion for aluminum: 888.5 µg/l and manganese: 5 mg/l.  For both the unnamed tributary of Daugherty Run, approximately one mile upstream of Daugherty Run’s confluence with the Cheat River, and Fly Ash Run, Water Use Category A shall not apply.</w:t>
      </w:r>
    </w:p>
    <w:p w14:paraId="66B339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B7B0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bookmarkStart w:id="0" w:name="Watershedbasedplans"/>
      <w:bookmarkEnd w:id="0"/>
      <w:r w:rsidRPr="00D03BC3">
        <w:rPr>
          <w:sz w:val="22"/>
        </w:rPr>
        <w:tab/>
        <w:t xml:space="preserve">7.2.d.8.2.  A variance pursuant 46CSR6, based on human-caused conditions which prohibit the full attainment of any designated use and cannot be immediately remedied, shall apply to the Division of Land Restoration’s Office of Special Reclamation’s discharges into Martin Creek of Preston County and its tributaries, including Glade Run, </w:t>
      </w:r>
      <w:proofErr w:type="spellStart"/>
      <w:r w:rsidRPr="00D03BC3">
        <w:rPr>
          <w:sz w:val="22"/>
        </w:rPr>
        <w:t>Fickey</w:t>
      </w:r>
      <w:proofErr w:type="spellEnd"/>
      <w:r w:rsidRPr="00D03BC3">
        <w:rPr>
          <w:sz w:val="22"/>
        </w:rPr>
        <w:t xml:space="preserve"> Run, and their unnamed tributaries. The following existing conditions will serve as instream interim criteria while this variance is in place: pH range of 3.2-9.0, 10 mg/L total iron, and 15 mg/L dissolved aluminum. Alternative restoration measures, as described in the variance application submitted by the Division of Land Restoration’s Office of Special Reclamation, shall be used to achieve significant improvements to existing conditions in these waters during the variance period. Conditions will be evaluated during each triennial review throughout the variance period. This variance shall remain in effect until action by the secretary to revise the variance or until July 1, 2025, whichever comes first.</w:t>
      </w:r>
    </w:p>
    <w:p w14:paraId="15FA3F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5CD29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7.2.d.9.  Blackwater River - (Reserved)</w:t>
      </w:r>
    </w:p>
    <w:p w14:paraId="5007802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CB88A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7.2.d.10. West Fork River - (Reserved)</w:t>
      </w:r>
    </w:p>
    <w:p w14:paraId="7D46ECA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F2798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r>
      <w:r w:rsidRPr="00D03BC3">
        <w:rPr>
          <w:sz w:val="22"/>
        </w:rPr>
        <w:tab/>
        <w:t xml:space="preserve">7.2.d.11.  Tygart River - </w:t>
      </w:r>
      <w:r w:rsidRPr="00D03BC3">
        <w:rPr>
          <w:strike/>
          <w:sz w:val="22"/>
        </w:rPr>
        <w:t xml:space="preserve"> </w:t>
      </w:r>
    </w:p>
    <w:p w14:paraId="052DBB7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467D8245" w14:textId="77777777" w:rsidR="00307214" w:rsidRPr="00D03BC3" w:rsidRDefault="00307214" w:rsidP="4021A56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szCs w:val="22"/>
        </w:rPr>
      </w:pPr>
      <w:r w:rsidRPr="00D03BC3">
        <w:rPr>
          <w:sz w:val="22"/>
        </w:rPr>
        <w:tab/>
      </w:r>
      <w:r w:rsidRPr="00D03BC3">
        <w:rPr>
          <w:sz w:val="22"/>
        </w:rPr>
        <w:tab/>
      </w:r>
      <w:r w:rsidRPr="00D03BC3">
        <w:rPr>
          <w:sz w:val="22"/>
        </w:rPr>
        <w:tab/>
      </w:r>
      <w:r w:rsidRPr="00D03BC3">
        <w:rPr>
          <w:sz w:val="22"/>
        </w:rPr>
        <w:tab/>
      </w:r>
      <w:r w:rsidRPr="00D03BC3">
        <w:rPr>
          <w:sz w:val="22"/>
          <w:szCs w:val="22"/>
        </w:rPr>
        <w:t>7.2.d.11.1.   A variance pursuant to 46CSR6, based on human-caused conditions which prohibit the full attainment of any designated use and cannot be immediately remedied, shall apply to  the Division of Land Restoration’s Office of Special Reclamation’s discharges into Maple Run, Left Fork Little Sandy Creek, and their unnamed tributaries. The following existing conditions will serve as instream interim criteria while this variance is in place: For Maple Run, pH range of 3.3-9.0, 2 mg/L total iron, and 12 mg/L dissolved aluminum; for Left Fork Little Sandy Creek, pH range of 2.5-9.0, 14 mg/L total iron, and 33 mg/L dissolved aluminum. Alternative restoration measures, as described in the variance application submitted by  the Division of Land Restoration’s Office of Special Reclamation, shall be used to achieve significant improvements to existing conditions in these waters during the variance period. Conditions will be evaluated and reported upon during each triennial review throughout the variance period. This variance shall remain in effect until action by the secretary to revise the variance or until July 1, 2025, whichever comes first.</w:t>
      </w:r>
    </w:p>
    <w:p w14:paraId="05820468" w14:textId="77512931" w:rsidR="4021A565" w:rsidRPr="00D03BC3" w:rsidRDefault="4021A565" w:rsidP="4021A565">
      <w:pPr>
        <w:jc w:val="both"/>
        <w:rPr>
          <w:sz w:val="22"/>
          <w:szCs w:val="22"/>
        </w:rPr>
      </w:pPr>
    </w:p>
    <w:p w14:paraId="658B7D9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7.2.d.12.  Buckhannon River - (Reserved)</w:t>
      </w:r>
    </w:p>
    <w:p w14:paraId="335D26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7A37B8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7.2.d.13.  Middle Fork River - (Reserved)</w:t>
      </w:r>
    </w:p>
    <w:p w14:paraId="75C58D6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CD9EB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7.2.d.14.  Youghiogheny River - (Reserved)</w:t>
      </w:r>
    </w:p>
    <w:p w14:paraId="094E189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11167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7.2.d.15.  Ohio River Main Stem - (Reserved)</w:t>
      </w:r>
    </w:p>
    <w:p w14:paraId="6E98B2D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12D9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sidRPr="00D03BC3">
        <w:rPr>
          <w:sz w:val="22"/>
        </w:rPr>
        <w:tab/>
      </w:r>
      <w:r w:rsidRPr="00D03BC3">
        <w:rPr>
          <w:sz w:val="22"/>
        </w:rPr>
        <w:tab/>
      </w:r>
      <w:r w:rsidRPr="00D03BC3">
        <w:rPr>
          <w:sz w:val="22"/>
        </w:rPr>
        <w:tab/>
        <w:t xml:space="preserve">7.2.d.16.  Ohio River Tributaries - </w:t>
      </w:r>
    </w:p>
    <w:p w14:paraId="3528F7F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p>
    <w:p w14:paraId="7FBE517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7.2.d.16.1.  Site-specific numeric criteria shall apply to the stretch of Conners Run (0-77-A), a tributary of Fish Creek, from its mouth to the discharge from Conner Run impoundment, which shall not have the Water Use Category A and may contain selenium not to exceed 62 µg/1 and iron not to exceed 3.5 mg/1 as a monthly average and 7 mg/1 as a daily maximum.</w:t>
      </w:r>
    </w:p>
    <w:p w14:paraId="43492B8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17FBD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7.2.d.17.  Little Kanawha River - (Reserved)</w:t>
      </w:r>
    </w:p>
    <w:p w14:paraId="58243A9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0E9BA5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7.2.d.18. </w:t>
      </w:r>
      <w:r w:rsidRPr="00D03BC3">
        <w:rPr>
          <w:sz w:val="22"/>
        </w:rPr>
        <w:tab/>
        <w:t>Hughes River - (Reserved)</w:t>
      </w:r>
    </w:p>
    <w:p w14:paraId="219F11A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75BA7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7.2.d.19.  Kanawha River Zone 1 - Main Stem</w:t>
      </w:r>
    </w:p>
    <w:p w14:paraId="357E66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D3F09C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7.2.d.19.1.  For the Kanawha River main stem, Zone 1, the minimum flow shall be 1,960 cfs at the Charleston gauge.</w:t>
      </w:r>
    </w:p>
    <w:p w14:paraId="3B0B6DAA" w14:textId="3EF20FD3"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p>
    <w:p w14:paraId="407AE84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7.2.d.20.  Kanawha River Zone 2 and Tributaries.</w:t>
      </w:r>
    </w:p>
    <w:p w14:paraId="462CC2C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3848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7.2.d.20.1.  For the main stem of the Kanawha River only, the minimum flow shall be 1,896 cfs at mile point 72.</w:t>
      </w:r>
    </w:p>
    <w:p w14:paraId="103C36D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103B3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7.2.d.20.2.  The stretch between the mouth of Little Scary Creek (K-31) and the Little Scary impoundment shall not have Water Use Category A.  The following site-specific numeric criteria shall apply to that section:  selenium not to exceed 62 µg/1 and copper not to exceed 105 µg/1 as a daily maximum or 49 µg/1 as a four-day average.</w:t>
      </w:r>
    </w:p>
    <w:p w14:paraId="16BC321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CD9EA3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7.2.d.21.  Pocatalico River - (Reserved)</w:t>
      </w:r>
    </w:p>
    <w:p w14:paraId="5EFB9F6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61F985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7.2.d.22.  Coal River - (Reserved)</w:t>
      </w:r>
    </w:p>
    <w:p w14:paraId="35255FC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5D9663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7.2.d.23.  Elk River - (Reserved)</w:t>
      </w:r>
    </w:p>
    <w:p w14:paraId="3033E41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C112C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7.2.d.24.  Gauley River - (Reserved)</w:t>
      </w:r>
    </w:p>
    <w:p w14:paraId="76F940E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33B4F4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7.2.d.25. Meadow River - (Reserved)</w:t>
      </w:r>
    </w:p>
    <w:p w14:paraId="255E538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EB6527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7.2.d.26.  Cherry River - (Reserved)</w:t>
      </w:r>
    </w:p>
    <w:p w14:paraId="238711A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FBBF1E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7.2.d.27. Cranberry River - (Reserved)</w:t>
      </w:r>
    </w:p>
    <w:p w14:paraId="383C0F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2785C8" w14:textId="6DEF33AE"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7.2.d.28. Williams River - (Reserved)</w:t>
      </w:r>
    </w:p>
    <w:p w14:paraId="0C9E7A33" w14:textId="36C29DDE" w:rsidR="004D4A26" w:rsidRPr="00D03BC3" w:rsidRDefault="004D4A26"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32F0EFC" w14:textId="00B641FF" w:rsidR="004D4A26" w:rsidRPr="00D03BC3" w:rsidRDefault="004D4A26"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7.2.d.29.  New River –</w:t>
      </w:r>
    </w:p>
    <w:p w14:paraId="6A59D952" w14:textId="77777777" w:rsidR="004D4A26" w:rsidRPr="00D03BC3" w:rsidRDefault="004D4A26"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A731C6" w14:textId="2160E577" w:rsidR="00307214" w:rsidRPr="00D03BC3" w:rsidRDefault="004D4A26"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00307214" w:rsidRPr="00D03BC3">
        <w:rPr>
          <w:sz w:val="22"/>
        </w:rPr>
        <w:t>7.2.d.29.1.  In Marr Branch, a tributary of the New River, a site-specific dissolved zinc criteria defined by the equation CMC=CCC=e0.8541*ln(hardness)+1.151 x CF shall apply for both chronic and acute exposures</w:t>
      </w:r>
    </w:p>
    <w:p w14:paraId="612D2CA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16031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7.2.d.30. Greenbrier River - (Reserved)</w:t>
      </w:r>
    </w:p>
    <w:p w14:paraId="7080703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A5D4A3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7.2.d.31. Bluestone River - (Reserved)</w:t>
      </w:r>
    </w:p>
    <w:p w14:paraId="37F5EDC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B019E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7.2.d.32.  Bluestone Lake - (Reserved)</w:t>
      </w:r>
    </w:p>
    <w:p w14:paraId="2EDD88C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3D440F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7.2.d.33.  East River - (Reserved)</w:t>
      </w:r>
    </w:p>
    <w:p w14:paraId="00CDDA7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42D5A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sidRPr="00D03BC3">
        <w:rPr>
          <w:sz w:val="22"/>
        </w:rPr>
        <w:tab/>
      </w:r>
      <w:r w:rsidRPr="00D03BC3">
        <w:rPr>
          <w:sz w:val="22"/>
        </w:rPr>
        <w:tab/>
      </w:r>
      <w:r w:rsidRPr="00D03BC3">
        <w:rPr>
          <w:sz w:val="22"/>
        </w:rPr>
        <w:tab/>
        <w:t xml:space="preserve">7.2.d.34. Guyandotte River - </w:t>
      </w:r>
    </w:p>
    <w:p w14:paraId="430C54D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p>
    <w:p w14:paraId="4B20BA2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7.2.d.34.1.</w:t>
      </w:r>
      <w:r w:rsidRPr="00D03BC3">
        <w:rPr>
          <w:sz w:val="22"/>
        </w:rPr>
        <w:tab/>
        <w:t>Pats Branch from its confluence with the Guyandotte River to a point 1000 feet upstream shall not have Water Use Category A and Category D1 designation.</w:t>
      </w:r>
    </w:p>
    <w:p w14:paraId="4192BE3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981F7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7.2.d.35.  Mud River - (Reserved)</w:t>
      </w:r>
    </w:p>
    <w:p w14:paraId="27FC101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031A5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7.2.d.36. Big Sandy River - (Reserved)</w:t>
      </w:r>
    </w:p>
    <w:p w14:paraId="45028396" w14:textId="77777777" w:rsidR="00556EAC" w:rsidRPr="00D03BC3" w:rsidRDefault="00556EAC"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16C529" w14:textId="222C891B" w:rsidR="00307214" w:rsidRPr="00D03BC3" w:rsidRDefault="00556EAC"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7.2.d.37. Tug Fork River - (Reserved)</w:t>
      </w:r>
    </w:p>
    <w:p w14:paraId="6B3D2ECB" w14:textId="77777777" w:rsidR="00556EAC"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p>
    <w:p w14:paraId="69CDF518" w14:textId="11D6746D"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§47-2-8.  Specific Water Quality Criteria.</w:t>
      </w:r>
    </w:p>
    <w:p w14:paraId="1D4093B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6F3A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8.1.  Charts of specific water quality criteria are included in Appendix E, Table 1.</w:t>
      </w:r>
    </w:p>
    <w:p w14:paraId="33281A7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8BE5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8.1.a.  Specific state (i.e. total, total recoverable, dissolved, valence, etc.) of any parameter to be analyzed shall follow 40 </w:t>
      </w:r>
      <w:smartTag w:uri="urn:schemas-microsoft-com:office:smarttags" w:element="stockticker">
        <w:r w:rsidRPr="00D03BC3">
          <w:rPr>
            <w:sz w:val="22"/>
          </w:rPr>
          <w:t>CFR</w:t>
        </w:r>
      </w:smartTag>
      <w:r w:rsidRPr="00D03BC3">
        <w:rPr>
          <w:sz w:val="22"/>
        </w:rPr>
        <w:t xml:space="preserve"> 136, Guidelines Establishing Test Procedures for Analysis of Pollutants Under the Clean Water Act, as amended, </w:t>
      </w:r>
      <w:smartTag w:uri="urn:schemas-microsoft-com:office:smarttags" w:element="date">
        <w:smartTagPr>
          <w:attr w:name="ls" w:val="trans"/>
          <w:attr w:name="Month" w:val="6"/>
          <w:attr w:name="Day" w:val="15"/>
          <w:attr w:name="Year" w:val="1990"/>
        </w:smartTagPr>
        <w:r w:rsidRPr="00D03BC3">
          <w:rPr>
            <w:sz w:val="22"/>
          </w:rPr>
          <w:t>June 15, 1990</w:t>
        </w:r>
      </w:smartTag>
      <w:r w:rsidRPr="00D03BC3">
        <w:rPr>
          <w:sz w:val="22"/>
        </w:rPr>
        <w:t xml:space="preserve"> and May 18, 2012, 47CSR10, and “National Pollutant Discharge Elimination System (NPDES) Program.”</w:t>
      </w:r>
    </w:p>
    <w:p w14:paraId="25F607C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94CAB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8.1.b.  Compliance with aquatic life water quality criteria expressed as dissolved metal shall be determined based on dissolved metals concentrations.</w:t>
      </w:r>
    </w:p>
    <w:p w14:paraId="6931802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B0E68C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r>
      <w:r w:rsidRPr="00D03BC3">
        <w:rPr>
          <w:sz w:val="22"/>
        </w:rPr>
        <w:tab/>
        <w:t>8.1.b.1.  The aquatic life criteria for all metals listed in Appendix E, Table 2 shall be converted to a dissolved concentration by multiplying each numerical value or criterion equation from Appendix E, Table 1 by the appropriate conversion factor (CF) from Appendix E, Table 2.</w:t>
      </w:r>
    </w:p>
    <w:p w14:paraId="62D689D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B73A88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8.1.b.2.  Permit limits based on dissolved metal water quality criteria shall be prepared in accordance with the U.S.  EPA document "The Metals Translator: Guidance For Calculating A Total Recoverable Permit Limit From A Dissolved Criterion, EPA 823-B-96-007 June 1996.</w:t>
      </w:r>
    </w:p>
    <w:p w14:paraId="7F14C9D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B90EB1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8.1.b.3.  NPDES permit applicants may petition the secretary to develop a site-specific translator consistent with the provisions in this section.  The secretary may, on a case-by-case basis, require an applicant applying for a translator to conduct appropriate sediment monitoring through </w:t>
      </w:r>
      <w:smartTag w:uri="urn:schemas-microsoft-com:office:smarttags" w:element="stockticker">
        <w:r w:rsidRPr="00D03BC3">
          <w:rPr>
            <w:sz w:val="22"/>
          </w:rPr>
          <w:t>SEM</w:t>
        </w:r>
      </w:smartTag>
      <w:r w:rsidRPr="00D03BC3">
        <w:rPr>
          <w:sz w:val="22"/>
        </w:rPr>
        <w:t>/AVS ratio, bioassay or other approved methods to evaluate effluent limits that prevent toxicity to aquatic life.</w:t>
      </w:r>
    </w:p>
    <w:p w14:paraId="6196C59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27FB1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8.1.c.  An "X" or numerical value in the use columns of Appendix E, Table 1 shall represent the applicable criteria.</w:t>
      </w:r>
    </w:p>
    <w:p w14:paraId="48D8802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B8B66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8.1.d.  Charts of water quality criteria in Appendix E, Table 1 shall be applied in accordance with major stream and use applications, sections 6 and 7, herein.</w:t>
      </w:r>
    </w:p>
    <w:p w14:paraId="2D395DC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CFCAD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8.2.  Criteria for Toxicants</w:t>
      </w:r>
    </w:p>
    <w:p w14:paraId="1AA5D71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738D1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8.2.a.  Toxicants which are carcinogenic have human health criteria (Water Use Categories A and C) based upon an estimated  risk level of one additional cancer case per one million persons  (10</w:t>
      </w:r>
      <w:r w:rsidRPr="00D03BC3">
        <w:rPr>
          <w:sz w:val="22"/>
          <w:vertAlign w:val="superscript"/>
        </w:rPr>
        <w:t>-6</w:t>
      </w:r>
      <w:r w:rsidRPr="00D03BC3">
        <w:rPr>
          <w:sz w:val="22"/>
        </w:rPr>
        <w:t>) and are indicated in Appendix E, Table 1 with an endnote (</w:t>
      </w:r>
      <w:r w:rsidRPr="00D03BC3">
        <w:rPr>
          <w:b/>
          <w:sz w:val="22"/>
          <w:vertAlign w:val="superscript"/>
        </w:rPr>
        <w:t>b</w:t>
      </w:r>
      <w:r w:rsidRPr="00D03BC3">
        <w:rPr>
          <w:sz w:val="22"/>
        </w:rPr>
        <w:t>).</w:t>
      </w:r>
    </w:p>
    <w:p w14:paraId="09C97D3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D60B9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8.2.b. The critical design flow for human health criteria effluent limits shall be the long-term harmonic mean flow. </w:t>
      </w:r>
    </w:p>
    <w:p w14:paraId="5B875A7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sidRPr="00D03BC3">
        <w:rPr>
          <w:strike/>
          <w:sz w:val="22"/>
        </w:rPr>
        <w:t xml:space="preserve"> </w:t>
      </w:r>
    </w:p>
    <w:p w14:paraId="72A5C94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D27073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8.3. Criteria for Nutrients </w:t>
      </w:r>
    </w:p>
    <w:p w14:paraId="3D4D078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26762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8.3.a. Lakes  </w:t>
      </w:r>
    </w:p>
    <w:p w14:paraId="118F5AD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39B8A3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8.3.a.1. This subsection establishes nutrient criteria designed to protect Water Use Categories B and C.  The following cool water nutrient criteria shall apply to cool water lakes. (</w:t>
      </w:r>
      <w:r w:rsidRPr="00D03BC3">
        <w:rPr>
          <w:i/>
          <w:sz w:val="22"/>
        </w:rPr>
        <w:t>See</w:t>
      </w:r>
      <w:r w:rsidRPr="00D03BC3">
        <w:rPr>
          <w:sz w:val="22"/>
        </w:rPr>
        <w:t xml:space="preserve"> Appendix F for a representative list.)  The following warm water nutrient criteria shall apply to all other lakes with a summer residence time greater than 14 days.</w:t>
      </w:r>
    </w:p>
    <w:p w14:paraId="41126A1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A7C2BA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03BC3">
        <w:rPr>
          <w:sz w:val="22"/>
        </w:rPr>
        <w:tab/>
      </w:r>
      <w:r w:rsidRPr="00D03BC3">
        <w:rPr>
          <w:sz w:val="22"/>
        </w:rPr>
        <w:tab/>
      </w:r>
      <w:r w:rsidRPr="00D03BC3">
        <w:rPr>
          <w:sz w:val="22"/>
        </w:rPr>
        <w:tab/>
        <w:t>8.3.a.2. Total phosphorus shall not exceed 40 µg/l for warm water lakes and 30 µg/l for cool water lakes based on an average of four or more samples collected during the period May 1 to October 31. Chlorophyll-a shall not exceed 20 µg/l for warm water lakes and 10 µg/l for cool water lakes based on an average of four or more samples collected during the period May 1 to October 31.  In lieu of total phosphorus and/or chlorophyll-a sampling, impairment may be evidenced at any time by noncompliance with subsection 3.2 above, as determined by the secretary.</w:t>
      </w:r>
    </w:p>
    <w:p w14:paraId="08A45E5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24C42F5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8.4.  Variances from Specific Water Quality Criteria.  A variance from numeric criteria may be granted to a discharger if it can be demonstrated that the conditions outlined in paragraphs 6.1.b.1 through 6.1.b.6 herein limit the attainment of one or more specific water quality criteria.  Variances shall apply only to the discharger to whom they are granted and shall be reviewed by the secretary at least every three years.  In granting a variance, the secretary shall follow the requirements for revision of water quality standards in</w:t>
      </w:r>
      <w:r w:rsidRPr="00D03BC3">
        <w:rPr>
          <w:strike/>
          <w:sz w:val="22"/>
        </w:rPr>
        <w:t xml:space="preserve"> </w:t>
      </w:r>
      <w:r w:rsidRPr="00D03BC3">
        <w:rPr>
          <w:sz w:val="22"/>
        </w:rPr>
        <w:t>46CSR6.</w:t>
      </w:r>
    </w:p>
    <w:p w14:paraId="1559AAA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BF46E0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t xml:space="preserve">8.5. Site-specific numeric criteria.  The secretary may establish numeric criteria different from those set forth in Appendix E, Table 1 for a stream or stream segment upon a demonstration that existing numeric criteria are either over-protective or under-protective of the aquatic life residing in the stream or stream segment.  A site-specific numeric criterion will be established only where the numeric criterion will be fully protective of the aquatic life and the existing and designated uses in the stream or stream segment. In adopting site-specific numeric criteria, the requirements for revision of water quality standards set forth in 46 </w:t>
      </w:r>
      <w:smartTag w:uri="urn:schemas-microsoft-com:office:smarttags" w:element="stockticker">
        <w:r w:rsidRPr="00D03BC3">
          <w:rPr>
            <w:sz w:val="22"/>
          </w:rPr>
          <w:t>CSR</w:t>
        </w:r>
      </w:smartTag>
      <w:r w:rsidRPr="00D03BC3">
        <w:rPr>
          <w:sz w:val="22"/>
        </w:rPr>
        <w:t xml:space="preserve"> 6 shall be followed, unless developed pursuant to subdivision 8.5.a herein.</w:t>
      </w:r>
    </w:p>
    <w:p w14:paraId="5B2F016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56937B" w14:textId="385044B1" w:rsidR="00307214" w:rsidRPr="00D03BC3" w:rsidRDefault="00307214" w:rsidP="00307214">
      <w:pPr>
        <w:ind w:left="720"/>
        <w:rPr>
          <w:sz w:val="22"/>
        </w:rPr>
      </w:pPr>
      <w:r w:rsidRPr="00D03BC3">
        <w:rPr>
          <w:sz w:val="22"/>
        </w:rPr>
        <w:t>8.5.a.  A site-specific numeric criterion may be established as part of the NPDES permitting process using any of the following established methods: a Water Effect Ratio study pursuant to the procedures described in U.S. EPA’s "Interim Guidance on the Determination and Use of Water-Effect Ratios for Metals" (February 1994); the Streamlined Water-Effect Ratio Procedure for Discharges of Copper (March 2001); a Biotic Ligand Model analysis pursuant to the procedures described in U.S. EPA’s “Aquatic Life Ambient Freshwater Quality Criteria – Copper” (February 2007).</w:t>
      </w:r>
    </w:p>
    <w:p w14:paraId="77BE7BB9" w14:textId="619D518E" w:rsidR="00637D5C" w:rsidRPr="00D03BC3" w:rsidRDefault="00637D5C" w:rsidP="00637D5C">
      <w:pPr>
        <w:rPr>
          <w:sz w:val="22"/>
        </w:rPr>
      </w:pPr>
    </w:p>
    <w:p w14:paraId="1129A6CB" w14:textId="2DD4CE70" w:rsidR="00B5789E" w:rsidRPr="00701D0D" w:rsidRDefault="00B5789E" w:rsidP="00B5789E">
      <w:pPr>
        <w:ind w:firstLine="360"/>
        <w:jc w:val="both"/>
        <w:rPr>
          <w:sz w:val="22"/>
          <w:szCs w:val="22"/>
        </w:rPr>
      </w:pPr>
      <w:r w:rsidRPr="00701D0D">
        <w:rPr>
          <w:sz w:val="22"/>
          <w:szCs w:val="22"/>
        </w:rPr>
        <w:t xml:space="preserve">8.6. </w:t>
      </w:r>
      <w:r w:rsidR="00E4592A" w:rsidRPr="00701D0D">
        <w:rPr>
          <w:sz w:val="22"/>
          <w:szCs w:val="22"/>
        </w:rPr>
        <w:t xml:space="preserve">The Secretary shall appoint a work group consisting of DEP employees (one of whom shall serve as a chairperson) and the DEP Environmental Protection Advisory Council. </w:t>
      </w:r>
      <w:r w:rsidRPr="00701D0D">
        <w:rPr>
          <w:sz w:val="22"/>
          <w:szCs w:val="22"/>
        </w:rPr>
        <w:t xml:space="preserve">The work group will meet monthly from June 2020 to May 2021 to research and review remaining numeric human health criteria found in Appendix E, subsection 8.23 Organics and subsection 8.25 Phenolic Materials, </w:t>
      </w:r>
      <w:r w:rsidR="00984D33" w:rsidRPr="00701D0D">
        <w:rPr>
          <w:sz w:val="22"/>
          <w:szCs w:val="22"/>
        </w:rPr>
        <w:t>in order to make a recommendation to the Secretary for the proposal of additional updates to the numeric human health criteria, if necessary, to be presented to the 2022 Legislative Session.</w:t>
      </w:r>
    </w:p>
    <w:p w14:paraId="5564AA34" w14:textId="77777777" w:rsidR="00FF57A0" w:rsidRPr="00701D0D" w:rsidRDefault="00FF57A0">
      <w:pPr>
        <w:rPr>
          <w:sz w:val="22"/>
        </w:rPr>
      </w:pPr>
      <w:r w:rsidRPr="00701D0D">
        <w:rPr>
          <w:sz w:val="22"/>
        </w:rPr>
        <w:br w:type="page"/>
      </w:r>
    </w:p>
    <w:p w14:paraId="11E2628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lastRenderedPageBreak/>
        <w:t>§47-2-9. Establishment Of Safe Concentration Values.</w:t>
      </w:r>
    </w:p>
    <w:p w14:paraId="34EAECD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8D1AD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When a specific water quality standard has not been established by this rule and there is a discharge or proposed discharge into waters of the State, the use of which has been designated a Category B1, B2, B3 or B4, such discharge may be regulated by the secretary where necessary to protect State waters through establishment of a safe concentration value as follows:</w:t>
      </w:r>
    </w:p>
    <w:p w14:paraId="474AC9E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304DB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9.1.  Establishment of a safe concentration value shall be based upon data obtained from relevant aquatic field studies, standard bioassay test data which exists in substantial available scientific literature, or data obtained from specific tests utilizing one (1) or more representative important species of aquatic life designated on a case-by-case basis by the secretary and conducted in a water environment which is equal to or closely approximates that of the natural quality of the receiving waters.</w:t>
      </w:r>
    </w:p>
    <w:p w14:paraId="2721C15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03F7D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9.2.  In those cases where it has been determined that there is insufficient available data to establish a safe concentration value for a pollutant, the safe concentration value shall be determined by applying the appropriate application factor as set forth below to the 96-hour LC 50 value.  Except where the secretary determines, based upon substantial available scientific data, that an alternate application factor exists for a pollutant, the following appropriate application factors shall be used in the determination of safe concentration values:</w:t>
      </w:r>
    </w:p>
    <w:p w14:paraId="14487C0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CBE35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9.2.a.  Concentrations of pollutants or combinations of pollutants that are not persistent and not cumulative shall not exceed 0.10 (1/10) of the 96-hour LC 50.</w:t>
      </w:r>
    </w:p>
    <w:p w14:paraId="17DDCB5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2CF763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9.2.b.  Concentrations of pollutants or combinations of pollutants that are persistent or cumulative shall not exceed 0.01 (1/100) of the 96-hour LC 50.</w:t>
      </w:r>
    </w:p>
    <w:p w14:paraId="5BF613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A5B31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9.3.  Persons seeking issuance of a permit pursuant to this rule authorizing the discharge of a pollutant for which a safe concentration value is to be established using special bioassay tests pursuant to subsection 9.1 shall perform such testing as approved by the secretary and shall submit all of the following in writing to the secretary:</w:t>
      </w:r>
    </w:p>
    <w:p w14:paraId="6782D4D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12C448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9.3.a. A plan proposing the bioassay testing to be performed.</w:t>
      </w:r>
    </w:p>
    <w:p w14:paraId="3A4EA62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648B9D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9.3.b.  Such periodic progress reports of the testing as may be required by the secretary.</w:t>
      </w:r>
    </w:p>
    <w:p w14:paraId="5F0F977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31DEE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9.3.c.  A report of the completed results of such testing including, but not limited to, all data obtained during the course of testing and all calculations made in the recording, collection, interpretation, and evaluation of such data.</w:t>
      </w:r>
    </w:p>
    <w:p w14:paraId="38424D9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2A780E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9.4.  Bioassay testing shall be conducted in accordance with test procedures outlined in 40 C.F.R. § 136, as amended, or other methodologies approved by the secretary. </w:t>
      </w:r>
    </w:p>
    <w:p w14:paraId="4F082E93" w14:textId="77777777" w:rsidR="001D09C2" w:rsidRPr="00D03BC3" w:rsidRDefault="001D09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sectPr w:rsidR="001D09C2" w:rsidRPr="00D03BC3" w:rsidSect="001D09C2">
          <w:headerReference w:type="even" r:id="rId11"/>
          <w:headerReference w:type="default" r:id="rId12"/>
          <w:footerReference w:type="even" r:id="rId13"/>
          <w:footerReference w:type="default" r:id="rId14"/>
          <w:type w:val="continuous"/>
          <w:pgSz w:w="12240" w:h="15840"/>
          <w:pgMar w:top="1530" w:right="1440" w:bottom="720" w:left="1440" w:header="720" w:footer="720" w:gutter="0"/>
          <w:cols w:space="720"/>
        </w:sectPr>
      </w:pPr>
    </w:p>
    <w:p w14:paraId="07EF9A64"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8"/>
        </w:rPr>
      </w:pPr>
    </w:p>
    <w:p w14:paraId="0E02B1C4" w14:textId="77777777" w:rsidR="004E3126" w:rsidRPr="00D03BC3" w:rsidRDefault="004E31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8"/>
        </w:rPr>
      </w:pPr>
    </w:p>
    <w:p w14:paraId="186A71F7"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r w:rsidRPr="00D03BC3">
        <w:rPr>
          <w:sz w:val="28"/>
        </w:rPr>
        <w:t>APPENDIX A</w:t>
      </w:r>
    </w:p>
    <w:p w14:paraId="46A2C854"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bookmarkStart w:id="1" w:name="tablechanges"/>
      <w:bookmarkEnd w:id="1"/>
      <w:r w:rsidRPr="00D03BC3">
        <w:rPr>
          <w:b/>
          <w:sz w:val="28"/>
        </w:rPr>
        <w:t>CATEGORY B-2 - TROUT WATERS</w:t>
      </w:r>
    </w:p>
    <w:p w14:paraId="6DEC0FCF"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14277B7A"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rPr>
      </w:pPr>
      <w:r w:rsidRPr="00D03BC3">
        <w:rPr>
          <w:sz w:val="19"/>
        </w:rPr>
        <w:tab/>
        <w:t>This list contains known trout waters and is not intended to exclude any waters which meet the definition in Section 2.19.</w:t>
      </w:r>
    </w:p>
    <w:p w14:paraId="49B8B3CA" w14:textId="77777777" w:rsidR="00B45188" w:rsidRPr="00D03BC3" w:rsidRDefault="00B4518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rPr>
      </w:pPr>
    </w:p>
    <w:p w14:paraId="4DD61643"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Stream</w:t>
      </w:r>
    </w:p>
    <w:p w14:paraId="2920E5ED"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E2189EA"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James River</w:t>
      </w:r>
    </w:p>
    <w:p w14:paraId="17B4C787"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J</w:t>
      </w:r>
      <w:r w:rsidRPr="00D03BC3">
        <w:rPr>
          <w:sz w:val="20"/>
        </w:rPr>
        <w:tab/>
        <w:t>Monroe</w:t>
      </w:r>
      <w:r w:rsidRPr="00D03BC3">
        <w:rPr>
          <w:sz w:val="20"/>
        </w:rPr>
        <w:tab/>
        <w:t>South Fork Potts Creek</w:t>
      </w:r>
    </w:p>
    <w:p w14:paraId="0D5740B7"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75A6892"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Potomac River</w:t>
      </w:r>
    </w:p>
    <w:p w14:paraId="126A9CCE"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F0E56A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Jefferson</w:t>
      </w:r>
      <w:r w:rsidRPr="00D03BC3">
        <w:rPr>
          <w:sz w:val="20"/>
        </w:rPr>
        <w:tab/>
        <w:t>Town Run</w:t>
      </w:r>
    </w:p>
    <w:p w14:paraId="041F8AB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Rocky Marsh Run</w:t>
      </w:r>
    </w:p>
    <w:p w14:paraId="4918F82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Berkeley</w:t>
      </w:r>
      <w:r w:rsidRPr="00D03BC3">
        <w:rPr>
          <w:sz w:val="20"/>
        </w:rPr>
        <w:tab/>
      </w:r>
      <w:proofErr w:type="spellStart"/>
      <w:r w:rsidRPr="00D03BC3">
        <w:rPr>
          <w:sz w:val="20"/>
        </w:rPr>
        <w:t>Opequon</w:t>
      </w:r>
      <w:proofErr w:type="spellEnd"/>
      <w:r w:rsidRPr="00D03BC3">
        <w:rPr>
          <w:sz w:val="20"/>
        </w:rPr>
        <w:t xml:space="preserve"> Creek</w:t>
      </w:r>
    </w:p>
    <w:p w14:paraId="5DF4C50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Tuscarora Creek (Above Martinsburg)</w:t>
      </w:r>
    </w:p>
    <w:p w14:paraId="1238C8F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Middle Creek (Above Route 30 Bridge)</w:t>
      </w:r>
    </w:p>
    <w:p w14:paraId="278155A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Mill Creek</w:t>
      </w:r>
    </w:p>
    <w:p w14:paraId="27C0104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Hartland Run</w:t>
      </w:r>
    </w:p>
    <w:p w14:paraId="0E3C81F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Mill Run</w:t>
      </w:r>
    </w:p>
    <w:p w14:paraId="4253310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r>
      <w:proofErr w:type="spellStart"/>
      <w:r w:rsidRPr="00D03BC3">
        <w:rPr>
          <w:sz w:val="20"/>
        </w:rPr>
        <w:t>Tillance</w:t>
      </w:r>
      <w:proofErr w:type="spellEnd"/>
      <w:r w:rsidRPr="00D03BC3">
        <w:rPr>
          <w:sz w:val="20"/>
        </w:rPr>
        <w:t xml:space="preserve"> Creek</w:t>
      </w:r>
    </w:p>
    <w:p w14:paraId="0C8CD84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Morgan</w:t>
      </w:r>
      <w:r w:rsidRPr="00D03BC3">
        <w:rPr>
          <w:sz w:val="20"/>
        </w:rPr>
        <w:tab/>
        <w:t>Meadow Branch</w:t>
      </w:r>
    </w:p>
    <w:p w14:paraId="1250C8A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02E410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t>Jefferson</w:t>
      </w:r>
      <w:r w:rsidRPr="00D03BC3">
        <w:rPr>
          <w:sz w:val="20"/>
        </w:rPr>
        <w:tab/>
        <w:t xml:space="preserve">Flowing Springs Run (Above </w:t>
      </w:r>
      <w:proofErr w:type="spellStart"/>
      <w:r w:rsidRPr="00D03BC3">
        <w:rPr>
          <w:sz w:val="20"/>
        </w:rPr>
        <w:t>Halltown</w:t>
      </w:r>
      <w:proofErr w:type="spellEnd"/>
      <w:r w:rsidRPr="00D03BC3">
        <w:rPr>
          <w:sz w:val="20"/>
        </w:rPr>
        <w:t>)</w:t>
      </w:r>
    </w:p>
    <w:p w14:paraId="4981704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r>
      <w:r w:rsidRPr="00D03BC3">
        <w:rPr>
          <w:sz w:val="20"/>
        </w:rPr>
        <w:tab/>
        <w:t>"</w:t>
      </w:r>
      <w:r w:rsidRPr="00D03BC3">
        <w:rPr>
          <w:sz w:val="20"/>
        </w:rPr>
        <w:tab/>
        <w:t>Cattail Run</w:t>
      </w:r>
    </w:p>
    <w:p w14:paraId="05BD194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r>
      <w:r w:rsidRPr="00D03BC3">
        <w:rPr>
          <w:sz w:val="20"/>
        </w:rPr>
        <w:tab/>
        <w:t>"</w:t>
      </w:r>
      <w:r w:rsidRPr="00D03BC3">
        <w:rPr>
          <w:sz w:val="20"/>
        </w:rPr>
        <w:tab/>
      </w:r>
      <w:proofErr w:type="spellStart"/>
      <w:r w:rsidRPr="00D03BC3">
        <w:rPr>
          <w:sz w:val="20"/>
        </w:rPr>
        <w:t>Evitt's</w:t>
      </w:r>
      <w:proofErr w:type="spellEnd"/>
      <w:r w:rsidRPr="00D03BC3">
        <w:rPr>
          <w:sz w:val="20"/>
        </w:rPr>
        <w:t xml:space="preserve"> Run</w:t>
      </w:r>
    </w:p>
    <w:p w14:paraId="427E94B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r>
      <w:r w:rsidRPr="00D03BC3">
        <w:rPr>
          <w:sz w:val="20"/>
        </w:rPr>
        <w:tab/>
        <w:t>"</w:t>
      </w:r>
      <w:r w:rsidRPr="00D03BC3">
        <w:rPr>
          <w:sz w:val="20"/>
        </w:rPr>
        <w:tab/>
        <w:t>Big Bullskin Run</w:t>
      </w:r>
    </w:p>
    <w:p w14:paraId="0D1B78D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r>
      <w:r w:rsidRPr="00D03BC3">
        <w:rPr>
          <w:sz w:val="20"/>
        </w:rPr>
        <w:tab/>
        <w:t>"</w:t>
      </w:r>
      <w:r w:rsidRPr="00D03BC3">
        <w:rPr>
          <w:sz w:val="20"/>
        </w:rPr>
        <w:tab/>
        <w:t>Long Marsh Run</w:t>
      </w:r>
    </w:p>
    <w:p w14:paraId="71F6789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77DE99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t>Hampshire</w:t>
      </w:r>
      <w:r w:rsidRPr="00D03BC3">
        <w:rPr>
          <w:sz w:val="20"/>
        </w:rPr>
        <w:tab/>
        <w:t>Cold Stream</w:t>
      </w:r>
    </w:p>
    <w:p w14:paraId="5477158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Edwards Run and Impoundment</w:t>
      </w:r>
    </w:p>
    <w:p w14:paraId="7780D2E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r>
      <w:proofErr w:type="spellStart"/>
      <w:r w:rsidRPr="00D03BC3">
        <w:rPr>
          <w:sz w:val="20"/>
        </w:rPr>
        <w:t>Dillons</w:t>
      </w:r>
      <w:proofErr w:type="spellEnd"/>
      <w:r w:rsidRPr="00D03BC3">
        <w:rPr>
          <w:sz w:val="20"/>
        </w:rPr>
        <w:t xml:space="preserve"> Run</w:t>
      </w:r>
    </w:p>
    <w:p w14:paraId="2428988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t>Hardy</w:t>
      </w:r>
      <w:r w:rsidRPr="00D03BC3">
        <w:rPr>
          <w:sz w:val="20"/>
        </w:rPr>
        <w:tab/>
        <w:t>Lost River</w:t>
      </w:r>
    </w:p>
    <w:p w14:paraId="446F4E9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Camp Branch</w:t>
      </w:r>
    </w:p>
    <w:p w14:paraId="7D2642B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Lower Cove Run</w:t>
      </w:r>
    </w:p>
    <w:p w14:paraId="3FD9E36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r>
      <w:proofErr w:type="spellStart"/>
      <w:r w:rsidRPr="00D03BC3">
        <w:rPr>
          <w:sz w:val="20"/>
        </w:rPr>
        <w:t>Moores</w:t>
      </w:r>
      <w:proofErr w:type="spellEnd"/>
      <w:r w:rsidRPr="00D03BC3">
        <w:rPr>
          <w:sz w:val="20"/>
        </w:rPr>
        <w:t xml:space="preserve"> Run</w:t>
      </w:r>
    </w:p>
    <w:p w14:paraId="24F5FBE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North River (Above Rio)</w:t>
      </w:r>
    </w:p>
    <w:p w14:paraId="0BCD8EB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Waites Run</w:t>
      </w:r>
    </w:p>
    <w:p w14:paraId="67E87BA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Trout Run</w:t>
      </w:r>
    </w:p>
    <w:p w14:paraId="5CDCEE4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Trout Pond (Impoundment)</w:t>
      </w:r>
    </w:p>
    <w:p w14:paraId="22AE7C4E" w14:textId="77777777" w:rsidR="00D023E9"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1AE373A3" w14:textId="77777777" w:rsidR="00D023E9" w:rsidRPr="00D03BC3" w:rsidRDefault="00D023E9">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2D7E9A4" w14:textId="77777777" w:rsidR="00F40D1B" w:rsidRPr="00D03BC3" w:rsidRDefault="00D023E9">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PC</w:t>
      </w:r>
      <w:r w:rsidR="00F40D1B" w:rsidRPr="00D03BC3">
        <w:rPr>
          <w:sz w:val="20"/>
        </w:rPr>
        <w:tab/>
      </w:r>
      <w:r w:rsidR="00F40D1B" w:rsidRPr="00D03BC3">
        <w:rPr>
          <w:sz w:val="20"/>
        </w:rPr>
        <w:tab/>
        <w:t>"</w:t>
      </w:r>
      <w:r w:rsidR="00F40D1B" w:rsidRPr="00D03BC3">
        <w:rPr>
          <w:sz w:val="20"/>
        </w:rPr>
        <w:tab/>
        <w:t>Warden Lake (Impoundment)</w:t>
      </w:r>
    </w:p>
    <w:p w14:paraId="502AFF9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Rock Cliff Lake (Impoundment)</w:t>
      </w:r>
    </w:p>
    <w:p w14:paraId="1C9CE50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A0A2F5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Hampshire</w:t>
      </w:r>
      <w:r w:rsidRPr="00D03BC3">
        <w:rPr>
          <w:sz w:val="20"/>
        </w:rPr>
        <w:tab/>
        <w:t>Mill Creek</w:t>
      </w:r>
    </w:p>
    <w:p w14:paraId="03C68CC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Mill Run</w:t>
      </w:r>
    </w:p>
    <w:p w14:paraId="73143B6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Hardy</w:t>
      </w:r>
      <w:r w:rsidRPr="00D03BC3">
        <w:rPr>
          <w:sz w:val="20"/>
        </w:rPr>
        <w:tab/>
        <w:t>Dumpling Creek</w:t>
      </w:r>
    </w:p>
    <w:p w14:paraId="6A38FC8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Grant-Pendleton</w:t>
      </w:r>
      <w:r w:rsidRPr="00D03BC3">
        <w:rPr>
          <w:sz w:val="20"/>
        </w:rPr>
        <w:tab/>
        <w:t>North Fork South Branch</w:t>
      </w:r>
    </w:p>
    <w:p w14:paraId="273D5E0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Grant</w:t>
      </w:r>
      <w:r w:rsidRPr="00D03BC3">
        <w:rPr>
          <w:sz w:val="20"/>
        </w:rPr>
        <w:tab/>
        <w:t xml:space="preserve">North Fork </w:t>
      </w:r>
      <w:proofErr w:type="spellStart"/>
      <w:r w:rsidRPr="00D03BC3">
        <w:rPr>
          <w:sz w:val="20"/>
        </w:rPr>
        <w:t>Lunice</w:t>
      </w:r>
      <w:proofErr w:type="spellEnd"/>
      <w:r w:rsidRPr="00D03BC3">
        <w:rPr>
          <w:sz w:val="20"/>
        </w:rPr>
        <w:t xml:space="preserve"> Creek</w:t>
      </w:r>
    </w:p>
    <w:p w14:paraId="784C095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 xml:space="preserve">South Fork </w:t>
      </w:r>
      <w:proofErr w:type="spellStart"/>
      <w:r w:rsidRPr="00D03BC3">
        <w:rPr>
          <w:sz w:val="20"/>
        </w:rPr>
        <w:t>Lunice</w:t>
      </w:r>
      <w:proofErr w:type="spellEnd"/>
      <w:r w:rsidRPr="00D03BC3">
        <w:rPr>
          <w:sz w:val="20"/>
        </w:rPr>
        <w:t xml:space="preserve"> Creek</w:t>
      </w:r>
    </w:p>
    <w:p w14:paraId="180FBC5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 xml:space="preserve">South Mill Creek (Above </w:t>
      </w:r>
      <w:proofErr w:type="spellStart"/>
      <w:r w:rsidRPr="00D03BC3">
        <w:rPr>
          <w:sz w:val="20"/>
        </w:rPr>
        <w:t>Hiser</w:t>
      </w:r>
      <w:proofErr w:type="spellEnd"/>
      <w:r w:rsidRPr="00D03BC3">
        <w:rPr>
          <w:sz w:val="20"/>
        </w:rPr>
        <w:t>)</w:t>
      </w:r>
    </w:p>
    <w:p w14:paraId="2EB9AFD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Spring Run</w:t>
      </w:r>
    </w:p>
    <w:p w14:paraId="249CDC6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Pendleton</w:t>
      </w:r>
      <w:r w:rsidRPr="00D03BC3">
        <w:rPr>
          <w:sz w:val="20"/>
        </w:rPr>
        <w:tab/>
        <w:t>Hawes Run (Impoundment)</w:t>
      </w:r>
    </w:p>
    <w:p w14:paraId="30C0EFF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Little Fork</w:t>
      </w:r>
    </w:p>
    <w:p w14:paraId="74C3345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South Branch (Above North Fork)</w:t>
      </w:r>
    </w:p>
    <w:p w14:paraId="7FBCDF3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Stream</w:t>
      </w:r>
    </w:p>
    <w:p w14:paraId="0BCC8F4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1A0B31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Potomac River</w:t>
      </w:r>
    </w:p>
    <w:p w14:paraId="4D024FB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CB916B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Pendleton</w:t>
      </w:r>
      <w:r w:rsidRPr="00D03BC3">
        <w:rPr>
          <w:sz w:val="20"/>
        </w:rPr>
        <w:tab/>
      </w:r>
      <w:proofErr w:type="spellStart"/>
      <w:r w:rsidRPr="00D03BC3">
        <w:rPr>
          <w:sz w:val="20"/>
        </w:rPr>
        <w:t>Senena</w:t>
      </w:r>
      <w:proofErr w:type="spellEnd"/>
      <w:r w:rsidRPr="00D03BC3">
        <w:rPr>
          <w:sz w:val="20"/>
        </w:rPr>
        <w:t xml:space="preserve"> Creek</w:t>
      </w:r>
    </w:p>
    <w:p w14:paraId="13A85DC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Laurel Fork</w:t>
      </w:r>
    </w:p>
    <w:p w14:paraId="3D21FD8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Big Run</w:t>
      </w:r>
    </w:p>
    <w:p w14:paraId="5C08B96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Mineral</w:t>
      </w:r>
      <w:r w:rsidRPr="00D03BC3">
        <w:rPr>
          <w:sz w:val="20"/>
        </w:rPr>
        <w:tab/>
        <w:t>North Fork Patterson Creek</w:t>
      </w:r>
    </w:p>
    <w:p w14:paraId="55BE751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r>
      <w:r w:rsidRPr="00D03BC3">
        <w:rPr>
          <w:sz w:val="20"/>
        </w:rPr>
        <w:tab/>
        <w:t>"</w:t>
      </w:r>
      <w:r w:rsidRPr="00D03BC3">
        <w:rPr>
          <w:sz w:val="20"/>
        </w:rPr>
        <w:tab/>
        <w:t>Fort Ashby (Impoundment)</w:t>
      </w:r>
    </w:p>
    <w:p w14:paraId="069E11A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r>
      <w:r w:rsidRPr="00D03BC3">
        <w:rPr>
          <w:sz w:val="20"/>
        </w:rPr>
        <w:tab/>
        <w:t>"</w:t>
      </w:r>
      <w:r w:rsidRPr="00D03BC3">
        <w:rPr>
          <w:sz w:val="20"/>
        </w:rPr>
        <w:tab/>
        <w:t>New Creek</w:t>
      </w:r>
    </w:p>
    <w:p w14:paraId="7917EC8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r>
      <w:r w:rsidRPr="00D03BC3">
        <w:rPr>
          <w:sz w:val="20"/>
        </w:rPr>
        <w:tab/>
        <w:t>"</w:t>
      </w:r>
      <w:r w:rsidRPr="00D03BC3">
        <w:rPr>
          <w:sz w:val="20"/>
        </w:rPr>
        <w:tab/>
        <w:t>New Creek Dam 14 (Impoundment)</w:t>
      </w:r>
    </w:p>
    <w:p w14:paraId="25DA3EC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r>
      <w:r w:rsidRPr="00D03BC3">
        <w:rPr>
          <w:sz w:val="20"/>
        </w:rPr>
        <w:tab/>
        <w:t>"</w:t>
      </w:r>
      <w:r w:rsidRPr="00D03BC3">
        <w:rPr>
          <w:sz w:val="20"/>
        </w:rPr>
        <w:tab/>
        <w:t xml:space="preserve">Mill Creek (Above </w:t>
      </w:r>
      <w:proofErr w:type="spellStart"/>
      <w:r w:rsidRPr="00D03BC3">
        <w:rPr>
          <w:sz w:val="20"/>
        </w:rPr>
        <w:t>Markwood</w:t>
      </w:r>
      <w:proofErr w:type="spellEnd"/>
      <w:r w:rsidRPr="00D03BC3">
        <w:rPr>
          <w:sz w:val="20"/>
        </w:rPr>
        <w:t>)</w:t>
      </w:r>
    </w:p>
    <w:p w14:paraId="40A8223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D34F5A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Monongahela River</w:t>
      </w:r>
    </w:p>
    <w:p w14:paraId="43C14D4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9BD8FE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Monongalia-Marion</w:t>
      </w:r>
      <w:r w:rsidRPr="00D03BC3">
        <w:rPr>
          <w:sz w:val="20"/>
        </w:rPr>
        <w:tab/>
      </w:r>
      <w:proofErr w:type="spellStart"/>
      <w:r w:rsidRPr="00D03BC3">
        <w:rPr>
          <w:sz w:val="20"/>
        </w:rPr>
        <w:t>Whiteday</w:t>
      </w:r>
      <w:proofErr w:type="spellEnd"/>
      <w:r w:rsidRPr="00D03BC3">
        <w:rPr>
          <w:sz w:val="20"/>
        </w:rPr>
        <w:t xml:space="preserve"> Creek (Above Smithtown)</w:t>
      </w:r>
    </w:p>
    <w:p w14:paraId="284764B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5EFB6B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Monongalia</w:t>
      </w:r>
      <w:r w:rsidRPr="00D03BC3">
        <w:rPr>
          <w:sz w:val="20"/>
        </w:rPr>
        <w:tab/>
        <w:t>Morgan Run</w:t>
      </w:r>
    </w:p>
    <w:p w14:paraId="68417C7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Coopers Rock (Impoundment)</w:t>
      </w:r>
    </w:p>
    <w:p w14:paraId="335005D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Blaney Hollow</w:t>
      </w:r>
    </w:p>
    <w:p w14:paraId="1FFC0C0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Preston</w:t>
      </w:r>
      <w:r w:rsidRPr="00D03BC3">
        <w:rPr>
          <w:sz w:val="20"/>
        </w:rPr>
        <w:tab/>
        <w:t>Laurel Run</w:t>
      </w:r>
    </w:p>
    <w:p w14:paraId="2367227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Elsey Run</w:t>
      </w:r>
    </w:p>
    <w:p w14:paraId="46A3187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Saltlick Creek</w:t>
      </w:r>
    </w:p>
    <w:p w14:paraId="79EE34C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Buffalo Creek</w:t>
      </w:r>
    </w:p>
    <w:p w14:paraId="426C25F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Wolf Creek</w:t>
      </w:r>
    </w:p>
    <w:p w14:paraId="49FA377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Tucker</w:t>
      </w:r>
      <w:r w:rsidRPr="00D03BC3">
        <w:rPr>
          <w:sz w:val="20"/>
        </w:rPr>
        <w:tab/>
        <w:t>Clover Run</w:t>
      </w:r>
    </w:p>
    <w:p w14:paraId="1F2DF6C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r>
      <w:proofErr w:type="spellStart"/>
      <w:r w:rsidRPr="00D03BC3">
        <w:rPr>
          <w:sz w:val="20"/>
        </w:rPr>
        <w:t>Elklick</w:t>
      </w:r>
      <w:proofErr w:type="spellEnd"/>
      <w:r w:rsidRPr="00D03BC3">
        <w:rPr>
          <w:sz w:val="20"/>
        </w:rPr>
        <w:t xml:space="preserve"> Run</w:t>
      </w:r>
    </w:p>
    <w:p w14:paraId="41609BB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Horseshoe Run</w:t>
      </w:r>
    </w:p>
    <w:p w14:paraId="32418AA7" w14:textId="77777777" w:rsidR="00012A93"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1770E8BC" w14:textId="77777777" w:rsidR="00012A93"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19D3363" w14:textId="77777777" w:rsidR="00F40D1B"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MC</w:t>
      </w:r>
      <w:r w:rsidR="00F40D1B" w:rsidRPr="00D03BC3">
        <w:rPr>
          <w:sz w:val="20"/>
        </w:rPr>
        <w:tab/>
      </w:r>
      <w:r w:rsidR="00F40D1B" w:rsidRPr="00D03BC3">
        <w:rPr>
          <w:sz w:val="20"/>
        </w:rPr>
        <w:tab/>
        <w:t>"</w:t>
      </w:r>
      <w:r w:rsidR="00F40D1B" w:rsidRPr="00D03BC3">
        <w:rPr>
          <w:sz w:val="20"/>
        </w:rPr>
        <w:tab/>
        <w:t>Maxwell Run</w:t>
      </w:r>
    </w:p>
    <w:p w14:paraId="66C9348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Red Creek</w:t>
      </w:r>
    </w:p>
    <w:p w14:paraId="4FF2126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Slip Hill Mill Branch</w:t>
      </w:r>
    </w:p>
    <w:p w14:paraId="14B841E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Thomas Park (Impoundment)</w:t>
      </w:r>
    </w:p>
    <w:p w14:paraId="7BC4D78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Blackwater River (Above Davis)</w:t>
      </w:r>
    </w:p>
    <w:p w14:paraId="498DB1C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Blackwater River (Below Davis)</w:t>
      </w:r>
    </w:p>
    <w:p w14:paraId="5BEB229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Randolph</w:t>
      </w:r>
      <w:r w:rsidRPr="00D03BC3">
        <w:rPr>
          <w:sz w:val="20"/>
        </w:rPr>
        <w:tab/>
        <w:t>Camp Five Run</w:t>
      </w:r>
    </w:p>
    <w:p w14:paraId="669B1D9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Dry Fork (Above Otter Creek)</w:t>
      </w:r>
    </w:p>
    <w:p w14:paraId="67CB648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Glady Fork</w:t>
      </w:r>
    </w:p>
    <w:p w14:paraId="00DB6E4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Laurel Fork</w:t>
      </w:r>
    </w:p>
    <w:p w14:paraId="7D21485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Gandy Creek (Above Whitmer)</w:t>
      </w:r>
    </w:p>
    <w:p w14:paraId="00E2240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East Fork Glady Fork (Above C &amp; P Compressor</w:t>
      </w:r>
    </w:p>
    <w:p w14:paraId="7E8DED4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 </w:t>
      </w:r>
      <w:r w:rsidRPr="00D03BC3">
        <w:rPr>
          <w:sz w:val="20"/>
        </w:rPr>
        <w:tab/>
      </w:r>
      <w:r w:rsidRPr="00D03BC3">
        <w:rPr>
          <w:sz w:val="20"/>
        </w:rPr>
        <w:tab/>
      </w:r>
      <w:r w:rsidRPr="00D03BC3">
        <w:rPr>
          <w:sz w:val="20"/>
        </w:rPr>
        <w:tab/>
      </w:r>
      <w:r w:rsidRPr="00D03BC3">
        <w:rPr>
          <w:sz w:val="20"/>
        </w:rPr>
        <w:tab/>
        <w:t>Station)</w:t>
      </w:r>
    </w:p>
    <w:p w14:paraId="25D5700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Randolph</w:t>
      </w:r>
      <w:r w:rsidRPr="00D03BC3">
        <w:rPr>
          <w:sz w:val="20"/>
        </w:rPr>
        <w:tab/>
        <w:t>Shavers Fork (Above Little Black Fork)</w:t>
      </w:r>
    </w:p>
    <w:p w14:paraId="08368AE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Three Spring Run</w:t>
      </w:r>
    </w:p>
    <w:p w14:paraId="2F7B0CF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Spruce Knob Lake (Impoundment)</w:t>
      </w:r>
    </w:p>
    <w:p w14:paraId="1EAD4C2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94F47A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Harrison</w:t>
      </w:r>
      <w:r w:rsidRPr="00D03BC3">
        <w:rPr>
          <w:sz w:val="20"/>
        </w:rPr>
        <w:tab/>
        <w:t>Dog Run (Pond)</w:t>
      </w:r>
    </w:p>
    <w:p w14:paraId="717C1F6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Lewis</w:t>
      </w:r>
      <w:r w:rsidRPr="00D03BC3">
        <w:rPr>
          <w:sz w:val="20"/>
        </w:rPr>
        <w:tab/>
      </w:r>
      <w:proofErr w:type="spellStart"/>
      <w:r w:rsidRPr="00D03BC3">
        <w:rPr>
          <w:sz w:val="20"/>
        </w:rPr>
        <w:t>Stonecoal</w:t>
      </w:r>
      <w:proofErr w:type="spellEnd"/>
    </w:p>
    <w:p w14:paraId="41CD1DD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4FD905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Barbour</w:t>
      </w:r>
      <w:r w:rsidRPr="00D03BC3">
        <w:rPr>
          <w:sz w:val="20"/>
        </w:rPr>
        <w:tab/>
        <w:t>Brushy Fork (Above Valley Furnace)</w:t>
      </w:r>
    </w:p>
    <w:p w14:paraId="3E9793B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r>
      <w:r w:rsidRPr="00D03BC3">
        <w:rPr>
          <w:sz w:val="20"/>
        </w:rPr>
        <w:tab/>
        <w:t>"</w:t>
      </w:r>
      <w:r w:rsidRPr="00D03BC3">
        <w:rPr>
          <w:sz w:val="20"/>
        </w:rPr>
        <w:tab/>
      </w:r>
      <w:proofErr w:type="spellStart"/>
      <w:r w:rsidRPr="00D03BC3">
        <w:rPr>
          <w:sz w:val="20"/>
        </w:rPr>
        <w:t>Teter</w:t>
      </w:r>
      <w:proofErr w:type="spellEnd"/>
      <w:r w:rsidRPr="00D03BC3">
        <w:rPr>
          <w:sz w:val="20"/>
        </w:rPr>
        <w:t xml:space="preserve"> Creek Lake (Impoundment)</w:t>
      </w:r>
    </w:p>
    <w:p w14:paraId="580B27E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r>
      <w:r w:rsidRPr="00D03BC3">
        <w:rPr>
          <w:sz w:val="20"/>
        </w:rPr>
        <w:tab/>
        <w:t>"</w:t>
      </w:r>
      <w:r w:rsidRPr="00D03BC3">
        <w:rPr>
          <w:sz w:val="20"/>
        </w:rPr>
        <w:tab/>
        <w:t>Mill Run</w:t>
      </w:r>
    </w:p>
    <w:p w14:paraId="3F06A0E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Taylor-Barbour</w:t>
      </w:r>
      <w:r w:rsidRPr="00D03BC3">
        <w:rPr>
          <w:sz w:val="20"/>
        </w:rPr>
        <w:tab/>
        <w:t>Tygart Lake Tailwaters (Above Route 119</w:t>
      </w:r>
    </w:p>
    <w:p w14:paraId="7C56E16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Bridge)</w:t>
      </w:r>
    </w:p>
    <w:p w14:paraId="2C1139E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Preston</w:t>
      </w:r>
      <w:r w:rsidRPr="00D03BC3">
        <w:rPr>
          <w:sz w:val="20"/>
        </w:rPr>
        <w:tab/>
        <w:t>Roaring Creek (Above Little Lick Branch)</w:t>
      </w:r>
    </w:p>
    <w:p w14:paraId="2BE8245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Randolph</w:t>
      </w:r>
      <w:r w:rsidRPr="00D03BC3">
        <w:rPr>
          <w:sz w:val="20"/>
        </w:rPr>
        <w:tab/>
        <w:t>Tygart River (Above Huttonsville)</w:t>
      </w:r>
    </w:p>
    <w:p w14:paraId="03C634D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r>
      <w:r w:rsidRPr="00D03BC3">
        <w:rPr>
          <w:sz w:val="20"/>
        </w:rPr>
        <w:tab/>
        <w:t>"</w:t>
      </w:r>
      <w:r w:rsidRPr="00D03BC3">
        <w:rPr>
          <w:sz w:val="20"/>
        </w:rPr>
        <w:tab/>
        <w:t>Elkwater Fork</w:t>
      </w:r>
    </w:p>
    <w:p w14:paraId="65E691F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Stream</w:t>
      </w:r>
    </w:p>
    <w:p w14:paraId="5979C95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02D823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Monongahela River</w:t>
      </w:r>
    </w:p>
    <w:p w14:paraId="5CEA5F7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65E058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Randolph</w:t>
      </w:r>
      <w:r w:rsidRPr="00D03BC3">
        <w:rPr>
          <w:sz w:val="20"/>
        </w:rPr>
        <w:tab/>
        <w:t>Big Run</w:t>
      </w:r>
    </w:p>
    <w:p w14:paraId="0006814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4996E7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Upshur-Randolph-Lewis</w:t>
      </w:r>
      <w:r w:rsidRPr="00D03BC3">
        <w:rPr>
          <w:sz w:val="20"/>
        </w:rPr>
        <w:tab/>
        <w:t>Right Fork Buckhannon River</w:t>
      </w:r>
    </w:p>
    <w:p w14:paraId="5D2F622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w:t>
      </w:r>
      <w:r w:rsidRPr="00D03BC3">
        <w:rPr>
          <w:sz w:val="20"/>
        </w:rPr>
        <w:tab/>
        <w:t>Buckhannon River (Above Beans Mill)</w:t>
      </w:r>
    </w:p>
    <w:p w14:paraId="7DD5965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w:t>
      </w:r>
      <w:r w:rsidRPr="00D03BC3">
        <w:rPr>
          <w:sz w:val="20"/>
        </w:rPr>
        <w:tab/>
        <w:t>French Creek</w:t>
      </w:r>
    </w:p>
    <w:p w14:paraId="05F5F20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Upshur-Randolph</w:t>
      </w:r>
      <w:r w:rsidRPr="00D03BC3">
        <w:rPr>
          <w:sz w:val="20"/>
        </w:rPr>
        <w:tab/>
        <w:t>Left Fork Right Fork</w:t>
      </w:r>
    </w:p>
    <w:p w14:paraId="4753EA9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95A6A3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MTN</w:t>
        </w:r>
      </w:smartTag>
      <w:r w:rsidRPr="00D03BC3">
        <w:rPr>
          <w:sz w:val="20"/>
        </w:rPr>
        <w:tab/>
        <w:t>Upshur</w:t>
      </w:r>
      <w:r w:rsidRPr="00D03BC3">
        <w:rPr>
          <w:sz w:val="20"/>
        </w:rPr>
        <w:tab/>
        <w:t>Right Fork Middle Fork River</w:t>
      </w:r>
    </w:p>
    <w:p w14:paraId="1CAA440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B01B93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MTM</w:t>
      </w:r>
      <w:r w:rsidRPr="00D03BC3">
        <w:rPr>
          <w:sz w:val="20"/>
        </w:rPr>
        <w:tab/>
        <w:t>Randolph</w:t>
      </w:r>
      <w:r w:rsidRPr="00D03BC3">
        <w:rPr>
          <w:sz w:val="20"/>
        </w:rPr>
        <w:tab/>
        <w:t xml:space="preserve">Middle Fork River (Above </w:t>
      </w:r>
      <w:proofErr w:type="spellStart"/>
      <w:r w:rsidRPr="00D03BC3">
        <w:rPr>
          <w:sz w:val="20"/>
        </w:rPr>
        <w:t>Cassity</w:t>
      </w:r>
      <w:proofErr w:type="spellEnd"/>
      <w:r w:rsidRPr="00D03BC3">
        <w:rPr>
          <w:sz w:val="20"/>
        </w:rPr>
        <w:t>)</w:t>
      </w:r>
    </w:p>
    <w:p w14:paraId="1C2B043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94D8347" w14:textId="77777777" w:rsidR="00012A93"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p>
    <w:p w14:paraId="6DB217B4" w14:textId="77777777" w:rsidR="00012A93"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4443738" w14:textId="77777777" w:rsidR="00F40D1B"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MY</w:t>
      </w:r>
      <w:r w:rsidR="00F40D1B" w:rsidRPr="00D03BC3">
        <w:rPr>
          <w:sz w:val="20"/>
        </w:rPr>
        <w:tab/>
        <w:t>Preston</w:t>
      </w:r>
      <w:r w:rsidR="00F40D1B" w:rsidRPr="00D03BC3">
        <w:rPr>
          <w:sz w:val="20"/>
        </w:rPr>
        <w:tab/>
        <w:t>Rhine Creek</w:t>
      </w:r>
    </w:p>
    <w:p w14:paraId="28074FA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B87EAF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Little Kanawha River</w:t>
      </w:r>
    </w:p>
    <w:p w14:paraId="684D3CF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6290E5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Upshur</w:t>
      </w:r>
      <w:r w:rsidRPr="00D03BC3">
        <w:rPr>
          <w:sz w:val="20"/>
        </w:rPr>
        <w:tab/>
        <w:t>Left Fork-Right Fork Little Kanawha River</w:t>
      </w:r>
    </w:p>
    <w:p w14:paraId="201849C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Upshur-Lewis</w:t>
      </w:r>
      <w:r w:rsidRPr="00D03BC3">
        <w:rPr>
          <w:sz w:val="20"/>
        </w:rPr>
        <w:tab/>
        <w:t>Little Kanawha River (Above Wildcat)</w:t>
      </w:r>
    </w:p>
    <w:p w14:paraId="5ED2D18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8BCDC0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Kanawha River</w:t>
      </w:r>
    </w:p>
    <w:p w14:paraId="60526E1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555FE8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Braxton</w:t>
      </w:r>
      <w:r w:rsidRPr="00D03BC3">
        <w:rPr>
          <w:sz w:val="20"/>
        </w:rPr>
        <w:tab/>
        <w:t>Sutton Reservoir</w:t>
      </w:r>
    </w:p>
    <w:p w14:paraId="5F129E9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Sutton Lake Tailwaters (Above Route 38/5</w:t>
      </w:r>
    </w:p>
    <w:p w14:paraId="685BECD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Bridge)</w:t>
      </w:r>
    </w:p>
    <w:p w14:paraId="299AAF7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Webster</w:t>
      </w:r>
      <w:r w:rsidRPr="00D03BC3">
        <w:rPr>
          <w:sz w:val="20"/>
        </w:rPr>
        <w:tab/>
        <w:t>Back Fork</w:t>
      </w:r>
    </w:p>
    <w:p w14:paraId="2E4AC95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Desert Fork</w:t>
      </w:r>
    </w:p>
    <w:p w14:paraId="0619F4C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Fall Run</w:t>
      </w:r>
    </w:p>
    <w:p w14:paraId="2CD053A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Laurel Fork</w:t>
      </w:r>
    </w:p>
    <w:p w14:paraId="4F2613F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Left Fork Holly River</w:t>
      </w:r>
    </w:p>
    <w:p w14:paraId="02D8026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Sugar Creek</w:t>
      </w:r>
    </w:p>
    <w:p w14:paraId="33E215C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Elk River (Above Webster Springs)</w:t>
      </w:r>
    </w:p>
    <w:p w14:paraId="036AF2C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8F17C1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Raleigh</w:t>
      </w:r>
      <w:r w:rsidRPr="00D03BC3">
        <w:rPr>
          <w:sz w:val="20"/>
        </w:rPr>
        <w:tab/>
        <w:t>Stephens Lake (Impoundment)</w:t>
      </w:r>
    </w:p>
    <w:p w14:paraId="23323B2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r>
      <w:r w:rsidRPr="00D03BC3">
        <w:rPr>
          <w:sz w:val="20"/>
        </w:rPr>
        <w:tab/>
        <w:t>"</w:t>
      </w:r>
      <w:r w:rsidRPr="00D03BC3">
        <w:rPr>
          <w:sz w:val="20"/>
        </w:rPr>
        <w:tab/>
        <w:t>Marsh Fork (Above Sundial)</w:t>
      </w:r>
    </w:p>
    <w:p w14:paraId="5912FA0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80E388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Summersville Reservoir (Impoundment)</w:t>
      </w:r>
    </w:p>
    <w:p w14:paraId="649C75E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w:t>
      </w:r>
      <w:r w:rsidRPr="00D03BC3">
        <w:rPr>
          <w:sz w:val="20"/>
        </w:rPr>
        <w:tab/>
        <w:t>Summersville Tailwaters (Above Collison</w:t>
      </w:r>
    </w:p>
    <w:p w14:paraId="6164025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Creek)</w:t>
      </w:r>
    </w:p>
    <w:p w14:paraId="54BAEB9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Deer Creek</w:t>
      </w:r>
    </w:p>
    <w:p w14:paraId="21ED093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Randolph-Webster</w:t>
      </w:r>
      <w:r w:rsidRPr="00D03BC3">
        <w:rPr>
          <w:sz w:val="20"/>
        </w:rPr>
        <w:tab/>
        <w:t xml:space="preserve">Gauley River (Above </w:t>
      </w:r>
      <w:proofErr w:type="spellStart"/>
      <w:r w:rsidRPr="00D03BC3">
        <w:rPr>
          <w:sz w:val="20"/>
        </w:rPr>
        <w:t>Moust</w:t>
      </w:r>
      <w:proofErr w:type="spellEnd"/>
      <w:r w:rsidRPr="00D03BC3">
        <w:rPr>
          <w:sz w:val="20"/>
        </w:rPr>
        <w:t xml:space="preserve"> Coal Tipple)</w:t>
      </w:r>
    </w:p>
    <w:p w14:paraId="1D86C15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Fayette</w:t>
      </w:r>
      <w:r w:rsidRPr="00D03BC3">
        <w:rPr>
          <w:sz w:val="20"/>
        </w:rPr>
        <w:tab/>
        <w:t>Glade Creek</w:t>
      </w:r>
    </w:p>
    <w:p w14:paraId="55B4225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Hominy Creek</w:t>
      </w:r>
    </w:p>
    <w:p w14:paraId="7A952CA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w:t>
      </w:r>
      <w:r w:rsidRPr="00D03BC3">
        <w:rPr>
          <w:sz w:val="20"/>
        </w:rPr>
        <w:tab/>
      </w:r>
      <w:proofErr w:type="spellStart"/>
      <w:r w:rsidRPr="00D03BC3">
        <w:rPr>
          <w:sz w:val="20"/>
        </w:rPr>
        <w:t>Anglins</w:t>
      </w:r>
      <w:proofErr w:type="spellEnd"/>
      <w:r w:rsidRPr="00D03BC3">
        <w:rPr>
          <w:sz w:val="20"/>
        </w:rPr>
        <w:t xml:space="preserve"> Creek</w:t>
      </w:r>
    </w:p>
    <w:p w14:paraId="47DE06F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 xml:space="preserve">Greenbrier </w:t>
      </w:r>
      <w:r w:rsidRPr="00D03BC3">
        <w:rPr>
          <w:sz w:val="20"/>
        </w:rPr>
        <w:tab/>
        <w:t>Big Clear Creek</w:t>
      </w:r>
    </w:p>
    <w:p w14:paraId="2BBDE98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w:t>
      </w:r>
      <w:r w:rsidRPr="00D03BC3">
        <w:rPr>
          <w:sz w:val="20"/>
        </w:rPr>
        <w:tab/>
        <w:t>Little Clear Creek and Laurel Run</w:t>
      </w:r>
    </w:p>
    <w:p w14:paraId="2FB5AC6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w:t>
      </w:r>
      <w:r w:rsidRPr="00D03BC3">
        <w:rPr>
          <w:sz w:val="20"/>
        </w:rPr>
        <w:tab/>
        <w:t>Meadow Creek</w:t>
      </w:r>
    </w:p>
    <w:p w14:paraId="67A4A22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Fayette</w:t>
      </w:r>
      <w:r w:rsidRPr="00D03BC3">
        <w:rPr>
          <w:sz w:val="20"/>
        </w:rPr>
        <w:tab/>
        <w:t>Wolf Creek</w:t>
      </w:r>
    </w:p>
    <w:p w14:paraId="31ED496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Cherry River</w:t>
      </w:r>
    </w:p>
    <w:p w14:paraId="77258D5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Greenbrier-Nicholas</w:t>
      </w:r>
      <w:r w:rsidRPr="00D03BC3">
        <w:rPr>
          <w:sz w:val="20"/>
        </w:rPr>
        <w:tab/>
        <w:t>Laurel Creek</w:t>
      </w:r>
    </w:p>
    <w:p w14:paraId="76AD3BA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              "</w:t>
      </w:r>
      <w:r w:rsidRPr="00D03BC3">
        <w:rPr>
          <w:sz w:val="20"/>
        </w:rPr>
        <w:tab/>
        <w:t>North Fork Cherry River</w:t>
      </w:r>
    </w:p>
    <w:p w14:paraId="6ED6036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Greenbrier</w:t>
      </w:r>
      <w:r w:rsidRPr="00D03BC3">
        <w:rPr>
          <w:sz w:val="20"/>
        </w:rPr>
        <w:tab/>
        <w:t>Summit Lake (Impoundment)</w:t>
      </w:r>
    </w:p>
    <w:p w14:paraId="234C835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Greenbrier-Nicholas</w:t>
      </w:r>
      <w:r w:rsidRPr="00D03BC3">
        <w:rPr>
          <w:sz w:val="20"/>
        </w:rPr>
        <w:tab/>
        <w:t>South Fork  Cherry River</w:t>
      </w:r>
    </w:p>
    <w:p w14:paraId="495892FA" w14:textId="77777777" w:rsidR="00132B93" w:rsidRPr="00D03BC3" w:rsidRDefault="00132B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660B54E3" w14:textId="77777777" w:rsidR="00012A93"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5BC48106" w14:textId="77777777" w:rsidR="00012A93"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1C96A6F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Stream</w:t>
      </w:r>
    </w:p>
    <w:p w14:paraId="5A90E94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04528A4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Kanawha River</w:t>
      </w:r>
    </w:p>
    <w:p w14:paraId="6D8EDFA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D2766D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KGC</w:t>
        </w:r>
      </w:smartTag>
      <w:r w:rsidRPr="00D03BC3">
        <w:rPr>
          <w:sz w:val="20"/>
        </w:rPr>
        <w:tab/>
        <w:t>Pocahontas-Webster-</w:t>
      </w:r>
      <w:r w:rsidRPr="00D03BC3">
        <w:rPr>
          <w:sz w:val="20"/>
        </w:rPr>
        <w:tab/>
        <w:t>Cranberry River</w:t>
      </w:r>
    </w:p>
    <w:p w14:paraId="0BA1C13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t>Nicholas</w:t>
      </w:r>
    </w:p>
    <w:p w14:paraId="577D424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KGC</w:t>
        </w:r>
      </w:smartTag>
      <w:r w:rsidRPr="00D03BC3">
        <w:rPr>
          <w:sz w:val="20"/>
        </w:rPr>
        <w:tab/>
        <w:t>Pocahontas</w:t>
      </w:r>
      <w:r w:rsidRPr="00D03BC3">
        <w:rPr>
          <w:sz w:val="20"/>
        </w:rPr>
        <w:tab/>
        <w:t>South Fork Cranberry River</w:t>
      </w:r>
    </w:p>
    <w:p w14:paraId="7B64709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7401FA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w:t>
      </w:r>
      <w:r w:rsidRPr="00D03BC3">
        <w:rPr>
          <w:sz w:val="20"/>
        </w:rPr>
        <w:tab/>
        <w:t>Pocahontas</w:t>
      </w:r>
      <w:r w:rsidRPr="00D03BC3">
        <w:rPr>
          <w:sz w:val="20"/>
        </w:rPr>
        <w:tab/>
        <w:t>Tea Creek</w:t>
      </w:r>
    </w:p>
    <w:p w14:paraId="520C335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w:t>
      </w:r>
      <w:r w:rsidRPr="00D03BC3">
        <w:rPr>
          <w:sz w:val="20"/>
        </w:rPr>
        <w:tab/>
        <w:t>Pocahontas-Webster</w:t>
      </w:r>
      <w:r w:rsidRPr="00D03BC3">
        <w:rPr>
          <w:sz w:val="20"/>
        </w:rPr>
        <w:tab/>
        <w:t>Williams River (Above Dyer)</w:t>
      </w:r>
    </w:p>
    <w:p w14:paraId="391AAEB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FAD134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Raleigh</w:t>
      </w:r>
      <w:r w:rsidRPr="00D03BC3">
        <w:rPr>
          <w:sz w:val="20"/>
        </w:rPr>
        <w:tab/>
        <w:t>Glade Creek</w:t>
      </w:r>
    </w:p>
    <w:p w14:paraId="3DC91CC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Summers</w:t>
      </w:r>
      <w:r w:rsidRPr="00D03BC3">
        <w:rPr>
          <w:sz w:val="20"/>
        </w:rPr>
        <w:tab/>
        <w:t>Meadow Creek</w:t>
      </w:r>
    </w:p>
    <w:p w14:paraId="6761C88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t>Mill Creek</w:t>
      </w:r>
    </w:p>
    <w:p w14:paraId="2D577CE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r>
      <w:r w:rsidRPr="00D03BC3">
        <w:rPr>
          <w:sz w:val="20"/>
        </w:rPr>
        <w:tab/>
        <w:t>"</w:t>
      </w:r>
      <w:r w:rsidRPr="00D03BC3">
        <w:rPr>
          <w:sz w:val="20"/>
        </w:rPr>
        <w:tab/>
        <w:t>Laurel Creek (Above Cotton Hill)</w:t>
      </w:r>
    </w:p>
    <w:p w14:paraId="1060505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Raleigh</w:t>
      </w:r>
      <w:r w:rsidRPr="00D03BC3">
        <w:rPr>
          <w:sz w:val="20"/>
        </w:rPr>
        <w:tab/>
        <w:t>Pinch Creek</w:t>
      </w:r>
    </w:p>
    <w:p w14:paraId="59F5DA1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Monroe</w:t>
      </w:r>
      <w:r w:rsidRPr="00D03BC3">
        <w:rPr>
          <w:sz w:val="20"/>
        </w:rPr>
        <w:tab/>
        <w:t>Rich Creek</w:t>
      </w:r>
    </w:p>
    <w:p w14:paraId="47BC73B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r>
      <w:r w:rsidRPr="00D03BC3">
        <w:rPr>
          <w:sz w:val="20"/>
        </w:rPr>
        <w:tab/>
        <w:t>"</w:t>
      </w:r>
      <w:r w:rsidRPr="00D03BC3">
        <w:rPr>
          <w:sz w:val="20"/>
        </w:rPr>
        <w:tab/>
        <w:t>Turkey Creek</w:t>
      </w:r>
    </w:p>
    <w:p w14:paraId="23AFA7F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r>
      <w:proofErr w:type="spellStart"/>
      <w:r w:rsidRPr="00D03BC3">
        <w:rPr>
          <w:sz w:val="20"/>
        </w:rPr>
        <w:t>Dunloup</w:t>
      </w:r>
      <w:proofErr w:type="spellEnd"/>
      <w:r w:rsidRPr="00D03BC3">
        <w:rPr>
          <w:sz w:val="20"/>
        </w:rPr>
        <w:t xml:space="preserve"> Creek (Downstream from Harvey</w:t>
      </w:r>
    </w:p>
    <w:p w14:paraId="24CAA37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Sewage Treatment Plant)</w:t>
      </w:r>
    </w:p>
    <w:p w14:paraId="0CECE63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Mercer</w:t>
      </w:r>
      <w:r w:rsidRPr="00D03BC3">
        <w:rPr>
          <w:sz w:val="20"/>
        </w:rPr>
        <w:tab/>
        <w:t xml:space="preserve">East River (Above </w:t>
      </w:r>
      <w:proofErr w:type="spellStart"/>
      <w:r w:rsidRPr="00D03BC3">
        <w:rPr>
          <w:sz w:val="20"/>
        </w:rPr>
        <w:t>Kelleysville</w:t>
      </w:r>
      <w:proofErr w:type="spellEnd"/>
      <w:r w:rsidRPr="00D03BC3">
        <w:rPr>
          <w:sz w:val="20"/>
        </w:rPr>
        <w:t>)</w:t>
      </w:r>
    </w:p>
    <w:p w14:paraId="7747ABD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r>
      <w:r w:rsidRPr="00D03BC3">
        <w:rPr>
          <w:sz w:val="20"/>
        </w:rPr>
        <w:tab/>
        <w:t>"</w:t>
      </w:r>
      <w:r w:rsidRPr="00D03BC3">
        <w:rPr>
          <w:sz w:val="20"/>
        </w:rPr>
        <w:tab/>
        <w:t>Pigeon Creek</w:t>
      </w:r>
    </w:p>
    <w:p w14:paraId="1398EA6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Monroe</w:t>
      </w:r>
      <w:r w:rsidRPr="00D03BC3">
        <w:rPr>
          <w:sz w:val="20"/>
        </w:rPr>
        <w:tab/>
        <w:t>Laurel Creek</w:t>
      </w:r>
    </w:p>
    <w:p w14:paraId="6C64E5A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5CB240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Monroe</w:t>
      </w:r>
      <w:r w:rsidRPr="00D03BC3">
        <w:rPr>
          <w:sz w:val="20"/>
        </w:rPr>
        <w:tab/>
        <w:t>Kitchen Creek (Above Gap Mills)</w:t>
      </w:r>
    </w:p>
    <w:p w14:paraId="0D317A1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Greenbrier</w:t>
      </w:r>
      <w:r w:rsidRPr="00D03BC3">
        <w:rPr>
          <w:sz w:val="20"/>
        </w:rPr>
        <w:tab/>
      </w:r>
      <w:proofErr w:type="spellStart"/>
      <w:r w:rsidRPr="00D03BC3">
        <w:rPr>
          <w:sz w:val="20"/>
        </w:rPr>
        <w:t>Culverson</w:t>
      </w:r>
      <w:proofErr w:type="spellEnd"/>
      <w:r w:rsidRPr="00D03BC3">
        <w:rPr>
          <w:sz w:val="20"/>
        </w:rPr>
        <w:t xml:space="preserve"> Creek</w:t>
      </w:r>
    </w:p>
    <w:p w14:paraId="3E2630C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Milligan Creek</w:t>
      </w:r>
    </w:p>
    <w:p w14:paraId="5A2938E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Greenbrier-Monroe</w:t>
      </w:r>
      <w:r w:rsidRPr="00D03BC3">
        <w:rPr>
          <w:sz w:val="20"/>
        </w:rPr>
        <w:tab/>
        <w:t>Second Creek (Rt. 219 Bridge to Nickell's Mill)</w:t>
      </w:r>
    </w:p>
    <w:p w14:paraId="7A77BE4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Greenbrier</w:t>
      </w:r>
      <w:r w:rsidRPr="00D03BC3">
        <w:rPr>
          <w:sz w:val="20"/>
        </w:rPr>
        <w:tab/>
        <w:t>North Fork Anthony Creek</w:t>
      </w:r>
    </w:p>
    <w:p w14:paraId="5ECB2F3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Spring Creek</w:t>
      </w:r>
    </w:p>
    <w:p w14:paraId="33DE214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Anthony Creek (Above Big Draft)</w:t>
      </w:r>
    </w:p>
    <w:p w14:paraId="6BAF564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Pocahontas</w:t>
      </w:r>
      <w:r w:rsidRPr="00D03BC3">
        <w:rPr>
          <w:sz w:val="20"/>
        </w:rPr>
        <w:tab/>
      </w:r>
      <w:proofErr w:type="spellStart"/>
      <w:r w:rsidRPr="00D03BC3">
        <w:rPr>
          <w:sz w:val="20"/>
        </w:rPr>
        <w:t>Watoga</w:t>
      </w:r>
      <w:proofErr w:type="spellEnd"/>
      <w:r w:rsidRPr="00D03BC3">
        <w:rPr>
          <w:sz w:val="20"/>
        </w:rPr>
        <w:t xml:space="preserve"> Lake</w:t>
      </w:r>
    </w:p>
    <w:p w14:paraId="408E493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Beaver Creek</w:t>
      </w:r>
    </w:p>
    <w:p w14:paraId="2D9CD32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Knapp's Creek</w:t>
      </w:r>
    </w:p>
    <w:p w14:paraId="745E1E4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Hills Creek</w:t>
      </w:r>
    </w:p>
    <w:p w14:paraId="59BCFEE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North Fork Deer Creek (Above Route 28/5)</w:t>
      </w:r>
    </w:p>
    <w:p w14:paraId="428B03A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Deer Creek</w:t>
      </w:r>
    </w:p>
    <w:p w14:paraId="6A174E6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r>
      <w:proofErr w:type="spellStart"/>
      <w:r w:rsidRPr="00D03BC3">
        <w:rPr>
          <w:sz w:val="20"/>
        </w:rPr>
        <w:t>Sitlington</w:t>
      </w:r>
      <w:proofErr w:type="spellEnd"/>
      <w:r w:rsidRPr="00D03BC3">
        <w:rPr>
          <w:sz w:val="20"/>
        </w:rPr>
        <w:t xml:space="preserve"> Creek</w:t>
      </w:r>
    </w:p>
    <w:p w14:paraId="1B274BC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Stoney Creek</w:t>
      </w:r>
    </w:p>
    <w:p w14:paraId="4D9348B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r>
      <w:proofErr w:type="spellStart"/>
      <w:r w:rsidRPr="00D03BC3">
        <w:rPr>
          <w:sz w:val="20"/>
        </w:rPr>
        <w:t>Swago</w:t>
      </w:r>
      <w:proofErr w:type="spellEnd"/>
      <w:r w:rsidRPr="00D03BC3">
        <w:rPr>
          <w:sz w:val="20"/>
        </w:rPr>
        <w:t xml:space="preserve"> Creek</w:t>
      </w:r>
    </w:p>
    <w:p w14:paraId="2659877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Buffalo Fork (Impoundment)</w:t>
      </w:r>
    </w:p>
    <w:p w14:paraId="53AFE60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Seneca (Impoundment)</w:t>
      </w:r>
    </w:p>
    <w:p w14:paraId="1E17B086" w14:textId="77777777" w:rsidR="00205FC2"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0DDBB756" w14:textId="77777777" w:rsidR="00205FC2" w:rsidRPr="00D03BC3" w:rsidRDefault="00205FC2">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11509A0" w14:textId="77777777" w:rsidR="00F40D1B" w:rsidRPr="00D03BC3" w:rsidRDefault="00205FC2">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KNG</w:t>
      </w:r>
      <w:r w:rsidR="00F40D1B" w:rsidRPr="00D03BC3">
        <w:rPr>
          <w:sz w:val="20"/>
        </w:rPr>
        <w:tab/>
      </w:r>
      <w:r w:rsidR="00F40D1B" w:rsidRPr="00D03BC3">
        <w:rPr>
          <w:sz w:val="20"/>
        </w:rPr>
        <w:tab/>
        <w:t>"</w:t>
      </w:r>
      <w:r w:rsidR="00F40D1B" w:rsidRPr="00D03BC3">
        <w:rPr>
          <w:sz w:val="20"/>
        </w:rPr>
        <w:tab/>
        <w:t xml:space="preserve">Greenbrier River (Above </w:t>
      </w:r>
      <w:proofErr w:type="spellStart"/>
      <w:r w:rsidR="00F40D1B" w:rsidRPr="00D03BC3">
        <w:rPr>
          <w:sz w:val="20"/>
        </w:rPr>
        <w:t>Hosterman</w:t>
      </w:r>
      <w:proofErr w:type="spellEnd"/>
      <w:r w:rsidR="00F40D1B" w:rsidRPr="00D03BC3">
        <w:rPr>
          <w:sz w:val="20"/>
        </w:rPr>
        <w:t>)</w:t>
      </w:r>
    </w:p>
    <w:p w14:paraId="5F1F1F7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West Fork-Greenbrier River (Above the</w:t>
      </w:r>
    </w:p>
    <w:p w14:paraId="4807A22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impoundment at the tannery)</w:t>
      </w:r>
    </w:p>
    <w:p w14:paraId="67E47E4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Little River-East Fork</w:t>
      </w:r>
    </w:p>
    <w:p w14:paraId="43CDF21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Little River-West Fork</w:t>
      </w:r>
    </w:p>
    <w:p w14:paraId="4ECC427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Five Mile Run</w:t>
      </w:r>
    </w:p>
    <w:p w14:paraId="0D1E328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r>
      <w:proofErr w:type="spellStart"/>
      <w:r w:rsidRPr="00D03BC3">
        <w:rPr>
          <w:sz w:val="20"/>
        </w:rPr>
        <w:t>Mullenax</w:t>
      </w:r>
      <w:proofErr w:type="spellEnd"/>
      <w:r w:rsidRPr="00D03BC3">
        <w:rPr>
          <w:sz w:val="20"/>
        </w:rPr>
        <w:t xml:space="preserve"> Run</w:t>
      </w:r>
    </w:p>
    <w:p w14:paraId="5A8575C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r>
      <w:proofErr w:type="spellStart"/>
      <w:r w:rsidRPr="00D03BC3">
        <w:rPr>
          <w:sz w:val="20"/>
        </w:rPr>
        <w:t>Abes</w:t>
      </w:r>
      <w:proofErr w:type="spellEnd"/>
      <w:r w:rsidRPr="00D03BC3">
        <w:rPr>
          <w:sz w:val="20"/>
        </w:rPr>
        <w:t xml:space="preserve"> Run</w:t>
      </w:r>
    </w:p>
    <w:p w14:paraId="4D0536F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Mercer</w:t>
      </w:r>
      <w:r w:rsidRPr="00D03BC3">
        <w:rPr>
          <w:sz w:val="20"/>
        </w:rPr>
        <w:tab/>
        <w:t>Marsh Fork</w:t>
      </w:r>
    </w:p>
    <w:p w14:paraId="5C1AF82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r>
      <w:r w:rsidRPr="00D03BC3">
        <w:rPr>
          <w:sz w:val="20"/>
        </w:rPr>
        <w:tab/>
        <w:t>"</w:t>
      </w:r>
      <w:r w:rsidRPr="00D03BC3">
        <w:rPr>
          <w:sz w:val="20"/>
        </w:rPr>
        <w:tab/>
        <w:t>Camp Creek</w:t>
      </w:r>
    </w:p>
    <w:p w14:paraId="11AFAAA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B323CA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Wyoming</w:t>
      </w:r>
      <w:r w:rsidRPr="00D03BC3">
        <w:rPr>
          <w:sz w:val="20"/>
        </w:rPr>
        <w:tab/>
        <w:t>Pinnacle creek</w:t>
      </w:r>
    </w:p>
    <w:p w14:paraId="714EB6A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3C1FD8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McDowell</w:t>
      </w:r>
      <w:r w:rsidRPr="00D03BC3">
        <w:rPr>
          <w:sz w:val="20"/>
        </w:rPr>
        <w:tab/>
        <w:t>Dry Fork (Above Canebrake)</w:t>
      </w:r>
    </w:p>
    <w:p w14:paraId="742834B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57BBA2F" w14:textId="77777777" w:rsidR="00F40D1B" w:rsidRPr="00D03BC3" w:rsidRDefault="00980040">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D03BC3">
        <w:rPr>
          <w:sz w:val="28"/>
        </w:rPr>
        <w:br w:type="page"/>
      </w:r>
      <w:r w:rsidR="00F40D1B" w:rsidRPr="00D03BC3">
        <w:rPr>
          <w:sz w:val="28"/>
        </w:rPr>
        <w:lastRenderedPageBreak/>
        <w:t>APPENDIX B</w:t>
      </w:r>
    </w:p>
    <w:p w14:paraId="36A2653B" w14:textId="77777777" w:rsidR="00F40D1B" w:rsidRPr="00D03BC3" w:rsidRDefault="00F40D1B">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F125F34" w14:textId="77777777" w:rsidR="00A90E82" w:rsidRPr="00D03BC3" w:rsidRDefault="00F40D1B">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p>
    <w:p w14:paraId="4EDB0E67" w14:textId="77777777" w:rsidR="00A90E82" w:rsidRPr="00D03BC3" w:rsidRDefault="00A90E82">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p>
    <w:p w14:paraId="44C46E51" w14:textId="77777777" w:rsidR="00F40D1B" w:rsidRPr="00D03BC3" w:rsidRDefault="00A90E82">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This list contains known waters used as public water supplies and is not intended to exclude any waters as described in Section 6.2, herein.</w:t>
      </w:r>
    </w:p>
    <w:p w14:paraId="3EC8FEA8" w14:textId="77777777" w:rsidR="00E2120E" w:rsidRPr="00D03BC3" w:rsidRDefault="00E2120E">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FDE35B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4ABFA0A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482BAC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Shenandoah River</w:t>
      </w:r>
    </w:p>
    <w:p w14:paraId="1643254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8FAD4B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S</w:t>
      </w:r>
      <w:r w:rsidRPr="00D03BC3">
        <w:rPr>
          <w:sz w:val="20"/>
        </w:rPr>
        <w:tab/>
        <w:t>Jefferson</w:t>
      </w:r>
      <w:r w:rsidRPr="00D03BC3">
        <w:rPr>
          <w:sz w:val="20"/>
        </w:rPr>
        <w:tab/>
        <w:t>Charlestown Water</w:t>
      </w:r>
      <w:r w:rsidRPr="00D03BC3">
        <w:rPr>
          <w:sz w:val="20"/>
        </w:rPr>
        <w:tab/>
        <w:t>Shenandoah River</w:t>
      </w:r>
    </w:p>
    <w:p w14:paraId="39C0215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ACCCA4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Potomac River</w:t>
      </w:r>
    </w:p>
    <w:p w14:paraId="3D79937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C1AE52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Jefferson</w:t>
      </w:r>
      <w:r w:rsidRPr="00D03BC3">
        <w:rPr>
          <w:sz w:val="20"/>
        </w:rPr>
        <w:tab/>
        <w:t>3-M Company</w:t>
      </w:r>
      <w:r w:rsidRPr="00D03BC3">
        <w:rPr>
          <w:sz w:val="20"/>
        </w:rPr>
        <w:tab/>
        <w:t>Turkey Run</w:t>
      </w:r>
    </w:p>
    <w:p w14:paraId="2ED576A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w:t>
      </w:r>
      <w:r w:rsidRPr="00D03BC3">
        <w:rPr>
          <w:sz w:val="20"/>
        </w:rPr>
        <w:tab/>
        <w:t>Shepherdstown Water</w:t>
      </w:r>
      <w:r w:rsidRPr="00D03BC3">
        <w:rPr>
          <w:sz w:val="20"/>
        </w:rPr>
        <w:tab/>
        <w:t>Potomac River</w:t>
      </w:r>
    </w:p>
    <w:p w14:paraId="4E36107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w:t>
      </w:r>
      <w:r w:rsidRPr="00D03BC3">
        <w:rPr>
          <w:sz w:val="20"/>
        </w:rPr>
        <w:tab/>
        <w:t>Harpers Ferry Water</w:t>
      </w:r>
      <w:r w:rsidRPr="00D03BC3">
        <w:rPr>
          <w:sz w:val="20"/>
        </w:rPr>
        <w:tab/>
        <w:t>Elk Run</w:t>
      </w:r>
    </w:p>
    <w:p w14:paraId="0B23056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Berkeley</w:t>
      </w:r>
      <w:r w:rsidRPr="00D03BC3">
        <w:rPr>
          <w:sz w:val="20"/>
        </w:rPr>
        <w:tab/>
        <w:t>DuPont Potomac River</w:t>
      </w:r>
      <w:r w:rsidRPr="00D03BC3">
        <w:rPr>
          <w:sz w:val="20"/>
        </w:rPr>
        <w:tab/>
        <w:t>Potomac River</w:t>
      </w:r>
    </w:p>
    <w:p w14:paraId="59939F5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Works</w:t>
      </w:r>
    </w:p>
    <w:p w14:paraId="0F5441F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w:t>
      </w:r>
      <w:r w:rsidRPr="00D03BC3">
        <w:rPr>
          <w:sz w:val="20"/>
        </w:rPr>
        <w:tab/>
        <w:t xml:space="preserve">Berkeley County </w:t>
      </w:r>
      <w:smartTag w:uri="urn:schemas-microsoft-com:office:smarttags" w:element="stockticker">
        <w:r w:rsidRPr="00D03BC3">
          <w:rPr>
            <w:sz w:val="20"/>
          </w:rPr>
          <w:t>PSD</w:t>
        </w:r>
      </w:smartTag>
      <w:r w:rsidRPr="00D03BC3">
        <w:rPr>
          <w:sz w:val="20"/>
        </w:rPr>
        <w:tab/>
        <w:t xml:space="preserve">Le </w:t>
      </w:r>
      <w:proofErr w:type="spellStart"/>
      <w:r w:rsidRPr="00D03BC3">
        <w:rPr>
          <w:sz w:val="20"/>
        </w:rPr>
        <w:t>Feure</w:t>
      </w:r>
      <w:proofErr w:type="spellEnd"/>
      <w:r w:rsidRPr="00D03BC3">
        <w:rPr>
          <w:sz w:val="20"/>
        </w:rPr>
        <w:t xml:space="preserve"> Spring</w:t>
      </w:r>
    </w:p>
    <w:p w14:paraId="2E73828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r>
      <w:proofErr w:type="spellStart"/>
      <w:r w:rsidRPr="00D03BC3">
        <w:rPr>
          <w:sz w:val="20"/>
        </w:rPr>
        <w:t>Opequon</w:t>
      </w:r>
      <w:proofErr w:type="spellEnd"/>
      <w:r w:rsidRPr="00D03BC3">
        <w:rPr>
          <w:sz w:val="20"/>
        </w:rPr>
        <w:t xml:space="preserve"> </w:t>
      </w:r>
      <w:smartTag w:uri="urn:schemas-microsoft-com:office:smarttags" w:element="stockticker">
        <w:r w:rsidRPr="00D03BC3">
          <w:rPr>
            <w:sz w:val="20"/>
          </w:rPr>
          <w:t>PSD</w:t>
        </w:r>
      </w:smartTag>
      <w:r w:rsidRPr="00D03BC3">
        <w:rPr>
          <w:sz w:val="20"/>
        </w:rPr>
        <w:tab/>
        <w:t>Quarry Spring</w:t>
      </w:r>
    </w:p>
    <w:p w14:paraId="2062B70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w:t>
      </w:r>
      <w:r w:rsidRPr="00D03BC3">
        <w:rPr>
          <w:sz w:val="20"/>
        </w:rPr>
        <w:tab/>
        <w:t xml:space="preserve">Hedgesville </w:t>
      </w:r>
      <w:smartTag w:uri="urn:schemas-microsoft-com:office:smarttags" w:element="stockticker">
        <w:r w:rsidRPr="00D03BC3">
          <w:rPr>
            <w:sz w:val="20"/>
          </w:rPr>
          <w:t>PSD</w:t>
        </w:r>
      </w:smartTag>
      <w:r w:rsidRPr="00D03BC3">
        <w:rPr>
          <w:sz w:val="20"/>
        </w:rPr>
        <w:tab/>
        <w:t>Speck Spring</w:t>
      </w:r>
    </w:p>
    <w:p w14:paraId="06136BE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Morgan</w:t>
      </w:r>
      <w:r w:rsidRPr="00D03BC3">
        <w:rPr>
          <w:sz w:val="20"/>
        </w:rPr>
        <w:tab/>
        <w:t xml:space="preserve">Paw </w:t>
      </w:r>
      <w:proofErr w:type="spellStart"/>
      <w:r w:rsidRPr="00D03BC3">
        <w:rPr>
          <w:sz w:val="20"/>
        </w:rPr>
        <w:t>Paw</w:t>
      </w:r>
      <w:proofErr w:type="spellEnd"/>
      <w:r w:rsidRPr="00D03BC3">
        <w:rPr>
          <w:sz w:val="20"/>
        </w:rPr>
        <w:t xml:space="preserve"> Water</w:t>
      </w:r>
      <w:r w:rsidRPr="00D03BC3">
        <w:rPr>
          <w:sz w:val="20"/>
        </w:rPr>
        <w:tab/>
        <w:t>Potomac River</w:t>
      </w:r>
    </w:p>
    <w:p w14:paraId="321FE5F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CC54B0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Hampshire</w:t>
      </w:r>
      <w:r w:rsidRPr="00D03BC3">
        <w:rPr>
          <w:sz w:val="20"/>
        </w:rPr>
        <w:tab/>
        <w:t>Romney Water</w:t>
      </w:r>
      <w:r w:rsidRPr="00D03BC3">
        <w:rPr>
          <w:sz w:val="20"/>
        </w:rPr>
        <w:tab/>
        <w:t>South Branch Potomac River</w:t>
      </w:r>
    </w:p>
    <w:p w14:paraId="07DB5A4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w:t>
      </w:r>
      <w:r w:rsidRPr="00D03BC3">
        <w:rPr>
          <w:sz w:val="20"/>
        </w:rPr>
        <w:tab/>
        <w:t>Peterkin Conference</w:t>
      </w:r>
      <w:r w:rsidRPr="00D03BC3">
        <w:rPr>
          <w:sz w:val="20"/>
        </w:rPr>
        <w:tab/>
        <w:t>Mill Run</w:t>
      </w:r>
    </w:p>
    <w:p w14:paraId="052230E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Center</w:t>
      </w:r>
    </w:p>
    <w:p w14:paraId="0BB9E33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Hardy</w:t>
      </w:r>
      <w:r w:rsidRPr="00D03BC3">
        <w:rPr>
          <w:sz w:val="20"/>
        </w:rPr>
        <w:tab/>
        <w:t>Moorefield Municipal</w:t>
      </w:r>
      <w:r w:rsidRPr="00D03BC3">
        <w:rPr>
          <w:sz w:val="20"/>
        </w:rPr>
        <w:tab/>
        <w:t>South Fork River</w:t>
      </w:r>
    </w:p>
    <w:p w14:paraId="754F30D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Water</w:t>
      </w:r>
    </w:p>
    <w:p w14:paraId="7A10885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Pendleton</w:t>
      </w:r>
      <w:r w:rsidRPr="00D03BC3">
        <w:rPr>
          <w:sz w:val="20"/>
        </w:rPr>
        <w:tab/>
        <w:t>U.S.  Naval Radio Sta.</w:t>
      </w:r>
      <w:r w:rsidRPr="00D03BC3">
        <w:rPr>
          <w:sz w:val="20"/>
        </w:rPr>
        <w:tab/>
        <w:t>South Fork River</w:t>
      </w:r>
    </w:p>
    <w:p w14:paraId="674C015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w:t>
      </w:r>
      <w:r w:rsidRPr="00D03BC3">
        <w:rPr>
          <w:sz w:val="20"/>
        </w:rPr>
        <w:tab/>
        <w:t>Circleville Water Inc.</w:t>
      </w:r>
      <w:r w:rsidRPr="00D03BC3">
        <w:rPr>
          <w:sz w:val="20"/>
        </w:rPr>
        <w:tab/>
        <w:t>North Fork of South Branch,</w:t>
      </w:r>
    </w:p>
    <w:p w14:paraId="69DD6C2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Potomac River</w:t>
      </w:r>
    </w:p>
    <w:p w14:paraId="6E8B21C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Grant</w:t>
      </w:r>
      <w:r w:rsidRPr="00D03BC3">
        <w:rPr>
          <w:sz w:val="20"/>
        </w:rPr>
        <w:tab/>
        <w:t xml:space="preserve">Mountain Top </w:t>
      </w:r>
      <w:smartTag w:uri="urn:schemas-microsoft-com:office:smarttags" w:element="stockticker">
        <w:r w:rsidRPr="00D03BC3">
          <w:rPr>
            <w:sz w:val="20"/>
          </w:rPr>
          <w:t>PSD</w:t>
        </w:r>
      </w:smartTag>
      <w:r w:rsidRPr="00D03BC3">
        <w:rPr>
          <w:sz w:val="20"/>
        </w:rPr>
        <w:tab/>
        <w:t>Mill Creek, Impoundment</w:t>
      </w:r>
    </w:p>
    <w:p w14:paraId="6A9BDB0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 xml:space="preserve">  "</w:t>
      </w:r>
      <w:r w:rsidRPr="00D03BC3">
        <w:rPr>
          <w:sz w:val="20"/>
        </w:rPr>
        <w:tab/>
        <w:t>Petersburg Municipal</w:t>
      </w:r>
      <w:r w:rsidRPr="00D03BC3">
        <w:rPr>
          <w:sz w:val="20"/>
        </w:rPr>
        <w:tab/>
        <w:t>South Branch, Potomac</w:t>
      </w:r>
    </w:p>
    <w:p w14:paraId="782EB8F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Water</w:t>
      </w:r>
      <w:r w:rsidRPr="00D03BC3">
        <w:rPr>
          <w:sz w:val="20"/>
        </w:rPr>
        <w:tab/>
        <w:t>River</w:t>
      </w:r>
    </w:p>
    <w:p w14:paraId="337ACD9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92F2A3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Grant</w:t>
      </w:r>
      <w:r w:rsidRPr="00D03BC3">
        <w:rPr>
          <w:sz w:val="20"/>
        </w:rPr>
        <w:tab/>
        <w:t>Island Creek Coal</w:t>
      </w:r>
      <w:r w:rsidRPr="00D03BC3">
        <w:rPr>
          <w:sz w:val="20"/>
        </w:rPr>
        <w:tab/>
        <w:t>Impoundment</w:t>
      </w:r>
    </w:p>
    <w:p w14:paraId="7172AD6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Mineral</w:t>
      </w:r>
      <w:r w:rsidRPr="00D03BC3">
        <w:rPr>
          <w:sz w:val="20"/>
        </w:rPr>
        <w:tab/>
        <w:t>Piedmont Municipal</w:t>
      </w:r>
      <w:r w:rsidRPr="00D03BC3">
        <w:rPr>
          <w:sz w:val="20"/>
        </w:rPr>
        <w:tab/>
        <w:t>Savage River, Maryland</w:t>
      </w:r>
    </w:p>
    <w:p w14:paraId="5773688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Water</w:t>
      </w:r>
    </w:p>
    <w:p w14:paraId="017E566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w:t>
      </w:r>
      <w:r w:rsidRPr="00D03BC3">
        <w:rPr>
          <w:sz w:val="20"/>
        </w:rPr>
        <w:tab/>
        <w:t>Keyser Water</w:t>
      </w:r>
      <w:r w:rsidRPr="00D03BC3">
        <w:rPr>
          <w:sz w:val="20"/>
        </w:rPr>
        <w:tab/>
        <w:t>New Creek</w:t>
      </w:r>
    </w:p>
    <w:p w14:paraId="66C60A0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w:t>
      </w:r>
      <w:r w:rsidRPr="00D03BC3">
        <w:rPr>
          <w:sz w:val="20"/>
        </w:rPr>
        <w:tab/>
        <w:t xml:space="preserve">Fort Ashby </w:t>
      </w:r>
      <w:smartTag w:uri="urn:schemas-microsoft-com:office:smarttags" w:element="stockticker">
        <w:r w:rsidRPr="00D03BC3">
          <w:rPr>
            <w:sz w:val="20"/>
          </w:rPr>
          <w:t>PSD</w:t>
        </w:r>
      </w:smartTag>
      <w:r w:rsidRPr="00D03BC3">
        <w:rPr>
          <w:sz w:val="20"/>
        </w:rPr>
        <w:tab/>
        <w:t>Lake</w:t>
      </w:r>
    </w:p>
    <w:p w14:paraId="567ABEF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DFD505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Monongahela River</w:t>
      </w:r>
    </w:p>
    <w:p w14:paraId="3A00EDE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0B49DC0" w14:textId="77777777" w:rsidR="00A90E82"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3C14A3DE"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EDF62AC"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p>
    <w:p w14:paraId="5AD95752" w14:textId="77777777" w:rsidR="00F40D1B"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M</w:t>
      </w:r>
      <w:r w:rsidR="00F40D1B" w:rsidRPr="00D03BC3">
        <w:rPr>
          <w:sz w:val="20"/>
        </w:rPr>
        <w:tab/>
        <w:t>Monongalia</w:t>
      </w:r>
      <w:r w:rsidR="00F40D1B" w:rsidRPr="00D03BC3">
        <w:rPr>
          <w:sz w:val="20"/>
        </w:rPr>
        <w:tab/>
        <w:t>Morgantown Water Comm.</w:t>
      </w:r>
      <w:r w:rsidR="00F40D1B" w:rsidRPr="00D03BC3">
        <w:rPr>
          <w:sz w:val="20"/>
        </w:rPr>
        <w:tab/>
        <w:t>Colburn Creek &amp; Monongahela</w:t>
      </w:r>
    </w:p>
    <w:p w14:paraId="5EF7C1E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River</w:t>
      </w:r>
    </w:p>
    <w:p w14:paraId="61D7727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w:t>
      </w:r>
      <w:r w:rsidRPr="00D03BC3">
        <w:rPr>
          <w:sz w:val="20"/>
        </w:rPr>
        <w:tab/>
        <w:t>Morgantown Ordinance</w:t>
      </w:r>
      <w:r w:rsidRPr="00D03BC3">
        <w:rPr>
          <w:sz w:val="20"/>
        </w:rPr>
        <w:tab/>
        <w:t>Monongahela River</w:t>
      </w:r>
    </w:p>
    <w:p w14:paraId="214F497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Works</w:t>
      </w:r>
    </w:p>
    <w:p w14:paraId="79C285A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Preston</w:t>
      </w:r>
      <w:r w:rsidRPr="00D03BC3">
        <w:rPr>
          <w:sz w:val="20"/>
        </w:rPr>
        <w:tab/>
      </w:r>
      <w:proofErr w:type="spellStart"/>
      <w:r w:rsidRPr="00D03BC3">
        <w:rPr>
          <w:sz w:val="20"/>
        </w:rPr>
        <w:t>Preston</w:t>
      </w:r>
      <w:proofErr w:type="spellEnd"/>
      <w:r w:rsidRPr="00D03BC3">
        <w:rPr>
          <w:sz w:val="20"/>
        </w:rPr>
        <w:t xml:space="preserve"> County </w:t>
      </w:r>
      <w:smartTag w:uri="urn:schemas-microsoft-com:office:smarttags" w:element="stockticker">
        <w:r w:rsidRPr="00D03BC3">
          <w:rPr>
            <w:sz w:val="20"/>
          </w:rPr>
          <w:t>PSD</w:t>
        </w:r>
      </w:smartTag>
      <w:r w:rsidRPr="00D03BC3">
        <w:rPr>
          <w:sz w:val="20"/>
        </w:rPr>
        <w:tab/>
      </w:r>
      <w:proofErr w:type="spellStart"/>
      <w:r w:rsidRPr="00D03BC3">
        <w:rPr>
          <w:sz w:val="20"/>
        </w:rPr>
        <w:t>Deckers</w:t>
      </w:r>
      <w:proofErr w:type="spellEnd"/>
      <w:r w:rsidRPr="00D03BC3">
        <w:rPr>
          <w:sz w:val="20"/>
        </w:rPr>
        <w:t xml:space="preserve"> Creek</w:t>
      </w:r>
    </w:p>
    <w:p w14:paraId="368EBB6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Monongalia</w:t>
      </w:r>
      <w:r w:rsidRPr="00D03BC3">
        <w:rPr>
          <w:sz w:val="20"/>
        </w:rPr>
        <w:tab/>
        <w:t>Blacksville # 1 Mine</w:t>
      </w:r>
      <w:r w:rsidRPr="00D03BC3">
        <w:rPr>
          <w:sz w:val="20"/>
        </w:rPr>
        <w:tab/>
        <w:t>Impoundment</w:t>
      </w:r>
    </w:p>
    <w:p w14:paraId="1CB72C0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w:t>
      </w:r>
      <w:r w:rsidRPr="00D03BC3">
        <w:rPr>
          <w:sz w:val="20"/>
        </w:rPr>
        <w:tab/>
        <w:t>Loveridge Mine</w:t>
      </w:r>
      <w:r w:rsidRPr="00D03BC3">
        <w:rPr>
          <w:sz w:val="20"/>
        </w:rPr>
        <w:tab/>
        <w:t>Impoundment</w:t>
      </w:r>
    </w:p>
    <w:p w14:paraId="3A205CA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w:t>
      </w:r>
      <w:r w:rsidRPr="00D03BC3">
        <w:rPr>
          <w:sz w:val="20"/>
        </w:rPr>
        <w:tab/>
        <w:t xml:space="preserve">Consolidation Coal Co.  </w:t>
      </w:r>
      <w:r w:rsidRPr="00D03BC3">
        <w:rPr>
          <w:sz w:val="20"/>
        </w:rPr>
        <w:tab/>
        <w:t>Impoundment</w:t>
      </w:r>
    </w:p>
    <w:p w14:paraId="068EA22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Preston</w:t>
      </w:r>
      <w:r w:rsidRPr="00D03BC3">
        <w:rPr>
          <w:sz w:val="20"/>
        </w:rPr>
        <w:tab/>
        <w:t>Mason Town Water</w:t>
      </w:r>
      <w:r w:rsidRPr="00D03BC3">
        <w:rPr>
          <w:sz w:val="20"/>
        </w:rPr>
        <w:tab/>
        <w:t>Block Run</w:t>
      </w:r>
    </w:p>
    <w:p w14:paraId="28EE4EF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958FD9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Preston</w:t>
      </w:r>
      <w:r w:rsidRPr="00D03BC3">
        <w:rPr>
          <w:sz w:val="20"/>
        </w:rPr>
        <w:tab/>
      </w:r>
      <w:proofErr w:type="spellStart"/>
      <w:r w:rsidRPr="00D03BC3">
        <w:rPr>
          <w:sz w:val="20"/>
        </w:rPr>
        <w:t>Fibair</w:t>
      </w:r>
      <w:proofErr w:type="spellEnd"/>
      <w:r w:rsidRPr="00D03BC3">
        <w:rPr>
          <w:sz w:val="20"/>
        </w:rPr>
        <w:t xml:space="preserve"> Inc.</w:t>
      </w:r>
      <w:r w:rsidRPr="00D03BC3">
        <w:rPr>
          <w:sz w:val="20"/>
        </w:rPr>
        <w:tab/>
        <w:t>Impoundment</w:t>
      </w:r>
    </w:p>
    <w:p w14:paraId="4604DD0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Monongalia</w:t>
      </w:r>
      <w:r w:rsidRPr="00D03BC3">
        <w:rPr>
          <w:sz w:val="20"/>
        </w:rPr>
        <w:tab/>
        <w:t xml:space="preserve">Cheat Neck </w:t>
      </w:r>
      <w:smartTag w:uri="urn:schemas-microsoft-com:office:smarttags" w:element="stockticker">
        <w:r w:rsidRPr="00D03BC3">
          <w:rPr>
            <w:sz w:val="20"/>
          </w:rPr>
          <w:t>PSD</w:t>
        </w:r>
      </w:smartTag>
      <w:r w:rsidRPr="00D03BC3">
        <w:rPr>
          <w:sz w:val="20"/>
        </w:rPr>
        <w:tab/>
        <w:t>Cheat Lake</w:t>
      </w:r>
    </w:p>
    <w:p w14:paraId="43A0FDB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Lakeview County Club</w:t>
      </w:r>
      <w:r w:rsidRPr="00D03BC3">
        <w:rPr>
          <w:sz w:val="20"/>
        </w:rPr>
        <w:tab/>
        <w:t>Cheat Lake-Lake Lynn</w:t>
      </w:r>
    </w:p>
    <w:p w14:paraId="1232F01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473241B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6E0F86E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Monongahela River</w:t>
      </w:r>
    </w:p>
    <w:p w14:paraId="64B851E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E2B8F2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Monongalia</w:t>
      </w:r>
      <w:r w:rsidRPr="00D03BC3">
        <w:rPr>
          <w:sz w:val="20"/>
        </w:rPr>
        <w:tab/>
        <w:t xml:space="preserve">Union </w:t>
      </w:r>
      <w:proofErr w:type="spellStart"/>
      <w:r w:rsidRPr="00D03BC3">
        <w:rPr>
          <w:sz w:val="20"/>
        </w:rPr>
        <w:t>Districk</w:t>
      </w:r>
      <w:proofErr w:type="spellEnd"/>
      <w:r w:rsidRPr="00D03BC3">
        <w:rPr>
          <w:sz w:val="20"/>
        </w:rPr>
        <w:t xml:space="preserve"> </w:t>
      </w:r>
      <w:smartTag w:uri="urn:schemas-microsoft-com:office:smarttags" w:element="stockticker">
        <w:r w:rsidRPr="00D03BC3">
          <w:rPr>
            <w:sz w:val="20"/>
          </w:rPr>
          <w:t>PSD</w:t>
        </w:r>
      </w:smartTag>
      <w:r w:rsidRPr="00D03BC3">
        <w:rPr>
          <w:sz w:val="20"/>
        </w:rPr>
        <w:tab/>
        <w:t>Cheat Lake-Lake Lynn</w:t>
      </w:r>
    </w:p>
    <w:p w14:paraId="381F521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Cooper's Rock State Park</w:t>
      </w:r>
      <w:r w:rsidRPr="00D03BC3">
        <w:rPr>
          <w:sz w:val="20"/>
        </w:rPr>
        <w:tab/>
        <w:t>Impoundment</w:t>
      </w:r>
    </w:p>
    <w:p w14:paraId="249BFE9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Preston</w:t>
      </w:r>
      <w:r w:rsidRPr="00D03BC3">
        <w:rPr>
          <w:sz w:val="20"/>
        </w:rPr>
        <w:tab/>
        <w:t>Kingwood Water</w:t>
      </w:r>
      <w:r w:rsidRPr="00D03BC3">
        <w:rPr>
          <w:sz w:val="20"/>
        </w:rPr>
        <w:tab/>
        <w:t>Cheat River</w:t>
      </w:r>
    </w:p>
    <w:p w14:paraId="0F81B07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Preston</w:t>
      </w:r>
      <w:r w:rsidRPr="00D03BC3">
        <w:rPr>
          <w:sz w:val="20"/>
        </w:rPr>
        <w:tab/>
      </w:r>
      <w:proofErr w:type="spellStart"/>
      <w:r w:rsidRPr="00D03BC3">
        <w:rPr>
          <w:sz w:val="20"/>
        </w:rPr>
        <w:t>Hopemount</w:t>
      </w:r>
      <w:proofErr w:type="spellEnd"/>
      <w:r w:rsidRPr="00D03BC3">
        <w:rPr>
          <w:sz w:val="20"/>
        </w:rPr>
        <w:t xml:space="preserve"> State Hosp.</w:t>
      </w:r>
      <w:r w:rsidRPr="00D03BC3">
        <w:rPr>
          <w:sz w:val="20"/>
        </w:rPr>
        <w:tab/>
        <w:t>Snowy Creek</w:t>
      </w:r>
    </w:p>
    <w:p w14:paraId="7D5C342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r>
      <w:proofErr w:type="spellStart"/>
      <w:r w:rsidRPr="00D03BC3">
        <w:rPr>
          <w:sz w:val="20"/>
        </w:rPr>
        <w:t>Rowlesburg</w:t>
      </w:r>
      <w:proofErr w:type="spellEnd"/>
      <w:r w:rsidRPr="00D03BC3">
        <w:rPr>
          <w:sz w:val="20"/>
        </w:rPr>
        <w:t xml:space="preserve"> Water</w:t>
      </w:r>
      <w:r w:rsidRPr="00D03BC3">
        <w:rPr>
          <w:sz w:val="20"/>
        </w:rPr>
        <w:tab/>
        <w:t>Keyser Run &amp; Cheat River</w:t>
      </w:r>
    </w:p>
    <w:p w14:paraId="554A85D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Albright</w:t>
      </w:r>
      <w:r w:rsidRPr="00D03BC3">
        <w:rPr>
          <w:sz w:val="20"/>
        </w:rPr>
        <w:tab/>
        <w:t>Cheat River</w:t>
      </w:r>
    </w:p>
    <w:p w14:paraId="26FDDE6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Tucker</w:t>
      </w:r>
      <w:r w:rsidRPr="00D03BC3">
        <w:rPr>
          <w:sz w:val="20"/>
        </w:rPr>
        <w:tab/>
        <w:t>Parsons Water</w:t>
      </w:r>
      <w:r w:rsidRPr="00D03BC3">
        <w:rPr>
          <w:sz w:val="20"/>
        </w:rPr>
        <w:tab/>
        <w:t>Shavers &amp; Elk Lick Fork</w:t>
      </w:r>
    </w:p>
    <w:p w14:paraId="744ADA7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Thomas Municipal</w:t>
      </w:r>
      <w:r w:rsidRPr="00D03BC3">
        <w:rPr>
          <w:sz w:val="20"/>
        </w:rPr>
        <w:tab/>
        <w:t>Thomas Reservoir</w:t>
      </w:r>
    </w:p>
    <w:p w14:paraId="76AB92B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 xml:space="preserve">Hamrick </w:t>
      </w:r>
      <w:smartTag w:uri="urn:schemas-microsoft-com:office:smarttags" w:element="stockticker">
        <w:r w:rsidRPr="00D03BC3">
          <w:rPr>
            <w:sz w:val="20"/>
          </w:rPr>
          <w:t>PSD</w:t>
        </w:r>
      </w:smartTag>
      <w:r w:rsidRPr="00D03BC3">
        <w:rPr>
          <w:sz w:val="20"/>
        </w:rPr>
        <w:tab/>
        <w:t>Dry Fork</w:t>
      </w:r>
    </w:p>
    <w:p w14:paraId="2F27889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Douglas Water System</w:t>
      </w:r>
      <w:r w:rsidRPr="00D03BC3">
        <w:rPr>
          <w:sz w:val="20"/>
        </w:rPr>
        <w:tab/>
        <w:t>Long Run</w:t>
      </w:r>
    </w:p>
    <w:p w14:paraId="1AAEC45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Davis Water</w:t>
      </w:r>
      <w:r w:rsidRPr="00D03BC3">
        <w:rPr>
          <w:sz w:val="20"/>
        </w:rPr>
        <w:tab/>
        <w:t>Blackwater River</w:t>
      </w:r>
    </w:p>
    <w:p w14:paraId="3DAE469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Hambleton Water System</w:t>
      </w:r>
      <w:r w:rsidRPr="00D03BC3">
        <w:rPr>
          <w:sz w:val="20"/>
        </w:rPr>
        <w:tab/>
        <w:t>Roaring Creek</w:t>
      </w:r>
    </w:p>
    <w:p w14:paraId="61D80A8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Canaan Valley State</w:t>
      </w:r>
      <w:r w:rsidRPr="00D03BC3">
        <w:rPr>
          <w:sz w:val="20"/>
        </w:rPr>
        <w:tab/>
        <w:t>Blackwater River Park</w:t>
      </w:r>
    </w:p>
    <w:p w14:paraId="3818521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Pocahontas</w:t>
      </w:r>
      <w:r w:rsidRPr="00D03BC3">
        <w:rPr>
          <w:sz w:val="20"/>
        </w:rPr>
        <w:tab/>
        <w:t>Cheat Mt.  Sewer</w:t>
      </w:r>
      <w:r w:rsidRPr="00D03BC3">
        <w:rPr>
          <w:sz w:val="20"/>
        </w:rPr>
        <w:tab/>
        <w:t>Shavers Lake</w:t>
      </w:r>
    </w:p>
    <w:p w14:paraId="18129BB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Snowshoe Co. Water</w:t>
      </w:r>
      <w:r w:rsidRPr="00D03BC3">
        <w:rPr>
          <w:sz w:val="20"/>
        </w:rPr>
        <w:tab/>
        <w:t>Shavers Fork</w:t>
      </w:r>
    </w:p>
    <w:p w14:paraId="1CECA76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Randolph</w:t>
      </w:r>
      <w:r w:rsidRPr="00D03BC3">
        <w:rPr>
          <w:sz w:val="20"/>
        </w:rPr>
        <w:tab/>
        <w:t>Womelsdorf Water</w:t>
      </w:r>
      <w:r w:rsidRPr="00D03BC3">
        <w:rPr>
          <w:sz w:val="20"/>
        </w:rPr>
        <w:tab/>
      </w:r>
      <w:proofErr w:type="spellStart"/>
      <w:r w:rsidRPr="00D03BC3">
        <w:rPr>
          <w:sz w:val="20"/>
        </w:rPr>
        <w:t>Yokum</w:t>
      </w:r>
      <w:proofErr w:type="spellEnd"/>
      <w:r w:rsidRPr="00D03BC3">
        <w:rPr>
          <w:sz w:val="20"/>
        </w:rPr>
        <w:t xml:space="preserve"> Run</w:t>
      </w:r>
    </w:p>
    <w:p w14:paraId="3DDDFD4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84B03E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Harrison</w:t>
      </w:r>
      <w:r w:rsidRPr="00D03BC3">
        <w:rPr>
          <w:sz w:val="20"/>
        </w:rPr>
        <w:tab/>
      </w:r>
      <w:proofErr w:type="spellStart"/>
      <w:r w:rsidRPr="00D03BC3">
        <w:rPr>
          <w:sz w:val="20"/>
        </w:rPr>
        <w:t>Lumberport</w:t>
      </w:r>
      <w:proofErr w:type="spellEnd"/>
      <w:r w:rsidRPr="00D03BC3">
        <w:rPr>
          <w:sz w:val="20"/>
        </w:rPr>
        <w:t xml:space="preserve"> Water</w:t>
      </w:r>
      <w:r w:rsidRPr="00D03BC3">
        <w:rPr>
          <w:sz w:val="20"/>
        </w:rPr>
        <w:tab/>
        <w:t>Jones Run</w:t>
      </w:r>
    </w:p>
    <w:p w14:paraId="40E1B71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Clarksburg Water Bd.</w:t>
      </w:r>
      <w:r w:rsidRPr="00D03BC3">
        <w:rPr>
          <w:sz w:val="20"/>
        </w:rPr>
        <w:tab/>
        <w:t>West Fork River</w:t>
      </w:r>
    </w:p>
    <w:p w14:paraId="2E38F49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Bridgeport Mun.  Water</w:t>
      </w:r>
      <w:r w:rsidRPr="00D03BC3">
        <w:rPr>
          <w:sz w:val="20"/>
        </w:rPr>
        <w:tab/>
      </w:r>
      <w:proofErr w:type="spellStart"/>
      <w:r w:rsidRPr="00D03BC3">
        <w:rPr>
          <w:sz w:val="20"/>
        </w:rPr>
        <w:t>Deecons</w:t>
      </w:r>
      <w:proofErr w:type="spellEnd"/>
      <w:r w:rsidRPr="00D03BC3">
        <w:rPr>
          <w:sz w:val="20"/>
        </w:rPr>
        <w:t xml:space="preserve"> &amp; Hinkle Creek</w:t>
      </w:r>
    </w:p>
    <w:p w14:paraId="5A0B665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Salem Water Board</w:t>
      </w:r>
      <w:r w:rsidRPr="00D03BC3">
        <w:rPr>
          <w:sz w:val="20"/>
        </w:rPr>
        <w:tab/>
        <w:t>Dog Run</w:t>
      </w:r>
    </w:p>
    <w:p w14:paraId="0263227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West Milford Water</w:t>
      </w:r>
      <w:r w:rsidRPr="00D03BC3">
        <w:rPr>
          <w:sz w:val="20"/>
        </w:rPr>
        <w:tab/>
        <w:t>West Fork River</w:t>
      </w:r>
    </w:p>
    <w:p w14:paraId="302E859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Lewis</w:t>
      </w:r>
      <w:r w:rsidRPr="00D03BC3">
        <w:rPr>
          <w:sz w:val="20"/>
        </w:rPr>
        <w:tab/>
        <w:t>W.V.  Water-Weston</w:t>
      </w:r>
      <w:r w:rsidRPr="00D03BC3">
        <w:rPr>
          <w:sz w:val="20"/>
        </w:rPr>
        <w:tab/>
        <w:t>West Fork River</w:t>
      </w:r>
    </w:p>
    <w:p w14:paraId="03C8324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District</w:t>
      </w:r>
    </w:p>
    <w:p w14:paraId="323D834B" w14:textId="77777777" w:rsidR="00A90E82"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7CE2A23E"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D77281A" w14:textId="77777777" w:rsidR="00F40D1B"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MW</w:t>
      </w:r>
      <w:r w:rsidR="00F40D1B" w:rsidRPr="00D03BC3">
        <w:rPr>
          <w:sz w:val="20"/>
        </w:rPr>
        <w:tab/>
        <w:t>"</w:t>
      </w:r>
      <w:r w:rsidR="00F40D1B" w:rsidRPr="00D03BC3">
        <w:rPr>
          <w:sz w:val="20"/>
        </w:rPr>
        <w:tab/>
        <w:t>Jackson's Mill Camp</w:t>
      </w:r>
      <w:r w:rsidR="00F40D1B" w:rsidRPr="00D03BC3">
        <w:rPr>
          <w:sz w:val="20"/>
        </w:rPr>
        <w:tab/>
        <w:t>Impoundment</w:t>
      </w:r>
    </w:p>
    <w:p w14:paraId="7F4A1F6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 xml:space="preserve">West Fork River </w:t>
      </w:r>
      <w:smartTag w:uri="urn:schemas-microsoft-com:office:smarttags" w:element="stockticker">
        <w:r w:rsidRPr="00D03BC3">
          <w:rPr>
            <w:sz w:val="20"/>
          </w:rPr>
          <w:t>PSD</w:t>
        </w:r>
      </w:smartTag>
      <w:r w:rsidRPr="00D03BC3">
        <w:rPr>
          <w:sz w:val="20"/>
        </w:rPr>
        <w:tab/>
        <w:t>West Fork River</w:t>
      </w:r>
    </w:p>
    <w:p w14:paraId="59A451F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 xml:space="preserve">Kennedy </w:t>
      </w:r>
      <w:proofErr w:type="spellStart"/>
      <w:r w:rsidRPr="00D03BC3">
        <w:rPr>
          <w:sz w:val="20"/>
        </w:rPr>
        <w:t>Compresssor</w:t>
      </w:r>
      <w:proofErr w:type="spellEnd"/>
      <w:r w:rsidRPr="00D03BC3">
        <w:rPr>
          <w:sz w:val="20"/>
        </w:rPr>
        <w:tab/>
        <w:t>West Fork River</w:t>
      </w:r>
    </w:p>
    <w:p w14:paraId="0FEA5C8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Station</w:t>
      </w:r>
    </w:p>
    <w:p w14:paraId="2CEBBBE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Jane Lew Water Comm.</w:t>
      </w:r>
      <w:r w:rsidRPr="00D03BC3">
        <w:rPr>
          <w:sz w:val="20"/>
        </w:rPr>
        <w:tab/>
        <w:t>Hackers Creek</w:t>
      </w:r>
    </w:p>
    <w:p w14:paraId="6A9423C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Harrison</w:t>
      </w:r>
      <w:r w:rsidRPr="00D03BC3">
        <w:rPr>
          <w:sz w:val="20"/>
        </w:rPr>
        <w:tab/>
        <w:t xml:space="preserve">Bel-Meadow Country </w:t>
      </w:r>
      <w:r w:rsidRPr="00D03BC3">
        <w:rPr>
          <w:sz w:val="20"/>
        </w:rPr>
        <w:tab/>
        <w:t>Lake</w:t>
      </w:r>
    </w:p>
    <w:p w14:paraId="502D25C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Club</w:t>
      </w:r>
    </w:p>
    <w:p w14:paraId="6F0EAAF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Harrison Power Station</w:t>
      </w:r>
      <w:r w:rsidRPr="00D03BC3">
        <w:rPr>
          <w:sz w:val="20"/>
        </w:rPr>
        <w:tab/>
        <w:t>West Fork River</w:t>
      </w:r>
    </w:p>
    <w:p w14:paraId="20C0B8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Oakdale Portal</w:t>
      </w:r>
      <w:r w:rsidRPr="00D03BC3">
        <w:rPr>
          <w:sz w:val="20"/>
        </w:rPr>
        <w:tab/>
        <w:t>Impoundment</w:t>
      </w:r>
    </w:p>
    <w:p w14:paraId="1C64255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Robinson Port</w:t>
      </w:r>
      <w:r w:rsidRPr="00D03BC3">
        <w:rPr>
          <w:sz w:val="20"/>
        </w:rPr>
        <w:tab/>
        <w:t>Impoundment</w:t>
      </w:r>
    </w:p>
    <w:p w14:paraId="48F9A7F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CAE7AE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Marion</w:t>
      </w:r>
      <w:r w:rsidRPr="00D03BC3">
        <w:rPr>
          <w:sz w:val="20"/>
        </w:rPr>
        <w:tab/>
        <w:t>Fairmont Water Comm.</w:t>
      </w:r>
      <w:r w:rsidRPr="00D03BC3">
        <w:rPr>
          <w:sz w:val="20"/>
        </w:rPr>
        <w:tab/>
        <w:t>Tygart River</w:t>
      </w:r>
    </w:p>
    <w:p w14:paraId="3CAD387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Mannington Water</w:t>
      </w:r>
      <w:r w:rsidRPr="00D03BC3">
        <w:rPr>
          <w:sz w:val="20"/>
        </w:rPr>
        <w:tab/>
        <w:t>Impoundment</w:t>
      </w:r>
    </w:p>
    <w:p w14:paraId="5C5C43E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Monongah Water Works</w:t>
      </w:r>
      <w:r w:rsidRPr="00D03BC3">
        <w:rPr>
          <w:sz w:val="20"/>
        </w:rPr>
        <w:tab/>
        <w:t>Tygart River</w:t>
      </w:r>
    </w:p>
    <w:p w14:paraId="5AA6263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 xml:space="preserve">Eastern Assoc.  </w:t>
      </w:r>
      <w:r w:rsidRPr="00D03BC3">
        <w:rPr>
          <w:sz w:val="20"/>
        </w:rPr>
        <w:tab/>
        <w:t>Coal Corp Impoundment</w:t>
      </w:r>
    </w:p>
    <w:p w14:paraId="3314433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Four States Water</w:t>
      </w:r>
      <w:r w:rsidRPr="00D03BC3">
        <w:rPr>
          <w:sz w:val="20"/>
        </w:rPr>
        <w:tab/>
        <w:t>Impoundment</w:t>
      </w:r>
    </w:p>
    <w:p w14:paraId="2B63D39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Harrison</w:t>
      </w:r>
      <w:r w:rsidRPr="00D03BC3">
        <w:rPr>
          <w:sz w:val="20"/>
        </w:rPr>
        <w:tab/>
        <w:t>Shinnston Water Dept.</w:t>
      </w:r>
      <w:r w:rsidRPr="00D03BC3">
        <w:rPr>
          <w:sz w:val="20"/>
        </w:rPr>
        <w:tab/>
        <w:t>Tygart River</w:t>
      </w:r>
    </w:p>
    <w:p w14:paraId="2FB9720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Taylor</w:t>
      </w:r>
      <w:r w:rsidRPr="00D03BC3">
        <w:rPr>
          <w:sz w:val="20"/>
        </w:rPr>
        <w:tab/>
        <w:t>Grafton Water</w:t>
      </w:r>
      <w:r w:rsidRPr="00D03BC3">
        <w:rPr>
          <w:sz w:val="20"/>
        </w:rPr>
        <w:tab/>
        <w:t>Tygart River-Lake</w:t>
      </w:r>
    </w:p>
    <w:p w14:paraId="7857F0B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Barbour</w:t>
      </w:r>
      <w:r w:rsidRPr="00D03BC3">
        <w:rPr>
          <w:sz w:val="20"/>
        </w:rPr>
        <w:tab/>
      </w:r>
      <w:proofErr w:type="spellStart"/>
      <w:r w:rsidRPr="00D03BC3">
        <w:rPr>
          <w:sz w:val="20"/>
        </w:rPr>
        <w:t>Phillippi</w:t>
      </w:r>
      <w:proofErr w:type="spellEnd"/>
      <w:r w:rsidRPr="00D03BC3">
        <w:rPr>
          <w:sz w:val="20"/>
        </w:rPr>
        <w:t xml:space="preserve"> Water</w:t>
      </w:r>
      <w:r w:rsidRPr="00D03BC3">
        <w:rPr>
          <w:sz w:val="20"/>
        </w:rPr>
        <w:tab/>
        <w:t>Tygart River</w:t>
      </w:r>
    </w:p>
    <w:p w14:paraId="60B9D66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Bethlehem Mines Corp.</w:t>
      </w:r>
      <w:r w:rsidRPr="00D03BC3">
        <w:rPr>
          <w:sz w:val="20"/>
        </w:rPr>
        <w:tab/>
        <w:t>Impoundment</w:t>
      </w:r>
    </w:p>
    <w:p w14:paraId="5463CD8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Belington Water Works</w:t>
      </w:r>
      <w:r w:rsidRPr="00D03BC3">
        <w:rPr>
          <w:sz w:val="20"/>
        </w:rPr>
        <w:tab/>
        <w:t>Tygart River &amp; Mill Run Lake</w:t>
      </w:r>
    </w:p>
    <w:p w14:paraId="13D02A7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Randolph</w:t>
      </w:r>
      <w:r w:rsidRPr="00D03BC3">
        <w:rPr>
          <w:sz w:val="20"/>
        </w:rPr>
        <w:tab/>
        <w:t>Elkins Municipal Water</w:t>
      </w:r>
      <w:r w:rsidRPr="00D03BC3">
        <w:rPr>
          <w:sz w:val="20"/>
        </w:rPr>
        <w:tab/>
        <w:t>Tygart River</w:t>
      </w:r>
    </w:p>
    <w:p w14:paraId="33F9746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Beverly Water</w:t>
      </w:r>
      <w:r w:rsidRPr="00D03BC3">
        <w:rPr>
          <w:sz w:val="20"/>
        </w:rPr>
        <w:tab/>
        <w:t>Tygart River</w:t>
      </w:r>
    </w:p>
    <w:p w14:paraId="03F2E86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Valley Water</w:t>
      </w:r>
      <w:r w:rsidRPr="00D03BC3">
        <w:rPr>
          <w:sz w:val="20"/>
        </w:rPr>
        <w:tab/>
        <w:t>Tygart River</w:t>
      </w:r>
    </w:p>
    <w:p w14:paraId="18CAD3F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Huttonsville Medium</w:t>
      </w:r>
      <w:r w:rsidRPr="00D03BC3">
        <w:rPr>
          <w:sz w:val="20"/>
        </w:rPr>
        <w:tab/>
        <w:t>Tygart River</w:t>
      </w:r>
    </w:p>
    <w:p w14:paraId="3831AF8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Security Prison</w:t>
      </w:r>
    </w:p>
    <w:p w14:paraId="6528766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 xml:space="preserve"> "</w:t>
      </w:r>
      <w:r w:rsidRPr="00D03BC3">
        <w:rPr>
          <w:sz w:val="20"/>
        </w:rPr>
        <w:tab/>
        <w:t>Mill Creek Water</w:t>
      </w:r>
      <w:r w:rsidRPr="00D03BC3">
        <w:rPr>
          <w:sz w:val="20"/>
        </w:rPr>
        <w:tab/>
        <w:t>Mill Creek</w:t>
      </w:r>
    </w:p>
    <w:p w14:paraId="5C52765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w:t>
      </w:r>
      <w:r w:rsidRPr="00D03BC3">
        <w:rPr>
          <w:sz w:val="20"/>
        </w:rPr>
        <w:tab/>
        <w:t>Buckhannon Water Board</w:t>
      </w:r>
      <w:r w:rsidRPr="00D03BC3">
        <w:rPr>
          <w:sz w:val="20"/>
        </w:rPr>
        <w:tab/>
        <w:t>Buckhannon River</w:t>
      </w:r>
    </w:p>
    <w:p w14:paraId="629331F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3F181D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230EE12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CE0A36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Ohio River</w:t>
      </w:r>
    </w:p>
    <w:p w14:paraId="20E8B70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Zone 1</w:t>
      </w:r>
      <w:r w:rsidRPr="00D03BC3">
        <w:rPr>
          <w:sz w:val="20"/>
        </w:rPr>
        <w:tab/>
        <w:t>Hancock</w:t>
      </w:r>
      <w:r w:rsidRPr="00D03BC3">
        <w:rPr>
          <w:sz w:val="20"/>
        </w:rPr>
        <w:tab/>
        <w:t>Chester Water &amp; Sewer</w:t>
      </w:r>
      <w:r w:rsidRPr="00D03BC3">
        <w:rPr>
          <w:sz w:val="20"/>
        </w:rPr>
        <w:tab/>
        <w:t>Ohio River</w:t>
      </w:r>
    </w:p>
    <w:p w14:paraId="1AC1510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Brooke</w:t>
      </w:r>
      <w:r w:rsidRPr="00D03BC3">
        <w:rPr>
          <w:sz w:val="20"/>
        </w:rPr>
        <w:tab/>
        <w:t>City of Weirton</w:t>
      </w:r>
      <w:r w:rsidRPr="00D03BC3">
        <w:rPr>
          <w:sz w:val="20"/>
        </w:rPr>
        <w:tab/>
        <w:t>Ohio River</w:t>
      </w:r>
    </w:p>
    <w:p w14:paraId="054DF46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Zone 1</w:t>
      </w:r>
      <w:r w:rsidRPr="00D03BC3">
        <w:rPr>
          <w:sz w:val="20"/>
        </w:rPr>
        <w:tab/>
        <w:t>Brooke</w:t>
      </w:r>
      <w:r w:rsidRPr="00D03BC3">
        <w:rPr>
          <w:sz w:val="20"/>
        </w:rPr>
        <w:tab/>
        <w:t>Weirton Steel Division</w:t>
      </w:r>
      <w:r w:rsidRPr="00D03BC3">
        <w:rPr>
          <w:sz w:val="20"/>
        </w:rPr>
        <w:tab/>
        <w:t>Ohio River</w:t>
      </w:r>
    </w:p>
    <w:p w14:paraId="1AA4CC4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Ohio</w:t>
      </w:r>
      <w:r w:rsidRPr="00D03BC3">
        <w:rPr>
          <w:sz w:val="20"/>
        </w:rPr>
        <w:tab/>
        <w:t>Wheeling Water</w:t>
      </w:r>
      <w:r w:rsidRPr="00D03BC3">
        <w:rPr>
          <w:sz w:val="20"/>
        </w:rPr>
        <w:tab/>
        <w:t>Ohio River</w:t>
      </w:r>
    </w:p>
    <w:p w14:paraId="3F3CE17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Tyler</w:t>
      </w:r>
      <w:r w:rsidRPr="00D03BC3">
        <w:rPr>
          <w:sz w:val="20"/>
        </w:rPr>
        <w:tab/>
        <w:t>Sistersville Mun.  Water</w:t>
      </w:r>
      <w:r w:rsidRPr="00D03BC3">
        <w:rPr>
          <w:sz w:val="20"/>
        </w:rPr>
        <w:tab/>
        <w:t>Ohio River</w:t>
      </w:r>
    </w:p>
    <w:p w14:paraId="1DA22B6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Pleasants</w:t>
      </w:r>
      <w:r w:rsidRPr="00D03BC3">
        <w:rPr>
          <w:sz w:val="20"/>
        </w:rPr>
        <w:tab/>
      </w:r>
      <w:proofErr w:type="spellStart"/>
      <w:r w:rsidRPr="00D03BC3">
        <w:rPr>
          <w:sz w:val="20"/>
        </w:rPr>
        <w:t>Pleasants</w:t>
      </w:r>
      <w:proofErr w:type="spellEnd"/>
      <w:r w:rsidRPr="00D03BC3">
        <w:rPr>
          <w:sz w:val="20"/>
        </w:rPr>
        <w:t xml:space="preserve"> Power Station</w:t>
      </w:r>
      <w:r w:rsidRPr="00D03BC3">
        <w:rPr>
          <w:sz w:val="20"/>
        </w:rPr>
        <w:tab/>
        <w:t>Ohio River</w:t>
      </w:r>
    </w:p>
    <w:p w14:paraId="71680FD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Cabell</w:t>
      </w:r>
      <w:r w:rsidRPr="00D03BC3">
        <w:rPr>
          <w:sz w:val="20"/>
        </w:rPr>
        <w:tab/>
        <w:t>Huntington Water Corp.</w:t>
      </w:r>
      <w:r w:rsidRPr="00D03BC3">
        <w:rPr>
          <w:sz w:val="20"/>
        </w:rPr>
        <w:tab/>
        <w:t>Ohio River</w:t>
      </w:r>
    </w:p>
    <w:p w14:paraId="4033B95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Marshall</w:t>
      </w:r>
      <w:r w:rsidRPr="00D03BC3">
        <w:rPr>
          <w:sz w:val="20"/>
        </w:rPr>
        <w:tab/>
      </w:r>
      <w:proofErr w:type="spellStart"/>
      <w:r w:rsidRPr="00D03BC3">
        <w:rPr>
          <w:sz w:val="20"/>
        </w:rPr>
        <w:t>Mobay</w:t>
      </w:r>
      <w:proofErr w:type="spellEnd"/>
      <w:r w:rsidRPr="00D03BC3">
        <w:rPr>
          <w:sz w:val="20"/>
        </w:rPr>
        <w:t xml:space="preserve"> Chemical Co.</w:t>
      </w:r>
      <w:r w:rsidRPr="00D03BC3">
        <w:rPr>
          <w:sz w:val="20"/>
        </w:rPr>
        <w:tab/>
        <w:t>Ohio River</w:t>
      </w:r>
    </w:p>
    <w:p w14:paraId="1B5B09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Wood</w:t>
      </w:r>
      <w:r w:rsidRPr="00D03BC3">
        <w:rPr>
          <w:sz w:val="20"/>
        </w:rPr>
        <w:tab/>
        <w:t>E.  I.  DuPont</w:t>
      </w:r>
      <w:r w:rsidRPr="00D03BC3">
        <w:rPr>
          <w:sz w:val="20"/>
        </w:rPr>
        <w:tab/>
        <w:t>Ohio River</w:t>
      </w:r>
    </w:p>
    <w:p w14:paraId="0E797FB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6248131"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17D111D"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60656F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Zone 2</w:t>
      </w:r>
      <w:r w:rsidRPr="00D03BC3">
        <w:rPr>
          <w:sz w:val="20"/>
        </w:rPr>
        <w:tab/>
        <w:t>Marshall</w:t>
      </w:r>
      <w:r w:rsidRPr="00D03BC3">
        <w:rPr>
          <w:sz w:val="20"/>
        </w:rPr>
        <w:tab/>
      </w:r>
      <w:proofErr w:type="spellStart"/>
      <w:r w:rsidRPr="00D03BC3">
        <w:rPr>
          <w:sz w:val="20"/>
        </w:rPr>
        <w:t>Meron</w:t>
      </w:r>
      <w:proofErr w:type="spellEnd"/>
      <w:r w:rsidRPr="00D03BC3">
        <w:rPr>
          <w:sz w:val="20"/>
        </w:rPr>
        <w:t xml:space="preserve"> Water</w:t>
      </w:r>
      <w:r w:rsidRPr="00D03BC3">
        <w:rPr>
          <w:sz w:val="20"/>
        </w:rPr>
        <w:tab/>
        <w:t>Glass House Hollow</w:t>
      </w:r>
    </w:p>
    <w:p w14:paraId="4C43C60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t>
      </w:r>
      <w:r w:rsidRPr="00D03BC3">
        <w:rPr>
          <w:sz w:val="20"/>
        </w:rPr>
        <w:tab/>
        <w:t xml:space="preserve">New </w:t>
      </w:r>
      <w:proofErr w:type="spellStart"/>
      <w:r w:rsidRPr="00D03BC3">
        <w:rPr>
          <w:sz w:val="20"/>
        </w:rPr>
        <w:t>Urindahana</w:t>
      </w:r>
      <w:proofErr w:type="spellEnd"/>
      <w:r w:rsidRPr="00D03BC3">
        <w:rPr>
          <w:sz w:val="20"/>
        </w:rPr>
        <w:t xml:space="preserve"> Water</w:t>
      </w:r>
      <w:r w:rsidRPr="00D03BC3">
        <w:rPr>
          <w:sz w:val="20"/>
        </w:rPr>
        <w:tab/>
        <w:t>Wheeling Creek System</w:t>
      </w:r>
    </w:p>
    <w:p w14:paraId="5F10FB7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Wetzel</w:t>
      </w:r>
      <w:r w:rsidRPr="00D03BC3">
        <w:rPr>
          <w:sz w:val="20"/>
        </w:rPr>
        <w:tab/>
        <w:t>Pine Grove Water</w:t>
      </w:r>
      <w:r w:rsidRPr="00D03BC3">
        <w:rPr>
          <w:sz w:val="20"/>
        </w:rPr>
        <w:tab/>
        <w:t>North Fork, Fishing Creek</w:t>
      </w:r>
    </w:p>
    <w:p w14:paraId="298D01C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Marshall</w:t>
      </w:r>
      <w:r w:rsidRPr="00D03BC3">
        <w:rPr>
          <w:sz w:val="20"/>
        </w:rPr>
        <w:tab/>
        <w:t>Consolidated Coal Co.</w:t>
      </w:r>
      <w:r w:rsidRPr="00D03BC3">
        <w:rPr>
          <w:sz w:val="20"/>
        </w:rPr>
        <w:tab/>
        <w:t>Impoundment</w:t>
      </w:r>
    </w:p>
    <w:p w14:paraId="218992B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Tyler</w:t>
      </w:r>
      <w:r w:rsidRPr="00D03BC3">
        <w:rPr>
          <w:sz w:val="20"/>
        </w:rPr>
        <w:tab/>
        <w:t>Middlebourne Water</w:t>
      </w:r>
      <w:r w:rsidRPr="00D03BC3">
        <w:rPr>
          <w:sz w:val="20"/>
        </w:rPr>
        <w:tab/>
        <w:t>Middle Island Creek</w:t>
      </w:r>
    </w:p>
    <w:p w14:paraId="35CF7B5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Doddridge</w:t>
      </w:r>
      <w:r w:rsidRPr="00D03BC3">
        <w:rPr>
          <w:sz w:val="20"/>
        </w:rPr>
        <w:tab/>
        <w:t>West Union Mun.  Water</w:t>
      </w:r>
      <w:r w:rsidRPr="00D03BC3">
        <w:rPr>
          <w:sz w:val="20"/>
        </w:rPr>
        <w:tab/>
        <w:t>Middle Island Creek</w:t>
      </w:r>
    </w:p>
    <w:p w14:paraId="73BC475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Mason</w:t>
      </w:r>
      <w:r w:rsidRPr="00D03BC3">
        <w:rPr>
          <w:sz w:val="20"/>
        </w:rPr>
        <w:tab/>
        <w:t>Hidden Valley Country</w:t>
      </w:r>
      <w:r w:rsidRPr="00D03BC3">
        <w:rPr>
          <w:sz w:val="20"/>
        </w:rPr>
        <w:tab/>
        <w:t>Lake/Impoundment</w:t>
      </w:r>
    </w:p>
    <w:p w14:paraId="1908F8E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Jackson</w:t>
      </w:r>
      <w:r w:rsidRPr="00D03BC3">
        <w:rPr>
          <w:sz w:val="20"/>
        </w:rPr>
        <w:tab/>
        <w:t>Ripley Water</w:t>
      </w:r>
      <w:r w:rsidRPr="00D03BC3">
        <w:rPr>
          <w:sz w:val="20"/>
        </w:rPr>
        <w:tab/>
        <w:t>Mill Creek</w:t>
      </w:r>
    </w:p>
    <w:p w14:paraId="0841367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Wayne</w:t>
      </w:r>
      <w:r w:rsidRPr="00D03BC3">
        <w:rPr>
          <w:sz w:val="20"/>
        </w:rPr>
        <w:tab/>
      </w:r>
      <w:proofErr w:type="spellStart"/>
      <w:r w:rsidRPr="00D03BC3">
        <w:rPr>
          <w:sz w:val="20"/>
        </w:rPr>
        <w:t>Wayne</w:t>
      </w:r>
      <w:proofErr w:type="spellEnd"/>
      <w:r w:rsidRPr="00D03BC3">
        <w:rPr>
          <w:sz w:val="20"/>
        </w:rPr>
        <w:t xml:space="preserve"> Municipal Water</w:t>
      </w:r>
      <w:r w:rsidRPr="00D03BC3">
        <w:rPr>
          <w:sz w:val="20"/>
        </w:rPr>
        <w:tab/>
        <w:t>Twelve Pole Creek</w:t>
      </w:r>
    </w:p>
    <w:p w14:paraId="48D2714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t>
      </w:r>
      <w:r w:rsidRPr="00D03BC3">
        <w:rPr>
          <w:sz w:val="20"/>
        </w:rPr>
        <w:tab/>
        <w:t>East Lynn Lake</w:t>
      </w:r>
      <w:r w:rsidRPr="00D03BC3">
        <w:rPr>
          <w:sz w:val="20"/>
        </w:rPr>
        <w:tab/>
        <w:t>East Lynn Lake</w:t>
      </w:r>
    </w:p>
    <w:p w14:paraId="4C51988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t>
      </w:r>
      <w:r w:rsidRPr="00D03BC3">
        <w:rPr>
          <w:sz w:val="20"/>
        </w:rPr>
        <w:tab/>
        <w:t>Monterey Coal Co.</w:t>
      </w:r>
      <w:r w:rsidRPr="00D03BC3">
        <w:rPr>
          <w:sz w:val="20"/>
        </w:rPr>
        <w:tab/>
        <w:t>Impoundment</w:t>
      </w:r>
    </w:p>
    <w:p w14:paraId="715528B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B06EA3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Little Kanawha</w:t>
      </w:r>
    </w:p>
    <w:p w14:paraId="0354FB3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E35DA0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Wood</w:t>
      </w:r>
      <w:r w:rsidRPr="00D03BC3">
        <w:rPr>
          <w:sz w:val="20"/>
        </w:rPr>
        <w:tab/>
      </w:r>
      <w:proofErr w:type="spellStart"/>
      <w:r w:rsidRPr="00D03BC3">
        <w:rPr>
          <w:sz w:val="20"/>
        </w:rPr>
        <w:t>Claywood</w:t>
      </w:r>
      <w:proofErr w:type="spellEnd"/>
      <w:r w:rsidRPr="00D03BC3">
        <w:rPr>
          <w:sz w:val="20"/>
        </w:rPr>
        <w:t xml:space="preserve"> Park </w:t>
      </w:r>
      <w:smartTag w:uri="urn:schemas-microsoft-com:office:smarttags" w:element="stockticker">
        <w:r w:rsidRPr="00D03BC3">
          <w:rPr>
            <w:sz w:val="20"/>
          </w:rPr>
          <w:t>PSD</w:t>
        </w:r>
      </w:smartTag>
      <w:r w:rsidRPr="00D03BC3">
        <w:rPr>
          <w:sz w:val="20"/>
        </w:rPr>
        <w:tab/>
        <w:t>Little Kanawha River</w:t>
      </w:r>
    </w:p>
    <w:p w14:paraId="22F9F3B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Calhoun</w:t>
      </w:r>
      <w:r w:rsidRPr="00D03BC3">
        <w:rPr>
          <w:sz w:val="20"/>
        </w:rPr>
        <w:tab/>
        <w:t>Grantsville Mun. Water</w:t>
      </w:r>
      <w:r w:rsidRPr="00D03BC3">
        <w:rPr>
          <w:sz w:val="20"/>
        </w:rPr>
        <w:tab/>
        <w:t>Little Kanawha River</w:t>
      </w:r>
    </w:p>
    <w:p w14:paraId="6A08AF9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Gilmer</w:t>
      </w:r>
      <w:r w:rsidRPr="00D03BC3">
        <w:rPr>
          <w:sz w:val="20"/>
        </w:rPr>
        <w:tab/>
        <w:t>Glenville Utility</w:t>
      </w:r>
      <w:r w:rsidRPr="00D03BC3">
        <w:rPr>
          <w:sz w:val="20"/>
        </w:rPr>
        <w:tab/>
        <w:t>Little Kanawha River</w:t>
      </w:r>
    </w:p>
    <w:p w14:paraId="6A451F7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w:t>
      </w:r>
      <w:r w:rsidRPr="00D03BC3">
        <w:rPr>
          <w:sz w:val="20"/>
        </w:rPr>
        <w:tab/>
        <w:t>Consolidated Gas</w:t>
      </w:r>
      <w:r w:rsidRPr="00D03BC3">
        <w:rPr>
          <w:sz w:val="20"/>
        </w:rPr>
        <w:tab/>
        <w:t>Steer Creek</w:t>
      </w:r>
    </w:p>
    <w:p w14:paraId="78D478A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Compressor</w:t>
      </w:r>
    </w:p>
    <w:p w14:paraId="0A26BFB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Braxton</w:t>
      </w:r>
      <w:r w:rsidRPr="00D03BC3">
        <w:rPr>
          <w:sz w:val="20"/>
        </w:rPr>
        <w:tab/>
        <w:t>Burnsville Water Works</w:t>
      </w:r>
      <w:r w:rsidRPr="00D03BC3">
        <w:rPr>
          <w:sz w:val="20"/>
        </w:rPr>
        <w:tab/>
        <w:t>Little Kanawha River</w:t>
      </w:r>
    </w:p>
    <w:p w14:paraId="0B95D04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Roane</w:t>
      </w:r>
      <w:r w:rsidRPr="00D03BC3">
        <w:rPr>
          <w:sz w:val="20"/>
        </w:rPr>
        <w:tab/>
        <w:t>Spencer Water</w:t>
      </w:r>
      <w:r w:rsidRPr="00D03BC3">
        <w:rPr>
          <w:sz w:val="20"/>
        </w:rPr>
        <w:tab/>
        <w:t>Spring Creek Mile Tree Reservoir</w:t>
      </w:r>
    </w:p>
    <w:p w14:paraId="0D643D3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Wirt</w:t>
      </w:r>
      <w:r w:rsidRPr="00D03BC3">
        <w:rPr>
          <w:sz w:val="20"/>
        </w:rPr>
        <w:tab/>
        <w:t>Elizabeth Water</w:t>
      </w:r>
      <w:r w:rsidRPr="00D03BC3">
        <w:rPr>
          <w:sz w:val="20"/>
        </w:rPr>
        <w:tab/>
        <w:t>Little Kanawha River</w:t>
      </w:r>
    </w:p>
    <w:p w14:paraId="598D1F6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5FA83A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LKH</w:t>
      </w:r>
      <w:r w:rsidRPr="00D03BC3">
        <w:rPr>
          <w:sz w:val="20"/>
        </w:rPr>
        <w:tab/>
        <w:t>Ritchie</w:t>
      </w:r>
      <w:r w:rsidRPr="00D03BC3">
        <w:rPr>
          <w:sz w:val="20"/>
        </w:rPr>
        <w:tab/>
        <w:t>Cairo Water</w:t>
      </w:r>
      <w:r w:rsidRPr="00D03BC3">
        <w:rPr>
          <w:sz w:val="20"/>
        </w:rPr>
        <w:tab/>
        <w:t>North Fork Hughes River</w:t>
      </w:r>
    </w:p>
    <w:p w14:paraId="4699008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LKH</w:t>
      </w:r>
      <w:r w:rsidRPr="00D03BC3">
        <w:rPr>
          <w:sz w:val="20"/>
        </w:rPr>
        <w:tab/>
        <w:t>"</w:t>
      </w:r>
      <w:r w:rsidRPr="00D03BC3">
        <w:rPr>
          <w:sz w:val="20"/>
        </w:rPr>
        <w:tab/>
        <w:t>Harrisville Water</w:t>
      </w:r>
      <w:r w:rsidRPr="00D03BC3">
        <w:rPr>
          <w:sz w:val="20"/>
        </w:rPr>
        <w:tab/>
        <w:t>North Fork Hughes River</w:t>
      </w:r>
    </w:p>
    <w:p w14:paraId="76B5D54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LKH</w:t>
      </w:r>
      <w:r w:rsidRPr="00D03BC3">
        <w:rPr>
          <w:sz w:val="20"/>
        </w:rPr>
        <w:tab/>
        <w:t>"</w:t>
      </w:r>
      <w:r w:rsidRPr="00D03BC3">
        <w:rPr>
          <w:sz w:val="20"/>
        </w:rPr>
        <w:tab/>
        <w:t>Pennsboro Water</w:t>
      </w:r>
      <w:r w:rsidRPr="00D03BC3">
        <w:rPr>
          <w:sz w:val="20"/>
        </w:rPr>
        <w:tab/>
        <w:t>North Fork Hughes River</w:t>
      </w:r>
    </w:p>
    <w:p w14:paraId="38C3819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F4E9F3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Kanawha River</w:t>
      </w:r>
    </w:p>
    <w:p w14:paraId="463F17B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D7E72D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Putnam</w:t>
      </w:r>
      <w:r w:rsidRPr="00D03BC3">
        <w:rPr>
          <w:sz w:val="20"/>
        </w:rPr>
        <w:tab/>
        <w:t>Buffalo Water</w:t>
      </w:r>
      <w:r w:rsidRPr="00D03BC3">
        <w:rPr>
          <w:sz w:val="20"/>
        </w:rPr>
        <w:tab/>
        <w:t>Cross Creek</w:t>
      </w:r>
    </w:p>
    <w:p w14:paraId="7707AED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Winfield Water</w:t>
      </w:r>
      <w:r w:rsidRPr="00D03BC3">
        <w:rPr>
          <w:sz w:val="20"/>
        </w:rPr>
        <w:tab/>
        <w:t>Poplar Fork &amp; Crooked Creek</w:t>
      </w:r>
    </w:p>
    <w:p w14:paraId="7CCC46B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 xml:space="preserve">South Putnam </w:t>
      </w:r>
      <w:smartTag w:uri="urn:schemas-microsoft-com:office:smarttags" w:element="stockticker">
        <w:r w:rsidRPr="00D03BC3">
          <w:rPr>
            <w:sz w:val="20"/>
          </w:rPr>
          <w:t>PSD</w:t>
        </w:r>
      </w:smartTag>
      <w:r w:rsidRPr="00D03BC3">
        <w:rPr>
          <w:sz w:val="20"/>
        </w:rPr>
        <w:tab/>
        <w:t>Poplar Fork &amp; Crooked Creek</w:t>
      </w:r>
    </w:p>
    <w:p w14:paraId="43C128F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Kanawha</w:t>
      </w:r>
      <w:r w:rsidRPr="00D03BC3">
        <w:rPr>
          <w:sz w:val="20"/>
        </w:rPr>
        <w:tab/>
        <w:t>Cedar Grove Water</w:t>
      </w:r>
      <w:r w:rsidRPr="00D03BC3">
        <w:rPr>
          <w:sz w:val="20"/>
        </w:rPr>
        <w:tab/>
        <w:t>Kanawha River</w:t>
      </w:r>
    </w:p>
    <w:p w14:paraId="644CF01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Pratt Water</w:t>
      </w:r>
      <w:r w:rsidRPr="00D03BC3">
        <w:rPr>
          <w:sz w:val="20"/>
        </w:rPr>
        <w:tab/>
        <w:t>Kanawha River</w:t>
      </w:r>
    </w:p>
    <w:p w14:paraId="76A32E7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Fayette</w:t>
      </w:r>
      <w:r w:rsidRPr="00D03BC3">
        <w:rPr>
          <w:sz w:val="20"/>
        </w:rPr>
        <w:tab/>
        <w:t xml:space="preserve">Armstrong </w:t>
      </w:r>
      <w:smartTag w:uri="urn:schemas-microsoft-com:office:smarttags" w:element="stockticker">
        <w:r w:rsidRPr="00D03BC3">
          <w:rPr>
            <w:sz w:val="20"/>
          </w:rPr>
          <w:t>PSD</w:t>
        </w:r>
      </w:smartTag>
      <w:r w:rsidRPr="00D03BC3">
        <w:rPr>
          <w:sz w:val="20"/>
        </w:rPr>
        <w:t xml:space="preserve"> PO-K1-CO-EL </w:t>
      </w:r>
      <w:r w:rsidRPr="00D03BC3">
        <w:rPr>
          <w:sz w:val="20"/>
        </w:rPr>
        <w:tab/>
        <w:t>Kanawha River &amp; Gum Hollow</w:t>
      </w:r>
    </w:p>
    <w:p w14:paraId="6D3B81F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Kanawha Water Co.-</w:t>
      </w:r>
      <w:r w:rsidRPr="00D03BC3">
        <w:rPr>
          <w:sz w:val="20"/>
        </w:rPr>
        <w:tab/>
        <w:t>Unnamed  Tributary Kanawha</w:t>
      </w:r>
    </w:p>
    <w:p w14:paraId="1EF5099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Beards Fork</w:t>
      </w:r>
    </w:p>
    <w:p w14:paraId="397DB64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Kanawha</w:t>
      </w:r>
      <w:r w:rsidRPr="00D03BC3">
        <w:rPr>
          <w:sz w:val="20"/>
        </w:rPr>
        <w:tab/>
        <w:t>Midland Trail School</w:t>
      </w:r>
      <w:r w:rsidRPr="00D03BC3">
        <w:rPr>
          <w:sz w:val="20"/>
        </w:rPr>
        <w:tab/>
        <w:t>Impoundment</w:t>
      </w:r>
    </w:p>
    <w:p w14:paraId="26C5B1A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Cedar Coal Co.</w:t>
      </w:r>
      <w:r w:rsidRPr="00D03BC3">
        <w:rPr>
          <w:sz w:val="20"/>
        </w:rPr>
        <w:tab/>
        <w:t>Impoundment</w:t>
      </w:r>
    </w:p>
    <w:p w14:paraId="093C5B6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D96060" w:rsidRPr="00D03BC3">
        <w:rPr>
          <w:sz w:val="20"/>
        </w:rPr>
        <w:tab/>
      </w:r>
      <w:r w:rsidRPr="00D03BC3">
        <w:rPr>
          <w:sz w:val="20"/>
        </w:rPr>
        <w:t>K</w:t>
      </w:r>
      <w:r w:rsidRPr="00D03BC3">
        <w:rPr>
          <w:sz w:val="20"/>
        </w:rPr>
        <w:tab/>
        <w:t>Fayette</w:t>
      </w:r>
      <w:r w:rsidRPr="00D03BC3">
        <w:rPr>
          <w:sz w:val="20"/>
        </w:rPr>
        <w:tab/>
        <w:t>Elkem Metals Co.</w:t>
      </w:r>
      <w:r w:rsidRPr="00D03BC3">
        <w:rPr>
          <w:sz w:val="20"/>
        </w:rPr>
        <w:tab/>
        <w:t>Kanawha River</w:t>
      </w:r>
    </w:p>
    <w:p w14:paraId="6B8B908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Fayette</w:t>
      </w:r>
      <w:r w:rsidRPr="00D03BC3">
        <w:rPr>
          <w:sz w:val="20"/>
        </w:rPr>
        <w:tab/>
        <w:t xml:space="preserve">Deepwater </w:t>
      </w:r>
      <w:smartTag w:uri="urn:schemas-microsoft-com:office:smarttags" w:element="stockticker">
        <w:r w:rsidRPr="00D03BC3">
          <w:rPr>
            <w:sz w:val="20"/>
          </w:rPr>
          <w:t>PSD</w:t>
        </w:r>
      </w:smartTag>
      <w:r w:rsidRPr="00D03BC3">
        <w:rPr>
          <w:sz w:val="20"/>
        </w:rPr>
        <w:tab/>
        <w:t>Kanawha River</w:t>
      </w:r>
    </w:p>
    <w:p w14:paraId="64346C8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A3436A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021AD09"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36F82297"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6853B90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6EEED20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5AFD54F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Kanawha River</w:t>
      </w:r>
    </w:p>
    <w:p w14:paraId="43B1D84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8C222D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Fayette</w:t>
      </w:r>
      <w:r w:rsidRPr="00D03BC3">
        <w:rPr>
          <w:sz w:val="20"/>
        </w:rPr>
        <w:tab/>
        <w:t xml:space="preserve">Kanawha Falls </w:t>
      </w:r>
      <w:smartTag w:uri="urn:schemas-microsoft-com:office:smarttags" w:element="stockticker">
        <w:r w:rsidRPr="00D03BC3">
          <w:rPr>
            <w:sz w:val="20"/>
          </w:rPr>
          <w:t>PSD</w:t>
        </w:r>
      </w:smartTag>
      <w:r w:rsidRPr="00D03BC3">
        <w:rPr>
          <w:sz w:val="20"/>
        </w:rPr>
        <w:tab/>
        <w:t>Kanawha River</w:t>
      </w:r>
    </w:p>
    <w:p w14:paraId="6AC0255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W.V.  Water-Montgomery</w:t>
      </w:r>
      <w:r w:rsidRPr="00D03BC3">
        <w:rPr>
          <w:sz w:val="20"/>
        </w:rPr>
        <w:tab/>
        <w:t>Kanawha River</w:t>
      </w:r>
    </w:p>
    <w:p w14:paraId="686474A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0DB4D6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lang w:val="it-IT"/>
        </w:rPr>
      </w:pPr>
      <w:r w:rsidRPr="00D03BC3">
        <w:rPr>
          <w:sz w:val="20"/>
          <w:lang w:val="it-IT"/>
        </w:rPr>
        <w:t>Pocatalico River</w:t>
      </w:r>
    </w:p>
    <w:p w14:paraId="28347CF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lang w:val="it-IT"/>
        </w:rPr>
      </w:pPr>
    </w:p>
    <w:p w14:paraId="00AB245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lang w:val="it-IT"/>
        </w:rPr>
      </w:pPr>
      <w:r w:rsidRPr="00D03BC3">
        <w:rPr>
          <w:sz w:val="20"/>
          <w:lang w:val="it-IT"/>
        </w:rPr>
        <w:tab/>
        <w:t>KP</w:t>
      </w:r>
      <w:r w:rsidRPr="00D03BC3">
        <w:rPr>
          <w:sz w:val="20"/>
          <w:lang w:val="it-IT"/>
        </w:rPr>
        <w:tab/>
        <w:t>Kanawha</w:t>
      </w:r>
      <w:r w:rsidRPr="00D03BC3">
        <w:rPr>
          <w:sz w:val="20"/>
          <w:lang w:val="it-IT"/>
        </w:rPr>
        <w:tab/>
        <w:t xml:space="preserve">Sissonville </w:t>
      </w:r>
      <w:smartTag w:uri="urn:schemas-microsoft-com:office:smarttags" w:element="stockticker">
        <w:r w:rsidRPr="00D03BC3">
          <w:rPr>
            <w:sz w:val="20"/>
            <w:lang w:val="it-IT"/>
          </w:rPr>
          <w:t>PSD</w:t>
        </w:r>
      </w:smartTag>
      <w:r w:rsidRPr="00D03BC3">
        <w:rPr>
          <w:sz w:val="20"/>
          <w:lang w:val="it-IT"/>
        </w:rPr>
        <w:tab/>
        <w:t>Pocatalico River</w:t>
      </w:r>
    </w:p>
    <w:p w14:paraId="409CF25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lang w:val="it-IT"/>
        </w:rPr>
        <w:tab/>
      </w:r>
      <w:r w:rsidRPr="00D03BC3">
        <w:rPr>
          <w:sz w:val="20"/>
        </w:rPr>
        <w:t>KP</w:t>
      </w:r>
      <w:r w:rsidRPr="00D03BC3">
        <w:rPr>
          <w:sz w:val="20"/>
        </w:rPr>
        <w:tab/>
        <w:t>Roane</w:t>
      </w:r>
      <w:r w:rsidRPr="00D03BC3">
        <w:rPr>
          <w:sz w:val="20"/>
        </w:rPr>
        <w:tab/>
        <w:t xml:space="preserve">Walton </w:t>
      </w:r>
      <w:smartTag w:uri="urn:schemas-microsoft-com:office:smarttags" w:element="stockticker">
        <w:r w:rsidRPr="00D03BC3">
          <w:rPr>
            <w:sz w:val="20"/>
          </w:rPr>
          <w:t>PSD</w:t>
        </w:r>
      </w:smartTag>
      <w:r w:rsidRPr="00D03BC3">
        <w:rPr>
          <w:sz w:val="20"/>
        </w:rPr>
        <w:tab/>
        <w:t>Silcott Fork Dam</w:t>
      </w:r>
    </w:p>
    <w:p w14:paraId="600904C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50985E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Coal River</w:t>
      </w:r>
    </w:p>
    <w:p w14:paraId="69621A6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39B991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Kanawha</w:t>
      </w:r>
      <w:r w:rsidRPr="00D03BC3">
        <w:rPr>
          <w:sz w:val="20"/>
        </w:rPr>
        <w:tab/>
        <w:t>St.  Albans Water</w:t>
      </w:r>
      <w:r w:rsidRPr="00D03BC3">
        <w:rPr>
          <w:sz w:val="20"/>
        </w:rPr>
        <w:tab/>
        <w:t>Coal River</w:t>
      </w:r>
    </w:p>
    <w:p w14:paraId="334CDF9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w:t>
      </w:r>
      <w:r w:rsidRPr="00D03BC3">
        <w:rPr>
          <w:sz w:val="20"/>
        </w:rPr>
        <w:tab/>
        <w:t xml:space="preserve">Washington </w:t>
      </w:r>
      <w:smartTag w:uri="urn:schemas-microsoft-com:office:smarttags" w:element="stockticker">
        <w:r w:rsidRPr="00D03BC3">
          <w:rPr>
            <w:sz w:val="20"/>
          </w:rPr>
          <w:t>PSD</w:t>
        </w:r>
      </w:smartTag>
      <w:r w:rsidRPr="00D03BC3">
        <w:rPr>
          <w:sz w:val="20"/>
        </w:rPr>
        <w:tab/>
        <w:t>Coal River</w:t>
      </w:r>
    </w:p>
    <w:p w14:paraId="272BAFB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Lincoln</w:t>
      </w:r>
      <w:r w:rsidRPr="00D03BC3">
        <w:rPr>
          <w:sz w:val="20"/>
        </w:rPr>
        <w:tab/>
      </w:r>
      <w:proofErr w:type="spellStart"/>
      <w:r w:rsidRPr="00D03BC3">
        <w:rPr>
          <w:sz w:val="20"/>
        </w:rPr>
        <w:t>Lincoln</w:t>
      </w:r>
      <w:proofErr w:type="spellEnd"/>
      <w:r w:rsidRPr="00D03BC3">
        <w:rPr>
          <w:sz w:val="20"/>
        </w:rPr>
        <w:t xml:space="preserve"> </w:t>
      </w:r>
      <w:smartTag w:uri="urn:schemas-microsoft-com:office:smarttags" w:element="stockticker">
        <w:r w:rsidRPr="00D03BC3">
          <w:rPr>
            <w:sz w:val="20"/>
          </w:rPr>
          <w:t>PSD</w:t>
        </w:r>
      </w:smartTag>
      <w:r w:rsidRPr="00D03BC3">
        <w:rPr>
          <w:sz w:val="20"/>
        </w:rPr>
        <w:tab/>
        <w:t>Coal River</w:t>
      </w:r>
    </w:p>
    <w:p w14:paraId="5200572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KC</w:t>
      </w:r>
      <w:r w:rsidRPr="00D03BC3">
        <w:rPr>
          <w:sz w:val="20"/>
        </w:rPr>
        <w:tab/>
        <w:t>Boone</w:t>
      </w:r>
      <w:r w:rsidRPr="00D03BC3">
        <w:rPr>
          <w:sz w:val="20"/>
        </w:rPr>
        <w:tab/>
        <w:t xml:space="preserve">Coal River </w:t>
      </w:r>
      <w:smartTag w:uri="urn:schemas-microsoft-com:office:smarttags" w:element="stockticker">
        <w:r w:rsidRPr="00D03BC3">
          <w:rPr>
            <w:sz w:val="20"/>
          </w:rPr>
          <w:t>PSD</w:t>
        </w:r>
      </w:smartTag>
      <w:r w:rsidRPr="00D03BC3">
        <w:rPr>
          <w:sz w:val="20"/>
        </w:rPr>
        <w:tab/>
        <w:t>Coal River</w:t>
      </w:r>
    </w:p>
    <w:p w14:paraId="721CF11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KC</w:t>
      </w:r>
      <w:r w:rsidRPr="00D03BC3">
        <w:rPr>
          <w:sz w:val="20"/>
        </w:rPr>
        <w:tab/>
        <w:t>"</w:t>
      </w:r>
      <w:r w:rsidRPr="00D03BC3">
        <w:rPr>
          <w:sz w:val="20"/>
        </w:rPr>
        <w:tab/>
        <w:t xml:space="preserve">Whitesville </w:t>
      </w:r>
      <w:smartTag w:uri="urn:schemas-microsoft-com:office:smarttags" w:element="stockticker">
        <w:r w:rsidRPr="00D03BC3">
          <w:rPr>
            <w:sz w:val="20"/>
          </w:rPr>
          <w:t>PSD</w:t>
        </w:r>
      </w:smartTag>
      <w:r w:rsidRPr="00D03BC3">
        <w:rPr>
          <w:sz w:val="20"/>
        </w:rPr>
        <w:tab/>
        <w:t>Coal River</w:t>
      </w:r>
    </w:p>
    <w:p w14:paraId="5B5A3C2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Raleigh</w:t>
      </w:r>
      <w:r w:rsidRPr="00D03BC3">
        <w:rPr>
          <w:sz w:val="20"/>
        </w:rPr>
        <w:tab/>
        <w:t>Armco Mine 10</w:t>
      </w:r>
      <w:r w:rsidRPr="00D03BC3">
        <w:rPr>
          <w:sz w:val="20"/>
        </w:rPr>
        <w:tab/>
        <w:t>Marsh Fork</w:t>
      </w:r>
    </w:p>
    <w:p w14:paraId="2FC359F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w:t>
      </w:r>
      <w:r w:rsidRPr="00D03BC3">
        <w:rPr>
          <w:sz w:val="20"/>
        </w:rPr>
        <w:tab/>
        <w:t>Armco Steel-</w:t>
      </w:r>
      <w:proofErr w:type="spellStart"/>
      <w:r w:rsidRPr="00D03BC3">
        <w:rPr>
          <w:sz w:val="20"/>
        </w:rPr>
        <w:t>Montc</w:t>
      </w:r>
      <w:proofErr w:type="spellEnd"/>
      <w:r w:rsidRPr="00D03BC3">
        <w:rPr>
          <w:sz w:val="20"/>
        </w:rPr>
        <w:t>.</w:t>
      </w:r>
      <w:r w:rsidRPr="00D03BC3">
        <w:rPr>
          <w:sz w:val="20"/>
        </w:rPr>
        <w:tab/>
        <w:t>Coal River</w:t>
      </w:r>
    </w:p>
    <w:p w14:paraId="746068B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Stickney</w:t>
      </w:r>
    </w:p>
    <w:p w14:paraId="319D656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Raleigh</w:t>
      </w:r>
      <w:r w:rsidRPr="00D03BC3">
        <w:rPr>
          <w:sz w:val="20"/>
        </w:rPr>
        <w:tab/>
        <w:t>Peabody Coal</w:t>
      </w:r>
      <w:r w:rsidRPr="00D03BC3">
        <w:rPr>
          <w:sz w:val="20"/>
        </w:rPr>
        <w:tab/>
      </w:r>
      <w:proofErr w:type="spellStart"/>
      <w:r w:rsidRPr="00D03BC3">
        <w:rPr>
          <w:sz w:val="20"/>
        </w:rPr>
        <w:t>Coal</w:t>
      </w:r>
      <w:proofErr w:type="spellEnd"/>
      <w:r w:rsidRPr="00D03BC3">
        <w:rPr>
          <w:sz w:val="20"/>
        </w:rPr>
        <w:t xml:space="preserve"> River</w:t>
      </w:r>
    </w:p>
    <w:p w14:paraId="7E49150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w:t>
      </w:r>
      <w:r w:rsidRPr="00D03BC3">
        <w:rPr>
          <w:sz w:val="20"/>
        </w:rPr>
        <w:tab/>
        <w:t>Stephens Lake Park</w:t>
      </w:r>
      <w:r w:rsidRPr="00D03BC3">
        <w:rPr>
          <w:sz w:val="20"/>
        </w:rPr>
        <w:tab/>
        <w:t>Lake Stephens</w:t>
      </w:r>
    </w:p>
    <w:p w14:paraId="54B8DF9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Boone</w:t>
      </w:r>
      <w:r w:rsidRPr="00D03BC3">
        <w:rPr>
          <w:sz w:val="20"/>
        </w:rPr>
        <w:tab/>
        <w:t>W.V.  Water-Madison Dist.</w:t>
      </w:r>
      <w:r w:rsidRPr="00D03BC3">
        <w:rPr>
          <w:sz w:val="20"/>
        </w:rPr>
        <w:tab/>
        <w:t>Little Coal River</w:t>
      </w:r>
    </w:p>
    <w:p w14:paraId="5365D40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w:t>
      </w:r>
      <w:r w:rsidRPr="00D03BC3">
        <w:rPr>
          <w:sz w:val="20"/>
        </w:rPr>
        <w:tab/>
        <w:t xml:space="preserve">Van </w:t>
      </w:r>
      <w:smartTag w:uri="urn:schemas-microsoft-com:office:smarttags" w:element="stockticker">
        <w:r w:rsidRPr="00D03BC3">
          <w:rPr>
            <w:sz w:val="20"/>
          </w:rPr>
          <w:t>PSD</w:t>
        </w:r>
      </w:smartTag>
      <w:r w:rsidRPr="00D03BC3">
        <w:rPr>
          <w:sz w:val="20"/>
        </w:rPr>
        <w:tab/>
        <w:t>Pond Fork</w:t>
      </w:r>
    </w:p>
    <w:p w14:paraId="04850C2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Raleigh</w:t>
      </w:r>
      <w:r w:rsidRPr="00D03BC3">
        <w:rPr>
          <w:sz w:val="20"/>
        </w:rPr>
        <w:tab/>
        <w:t>Consol.  Coal Co.</w:t>
      </w:r>
      <w:r w:rsidRPr="00D03BC3">
        <w:rPr>
          <w:sz w:val="20"/>
        </w:rPr>
        <w:tab/>
      </w:r>
      <w:proofErr w:type="spellStart"/>
      <w:r w:rsidRPr="00D03BC3">
        <w:rPr>
          <w:sz w:val="20"/>
        </w:rPr>
        <w:t>Workmans</w:t>
      </w:r>
      <w:proofErr w:type="spellEnd"/>
      <w:r w:rsidRPr="00D03BC3">
        <w:rPr>
          <w:sz w:val="20"/>
        </w:rPr>
        <w:t xml:space="preserve"> Creek</w:t>
      </w:r>
    </w:p>
    <w:p w14:paraId="7F2F2F2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Boone</w:t>
      </w:r>
      <w:r w:rsidRPr="00D03BC3">
        <w:rPr>
          <w:sz w:val="20"/>
        </w:rPr>
        <w:tab/>
        <w:t>Water Ways Park</w:t>
      </w:r>
      <w:r w:rsidRPr="00D03BC3">
        <w:rPr>
          <w:sz w:val="20"/>
        </w:rPr>
        <w:tab/>
        <w:t>Coal River</w:t>
      </w:r>
    </w:p>
    <w:p w14:paraId="5031750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462DF9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Elk River</w:t>
      </w:r>
    </w:p>
    <w:p w14:paraId="3029569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CEC90F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Kanawha</w:t>
      </w:r>
      <w:r w:rsidRPr="00D03BC3">
        <w:rPr>
          <w:sz w:val="20"/>
        </w:rPr>
        <w:tab/>
        <w:t>Clendenin Water</w:t>
      </w:r>
      <w:r w:rsidRPr="00D03BC3">
        <w:rPr>
          <w:sz w:val="20"/>
        </w:rPr>
        <w:tab/>
        <w:t>Elk River</w:t>
      </w:r>
    </w:p>
    <w:p w14:paraId="5A81211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t>W.V. Water-Kanawha</w:t>
      </w:r>
      <w:r w:rsidRPr="00D03BC3">
        <w:rPr>
          <w:sz w:val="20"/>
        </w:rPr>
        <w:tab/>
        <w:t>Elk River</w:t>
      </w:r>
    </w:p>
    <w:p w14:paraId="26DFBB1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Valley District</w:t>
      </w:r>
    </w:p>
    <w:p w14:paraId="7019104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Kanawha</w:t>
      </w:r>
      <w:r w:rsidRPr="00D03BC3">
        <w:rPr>
          <w:sz w:val="20"/>
        </w:rPr>
        <w:tab/>
        <w:t xml:space="preserve">Pinch </w:t>
      </w:r>
      <w:smartTag w:uri="urn:schemas-microsoft-com:office:smarttags" w:element="stockticker">
        <w:r w:rsidRPr="00D03BC3">
          <w:rPr>
            <w:sz w:val="20"/>
          </w:rPr>
          <w:t>PSD</w:t>
        </w:r>
      </w:smartTag>
      <w:r w:rsidRPr="00D03BC3">
        <w:rPr>
          <w:sz w:val="20"/>
        </w:rPr>
        <w:tab/>
        <w:t>Elk River</w:t>
      </w:r>
    </w:p>
    <w:p w14:paraId="0C91A8F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Clay</w:t>
      </w:r>
      <w:r w:rsidRPr="00D03BC3">
        <w:rPr>
          <w:sz w:val="20"/>
        </w:rPr>
        <w:tab/>
      </w:r>
      <w:proofErr w:type="spellStart"/>
      <w:r w:rsidRPr="00D03BC3">
        <w:rPr>
          <w:sz w:val="20"/>
        </w:rPr>
        <w:t>Clay</w:t>
      </w:r>
      <w:proofErr w:type="spellEnd"/>
      <w:r w:rsidRPr="00D03BC3">
        <w:rPr>
          <w:sz w:val="20"/>
        </w:rPr>
        <w:t xml:space="preserve"> Waterworks</w:t>
      </w:r>
      <w:r w:rsidRPr="00D03BC3">
        <w:rPr>
          <w:sz w:val="20"/>
        </w:rPr>
        <w:tab/>
        <w:t>Elk River</w:t>
      </w:r>
    </w:p>
    <w:p w14:paraId="4B0AEDD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r>
      <w:proofErr w:type="spellStart"/>
      <w:r w:rsidRPr="00D03BC3">
        <w:rPr>
          <w:sz w:val="20"/>
        </w:rPr>
        <w:t>Procious</w:t>
      </w:r>
      <w:proofErr w:type="spellEnd"/>
      <w:r w:rsidRPr="00D03BC3">
        <w:rPr>
          <w:sz w:val="20"/>
        </w:rPr>
        <w:t xml:space="preserve"> </w:t>
      </w:r>
      <w:smartTag w:uri="urn:schemas-microsoft-com:office:smarttags" w:element="stockticker">
        <w:r w:rsidRPr="00D03BC3">
          <w:rPr>
            <w:sz w:val="20"/>
          </w:rPr>
          <w:t>PSD</w:t>
        </w:r>
      </w:smartTag>
      <w:r w:rsidRPr="00D03BC3">
        <w:rPr>
          <w:sz w:val="20"/>
        </w:rPr>
        <w:tab/>
        <w:t>Elk River</w:t>
      </w:r>
    </w:p>
    <w:p w14:paraId="7D53CF4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Braxton</w:t>
      </w:r>
      <w:r w:rsidRPr="00D03BC3">
        <w:rPr>
          <w:sz w:val="20"/>
        </w:rPr>
        <w:tab/>
        <w:t xml:space="preserve">Flatwoods-Canoe Run </w:t>
      </w:r>
      <w:smartTag w:uri="urn:schemas-microsoft-com:office:smarttags" w:element="stockticker">
        <w:r w:rsidRPr="00D03BC3">
          <w:rPr>
            <w:sz w:val="20"/>
          </w:rPr>
          <w:t>PSD</w:t>
        </w:r>
      </w:smartTag>
      <w:r w:rsidRPr="00D03BC3">
        <w:rPr>
          <w:sz w:val="20"/>
        </w:rPr>
        <w:tab/>
        <w:t>Elk River</w:t>
      </w:r>
    </w:p>
    <w:p w14:paraId="13431BF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t xml:space="preserve">Sugar Creek </w:t>
      </w:r>
      <w:smartTag w:uri="urn:schemas-microsoft-com:office:smarttags" w:element="stockticker">
        <w:r w:rsidRPr="00D03BC3">
          <w:rPr>
            <w:sz w:val="20"/>
          </w:rPr>
          <w:t>PSD</w:t>
        </w:r>
      </w:smartTag>
      <w:r w:rsidRPr="00D03BC3">
        <w:rPr>
          <w:sz w:val="20"/>
        </w:rPr>
        <w:tab/>
        <w:t>Elk River</w:t>
      </w:r>
    </w:p>
    <w:p w14:paraId="1095092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t>W.V.  Water-Gassaway Dist.</w:t>
      </w:r>
      <w:r w:rsidRPr="00D03BC3">
        <w:rPr>
          <w:sz w:val="20"/>
        </w:rPr>
        <w:tab/>
        <w:t>Elk River</w:t>
      </w:r>
    </w:p>
    <w:p w14:paraId="408E0ED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t>W.V.  Water-Sutton Dist.</w:t>
      </w:r>
      <w:r w:rsidRPr="00D03BC3">
        <w:rPr>
          <w:sz w:val="20"/>
        </w:rPr>
        <w:tab/>
        <w:t>Elk River</w:t>
      </w:r>
    </w:p>
    <w:p w14:paraId="24DD165E" w14:textId="77777777" w:rsidR="00A90E82"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50AFE512"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6F3C3FA" w14:textId="77777777" w:rsidR="00F40D1B"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KE</w:t>
      </w:r>
      <w:r w:rsidR="00F40D1B" w:rsidRPr="00D03BC3">
        <w:rPr>
          <w:sz w:val="20"/>
        </w:rPr>
        <w:tab/>
        <w:t>Webster</w:t>
      </w:r>
      <w:r w:rsidR="00F40D1B" w:rsidRPr="00D03BC3">
        <w:rPr>
          <w:sz w:val="20"/>
        </w:rPr>
        <w:tab/>
        <w:t>W.V.  Water-Webster Springs</w:t>
      </w:r>
      <w:r w:rsidR="00F40D1B" w:rsidRPr="00D03BC3">
        <w:rPr>
          <w:sz w:val="20"/>
        </w:rPr>
        <w:tab/>
        <w:t>Elk River</w:t>
      </w:r>
    </w:p>
    <w:p w14:paraId="50B1F88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Holly River State Park</w:t>
      </w:r>
      <w:r w:rsidRPr="00D03BC3">
        <w:rPr>
          <w:sz w:val="20"/>
        </w:rPr>
        <w:tab/>
        <w:t>Holly River</w:t>
      </w:r>
    </w:p>
    <w:p w14:paraId="5698416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A12485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Gauley River</w:t>
      </w:r>
    </w:p>
    <w:p w14:paraId="1A6DFA5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82A839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 xml:space="preserve">Craigsville </w:t>
      </w:r>
      <w:smartTag w:uri="urn:schemas-microsoft-com:office:smarttags" w:element="stockticker">
        <w:r w:rsidRPr="00D03BC3">
          <w:rPr>
            <w:sz w:val="20"/>
          </w:rPr>
          <w:t>PSD</w:t>
        </w:r>
      </w:smartTag>
      <w:r w:rsidRPr="00D03BC3">
        <w:rPr>
          <w:sz w:val="20"/>
        </w:rPr>
        <w:tab/>
        <w:t>Gauley River</w:t>
      </w:r>
    </w:p>
    <w:p w14:paraId="6206644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w:t>
      </w:r>
      <w:r w:rsidRPr="00D03BC3">
        <w:rPr>
          <w:sz w:val="20"/>
        </w:rPr>
        <w:tab/>
        <w:t>Summersville Water</w:t>
      </w:r>
      <w:r w:rsidRPr="00D03BC3">
        <w:rPr>
          <w:sz w:val="20"/>
        </w:rPr>
        <w:tab/>
        <w:t xml:space="preserve">Impoundment/ </w:t>
      </w:r>
      <w:proofErr w:type="spellStart"/>
      <w:r w:rsidRPr="00D03BC3">
        <w:rPr>
          <w:sz w:val="20"/>
        </w:rPr>
        <w:t>Muddlety</w:t>
      </w:r>
      <w:proofErr w:type="spellEnd"/>
      <w:r w:rsidRPr="00D03BC3">
        <w:rPr>
          <w:sz w:val="20"/>
        </w:rPr>
        <w:t xml:space="preserve"> Creek</w:t>
      </w:r>
    </w:p>
    <w:p w14:paraId="2A43169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w:t>
      </w:r>
      <w:r w:rsidRPr="00D03BC3">
        <w:rPr>
          <w:sz w:val="20"/>
        </w:rPr>
        <w:tab/>
        <w:t>Nettie-</w:t>
      </w:r>
      <w:proofErr w:type="spellStart"/>
      <w:r w:rsidRPr="00D03BC3">
        <w:rPr>
          <w:sz w:val="20"/>
        </w:rPr>
        <w:t>Leivasy</w:t>
      </w:r>
      <w:proofErr w:type="spellEnd"/>
      <w:r w:rsidRPr="00D03BC3">
        <w:rPr>
          <w:sz w:val="20"/>
        </w:rPr>
        <w:t xml:space="preserve"> </w:t>
      </w:r>
      <w:smartTag w:uri="urn:schemas-microsoft-com:office:smarttags" w:element="stockticker">
        <w:r w:rsidRPr="00D03BC3">
          <w:rPr>
            <w:sz w:val="20"/>
          </w:rPr>
          <w:t>PSD</w:t>
        </w:r>
      </w:smartTag>
      <w:r w:rsidRPr="00D03BC3">
        <w:rPr>
          <w:sz w:val="20"/>
        </w:rPr>
        <w:tab/>
        <w:t>Jim Branch</w:t>
      </w:r>
    </w:p>
    <w:p w14:paraId="6AC6B4A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Webster</w:t>
      </w:r>
      <w:r w:rsidRPr="00D03BC3">
        <w:rPr>
          <w:sz w:val="20"/>
        </w:rPr>
        <w:tab/>
        <w:t xml:space="preserve">Cowen </w:t>
      </w:r>
      <w:smartTag w:uri="urn:schemas-microsoft-com:office:smarttags" w:element="stockticker">
        <w:r w:rsidRPr="00D03BC3">
          <w:rPr>
            <w:sz w:val="20"/>
          </w:rPr>
          <w:t>PSD</w:t>
        </w:r>
      </w:smartTag>
      <w:r w:rsidRPr="00D03BC3">
        <w:rPr>
          <w:sz w:val="20"/>
        </w:rPr>
        <w:tab/>
        <w:t>Gauley River</w:t>
      </w:r>
    </w:p>
    <w:p w14:paraId="640CAEE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KG</w:t>
      </w:r>
      <w:r w:rsidRPr="00D03BC3">
        <w:rPr>
          <w:sz w:val="20"/>
        </w:rPr>
        <w:tab/>
        <w:t>Nicholas</w:t>
      </w:r>
      <w:r w:rsidRPr="00D03BC3">
        <w:rPr>
          <w:sz w:val="20"/>
        </w:rPr>
        <w:tab/>
        <w:t xml:space="preserve">Wilderness </w:t>
      </w:r>
      <w:smartTag w:uri="urn:schemas-microsoft-com:office:smarttags" w:element="stockticker">
        <w:r w:rsidRPr="00D03BC3">
          <w:rPr>
            <w:sz w:val="20"/>
          </w:rPr>
          <w:t>PSD</w:t>
        </w:r>
      </w:smartTag>
      <w:r w:rsidRPr="00D03BC3">
        <w:rPr>
          <w:sz w:val="20"/>
        </w:rPr>
        <w:tab/>
      </w:r>
      <w:proofErr w:type="spellStart"/>
      <w:r w:rsidRPr="00D03BC3">
        <w:rPr>
          <w:sz w:val="20"/>
        </w:rPr>
        <w:t>Anglins</w:t>
      </w:r>
      <w:proofErr w:type="spellEnd"/>
      <w:r w:rsidRPr="00D03BC3">
        <w:rPr>
          <w:sz w:val="20"/>
        </w:rPr>
        <w:t xml:space="preserve"> Creek &amp; Meadow River</w:t>
      </w:r>
    </w:p>
    <w:p w14:paraId="559DA350" w14:textId="77777777" w:rsidR="00F40D1B" w:rsidRPr="00D03BC3" w:rsidRDefault="003647E1">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F40D1B" w:rsidRPr="00D03BC3">
        <w:rPr>
          <w:sz w:val="20"/>
        </w:rPr>
        <w:tab/>
      </w:r>
      <w:r w:rsidR="00AB4CF9" w:rsidRPr="00D03BC3">
        <w:rPr>
          <w:sz w:val="20"/>
        </w:rPr>
        <w:tab/>
      </w:r>
      <w:r w:rsidR="00F40D1B" w:rsidRPr="00D03BC3">
        <w:rPr>
          <w:sz w:val="20"/>
        </w:rPr>
        <w:t>KG</w:t>
      </w:r>
      <w:r w:rsidR="00F40D1B" w:rsidRPr="00D03BC3">
        <w:rPr>
          <w:sz w:val="20"/>
        </w:rPr>
        <w:tab/>
        <w:t>"</w:t>
      </w:r>
      <w:r w:rsidR="00F40D1B" w:rsidRPr="00D03BC3">
        <w:rPr>
          <w:sz w:val="20"/>
        </w:rPr>
        <w:tab/>
        <w:t>Richwood Water</w:t>
      </w:r>
      <w:r w:rsidR="00F40D1B" w:rsidRPr="00D03BC3">
        <w:rPr>
          <w:sz w:val="20"/>
        </w:rPr>
        <w:tab/>
        <w:t>North Fork Cherry River</w:t>
      </w:r>
    </w:p>
    <w:p w14:paraId="1B8F090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t>Ames Heights Water</w:t>
      </w:r>
      <w:r w:rsidRPr="00D03BC3">
        <w:rPr>
          <w:sz w:val="20"/>
        </w:rPr>
        <w:tab/>
        <w:t>Mill Creek</w:t>
      </w:r>
    </w:p>
    <w:p w14:paraId="595A50F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w:t>
      </w:r>
      <w:r w:rsidRPr="00D03BC3">
        <w:rPr>
          <w:sz w:val="20"/>
        </w:rPr>
        <w:tab/>
        <w:t>Mt.  Hope Water</w:t>
      </w:r>
      <w:r w:rsidRPr="00D03BC3">
        <w:rPr>
          <w:sz w:val="20"/>
        </w:rPr>
        <w:tab/>
        <w:t>Impounded Mine (Surface)</w:t>
      </w:r>
    </w:p>
    <w:p w14:paraId="78E21F5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r>
      <w:proofErr w:type="spellStart"/>
      <w:r w:rsidRPr="00D03BC3">
        <w:rPr>
          <w:sz w:val="20"/>
        </w:rPr>
        <w:t>Ansted</w:t>
      </w:r>
      <w:proofErr w:type="spellEnd"/>
      <w:r w:rsidRPr="00D03BC3">
        <w:rPr>
          <w:sz w:val="20"/>
        </w:rPr>
        <w:t xml:space="preserve"> Municipal Water</w:t>
      </w:r>
      <w:r w:rsidRPr="00D03BC3">
        <w:rPr>
          <w:sz w:val="20"/>
        </w:rPr>
        <w:tab/>
        <w:t>Mill Creek</w:t>
      </w:r>
    </w:p>
    <w:p w14:paraId="15D99BE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83FEA6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270F5AD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31BB3A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New River</w:t>
      </w:r>
    </w:p>
    <w:p w14:paraId="28C8028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C16E93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r>
      <w:proofErr w:type="spellStart"/>
      <w:r w:rsidRPr="00D03BC3">
        <w:rPr>
          <w:sz w:val="20"/>
        </w:rPr>
        <w:t>Fayette</w:t>
      </w:r>
      <w:proofErr w:type="spellEnd"/>
      <w:r w:rsidRPr="00D03BC3">
        <w:rPr>
          <w:sz w:val="20"/>
        </w:rPr>
        <w:t xml:space="preserve"> Co. Park</w:t>
      </w:r>
      <w:r w:rsidRPr="00D03BC3">
        <w:rPr>
          <w:sz w:val="20"/>
        </w:rPr>
        <w:tab/>
        <w:t>Impoundment</w:t>
      </w:r>
    </w:p>
    <w:p w14:paraId="35FD9E7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w:t>
      </w:r>
      <w:r w:rsidRPr="00D03BC3">
        <w:rPr>
          <w:sz w:val="20"/>
        </w:rPr>
        <w:tab/>
        <w:t>New River Gorge Campground</w:t>
      </w:r>
      <w:r w:rsidRPr="00D03BC3">
        <w:rPr>
          <w:sz w:val="20"/>
        </w:rPr>
        <w:tab/>
        <w:t>Impoundment</w:t>
      </w:r>
    </w:p>
    <w:p w14:paraId="5DB56A5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w:t>
      </w:r>
      <w:r w:rsidRPr="00D03BC3">
        <w:rPr>
          <w:sz w:val="20"/>
        </w:rPr>
        <w:tab/>
        <w:t>Fayetteville Water</w:t>
      </w:r>
      <w:r w:rsidRPr="00D03BC3">
        <w:rPr>
          <w:sz w:val="20"/>
        </w:rPr>
        <w:tab/>
        <w:t>Wolfe Creek</w:t>
      </w:r>
    </w:p>
    <w:p w14:paraId="13BD520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Raleigh</w:t>
      </w:r>
      <w:r w:rsidRPr="00D03BC3">
        <w:rPr>
          <w:sz w:val="20"/>
        </w:rPr>
        <w:tab/>
        <w:t>Beckley Water</w:t>
      </w:r>
      <w:r w:rsidRPr="00D03BC3">
        <w:rPr>
          <w:sz w:val="20"/>
        </w:rPr>
        <w:tab/>
        <w:t>Glade Creek</w:t>
      </w:r>
    </w:p>
    <w:p w14:paraId="6101199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w:t>
      </w:r>
      <w:r w:rsidRPr="00D03BC3">
        <w:rPr>
          <w:sz w:val="20"/>
        </w:rPr>
        <w:tab/>
        <w:t>Westmoreland Coal Co.</w:t>
      </w:r>
      <w:r w:rsidRPr="00D03BC3">
        <w:rPr>
          <w:sz w:val="20"/>
        </w:rPr>
        <w:tab/>
        <w:t>Farley Branch</w:t>
      </w:r>
    </w:p>
    <w:p w14:paraId="023F3BB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EE2224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Bluestone River</w:t>
      </w:r>
    </w:p>
    <w:p w14:paraId="544B1A3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038FDC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Summers</w:t>
      </w:r>
      <w:r w:rsidRPr="00D03BC3">
        <w:rPr>
          <w:sz w:val="20"/>
        </w:rPr>
        <w:tab/>
        <w:t>Jumping Branch-Nimitz</w:t>
      </w:r>
      <w:r w:rsidRPr="00D03BC3">
        <w:rPr>
          <w:sz w:val="20"/>
        </w:rPr>
        <w:tab/>
        <w:t>Mt.  Valley Lake</w:t>
      </w:r>
    </w:p>
    <w:p w14:paraId="056CA0A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Bluestone Conf. Center</w:t>
      </w:r>
      <w:r w:rsidRPr="00D03BC3">
        <w:rPr>
          <w:sz w:val="20"/>
        </w:rPr>
        <w:tab/>
        <w:t>Bluestone Lake</w:t>
      </w:r>
    </w:p>
    <w:p w14:paraId="335CB71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Pipestem State Park</w:t>
      </w:r>
      <w:r w:rsidRPr="00D03BC3">
        <w:rPr>
          <w:sz w:val="20"/>
        </w:rPr>
        <w:tab/>
        <w:t>Impoundment</w:t>
      </w:r>
    </w:p>
    <w:p w14:paraId="06E971B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Mercer</w:t>
      </w:r>
      <w:r w:rsidRPr="00D03BC3">
        <w:rPr>
          <w:sz w:val="20"/>
        </w:rPr>
        <w:tab/>
        <w:t>Town of Athens</w:t>
      </w:r>
      <w:r w:rsidRPr="00D03BC3">
        <w:rPr>
          <w:sz w:val="20"/>
        </w:rPr>
        <w:tab/>
        <w:t>Impoundment</w:t>
      </w:r>
    </w:p>
    <w:p w14:paraId="44BCF47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r>
      <w:proofErr w:type="spellStart"/>
      <w:r w:rsidRPr="00D03BC3">
        <w:rPr>
          <w:sz w:val="20"/>
        </w:rPr>
        <w:t>Bluewell</w:t>
      </w:r>
      <w:proofErr w:type="spellEnd"/>
      <w:r w:rsidRPr="00D03BC3">
        <w:rPr>
          <w:sz w:val="20"/>
        </w:rPr>
        <w:t xml:space="preserve"> </w:t>
      </w:r>
      <w:smartTag w:uri="urn:schemas-microsoft-com:office:smarttags" w:element="stockticker">
        <w:r w:rsidRPr="00D03BC3">
          <w:rPr>
            <w:sz w:val="20"/>
          </w:rPr>
          <w:t>PSD</w:t>
        </w:r>
      </w:smartTag>
      <w:r w:rsidRPr="00D03BC3">
        <w:rPr>
          <w:sz w:val="20"/>
        </w:rPr>
        <w:tab/>
        <w:t>Impoundment</w:t>
      </w:r>
    </w:p>
    <w:p w14:paraId="1FFC4C4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Bramwell Water</w:t>
      </w:r>
      <w:r w:rsidRPr="00D03BC3">
        <w:rPr>
          <w:sz w:val="20"/>
        </w:rPr>
        <w:tab/>
        <w:t>Impoundment</w:t>
      </w:r>
    </w:p>
    <w:p w14:paraId="2D073D1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 xml:space="preserve">Green Valley-Glenwood </w:t>
      </w:r>
      <w:smartTag w:uri="urn:schemas-microsoft-com:office:smarttags" w:element="stockticker">
        <w:r w:rsidRPr="00D03BC3">
          <w:rPr>
            <w:sz w:val="20"/>
          </w:rPr>
          <w:t>PSD</w:t>
        </w:r>
      </w:smartTag>
      <w:r w:rsidRPr="00D03BC3">
        <w:rPr>
          <w:sz w:val="20"/>
        </w:rPr>
        <w:tab/>
        <w:t>Bailey Reservoir</w:t>
      </w:r>
    </w:p>
    <w:p w14:paraId="09BED05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Kelly's Tank</w:t>
      </w:r>
      <w:r w:rsidRPr="00D03BC3">
        <w:rPr>
          <w:sz w:val="20"/>
        </w:rPr>
        <w:tab/>
        <w:t>Spring</w:t>
      </w:r>
    </w:p>
    <w:p w14:paraId="784BED5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W.V. Water Princeton</w:t>
      </w:r>
      <w:r w:rsidRPr="00D03BC3">
        <w:rPr>
          <w:sz w:val="20"/>
        </w:rPr>
        <w:tab/>
        <w:t xml:space="preserve">Impoundment/ </w:t>
      </w:r>
      <w:proofErr w:type="spellStart"/>
      <w:r w:rsidRPr="00D03BC3">
        <w:rPr>
          <w:sz w:val="20"/>
        </w:rPr>
        <w:t>Brusch</w:t>
      </w:r>
      <w:proofErr w:type="spellEnd"/>
      <w:r w:rsidRPr="00D03BC3">
        <w:rPr>
          <w:sz w:val="20"/>
        </w:rPr>
        <w:t xml:space="preserve"> Creek</w:t>
      </w:r>
    </w:p>
    <w:p w14:paraId="13DD7BA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r>
      <w:proofErr w:type="spellStart"/>
      <w:r w:rsidRPr="00D03BC3">
        <w:rPr>
          <w:sz w:val="20"/>
        </w:rPr>
        <w:t>Lashmeet</w:t>
      </w:r>
      <w:proofErr w:type="spellEnd"/>
      <w:r w:rsidRPr="00D03BC3">
        <w:rPr>
          <w:sz w:val="20"/>
        </w:rPr>
        <w:t xml:space="preserve"> </w:t>
      </w:r>
      <w:smartTag w:uri="urn:schemas-microsoft-com:office:smarttags" w:element="stockticker">
        <w:r w:rsidRPr="00D03BC3">
          <w:rPr>
            <w:sz w:val="20"/>
          </w:rPr>
          <w:t>PSD</w:t>
        </w:r>
      </w:smartTag>
      <w:r w:rsidRPr="00D03BC3">
        <w:rPr>
          <w:sz w:val="20"/>
        </w:rPr>
        <w:tab/>
        <w:t>Impoundment</w:t>
      </w:r>
    </w:p>
    <w:p w14:paraId="32DE579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Pinnacle Water Assoc.</w:t>
      </w:r>
      <w:r w:rsidRPr="00D03BC3">
        <w:rPr>
          <w:sz w:val="20"/>
        </w:rPr>
        <w:tab/>
        <w:t>Mine</w:t>
      </w:r>
    </w:p>
    <w:p w14:paraId="16D2269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W.V. Water Bluefield</w:t>
      </w:r>
      <w:r w:rsidRPr="00D03BC3">
        <w:rPr>
          <w:sz w:val="20"/>
        </w:rPr>
        <w:tab/>
        <w:t>Impoundment</w:t>
      </w:r>
    </w:p>
    <w:p w14:paraId="171F9C0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2B11687"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EBA010C"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0C7188D"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105C858"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5E399C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Greenbrier River</w:t>
      </w:r>
    </w:p>
    <w:p w14:paraId="178E6D6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E073FF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Summers</w:t>
      </w:r>
      <w:r w:rsidRPr="00D03BC3">
        <w:rPr>
          <w:sz w:val="20"/>
        </w:rPr>
        <w:tab/>
        <w:t>W.V. Water Hinton</w:t>
      </w:r>
      <w:r w:rsidRPr="00D03BC3">
        <w:rPr>
          <w:sz w:val="20"/>
        </w:rPr>
        <w:tab/>
        <w:t>Greenbrier River &amp; New River</w:t>
      </w:r>
    </w:p>
    <w:p w14:paraId="072DA7C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w:t>
      </w:r>
      <w:r w:rsidRPr="00D03BC3">
        <w:rPr>
          <w:sz w:val="20"/>
        </w:rPr>
        <w:tab/>
        <w:t xml:space="preserve">Big Bend </w:t>
      </w:r>
      <w:smartTag w:uri="urn:schemas-microsoft-com:office:smarttags" w:element="stockticker">
        <w:r w:rsidRPr="00D03BC3">
          <w:rPr>
            <w:sz w:val="20"/>
          </w:rPr>
          <w:t>PSD</w:t>
        </w:r>
      </w:smartTag>
      <w:r w:rsidRPr="00D03BC3">
        <w:rPr>
          <w:sz w:val="20"/>
        </w:rPr>
        <w:tab/>
        <w:t>Greenbrier River</w:t>
      </w:r>
    </w:p>
    <w:p w14:paraId="7D89FD8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Greenbrier</w:t>
      </w:r>
      <w:r w:rsidRPr="00D03BC3">
        <w:rPr>
          <w:sz w:val="20"/>
        </w:rPr>
        <w:tab/>
        <w:t>Alderson Water Dept.</w:t>
      </w:r>
      <w:r w:rsidRPr="00D03BC3">
        <w:rPr>
          <w:sz w:val="20"/>
        </w:rPr>
        <w:tab/>
        <w:t>Greenbrier River</w:t>
      </w:r>
    </w:p>
    <w:p w14:paraId="31CF9FB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KNG</w:t>
      </w:r>
      <w:r w:rsidRPr="00D03BC3">
        <w:rPr>
          <w:sz w:val="20"/>
        </w:rPr>
        <w:tab/>
        <w:t>"</w:t>
      </w:r>
      <w:r w:rsidRPr="00D03BC3">
        <w:rPr>
          <w:sz w:val="20"/>
        </w:rPr>
        <w:tab/>
        <w:t>Ronceverte Water</w:t>
      </w:r>
      <w:r w:rsidRPr="00D03BC3">
        <w:rPr>
          <w:sz w:val="20"/>
        </w:rPr>
        <w:tab/>
        <w:t>Greenbrier River</w:t>
      </w:r>
    </w:p>
    <w:p w14:paraId="052E5B7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KNG</w:t>
      </w:r>
      <w:r w:rsidRPr="00D03BC3">
        <w:rPr>
          <w:sz w:val="20"/>
        </w:rPr>
        <w:tab/>
        <w:t>"</w:t>
      </w:r>
      <w:r w:rsidRPr="00D03BC3">
        <w:rPr>
          <w:sz w:val="20"/>
        </w:rPr>
        <w:tab/>
        <w:t>Lewisburg Water</w:t>
      </w:r>
      <w:r w:rsidRPr="00D03BC3">
        <w:rPr>
          <w:sz w:val="20"/>
        </w:rPr>
        <w:tab/>
        <w:t>Greenbrier River</w:t>
      </w:r>
    </w:p>
    <w:p w14:paraId="5E788C7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Pocahontas</w:t>
      </w:r>
      <w:r w:rsidRPr="00D03BC3">
        <w:rPr>
          <w:sz w:val="20"/>
        </w:rPr>
        <w:tab/>
      </w:r>
      <w:proofErr w:type="spellStart"/>
      <w:r w:rsidRPr="00D03BC3">
        <w:rPr>
          <w:sz w:val="20"/>
        </w:rPr>
        <w:t>Denmar</w:t>
      </w:r>
      <w:proofErr w:type="spellEnd"/>
      <w:r w:rsidRPr="00D03BC3">
        <w:rPr>
          <w:sz w:val="20"/>
        </w:rPr>
        <w:t xml:space="preserve"> State Hospital</w:t>
      </w:r>
      <w:r w:rsidRPr="00D03BC3">
        <w:rPr>
          <w:sz w:val="20"/>
        </w:rPr>
        <w:tab/>
        <w:t>Greenbrier River</w:t>
      </w:r>
    </w:p>
    <w:p w14:paraId="51B2C5E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Water</w:t>
      </w:r>
    </w:p>
    <w:p w14:paraId="525FA3C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 xml:space="preserve"> "</w:t>
      </w:r>
      <w:r w:rsidRPr="00D03BC3">
        <w:rPr>
          <w:sz w:val="20"/>
        </w:rPr>
        <w:tab/>
        <w:t>City of Marlinton Water</w:t>
      </w:r>
      <w:r w:rsidRPr="00D03BC3">
        <w:rPr>
          <w:sz w:val="20"/>
        </w:rPr>
        <w:tab/>
        <w:t>Knapp Creek</w:t>
      </w:r>
    </w:p>
    <w:p w14:paraId="3A1B209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 xml:space="preserve"> "</w:t>
      </w:r>
      <w:r w:rsidRPr="00D03BC3">
        <w:rPr>
          <w:sz w:val="20"/>
        </w:rPr>
        <w:tab/>
        <w:t>Cass Scenic Railroad</w:t>
      </w:r>
      <w:r w:rsidRPr="00D03BC3">
        <w:rPr>
          <w:sz w:val="20"/>
        </w:rPr>
        <w:tab/>
      </w:r>
      <w:proofErr w:type="spellStart"/>
      <w:r w:rsidRPr="00D03BC3">
        <w:rPr>
          <w:sz w:val="20"/>
        </w:rPr>
        <w:t>Leatherbark</w:t>
      </w:r>
      <w:proofErr w:type="spellEnd"/>
      <w:r w:rsidRPr="00D03BC3">
        <w:rPr>
          <w:sz w:val="20"/>
        </w:rPr>
        <w:t xml:space="preserve"> Creek</w:t>
      </w:r>
    </w:p>
    <w:p w14:paraId="3DBD76F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w:t>
      </w:r>
      <w:r w:rsidRPr="00D03BC3">
        <w:rPr>
          <w:sz w:val="20"/>
        </w:rPr>
        <w:tab/>
        <w:t xml:space="preserve">Upper Greenbrier </w:t>
      </w:r>
      <w:smartTag w:uri="urn:schemas-microsoft-com:office:smarttags" w:element="stockticker">
        <w:r w:rsidRPr="00D03BC3">
          <w:rPr>
            <w:sz w:val="20"/>
          </w:rPr>
          <w:t>PSD</w:t>
        </w:r>
      </w:smartTag>
      <w:r w:rsidRPr="00D03BC3">
        <w:rPr>
          <w:sz w:val="20"/>
        </w:rPr>
        <w:tab/>
        <w:t>Greenbrier River</w:t>
      </w:r>
    </w:p>
    <w:p w14:paraId="288A2AE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w:t>
      </w:r>
      <w:r w:rsidRPr="00D03BC3">
        <w:rPr>
          <w:sz w:val="20"/>
        </w:rPr>
        <w:tab/>
        <w:t>The Hermitage</w:t>
      </w:r>
      <w:r w:rsidRPr="00D03BC3">
        <w:rPr>
          <w:sz w:val="20"/>
        </w:rPr>
        <w:tab/>
        <w:t>Greenbrier River</w:t>
      </w:r>
    </w:p>
    <w:p w14:paraId="579D218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21C460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Guyandotte River</w:t>
      </w:r>
    </w:p>
    <w:p w14:paraId="51B782C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820553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Cabell</w:t>
      </w:r>
      <w:r w:rsidRPr="00D03BC3">
        <w:rPr>
          <w:sz w:val="20"/>
        </w:rPr>
        <w:tab/>
        <w:t xml:space="preserve">Salt Rock </w:t>
      </w:r>
      <w:smartTag w:uri="urn:schemas-microsoft-com:office:smarttags" w:element="stockticker">
        <w:r w:rsidRPr="00D03BC3">
          <w:rPr>
            <w:sz w:val="20"/>
          </w:rPr>
          <w:t>PSD</w:t>
        </w:r>
      </w:smartTag>
      <w:r w:rsidRPr="00D03BC3">
        <w:rPr>
          <w:sz w:val="20"/>
        </w:rPr>
        <w:tab/>
        <w:t>Guyandotte River</w:t>
      </w:r>
    </w:p>
    <w:p w14:paraId="5B72322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Lincoln</w:t>
      </w:r>
      <w:r w:rsidRPr="00D03BC3">
        <w:rPr>
          <w:sz w:val="20"/>
        </w:rPr>
        <w:tab/>
        <w:t>West Hamlin Water</w:t>
      </w:r>
      <w:r w:rsidRPr="00D03BC3">
        <w:rPr>
          <w:sz w:val="20"/>
        </w:rPr>
        <w:tab/>
        <w:t>Guyandotte River</w:t>
      </w:r>
    </w:p>
    <w:p w14:paraId="46FA5F0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Logan</w:t>
      </w:r>
      <w:r w:rsidRPr="00D03BC3">
        <w:rPr>
          <w:sz w:val="20"/>
        </w:rPr>
        <w:tab/>
      </w:r>
      <w:proofErr w:type="spellStart"/>
      <w:r w:rsidRPr="00D03BC3">
        <w:rPr>
          <w:sz w:val="20"/>
        </w:rPr>
        <w:t>Logan</w:t>
      </w:r>
      <w:proofErr w:type="spellEnd"/>
      <w:r w:rsidRPr="00D03BC3">
        <w:rPr>
          <w:sz w:val="20"/>
        </w:rPr>
        <w:t xml:space="preserve"> Water Board</w:t>
      </w:r>
      <w:r w:rsidRPr="00D03BC3">
        <w:rPr>
          <w:sz w:val="20"/>
        </w:rPr>
        <w:tab/>
        <w:t>Guyandotte River</w:t>
      </w:r>
    </w:p>
    <w:p w14:paraId="0E1C62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t>
      </w:r>
      <w:r w:rsidRPr="00D03BC3">
        <w:rPr>
          <w:sz w:val="20"/>
        </w:rPr>
        <w:tab/>
        <w:t>Man Water Works</w:t>
      </w:r>
      <w:r w:rsidRPr="00D03BC3">
        <w:rPr>
          <w:sz w:val="20"/>
        </w:rPr>
        <w:tab/>
        <w:t>Guyandotte River</w:t>
      </w:r>
    </w:p>
    <w:p w14:paraId="71ECD2D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t>
      </w:r>
      <w:r w:rsidRPr="00D03BC3">
        <w:rPr>
          <w:sz w:val="20"/>
        </w:rPr>
        <w:tab/>
        <w:t xml:space="preserve">Buffalo Creek </w:t>
      </w:r>
      <w:smartTag w:uri="urn:schemas-microsoft-com:office:smarttags" w:element="stockticker">
        <w:r w:rsidRPr="00D03BC3">
          <w:rPr>
            <w:sz w:val="20"/>
          </w:rPr>
          <w:t>PSD</w:t>
        </w:r>
      </w:smartTag>
      <w:r w:rsidRPr="00D03BC3">
        <w:rPr>
          <w:sz w:val="20"/>
        </w:rPr>
        <w:tab/>
        <w:t>Buffalo Creek/ Mine/Wells</w:t>
      </w:r>
    </w:p>
    <w:p w14:paraId="2560856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Logan</w:t>
      </w:r>
      <w:r w:rsidRPr="00D03BC3">
        <w:rPr>
          <w:sz w:val="20"/>
        </w:rPr>
        <w:tab/>
        <w:t>Chapmanville</w:t>
      </w:r>
      <w:r w:rsidRPr="00D03BC3">
        <w:rPr>
          <w:sz w:val="20"/>
        </w:rPr>
        <w:tab/>
        <w:t>Guyandotte River</w:t>
      </w:r>
    </w:p>
    <w:p w14:paraId="02EB76D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t>
      </w:r>
      <w:r w:rsidRPr="00D03BC3">
        <w:rPr>
          <w:sz w:val="20"/>
        </w:rPr>
        <w:tab/>
        <w:t xml:space="preserve">Logan </w:t>
      </w:r>
      <w:smartTag w:uri="urn:schemas-microsoft-com:office:smarttags" w:element="stockticker">
        <w:r w:rsidRPr="00D03BC3">
          <w:rPr>
            <w:sz w:val="20"/>
          </w:rPr>
          <w:t>PSD</w:t>
        </w:r>
      </w:smartTag>
      <w:r w:rsidRPr="00D03BC3">
        <w:rPr>
          <w:sz w:val="20"/>
        </w:rPr>
        <w:tab/>
        <w:t>Whitman Creek/ Guyandotte River</w:t>
      </w:r>
    </w:p>
    <w:p w14:paraId="1E3B2AE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Mingo</w:t>
      </w:r>
      <w:r w:rsidRPr="00D03BC3">
        <w:rPr>
          <w:sz w:val="20"/>
        </w:rPr>
        <w:tab/>
        <w:t>Gilbert Water</w:t>
      </w:r>
      <w:r w:rsidRPr="00D03BC3">
        <w:rPr>
          <w:sz w:val="20"/>
        </w:rPr>
        <w:tab/>
        <w:t>Guyandotte River</w:t>
      </w:r>
    </w:p>
    <w:p w14:paraId="5EEA22C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Wyoming</w:t>
      </w:r>
      <w:r w:rsidRPr="00D03BC3">
        <w:rPr>
          <w:sz w:val="20"/>
        </w:rPr>
        <w:tab/>
        <w:t>Oceana Water</w:t>
      </w:r>
      <w:r w:rsidRPr="00D03BC3">
        <w:rPr>
          <w:sz w:val="20"/>
        </w:rPr>
        <w:tab/>
        <w:t>Laurel Fork</w:t>
      </w:r>
    </w:p>
    <w:p w14:paraId="57463AD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 xml:space="preserve"> "</w:t>
      </w:r>
      <w:r w:rsidRPr="00D03BC3">
        <w:rPr>
          <w:sz w:val="20"/>
        </w:rPr>
        <w:tab/>
        <w:t xml:space="preserve">Glen Rogers </w:t>
      </w:r>
      <w:smartTag w:uri="urn:schemas-microsoft-com:office:smarttags" w:element="stockticker">
        <w:r w:rsidRPr="00D03BC3">
          <w:rPr>
            <w:sz w:val="20"/>
          </w:rPr>
          <w:t>PSD</w:t>
        </w:r>
      </w:smartTag>
      <w:r w:rsidRPr="00D03BC3">
        <w:rPr>
          <w:sz w:val="20"/>
        </w:rPr>
        <w:tab/>
        <w:t>Impoundment</w:t>
      </w:r>
    </w:p>
    <w:p w14:paraId="3C4C033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Wyoming</w:t>
      </w:r>
      <w:r w:rsidRPr="00D03BC3">
        <w:rPr>
          <w:sz w:val="20"/>
        </w:rPr>
        <w:tab/>
        <w:t>Pineville Water</w:t>
      </w:r>
      <w:r w:rsidRPr="00D03BC3">
        <w:rPr>
          <w:sz w:val="20"/>
        </w:rPr>
        <w:tab/>
        <w:t>Pinnacle Creek</w:t>
      </w:r>
    </w:p>
    <w:p w14:paraId="4B23A51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Raleigh</w:t>
      </w:r>
      <w:r w:rsidRPr="00D03BC3">
        <w:rPr>
          <w:sz w:val="20"/>
        </w:rPr>
        <w:tab/>
      </w:r>
      <w:proofErr w:type="spellStart"/>
      <w:r w:rsidRPr="00D03BC3">
        <w:rPr>
          <w:sz w:val="20"/>
        </w:rPr>
        <w:t>Raleigh</w:t>
      </w:r>
      <w:proofErr w:type="spellEnd"/>
      <w:r w:rsidRPr="00D03BC3">
        <w:rPr>
          <w:sz w:val="20"/>
        </w:rPr>
        <w:t xml:space="preserve"> Co. </w:t>
      </w:r>
      <w:smartTag w:uri="urn:schemas-microsoft-com:office:smarttags" w:element="stockticker">
        <w:r w:rsidRPr="00D03BC3">
          <w:rPr>
            <w:sz w:val="20"/>
          </w:rPr>
          <w:t>PSD</w:t>
        </w:r>
      </w:smartTag>
      <w:r w:rsidRPr="00D03BC3">
        <w:rPr>
          <w:sz w:val="20"/>
        </w:rPr>
        <w:t>-Amigo</w:t>
      </w:r>
      <w:r w:rsidRPr="00D03BC3">
        <w:rPr>
          <w:sz w:val="20"/>
        </w:rPr>
        <w:tab/>
        <w:t>Tommy Creek</w:t>
      </w:r>
    </w:p>
    <w:p w14:paraId="3181ADA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6F016B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OMG</w:t>
        </w:r>
      </w:smartTag>
      <w:r w:rsidRPr="00D03BC3">
        <w:rPr>
          <w:sz w:val="20"/>
        </w:rPr>
        <w:tab/>
        <w:t>Cabell</w:t>
      </w:r>
      <w:r w:rsidRPr="00D03BC3">
        <w:rPr>
          <w:sz w:val="20"/>
        </w:rPr>
        <w:tab/>
        <w:t>Milton Water Works</w:t>
      </w:r>
      <w:r w:rsidRPr="00D03BC3">
        <w:rPr>
          <w:sz w:val="20"/>
        </w:rPr>
        <w:tab/>
        <w:t>Guyandotte River</w:t>
      </w:r>
    </w:p>
    <w:p w14:paraId="53A4610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OMG</w:t>
        </w:r>
      </w:smartTag>
      <w:r w:rsidRPr="00D03BC3">
        <w:rPr>
          <w:sz w:val="20"/>
        </w:rPr>
        <w:tab/>
        <w:t>"</w:t>
      </w:r>
      <w:r w:rsidRPr="00D03BC3">
        <w:rPr>
          <w:sz w:val="20"/>
        </w:rPr>
        <w:tab/>
        <w:t xml:space="preserve">Culloden </w:t>
      </w:r>
      <w:smartTag w:uri="urn:schemas-microsoft-com:office:smarttags" w:element="stockticker">
        <w:r w:rsidRPr="00D03BC3">
          <w:rPr>
            <w:sz w:val="20"/>
          </w:rPr>
          <w:t>PSD</w:t>
        </w:r>
      </w:smartTag>
      <w:r w:rsidRPr="00D03BC3">
        <w:rPr>
          <w:sz w:val="20"/>
        </w:rPr>
        <w:tab/>
        <w:t>Indian Fork Creek</w:t>
      </w:r>
    </w:p>
    <w:p w14:paraId="642ABDE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56C5276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4849ED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Guyandotte River</w:t>
      </w:r>
    </w:p>
    <w:p w14:paraId="4ECF49F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155861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OMG</w:t>
        </w:r>
      </w:smartTag>
      <w:r w:rsidRPr="00D03BC3">
        <w:rPr>
          <w:sz w:val="20"/>
        </w:rPr>
        <w:tab/>
        <w:t>Putnam</w:t>
      </w:r>
      <w:r w:rsidRPr="00D03BC3">
        <w:rPr>
          <w:sz w:val="20"/>
        </w:rPr>
        <w:tab/>
        <w:t>Hurricane Municipal Water</w:t>
      </w:r>
      <w:r w:rsidRPr="00D03BC3">
        <w:rPr>
          <w:sz w:val="20"/>
        </w:rPr>
        <w:tab/>
        <w:t>Impoundment</w:t>
      </w:r>
    </w:p>
    <w:p w14:paraId="4905CF6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OMG</w:t>
        </w:r>
      </w:smartTag>
      <w:r w:rsidRPr="00D03BC3">
        <w:rPr>
          <w:sz w:val="20"/>
        </w:rPr>
        <w:tab/>
        <w:t>Putnam</w:t>
      </w:r>
      <w:r w:rsidRPr="00D03BC3">
        <w:rPr>
          <w:sz w:val="20"/>
        </w:rPr>
        <w:tab/>
        <w:t xml:space="preserve">Lake Washington </w:t>
      </w:r>
      <w:smartTag w:uri="urn:schemas-microsoft-com:office:smarttags" w:element="stockticker">
        <w:r w:rsidRPr="00D03BC3">
          <w:rPr>
            <w:sz w:val="20"/>
          </w:rPr>
          <w:t>PSD</w:t>
        </w:r>
      </w:smartTag>
      <w:r w:rsidRPr="00D03BC3">
        <w:rPr>
          <w:sz w:val="20"/>
        </w:rPr>
        <w:tab/>
        <w:t>Lake Washington</w:t>
      </w:r>
    </w:p>
    <w:p w14:paraId="7EF2CBA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37CC407"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4791716"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47778F6"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6686AA2"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ECF8697"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A6B4279"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FE1D9E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Big Sandy River</w:t>
      </w:r>
    </w:p>
    <w:p w14:paraId="467214E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19846D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w:t>
      </w:r>
      <w:r w:rsidRPr="00D03BC3">
        <w:rPr>
          <w:sz w:val="20"/>
        </w:rPr>
        <w:tab/>
        <w:t>Wayne</w:t>
      </w:r>
      <w:r w:rsidRPr="00D03BC3">
        <w:rPr>
          <w:sz w:val="20"/>
        </w:rPr>
        <w:tab/>
        <w:t>Kenova Municipal Water</w:t>
      </w:r>
      <w:r w:rsidRPr="00D03BC3">
        <w:rPr>
          <w:sz w:val="20"/>
        </w:rPr>
        <w:tab/>
        <w:t>Big Sandy River</w:t>
      </w:r>
    </w:p>
    <w:p w14:paraId="69E39CE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w:t>
      </w:r>
      <w:r w:rsidRPr="00D03BC3">
        <w:rPr>
          <w:sz w:val="20"/>
        </w:rPr>
        <w:tab/>
        <w:t>"</w:t>
      </w:r>
      <w:r w:rsidRPr="00D03BC3">
        <w:rPr>
          <w:sz w:val="20"/>
        </w:rPr>
        <w:tab/>
        <w:t>Fort Gay Water</w:t>
      </w:r>
      <w:r w:rsidRPr="00D03BC3">
        <w:rPr>
          <w:sz w:val="20"/>
        </w:rPr>
        <w:tab/>
        <w:t>Tug Fork</w:t>
      </w:r>
    </w:p>
    <w:p w14:paraId="5C06ECC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0B5BA1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Mingo</w:t>
      </w:r>
      <w:r w:rsidRPr="00D03BC3">
        <w:rPr>
          <w:sz w:val="20"/>
        </w:rPr>
        <w:tab/>
        <w:t>Kermit Water</w:t>
      </w:r>
      <w:r w:rsidRPr="00D03BC3">
        <w:rPr>
          <w:sz w:val="20"/>
        </w:rPr>
        <w:tab/>
        <w:t>Tug Fork</w:t>
      </w:r>
    </w:p>
    <w:p w14:paraId="26B03E7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w:t>
      </w:r>
      <w:r w:rsidRPr="00D03BC3">
        <w:rPr>
          <w:sz w:val="20"/>
        </w:rPr>
        <w:tab/>
      </w:r>
      <w:proofErr w:type="spellStart"/>
      <w:r w:rsidRPr="00D03BC3">
        <w:rPr>
          <w:sz w:val="20"/>
        </w:rPr>
        <w:t>Matewan</w:t>
      </w:r>
      <w:proofErr w:type="spellEnd"/>
      <w:r w:rsidRPr="00D03BC3">
        <w:rPr>
          <w:sz w:val="20"/>
        </w:rPr>
        <w:t xml:space="preserve"> Water</w:t>
      </w:r>
      <w:r w:rsidRPr="00D03BC3">
        <w:rPr>
          <w:sz w:val="20"/>
        </w:rPr>
        <w:tab/>
        <w:t>Tug Fork</w:t>
      </w:r>
    </w:p>
    <w:p w14:paraId="5258898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 xml:space="preserve">BST </w:t>
      </w:r>
      <w:r w:rsidRPr="00D03BC3">
        <w:rPr>
          <w:sz w:val="20"/>
        </w:rPr>
        <w:tab/>
        <w:t>"</w:t>
      </w:r>
      <w:r w:rsidRPr="00D03BC3">
        <w:rPr>
          <w:sz w:val="20"/>
        </w:rPr>
        <w:tab/>
        <w:t>A &amp; H Coal Co., Inc.</w:t>
      </w:r>
      <w:r w:rsidRPr="00D03BC3">
        <w:rPr>
          <w:sz w:val="20"/>
        </w:rPr>
        <w:tab/>
        <w:t>Impoundment</w:t>
      </w:r>
    </w:p>
    <w:p w14:paraId="29A20D3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BST</w:t>
      </w:r>
      <w:r w:rsidRPr="00D03BC3">
        <w:rPr>
          <w:sz w:val="20"/>
        </w:rPr>
        <w:tab/>
        <w:t>"</w:t>
      </w:r>
      <w:r w:rsidRPr="00D03BC3">
        <w:rPr>
          <w:sz w:val="20"/>
        </w:rPr>
        <w:tab/>
        <w:t>Williamson Water</w:t>
      </w:r>
      <w:r w:rsidRPr="00D03BC3">
        <w:rPr>
          <w:sz w:val="20"/>
        </w:rPr>
        <w:tab/>
        <w:t>Impoundment</w:t>
      </w:r>
    </w:p>
    <w:p w14:paraId="48E2B24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McDowell</w:t>
      </w:r>
      <w:r w:rsidRPr="00D03BC3">
        <w:rPr>
          <w:sz w:val="20"/>
        </w:rPr>
        <w:tab/>
        <w:t>City of Welch</w:t>
      </w:r>
      <w:r w:rsidRPr="00D03BC3">
        <w:rPr>
          <w:sz w:val="20"/>
        </w:rPr>
        <w:tab/>
        <w:t>Impoundment/Wells</w:t>
      </w:r>
    </w:p>
    <w:p w14:paraId="3BDE34D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w:t>
      </w:r>
      <w:r w:rsidRPr="00D03BC3">
        <w:rPr>
          <w:sz w:val="20"/>
        </w:rPr>
        <w:tab/>
        <w:t>City of Gary</w:t>
      </w:r>
      <w:r w:rsidRPr="00D03BC3">
        <w:rPr>
          <w:sz w:val="20"/>
        </w:rPr>
        <w:tab/>
        <w:t>Impoundment/Mine</w:t>
      </w:r>
    </w:p>
    <w:p w14:paraId="569D2CC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br w:type="page"/>
      </w:r>
    </w:p>
    <w:p w14:paraId="66CB11D3"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p>
    <w:p w14:paraId="1777B574"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p>
    <w:p w14:paraId="6678E8E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r w:rsidRPr="00D03BC3">
        <w:rPr>
          <w:sz w:val="28"/>
        </w:rPr>
        <w:t>APPENDIX C</w:t>
      </w:r>
    </w:p>
    <w:p w14:paraId="478B9D8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8"/>
        </w:rPr>
      </w:pPr>
      <w:r w:rsidRPr="00D03BC3">
        <w:rPr>
          <w:b/>
          <w:sz w:val="28"/>
        </w:rPr>
        <w:t>CATEGORY E-3 - POWER PRODUCTION</w:t>
      </w:r>
    </w:p>
    <w:p w14:paraId="5226A24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2F2B4E2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This list contains known power production facilities and is not intended to exclude any waters as described in Section 6.6.c, herein.</w:t>
      </w:r>
    </w:p>
    <w:p w14:paraId="2B625DB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7B2727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Station Name</w:t>
      </w:r>
      <w:r w:rsidRPr="00D03BC3">
        <w:rPr>
          <w:sz w:val="20"/>
        </w:rPr>
        <w:tab/>
      </w:r>
      <w:r w:rsidRPr="00D03BC3">
        <w:rPr>
          <w:sz w:val="20"/>
          <w:u w:val="single"/>
        </w:rPr>
        <w:t>Operating Company</w:t>
      </w:r>
    </w:p>
    <w:p w14:paraId="13DD835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34055BA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Monongahela River</w:t>
      </w:r>
    </w:p>
    <w:p w14:paraId="4C9AF45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6F9C3DB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M</w:t>
      </w:r>
      <w:r w:rsidRPr="00D03BC3">
        <w:rPr>
          <w:sz w:val="20"/>
        </w:rPr>
        <w:tab/>
        <w:t>Monongalia</w:t>
      </w:r>
      <w:r w:rsidRPr="00D03BC3">
        <w:rPr>
          <w:sz w:val="20"/>
        </w:rPr>
        <w:tab/>
        <w:t>Fort Martin Power Station</w:t>
      </w:r>
      <w:r w:rsidRPr="00D03BC3">
        <w:rPr>
          <w:sz w:val="20"/>
        </w:rPr>
        <w:tab/>
        <w:t>Monongahela Power</w:t>
      </w:r>
    </w:p>
    <w:p w14:paraId="57F8715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M</w:t>
      </w:r>
      <w:r w:rsidRPr="00D03BC3">
        <w:rPr>
          <w:sz w:val="20"/>
        </w:rPr>
        <w:tab/>
        <w:t>Marion</w:t>
      </w:r>
      <w:r w:rsidRPr="00D03BC3">
        <w:rPr>
          <w:sz w:val="20"/>
        </w:rPr>
        <w:tab/>
        <w:t>Rivesville Station</w:t>
      </w:r>
      <w:r w:rsidRPr="00D03BC3">
        <w:rPr>
          <w:sz w:val="20"/>
        </w:rPr>
        <w:tab/>
        <w:t>Monongahela Power</w:t>
      </w:r>
    </w:p>
    <w:p w14:paraId="71210B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MC</w:t>
      </w:r>
      <w:r w:rsidRPr="00D03BC3">
        <w:rPr>
          <w:sz w:val="20"/>
        </w:rPr>
        <w:tab/>
        <w:t>Preston</w:t>
      </w:r>
      <w:r w:rsidRPr="00D03BC3">
        <w:rPr>
          <w:sz w:val="20"/>
        </w:rPr>
        <w:tab/>
        <w:t>Albright Station</w:t>
      </w:r>
      <w:r w:rsidRPr="00D03BC3">
        <w:rPr>
          <w:sz w:val="20"/>
        </w:rPr>
        <w:tab/>
        <w:t>Monongahela Power</w:t>
      </w:r>
    </w:p>
    <w:p w14:paraId="1BB4690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32EC19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Potomac</w:t>
      </w:r>
      <w:r w:rsidRPr="00D03BC3">
        <w:rPr>
          <w:sz w:val="20"/>
        </w:rPr>
        <w:tab/>
        <w:t>Grant</w:t>
      </w:r>
      <w:r w:rsidRPr="00D03BC3">
        <w:rPr>
          <w:sz w:val="20"/>
        </w:rPr>
        <w:tab/>
        <w:t>Mt.  Storm Power Station</w:t>
      </w:r>
      <w:r w:rsidRPr="00D03BC3">
        <w:rPr>
          <w:sz w:val="20"/>
        </w:rPr>
        <w:tab/>
        <w:t>Virginia Electric &amp; Power Company</w:t>
      </w:r>
    </w:p>
    <w:p w14:paraId="63C645C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p>
    <w:p w14:paraId="486ECD1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r w:rsidRPr="00D03BC3">
        <w:rPr>
          <w:sz w:val="20"/>
          <w:lang w:val="it-IT"/>
        </w:rPr>
        <w:t>Ohio River</w:t>
      </w:r>
    </w:p>
    <w:p w14:paraId="5DBDB16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p>
    <w:p w14:paraId="514ADCE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r w:rsidRPr="00D03BC3">
        <w:rPr>
          <w:sz w:val="20"/>
          <w:lang w:val="it-IT"/>
        </w:rPr>
        <w:tab/>
        <w:t>O - Zone 1</w:t>
      </w:r>
      <w:r w:rsidRPr="00D03BC3">
        <w:rPr>
          <w:sz w:val="20"/>
          <w:lang w:val="it-IT"/>
        </w:rPr>
        <w:tab/>
        <w:t>Wetzel</w:t>
      </w:r>
      <w:r w:rsidRPr="00D03BC3">
        <w:rPr>
          <w:sz w:val="20"/>
          <w:lang w:val="it-IT"/>
        </w:rPr>
        <w:tab/>
        <w:t>Hannibal (Hydro)</w:t>
      </w:r>
      <w:r w:rsidRPr="00D03BC3">
        <w:rPr>
          <w:sz w:val="20"/>
          <w:lang w:val="it-IT"/>
        </w:rPr>
        <w:tab/>
        <w:t>Ohio Power</w:t>
      </w:r>
    </w:p>
    <w:p w14:paraId="4008B39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lang w:val="it-IT"/>
        </w:rPr>
        <w:tab/>
      </w:r>
      <w:r w:rsidRPr="00D03BC3">
        <w:rPr>
          <w:sz w:val="20"/>
        </w:rPr>
        <w:t>O    "   "</w:t>
      </w:r>
      <w:r w:rsidRPr="00D03BC3">
        <w:rPr>
          <w:sz w:val="20"/>
        </w:rPr>
        <w:tab/>
        <w:t>Marshall</w:t>
      </w:r>
      <w:r w:rsidRPr="00D03BC3">
        <w:rPr>
          <w:sz w:val="20"/>
        </w:rPr>
        <w:tab/>
      </w:r>
      <w:proofErr w:type="spellStart"/>
      <w:r w:rsidRPr="00D03BC3">
        <w:rPr>
          <w:sz w:val="20"/>
        </w:rPr>
        <w:t>Kammer</w:t>
      </w:r>
      <w:proofErr w:type="spellEnd"/>
      <w:r w:rsidRPr="00D03BC3">
        <w:rPr>
          <w:sz w:val="20"/>
        </w:rPr>
        <w:tab/>
        <w:t>Ohio Power</w:t>
      </w:r>
    </w:p>
    <w:p w14:paraId="28DEEB3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w:t>
      </w:r>
      <w:r w:rsidRPr="00D03BC3">
        <w:rPr>
          <w:sz w:val="20"/>
        </w:rPr>
        <w:tab/>
        <w:t>Mitchell</w:t>
      </w:r>
      <w:r w:rsidRPr="00D03BC3">
        <w:rPr>
          <w:sz w:val="20"/>
        </w:rPr>
        <w:tab/>
        <w:t>Ohio Power</w:t>
      </w:r>
    </w:p>
    <w:p w14:paraId="0AF1A54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 xml:space="preserve">O    "   "  </w:t>
      </w:r>
      <w:r w:rsidRPr="00D03BC3">
        <w:rPr>
          <w:sz w:val="20"/>
        </w:rPr>
        <w:tab/>
        <w:t>Pleasants</w:t>
      </w:r>
      <w:r w:rsidRPr="00D03BC3">
        <w:rPr>
          <w:sz w:val="20"/>
        </w:rPr>
        <w:tab/>
      </w:r>
      <w:proofErr w:type="spellStart"/>
      <w:r w:rsidRPr="00D03BC3">
        <w:rPr>
          <w:sz w:val="20"/>
        </w:rPr>
        <w:t>Pleasants</w:t>
      </w:r>
      <w:proofErr w:type="spellEnd"/>
      <w:r w:rsidRPr="00D03BC3">
        <w:rPr>
          <w:sz w:val="20"/>
        </w:rPr>
        <w:t xml:space="preserve"> Station</w:t>
      </w:r>
      <w:r w:rsidRPr="00D03BC3">
        <w:rPr>
          <w:sz w:val="20"/>
        </w:rPr>
        <w:tab/>
        <w:t>Monongahela Power</w:t>
      </w:r>
    </w:p>
    <w:p w14:paraId="735D31A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w:t>
      </w:r>
      <w:r w:rsidRPr="00D03BC3">
        <w:rPr>
          <w:sz w:val="20"/>
        </w:rPr>
        <w:tab/>
        <w:t>Willow Island Station</w:t>
      </w:r>
      <w:r w:rsidRPr="00D03BC3">
        <w:rPr>
          <w:sz w:val="20"/>
        </w:rPr>
        <w:tab/>
        <w:t>Monongahela Power</w:t>
      </w:r>
    </w:p>
    <w:p w14:paraId="5947F19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Mason</w:t>
      </w:r>
      <w:r w:rsidRPr="00D03BC3">
        <w:rPr>
          <w:sz w:val="20"/>
        </w:rPr>
        <w:tab/>
        <w:t xml:space="preserve">Phillip </w:t>
      </w:r>
      <w:proofErr w:type="spellStart"/>
      <w:r w:rsidRPr="00D03BC3">
        <w:rPr>
          <w:sz w:val="20"/>
        </w:rPr>
        <w:t>Sporn</w:t>
      </w:r>
      <w:proofErr w:type="spellEnd"/>
      <w:r w:rsidRPr="00D03BC3">
        <w:rPr>
          <w:sz w:val="20"/>
        </w:rPr>
        <w:t xml:space="preserve"> Plant</w:t>
      </w:r>
      <w:r w:rsidRPr="00D03BC3">
        <w:rPr>
          <w:sz w:val="20"/>
        </w:rPr>
        <w:tab/>
        <w:t>Central Operating (</w:t>
      </w:r>
      <w:smartTag w:uri="urn:schemas-microsoft-com:office:smarttags" w:element="stockticker">
        <w:r w:rsidRPr="00D03BC3">
          <w:rPr>
            <w:sz w:val="20"/>
          </w:rPr>
          <w:t>AEP</w:t>
        </w:r>
      </w:smartTag>
      <w:r w:rsidRPr="00D03BC3">
        <w:rPr>
          <w:sz w:val="20"/>
        </w:rPr>
        <w:t>)</w:t>
      </w:r>
    </w:p>
    <w:p w14:paraId="380B569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 xml:space="preserve"> "</w:t>
      </w:r>
      <w:r w:rsidRPr="00D03BC3">
        <w:rPr>
          <w:sz w:val="20"/>
        </w:rPr>
        <w:tab/>
        <w:t>Racine (Hydro)</w:t>
      </w:r>
      <w:r w:rsidRPr="00D03BC3">
        <w:rPr>
          <w:sz w:val="20"/>
        </w:rPr>
        <w:tab/>
        <w:t>Ohio Power</w:t>
      </w:r>
    </w:p>
    <w:p w14:paraId="2604BB1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 xml:space="preserve"> "</w:t>
      </w:r>
      <w:r w:rsidRPr="00D03BC3">
        <w:rPr>
          <w:sz w:val="20"/>
        </w:rPr>
        <w:tab/>
        <w:t>Mountaineer</w:t>
      </w:r>
      <w:r w:rsidRPr="00D03BC3">
        <w:rPr>
          <w:sz w:val="20"/>
        </w:rPr>
        <w:tab/>
        <w:t>Appalachian Power Co.</w:t>
      </w:r>
    </w:p>
    <w:p w14:paraId="1E892C1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Putnam</w:t>
      </w:r>
      <w:r w:rsidRPr="00D03BC3">
        <w:rPr>
          <w:sz w:val="20"/>
        </w:rPr>
        <w:tab/>
        <w:t>Winfield (Hydro)</w:t>
      </w:r>
      <w:r w:rsidRPr="00D03BC3">
        <w:rPr>
          <w:sz w:val="20"/>
        </w:rPr>
        <w:tab/>
        <w:t>Appalachian Power Co.</w:t>
      </w:r>
    </w:p>
    <w:p w14:paraId="0F6DD2B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Kanawha</w:t>
      </w:r>
      <w:r w:rsidRPr="00D03BC3">
        <w:rPr>
          <w:sz w:val="20"/>
        </w:rPr>
        <w:tab/>
      </w:r>
      <w:proofErr w:type="spellStart"/>
      <w:r w:rsidRPr="00D03BC3">
        <w:rPr>
          <w:sz w:val="20"/>
        </w:rPr>
        <w:t>Marmet</w:t>
      </w:r>
      <w:proofErr w:type="spellEnd"/>
      <w:r w:rsidRPr="00D03BC3">
        <w:rPr>
          <w:sz w:val="20"/>
        </w:rPr>
        <w:t xml:space="preserve"> (Hydro)</w:t>
      </w:r>
      <w:r w:rsidRPr="00D03BC3">
        <w:rPr>
          <w:sz w:val="20"/>
        </w:rPr>
        <w:tab/>
        <w:t>Appalachian Power Co.</w:t>
      </w:r>
    </w:p>
    <w:p w14:paraId="033A68B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w:t>
      </w:r>
      <w:r w:rsidRPr="00D03BC3">
        <w:rPr>
          <w:sz w:val="20"/>
        </w:rPr>
        <w:tab/>
        <w:t>London (Hydro)</w:t>
      </w:r>
      <w:r w:rsidRPr="00D03BC3">
        <w:rPr>
          <w:sz w:val="20"/>
        </w:rPr>
        <w:tab/>
        <w:t>Appalachian Power Co.</w:t>
      </w:r>
    </w:p>
    <w:p w14:paraId="72CFF5F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w:t>
      </w:r>
      <w:r w:rsidRPr="00D03BC3">
        <w:rPr>
          <w:sz w:val="20"/>
        </w:rPr>
        <w:tab/>
        <w:t>Kanawha River</w:t>
      </w:r>
      <w:r w:rsidRPr="00D03BC3">
        <w:rPr>
          <w:sz w:val="20"/>
        </w:rPr>
        <w:tab/>
        <w:t>Appalachian Power Co.</w:t>
      </w:r>
    </w:p>
    <w:p w14:paraId="2F1BFB7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w:t>
      </w:r>
      <w:r w:rsidRPr="00D03BC3">
        <w:rPr>
          <w:sz w:val="20"/>
        </w:rPr>
        <w:tab/>
        <w:t>John E.  Amos</w:t>
      </w:r>
      <w:r w:rsidRPr="00D03BC3">
        <w:rPr>
          <w:sz w:val="20"/>
        </w:rPr>
        <w:tab/>
        <w:t>Appalachian Power Co.</w:t>
      </w:r>
    </w:p>
    <w:p w14:paraId="5F8BFDC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br w:type="page"/>
      </w:r>
    </w:p>
    <w:p w14:paraId="1894399A" w14:textId="77777777" w:rsidR="00031FCC" w:rsidRPr="00D03BC3" w:rsidRDefault="00031FCC">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p>
    <w:p w14:paraId="09728F28" w14:textId="77777777" w:rsidR="00031FCC" w:rsidRPr="00D03BC3" w:rsidRDefault="00031FCC">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p>
    <w:p w14:paraId="0AEAAC9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r w:rsidRPr="00D03BC3">
        <w:rPr>
          <w:sz w:val="28"/>
        </w:rPr>
        <w:t>APPENDIX D</w:t>
      </w:r>
    </w:p>
    <w:p w14:paraId="67EB625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sidRPr="00D03BC3">
        <w:rPr>
          <w:b/>
          <w:sz w:val="28"/>
        </w:rPr>
        <w:t>CATEGORY C - WATER CONTACT RECREATION</w:t>
      </w:r>
    </w:p>
    <w:p w14:paraId="4C285C6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0"/>
        </w:rPr>
      </w:pPr>
    </w:p>
    <w:p w14:paraId="436DA9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b/>
          <w:sz w:val="20"/>
        </w:rPr>
        <w:tab/>
      </w:r>
      <w:r w:rsidRPr="00D03BC3">
        <w:rPr>
          <w:sz w:val="20"/>
        </w:rPr>
        <w:t>This list contains waters known to be used for water contact recreation and is not intended to exclude any waters as described in section 6.4, herein.</w:t>
      </w:r>
    </w:p>
    <w:p w14:paraId="60FDCB9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0378956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u w:val="single"/>
        </w:rPr>
        <w:t>River Basin</w:t>
      </w:r>
      <w:r w:rsidRPr="00D03BC3">
        <w:rPr>
          <w:sz w:val="20"/>
        </w:rPr>
        <w:tab/>
      </w:r>
      <w:r w:rsidRPr="00D03BC3">
        <w:rPr>
          <w:sz w:val="20"/>
          <w:u w:val="single"/>
        </w:rPr>
        <w:t>Stream Code</w:t>
      </w:r>
      <w:r w:rsidRPr="00D03BC3">
        <w:rPr>
          <w:sz w:val="20"/>
        </w:rPr>
        <w:tab/>
      </w:r>
      <w:r w:rsidRPr="00D03BC3">
        <w:rPr>
          <w:sz w:val="20"/>
          <w:u w:val="single"/>
        </w:rPr>
        <w:t>Stream</w:t>
      </w:r>
      <w:r w:rsidRPr="00D03BC3">
        <w:rPr>
          <w:sz w:val="20"/>
        </w:rPr>
        <w:tab/>
      </w:r>
      <w:r w:rsidRPr="00D03BC3">
        <w:rPr>
          <w:sz w:val="20"/>
          <w:u w:val="single"/>
        </w:rPr>
        <w:t>County</w:t>
      </w:r>
    </w:p>
    <w:p w14:paraId="4408950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84A8DCE"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Shenandoah</w:t>
      </w:r>
      <w:r w:rsidRPr="00D03BC3">
        <w:rPr>
          <w:sz w:val="20"/>
        </w:rPr>
        <w:tab/>
        <w:t>S</w:t>
      </w:r>
      <w:r w:rsidRPr="00D03BC3">
        <w:rPr>
          <w:sz w:val="20"/>
        </w:rPr>
        <w:tab/>
        <w:t>Shenandoah River</w:t>
      </w:r>
      <w:r w:rsidRPr="00D03BC3">
        <w:rPr>
          <w:sz w:val="20"/>
        </w:rPr>
        <w:tab/>
        <w:t>Jefferson</w:t>
      </w:r>
    </w:p>
    <w:p w14:paraId="7F2EE44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4F7C2A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Potomac</w:t>
      </w:r>
      <w:r w:rsidRPr="00D03BC3">
        <w:rPr>
          <w:sz w:val="20"/>
        </w:rPr>
        <w:tab/>
        <w:t>P</w:t>
      </w:r>
      <w:r w:rsidRPr="00D03BC3">
        <w:rPr>
          <w:sz w:val="20"/>
        </w:rPr>
        <w:tab/>
        <w:t>Potomac River</w:t>
      </w:r>
      <w:r w:rsidRPr="00D03BC3">
        <w:rPr>
          <w:sz w:val="20"/>
        </w:rPr>
        <w:tab/>
        <w:t>Jefferson</w:t>
      </w:r>
    </w:p>
    <w:p w14:paraId="6FF3FC5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w:t>
      </w:r>
      <w:r w:rsidRPr="00D03BC3">
        <w:rPr>
          <w:sz w:val="20"/>
        </w:rPr>
        <w:tab/>
        <w:t xml:space="preserve">   "     "</w:t>
      </w:r>
      <w:r w:rsidRPr="00D03BC3">
        <w:rPr>
          <w:sz w:val="20"/>
        </w:rPr>
        <w:tab/>
        <w:t>Hampshire</w:t>
      </w:r>
    </w:p>
    <w:p w14:paraId="7E24E78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w:t>
      </w:r>
      <w:r w:rsidRPr="00D03BC3">
        <w:rPr>
          <w:sz w:val="20"/>
        </w:rPr>
        <w:tab/>
        <w:t xml:space="preserve">   "     "</w:t>
      </w:r>
      <w:r w:rsidRPr="00D03BC3">
        <w:rPr>
          <w:sz w:val="20"/>
        </w:rPr>
        <w:tab/>
        <w:t>Berkeley</w:t>
      </w:r>
    </w:p>
    <w:p w14:paraId="68D40AE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w:t>
      </w:r>
      <w:r w:rsidRPr="00D03BC3">
        <w:rPr>
          <w:sz w:val="20"/>
        </w:rPr>
        <w:tab/>
        <w:t xml:space="preserve">   "     "</w:t>
      </w:r>
      <w:r w:rsidRPr="00D03BC3">
        <w:rPr>
          <w:sz w:val="20"/>
        </w:rPr>
        <w:tab/>
        <w:t>Morgan</w:t>
      </w:r>
    </w:p>
    <w:p w14:paraId="29B405E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P-9</w:t>
      </w:r>
      <w:r w:rsidRPr="00D03BC3">
        <w:rPr>
          <w:sz w:val="20"/>
        </w:rPr>
        <w:tab/>
        <w:t>Sleepy Creek &amp;</w:t>
      </w:r>
      <w:r w:rsidRPr="00D03BC3">
        <w:rPr>
          <w:sz w:val="20"/>
        </w:rPr>
        <w:tab/>
        <w:t>Berkeley</w:t>
      </w:r>
    </w:p>
    <w:p w14:paraId="7A54618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Meadow Branch</w:t>
      </w:r>
    </w:p>
    <w:p w14:paraId="122DC79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P-9-G-1</w:t>
      </w:r>
      <w:r w:rsidRPr="00D03BC3">
        <w:rPr>
          <w:sz w:val="20"/>
        </w:rPr>
        <w:tab/>
        <w:t>North Fork of</w:t>
      </w:r>
      <w:r w:rsidRPr="00D03BC3">
        <w:rPr>
          <w:sz w:val="20"/>
        </w:rPr>
        <w:tab/>
        <w:t>Morgan</w:t>
      </w:r>
    </w:p>
    <w:p w14:paraId="014DCB9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Indian Run</w:t>
      </w:r>
    </w:p>
    <w:p w14:paraId="2087FF0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C4F789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South Branch</w:t>
      </w:r>
      <w:r w:rsidRPr="00D03BC3">
        <w:rPr>
          <w:sz w:val="20"/>
        </w:rPr>
        <w:tab/>
      </w:r>
      <w:smartTag w:uri="urn:schemas-microsoft-com:office:smarttags" w:element="stockticker">
        <w:r w:rsidRPr="00D03BC3">
          <w:rPr>
            <w:sz w:val="20"/>
          </w:rPr>
          <w:t>PSB</w:t>
        </w:r>
      </w:smartTag>
      <w:r w:rsidRPr="00D03BC3">
        <w:rPr>
          <w:sz w:val="20"/>
        </w:rPr>
        <w:tab/>
        <w:t>South Branch of</w:t>
      </w:r>
      <w:r w:rsidRPr="00D03BC3">
        <w:rPr>
          <w:sz w:val="20"/>
        </w:rPr>
        <w:tab/>
        <w:t>Hampshire</w:t>
      </w:r>
    </w:p>
    <w:p w14:paraId="2FD26EB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Potomac River</w:t>
      </w:r>
    </w:p>
    <w:p w14:paraId="36EF5976"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ab/>
        <w:t xml:space="preserve">   "      "</w:t>
      </w:r>
      <w:r w:rsidRPr="00D03BC3">
        <w:rPr>
          <w:sz w:val="20"/>
        </w:rPr>
        <w:tab/>
        <w:t>Hardy</w:t>
      </w:r>
    </w:p>
    <w:p w14:paraId="1747CB5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ab/>
        <w:t xml:space="preserve">   "      "</w:t>
      </w:r>
      <w:r w:rsidRPr="00D03BC3">
        <w:rPr>
          <w:sz w:val="20"/>
        </w:rPr>
        <w:tab/>
        <w:t>Grant</w:t>
      </w:r>
    </w:p>
    <w:p w14:paraId="384F8A2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-21-X</w:t>
      </w:r>
      <w:r w:rsidRPr="00D03BC3">
        <w:rPr>
          <w:sz w:val="20"/>
        </w:rPr>
        <w:tab/>
        <w:t>Hawes Run</w:t>
      </w:r>
      <w:r w:rsidRPr="00D03BC3">
        <w:rPr>
          <w:sz w:val="20"/>
        </w:rPr>
        <w:tab/>
        <w:t>Pendleton</w:t>
      </w:r>
    </w:p>
    <w:p w14:paraId="5E7344E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-25-C-2</w:t>
      </w:r>
      <w:r w:rsidRPr="00D03BC3">
        <w:rPr>
          <w:sz w:val="20"/>
        </w:rPr>
        <w:tab/>
        <w:t>Spring Run</w:t>
      </w:r>
      <w:r w:rsidRPr="00D03BC3">
        <w:rPr>
          <w:sz w:val="20"/>
        </w:rPr>
        <w:tab/>
        <w:t>Grant</w:t>
      </w:r>
    </w:p>
    <w:p w14:paraId="0726D96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-28</w:t>
      </w:r>
      <w:r w:rsidRPr="00D03BC3">
        <w:rPr>
          <w:sz w:val="20"/>
        </w:rPr>
        <w:tab/>
        <w:t>North Fork South Branch</w:t>
      </w:r>
      <w:r w:rsidRPr="00D03BC3">
        <w:rPr>
          <w:sz w:val="20"/>
        </w:rPr>
        <w:tab/>
        <w:t>Grant</w:t>
      </w:r>
    </w:p>
    <w:p w14:paraId="786F7146"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Potomac River</w:t>
      </w:r>
    </w:p>
    <w:p w14:paraId="66598C5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North Branch</w:t>
      </w:r>
      <w:r w:rsidRPr="00D03BC3">
        <w:rPr>
          <w:sz w:val="20"/>
        </w:rPr>
        <w:tab/>
        <w:t>PNB</w:t>
      </w:r>
      <w:r w:rsidRPr="00D03BC3">
        <w:rPr>
          <w:sz w:val="20"/>
        </w:rPr>
        <w:tab/>
        <w:t>North Branch of</w:t>
      </w:r>
      <w:r w:rsidRPr="00D03BC3">
        <w:rPr>
          <w:sz w:val="20"/>
        </w:rPr>
        <w:tab/>
        <w:t>Mineral</w:t>
      </w:r>
    </w:p>
    <w:p w14:paraId="146A57B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Potomac River</w:t>
      </w:r>
    </w:p>
    <w:p w14:paraId="4EB3434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PNB-4-EE</w:t>
      </w:r>
      <w:r w:rsidRPr="00D03BC3">
        <w:rPr>
          <w:sz w:val="20"/>
        </w:rPr>
        <w:tab/>
        <w:t>North Fork</w:t>
      </w:r>
      <w:r w:rsidRPr="00D03BC3">
        <w:rPr>
          <w:sz w:val="20"/>
        </w:rPr>
        <w:tab/>
        <w:t>Grant</w:t>
      </w:r>
    </w:p>
    <w:p w14:paraId="4E29893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Patterson Creek</w:t>
      </w:r>
    </w:p>
    <w:p w14:paraId="2A81A4D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PNB-7-H</w:t>
      </w:r>
      <w:r w:rsidRPr="00D03BC3">
        <w:rPr>
          <w:sz w:val="20"/>
        </w:rPr>
        <w:tab/>
        <w:t>Linton Creek</w:t>
      </w:r>
      <w:r w:rsidRPr="00D03BC3">
        <w:rPr>
          <w:sz w:val="20"/>
        </w:rPr>
        <w:tab/>
        <w:t>Grant</w:t>
      </w:r>
    </w:p>
    <w:p w14:paraId="4A9DF69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PNB-17</w:t>
      </w:r>
      <w:r w:rsidRPr="00D03BC3">
        <w:rPr>
          <w:sz w:val="20"/>
        </w:rPr>
        <w:tab/>
        <w:t>Stoney River-Mt.  Storm</w:t>
      </w:r>
      <w:r w:rsidRPr="00D03BC3">
        <w:rPr>
          <w:sz w:val="20"/>
        </w:rPr>
        <w:tab/>
        <w:t>Grant</w:t>
      </w:r>
    </w:p>
    <w:p w14:paraId="2908FB6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Lake</w:t>
      </w:r>
    </w:p>
    <w:p w14:paraId="58A2943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PC</w:t>
      </w:r>
      <w:r w:rsidRPr="00D03BC3">
        <w:rPr>
          <w:sz w:val="20"/>
        </w:rPr>
        <w:tab/>
        <w:t>Cacapon River</w:t>
      </w:r>
      <w:r w:rsidRPr="00D03BC3">
        <w:rPr>
          <w:sz w:val="20"/>
        </w:rPr>
        <w:tab/>
        <w:t>Hampshire</w:t>
      </w:r>
    </w:p>
    <w:p w14:paraId="701DA38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3C16604F"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1798573"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6E0162F1"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63DB368"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818805C"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6F01329E" w14:textId="77777777" w:rsidR="00031FCC" w:rsidRPr="00D03BC3" w:rsidRDefault="00031FC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BFFD881" w14:textId="77777777" w:rsidR="00031FCC" w:rsidRPr="00D03BC3" w:rsidRDefault="00031FC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1217F2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Monongalia</w:t>
      </w:r>
    </w:p>
    <w:p w14:paraId="3D175D5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464EDE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Cheat</w:t>
      </w:r>
      <w:r w:rsidRPr="00D03BC3">
        <w:rPr>
          <w:sz w:val="20"/>
        </w:rPr>
        <w:tab/>
        <w:t>MC</w:t>
      </w:r>
      <w:r w:rsidRPr="00D03BC3">
        <w:rPr>
          <w:sz w:val="20"/>
        </w:rPr>
        <w:tab/>
        <w:t>Cheat Lake/Cheat river</w:t>
      </w:r>
      <w:r w:rsidRPr="00D03BC3">
        <w:rPr>
          <w:sz w:val="20"/>
        </w:rPr>
        <w:tab/>
        <w:t>Monongalia/Preston</w:t>
      </w:r>
    </w:p>
    <w:p w14:paraId="6F08B20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MC</w:t>
      </w:r>
      <w:r w:rsidRPr="00D03BC3">
        <w:rPr>
          <w:sz w:val="20"/>
        </w:rPr>
        <w:tab/>
        <w:t>Alpine Lake</w:t>
      </w:r>
      <w:r w:rsidRPr="00D03BC3">
        <w:rPr>
          <w:sz w:val="20"/>
        </w:rPr>
        <w:tab/>
        <w:t>Preston</w:t>
      </w:r>
    </w:p>
    <w:p w14:paraId="3BA3A0D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MC-6</w:t>
      </w:r>
      <w:r w:rsidRPr="00D03BC3">
        <w:rPr>
          <w:sz w:val="20"/>
        </w:rPr>
        <w:tab/>
        <w:t>Coopers Rock Lake/</w:t>
      </w:r>
      <w:r w:rsidRPr="00D03BC3">
        <w:rPr>
          <w:sz w:val="20"/>
        </w:rPr>
        <w:tab/>
        <w:t>Monongalia</w:t>
      </w:r>
    </w:p>
    <w:p w14:paraId="0F5D7B1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Quarry Run</w:t>
      </w:r>
    </w:p>
    <w:p w14:paraId="10491E2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MC-12</w:t>
      </w:r>
      <w:r w:rsidRPr="00D03BC3">
        <w:rPr>
          <w:sz w:val="20"/>
        </w:rPr>
        <w:tab/>
        <w:t>Big Sandy Creek</w:t>
      </w:r>
      <w:r w:rsidRPr="00D03BC3">
        <w:rPr>
          <w:sz w:val="20"/>
        </w:rPr>
        <w:tab/>
        <w:t>Preston</w:t>
      </w:r>
    </w:p>
    <w:p w14:paraId="601628A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D22D69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MSC</w:t>
        </w:r>
      </w:smartTag>
      <w:r w:rsidRPr="00D03BC3">
        <w:rPr>
          <w:sz w:val="20"/>
        </w:rPr>
        <w:tab/>
        <w:t>Shavers Fork</w:t>
      </w:r>
      <w:r w:rsidRPr="00D03BC3">
        <w:rPr>
          <w:sz w:val="20"/>
        </w:rPr>
        <w:tab/>
        <w:t>Randolph</w:t>
      </w:r>
    </w:p>
    <w:p w14:paraId="4C8EB6E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A0C365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MTN</w:t>
        </w:r>
      </w:smartTag>
      <w:r w:rsidRPr="00D03BC3">
        <w:rPr>
          <w:sz w:val="20"/>
        </w:rPr>
        <w:tab/>
        <w:t>Middle Fork River</w:t>
      </w:r>
      <w:r w:rsidRPr="00D03BC3">
        <w:rPr>
          <w:sz w:val="20"/>
        </w:rPr>
        <w:tab/>
        <w:t>Barbour/Randolph/ Upshur</w:t>
      </w:r>
    </w:p>
    <w:p w14:paraId="618D100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MW</w:t>
      </w:r>
      <w:r w:rsidRPr="00D03BC3">
        <w:rPr>
          <w:sz w:val="20"/>
        </w:rPr>
        <w:tab/>
        <w:t>West Fork River</w:t>
      </w:r>
      <w:r w:rsidRPr="00D03BC3">
        <w:rPr>
          <w:sz w:val="20"/>
        </w:rPr>
        <w:tab/>
        <w:t>Harrison</w:t>
      </w:r>
    </w:p>
    <w:p w14:paraId="7BABC7E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08201AE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MW-18</w:t>
      </w:r>
      <w:r w:rsidRPr="00D03BC3">
        <w:rPr>
          <w:sz w:val="20"/>
        </w:rPr>
        <w:tab/>
      </w:r>
      <w:proofErr w:type="spellStart"/>
      <w:r w:rsidRPr="00D03BC3">
        <w:rPr>
          <w:sz w:val="20"/>
        </w:rPr>
        <w:t>Stonecoal</w:t>
      </w:r>
      <w:proofErr w:type="spellEnd"/>
      <w:r w:rsidRPr="00D03BC3">
        <w:rPr>
          <w:sz w:val="20"/>
        </w:rPr>
        <w:t xml:space="preserve"> Creek/</w:t>
      </w:r>
      <w:r w:rsidRPr="00D03BC3">
        <w:rPr>
          <w:sz w:val="20"/>
        </w:rPr>
        <w:tab/>
        <w:t>Lewis</w:t>
      </w:r>
    </w:p>
    <w:p w14:paraId="52B57FEA" w14:textId="77777777" w:rsidR="003647E1"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Stonecoal</w:t>
      </w:r>
      <w:proofErr w:type="spellEnd"/>
      <w:r w:rsidRPr="00D03BC3">
        <w:rPr>
          <w:sz w:val="20"/>
        </w:rPr>
        <w:t xml:space="preserve"> Lake</w:t>
      </w:r>
    </w:p>
    <w:p w14:paraId="17F905FB" w14:textId="77777777" w:rsidR="003647E1" w:rsidRPr="00D03BC3" w:rsidRDefault="003647E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7673D1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u w:val="single"/>
        </w:rPr>
        <w:t>River Basin</w:t>
      </w:r>
      <w:r w:rsidRPr="00D03BC3">
        <w:rPr>
          <w:sz w:val="20"/>
        </w:rPr>
        <w:tab/>
      </w:r>
      <w:r w:rsidRPr="00D03BC3">
        <w:rPr>
          <w:sz w:val="20"/>
          <w:u w:val="single"/>
        </w:rPr>
        <w:t>Stream Code</w:t>
      </w:r>
      <w:r w:rsidRPr="00D03BC3">
        <w:rPr>
          <w:sz w:val="20"/>
        </w:rPr>
        <w:tab/>
      </w:r>
      <w:r w:rsidRPr="00D03BC3">
        <w:rPr>
          <w:sz w:val="20"/>
          <w:u w:val="single"/>
        </w:rPr>
        <w:t>Stream</w:t>
      </w:r>
      <w:r w:rsidRPr="00D03BC3">
        <w:rPr>
          <w:sz w:val="20"/>
        </w:rPr>
        <w:tab/>
      </w:r>
      <w:r w:rsidRPr="00D03BC3">
        <w:rPr>
          <w:sz w:val="20"/>
          <w:u w:val="single"/>
        </w:rPr>
        <w:t>County</w:t>
      </w:r>
    </w:p>
    <w:p w14:paraId="5E9F32B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C6A238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Ohio</w:t>
      </w:r>
      <w:r w:rsidRPr="00D03BC3">
        <w:rPr>
          <w:sz w:val="20"/>
        </w:rPr>
        <w:tab/>
        <w:t>O</w:t>
      </w:r>
      <w:r w:rsidRPr="00D03BC3">
        <w:rPr>
          <w:sz w:val="20"/>
        </w:rPr>
        <w:tab/>
        <w:t>Ohio River</w:t>
      </w:r>
      <w:r w:rsidRPr="00D03BC3">
        <w:rPr>
          <w:sz w:val="20"/>
        </w:rPr>
        <w:tab/>
        <w:t>Brooke/Cabell/</w:t>
      </w:r>
    </w:p>
    <w:p w14:paraId="2EE2961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Hancock/Jackson/</w:t>
      </w:r>
    </w:p>
    <w:p w14:paraId="45A5B1B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Marshall/Mason/Ohio/</w:t>
      </w:r>
    </w:p>
    <w:p w14:paraId="009FE23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Pleasants/Tyler/</w:t>
      </w:r>
    </w:p>
    <w:p w14:paraId="10B65A4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Wayne/Wood/Wetzel</w:t>
      </w:r>
    </w:p>
    <w:p w14:paraId="3EB2512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9DF1D3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O-2-H</w:t>
      </w:r>
      <w:r w:rsidRPr="00D03BC3">
        <w:rPr>
          <w:sz w:val="20"/>
        </w:rPr>
        <w:tab/>
        <w:t>Beech Fork of</w:t>
      </w:r>
      <w:r w:rsidRPr="00D03BC3">
        <w:rPr>
          <w:sz w:val="20"/>
        </w:rPr>
        <w:tab/>
        <w:t>Wayne</w:t>
      </w:r>
    </w:p>
    <w:p w14:paraId="5F70AE6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Twelvepole</w:t>
      </w:r>
      <w:proofErr w:type="spellEnd"/>
      <w:r w:rsidRPr="00D03BC3">
        <w:rPr>
          <w:sz w:val="20"/>
        </w:rPr>
        <w:t xml:space="preserve"> Creek/Beech</w:t>
      </w:r>
    </w:p>
    <w:p w14:paraId="00DEB28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Fork Lake</w:t>
      </w:r>
    </w:p>
    <w:p w14:paraId="7A74B9F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O-2-Q</w:t>
      </w:r>
      <w:r w:rsidRPr="00D03BC3">
        <w:rPr>
          <w:sz w:val="20"/>
        </w:rPr>
        <w:tab/>
        <w:t xml:space="preserve">East Fork of </w:t>
      </w:r>
      <w:r w:rsidRPr="00D03BC3">
        <w:rPr>
          <w:sz w:val="20"/>
        </w:rPr>
        <w:tab/>
        <w:t>Wayne</w:t>
      </w:r>
    </w:p>
    <w:p w14:paraId="6B0F246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Twelvepole</w:t>
      </w:r>
      <w:proofErr w:type="spellEnd"/>
      <w:r w:rsidRPr="00D03BC3">
        <w:rPr>
          <w:sz w:val="20"/>
        </w:rPr>
        <w:t xml:space="preserve"> Creek/East</w:t>
      </w:r>
    </w:p>
    <w:p w14:paraId="3EF4698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Lynn Lake</w:t>
      </w:r>
    </w:p>
    <w:p w14:paraId="4181E98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O-3</w:t>
      </w:r>
      <w:r w:rsidRPr="00D03BC3">
        <w:rPr>
          <w:sz w:val="20"/>
        </w:rPr>
        <w:tab/>
      </w:r>
      <w:proofErr w:type="spellStart"/>
      <w:r w:rsidRPr="00D03BC3">
        <w:rPr>
          <w:sz w:val="20"/>
        </w:rPr>
        <w:t>Fourpole</w:t>
      </w:r>
      <w:proofErr w:type="spellEnd"/>
      <w:r w:rsidRPr="00D03BC3">
        <w:rPr>
          <w:sz w:val="20"/>
        </w:rPr>
        <w:t xml:space="preserve"> Creek</w:t>
      </w:r>
      <w:r w:rsidRPr="00D03BC3">
        <w:rPr>
          <w:sz w:val="20"/>
        </w:rPr>
        <w:tab/>
        <w:t>Cabell</w:t>
      </w:r>
    </w:p>
    <w:p w14:paraId="2FE835A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O-21</w:t>
      </w:r>
      <w:r w:rsidRPr="00D03BC3">
        <w:rPr>
          <w:sz w:val="20"/>
        </w:rPr>
        <w:tab/>
        <w:t>Old Town Creek/</w:t>
      </w:r>
      <w:r w:rsidRPr="00D03BC3">
        <w:rPr>
          <w:sz w:val="20"/>
        </w:rPr>
        <w:tab/>
        <w:t>Mason</w:t>
      </w:r>
    </w:p>
    <w:p w14:paraId="7A5E690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McClintic Ponds</w:t>
      </w:r>
    </w:p>
    <w:p w14:paraId="12F0484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2712772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OMI</w:t>
        </w:r>
      </w:smartTag>
      <w:r w:rsidRPr="00D03BC3">
        <w:rPr>
          <w:sz w:val="20"/>
        </w:rPr>
        <w:tab/>
        <w:t>Middle Island Creek/</w:t>
      </w:r>
      <w:r w:rsidRPr="00D03BC3">
        <w:rPr>
          <w:sz w:val="20"/>
        </w:rPr>
        <w:tab/>
        <w:t>Doddridge</w:t>
      </w:r>
    </w:p>
    <w:p w14:paraId="0A711FE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Crystal Lake</w:t>
      </w:r>
    </w:p>
    <w:p w14:paraId="30E2B95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04EDFEB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r w:rsidRPr="00D03BC3">
        <w:rPr>
          <w:sz w:val="20"/>
        </w:rPr>
        <w:tab/>
      </w:r>
      <w:r w:rsidRPr="00D03BC3">
        <w:rPr>
          <w:sz w:val="20"/>
        </w:rPr>
        <w:tab/>
      </w:r>
      <w:r w:rsidRPr="00D03BC3">
        <w:rPr>
          <w:sz w:val="20"/>
          <w:lang w:val="it-IT"/>
        </w:rPr>
        <w:t>OG</w:t>
      </w:r>
      <w:r w:rsidRPr="00D03BC3">
        <w:rPr>
          <w:sz w:val="20"/>
          <w:lang w:val="it-IT"/>
        </w:rPr>
        <w:tab/>
        <w:t>Guyandotte River</w:t>
      </w:r>
      <w:r w:rsidRPr="00D03BC3">
        <w:rPr>
          <w:sz w:val="20"/>
          <w:lang w:val="it-IT"/>
        </w:rPr>
        <w:tab/>
        <w:t>Cabell</w:t>
      </w:r>
    </w:p>
    <w:p w14:paraId="3950F1A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r w:rsidRPr="00D03BC3">
        <w:rPr>
          <w:sz w:val="20"/>
          <w:lang w:val="it-IT"/>
        </w:rPr>
        <w:tab/>
      </w:r>
      <w:r w:rsidRPr="00D03BC3">
        <w:rPr>
          <w:sz w:val="20"/>
          <w:lang w:val="it-IT"/>
        </w:rPr>
        <w:tab/>
        <w:t>OG</w:t>
      </w:r>
      <w:r w:rsidRPr="00D03BC3">
        <w:rPr>
          <w:sz w:val="20"/>
          <w:lang w:val="it-IT"/>
        </w:rPr>
        <w:tab/>
        <w:t>Guyandotte River/</w:t>
      </w:r>
      <w:r w:rsidRPr="00D03BC3">
        <w:rPr>
          <w:sz w:val="20"/>
          <w:lang w:val="it-IT"/>
        </w:rPr>
        <w:tab/>
        <w:t>Wyoming</w:t>
      </w:r>
    </w:p>
    <w:p w14:paraId="7154026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lang w:val="it-IT"/>
        </w:rPr>
        <w:tab/>
      </w:r>
      <w:r w:rsidRPr="00D03BC3">
        <w:rPr>
          <w:sz w:val="20"/>
          <w:lang w:val="it-IT"/>
        </w:rPr>
        <w:tab/>
      </w:r>
      <w:r w:rsidRPr="00D03BC3">
        <w:rPr>
          <w:sz w:val="20"/>
          <w:lang w:val="it-IT"/>
        </w:rPr>
        <w:tab/>
      </w:r>
      <w:r w:rsidRPr="00D03BC3">
        <w:rPr>
          <w:sz w:val="20"/>
        </w:rPr>
        <w:t>R.  D.  Bailey Lake</w:t>
      </w:r>
    </w:p>
    <w:p w14:paraId="3EEC84EE"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2B466C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OGM</w:t>
      </w:r>
      <w:r w:rsidRPr="00D03BC3">
        <w:rPr>
          <w:sz w:val="20"/>
        </w:rPr>
        <w:tab/>
        <w:t>Mud River</w:t>
      </w:r>
      <w:r w:rsidRPr="00D03BC3">
        <w:rPr>
          <w:sz w:val="20"/>
        </w:rPr>
        <w:tab/>
        <w:t>Cabell</w:t>
      </w:r>
    </w:p>
    <w:p w14:paraId="2DD751E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386E0FEB" w14:textId="77777777" w:rsidR="00031FCC" w:rsidRPr="00D03BC3" w:rsidRDefault="00031FC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1656DA7" w14:textId="77777777" w:rsidR="00031FCC" w:rsidRPr="00D03BC3" w:rsidRDefault="00031FC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B2CA43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Little Kanawha</w:t>
      </w:r>
      <w:r w:rsidRPr="00D03BC3">
        <w:rPr>
          <w:sz w:val="20"/>
        </w:rPr>
        <w:tab/>
        <w:t>LK</w:t>
      </w:r>
      <w:r w:rsidRPr="00D03BC3">
        <w:rPr>
          <w:sz w:val="20"/>
        </w:rPr>
        <w:tab/>
        <w:t>Little Kanawha River/</w:t>
      </w:r>
      <w:r w:rsidRPr="00D03BC3">
        <w:rPr>
          <w:sz w:val="20"/>
        </w:rPr>
        <w:tab/>
        <w:t>Braxton</w:t>
      </w:r>
    </w:p>
    <w:p w14:paraId="5AA4B84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Burnsville Lake</w:t>
      </w:r>
    </w:p>
    <w:p w14:paraId="7C3D937D"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6150289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Kanawha</w:t>
      </w:r>
      <w:r w:rsidRPr="00D03BC3">
        <w:rPr>
          <w:sz w:val="20"/>
        </w:rPr>
        <w:tab/>
        <w:t>K</w:t>
      </w:r>
      <w:r w:rsidRPr="00D03BC3">
        <w:rPr>
          <w:sz w:val="20"/>
        </w:rPr>
        <w:tab/>
        <w:t>Kanawha River</w:t>
      </w:r>
      <w:r w:rsidRPr="00D03BC3">
        <w:rPr>
          <w:sz w:val="20"/>
        </w:rPr>
        <w:tab/>
        <w:t>Fayette/Kanawha/</w:t>
      </w:r>
    </w:p>
    <w:p w14:paraId="5B32A86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Mason/Putnam</w:t>
      </w:r>
    </w:p>
    <w:p w14:paraId="41749A4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K-1</w:t>
      </w:r>
      <w:r w:rsidRPr="00D03BC3">
        <w:rPr>
          <w:sz w:val="20"/>
        </w:rPr>
        <w:tab/>
        <w:t>Unnamed Tributary</w:t>
      </w:r>
      <w:r w:rsidRPr="00D03BC3">
        <w:rPr>
          <w:sz w:val="20"/>
        </w:rPr>
        <w:tab/>
        <w:t>Mason</w:t>
      </w:r>
    </w:p>
    <w:p w14:paraId="314F0AC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Krodel</w:t>
      </w:r>
      <w:proofErr w:type="spellEnd"/>
      <w:r w:rsidRPr="00D03BC3">
        <w:rPr>
          <w:sz w:val="20"/>
        </w:rPr>
        <w:t xml:space="preserve"> Lake</w:t>
      </w:r>
    </w:p>
    <w:p w14:paraId="405D599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8430C3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KC</w:t>
      </w:r>
      <w:r w:rsidRPr="00D03BC3">
        <w:rPr>
          <w:sz w:val="20"/>
        </w:rPr>
        <w:tab/>
        <w:t>Coal River</w:t>
      </w:r>
      <w:r w:rsidRPr="00D03BC3">
        <w:rPr>
          <w:sz w:val="20"/>
        </w:rPr>
        <w:tab/>
        <w:t>Kanawha</w:t>
      </w:r>
    </w:p>
    <w:p w14:paraId="1F3948D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KC-45-Q</w:t>
      </w:r>
      <w:r w:rsidRPr="00D03BC3">
        <w:rPr>
          <w:sz w:val="20"/>
        </w:rPr>
        <w:tab/>
        <w:t>Stephens Branch/</w:t>
      </w:r>
      <w:r w:rsidRPr="00D03BC3">
        <w:rPr>
          <w:sz w:val="20"/>
        </w:rPr>
        <w:tab/>
        <w:t>Raleigh</w:t>
      </w:r>
    </w:p>
    <w:p w14:paraId="73AC414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Lake Stephens</w:t>
      </w:r>
    </w:p>
    <w:p w14:paraId="32517DE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B583F2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KE</w:t>
      </w:r>
      <w:r w:rsidRPr="00D03BC3">
        <w:rPr>
          <w:sz w:val="20"/>
        </w:rPr>
        <w:tab/>
        <w:t>Elk River</w:t>
      </w:r>
      <w:r w:rsidRPr="00D03BC3">
        <w:rPr>
          <w:sz w:val="20"/>
        </w:rPr>
        <w:tab/>
        <w:t>Kanawha/Clay/</w:t>
      </w:r>
    </w:p>
    <w:p w14:paraId="037C213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Braxton/Webster/ Randolph</w:t>
      </w:r>
    </w:p>
    <w:p w14:paraId="4C126D9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KE</w:t>
      </w:r>
      <w:r w:rsidRPr="00D03BC3">
        <w:rPr>
          <w:sz w:val="20"/>
        </w:rPr>
        <w:tab/>
        <w:t>Sutton Lake</w:t>
      </w:r>
      <w:r w:rsidRPr="00D03BC3">
        <w:rPr>
          <w:sz w:val="20"/>
        </w:rPr>
        <w:tab/>
        <w:t>Braxton</w:t>
      </w:r>
    </w:p>
    <w:p w14:paraId="7A02AE9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3F1B3C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w:t>
      </w:r>
      <w:r w:rsidRPr="00D03BC3">
        <w:rPr>
          <w:sz w:val="20"/>
        </w:rPr>
        <w:tab/>
        <w:t>New River</w:t>
      </w:r>
      <w:r w:rsidRPr="00D03BC3">
        <w:rPr>
          <w:sz w:val="20"/>
        </w:rPr>
        <w:tab/>
        <w:t>Fayette/Raleigh/</w:t>
      </w:r>
    </w:p>
    <w:p w14:paraId="7A8B6F3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Summers</w:t>
      </w:r>
    </w:p>
    <w:p w14:paraId="5235EC6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KN-26-F</w:t>
      </w:r>
      <w:r w:rsidRPr="00D03BC3">
        <w:rPr>
          <w:sz w:val="20"/>
        </w:rPr>
        <w:tab/>
        <w:t>Little Beaver Creek</w:t>
      </w:r>
      <w:r w:rsidRPr="00D03BC3">
        <w:rPr>
          <w:sz w:val="20"/>
        </w:rPr>
        <w:tab/>
        <w:t>Raleigh</w:t>
      </w:r>
    </w:p>
    <w:p w14:paraId="79BB862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2A15A836"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KNG</w:t>
      </w:r>
      <w:r w:rsidRPr="00D03BC3">
        <w:rPr>
          <w:sz w:val="20"/>
        </w:rPr>
        <w:tab/>
        <w:t>Greenbrier River</w:t>
      </w:r>
      <w:r w:rsidRPr="00D03BC3">
        <w:rPr>
          <w:sz w:val="20"/>
        </w:rPr>
        <w:tab/>
        <w:t>Greenbrier/</w:t>
      </w:r>
    </w:p>
    <w:p w14:paraId="1BE2DBC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Pocahontas/Summers</w:t>
      </w:r>
    </w:p>
    <w:p w14:paraId="6916826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KNG-23-E-1</w:t>
      </w:r>
      <w:r w:rsidRPr="00D03BC3">
        <w:rPr>
          <w:sz w:val="20"/>
        </w:rPr>
        <w:tab/>
        <w:t>Little Devil Creek/</w:t>
      </w:r>
      <w:r w:rsidRPr="00D03BC3">
        <w:rPr>
          <w:sz w:val="20"/>
        </w:rPr>
        <w:tab/>
        <w:t>Monroe</w:t>
      </w:r>
    </w:p>
    <w:p w14:paraId="1F94FE0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Moncove</w:t>
      </w:r>
      <w:proofErr w:type="spellEnd"/>
      <w:r w:rsidRPr="00D03BC3">
        <w:rPr>
          <w:sz w:val="20"/>
        </w:rPr>
        <w:t xml:space="preserve"> Lake</w:t>
      </w:r>
    </w:p>
    <w:p w14:paraId="31E2729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KNG-28</w:t>
      </w:r>
      <w:r w:rsidRPr="00D03BC3">
        <w:rPr>
          <w:sz w:val="20"/>
        </w:rPr>
        <w:tab/>
        <w:t>Anthony Creek</w:t>
      </w:r>
      <w:r w:rsidRPr="00D03BC3">
        <w:rPr>
          <w:sz w:val="20"/>
        </w:rPr>
        <w:tab/>
        <w:t>Greenbrier</w:t>
      </w:r>
    </w:p>
    <w:p w14:paraId="5752E41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KNG-28-P</w:t>
      </w:r>
      <w:r w:rsidRPr="00D03BC3">
        <w:rPr>
          <w:sz w:val="20"/>
        </w:rPr>
        <w:tab/>
        <w:t>Meadow Creek/</w:t>
      </w:r>
      <w:r w:rsidRPr="00D03BC3">
        <w:rPr>
          <w:sz w:val="20"/>
        </w:rPr>
        <w:tab/>
        <w:t>Greenbrier</w:t>
      </w:r>
    </w:p>
    <w:p w14:paraId="2205535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Lake Sherwood</w:t>
      </w:r>
    </w:p>
    <w:p w14:paraId="415C378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09CA417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u w:val="single"/>
        </w:rPr>
        <w:t>River Basin</w:t>
      </w:r>
      <w:r w:rsidRPr="00D03BC3">
        <w:rPr>
          <w:sz w:val="20"/>
        </w:rPr>
        <w:tab/>
      </w:r>
      <w:r w:rsidRPr="00D03BC3">
        <w:rPr>
          <w:sz w:val="20"/>
          <w:u w:val="single"/>
        </w:rPr>
        <w:t>Stream Code</w:t>
      </w:r>
      <w:r w:rsidRPr="00D03BC3">
        <w:rPr>
          <w:sz w:val="20"/>
        </w:rPr>
        <w:tab/>
      </w:r>
      <w:r w:rsidRPr="00D03BC3">
        <w:rPr>
          <w:sz w:val="20"/>
          <w:u w:val="single"/>
        </w:rPr>
        <w:t>Stream</w:t>
      </w:r>
      <w:r w:rsidRPr="00D03BC3">
        <w:rPr>
          <w:sz w:val="20"/>
        </w:rPr>
        <w:tab/>
      </w:r>
      <w:r w:rsidRPr="00D03BC3">
        <w:rPr>
          <w:sz w:val="20"/>
          <w:u w:val="single"/>
        </w:rPr>
        <w:t>County</w:t>
      </w:r>
    </w:p>
    <w:p w14:paraId="2F3DE71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4D64E8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KNB</w:t>
      </w:r>
      <w:r w:rsidRPr="00D03BC3">
        <w:rPr>
          <w:sz w:val="20"/>
        </w:rPr>
        <w:tab/>
        <w:t>Bluestone River/</w:t>
      </w:r>
      <w:r w:rsidRPr="00D03BC3">
        <w:rPr>
          <w:sz w:val="20"/>
        </w:rPr>
        <w:tab/>
        <w:t>Summers</w:t>
      </w:r>
    </w:p>
    <w:p w14:paraId="5C8FFC6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Bluestone Lake</w:t>
      </w:r>
    </w:p>
    <w:p w14:paraId="1AD276B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72079D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KG</w:t>
      </w:r>
      <w:r w:rsidRPr="00D03BC3">
        <w:rPr>
          <w:sz w:val="20"/>
        </w:rPr>
        <w:tab/>
        <w:t>Gauley River</w:t>
      </w:r>
      <w:r w:rsidRPr="00D03BC3">
        <w:rPr>
          <w:sz w:val="20"/>
        </w:rPr>
        <w:tab/>
        <w:t>Webster</w:t>
      </w:r>
    </w:p>
    <w:p w14:paraId="53EFB5A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Kanawha</w:t>
      </w:r>
      <w:r w:rsidRPr="00D03BC3">
        <w:rPr>
          <w:sz w:val="20"/>
        </w:rPr>
        <w:tab/>
        <w:t>KG</w:t>
      </w:r>
      <w:r w:rsidRPr="00D03BC3">
        <w:rPr>
          <w:sz w:val="20"/>
        </w:rPr>
        <w:tab/>
        <w:t>Gauley River/</w:t>
      </w:r>
      <w:r w:rsidRPr="00D03BC3">
        <w:rPr>
          <w:sz w:val="20"/>
        </w:rPr>
        <w:tab/>
        <w:t>Nicholas</w:t>
      </w:r>
    </w:p>
    <w:p w14:paraId="2E19960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Summersville Lake</w:t>
      </w:r>
    </w:p>
    <w:p w14:paraId="269C43E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3E6072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KGW</w:t>
      </w:r>
      <w:r w:rsidRPr="00D03BC3">
        <w:rPr>
          <w:sz w:val="20"/>
        </w:rPr>
        <w:tab/>
        <w:t>Williams River</w:t>
      </w:r>
      <w:r w:rsidRPr="00D03BC3">
        <w:rPr>
          <w:sz w:val="20"/>
        </w:rPr>
        <w:tab/>
        <w:t>Webster</w:t>
      </w:r>
    </w:p>
    <w:p w14:paraId="3AAE38C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vanish/>
          <w:sz w:val="20"/>
        </w:rPr>
      </w:pPr>
    </w:p>
    <w:p w14:paraId="48C494D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vanish/>
          <w:sz w:val="20"/>
        </w:rPr>
      </w:pPr>
    </w:p>
    <w:tbl>
      <w:tblPr>
        <w:tblW w:w="13954" w:type="dxa"/>
        <w:tblInd w:w="-476" w:type="dxa"/>
        <w:tblBorders>
          <w:top w:val="nil"/>
          <w:left w:val="nil"/>
          <w:bottom w:val="nil"/>
          <w:right w:val="nil"/>
          <w:insideH w:val="nil"/>
          <w:insideV w:val="nil"/>
        </w:tblBorders>
        <w:tblLayout w:type="fixed"/>
        <w:tblCellMar>
          <w:left w:w="120" w:type="dxa"/>
          <w:right w:w="120" w:type="dxa"/>
        </w:tblCellMar>
        <w:tblLook w:val="0020" w:firstRow="1" w:lastRow="0" w:firstColumn="0" w:lastColumn="0" w:noHBand="0" w:noVBand="0"/>
      </w:tblPr>
      <w:tblGrid>
        <w:gridCol w:w="4355"/>
        <w:gridCol w:w="1284"/>
        <w:gridCol w:w="1288"/>
        <w:gridCol w:w="1284"/>
        <w:gridCol w:w="1284"/>
        <w:gridCol w:w="1338"/>
        <w:gridCol w:w="1427"/>
        <w:gridCol w:w="1694"/>
      </w:tblGrid>
      <w:tr w:rsidR="00B95C56" w:rsidRPr="00D03BC3" w14:paraId="7D7BA5EE" w14:textId="77777777" w:rsidTr="4DD9E1DC">
        <w:trPr>
          <w:cantSplit/>
          <w:trHeight w:val="270"/>
          <w:tblHeader/>
        </w:trPr>
        <w:tc>
          <w:tcPr>
            <w:tcW w:w="13954" w:type="dxa"/>
            <w:gridSpan w:val="8"/>
            <w:tcBorders>
              <w:top w:val="nil"/>
              <w:left w:val="nil"/>
              <w:bottom w:val="single" w:sz="8" w:space="0" w:color="000000" w:themeColor="text1"/>
              <w:right w:val="nil"/>
            </w:tcBorders>
            <w:tcMar>
              <w:left w:w="170" w:type="dxa"/>
              <w:right w:w="137" w:type="dxa"/>
            </w:tcMar>
            <w:vAlign w:val="center"/>
          </w:tcPr>
          <w:p w14:paraId="388FBE13" w14:textId="77777777" w:rsidR="006D34A0" w:rsidRPr="00D03BC3" w:rsidRDefault="006D34A0" w:rsidP="006D34A0">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rPr>
            </w:pPr>
            <w:r w:rsidRPr="00D03BC3">
              <w:rPr>
                <w:b/>
              </w:rPr>
              <w:lastRenderedPageBreak/>
              <w:t>APPENDIX E, TABLE 1</w:t>
            </w:r>
          </w:p>
        </w:tc>
      </w:tr>
      <w:tr w:rsidR="00B95C56" w:rsidRPr="00D03BC3" w14:paraId="62B68449" w14:textId="77777777" w:rsidTr="4DD9E1DC">
        <w:trPr>
          <w:cantSplit/>
          <w:tblHeader/>
        </w:trPr>
        <w:tc>
          <w:tcPr>
            <w:tcW w:w="43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right w:w="137" w:type="dxa"/>
            </w:tcMar>
            <w:vAlign w:val="center"/>
          </w:tcPr>
          <w:p w14:paraId="0B99A329" w14:textId="77777777" w:rsidR="00522F0F" w:rsidRPr="00D03BC3" w:rsidRDefault="00522F0F" w:rsidP="00522F0F">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jc w:val="center"/>
              <w:rPr>
                <w:sz w:val="20"/>
              </w:rPr>
            </w:pPr>
            <w:r w:rsidRPr="00D03BC3">
              <w:t>PARAMETER</w:t>
            </w:r>
          </w:p>
        </w:tc>
        <w:tc>
          <w:tcPr>
            <w:tcW w:w="9599"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37" w:type="dxa"/>
            </w:tcMar>
            <w:vAlign w:val="center"/>
          </w:tcPr>
          <w:p w14:paraId="20150D93"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USE DESIGNATION</w:t>
            </w:r>
          </w:p>
        </w:tc>
      </w:tr>
      <w:tr w:rsidR="00486881" w:rsidRPr="00D03BC3" w14:paraId="58708B0B" w14:textId="77777777" w:rsidTr="4DD9E1DC">
        <w:trPr>
          <w:cantSplit/>
          <w:tblHeader/>
        </w:trPr>
        <w:tc>
          <w:tcPr>
            <w:tcW w:w="4355" w:type="dxa"/>
            <w:vMerge/>
            <w:tcMar>
              <w:left w:w="170" w:type="dxa"/>
              <w:right w:w="137" w:type="dxa"/>
            </w:tcMar>
            <w:vAlign w:val="center"/>
          </w:tcPr>
          <w:p w14:paraId="0EFDD417" w14:textId="77777777" w:rsidR="00522F0F" w:rsidRPr="00D03BC3" w:rsidRDefault="00522F0F" w:rsidP="006D34A0">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jc w:val="right"/>
              <w:rPr>
                <w:sz w:val="20"/>
              </w:rPr>
            </w:pPr>
          </w:p>
        </w:tc>
        <w:tc>
          <w:tcPr>
            <w:tcW w:w="51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37" w:type="dxa"/>
            </w:tcMar>
            <w:vAlign w:val="center"/>
          </w:tcPr>
          <w:p w14:paraId="3ABE3B97"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AQUATIC LIFE</w:t>
            </w:r>
          </w:p>
        </w:tc>
        <w:tc>
          <w:tcPr>
            <w:tcW w:w="27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tcPr>
          <w:p w14:paraId="2F00E367"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HUMAN HEALTH</w:t>
            </w:r>
          </w:p>
        </w:tc>
        <w:tc>
          <w:tcPr>
            <w:tcW w:w="169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70" w:type="dxa"/>
            </w:tcMar>
            <w:vAlign w:val="center"/>
          </w:tcPr>
          <w:p w14:paraId="5020AE33" w14:textId="77777777" w:rsidR="00522F0F" w:rsidRPr="00D03BC3" w:rsidRDefault="00522F0F" w:rsidP="00522F0F">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00" w:after="52"/>
              <w:jc w:val="center"/>
            </w:pPr>
            <w:smartTag w:uri="urn:schemas-microsoft-com:office:smarttags" w:element="stockticker">
              <w:r w:rsidRPr="00D03BC3">
                <w:t>ALL</w:t>
              </w:r>
            </w:smartTag>
            <w:r w:rsidRPr="00D03BC3">
              <w:t xml:space="preserve"> OTHER</w:t>
            </w:r>
          </w:p>
          <w:p w14:paraId="10C7B4D2"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USES</w:t>
            </w:r>
          </w:p>
        </w:tc>
      </w:tr>
      <w:tr w:rsidR="00486881" w:rsidRPr="00D03BC3" w14:paraId="31EF9511" w14:textId="77777777" w:rsidTr="4DD9E1DC">
        <w:trPr>
          <w:cantSplit/>
          <w:tblHeader/>
        </w:trPr>
        <w:tc>
          <w:tcPr>
            <w:tcW w:w="4355" w:type="dxa"/>
            <w:vMerge/>
            <w:tcMar>
              <w:left w:w="170" w:type="dxa"/>
              <w:right w:w="137" w:type="dxa"/>
            </w:tcMar>
            <w:vAlign w:val="center"/>
          </w:tcPr>
          <w:p w14:paraId="70930C05" w14:textId="77777777" w:rsidR="00522F0F" w:rsidRPr="00D03BC3" w:rsidRDefault="00522F0F" w:rsidP="006D34A0">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jc w:val="right"/>
              <w:rPr>
                <w:sz w:val="20"/>
              </w:rPr>
            </w:pPr>
          </w:p>
        </w:tc>
        <w:tc>
          <w:tcPr>
            <w:tcW w:w="257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37" w:type="dxa"/>
            </w:tcMar>
            <w:vAlign w:val="center"/>
          </w:tcPr>
          <w:p w14:paraId="544112A7"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B1, B4</w:t>
            </w:r>
          </w:p>
        </w:tc>
        <w:tc>
          <w:tcPr>
            <w:tcW w:w="2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vAlign w:val="center"/>
          </w:tcPr>
          <w:p w14:paraId="5F756DCD"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B2</w:t>
            </w:r>
          </w:p>
        </w:tc>
        <w:tc>
          <w:tcPr>
            <w:tcW w:w="133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tcPr>
          <w:p w14:paraId="37024935"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C³</w:t>
            </w:r>
          </w:p>
        </w:tc>
        <w:tc>
          <w:tcPr>
            <w:tcW w:w="142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tcPr>
          <w:p w14:paraId="6DBF5A21"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A</w:t>
            </w:r>
            <w:r w:rsidRPr="00D03BC3">
              <w:rPr>
                <w:vertAlign w:val="superscript"/>
              </w:rPr>
              <w:t>4</w:t>
            </w:r>
          </w:p>
        </w:tc>
        <w:tc>
          <w:tcPr>
            <w:tcW w:w="1694" w:type="dxa"/>
            <w:vMerge/>
            <w:tcMar>
              <w:left w:w="137" w:type="dxa"/>
              <w:right w:w="170" w:type="dxa"/>
            </w:tcMar>
          </w:tcPr>
          <w:p w14:paraId="60F1A90F" w14:textId="77777777" w:rsidR="00522F0F" w:rsidRPr="00D03BC3" w:rsidRDefault="00522F0F" w:rsidP="006D34A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right"/>
              <w:rPr>
                <w:sz w:val="20"/>
              </w:rPr>
            </w:pPr>
          </w:p>
        </w:tc>
      </w:tr>
      <w:tr w:rsidR="00486881" w:rsidRPr="00D03BC3" w14:paraId="7D545FCF" w14:textId="77777777" w:rsidTr="4DD9E1DC">
        <w:trPr>
          <w:cantSplit/>
          <w:tblHeader/>
        </w:trPr>
        <w:tc>
          <w:tcPr>
            <w:tcW w:w="4355" w:type="dxa"/>
            <w:vMerge/>
            <w:tcMar>
              <w:left w:w="170" w:type="dxa"/>
              <w:right w:w="137" w:type="dxa"/>
            </w:tcMar>
            <w:vAlign w:val="center"/>
          </w:tcPr>
          <w:p w14:paraId="4F36873D" w14:textId="77777777" w:rsidR="00522F0F" w:rsidRPr="00D03BC3" w:rsidRDefault="00522F0F" w:rsidP="006D34A0">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jc w:val="right"/>
              <w:rPr>
                <w:sz w:val="20"/>
              </w:rPr>
            </w:pPr>
          </w:p>
        </w:tc>
        <w:tc>
          <w:tcPr>
            <w:tcW w:w="1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37" w:type="dxa"/>
            </w:tcMar>
            <w:vAlign w:val="center"/>
          </w:tcPr>
          <w:p w14:paraId="79EF15BC"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ACUTE</w:t>
            </w:r>
            <w:r w:rsidRPr="00D03BC3">
              <w:rPr>
                <w:vertAlign w:val="superscript"/>
              </w:rPr>
              <w:t>1</w:t>
            </w:r>
          </w:p>
        </w:tc>
        <w:tc>
          <w:tcPr>
            <w:tcW w:w="1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vAlign w:val="center"/>
          </w:tcPr>
          <w:p w14:paraId="6421C0AF"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CHRON</w:t>
            </w:r>
            <w:r w:rsidRPr="00D03BC3">
              <w:rPr>
                <w:vertAlign w:val="superscript"/>
              </w:rPr>
              <w:t>2</w:t>
            </w:r>
          </w:p>
        </w:tc>
        <w:tc>
          <w:tcPr>
            <w:tcW w:w="1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vAlign w:val="center"/>
          </w:tcPr>
          <w:p w14:paraId="7DE9EF48"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ACUTE</w:t>
            </w:r>
            <w:r w:rsidRPr="00D03BC3">
              <w:rPr>
                <w:vertAlign w:val="superscript"/>
              </w:rPr>
              <w:t>1</w:t>
            </w:r>
          </w:p>
        </w:tc>
        <w:tc>
          <w:tcPr>
            <w:tcW w:w="1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vAlign w:val="center"/>
          </w:tcPr>
          <w:p w14:paraId="128DAB13"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CHRON</w:t>
            </w:r>
            <w:r w:rsidRPr="00D03BC3">
              <w:rPr>
                <w:vertAlign w:val="superscript"/>
              </w:rPr>
              <w:t>2</w:t>
            </w:r>
          </w:p>
        </w:tc>
        <w:tc>
          <w:tcPr>
            <w:tcW w:w="1338" w:type="dxa"/>
            <w:vMerge/>
            <w:tcMar>
              <w:left w:w="170" w:type="dxa"/>
            </w:tcMar>
          </w:tcPr>
          <w:p w14:paraId="5FE8AC93" w14:textId="77777777" w:rsidR="00522F0F" w:rsidRPr="00D03BC3" w:rsidRDefault="00522F0F" w:rsidP="006D34A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right"/>
              <w:rPr>
                <w:sz w:val="20"/>
              </w:rPr>
            </w:pPr>
          </w:p>
        </w:tc>
        <w:tc>
          <w:tcPr>
            <w:tcW w:w="1427" w:type="dxa"/>
            <w:vMerge/>
            <w:tcMar>
              <w:left w:w="170" w:type="dxa"/>
            </w:tcMar>
          </w:tcPr>
          <w:p w14:paraId="7C3177D6" w14:textId="77777777" w:rsidR="00522F0F" w:rsidRPr="00D03BC3" w:rsidRDefault="00522F0F" w:rsidP="006D34A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right"/>
              <w:rPr>
                <w:sz w:val="20"/>
              </w:rPr>
            </w:pPr>
          </w:p>
        </w:tc>
        <w:tc>
          <w:tcPr>
            <w:tcW w:w="1694" w:type="dxa"/>
            <w:vMerge/>
            <w:tcMar>
              <w:left w:w="137" w:type="dxa"/>
              <w:right w:w="170" w:type="dxa"/>
            </w:tcMar>
          </w:tcPr>
          <w:p w14:paraId="10CF574A" w14:textId="77777777" w:rsidR="00522F0F" w:rsidRPr="00D03BC3" w:rsidRDefault="00522F0F" w:rsidP="006D34A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right"/>
              <w:rPr>
                <w:sz w:val="20"/>
              </w:rPr>
            </w:pPr>
          </w:p>
        </w:tc>
      </w:tr>
      <w:tr w:rsidR="00486881" w:rsidRPr="00D03BC3" w14:paraId="7AED576A" w14:textId="77777777" w:rsidTr="4DD9E1DC">
        <w:trPr>
          <w:cantSplit/>
          <w:trHeight w:hRule="exact" w:val="569"/>
          <w:tblHeader/>
        </w:trPr>
        <w:tc>
          <w:tcPr>
            <w:tcW w:w="4355" w:type="dxa"/>
            <w:tcBorders>
              <w:top w:val="single" w:sz="8" w:space="0" w:color="000000" w:themeColor="text1"/>
              <w:left w:val="nil"/>
              <w:bottom w:val="single" w:sz="8" w:space="0" w:color="000000" w:themeColor="text1"/>
              <w:right w:val="nil"/>
            </w:tcBorders>
            <w:tcMar>
              <w:left w:w="170" w:type="dxa"/>
              <w:right w:w="137" w:type="dxa"/>
            </w:tcMar>
            <w:vAlign w:val="center"/>
          </w:tcPr>
          <w:p w14:paraId="28EC95AA" w14:textId="77777777" w:rsidR="007A533E" w:rsidRPr="00D03BC3" w:rsidRDefault="007A533E" w:rsidP="00A15E98">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rPr>
                <w:sz w:val="20"/>
              </w:rPr>
            </w:pPr>
          </w:p>
        </w:tc>
        <w:tc>
          <w:tcPr>
            <w:tcW w:w="1284" w:type="dxa"/>
            <w:tcBorders>
              <w:top w:val="single" w:sz="8" w:space="0" w:color="000000" w:themeColor="text1"/>
              <w:left w:val="nil"/>
              <w:bottom w:val="single" w:sz="8" w:space="0" w:color="000000" w:themeColor="text1"/>
              <w:right w:val="nil"/>
            </w:tcBorders>
            <w:tcMar>
              <w:left w:w="137" w:type="dxa"/>
              <w:right w:w="137" w:type="dxa"/>
            </w:tcMar>
            <w:vAlign w:val="center"/>
          </w:tcPr>
          <w:p w14:paraId="17367234" w14:textId="77777777" w:rsidR="007A533E" w:rsidRPr="00D03BC3" w:rsidRDefault="007A533E" w:rsidP="00BD3B4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8" w:type="dxa"/>
            <w:tcBorders>
              <w:top w:val="single" w:sz="8" w:space="0" w:color="000000" w:themeColor="text1"/>
              <w:left w:val="nil"/>
              <w:bottom w:val="single" w:sz="8" w:space="0" w:color="000000" w:themeColor="text1"/>
              <w:right w:val="nil"/>
            </w:tcBorders>
            <w:tcMar>
              <w:left w:w="170" w:type="dxa"/>
            </w:tcMar>
            <w:vAlign w:val="center"/>
          </w:tcPr>
          <w:p w14:paraId="1EC7E765" w14:textId="77777777" w:rsidR="007A533E" w:rsidRPr="00D03BC3" w:rsidRDefault="007A533E" w:rsidP="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single" w:sz="8" w:space="0" w:color="000000" w:themeColor="text1"/>
              <w:left w:val="nil"/>
              <w:bottom w:val="single" w:sz="8" w:space="0" w:color="000000" w:themeColor="text1"/>
              <w:right w:val="nil"/>
            </w:tcBorders>
            <w:tcMar>
              <w:left w:w="170" w:type="dxa"/>
            </w:tcMar>
            <w:vAlign w:val="center"/>
          </w:tcPr>
          <w:p w14:paraId="7604D180" w14:textId="77777777" w:rsidR="007A533E" w:rsidRPr="00D03BC3" w:rsidRDefault="007A533E" w:rsidP="00BD3B4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single" w:sz="8" w:space="0" w:color="000000" w:themeColor="text1"/>
              <w:left w:val="nil"/>
              <w:bottom w:val="single" w:sz="8" w:space="0" w:color="000000" w:themeColor="text1"/>
              <w:right w:val="nil"/>
            </w:tcBorders>
            <w:tcMar>
              <w:left w:w="170" w:type="dxa"/>
            </w:tcMar>
            <w:vAlign w:val="center"/>
          </w:tcPr>
          <w:p w14:paraId="31E6041A" w14:textId="77777777" w:rsidR="007A533E" w:rsidRPr="00D03BC3" w:rsidRDefault="007A533E" w:rsidP="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single" w:sz="8" w:space="0" w:color="000000" w:themeColor="text1"/>
              <w:left w:val="nil"/>
              <w:bottom w:val="single" w:sz="8" w:space="0" w:color="000000" w:themeColor="text1"/>
              <w:right w:val="nil"/>
            </w:tcBorders>
            <w:tcMar>
              <w:left w:w="170" w:type="dxa"/>
            </w:tcMar>
          </w:tcPr>
          <w:p w14:paraId="603822CC" w14:textId="77777777" w:rsidR="007A533E" w:rsidRPr="00D03BC3" w:rsidRDefault="007A533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427" w:type="dxa"/>
            <w:tcBorders>
              <w:top w:val="single" w:sz="8" w:space="0" w:color="000000" w:themeColor="text1"/>
              <w:left w:val="nil"/>
              <w:bottom w:val="single" w:sz="8" w:space="0" w:color="000000" w:themeColor="text1"/>
              <w:right w:val="nil"/>
            </w:tcBorders>
            <w:tcMar>
              <w:left w:w="170" w:type="dxa"/>
            </w:tcMar>
          </w:tcPr>
          <w:p w14:paraId="649BE5A4" w14:textId="77777777" w:rsidR="007A533E" w:rsidRPr="00D03BC3" w:rsidRDefault="007A533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694" w:type="dxa"/>
            <w:tcBorders>
              <w:top w:val="single" w:sz="8" w:space="0" w:color="000000" w:themeColor="text1"/>
              <w:left w:val="nil"/>
              <w:bottom w:val="single" w:sz="8" w:space="0" w:color="000000" w:themeColor="text1"/>
              <w:right w:val="nil"/>
            </w:tcBorders>
            <w:tcMar>
              <w:left w:w="137" w:type="dxa"/>
              <w:right w:w="170" w:type="dxa"/>
            </w:tcMar>
          </w:tcPr>
          <w:p w14:paraId="4BC5B63E" w14:textId="77777777" w:rsidR="007A533E" w:rsidRPr="00D03BC3" w:rsidRDefault="007A533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r>
      <w:tr w:rsidR="00F7239F" w:rsidRPr="00D03BC3" w14:paraId="4AF8CF2B" w14:textId="77777777" w:rsidTr="4DD9E1DC">
        <w:trPr>
          <w:cantSplit/>
        </w:trPr>
        <w:tc>
          <w:tcPr>
            <w:tcW w:w="4355" w:type="dxa"/>
            <w:tcBorders>
              <w:top w:val="single" w:sz="8"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vAlign w:val="center"/>
          </w:tcPr>
          <w:p w14:paraId="7E3F771D" w14:textId="77777777" w:rsidR="00A005E4" w:rsidRPr="00D03BC3" w:rsidRDefault="00A005E4" w:rsidP="00A15E98">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rPr>
                <w:sz w:val="20"/>
              </w:rPr>
            </w:pPr>
            <w:bookmarkStart w:id="2" w:name="aluminum"/>
            <w:bookmarkEnd w:id="2"/>
            <w:r w:rsidRPr="00D03BC3">
              <w:rPr>
                <w:sz w:val="20"/>
              </w:rPr>
              <w:t>8.1 Dissolved Aluminum (ug/l)</w:t>
            </w:r>
          </w:p>
          <w:p w14:paraId="63C98C3E" w14:textId="77777777" w:rsidR="00A005E4" w:rsidRPr="00D03BC3" w:rsidRDefault="00A005E4" w:rsidP="005B7AA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120"/>
              <w:rPr>
                <w:sz w:val="20"/>
              </w:rPr>
            </w:pPr>
            <w:r w:rsidRPr="00D03BC3">
              <w:rPr>
                <w:sz w:val="20"/>
              </w:rPr>
              <w:t>For water with pH &lt;6.5 or &gt;9.0</w:t>
            </w:r>
          </w:p>
        </w:tc>
        <w:tc>
          <w:tcPr>
            <w:tcW w:w="1284"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6161857" w14:textId="77777777" w:rsidR="00A005E4" w:rsidRPr="00D03BC3" w:rsidRDefault="00A005E4" w:rsidP="00BD3B4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750xCF</w:t>
            </w:r>
            <w:r w:rsidRPr="00D03BC3">
              <w:rPr>
                <w:sz w:val="20"/>
                <w:vertAlign w:val="superscript"/>
              </w:rPr>
              <w:t>5</w:t>
            </w:r>
          </w:p>
        </w:tc>
        <w:tc>
          <w:tcPr>
            <w:tcW w:w="1288"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8B09812" w14:textId="77777777" w:rsidR="00A005E4" w:rsidRPr="00D03BC3" w:rsidRDefault="00A005E4" w:rsidP="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750xCF</w:t>
            </w:r>
            <w:r w:rsidRPr="00D03BC3">
              <w:rPr>
                <w:sz w:val="20"/>
                <w:vertAlign w:val="superscript"/>
              </w:rPr>
              <w:t>5</w:t>
            </w:r>
          </w:p>
        </w:tc>
        <w:tc>
          <w:tcPr>
            <w:tcW w:w="1284"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C6DBE9" w14:textId="77777777" w:rsidR="00A005E4" w:rsidRPr="00D03BC3" w:rsidRDefault="00A005E4" w:rsidP="00BD3B4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750xCF</w:t>
            </w:r>
            <w:r w:rsidRPr="00D03BC3">
              <w:rPr>
                <w:sz w:val="20"/>
                <w:vertAlign w:val="superscript"/>
              </w:rPr>
              <w:t>5</w:t>
            </w:r>
          </w:p>
        </w:tc>
        <w:tc>
          <w:tcPr>
            <w:tcW w:w="1284"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EF264E" w14:textId="77777777" w:rsidR="00A005E4" w:rsidRPr="00D03BC3" w:rsidRDefault="00A005E4" w:rsidP="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87xCF</w:t>
            </w:r>
            <w:r w:rsidRPr="00D03BC3">
              <w:rPr>
                <w:sz w:val="20"/>
                <w:vertAlign w:val="superscript"/>
              </w:rPr>
              <w:t>5</w:t>
            </w:r>
          </w:p>
        </w:tc>
        <w:tc>
          <w:tcPr>
            <w:tcW w:w="1338"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tcPr>
          <w:p w14:paraId="6D9D3BB3" w14:textId="77777777" w:rsidR="00A005E4" w:rsidRPr="00D03BC3" w:rsidRDefault="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427"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tcPr>
          <w:p w14:paraId="4408392A" w14:textId="77777777" w:rsidR="00A005E4" w:rsidRPr="00D03BC3" w:rsidRDefault="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694" w:type="dxa"/>
            <w:tcBorders>
              <w:top w:val="single" w:sz="8"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tcPr>
          <w:p w14:paraId="0A85D2E8" w14:textId="77777777" w:rsidR="00A005E4" w:rsidRPr="00D03BC3" w:rsidRDefault="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r>
      <w:tr w:rsidR="00F7239F" w:rsidRPr="00D03BC3" w14:paraId="36D1066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6308A00" w14:textId="77777777" w:rsidR="005B7AA1" w:rsidRPr="00D03BC3" w:rsidRDefault="005B7AA1" w:rsidP="005B7AA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w:t>
            </w:r>
            <w:r w:rsidR="00E551F4" w:rsidRPr="00D03BC3">
              <w:rPr>
                <w:sz w:val="20"/>
              </w:rPr>
              <w:t>.</w:t>
            </w:r>
            <w:r w:rsidR="00F661A5" w:rsidRPr="00D03BC3">
              <w:rPr>
                <w:sz w:val="20"/>
              </w:rPr>
              <w:t>1</w:t>
            </w:r>
            <w:r w:rsidRPr="00D03BC3">
              <w:rPr>
                <w:sz w:val="20"/>
              </w:rPr>
              <w:t xml:space="preserve"> </w:t>
            </w:r>
            <w:r w:rsidR="00E60638" w:rsidRPr="00D03BC3">
              <w:rPr>
                <w:sz w:val="20"/>
              </w:rPr>
              <w:t>Dissolved</w:t>
            </w:r>
            <w:r w:rsidR="00867764" w:rsidRPr="00D03BC3">
              <w:rPr>
                <w:sz w:val="20"/>
              </w:rPr>
              <w:t xml:space="preserve"> </w:t>
            </w:r>
            <w:r w:rsidRPr="00D03BC3">
              <w:rPr>
                <w:sz w:val="20"/>
              </w:rPr>
              <w:t>Aluminum (ug/l)</w:t>
            </w:r>
          </w:p>
          <w:p w14:paraId="4F2AF29F" w14:textId="77777777" w:rsidR="005B7AA1" w:rsidRPr="00D03BC3" w:rsidRDefault="005B7AA1" w:rsidP="005B7AA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120"/>
              <w:rPr>
                <w:sz w:val="20"/>
              </w:rPr>
            </w:pPr>
            <w:r w:rsidRPr="00D03BC3">
              <w:rPr>
                <w:sz w:val="20"/>
              </w:rPr>
              <w:t xml:space="preserve">For water with pH ≥ 6.5 and ≤ 9.0, the four-day average concentration of </w:t>
            </w:r>
            <w:r w:rsidR="00831F48" w:rsidRPr="00D03BC3">
              <w:rPr>
                <w:sz w:val="20"/>
              </w:rPr>
              <w:t>dissolved</w:t>
            </w:r>
            <w:r w:rsidRPr="00D03BC3">
              <w:rPr>
                <w:sz w:val="20"/>
              </w:rPr>
              <w:t xml:space="preserve"> aluminum determined by the following </w:t>
            </w:r>
            <w:proofErr w:type="spellStart"/>
            <w:r w:rsidR="00A95AED" w:rsidRPr="00D03BC3">
              <w:rPr>
                <w:sz w:val="20"/>
              </w:rPr>
              <w:t>equation</w:t>
            </w:r>
            <w:r w:rsidR="00A95AED" w:rsidRPr="00D03BC3">
              <w:rPr>
                <w:sz w:val="20"/>
                <w:vertAlign w:val="superscript"/>
              </w:rPr>
              <w:t>e</w:t>
            </w:r>
            <w:proofErr w:type="spellEnd"/>
            <w:r w:rsidR="0049519C" w:rsidRPr="00D03BC3">
              <w:rPr>
                <w:sz w:val="20"/>
              </w:rPr>
              <w:t>:</w:t>
            </w:r>
          </w:p>
          <w:p w14:paraId="3DAAA8AF" w14:textId="77777777" w:rsidR="005B7AA1" w:rsidRPr="00D03BC3" w:rsidRDefault="00F661A5" w:rsidP="0046290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Al = e</w:t>
            </w:r>
            <w:r w:rsidRPr="00D03BC3">
              <w:rPr>
                <w:sz w:val="20"/>
                <w:vertAlign w:val="superscript"/>
              </w:rPr>
              <w:t>(1.3695[ln(hardness)]+0.9121)</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7162321"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4E95DD" w14:textId="77777777" w:rsidR="005B7AA1" w:rsidRPr="00D03BC3" w:rsidRDefault="00E551F4"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D7EFD6"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18D98E" w14:textId="77777777" w:rsidR="005B7AA1" w:rsidRPr="00D03BC3" w:rsidRDefault="00E551F4"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5EFD51"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28F95F"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CF38F65"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F090BB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BEEBEA3" w14:textId="77777777" w:rsidR="00F661A5" w:rsidRPr="00D03BC3" w:rsidRDefault="00F661A5" w:rsidP="00F661A5">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8.1.2 </w:t>
            </w:r>
            <w:r w:rsidR="00E60638" w:rsidRPr="00D03BC3">
              <w:rPr>
                <w:sz w:val="20"/>
              </w:rPr>
              <w:t>Dissolved</w:t>
            </w:r>
            <w:r w:rsidRPr="00D03BC3">
              <w:rPr>
                <w:sz w:val="20"/>
              </w:rPr>
              <w:t xml:space="preserve"> Aluminum (ug/l)</w:t>
            </w:r>
          </w:p>
          <w:p w14:paraId="61142F4E" w14:textId="77777777" w:rsidR="00F661A5" w:rsidRPr="00D03BC3" w:rsidRDefault="00F661A5" w:rsidP="00F661A5">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120"/>
              <w:rPr>
                <w:sz w:val="20"/>
              </w:rPr>
            </w:pPr>
            <w:r w:rsidRPr="00D03BC3">
              <w:rPr>
                <w:sz w:val="20"/>
              </w:rPr>
              <w:t xml:space="preserve">For water with pH ≥ 6.5 and ≤ 9.0, the one-hour average concentration of </w:t>
            </w:r>
            <w:r w:rsidR="00831F48" w:rsidRPr="00D03BC3">
              <w:rPr>
                <w:sz w:val="20"/>
              </w:rPr>
              <w:t>dissolved</w:t>
            </w:r>
            <w:r w:rsidRPr="00D03BC3">
              <w:rPr>
                <w:sz w:val="20"/>
              </w:rPr>
              <w:t xml:space="preserve"> aluminum determined by the following </w:t>
            </w:r>
            <w:proofErr w:type="spellStart"/>
            <w:r w:rsidRPr="00D03BC3">
              <w:rPr>
                <w:sz w:val="20"/>
              </w:rPr>
              <w:t>equation</w:t>
            </w:r>
            <w:r w:rsidR="00A95AED" w:rsidRPr="00D03BC3">
              <w:rPr>
                <w:sz w:val="20"/>
                <w:vertAlign w:val="superscript"/>
              </w:rPr>
              <w:t>e</w:t>
            </w:r>
            <w:proofErr w:type="spellEnd"/>
            <w:r w:rsidR="0049519C" w:rsidRPr="00D03BC3">
              <w:rPr>
                <w:sz w:val="20"/>
              </w:rPr>
              <w:t>:</w:t>
            </w:r>
          </w:p>
          <w:p w14:paraId="5E67B719" w14:textId="77777777" w:rsidR="00F661A5" w:rsidRPr="00D03BC3" w:rsidRDefault="00F661A5" w:rsidP="0046290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Al = e</w:t>
            </w:r>
            <w:r w:rsidRPr="00D03BC3">
              <w:rPr>
                <w:sz w:val="20"/>
                <w:vertAlign w:val="superscript"/>
              </w:rPr>
              <w:t>(1.3695[ln(hardness)]+1.8268)</w:t>
            </w:r>
            <w:r w:rsidRPr="00D03BC3">
              <w:rPr>
                <w:sz w:val="20"/>
              </w:rPr>
              <w:t xml:space="preserve"> x CF</w:t>
            </w:r>
            <w:r w:rsidRPr="00D03BC3">
              <w:rPr>
                <w:sz w:val="20"/>
                <w:vertAlign w:val="superscript"/>
              </w:rPr>
              <w:t>5</w:t>
            </w:r>
            <w:r w:rsidR="00462900" w:rsidRPr="00D03BC3">
              <w:rPr>
                <w:sz w:val="20"/>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BE82C46"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F74C61"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39DBA3"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CABD11C"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681F14A"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212A714"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0A0AC91"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D12A6C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91371E7"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  Acute and chronic aquatic life criteria for ammonia shall be determined using the National Criterion for Ammonia in Fresh </w:t>
            </w:r>
            <w:proofErr w:type="spellStart"/>
            <w:r w:rsidRPr="00D03BC3">
              <w:rPr>
                <w:sz w:val="20"/>
              </w:rPr>
              <w:t>Water</w:t>
            </w:r>
            <w:r w:rsidRPr="00D03BC3">
              <w:rPr>
                <w:sz w:val="20"/>
                <w:vertAlign w:val="superscript"/>
              </w:rPr>
              <w:t>d</w:t>
            </w:r>
            <w:proofErr w:type="spellEnd"/>
            <w:r w:rsidRPr="00D03BC3">
              <w:rPr>
                <w:sz w:val="20"/>
              </w:rPr>
              <w:t xml:space="preserve"> from USEPA’s 1999 Update of Ambient Water Quality Criteria for Ammonia (EPA-822-R-99-014, December 1999)</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A057F8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F9A13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AA0ED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08753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84DB4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DC092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B58146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61266B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F94FC7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  Antimony (ug/l)</w:t>
            </w:r>
          </w:p>
          <w:p w14:paraId="01A5D80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25CDE2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C4648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52525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D2E64C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7DDA3A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4300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CDB0FD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AFB4F0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E32927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AFAC79A"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8.4  Arsenic (ug/l)</w:t>
            </w:r>
          </w:p>
          <w:p w14:paraId="31C8525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D0B7C9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B7946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9C534D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882A7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D0F5D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A73E2F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p w14:paraId="5AD7F26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97C3CB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100</w:t>
            </w:r>
          </w:p>
        </w:tc>
      </w:tr>
      <w:tr w:rsidR="00F7239F" w:rsidRPr="00D03BC3" w14:paraId="4DB1CDB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5290851"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8.4.1 Dissolved Trivalent Arsenic  (ug/l)</w:t>
            </w:r>
          </w:p>
          <w:p w14:paraId="6230CA4A"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4CD61F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340</w:t>
            </w:r>
          </w:p>
          <w:p w14:paraId="5632DAA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FA0CE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150</w:t>
            </w:r>
          </w:p>
          <w:p w14:paraId="4ECEFA6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680EB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340</w:t>
            </w:r>
          </w:p>
          <w:p w14:paraId="3409542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EE35B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150</w:t>
            </w:r>
          </w:p>
          <w:p w14:paraId="218F3CE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20C6E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777A98D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45D6D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350614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AC8F2D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92CEFC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8.5  Barium (mg/l)</w:t>
            </w:r>
          </w:p>
          <w:p w14:paraId="0BF724B2"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347891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64368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8D228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E72591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3D02B68"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41E182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90CB0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877E4A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A18867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8.6  Beryllium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9EB0F5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130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B9735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89F96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313AA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A51EB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9950B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r w:rsidRPr="00D03BC3">
              <w:rPr>
                <w:sz w:val="20"/>
              </w:rPr>
              <w:t>4</w:t>
            </w:r>
            <w:r w:rsidR="00EA0C89" w:rsidRPr="00D03BC3">
              <w:rPr>
                <w:sz w:val="20"/>
              </w:rPr>
              <w:t>.0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EB95ED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3706E11"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3A8AA06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8.7 Cadmium (ug/l)</w:t>
            </w:r>
          </w:p>
          <w:p w14:paraId="73382D7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Hardness</w:t>
            </w:r>
            <w:r w:rsidRPr="00D03BC3">
              <w:rPr>
                <w:sz w:val="20"/>
              </w:rPr>
              <w:tab/>
              <w:t>Soluble Cd</w:t>
            </w:r>
          </w:p>
          <w:p w14:paraId="4D3501DA"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(mg/l CaCO</w:t>
            </w:r>
            <w:r w:rsidRPr="00D03BC3">
              <w:rPr>
                <w:sz w:val="20"/>
                <w:vertAlign w:val="subscript"/>
              </w:rPr>
              <w:t>3</w:t>
            </w:r>
            <w:r w:rsidRPr="00D03BC3">
              <w:rPr>
                <w:sz w:val="20"/>
              </w:rPr>
              <w:t>)</w:t>
            </w:r>
          </w:p>
          <w:p w14:paraId="0594D6F3"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0 - 35</w:t>
            </w:r>
            <w:r w:rsidRPr="00D03BC3">
              <w:rPr>
                <w:sz w:val="20"/>
              </w:rPr>
              <w:tab/>
              <w:t>1.0</w:t>
            </w:r>
          </w:p>
          <w:p w14:paraId="3A06D81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36 - 75</w:t>
            </w:r>
            <w:r w:rsidRPr="00D03BC3">
              <w:rPr>
                <w:sz w:val="20"/>
              </w:rPr>
              <w:tab/>
              <w:t>2.0</w:t>
            </w:r>
          </w:p>
          <w:p w14:paraId="339C7320"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76 - 150</w:t>
            </w:r>
            <w:r w:rsidRPr="00D03BC3">
              <w:rPr>
                <w:sz w:val="20"/>
              </w:rPr>
              <w:tab/>
              <w:t>5.0</w:t>
            </w:r>
          </w:p>
          <w:p w14:paraId="13F94FC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&gt; 150</w:t>
            </w:r>
            <w:r w:rsidRPr="00D03BC3">
              <w:rPr>
                <w:sz w:val="20"/>
              </w:rPr>
              <w:tab/>
              <w:t>10.0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E75F46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2F252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B2544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57869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5D389E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5D3E9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73766D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B8D01B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B3B4BAF"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8.7.1  10 ug/l in the Ohio River (O Zone 1) main stem (see section 7.1.d, herein)</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CD3335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D6493D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88DB7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58A3A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28BDAD8"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A5776B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87354E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CCA9AD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B8908E0"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8.7.2 The four-day average concentration of dissolved cadmium determined by the following equation:</w:t>
            </w:r>
          </w:p>
          <w:p w14:paraId="0326696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Cd = e</w:t>
            </w:r>
            <w:r w:rsidRPr="00D03BC3">
              <w:rPr>
                <w:sz w:val="20"/>
                <w:vertAlign w:val="superscript"/>
              </w:rPr>
              <w:t>(0.7409[ln(hardness)]-4.719)</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3A6107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4D1CD9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C810A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340D3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EAFCE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3DF5C7C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18FDA8D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5642CC2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9F70D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EB83B6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E49338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3A39A41"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8.7.3 The one-hour average concentration of  dissolved cadmium determined by the following equation:</w:t>
            </w:r>
          </w:p>
          <w:p w14:paraId="06616929"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Cd = e</w:t>
            </w:r>
            <w:r w:rsidRPr="00D03BC3">
              <w:rPr>
                <w:sz w:val="20"/>
                <w:vertAlign w:val="superscript"/>
              </w:rPr>
              <w:t xml:space="preserve">(1.0166[ln(hardness)]-3.924) </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20C108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E3D61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698837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F89A5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346C0B8"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5C320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7F71E1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EF8D17E"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94A116B"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8.8  Chloride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98AEDC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860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1D0656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CDE04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860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22CE4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230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51592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250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D53C2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250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B72677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90553D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A89B99F"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8.9.1 Chromium, dissolved hexavalent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0A2E38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16</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FE7E1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11</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537207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16</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E5C68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7.2</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FE6B0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E5CF60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F569E5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91F076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C6EFA1C"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8.9.2  Chromium, trivalent (ug/l) The one-hour average concentration of dissolved trivalent chromium determined by the following equation: </w:t>
            </w:r>
          </w:p>
          <w:p w14:paraId="287DE043"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CrIII</w:t>
            </w:r>
            <w:proofErr w:type="spellEnd"/>
            <w:r w:rsidRPr="00D03BC3">
              <w:rPr>
                <w:sz w:val="20"/>
              </w:rPr>
              <w:t xml:space="preserve"> = e</w:t>
            </w:r>
            <w:r w:rsidRPr="00D03BC3">
              <w:rPr>
                <w:sz w:val="20"/>
                <w:vertAlign w:val="superscript"/>
              </w:rPr>
              <w:t xml:space="preserve">(0.8190[ln(hardness)]+3.7256) </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01126E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0D7CF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7F4FB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230ED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FFDB18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28FD32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2A4034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015A36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66C966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8.9.3 The four-day average concentration of dissolved trivalent chromium determined by the following concentration:</w:t>
            </w:r>
          </w:p>
          <w:p w14:paraId="3ED28A91"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roofErr w:type="spellStart"/>
            <w:r w:rsidRPr="00D03BC3">
              <w:rPr>
                <w:sz w:val="20"/>
              </w:rPr>
              <w:t>CrIII</w:t>
            </w:r>
            <w:proofErr w:type="spellEnd"/>
            <w:r w:rsidRPr="00D03BC3">
              <w:rPr>
                <w:sz w:val="20"/>
              </w:rPr>
              <w:t xml:space="preserve"> = e</w:t>
            </w:r>
            <w:r w:rsidRPr="00D03BC3">
              <w:rPr>
                <w:sz w:val="20"/>
                <w:vertAlign w:val="superscript"/>
              </w:rPr>
              <w:t xml:space="preserve">(0.8190[ln(hardness)]+0.6848) </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E1AA97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E48E2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2D558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C3768E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C00A4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656639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B36603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CE4BA4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92976B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8.10  Copper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6BBFFF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580E3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24FE4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3C0ED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12EDA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350B4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9FF296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D0438D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DCBD9F1"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8.10.1 The four-day average concentration of  dissolved copper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6074AE58"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Cu = e</w:t>
            </w:r>
            <w:r w:rsidRPr="00D03BC3">
              <w:rPr>
                <w:sz w:val="20"/>
                <w:vertAlign w:val="superscript"/>
              </w:rPr>
              <w:t xml:space="preserve">(0.8545[ln(hardness)]-1.702) </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513DD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BEFD3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05B83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7A0D6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75FE72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34983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DC155C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B024FD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6055484"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8.10.2  The one-hour average concentration of dissolved copper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55881F92"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Cu = e</w:t>
            </w:r>
            <w:r w:rsidRPr="00D03BC3">
              <w:rPr>
                <w:sz w:val="20"/>
                <w:vertAlign w:val="superscript"/>
              </w:rPr>
              <w:t>(0.9422[ln(hardness)]-1.700)</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230192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A41C35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EF8FB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6A02C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FA54B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3905C4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42FDB7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B8FCF5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2BF055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w:t>
            </w:r>
            <w:r w:rsidR="00B74C9B" w:rsidRPr="00D03BC3">
              <w:rPr>
                <w:sz w:val="20"/>
              </w:rPr>
              <w:t xml:space="preserve">1. </w:t>
            </w:r>
            <w:r w:rsidRPr="00D03BC3">
              <w:rPr>
                <w:sz w:val="20"/>
              </w:rPr>
              <w:t>Cyanide (ug/l)</w:t>
            </w:r>
          </w:p>
          <w:p w14:paraId="053CA0A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(As free cyanide </w:t>
            </w:r>
            <w:smartTag w:uri="urn:schemas-microsoft-com:office:smarttags" w:element="stockticker">
              <w:r w:rsidRPr="00D03BC3">
                <w:rPr>
                  <w:sz w:val="20"/>
                </w:rPr>
                <w:t>HCN</w:t>
              </w:r>
            </w:smartTag>
            <w:r w:rsidRPr="00D03BC3">
              <w:rPr>
                <w:sz w:val="20"/>
              </w:rPr>
              <w:t>+CN</w:t>
            </w:r>
            <w:r w:rsidRPr="00D03BC3">
              <w:rPr>
                <w:sz w:val="20"/>
                <w:vertAlign w:val="superscript"/>
              </w:rPr>
              <w:t>-</w:t>
            </w:r>
            <w:r w:rsidRPr="00D03BC3">
              <w:rPr>
                <w:sz w:val="20"/>
              </w:rPr>
              <w:t>)</w:t>
            </w:r>
          </w:p>
          <w:p w14:paraId="01EC6D3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627313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22</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991C4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5.0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DF7B5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22</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8C338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5.0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A21B1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5.0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F6E32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5.0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C7625A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D6BDDD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71100C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8.12 Dissolved </w:t>
            </w:r>
            <w:proofErr w:type="spellStart"/>
            <w:r w:rsidRPr="00D03BC3">
              <w:rPr>
                <w:sz w:val="20"/>
              </w:rPr>
              <w:t>Oxygen</w:t>
            </w:r>
            <w:r w:rsidRPr="00D03BC3">
              <w:rPr>
                <w:sz w:val="20"/>
                <w:vertAlign w:val="superscript"/>
              </w:rPr>
              <w:t>c</w:t>
            </w:r>
            <w:proofErr w:type="spellEnd"/>
            <w:r w:rsidRPr="00D03BC3">
              <w:rPr>
                <w:sz w:val="20"/>
              </w:rPr>
              <w:t>: not less than 5 mg/l at any time.</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257045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4F679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45AC5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FF2B24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CADE14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5A81CF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r>
      <w:tr w:rsidR="00F7239F" w:rsidRPr="00D03BC3" w14:paraId="3D51C1F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E29433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8.12.1 Ohio River main stem - the average concentration shall not be less than 5.0 mg/l per calendar day and shall not be less than 4.0 mg/l at any time or place outside any established mixing zone - provided that a minimum of 5.0 mg/l at any time is maintained during the April 15-June 15 spawning season.</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0054A5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602851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B96D4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A1D1B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F68D8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09F60C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C8BC5B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48ACF4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8.12.2 Not less than 7.0 mg/l in spawning areas and in no case less than 6.0 mg/l at any time.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C3E0F7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E3FEB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AF1B4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4B55A9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62165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9FF271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144E54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92D034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8.13  Fecal Coliform:</w:t>
            </w:r>
          </w:p>
          <w:p w14:paraId="2EE48A8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Maximum allowable level of fecal coliform content for Water Contact Recreation (either MPN or MF) shall not exceed 200/100 ml as a monthly geometric mean based on not less than 5 samples per month; nor to exceed </w:t>
            </w:r>
          </w:p>
          <w:p w14:paraId="10A3F41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trike/>
              </w:rPr>
            </w:pPr>
            <w:r w:rsidRPr="00D03BC3">
              <w:rPr>
                <w:sz w:val="20"/>
              </w:rPr>
              <w:t>400</w:t>
            </w:r>
            <w:r w:rsidRPr="00D03BC3">
              <w:rPr>
                <w:sz w:val="20"/>
                <w:u w:val="single"/>
              </w:rPr>
              <w:t xml:space="preserve"> </w:t>
            </w:r>
            <w:r w:rsidRPr="00D03BC3">
              <w:rPr>
                <w:sz w:val="20"/>
              </w:rPr>
              <w:t>/100 ml in more than ten percent of all samples taken during the month.</w:t>
            </w:r>
            <w:r w:rsidRPr="00D03BC3">
              <w:rPr>
                <w:strike/>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CD7673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9FEC3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36EE2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5B09B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915AA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4F549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26E01B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56ADA5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B1BE0A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8.13.1  Ohio River main stem (zone 1) - During the non-recreational season (November through April only) the maximum allowable level of fecal coliform for the Ohio River (either MPN or MF) shall not exceed 2000/100 ml as a monthly geometric mean based on not less than 5 samples per month.</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86523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0BEE7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C7AB1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FB47D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7FF6BE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DA64B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5783D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D62F3A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F478E7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8.14  Fluoride (mg/l)</w:t>
            </w:r>
            <w:r w:rsidRPr="00D03BC3">
              <w:rPr>
                <w:sz w:val="20"/>
              </w:rPr>
              <w:tab/>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730D73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7BD92C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B5AE4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EC5BB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869D9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F58B99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69D3D88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F2584C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1B1ECA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829F3C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8.14.1 Not to exceed 2.0 for category D1 uses.</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C7B112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84D236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253653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5F613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21AAE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A6995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A56742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r>
      <w:tr w:rsidR="00F7239F" w:rsidRPr="00D03BC3" w14:paraId="4772C339"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1D1AF1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8.15  </w:t>
            </w:r>
            <w:proofErr w:type="spellStart"/>
            <w:r w:rsidRPr="00D03BC3">
              <w:rPr>
                <w:sz w:val="20"/>
              </w:rPr>
              <w:t>Iron</w:t>
            </w:r>
            <w:r w:rsidRPr="00D03BC3">
              <w:rPr>
                <w:sz w:val="20"/>
                <w:vertAlign w:val="superscript"/>
              </w:rPr>
              <w:t>c</w:t>
            </w:r>
            <w:proofErr w:type="spellEnd"/>
            <w:r w:rsidRPr="00D03BC3">
              <w:rPr>
                <w:sz w:val="20"/>
              </w:rPr>
              <w:t xml:space="preserve"> (mg/l)</w:t>
            </w:r>
            <w:r w:rsidRPr="00D03BC3">
              <w:rPr>
                <w:sz w:val="20"/>
              </w:rPr>
              <w:tab/>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437FEE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3B623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834114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87B23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CC2D7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F8E70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EC3C53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3128BF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8B84A8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8.16  Lead (ug/l)</w:t>
            </w:r>
            <w:r w:rsidRPr="00D03BC3">
              <w:rPr>
                <w:sz w:val="20"/>
              </w:rPr>
              <w:tab/>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11021A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E863E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4E6DF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DD61A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F894C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171081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85013C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619BC1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991173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8.16.1 The four-day average concentration of  dissolved lead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1E347C9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Pb = e</w:t>
            </w:r>
            <w:r w:rsidRPr="00D03BC3">
              <w:rPr>
                <w:sz w:val="20"/>
                <w:vertAlign w:val="superscript"/>
              </w:rPr>
              <w:t>(1.273[ln(hardness)]-4.705)</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E9B632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37838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BE441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445E81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E6734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BE072D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CA236B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33C7C1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45154E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8.16.2  The one-hour average concentration of  dissolved lead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3F333BF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Pb = e</w:t>
            </w:r>
            <w:r w:rsidRPr="00D03BC3">
              <w:rPr>
                <w:sz w:val="20"/>
                <w:vertAlign w:val="superscript"/>
              </w:rPr>
              <w:t>(1.273[ln(hardness)]-1.46)</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B90845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230EE7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3A342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EFE14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A37A6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9C82A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F4C754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5264BB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270461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 xml:space="preserve">8.17 Manganese (mg/l)  ( see §6.2.d)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83E60E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18A21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0EFED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5401B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D34B8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05902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47705C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B71F44E"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9334E7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i/>
                <w:sz w:val="20"/>
              </w:rPr>
            </w:pPr>
            <w:r w:rsidRPr="00D03BC3">
              <w:br w:type="page"/>
            </w:r>
            <w:r w:rsidRPr="00D03BC3">
              <w:rPr>
                <w:sz w:val="20"/>
              </w:rPr>
              <w:t>8.18  Mercury</w:t>
            </w:r>
          </w:p>
          <w:p w14:paraId="10564B2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The total organism body burden of any aquatic species shall not exceed 0.5 ug/g as methylmercury.</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98CFC4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0B791C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6D60528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234B4A6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723C5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B81B72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2A5C8CC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3B91121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4770FDB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4C20FC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0.5</w:t>
            </w:r>
          </w:p>
          <w:p w14:paraId="33E404E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9D1A4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0.5</w:t>
            </w:r>
          </w:p>
          <w:p w14:paraId="1F0652D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i/>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0A4C04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1B4EBD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DB6463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8.18.1  Total mercury in any unfiltered water sample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4B0FC8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2.4</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D3CE1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96DB9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2.4</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7229E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BDA5A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0.15</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880C3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0.14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C49AE6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B20743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4C7FD4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60"/>
              <w:rPr>
                <w:sz w:val="20"/>
              </w:rPr>
            </w:pPr>
            <w:r w:rsidRPr="00D03BC3">
              <w:rPr>
                <w:sz w:val="20"/>
              </w:rPr>
              <w:t xml:space="preserve">8.18.2  Methylmercury (water column)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74B8D4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7754B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.012</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F93F8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07ECF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.012</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01AE3B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A007A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0536A4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8D1A229"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7164C3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Nickel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D76168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64BC06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218E5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5E14F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7957298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E0620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4600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1C8AE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80A28F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B540CAE"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D46B4F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8.19.1  The four-day average concentration of dissolved nickel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6C9A53A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Ni = e</w:t>
            </w:r>
            <w:r w:rsidRPr="00D03BC3">
              <w:rPr>
                <w:sz w:val="20"/>
                <w:vertAlign w:val="superscript"/>
              </w:rPr>
              <w:t>(0.846[ln(hardness)]+0.0584)</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8836A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A4E68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42D993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45CE08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1F52D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B914B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D5C5C7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6DD110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2776C0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8.19.2  The one-hour average concentration of  dissolved nickel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0A78AD2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Ni = e</w:t>
            </w:r>
            <w:r w:rsidRPr="00D03BC3">
              <w:rPr>
                <w:sz w:val="20"/>
                <w:vertAlign w:val="superscript"/>
              </w:rPr>
              <w:t>(0.846[ln(hardness)]+2.255)</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2976BC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160DF35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303CAF0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2313DE1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C3BC87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8621D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30CE3B0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2BB85A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1F028EF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034528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4FF8D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0A0F1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9F2E8E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CDB81D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9E2F4B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8.20  Nitrate (as Nitrate-N)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2D3BD2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00CF18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9B099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CB79C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0BF9F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828DA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380BCE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B15772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C102CF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8.21  Nitrite (as Nitrite-N)  (mg/l)</w:t>
            </w:r>
          </w:p>
          <w:p w14:paraId="23997A6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1F9EBF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1.0</w:t>
            </w: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BDDD95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.060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E8A9F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CC3E6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6836DB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D6E4AE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187D87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8.22 Nutrients</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38774B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96630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61103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B86C5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22302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9F535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34D096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397AEB9"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B3C1FE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Chlorophyll –a (µg/l)  (see §47-2-8.3)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CA11CF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E1ECC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446FA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D7CDED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A7ECC2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69F3E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4BE4CD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26D78F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D16D38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Total Phosphorus (µg/l) (see §47-2-8.3)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FBE10E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9C2BF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750653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480D2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2D7C0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8FB800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36C07A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12BC22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CC66E87" w14:textId="77777777" w:rsidR="00B74C9B" w:rsidRPr="00D03BC3" w:rsidRDefault="00B74C9B" w:rsidP="005B7E03">
            <w:pPr>
              <w:keepNext/>
              <w:keepLines/>
              <w:tabs>
                <w:tab w:val="left" w:pos="-720"/>
                <w:tab w:val="left" w:pos="1320"/>
              </w:tabs>
              <w:spacing w:before="120"/>
              <w:jc w:val="both"/>
              <w:rPr>
                <w:sz w:val="20"/>
              </w:rPr>
            </w:pPr>
          </w:p>
          <w:p w14:paraId="538AFFDE" w14:textId="77777777" w:rsidR="00843D9B" w:rsidRPr="00D03BC3" w:rsidRDefault="005B7E03" w:rsidP="005B7E03">
            <w:pPr>
              <w:keepNext/>
              <w:keepLines/>
              <w:tabs>
                <w:tab w:val="left" w:pos="-720"/>
                <w:tab w:val="left" w:pos="1320"/>
              </w:tabs>
              <w:spacing w:before="120"/>
              <w:jc w:val="both"/>
              <w:rPr>
                <w:sz w:val="20"/>
              </w:rPr>
            </w:pPr>
            <w:r w:rsidRPr="00D03BC3">
              <w:rPr>
                <w:sz w:val="20"/>
              </w:rPr>
              <w:t>8.23 Organics</w:t>
            </w:r>
            <w:r w:rsidRPr="00D03BC3">
              <w:rPr>
                <w:sz w:val="20"/>
              </w:rPr>
              <w:tab/>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686C4C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38246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D8F43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1D73F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F694F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FBE61A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5B6641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D6F606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6C4BB5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Acenaphthene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454030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03DD4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D4CFB8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5A6B3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0D022E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990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D6DBE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670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CBF997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B654DC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4D1C754" w14:textId="77777777"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Acrylonitrile</w:t>
            </w:r>
            <w:r w:rsidRPr="00D03BC3">
              <w:rPr>
                <w:sz w:val="20"/>
                <w:vertAlign w:val="superscript"/>
              </w:rPr>
              <w:t>b</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ED8A3AE"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0C0C98"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14C20E1"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95FC60"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FFE842" w14:textId="02629E4B" w:rsidR="001856B1"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7.0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87E1B2C" w14:textId="376AFA3A" w:rsidR="001856B1"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0.061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8E52FBE"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02627E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866EA7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Aldrin</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F3DE97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334FD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8A55C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08898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90032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D5376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DBBFEA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r>
      <w:tr w:rsidR="00F7239F" w:rsidRPr="00D03BC3" w14:paraId="436D653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2D4FEA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alpa</w:t>
            </w:r>
            <w:proofErr w:type="spellEnd"/>
            <w:r w:rsidRPr="00D03BC3">
              <w:rPr>
                <w:sz w:val="20"/>
              </w:rPr>
              <w:t xml:space="preserve">-BHC (alpha- </w:t>
            </w:r>
            <w:proofErr w:type="spellStart"/>
            <w:r w:rsidRPr="00D03BC3">
              <w:rPr>
                <w:sz w:val="20"/>
              </w:rPr>
              <w:t>Hexachloro</w:t>
            </w:r>
            <w:proofErr w:type="spellEnd"/>
            <w:r w:rsidRPr="00D03BC3">
              <w:rPr>
                <w:sz w:val="20"/>
              </w:rPr>
              <w:t>-</w:t>
            </w:r>
          </w:p>
          <w:p w14:paraId="503A995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cyclohexane)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31AC306"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B8C48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573E2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F7A42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62158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0.013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E1E63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.0039</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D4AA37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737485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6CFF0A6"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Anthracene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250071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2BED3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7375EB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39BB9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BDE8EA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40,000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12C395"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8,300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EE5F6B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9002DB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EDEF45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Benzene</w:t>
            </w:r>
            <w:r w:rsidRPr="00D03BC3">
              <w:rPr>
                <w:sz w:val="20"/>
                <w:vertAlign w:val="superscript"/>
              </w:rPr>
              <w:t>b</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A518DE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BE4D35"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A4C61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513AE6"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4D66C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6C458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0.66</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3B4C54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4C7E1A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6E5F2C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Benzo(a) </w:t>
            </w:r>
            <w:proofErr w:type="spellStart"/>
            <w:r w:rsidRPr="00D03BC3">
              <w:rPr>
                <w:sz w:val="20"/>
              </w:rPr>
              <w:t>Anthracene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E9EE84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42942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39C52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4E2D9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38807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1A5BB1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E08058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F08A83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328C1E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Benzo(a) </w:t>
            </w:r>
            <w:proofErr w:type="spellStart"/>
            <w:r w:rsidRPr="00D03BC3">
              <w:rPr>
                <w:sz w:val="20"/>
              </w:rPr>
              <w:t>Pyrene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DA4570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AC38C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0C21C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77F10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66ACE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404E4F5"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AD02AD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500152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A2B0B17"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Benzo(b) </w:t>
            </w:r>
            <w:proofErr w:type="spellStart"/>
            <w:r w:rsidRPr="00D03BC3">
              <w:rPr>
                <w:sz w:val="20"/>
              </w:rPr>
              <w:t>Fluoranthene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05576E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BE6397"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7FF672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243D93"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5AE90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AB577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7481FF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71C060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F37AC97"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Benzo(k) </w:t>
            </w:r>
            <w:proofErr w:type="spellStart"/>
            <w:r w:rsidRPr="00D03BC3">
              <w:rPr>
                <w:sz w:val="20"/>
              </w:rPr>
              <w:t>Fluoranthene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5E504A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EF844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B2984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68962C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9FCEC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0CD6C36"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3BD100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74EF3A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91F1B2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beta-BHC(beta- </w:t>
            </w:r>
            <w:proofErr w:type="spellStart"/>
            <w:r w:rsidRPr="00D03BC3">
              <w:rPr>
                <w:sz w:val="20"/>
              </w:rPr>
              <w:t>Hexachloro</w:t>
            </w:r>
            <w:proofErr w:type="spellEnd"/>
            <w:r w:rsidRPr="00D03BC3">
              <w:rPr>
                <w:sz w:val="20"/>
              </w:rPr>
              <w:t>-</w:t>
            </w:r>
          </w:p>
          <w:p w14:paraId="7962336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cyclohexane)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75B277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062F3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B4D234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94FF2C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22745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0.046</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3D7287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0.014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0375F47"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EFEBC8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AE6CEE5" w14:textId="77777777"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Bromoform</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39C16FC"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62A9BB1"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BA3761F"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F74C2B"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31DD59" w14:textId="16CF9C31" w:rsidR="001856B1"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120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E055CFF" w14:textId="186344D2" w:rsidR="001856B1"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7.0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ECD8F49"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5814E4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D93A584" w14:textId="77777777"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Carbon </w:t>
            </w:r>
            <w:proofErr w:type="spellStart"/>
            <w:r w:rsidRPr="00D03BC3">
              <w:rPr>
                <w:sz w:val="20"/>
              </w:rPr>
              <w:t>tetrachloride</w:t>
            </w:r>
            <w:r w:rsidRPr="00D03BC3">
              <w:rPr>
                <w:sz w:val="20"/>
                <w:vertAlign w:val="superscript"/>
              </w:rPr>
              <w:t>b</w:t>
            </w:r>
            <w:proofErr w:type="spellEnd"/>
            <w:r w:rsidRPr="00D03BC3">
              <w:rPr>
                <w:sz w:val="20"/>
                <w:vertAlign w:val="superscript"/>
              </w:rPr>
              <w:t xml:space="preserve">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4419962"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A63C0A"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5A13A3"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9B04369"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A16DBE6" w14:textId="5A6727D4" w:rsidR="001856B1"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5</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FEEEB5" w14:textId="4E5A0773" w:rsidR="001856B1"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4185BAA"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A82F6D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CA55C4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Chlordane</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ED2D3A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2400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0DC9A3"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0FD5FB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2400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4CA4F3"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4.3</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60D91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0.46</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47526E5"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0.46</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D61C30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0.46</w:t>
            </w:r>
          </w:p>
        </w:tc>
      </w:tr>
      <w:tr w:rsidR="00F7239F" w:rsidRPr="00D03BC3" w14:paraId="165759B2" w14:textId="77777777" w:rsidTr="4DD9E1DC">
        <w:trPr>
          <w:cantSplit/>
          <w:trHeight w:val="48"/>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D43C0F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Chlorobenzene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B4F769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284452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5EF1D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071AAA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3AD0D8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0EBEE3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0.68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61ECAC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FA10BD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018AF4C" w14:textId="77777777"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Chloroform</w:t>
            </w:r>
            <w:r w:rsidRPr="00D03BC3">
              <w:rPr>
                <w:sz w:val="20"/>
                <w:vertAlign w:val="superscript"/>
              </w:rPr>
              <w:t>b</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E09C1D6"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75E16AC"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98757E"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E00E4E"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91B4A2" w14:textId="75505309" w:rsidR="001856B1"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2,000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CB6CB7" w14:textId="78760265" w:rsidR="001856B1"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60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316755B"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304C69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04FDA2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Chrysene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271A41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B226C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879C1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7C878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68506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E29EF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AF98F8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FC421C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942E8A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lastRenderedPageBreak/>
              <w:t>DDT</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6E3C35B"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1100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CA437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8BEC8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1100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FEA46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F5F2B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0.024</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B6C19B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0.024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D242C4B"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0.024</w:t>
            </w:r>
          </w:p>
        </w:tc>
      </w:tr>
      <w:tr w:rsidR="00F7239F" w:rsidRPr="00D03BC3" w14:paraId="3148296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2506B6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Dibenzo(</w:t>
            </w:r>
            <w:proofErr w:type="spellStart"/>
            <w:r w:rsidRPr="00D03BC3">
              <w:rPr>
                <w:sz w:val="20"/>
              </w:rPr>
              <w:t>a,h</w:t>
            </w:r>
            <w:proofErr w:type="spellEnd"/>
            <w:r w:rsidRPr="00D03BC3">
              <w:rPr>
                <w:sz w:val="20"/>
              </w:rPr>
              <w:t>)</w:t>
            </w:r>
            <w:proofErr w:type="spellStart"/>
            <w:r w:rsidRPr="00D03BC3">
              <w:rPr>
                <w:sz w:val="20"/>
              </w:rPr>
              <w:t>Anthracene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234B99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C09CA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46F23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7C5D96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32269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AFEAD4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74AF29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F3988F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868F28A"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Dichlorobromomethane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D2D72B9"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96EDD6"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02F014A"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6511F7D"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31F3AD" w14:textId="69722BB4" w:rsidR="00595F5E"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27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45DF1AB" w14:textId="2D74D1F5" w:rsidR="00595F5E" w:rsidRPr="00701D0D"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0.95</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30CDAF9"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177118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D47D44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Dieldrin</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A7874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2500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FC8BF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1.9</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392B4B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2500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E2A86B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1.9</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07E54CC"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87F2CC"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F7A4A0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r>
      <w:tr w:rsidR="00F7239F" w:rsidRPr="00D03BC3" w14:paraId="2810566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FE7AB0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Dioxin (2,3,7,8- TCDD)</w:t>
            </w:r>
            <w:r w:rsidRPr="00D03BC3">
              <w:rPr>
                <w:sz w:val="20"/>
                <w:vertAlign w:val="superscript"/>
              </w:rPr>
              <w:t>b</w:t>
            </w:r>
            <w:r w:rsidRPr="00D03BC3">
              <w:rPr>
                <w:sz w:val="20"/>
              </w:rPr>
              <w:t xml:space="preserve">  (</w:t>
            </w:r>
            <w:proofErr w:type="spellStart"/>
            <w:r w:rsidRPr="00D03BC3">
              <w:rPr>
                <w:sz w:val="20"/>
              </w:rPr>
              <w:t>pg</w:t>
            </w:r>
            <w:proofErr w:type="spellEnd"/>
            <w:r w:rsidRPr="00D03BC3">
              <w:rPr>
                <w:sz w:val="20"/>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599F11B"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DC37B6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F626CD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DF6846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542D091"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0.014</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48207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0.013</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D12749B"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0.014</w:t>
            </w:r>
          </w:p>
        </w:tc>
      </w:tr>
      <w:tr w:rsidR="00F7239F" w:rsidRPr="00D03BC3" w14:paraId="6742E97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5D0273B"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Endrin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D7DCC89"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180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1C9643"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BD50CB"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180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D16E62"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2.3</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84A281" w14:textId="1EFD6D10" w:rsidR="00595F5E" w:rsidRPr="007D501B"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D501B">
              <w:rPr>
                <w:sz w:val="20"/>
              </w:rPr>
              <w:t>30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25B2746" w14:textId="6BFE17C6" w:rsidR="00595F5E" w:rsidRPr="007D501B"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D501B">
              <w:rPr>
                <w:sz w:val="20"/>
              </w:rPr>
              <w:t>30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DFE7E5F" w14:textId="27C9CDCD" w:rsidR="00595F5E" w:rsidRPr="007D501B" w:rsidRDefault="4DD9E1DC"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D501B">
              <w:rPr>
                <w:sz w:val="20"/>
              </w:rPr>
              <w:t>30</w:t>
            </w:r>
          </w:p>
        </w:tc>
      </w:tr>
      <w:tr w:rsidR="00F7239F" w:rsidRPr="00D03BC3" w14:paraId="153823D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D0343B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Ethylbenzene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14A646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FAACD8"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4C5A3C1"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27C8F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A55081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29</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233C5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1CE5FA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864F4B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5C2F1E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Fluoranthene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2C6F0C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0EDAA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E8126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163D4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389F8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370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4E0C9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745B60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74FB92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40D304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Fluorene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902E4A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0B672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807C9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385C48"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439358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5300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1C79A8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1100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7F9A4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A18F34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87F72C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gamma-BHC (gamma- </w:t>
            </w:r>
            <w:proofErr w:type="spellStart"/>
            <w:r w:rsidRPr="00D03BC3">
              <w:rPr>
                <w:sz w:val="20"/>
              </w:rPr>
              <w:t>Hexachloro</w:t>
            </w:r>
            <w:proofErr w:type="spellEnd"/>
            <w:r w:rsidRPr="00D03BC3">
              <w:rPr>
                <w:sz w:val="20"/>
              </w:rPr>
              <w:t>-</w:t>
            </w:r>
          </w:p>
          <w:p w14:paraId="0C61F83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cyclohexane)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57BD588"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BB98C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0.08</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9E1B48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D6B65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0.08</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1F178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0.063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D58428"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0.019</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33BD9A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5302EC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A3A5D1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Heptachlor</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C12E57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520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BFB095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3.8</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A1032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520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03A94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3.8</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B81805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0.21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224DC3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0.21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B20678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DF2BBA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4809EB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Hexachlorobenzene</w:t>
            </w:r>
            <w:r w:rsidRPr="00D03BC3">
              <w:rPr>
                <w:sz w:val="20"/>
                <w:vertAlign w:val="superscript"/>
              </w:rPr>
              <w:t>b</w:t>
            </w:r>
            <w:proofErr w:type="spellEnd"/>
            <w:r w:rsidRPr="00D03BC3">
              <w:rPr>
                <w:sz w:val="20"/>
                <w:vertAlign w:val="superscript"/>
              </w:rPr>
              <w:t xml:space="preserve"> </w:t>
            </w:r>
            <w:r w:rsidRPr="00D03BC3">
              <w:rPr>
                <w:sz w:val="20"/>
              </w:rPr>
              <w:t>(ng/l)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555419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C34FA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D25EF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91887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82CFE31"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0.77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208A2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0.72</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860A04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4C8825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41513E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Indeno</w:t>
            </w:r>
            <w:proofErr w:type="spellEnd"/>
            <w:r w:rsidRPr="00D03BC3">
              <w:rPr>
                <w:sz w:val="20"/>
              </w:rPr>
              <w:t>(1,2,3-cd)</w:t>
            </w:r>
            <w:proofErr w:type="spellStart"/>
            <w:r w:rsidRPr="00D03BC3">
              <w:rPr>
                <w:sz w:val="20"/>
              </w:rPr>
              <w:t>Pyrene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A8C3B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069B5B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6D5D7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A851B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54848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16CB96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310C0F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13796A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B3C90E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Methoxychlor</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D8EE2B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D9BDA7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1A228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AAD67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CF2ECD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7420B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817B99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r>
      <w:tr w:rsidR="00F7239F" w:rsidRPr="00D03BC3" w14:paraId="2D16C7F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C9BFC8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Methyl Bromide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733C22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AC166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E53FA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8C773E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6B76D3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E6C00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062E5C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425221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E01DDB7" w14:textId="77777777" w:rsidR="00595F5E"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Methylene </w:t>
            </w:r>
            <w:proofErr w:type="spellStart"/>
            <w:r w:rsidRPr="00D03BC3">
              <w:rPr>
                <w:sz w:val="20"/>
              </w:rPr>
              <w:t>Chloride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8A39BE9"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A0F8BD"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731BE3"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01BA44"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53A4A3" w14:textId="660894DE" w:rsidR="00595F5E" w:rsidRPr="00C16102"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C16102">
              <w:rPr>
                <w:sz w:val="20"/>
              </w:rPr>
              <w:t>1,000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DFC447" w14:textId="54011997" w:rsidR="00595F5E" w:rsidRPr="00C16102"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C16102">
              <w:rPr>
                <w:sz w:val="20"/>
              </w:rPr>
              <w:t>20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B79A112"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B61DF0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F9A354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PCB</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9FBE6D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D2FF4C"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14.0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98EDE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ECD62C"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14.0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E122A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0.045</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8FA9A1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0.044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0F613C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0.045</w:t>
            </w:r>
          </w:p>
        </w:tc>
      </w:tr>
      <w:tr w:rsidR="00F7239F" w:rsidRPr="00D03BC3" w14:paraId="273BBCC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4B62E04"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Phthalate esters</w:t>
            </w:r>
            <w:r w:rsidRPr="00D03BC3">
              <w:rPr>
                <w:sz w:val="20"/>
                <w:vertAlign w:val="superscript"/>
              </w:rPr>
              <w:t>6</w:t>
            </w:r>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C102FCF"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40708AB"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E45452"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83C394"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FF2CCEC"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0AC5081"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D992560"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C5FDA5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9C5E8B3"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Pyrene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87CDCA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2A4417"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831A92"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9F2250"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F437A5"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0793F4"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830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C3B767"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A06F92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448E37F"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Tetrachloroethylene</w:t>
            </w:r>
            <w:r w:rsidRPr="00D03BC3">
              <w:rPr>
                <w:sz w:val="20"/>
                <w:vertAlign w:val="superscript"/>
              </w:rPr>
              <w:t>b</w:t>
            </w:r>
            <w:proofErr w:type="spellEnd"/>
            <w:r w:rsidRPr="00D03BC3">
              <w:rPr>
                <w:sz w:val="20"/>
                <w:vertAlign w:val="superscript"/>
              </w:rPr>
              <w:t xml:space="preserve">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B4C647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B60CB5"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12447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AD8378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3D64041" w14:textId="0C8AEBC2" w:rsidR="00591533" w:rsidRPr="00C16102"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C16102">
              <w:rPr>
                <w:sz w:val="20"/>
              </w:rPr>
              <w:t>29</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6BE923" w14:textId="53DE1F1D" w:rsidR="00591533" w:rsidRPr="00C16102"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C16102">
              <w:rPr>
                <w:sz w:val="20"/>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FDBB04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68149F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89100B9"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lastRenderedPageBreak/>
              <w:t>Toluene</w:t>
            </w:r>
            <w:r w:rsidRPr="00D03BC3">
              <w:rPr>
                <w:sz w:val="20"/>
                <w:vertAlign w:val="superscript"/>
              </w:rPr>
              <w:t>b</w:t>
            </w:r>
            <w:proofErr w:type="spellEnd"/>
            <w:r w:rsidRPr="00D03BC3">
              <w:rPr>
                <w:sz w:val="20"/>
              </w:rPr>
              <w:t xml:space="preserv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DD56B7C"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894951"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0CE770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B90FC6"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9EFCAA" w14:textId="7460DEE6"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0.52</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4FE884" w14:textId="255F68D6"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0.057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797D2DD"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185663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90069B7"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Toxaphene</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FE48697"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730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0C4B62"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0.2</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B4EA9B"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730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992DD3"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0.2</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7FD89B" w14:textId="5BF741A1"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0.71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A5B429" w14:textId="2D6CDC5B"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0.70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BFD5A7D" w14:textId="6E46B0E5"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r w:rsidRPr="00701D0D">
              <w:rPr>
                <w:sz w:val="20"/>
              </w:rPr>
              <w:t>0.71</w:t>
            </w:r>
          </w:p>
        </w:tc>
      </w:tr>
      <w:tr w:rsidR="00F7239F" w:rsidRPr="00D03BC3" w14:paraId="22E8AC3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5AE5E83"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Trichloroethylene</w:t>
            </w:r>
            <w:r w:rsidRPr="00D03BC3">
              <w:rPr>
                <w:sz w:val="20"/>
                <w:vertAlign w:val="superscript"/>
              </w:rPr>
              <w:t>b</w:t>
            </w:r>
            <w:proofErr w:type="spellEnd"/>
            <w:r w:rsidRPr="00D03BC3">
              <w:rPr>
                <w:sz w:val="20"/>
                <w:vertAlign w:val="superscript"/>
              </w:rPr>
              <w:t xml:space="preserve">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D6C930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51E37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90173D"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D82BD1"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715D4A8" w14:textId="78A71685"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8C01CF" w14:textId="435F9BD5"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0.6</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52E0E56"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B93961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322C16C"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Vinyl </w:t>
            </w:r>
            <w:proofErr w:type="spellStart"/>
            <w:r w:rsidRPr="00D03BC3">
              <w:rPr>
                <w:sz w:val="20"/>
              </w:rPr>
              <w:t>chloride</w:t>
            </w:r>
            <w:r w:rsidRPr="00D03BC3">
              <w:rPr>
                <w:sz w:val="20"/>
                <w:vertAlign w:val="superscript"/>
              </w:rPr>
              <w:t>b</w:t>
            </w:r>
            <w:proofErr w:type="spellEnd"/>
            <w:r w:rsidRPr="00D03BC3">
              <w:rPr>
                <w:sz w:val="20"/>
              </w:rPr>
              <w:t xml:space="preserve">  (chloroethene)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631C1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3A29C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2617569"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FE206E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2E8F07" w14:textId="3F569835"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1.6</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E31B63D" w14:textId="7948407C"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0.022</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42932ED"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ADA6DB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7F21B6C"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1,1,1- </w:t>
            </w:r>
            <w:proofErr w:type="spellStart"/>
            <w:r w:rsidRPr="00D03BC3">
              <w:rPr>
                <w:sz w:val="20"/>
              </w:rPr>
              <w:t>trichloroethane</w:t>
            </w:r>
            <w:r w:rsidRPr="00D03BC3">
              <w:rPr>
                <w:sz w:val="20"/>
                <w:vertAlign w:val="superscript"/>
              </w:rPr>
              <w:t>b</w:t>
            </w:r>
            <w:proofErr w:type="spellEnd"/>
            <w:r w:rsidRPr="00D03BC3">
              <w:rPr>
                <w:sz w:val="20"/>
                <w:vertAlign w:val="superscript"/>
              </w:rPr>
              <w:t xml:space="preserve"> </w:t>
            </w:r>
            <w:r w:rsidRPr="00D03BC3">
              <w:rPr>
                <w:sz w:val="20"/>
              </w:rPr>
              <w:t>(mg/l)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E12A5A5"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69999C"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A36DA73"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67536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F695C4" w14:textId="264C83C3"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200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DC5EC2" w14:textId="4D561506"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62C4186"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D6A877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8AF3275"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1,1,2,2-tetrachloroethane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42FA8D1"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6C2C7F"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F3E46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28EC65E"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5CFAC3" w14:textId="2D033314"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C0CD2EB" w14:textId="4210813E"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0.2</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304778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ED2EEF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ADC42D0"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1,1-dichloroethylene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EFC0A3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1FD18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B68FDF"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FBA37B3"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5F7B820" w14:textId="6E09C5F9"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20,000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B5F8542" w14:textId="5D3E69F6"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300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A880274"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381638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D253C03"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1,2-dichlorobenzene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87C1C3A"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53AE71"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15808ED"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95B712B"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116F3E"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E5513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769DE4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1DBC09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5D4C135"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1,2-dichloroethane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E04F5E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F599A98"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8C9B99"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3A2974"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551E0F" w14:textId="0FB6B8BD"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650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26EF3E6" w14:textId="271D2672"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9.9</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58F9F3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EAFB8B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678693A"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1,3-dichlorobenzene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469A00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2CEABC"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D35FEFE"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B844829"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D150B2" w14:textId="2616AB63"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0.010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51183A0" w14:textId="3E0180D9"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0.007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BF3452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1600B1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64E0106"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1,4-dichlorobenzene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98A1408"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2F2A01"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6B63E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7E51C5D"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7E0E81" w14:textId="5190FF86"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0.90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FF21DB" w14:textId="175B30B2"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0.30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FC2DB33"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5C2752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C9764B3"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2,4-dinitrotoluene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6FF08F5"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07885A"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06CD5E"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0185D6"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67831CA" w14:textId="2B94C22B"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1.7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C1B046C" w14:textId="5D522952"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0.049</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3858EC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A3751E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01445DC"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2-Chloronaphthalene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4C8DEB8"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14EB7E"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9B38E2"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E2168A"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8756D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1600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1B647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BEA6527"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2C6C04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74EB2E3"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2-methyl-4,6-Dinitrophenol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131746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4A4C69"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622133"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A07F3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3C3039" w14:textId="6085EED6"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30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12E81A" w14:textId="04AF9BE6" w:rsidR="00591533"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2</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D5F0EC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6E1E98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DCA874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8.23.1</w:t>
            </w:r>
          </w:p>
          <w:p w14:paraId="1DB3BC4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When the specified criteria for organic chemicals listed in §8.23 are less than the practical laboratory quantification level, instream values will be calculated from discharge concentrations and flow rates, where applicable.</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34BC13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3F723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0E1DD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9AD9B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9EB51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B971AF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EF1374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9E0086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3C8678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8.24 </w:t>
            </w:r>
            <w:proofErr w:type="spellStart"/>
            <w:r w:rsidRPr="00D03BC3">
              <w:rPr>
                <w:sz w:val="20"/>
              </w:rPr>
              <w:t>pH</w:t>
            </w:r>
            <w:r w:rsidRPr="00D03BC3">
              <w:rPr>
                <w:sz w:val="20"/>
                <w:vertAlign w:val="superscript"/>
              </w:rPr>
              <w:t>c</w:t>
            </w:r>
            <w:proofErr w:type="spellEnd"/>
          </w:p>
          <w:p w14:paraId="4A38D2E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No values below 6.0 nor above 9.0.  Higher values due to photosynthetic activity may be tolerated.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0FFC37C" w14:textId="77777777" w:rsidR="00275B51" w:rsidRPr="00D03BC3" w:rsidRDefault="00275B51" w:rsidP="00275B51">
            <w:pPr>
              <w:jc w:val="cente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FB1E2C" w14:textId="77777777" w:rsidR="00275B51" w:rsidRPr="00D03BC3" w:rsidRDefault="00275B51" w:rsidP="00275B51">
            <w:pPr>
              <w:jc w:val="cente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C16BAF" w14:textId="77777777" w:rsidR="00275B51" w:rsidRPr="00D03BC3" w:rsidRDefault="00275B51" w:rsidP="00275B51">
            <w:pPr>
              <w:jc w:val="cente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4CD498" w14:textId="77777777" w:rsidR="00275B51" w:rsidRPr="00D03BC3" w:rsidRDefault="00275B51" w:rsidP="00275B51">
            <w:pPr>
              <w:jc w:val="cente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B8491A7" w14:textId="77777777" w:rsidR="00275B51" w:rsidRPr="00D03BC3" w:rsidRDefault="00275B51" w:rsidP="00275B51">
            <w:pPr>
              <w:jc w:val="cente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D4839D" w14:textId="77777777" w:rsidR="00275B51" w:rsidRPr="00D03BC3" w:rsidRDefault="00275B51" w:rsidP="00275B51">
            <w:pPr>
              <w:jc w:val="cente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ECA16F8" w14:textId="77777777" w:rsidR="00275B51" w:rsidRPr="00D03BC3" w:rsidRDefault="00275B51" w:rsidP="00275B51">
            <w:pPr>
              <w:jc w:val="center"/>
            </w:pPr>
            <w:r w:rsidRPr="00D03BC3">
              <w:rPr>
                <w:sz w:val="20"/>
              </w:rPr>
              <w:t>X</w:t>
            </w:r>
          </w:p>
        </w:tc>
      </w:tr>
      <w:tr w:rsidR="00F7239F" w:rsidRPr="00D03BC3" w14:paraId="555A2E0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2AE345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8.25 Phenolic Materials</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01C172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AFEEC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868456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3C274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BB05C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2DAD98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0D8B9B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0F3B5E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FA47604" w14:textId="77777777"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8.25.1 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3506F7D"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D1E7F4"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BC3170"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8C17F90"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47840A" w14:textId="39A065E5" w:rsidR="00275B51"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r w:rsidRPr="00701D0D">
              <w:rPr>
                <w:sz w:val="20"/>
              </w:rPr>
              <w:t>300,000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A14D79" w14:textId="3CFC37E6" w:rsidR="00275B51"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4,000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325ECA0"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33256A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0954709" w14:textId="77777777"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8.25.2  2-Chlorophenol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9D31D5B"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319F3EB"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AF3944"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34B6B4"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51D86D" w14:textId="78E59498" w:rsidR="00275B51"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800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E8C0E9" w14:textId="00D1CB82" w:rsidR="00275B51"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r w:rsidRPr="00701D0D">
              <w:rPr>
                <w:sz w:val="20"/>
              </w:rPr>
              <w:t>30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13D9965"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A765E0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D3285B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8.25.3   2,4-Dichlorophenol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641261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5F500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8E14E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C53A9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64E83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z w:val="20"/>
              </w:rPr>
              <w:t xml:space="preserve">790 </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72DD635"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 xml:space="preserve">93 </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47F80A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4AFC3B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A012B13" w14:textId="77777777"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8.25.4    2,4-Dimethylphenol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9DE4228"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9CD298"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47F7CC"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FA1A22"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C98010" w14:textId="3B281980" w:rsidR="00275B51"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3,000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E42CD5D" w14:textId="578B4E56" w:rsidR="00275B51"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100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3CD43D2"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B95C56" w:rsidRPr="00D03BC3" w14:paraId="4500DA2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shd w:val="clear" w:color="auto" w:fill="auto"/>
            <w:tcMar>
              <w:left w:w="170" w:type="dxa"/>
              <w:right w:w="137" w:type="dxa"/>
            </w:tcMar>
          </w:tcPr>
          <w:p w14:paraId="05F49AE7" w14:textId="77777777"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8.25.5    2,4-Dinitrophenol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37" w:type="dxa"/>
              <w:right w:w="137" w:type="dxa"/>
            </w:tcMar>
            <w:vAlign w:val="center"/>
          </w:tcPr>
          <w:p w14:paraId="13E74BB7"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2B505D02"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450CF20A"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1CAE3B15"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631D591D" w14:textId="2D13F2D4" w:rsidR="00275B51"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300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77F0881F" w14:textId="7251C036" w:rsidR="00275B51" w:rsidRPr="00701D0D"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701D0D">
              <w:rPr>
                <w:sz w:val="20"/>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shd w:val="clear" w:color="auto" w:fill="auto"/>
            <w:tcMar>
              <w:left w:w="137" w:type="dxa"/>
              <w:right w:w="170" w:type="dxa"/>
            </w:tcMar>
            <w:vAlign w:val="center"/>
          </w:tcPr>
          <w:p w14:paraId="61A2FE40"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EDA918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CBE028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8.25.6  </w:t>
            </w:r>
            <w:proofErr w:type="spellStart"/>
            <w:r w:rsidRPr="00D03BC3">
              <w:rPr>
                <w:sz w:val="20"/>
              </w:rPr>
              <w:t>Pentachlorophenol</w:t>
            </w:r>
            <w:r w:rsidRPr="00D03BC3">
              <w:rPr>
                <w:sz w:val="20"/>
                <w:vertAlign w:val="superscript"/>
              </w:rPr>
              <w:t>b</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072DDC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B265F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FDC22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0EA98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289E1E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z w:val="20"/>
              </w:rPr>
              <w:t xml:space="preserve">8.2 </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EAD2B0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z w:val="20"/>
              </w:rPr>
              <w:t xml:space="preserve">0.28 </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4593F3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09EBD8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20E71A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8.25.6.</w:t>
            </w:r>
            <w:proofErr w:type="spellStart"/>
            <w:r w:rsidRPr="00D03BC3">
              <w:rPr>
                <w:sz w:val="20"/>
              </w:rPr>
              <w:t>a</w:t>
            </w:r>
            <w:proofErr w:type="spellEnd"/>
            <w:r w:rsidRPr="00D03BC3">
              <w:rPr>
                <w:sz w:val="20"/>
              </w:rPr>
              <w:t xml:space="preserve">  The one-hour average concentration of pentachlorophenol determined by the following equation: exp(1.005(pH)-4.869)</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F2B5D6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AA04D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8790B5"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1C72DE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378DB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4581A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48C978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ECD501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4DAFFC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8.25.6.b   The 4-day average concentration of pentachlorophenol determined by the following equation:</w:t>
            </w:r>
          </w:p>
          <w:p w14:paraId="30932D4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exp(1.005(pH)-5.134).</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93C577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F4D1F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D28BB9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B254A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670DC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881CE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6C997B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C0611B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587818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rPr>
                <w:sz w:val="20"/>
              </w:rPr>
            </w:pPr>
            <w:r w:rsidRPr="00D03BC3">
              <w:rPr>
                <w:sz w:val="20"/>
              </w:rPr>
              <w:t>8.25.7    2,4,6-Trichlorophenol</w:t>
            </w:r>
            <w:r w:rsidRPr="00D03BC3">
              <w:rPr>
                <w:sz w:val="20"/>
                <w:vertAlign w:val="superscript"/>
              </w:rPr>
              <w:t>b</w:t>
            </w:r>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A81618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873C1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18A26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1B533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65419E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r w:rsidRPr="00D03BC3">
              <w:rPr>
                <w:sz w:val="20"/>
              </w:rPr>
              <w:t xml:space="preserve">6.5 </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71AFB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r w:rsidRPr="00D03BC3">
              <w:rPr>
                <w:sz w:val="20"/>
              </w:rPr>
              <w:t xml:space="preserve">2.1 </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B6EFDA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8BE9E9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FE3553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8.26  Radioactivity:</w:t>
            </w:r>
          </w:p>
          <w:p w14:paraId="7F497C8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Gross Beta activity not to exceed 1000 picocuries per liter (</w:t>
            </w:r>
            <w:proofErr w:type="spellStart"/>
            <w:r w:rsidRPr="00D03BC3">
              <w:rPr>
                <w:sz w:val="20"/>
              </w:rPr>
              <w:t>pCi</w:t>
            </w:r>
            <w:proofErr w:type="spellEnd"/>
            <w:r w:rsidRPr="00D03BC3">
              <w:rPr>
                <w:sz w:val="20"/>
              </w:rPr>
              <w:t xml:space="preserve">/l), nor shall activity from dissolved strontium-90 exceed 10 </w:t>
            </w:r>
            <w:proofErr w:type="spellStart"/>
            <w:r w:rsidRPr="00D03BC3">
              <w:rPr>
                <w:sz w:val="20"/>
              </w:rPr>
              <w:t>pCi</w:t>
            </w:r>
            <w:proofErr w:type="spellEnd"/>
            <w:r w:rsidRPr="00D03BC3">
              <w:rPr>
                <w:sz w:val="20"/>
              </w:rPr>
              <w:t xml:space="preserve">/l, nor shall activity from dissolved alpha emitters exceed 3 </w:t>
            </w:r>
            <w:proofErr w:type="spellStart"/>
            <w:r w:rsidRPr="00D03BC3">
              <w:rPr>
                <w:sz w:val="20"/>
              </w:rPr>
              <w:t>pCi</w:t>
            </w:r>
            <w:proofErr w:type="spellEnd"/>
            <w:r w:rsidRPr="00D03BC3">
              <w:rPr>
                <w:sz w:val="20"/>
              </w:rPr>
              <w:t>/l.</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13BBEA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0EFF7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66C35E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05DA4E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38D248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r>
      <w:tr w:rsidR="00F7239F" w:rsidRPr="00D03BC3" w14:paraId="6A82C8C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3D5E69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8.26.1</w:t>
            </w:r>
          </w:p>
          <w:p w14:paraId="0FFBCE0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Gross total alpha particle activity (including radium-226 but excluding radon and uranium shall not exceed 15 </w:t>
            </w:r>
            <w:proofErr w:type="spellStart"/>
            <w:r w:rsidRPr="00D03BC3">
              <w:rPr>
                <w:sz w:val="20"/>
              </w:rPr>
              <w:t>pCi</w:t>
            </w:r>
            <w:proofErr w:type="spellEnd"/>
            <w:r w:rsidRPr="00D03BC3">
              <w:rPr>
                <w:sz w:val="20"/>
              </w:rPr>
              <w:t xml:space="preserve">/l and combined radium-226 and radium-228 shall not exceed 5pCi/l; provided that the specific determination of radium-226 and radium-228 are not required if dissolved particle activity does not exceed 5pCi/l; the concentration of tritium shall not exceed 20,000 </w:t>
            </w:r>
            <w:proofErr w:type="spellStart"/>
            <w:r w:rsidRPr="00D03BC3">
              <w:rPr>
                <w:sz w:val="20"/>
              </w:rPr>
              <w:t>pCi</w:t>
            </w:r>
            <w:proofErr w:type="spellEnd"/>
            <w:r w:rsidRPr="00D03BC3">
              <w:rPr>
                <w:sz w:val="20"/>
              </w:rPr>
              <w:t xml:space="preserve">/l; the concentration of total strontium-90 shall not exceed 8 </w:t>
            </w:r>
            <w:proofErr w:type="spellStart"/>
            <w:r w:rsidRPr="00D03BC3">
              <w:rPr>
                <w:sz w:val="20"/>
              </w:rPr>
              <w:t>pCi</w:t>
            </w:r>
            <w:proofErr w:type="spellEnd"/>
            <w:r w:rsidRPr="00D03BC3">
              <w:rPr>
                <w:sz w:val="20"/>
              </w:rPr>
              <w:t>/l in the Ohio River main stem.</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A1BAB9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292EA3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31284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DE44C1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A48160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r>
      <w:tr w:rsidR="00486881" w:rsidRPr="00D03BC3" w14:paraId="0F033CBB" w14:textId="77777777" w:rsidTr="4DD9E1DC">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cantSplit/>
        </w:trPr>
        <w:tc>
          <w:tcPr>
            <w:tcW w:w="4355"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right w:w="137" w:type="dxa"/>
            </w:tcMar>
          </w:tcPr>
          <w:p w14:paraId="365CCB1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60"/>
              <w:rPr>
                <w:sz w:val="20"/>
              </w:rPr>
            </w:pPr>
            <w:r w:rsidRPr="00D03BC3">
              <w:br w:type="page"/>
            </w:r>
            <w:r w:rsidRPr="00D03BC3">
              <w:rPr>
                <w:sz w:val="20"/>
              </w:rPr>
              <w:t>8</w:t>
            </w:r>
            <w:bookmarkStart w:id="3" w:name="selenium"/>
            <w:bookmarkEnd w:id="3"/>
            <w:r w:rsidRPr="00D03BC3">
              <w:rPr>
                <w:sz w:val="20"/>
              </w:rPr>
              <w:t>.27  Selenium (ug/l) Water Column Concentration</w:t>
            </w:r>
            <w:r w:rsidRPr="00D03BC3">
              <w:rPr>
                <w:vertAlign w:val="superscript"/>
              </w:rPr>
              <w:t xml:space="preserve"> f</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37" w:type="dxa"/>
            </w:tcMar>
            <w:vAlign w:val="center"/>
          </w:tcPr>
          <w:p w14:paraId="20E7FA9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7E842B8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2F876D6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797CF6A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w:t>
            </w:r>
          </w:p>
        </w:tc>
        <w:tc>
          <w:tcPr>
            <w:tcW w:w="133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4A0EAC7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2FFB6F1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50</w:t>
            </w:r>
          </w:p>
        </w:tc>
        <w:tc>
          <w:tcPr>
            <w:tcW w:w="169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70" w:type="dxa"/>
            </w:tcMar>
            <w:vAlign w:val="center"/>
          </w:tcPr>
          <w:p w14:paraId="5BE22DC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486881" w:rsidRPr="00D03BC3" w14:paraId="41A7C030" w14:textId="77777777" w:rsidTr="4DD9E1DC">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cantSplit/>
        </w:trPr>
        <w:tc>
          <w:tcPr>
            <w:tcW w:w="4355"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right w:w="137" w:type="dxa"/>
            </w:tcMar>
          </w:tcPr>
          <w:p w14:paraId="0A3D9B1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8.27.1  Selenium (ug/g)</w:t>
            </w:r>
            <w:r w:rsidRPr="00D03BC3">
              <w:rPr>
                <w:vertAlign w:val="superscript"/>
              </w:rPr>
              <w:t xml:space="preserve"> g</w:t>
            </w:r>
            <w:r w:rsidRPr="00D03BC3">
              <w:rPr>
                <w:sz w:val="20"/>
              </w:rPr>
              <w:t xml:space="preserve"> (based on instantaneous measurement) </w:t>
            </w:r>
          </w:p>
          <w:p w14:paraId="7872997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vertAlign w:val="superscript"/>
              </w:rPr>
            </w:pPr>
            <w:r w:rsidRPr="00D03BC3">
              <w:rPr>
                <w:sz w:val="20"/>
              </w:rPr>
              <w:t>8.0 ug/g Fish Whole-Body Concentration</w:t>
            </w:r>
            <w:r w:rsidRPr="00D03BC3">
              <w:rPr>
                <w:vertAlign w:val="superscript"/>
              </w:rPr>
              <w:t xml:space="preserve"> </w:t>
            </w:r>
          </w:p>
          <w:p w14:paraId="5F755BB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vertAlign w:val="superscript"/>
              </w:rPr>
            </w:pPr>
            <w:r w:rsidRPr="00D03BC3">
              <w:rPr>
                <w:sz w:val="20"/>
              </w:rPr>
              <w:t>or</w:t>
            </w:r>
          </w:p>
          <w:p w14:paraId="344C696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11.3 ug/g Fish Muscle (skinless, boneless filet)</w:t>
            </w:r>
            <w:r w:rsidRPr="00D03BC3">
              <w:rPr>
                <w:vertAlign w:val="superscript"/>
              </w:rPr>
              <w:t xml:space="preserve"> </w:t>
            </w:r>
          </w:p>
          <w:p w14:paraId="727459C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37" w:type="dxa"/>
            </w:tcMar>
            <w:vAlign w:val="center"/>
          </w:tcPr>
          <w:p w14:paraId="74A5EEF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CCCEC9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7C9E4B7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5FC27E9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437FE0B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BDDAA1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70" w:type="dxa"/>
            </w:tcMar>
            <w:vAlign w:val="center"/>
          </w:tcPr>
          <w:p w14:paraId="21D3491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486881" w:rsidRPr="00D03BC3" w14:paraId="1A04DA2D" w14:textId="77777777" w:rsidTr="4DD9E1DC">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cantSplit/>
        </w:trPr>
        <w:tc>
          <w:tcPr>
            <w:tcW w:w="4355"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right w:w="137" w:type="dxa"/>
            </w:tcMar>
          </w:tcPr>
          <w:p w14:paraId="5B84BA3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8.27.2  Selenium (ug/g) Fish Egg/Ovary Concentration</w:t>
            </w:r>
            <w:r w:rsidRPr="00D03BC3">
              <w:rPr>
                <w:vertAlign w:val="superscript"/>
              </w:rPr>
              <w:t xml:space="preserve"> h </w:t>
            </w:r>
            <w:r w:rsidRPr="00D03BC3">
              <w:rPr>
                <w:sz w:val="20"/>
              </w:rPr>
              <w:t>(based on instantaneous measurement)</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37" w:type="dxa"/>
            </w:tcMar>
            <w:vAlign w:val="center"/>
          </w:tcPr>
          <w:p w14:paraId="0DE7D1F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16E438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15.8</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4E223DC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2A8048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15.8</w:t>
            </w:r>
          </w:p>
        </w:tc>
        <w:tc>
          <w:tcPr>
            <w:tcW w:w="133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52C2B31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25C6EF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70" w:type="dxa"/>
            </w:tcMar>
            <w:vAlign w:val="center"/>
          </w:tcPr>
          <w:p w14:paraId="7F19C0C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806C0EA"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4732A20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60"/>
              <w:rPr>
                <w:sz w:val="20"/>
              </w:rPr>
            </w:pPr>
            <w:r w:rsidRPr="00D03BC3">
              <w:lastRenderedPageBreak/>
              <w:br w:type="page"/>
            </w:r>
            <w:r w:rsidRPr="00D03BC3">
              <w:rPr>
                <w:sz w:val="20"/>
              </w:rPr>
              <w:t>8.28  Silver (ug/l)</w:t>
            </w:r>
          </w:p>
          <w:p w14:paraId="7C7EAA6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Hardness</w:t>
            </w:r>
            <w:r w:rsidRPr="00D03BC3">
              <w:rPr>
                <w:sz w:val="20"/>
              </w:rPr>
              <w:tab/>
              <w:t>Silver</w:t>
            </w:r>
          </w:p>
          <w:p w14:paraId="225D072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0-50</w:t>
            </w:r>
            <w:r w:rsidRPr="00D03BC3">
              <w:rPr>
                <w:sz w:val="20"/>
              </w:rPr>
              <w:tab/>
              <w:t>1</w:t>
            </w:r>
          </w:p>
          <w:p w14:paraId="65E8C1E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51-100</w:t>
            </w:r>
            <w:r w:rsidRPr="00D03BC3">
              <w:rPr>
                <w:sz w:val="20"/>
              </w:rPr>
              <w:tab/>
              <w:t>4</w:t>
            </w:r>
          </w:p>
          <w:p w14:paraId="2D64A1F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101-200</w:t>
            </w:r>
            <w:r w:rsidRPr="00D03BC3">
              <w:rPr>
                <w:sz w:val="20"/>
              </w:rPr>
              <w:tab/>
              <w:t>12</w:t>
            </w:r>
          </w:p>
          <w:p w14:paraId="08A6B77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&gt;201</w:t>
            </w:r>
            <w:r w:rsidRPr="00D03BC3">
              <w:rPr>
                <w:sz w:val="20"/>
              </w:rPr>
              <w:tab/>
              <w:t>24</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ED9C45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4E5BE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298BF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4EB0F5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B79B2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C6E86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7CE7FB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3F4D3A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623894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8.28.1</w:t>
            </w:r>
          </w:p>
          <w:p w14:paraId="3C56527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0-50</w:t>
            </w:r>
            <w:r w:rsidRPr="00D03BC3">
              <w:rPr>
                <w:sz w:val="20"/>
              </w:rPr>
              <w:tab/>
              <w:t>1</w:t>
            </w:r>
          </w:p>
          <w:p w14:paraId="56A5973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51-100</w:t>
            </w:r>
            <w:r w:rsidRPr="00D03BC3">
              <w:rPr>
                <w:sz w:val="20"/>
              </w:rPr>
              <w:tab/>
              <w:t>4</w:t>
            </w:r>
          </w:p>
          <w:p w14:paraId="29A7BF0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101-200</w:t>
            </w:r>
            <w:r w:rsidRPr="00D03BC3">
              <w:rPr>
                <w:sz w:val="20"/>
              </w:rPr>
              <w:tab/>
              <w:t>12</w:t>
            </w:r>
          </w:p>
          <w:p w14:paraId="2357338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201-400</w:t>
            </w:r>
            <w:r w:rsidRPr="00D03BC3">
              <w:rPr>
                <w:sz w:val="20"/>
              </w:rPr>
              <w:tab/>
              <w:t>24</w:t>
            </w:r>
          </w:p>
          <w:p w14:paraId="636165D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401-500</w:t>
            </w:r>
            <w:r w:rsidRPr="00D03BC3">
              <w:rPr>
                <w:sz w:val="20"/>
              </w:rPr>
              <w:tab/>
              <w:t>30</w:t>
            </w:r>
          </w:p>
          <w:p w14:paraId="2A8BC23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501-600</w:t>
            </w:r>
            <w:r w:rsidRPr="00D03BC3">
              <w:rPr>
                <w:sz w:val="20"/>
              </w:rPr>
              <w:tab/>
              <w:t>43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EA78AA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7F297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66C3A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6C961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2AC6C19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25FD20B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ADCA6B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DF4374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F8C02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F0AF0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65765F2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092C3D7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013E0AB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442CFEB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D33B6B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b/>
                <w:sz w:val="20"/>
              </w:rPr>
            </w:pPr>
          </w:p>
        </w:tc>
      </w:tr>
      <w:tr w:rsidR="00F7239F" w:rsidRPr="00D03BC3" w14:paraId="7F7B880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267C93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8.28.2  The one-hour average concentration of  dissolved silver determined by the following equation:</w:t>
            </w:r>
          </w:p>
          <w:p w14:paraId="529E206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Ag=e</w:t>
            </w:r>
            <w:r w:rsidRPr="00D03BC3">
              <w:rPr>
                <w:sz w:val="20"/>
                <w:vertAlign w:val="superscript"/>
              </w:rPr>
              <w:t>(1.72[ln(hardness)]-6.59)</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74D49A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0FAE1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97609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1610A0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C95BC5"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1D2702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247A7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177BB9A"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411DD84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 xml:space="preserve">8.29 </w:t>
            </w:r>
            <w:bookmarkStart w:id="4" w:name="temperature"/>
            <w:bookmarkEnd w:id="4"/>
            <w:r w:rsidRPr="00D03BC3">
              <w:rPr>
                <w:sz w:val="20"/>
              </w:rPr>
              <w:t>Temperature</w:t>
            </w:r>
          </w:p>
          <w:p w14:paraId="30FFA32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rPr>
                <w:sz w:val="20"/>
              </w:rPr>
            </w:pPr>
            <w:r w:rsidRPr="00D03BC3">
              <w:rPr>
                <w:sz w:val="20"/>
              </w:rPr>
              <w:t>Temperature rise shall be limited to no more than 5</w:t>
            </w:r>
            <w:r w:rsidRPr="00D03BC3">
              <w:rPr>
                <w:sz w:val="20"/>
                <w:vertAlign w:val="superscript"/>
              </w:rPr>
              <w:t>o</w:t>
            </w:r>
            <w:r w:rsidRPr="00D03BC3">
              <w:rPr>
                <w:sz w:val="20"/>
              </w:rPr>
              <w:t>F above natural temperature, not to exceed 87</w:t>
            </w:r>
            <w:r w:rsidRPr="00D03BC3">
              <w:rPr>
                <w:sz w:val="20"/>
                <w:vertAlign w:val="superscript"/>
              </w:rPr>
              <w:t>o</w:t>
            </w:r>
            <w:r w:rsidRPr="00D03BC3">
              <w:rPr>
                <w:sz w:val="20"/>
              </w:rPr>
              <w:t>F at any time during months of May through November and not to exceed 73</w:t>
            </w:r>
            <w:r w:rsidRPr="00D03BC3">
              <w:rPr>
                <w:sz w:val="20"/>
                <w:vertAlign w:val="superscript"/>
              </w:rPr>
              <w:t>o</w:t>
            </w:r>
            <w:r w:rsidRPr="00D03BC3">
              <w:rPr>
                <w:sz w:val="20"/>
              </w:rPr>
              <w:t>F at any time during the months of December through April.  During any month of the year, heat should not be added to a stream in excess of the amount that will raise the temperature of the water more than 5</w:t>
            </w:r>
            <w:r w:rsidRPr="00D03BC3">
              <w:rPr>
                <w:sz w:val="20"/>
                <w:vertAlign w:val="superscript"/>
              </w:rPr>
              <w:t>o</w:t>
            </w:r>
            <w:r w:rsidRPr="00D03BC3">
              <w:rPr>
                <w:sz w:val="20"/>
              </w:rPr>
              <w:t>F above natural temperature.  In lakes and reservoirs, the temperature of the epilimnion should not be raised more than 3</w:t>
            </w:r>
            <w:r w:rsidRPr="00D03BC3">
              <w:rPr>
                <w:sz w:val="20"/>
                <w:vertAlign w:val="superscript"/>
              </w:rPr>
              <w:t>o</w:t>
            </w:r>
            <w:r w:rsidRPr="00D03BC3">
              <w:rPr>
                <w:sz w:val="20"/>
              </w:rPr>
              <w:t xml:space="preserve">F by the addition of heat of artificial origin.  The normal daily and seasonable temperature fluctuations that existed before the addition of heat due to other natural causes should be maintained.  </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A236E0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3FFDD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DFA2D5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AB708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099F4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310AC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81F9DD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964E31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8.29.1  For the Kanawha River Main Stem (K-1):</w:t>
            </w:r>
          </w:p>
          <w:p w14:paraId="3E6851D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Temperature rise shall be limited to no more than 5</w:t>
            </w:r>
            <w:r w:rsidRPr="00D03BC3">
              <w:rPr>
                <w:sz w:val="20"/>
                <w:vertAlign w:val="superscript"/>
              </w:rPr>
              <w:t>o</w:t>
            </w:r>
            <w:r w:rsidRPr="00D03BC3">
              <w:rPr>
                <w:sz w:val="20"/>
              </w:rPr>
              <w:t>F above natural temperature, not to exceed 90</w:t>
            </w:r>
            <w:r w:rsidRPr="00D03BC3">
              <w:rPr>
                <w:sz w:val="20"/>
                <w:vertAlign w:val="superscript"/>
              </w:rPr>
              <w:t>o</w:t>
            </w:r>
            <w:r w:rsidRPr="00D03BC3">
              <w:rPr>
                <w:sz w:val="20"/>
              </w:rPr>
              <w:t>F in any case.</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3180A8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57E49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2E818C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D0BEB3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4BF4D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5FD0E7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8CA6243"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7FF792C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rPr>
                <w:sz w:val="20"/>
              </w:rPr>
            </w:pPr>
            <w:r w:rsidRPr="00D03BC3">
              <w:rPr>
                <w:sz w:val="20"/>
              </w:rPr>
              <w:t>8.29.2 No heated effluents will be discharged in the vicinity of spawning areas.  The maximum temperatures for cold waters are expressed in the following table:</w:t>
            </w:r>
          </w:p>
          <w:p w14:paraId="57C5D8CB"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Daily</w:t>
            </w:r>
            <w:r w:rsidRPr="00D03BC3">
              <w:rPr>
                <w:sz w:val="20"/>
              </w:rPr>
              <w:tab/>
            </w:r>
            <w:r w:rsidRPr="00D03BC3">
              <w:rPr>
                <w:sz w:val="20"/>
              </w:rPr>
              <w:tab/>
              <w:t>Hourly</w:t>
            </w:r>
          </w:p>
          <w:p w14:paraId="5C1AC620"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 xml:space="preserve">Mean </w:t>
            </w:r>
            <w:proofErr w:type="spellStart"/>
            <w:r w:rsidRPr="00D03BC3">
              <w:rPr>
                <w:sz w:val="20"/>
                <w:vertAlign w:val="superscript"/>
              </w:rPr>
              <w:t>o</w:t>
            </w:r>
            <w:r w:rsidRPr="00D03BC3">
              <w:rPr>
                <w:sz w:val="20"/>
              </w:rPr>
              <w:t>F</w:t>
            </w:r>
            <w:proofErr w:type="spellEnd"/>
            <w:r w:rsidRPr="00D03BC3">
              <w:rPr>
                <w:sz w:val="20"/>
              </w:rPr>
              <w:tab/>
            </w:r>
            <w:r w:rsidRPr="00D03BC3">
              <w:rPr>
                <w:sz w:val="20"/>
              </w:rPr>
              <w:tab/>
              <w:t xml:space="preserve">Max </w:t>
            </w:r>
            <w:proofErr w:type="spellStart"/>
            <w:r w:rsidRPr="00D03BC3">
              <w:rPr>
                <w:sz w:val="20"/>
                <w:vertAlign w:val="superscript"/>
              </w:rPr>
              <w:t>o</w:t>
            </w:r>
            <w:r w:rsidRPr="00D03BC3">
              <w:rPr>
                <w:sz w:val="20"/>
              </w:rPr>
              <w:t>F</w:t>
            </w:r>
            <w:proofErr w:type="spellEnd"/>
          </w:p>
          <w:p w14:paraId="0A2FA66D"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Oct-Apr</w:t>
            </w:r>
            <w:r w:rsidRPr="00D03BC3">
              <w:rPr>
                <w:sz w:val="20"/>
              </w:rPr>
              <w:tab/>
              <w:t>50</w:t>
            </w:r>
            <w:r w:rsidRPr="00D03BC3">
              <w:rPr>
                <w:sz w:val="20"/>
              </w:rPr>
              <w:tab/>
            </w:r>
            <w:r w:rsidRPr="00D03BC3">
              <w:rPr>
                <w:sz w:val="20"/>
              </w:rPr>
              <w:tab/>
              <w:t>55</w:t>
            </w:r>
          </w:p>
          <w:p w14:paraId="61104D2E"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Sep</w:t>
            </w:r>
            <w:r w:rsidRPr="00D03BC3">
              <w:rPr>
                <w:strike/>
                <w:sz w:val="20"/>
              </w:rPr>
              <w:t>-</w:t>
            </w:r>
            <w:r w:rsidRPr="00D03BC3">
              <w:rPr>
                <w:sz w:val="20"/>
                <w:u w:val="single"/>
              </w:rPr>
              <w:t>&amp;</w:t>
            </w:r>
            <w:r w:rsidRPr="00D03BC3">
              <w:rPr>
                <w:sz w:val="20"/>
              </w:rPr>
              <w:t>May</w:t>
            </w:r>
            <w:r w:rsidRPr="00D03BC3">
              <w:rPr>
                <w:sz w:val="20"/>
              </w:rPr>
              <w:tab/>
              <w:t>58</w:t>
            </w:r>
            <w:r w:rsidRPr="00D03BC3">
              <w:rPr>
                <w:sz w:val="20"/>
              </w:rPr>
              <w:tab/>
            </w:r>
            <w:r w:rsidRPr="00D03BC3">
              <w:rPr>
                <w:sz w:val="20"/>
              </w:rPr>
              <w:tab/>
              <w:t>62</w:t>
            </w:r>
          </w:p>
          <w:p w14:paraId="496DD6A5"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Jun-Aug</w:t>
            </w:r>
            <w:r w:rsidRPr="00D03BC3">
              <w:rPr>
                <w:sz w:val="20"/>
              </w:rPr>
              <w:tab/>
              <w:t>66</w:t>
            </w:r>
            <w:r w:rsidRPr="00D03BC3">
              <w:rPr>
                <w:sz w:val="20"/>
              </w:rPr>
              <w:tab/>
            </w:r>
            <w:r w:rsidRPr="00D03BC3">
              <w:rPr>
                <w:sz w:val="20"/>
              </w:rPr>
              <w:tab/>
              <w:t>70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5D0583A"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D56C34"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A4FD81"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9E0604"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759C495"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9D76F02"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5F540EA"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17288992"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8.29.3 For Ohio River Main Stem (01) (see section 7.1.d, herein):</w:t>
            </w:r>
          </w:p>
          <w:p w14:paraId="093268BB"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t xml:space="preserve"> Period</w:t>
            </w:r>
            <w:r w:rsidRPr="00D03BC3">
              <w:rPr>
                <w:sz w:val="20"/>
              </w:rPr>
              <w:tab/>
              <w:t>Inst.</w:t>
            </w:r>
          </w:p>
          <w:p w14:paraId="6DE8745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Dates</w:t>
            </w:r>
            <w:r w:rsidRPr="00D03BC3">
              <w:rPr>
                <w:sz w:val="20"/>
              </w:rPr>
              <w:tab/>
              <w:t>Ave.</w:t>
            </w:r>
            <w:r w:rsidRPr="00D03BC3">
              <w:rPr>
                <w:sz w:val="20"/>
              </w:rPr>
              <w:tab/>
              <w:t>Max.</w:t>
            </w:r>
          </w:p>
          <w:p w14:paraId="09C5415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Jan 1-31</w:t>
            </w:r>
            <w:r w:rsidRPr="00D03BC3">
              <w:rPr>
                <w:sz w:val="20"/>
              </w:rPr>
              <w:tab/>
              <w:t>45</w:t>
            </w:r>
            <w:r w:rsidRPr="00D03BC3">
              <w:rPr>
                <w:sz w:val="20"/>
                <w:vertAlign w:val="superscript"/>
              </w:rPr>
              <w:t>o</w:t>
            </w:r>
            <w:r w:rsidRPr="00D03BC3">
              <w:rPr>
                <w:sz w:val="20"/>
              </w:rPr>
              <w:t>F</w:t>
            </w:r>
            <w:r w:rsidRPr="00D03BC3">
              <w:rPr>
                <w:sz w:val="20"/>
              </w:rPr>
              <w:tab/>
              <w:t>50</w:t>
            </w:r>
            <w:r w:rsidRPr="00D03BC3">
              <w:rPr>
                <w:sz w:val="20"/>
                <w:vertAlign w:val="superscript"/>
              </w:rPr>
              <w:t>o</w:t>
            </w:r>
            <w:r w:rsidRPr="00D03BC3">
              <w:rPr>
                <w:sz w:val="20"/>
              </w:rPr>
              <w:t>F</w:t>
            </w:r>
          </w:p>
          <w:p w14:paraId="6F67B45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February</w:t>
            </w:r>
            <w:r w:rsidRPr="00D03BC3">
              <w:rPr>
                <w:sz w:val="20"/>
              </w:rPr>
              <w:tab/>
              <w:t>45</w:t>
            </w:r>
            <w:r w:rsidRPr="00D03BC3">
              <w:rPr>
                <w:sz w:val="20"/>
              </w:rPr>
              <w:tab/>
              <w:t>50</w:t>
            </w:r>
          </w:p>
          <w:p w14:paraId="787E475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March 1-15</w:t>
            </w:r>
            <w:r w:rsidRPr="00D03BC3">
              <w:rPr>
                <w:sz w:val="20"/>
              </w:rPr>
              <w:tab/>
              <w:t>51</w:t>
            </w:r>
            <w:r w:rsidRPr="00D03BC3">
              <w:rPr>
                <w:sz w:val="20"/>
              </w:rPr>
              <w:tab/>
              <w:t>56</w:t>
            </w:r>
          </w:p>
          <w:p w14:paraId="1F84D25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March 16-31</w:t>
            </w:r>
            <w:r w:rsidRPr="00D03BC3">
              <w:rPr>
                <w:sz w:val="20"/>
              </w:rPr>
              <w:tab/>
              <w:t>54</w:t>
            </w:r>
            <w:r w:rsidRPr="00D03BC3">
              <w:rPr>
                <w:sz w:val="20"/>
              </w:rPr>
              <w:tab/>
              <w:t>59</w:t>
            </w:r>
          </w:p>
          <w:p w14:paraId="4587254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April 1-15</w:t>
            </w:r>
            <w:r w:rsidRPr="00D03BC3">
              <w:rPr>
                <w:sz w:val="20"/>
              </w:rPr>
              <w:tab/>
              <w:t>58</w:t>
            </w:r>
            <w:r w:rsidRPr="00D03BC3">
              <w:rPr>
                <w:sz w:val="20"/>
              </w:rPr>
              <w:tab/>
              <w:t>64</w:t>
            </w:r>
          </w:p>
          <w:p w14:paraId="6CAF144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April 16-30</w:t>
            </w:r>
            <w:r w:rsidRPr="00D03BC3">
              <w:rPr>
                <w:sz w:val="20"/>
              </w:rPr>
              <w:tab/>
              <w:t>64</w:t>
            </w:r>
            <w:r w:rsidRPr="00D03BC3">
              <w:rPr>
                <w:sz w:val="20"/>
              </w:rPr>
              <w:tab/>
              <w:t>69</w:t>
            </w:r>
          </w:p>
          <w:p w14:paraId="13A9B3B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May 1-15</w:t>
            </w:r>
            <w:r w:rsidRPr="00D03BC3">
              <w:rPr>
                <w:sz w:val="20"/>
              </w:rPr>
              <w:tab/>
              <w:t>68</w:t>
            </w:r>
            <w:r w:rsidRPr="00D03BC3">
              <w:rPr>
                <w:sz w:val="20"/>
              </w:rPr>
              <w:tab/>
              <w:t>73</w:t>
            </w:r>
          </w:p>
          <w:p w14:paraId="705F8DA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May 16-31</w:t>
            </w:r>
            <w:r w:rsidRPr="00D03BC3">
              <w:rPr>
                <w:sz w:val="20"/>
              </w:rPr>
              <w:tab/>
              <w:t>75</w:t>
            </w:r>
            <w:r w:rsidRPr="00D03BC3">
              <w:rPr>
                <w:sz w:val="20"/>
              </w:rPr>
              <w:tab/>
              <w:t>80</w:t>
            </w:r>
          </w:p>
          <w:p w14:paraId="1CCA1F4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June 1-15</w:t>
            </w:r>
            <w:r w:rsidRPr="00D03BC3">
              <w:rPr>
                <w:sz w:val="20"/>
              </w:rPr>
              <w:tab/>
              <w:t>80</w:t>
            </w:r>
            <w:r w:rsidRPr="00D03BC3">
              <w:rPr>
                <w:sz w:val="20"/>
              </w:rPr>
              <w:tab/>
              <w:t>85</w:t>
            </w:r>
          </w:p>
          <w:p w14:paraId="111EB7F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June 16-30</w:t>
            </w:r>
            <w:r w:rsidRPr="00D03BC3">
              <w:rPr>
                <w:sz w:val="20"/>
              </w:rPr>
              <w:tab/>
              <w:t>83</w:t>
            </w:r>
            <w:r w:rsidRPr="00D03BC3">
              <w:rPr>
                <w:sz w:val="20"/>
              </w:rPr>
              <w:tab/>
              <w:t>87</w:t>
            </w:r>
          </w:p>
          <w:p w14:paraId="6283678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July 1-31</w:t>
            </w:r>
            <w:r w:rsidRPr="00D03BC3">
              <w:rPr>
                <w:sz w:val="20"/>
              </w:rPr>
              <w:tab/>
              <w:t>84</w:t>
            </w:r>
            <w:r w:rsidRPr="00D03BC3">
              <w:rPr>
                <w:sz w:val="20"/>
              </w:rPr>
              <w:tab/>
              <w:t>89</w:t>
            </w:r>
          </w:p>
          <w:p w14:paraId="66276AC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August 1-31</w:t>
            </w:r>
            <w:r w:rsidRPr="00D03BC3">
              <w:rPr>
                <w:sz w:val="20"/>
              </w:rPr>
              <w:tab/>
              <w:t>84</w:t>
            </w:r>
            <w:r w:rsidRPr="00D03BC3">
              <w:rPr>
                <w:sz w:val="20"/>
              </w:rPr>
              <w:tab/>
              <w:t>89</w:t>
            </w:r>
          </w:p>
          <w:p w14:paraId="1137373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Sept 1-15</w:t>
            </w:r>
            <w:r w:rsidRPr="00D03BC3">
              <w:rPr>
                <w:sz w:val="20"/>
              </w:rPr>
              <w:tab/>
              <w:t>84</w:t>
            </w:r>
            <w:r w:rsidRPr="00D03BC3">
              <w:rPr>
                <w:sz w:val="20"/>
              </w:rPr>
              <w:tab/>
              <w:t>87</w:t>
            </w:r>
          </w:p>
          <w:p w14:paraId="0E4F2A2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Sept 16-30</w:t>
            </w:r>
            <w:r w:rsidRPr="00D03BC3">
              <w:rPr>
                <w:sz w:val="20"/>
              </w:rPr>
              <w:tab/>
              <w:t>82</w:t>
            </w:r>
            <w:r w:rsidRPr="00D03BC3">
              <w:rPr>
                <w:sz w:val="20"/>
              </w:rPr>
              <w:tab/>
              <w:t>86</w:t>
            </w:r>
          </w:p>
          <w:p w14:paraId="0E10F1D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Oct 1-15</w:t>
            </w:r>
            <w:r w:rsidRPr="00D03BC3">
              <w:rPr>
                <w:sz w:val="20"/>
              </w:rPr>
              <w:tab/>
              <w:t>77</w:t>
            </w:r>
            <w:r w:rsidRPr="00D03BC3">
              <w:rPr>
                <w:sz w:val="20"/>
              </w:rPr>
              <w:tab/>
              <w:t>82</w:t>
            </w:r>
          </w:p>
          <w:p w14:paraId="3B1A662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Oct 16-31</w:t>
            </w:r>
            <w:r w:rsidRPr="00D03BC3">
              <w:rPr>
                <w:sz w:val="20"/>
              </w:rPr>
              <w:tab/>
              <w:t>72</w:t>
            </w:r>
            <w:r w:rsidRPr="00D03BC3">
              <w:rPr>
                <w:sz w:val="20"/>
              </w:rPr>
              <w:tab/>
              <w:t>77</w:t>
            </w:r>
          </w:p>
          <w:p w14:paraId="7ECD9D9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Nov 1-30</w:t>
            </w:r>
            <w:r w:rsidRPr="00D03BC3">
              <w:rPr>
                <w:sz w:val="20"/>
              </w:rPr>
              <w:tab/>
              <w:t>67</w:t>
            </w:r>
            <w:r w:rsidRPr="00D03BC3">
              <w:rPr>
                <w:sz w:val="20"/>
              </w:rPr>
              <w:tab/>
              <w:t>72</w:t>
            </w:r>
          </w:p>
          <w:p w14:paraId="312479C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Dec 1-31</w:t>
            </w:r>
            <w:r w:rsidRPr="00D03BC3">
              <w:rPr>
                <w:sz w:val="20"/>
              </w:rPr>
              <w:tab/>
              <w:t>52</w:t>
            </w:r>
            <w:r w:rsidRPr="00D03BC3">
              <w:rPr>
                <w:sz w:val="20"/>
              </w:rPr>
              <w:tab/>
              <w:t>57</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F5FECB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089E7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BB321DB"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26891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6598C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3A32CA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4483D5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CC80B9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8.30  Thallium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171EE6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AD4E9EC"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1ED52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AE431E1"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F5A501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6.3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6C05E6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CF23E2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D8BC4D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266B35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8.31  Threshold </w:t>
            </w:r>
            <w:proofErr w:type="spellStart"/>
            <w:r w:rsidRPr="00D03BC3">
              <w:rPr>
                <w:sz w:val="20"/>
              </w:rPr>
              <w:t>odor</w:t>
            </w:r>
            <w:r w:rsidRPr="00D03BC3">
              <w:rPr>
                <w:sz w:val="20"/>
                <w:vertAlign w:val="superscript"/>
              </w:rPr>
              <w:t>c</w:t>
            </w:r>
            <w:proofErr w:type="spellEnd"/>
          </w:p>
          <w:p w14:paraId="58F9C31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Not to exceed a threshold odor number of 8 at 104</w:t>
            </w:r>
            <w:r w:rsidRPr="00D03BC3">
              <w:rPr>
                <w:sz w:val="20"/>
                <w:vertAlign w:val="superscript"/>
              </w:rPr>
              <w:t>o</w:t>
            </w:r>
            <w:r w:rsidRPr="00D03BC3">
              <w:rPr>
                <w:sz w:val="20"/>
              </w:rPr>
              <w:t>F as a daily average.</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0BDA6E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6B83D6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17E08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600D46B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85DB38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DBD9AA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E3240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EA0A3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695D7F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F91B6C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60AAA2B"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8.32  Total Residual Chlorine (ug/l - measured by </w:t>
            </w:r>
            <w:proofErr w:type="spellStart"/>
            <w:r w:rsidRPr="00D03BC3">
              <w:rPr>
                <w:sz w:val="20"/>
              </w:rPr>
              <w:t>amperometric</w:t>
            </w:r>
            <w:proofErr w:type="spellEnd"/>
            <w:r w:rsidRPr="00D03BC3">
              <w:rPr>
                <w:sz w:val="20"/>
              </w:rPr>
              <w:t xml:space="preserve"> or equivalent method)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22F137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19</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0A2F3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11</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C153C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B7BF2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2C2A8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5069743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89C014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EAD4F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32F8FA7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14ACC4C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305C63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AF498C9"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41D836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8.32.1  No chlorinated discharge allowed</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B46C61C"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2AE2C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94AFED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1FD62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6656C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61CD3C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F85FB8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49632A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8.33 Turbidity</w:t>
            </w:r>
          </w:p>
          <w:p w14:paraId="2122367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No point or non-point source to West Virginia's waters shall contribute a net load of suspended matter such that the turbidity exceeds 10 NTU's over background turbidity when the background is 50 NTU or less, or have more than a 10% increase in turbidity (plus 10 NTU minimum) when the background turbidity is more than 50 NTUs. This limitation shall apply to all earth disturbance activities and shall be determined by measuring stream quality directly above and below the area where drainage from such activity enters the affected stream.  Any earth disturbing activity continuously or intermittently carried on by the same or associated persons on the same stream or tributary segment shall be allowed a single net loading increase.</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89142FC"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7C394C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2EE72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67066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6E917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6CE499B"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2EAA9E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3B90ECC"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120E813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8.33.1 This rule shall not apply to those activities at which Best Management Practices in accordance with the State's adopted 208 Water Quality Management Plan are being utilized, maintained and completed on a site-specific basis as determined by the appropriate 208 cooperative or an approved Federal or State Surface Mining Permit is in effect.  This exemption shall not apply to Trout Waters.</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18016C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F61361"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52303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10FF8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28C64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4C380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D0E96B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A1F39A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D798EFC"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8.34 Zinc (ug/l)</w:t>
            </w:r>
          </w:p>
          <w:p w14:paraId="4B6F427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The four-day average concentration of dissolved zinc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0654F4A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Zn = e</w:t>
            </w:r>
            <w:r w:rsidRPr="00D03BC3">
              <w:rPr>
                <w:sz w:val="20"/>
                <w:vertAlign w:val="superscript"/>
              </w:rPr>
              <w:t>(0.8473[ln(hardness)]+0.884)</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43A20A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45028D4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F330B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9FC3D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D295BF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6B9B71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B10B0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C01BF9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87CB56E" w14:textId="77777777" w:rsidTr="4DD9E1DC">
        <w:trPr>
          <w:cantSplit/>
        </w:trPr>
        <w:tc>
          <w:tcPr>
            <w:tcW w:w="4355" w:type="dxa"/>
            <w:tcBorders>
              <w:top w:val="threeDEmboss" w:sz="1" w:space="0" w:color="000000" w:themeColor="text1"/>
              <w:left w:val="double" w:sz="7" w:space="0" w:color="000000" w:themeColor="text1"/>
              <w:bottom w:val="double" w:sz="7" w:space="0" w:color="000000" w:themeColor="text1"/>
              <w:right w:val="threeDEmboss" w:sz="1" w:space="0" w:color="000000" w:themeColor="text1"/>
            </w:tcBorders>
            <w:tcMar>
              <w:left w:w="170" w:type="dxa"/>
              <w:right w:w="137" w:type="dxa"/>
            </w:tcMar>
          </w:tcPr>
          <w:p w14:paraId="4AF4829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 xml:space="preserve">8.34.1 The one-hour average concentration of  dissolved zinc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214254B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Zn = e</w:t>
            </w:r>
            <w:r w:rsidRPr="00D03BC3">
              <w:rPr>
                <w:sz w:val="20"/>
                <w:vertAlign w:val="superscript"/>
              </w:rPr>
              <w:t>(0.8473[ln(hardness)]+0.884)</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37" w:type="dxa"/>
              <w:right w:w="137" w:type="dxa"/>
            </w:tcMar>
            <w:vAlign w:val="center"/>
          </w:tcPr>
          <w:p w14:paraId="08B8A80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2F11F8B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5F7E7F5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12E7C25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60172AA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73CBC7C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double" w:sz="7" w:space="0" w:color="000000" w:themeColor="text1"/>
              <w:right w:val="double" w:sz="7" w:space="0" w:color="000000" w:themeColor="text1"/>
            </w:tcBorders>
            <w:tcMar>
              <w:left w:w="137" w:type="dxa"/>
              <w:right w:w="170" w:type="dxa"/>
            </w:tcMar>
            <w:vAlign w:val="center"/>
          </w:tcPr>
          <w:p w14:paraId="6BBBA38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bl>
    <w:p w14:paraId="0348F28A" w14:textId="77777777" w:rsidR="005E32DC" w:rsidRPr="00D03BC3" w:rsidRDefault="005E32DC"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vertAlign w:val="superscript"/>
        </w:rPr>
      </w:pPr>
    </w:p>
    <w:p w14:paraId="208D46BE"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1</w:t>
      </w:r>
      <w:r w:rsidRPr="00D03BC3">
        <w:rPr>
          <w:sz w:val="20"/>
        </w:rPr>
        <w:t xml:space="preserve">  One hour average concentration not to be exceeded more than once every three years on the average, unless otherwise noted.</w:t>
      </w:r>
    </w:p>
    <w:p w14:paraId="66DF99C0"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2</w:t>
      </w:r>
      <w:r w:rsidRPr="00D03BC3">
        <w:rPr>
          <w:sz w:val="20"/>
        </w:rPr>
        <w:t xml:space="preserve">  Four-day average concentration not to be exceeded more than once every three years on the average, unless otherwise noted.</w:t>
      </w:r>
    </w:p>
    <w:p w14:paraId="2B1A4A78"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trike/>
          <w:sz w:val="20"/>
        </w:rPr>
      </w:pPr>
      <w:r w:rsidRPr="00D03BC3">
        <w:rPr>
          <w:sz w:val="20"/>
          <w:vertAlign w:val="superscript"/>
        </w:rPr>
        <w:t xml:space="preserve">3 </w:t>
      </w:r>
      <w:r w:rsidRPr="00D03BC3">
        <w:rPr>
          <w:sz w:val="20"/>
        </w:rPr>
        <w:t xml:space="preserve"> These criteria have been calculated to protect human health from toxic effects through fish consumption, unless otherwise noted.  </w:t>
      </w:r>
      <w:r w:rsidR="00867EF9" w:rsidRPr="00D03BC3">
        <w:rPr>
          <w:sz w:val="20"/>
        </w:rPr>
        <w:t>Annual</w:t>
      </w:r>
      <w:r w:rsidR="00583F7F" w:rsidRPr="00D03BC3">
        <w:rPr>
          <w:sz w:val="20"/>
        </w:rPr>
        <w:t xml:space="preserve"> geometric mean</w:t>
      </w:r>
      <w:r w:rsidR="00E5633C" w:rsidRPr="00D03BC3">
        <w:rPr>
          <w:sz w:val="20"/>
        </w:rPr>
        <w:t xml:space="preserve"> concentration not to be exceeded, unless otherwise noted.</w:t>
      </w:r>
    </w:p>
    <w:p w14:paraId="2AA7B0C4"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r w:rsidRPr="00D03BC3">
        <w:rPr>
          <w:sz w:val="20"/>
          <w:vertAlign w:val="superscript"/>
        </w:rPr>
        <w:t>4</w:t>
      </w:r>
      <w:r w:rsidRPr="00D03BC3">
        <w:rPr>
          <w:sz w:val="20"/>
        </w:rPr>
        <w:t xml:space="preserve">  These criteria have been calculated to protect human health from toxic and/or </w:t>
      </w:r>
      <w:r w:rsidRPr="00D03BC3">
        <w:rPr>
          <w:rStyle w:val="vi2"/>
          <w:sz w:val="20"/>
        </w:rPr>
        <w:t xml:space="preserve">organoleptic </w:t>
      </w:r>
      <w:r w:rsidRPr="00D03BC3">
        <w:rPr>
          <w:sz w:val="20"/>
        </w:rPr>
        <w:t xml:space="preserve">effects through drinking water and fish consumption, unless otherwise noted.  </w:t>
      </w:r>
      <w:r w:rsidR="00867EF9" w:rsidRPr="00D03BC3">
        <w:rPr>
          <w:sz w:val="20"/>
        </w:rPr>
        <w:t>Annual</w:t>
      </w:r>
      <w:r w:rsidR="007B48FC" w:rsidRPr="00D03BC3">
        <w:rPr>
          <w:sz w:val="20"/>
        </w:rPr>
        <w:t xml:space="preserve"> geometric mean</w:t>
      </w:r>
      <w:r w:rsidR="00E5633C" w:rsidRPr="00D03BC3">
        <w:rPr>
          <w:sz w:val="20"/>
        </w:rPr>
        <w:t xml:space="preserve"> concentration not to be exceeded, unless otherwise noted.</w:t>
      </w:r>
    </w:p>
    <w:p w14:paraId="7E351A81"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5</w:t>
      </w:r>
      <w:r w:rsidRPr="00D03BC3">
        <w:rPr>
          <w:sz w:val="20"/>
        </w:rPr>
        <w:t xml:space="preserve"> The appropriate Conversion Factor (CF) is a value used as a multiplier to derive the dissolved aquatic life criterion is found in Appendix E, Table 2.</w:t>
      </w:r>
    </w:p>
    <w:p w14:paraId="5646B5C2"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 xml:space="preserve">6  </w:t>
      </w:r>
      <w:r w:rsidRPr="00D03BC3">
        <w:rPr>
          <w:sz w:val="20"/>
        </w:rPr>
        <w:t xml:space="preserve">Phthalate esters are determined by the summation of the concentrations of </w:t>
      </w:r>
      <w:proofErr w:type="spellStart"/>
      <w:r w:rsidRPr="00D03BC3">
        <w:rPr>
          <w:sz w:val="20"/>
        </w:rPr>
        <w:t>Butylbenzyl</w:t>
      </w:r>
      <w:proofErr w:type="spellEnd"/>
      <w:r w:rsidRPr="00D03BC3">
        <w:rPr>
          <w:sz w:val="20"/>
        </w:rPr>
        <w:t xml:space="preserve"> Phthalate, Diethyl Phthalate, Dimethyl Phthalate, Di-n-Butyl Phthalate and Di-n-Octyl Phthalate.</w:t>
      </w:r>
    </w:p>
    <w:p w14:paraId="71B7A6B8"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a</w:t>
      </w:r>
      <w:r w:rsidRPr="00D03BC3">
        <w:rPr>
          <w:sz w:val="20"/>
        </w:rPr>
        <w:t xml:space="preserve">  Hardness as calcium carbonate (mg/l).  The minimum hardness allowed for use in this equation shall not be less than 25 mg/l, even if the actual ambient hardness is less than 25 mg/l.  The maximum hardness value for use in this equation shall not exceed 400 mg/l even if the actual hardness is greater than 400 mg/l.</w:t>
      </w:r>
    </w:p>
    <w:p w14:paraId="2D83D97B"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b</w:t>
      </w:r>
      <w:r w:rsidRPr="00D03BC3">
        <w:rPr>
          <w:sz w:val="20"/>
        </w:rPr>
        <w:t xml:space="preserve">  Known or suspected carcinogen.  Human health standards are for a risk level of 10</w:t>
      </w:r>
      <w:r w:rsidRPr="00D03BC3">
        <w:rPr>
          <w:sz w:val="20"/>
          <w:vertAlign w:val="superscript"/>
        </w:rPr>
        <w:t>-6</w:t>
      </w:r>
      <w:r w:rsidRPr="00D03BC3">
        <w:rPr>
          <w:sz w:val="20"/>
        </w:rPr>
        <w:t>.</w:t>
      </w:r>
    </w:p>
    <w:p w14:paraId="363B083E"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 xml:space="preserve">c </w:t>
      </w:r>
      <w:r w:rsidRPr="00D03BC3">
        <w:rPr>
          <w:sz w:val="20"/>
        </w:rPr>
        <w:t xml:space="preserve"> May not be applicable to wetlands (B4) - site-specific criteria are desirable.</w:t>
      </w:r>
    </w:p>
    <w:p w14:paraId="11B81415"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d</w:t>
      </w:r>
      <w:r w:rsidRPr="00D03BC3">
        <w:rPr>
          <w:sz w:val="20"/>
        </w:rPr>
        <w:t xml:space="preserve">   The early life stage equation in the National Criterion shall be used to establish chronic criteria throughout the state unless the applicant demonstrates that no early life stages of fish occur in the affected water(s).</w:t>
      </w:r>
    </w:p>
    <w:p w14:paraId="5DE73023" w14:textId="77777777" w:rsidR="00462900" w:rsidRPr="00D03BC3" w:rsidRDefault="00462900"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e</w:t>
      </w:r>
      <w:r w:rsidRPr="00D03BC3">
        <w:rPr>
          <w:sz w:val="20"/>
        </w:rPr>
        <w:t xml:space="preserve"> </w:t>
      </w:r>
      <w:r w:rsidR="00A95AED" w:rsidRPr="00D03BC3">
        <w:rPr>
          <w:sz w:val="20"/>
        </w:rPr>
        <w:t xml:space="preserve">Hardness as calcium carbonate (mg/l). </w:t>
      </w:r>
      <w:r w:rsidR="00A428D3" w:rsidRPr="00D03BC3">
        <w:rPr>
          <w:sz w:val="20"/>
        </w:rPr>
        <w:t>The minimum hardness allowed for use in this equation shall not be less than 26 mg/l, even if the actual ambient hardness is less than 26 mg/l.  The maximum hardness value for use in this equation shall not exceed 200 mg/l even if the actual hardness is greater than 200 mg/l.</w:t>
      </w:r>
    </w:p>
    <w:p w14:paraId="092E85A3" w14:textId="77777777" w:rsidR="00936DAF" w:rsidRPr="00D03BC3" w:rsidRDefault="00B36785" w:rsidP="00936DAF">
      <w:pPr>
        <w:rPr>
          <w:sz w:val="20"/>
        </w:rPr>
      </w:pPr>
      <w:r w:rsidRPr="00D03BC3">
        <w:rPr>
          <w:sz w:val="20"/>
          <w:vertAlign w:val="superscript"/>
        </w:rPr>
        <w:t xml:space="preserve">f </w:t>
      </w:r>
      <w:r w:rsidR="00F222D2" w:rsidRPr="00D03BC3">
        <w:rPr>
          <w:sz w:val="20"/>
          <w:vertAlign w:val="superscript"/>
        </w:rPr>
        <w:t xml:space="preserve"> </w:t>
      </w:r>
      <w:r w:rsidR="00F222D2" w:rsidRPr="00D03BC3">
        <w:rPr>
          <w:sz w:val="20"/>
        </w:rPr>
        <w:t>W</w:t>
      </w:r>
      <w:r w:rsidRPr="00D03BC3">
        <w:rPr>
          <w:sz w:val="20"/>
        </w:rPr>
        <w:t xml:space="preserve">ater column values take precedence over fish tissue values </w:t>
      </w:r>
      <w:r w:rsidR="00F222D2" w:rsidRPr="00D03BC3">
        <w:rPr>
          <w:sz w:val="20"/>
        </w:rPr>
        <w:t>w</w:t>
      </w:r>
      <w:r w:rsidRPr="00D03BC3">
        <w:rPr>
          <w:sz w:val="20"/>
        </w:rPr>
        <w:t xml:space="preserve">hen new inputs of selenium </w:t>
      </w:r>
      <w:r w:rsidR="00F222D2" w:rsidRPr="00D03BC3">
        <w:rPr>
          <w:sz w:val="20"/>
        </w:rPr>
        <w:t>occur in</w:t>
      </w:r>
      <w:r w:rsidRPr="00D03BC3">
        <w:rPr>
          <w:sz w:val="20"/>
        </w:rPr>
        <w:t xml:space="preserve"> waters previously unimpacted by selenium, until equilibrium is reached between the water column and fish tissue.</w:t>
      </w:r>
    </w:p>
    <w:p w14:paraId="58C9664D" w14:textId="77777777" w:rsidR="00936DAF" w:rsidRPr="00D03BC3" w:rsidRDefault="00936DAF" w:rsidP="00936DAF">
      <w:pPr>
        <w:rPr>
          <w:sz w:val="20"/>
        </w:rPr>
      </w:pPr>
      <w:r w:rsidRPr="00D03BC3">
        <w:rPr>
          <w:sz w:val="20"/>
          <w:vertAlign w:val="superscript"/>
        </w:rPr>
        <w:t>g</w:t>
      </w:r>
      <w:r w:rsidRPr="00D03BC3">
        <w:rPr>
          <w:sz w:val="20"/>
        </w:rPr>
        <w:t xml:space="preserve"> Overrides any water column concentration when </w:t>
      </w:r>
      <w:r w:rsidR="00476516" w:rsidRPr="00D03BC3">
        <w:rPr>
          <w:sz w:val="20"/>
        </w:rPr>
        <w:t xml:space="preserve">water concentrations and either fish </w:t>
      </w:r>
      <w:r w:rsidR="00C167DA" w:rsidRPr="00D03BC3">
        <w:rPr>
          <w:sz w:val="20"/>
        </w:rPr>
        <w:t xml:space="preserve">whole body or </w:t>
      </w:r>
      <w:r w:rsidR="002A7AFA" w:rsidRPr="00D03BC3">
        <w:rPr>
          <w:sz w:val="20"/>
        </w:rPr>
        <w:t>f</w:t>
      </w:r>
      <w:r w:rsidR="009D63A1" w:rsidRPr="00D03BC3">
        <w:rPr>
          <w:sz w:val="20"/>
        </w:rPr>
        <w:t xml:space="preserve">ish </w:t>
      </w:r>
      <w:r w:rsidR="002A7AFA" w:rsidRPr="00D03BC3">
        <w:rPr>
          <w:sz w:val="20"/>
        </w:rPr>
        <w:t>m</w:t>
      </w:r>
      <w:r w:rsidR="009D63A1" w:rsidRPr="00D03BC3">
        <w:rPr>
          <w:sz w:val="20"/>
        </w:rPr>
        <w:t>uscle (skinless, boneless filet)</w:t>
      </w:r>
      <w:r w:rsidR="009D63A1" w:rsidRPr="00D03BC3">
        <w:rPr>
          <w:vertAlign w:val="superscript"/>
        </w:rPr>
        <w:t xml:space="preserve"> </w:t>
      </w:r>
      <w:r w:rsidRPr="00D03BC3">
        <w:rPr>
          <w:sz w:val="20"/>
        </w:rPr>
        <w:t xml:space="preserve">are measured, except in situations described in footnote </w:t>
      </w:r>
      <w:r w:rsidRPr="00D03BC3">
        <w:rPr>
          <w:sz w:val="20"/>
          <w:vertAlign w:val="superscript"/>
        </w:rPr>
        <w:t>f</w:t>
      </w:r>
      <w:r w:rsidR="00A14A9A" w:rsidRPr="00D03BC3">
        <w:rPr>
          <w:sz w:val="20"/>
          <w:vertAlign w:val="superscript"/>
        </w:rPr>
        <w:t xml:space="preserve"> </w:t>
      </w:r>
    </w:p>
    <w:p w14:paraId="416678A1" w14:textId="77777777" w:rsidR="00A14A9A" w:rsidRPr="00D03BC3" w:rsidRDefault="00936DAF" w:rsidP="00A14A9A">
      <w:pPr>
        <w:rPr>
          <w:sz w:val="20"/>
        </w:rPr>
      </w:pPr>
      <w:r w:rsidRPr="00D03BC3">
        <w:rPr>
          <w:sz w:val="20"/>
          <w:vertAlign w:val="superscript"/>
        </w:rPr>
        <w:t>h</w:t>
      </w:r>
      <w:r w:rsidRPr="00D03BC3">
        <w:rPr>
          <w:sz w:val="20"/>
        </w:rPr>
        <w:t xml:space="preserve"> </w:t>
      </w:r>
      <w:r w:rsidR="002F7536" w:rsidRPr="00D03BC3">
        <w:rPr>
          <w:sz w:val="20"/>
        </w:rPr>
        <w:t xml:space="preserve">Overrides any </w:t>
      </w:r>
      <w:r w:rsidR="00861EAD" w:rsidRPr="00D03BC3">
        <w:rPr>
          <w:sz w:val="20"/>
        </w:rPr>
        <w:t xml:space="preserve">fish </w:t>
      </w:r>
      <w:r w:rsidR="002F7536" w:rsidRPr="00D03BC3">
        <w:rPr>
          <w:sz w:val="20"/>
        </w:rPr>
        <w:t>whole-body</w:t>
      </w:r>
      <w:r w:rsidR="00C167DA" w:rsidRPr="00D03BC3">
        <w:rPr>
          <w:sz w:val="20"/>
        </w:rPr>
        <w:t xml:space="preserve">, </w:t>
      </w:r>
      <w:r w:rsidR="002A7AFA" w:rsidRPr="00D03BC3">
        <w:rPr>
          <w:sz w:val="20"/>
        </w:rPr>
        <w:t>f</w:t>
      </w:r>
      <w:r w:rsidR="009D63A1" w:rsidRPr="00D03BC3">
        <w:rPr>
          <w:sz w:val="20"/>
        </w:rPr>
        <w:t xml:space="preserve">ish </w:t>
      </w:r>
      <w:r w:rsidR="002A7AFA" w:rsidRPr="00D03BC3">
        <w:rPr>
          <w:sz w:val="20"/>
        </w:rPr>
        <w:t>m</w:t>
      </w:r>
      <w:r w:rsidR="009D63A1" w:rsidRPr="00D03BC3">
        <w:rPr>
          <w:sz w:val="20"/>
        </w:rPr>
        <w:t>uscle (skinless, boneless filet)</w:t>
      </w:r>
      <w:r w:rsidR="00C167DA" w:rsidRPr="00D03BC3">
        <w:rPr>
          <w:sz w:val="20"/>
        </w:rPr>
        <w:t>,</w:t>
      </w:r>
      <w:r w:rsidR="002F7536" w:rsidRPr="00D03BC3">
        <w:rPr>
          <w:sz w:val="20"/>
        </w:rPr>
        <w:t xml:space="preserve"> or water column </w:t>
      </w:r>
      <w:r w:rsidR="00D0057E" w:rsidRPr="00D03BC3">
        <w:rPr>
          <w:sz w:val="20"/>
        </w:rPr>
        <w:t xml:space="preserve">concentration </w:t>
      </w:r>
      <w:r w:rsidR="002F7536" w:rsidRPr="00D03BC3">
        <w:rPr>
          <w:sz w:val="20"/>
        </w:rPr>
        <w:t>when fish egg/ovary concentrations are measured</w:t>
      </w:r>
      <w:r w:rsidRPr="00D03BC3">
        <w:rPr>
          <w:sz w:val="20"/>
        </w:rPr>
        <w:t xml:space="preserve">, except in situations described in footnote </w:t>
      </w:r>
      <w:r w:rsidRPr="00D03BC3">
        <w:rPr>
          <w:sz w:val="20"/>
          <w:vertAlign w:val="superscript"/>
        </w:rPr>
        <w:t>f</w:t>
      </w:r>
    </w:p>
    <w:p w14:paraId="132E9E78" w14:textId="77777777" w:rsidR="00A14A9A" w:rsidRPr="00D03BC3" w:rsidRDefault="00A14A9A" w:rsidP="00A14A9A">
      <w:pPr>
        <w:rPr>
          <w:sz w:val="20"/>
        </w:rPr>
      </w:pPr>
    </w:p>
    <w:p w14:paraId="7E821D3C" w14:textId="77777777" w:rsidR="00F40D1B" w:rsidRPr="00D03BC3" w:rsidRDefault="00F40D1B" w:rsidP="00A14A9A">
      <w:pPr>
        <w:rPr>
          <w:sz w:val="20"/>
        </w:rPr>
      </w:pPr>
    </w:p>
    <w:p w14:paraId="60A8771D" w14:textId="77777777" w:rsidR="00EC43C1" w:rsidRPr="00D03BC3" w:rsidRDefault="00EC43C1" w:rsidP="00A14A9A">
      <w:pPr>
        <w:rPr>
          <w:sz w:val="28"/>
        </w:rPr>
      </w:pPr>
    </w:p>
    <w:p w14:paraId="39EE782A" w14:textId="77777777" w:rsidR="00EC43C1" w:rsidRPr="00D03BC3" w:rsidRDefault="00EC43C1" w:rsidP="00A14A9A">
      <w:pPr>
        <w:rPr>
          <w:sz w:val="28"/>
        </w:rPr>
      </w:pPr>
    </w:p>
    <w:p w14:paraId="0C84BAED" w14:textId="77777777" w:rsidR="00EC43C1" w:rsidRPr="00D03BC3" w:rsidRDefault="00EC43C1" w:rsidP="00A14A9A">
      <w:pPr>
        <w:rPr>
          <w:sz w:val="28"/>
        </w:rPr>
      </w:pPr>
    </w:p>
    <w:p w14:paraId="5B03DD81" w14:textId="77777777" w:rsidR="00F40D1B" w:rsidRPr="00D03BC3" w:rsidRDefault="00F40D1B" w:rsidP="00A14A9A">
      <w:pPr>
        <w:rPr>
          <w:sz w:val="20"/>
        </w:rPr>
      </w:pPr>
      <w:r w:rsidRPr="00D03BC3">
        <w:rPr>
          <w:sz w:val="28"/>
        </w:rPr>
        <w:t>APPENDIX E</w:t>
      </w:r>
    </w:p>
    <w:p w14:paraId="3E557BAD" w14:textId="77777777" w:rsidR="00F40D1B" w:rsidRPr="00D03BC3" w:rsidRDefault="00F40D1B" w:rsidP="00EC43C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sidRPr="00D03BC3">
        <w:rPr>
          <w:b/>
          <w:sz w:val="28"/>
        </w:rPr>
        <w:t>TABLE 2</w:t>
      </w:r>
    </w:p>
    <w:p w14:paraId="70765F35" w14:textId="77777777" w:rsidR="00F40D1B" w:rsidRPr="00D03BC3" w:rsidRDefault="00F40D1B" w:rsidP="00EC43C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p w14:paraId="082F5969" w14:textId="77777777" w:rsidR="00F40D1B" w:rsidRPr="00D03BC3" w:rsidRDefault="00F40D1B" w:rsidP="00EC43C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sidRPr="00D03BC3">
        <w:rPr>
          <w:b/>
          <w:sz w:val="22"/>
        </w:rPr>
        <w:t>Conversion Factors</w:t>
      </w:r>
    </w:p>
    <w:p w14:paraId="1B85CD04" w14:textId="77777777" w:rsidR="00F40D1B" w:rsidRPr="00D03BC3" w:rsidRDefault="00F40D1B" w:rsidP="00EC43C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p w14:paraId="7716CAF2" w14:textId="77777777" w:rsidR="00F40D1B" w:rsidRPr="00D03BC3" w:rsidRDefault="00F40D1B" w:rsidP="00EC43C1">
      <w:pPr>
        <w:keepNext/>
        <w:keepLines/>
        <w:tabs>
          <w:tab w:val="left" w:pos="-720"/>
          <w:tab w:val="left" w:pos="360"/>
          <w:tab w:val="left" w:pos="1530"/>
          <w:tab w:val="left" w:pos="4950"/>
          <w:tab w:val="left" w:pos="7920"/>
          <w:tab w:val="left" w:pos="810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sidRPr="00D03BC3">
        <w:rPr>
          <w:b/>
          <w:sz w:val="22"/>
        </w:rPr>
        <w:tab/>
      </w:r>
    </w:p>
    <w:tbl>
      <w:tblPr>
        <w:tblW w:w="0" w:type="auto"/>
        <w:jc w:val="center"/>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Layout w:type="fixed"/>
        <w:tblCellMar>
          <w:left w:w="92" w:type="dxa"/>
          <w:right w:w="92" w:type="dxa"/>
        </w:tblCellMar>
        <w:tblLook w:val="0000" w:firstRow="0" w:lastRow="0" w:firstColumn="0" w:lastColumn="0" w:noHBand="0" w:noVBand="0"/>
      </w:tblPr>
      <w:tblGrid>
        <w:gridCol w:w="3120"/>
        <w:gridCol w:w="3120"/>
        <w:gridCol w:w="3120"/>
      </w:tblGrid>
      <w:tr w:rsidR="0006764D" w:rsidRPr="00D03BC3" w14:paraId="32AD6F9E" w14:textId="77777777" w:rsidTr="0006764D">
        <w:trPr>
          <w:cantSplit/>
          <w:jc w:val="center"/>
        </w:trPr>
        <w:tc>
          <w:tcPr>
            <w:tcW w:w="3120" w:type="dxa"/>
            <w:tcBorders>
              <w:top w:val="nil"/>
              <w:left w:val="nil"/>
              <w:bottom w:val="single" w:sz="8" w:space="0" w:color="000000"/>
              <w:right w:val="nil"/>
            </w:tcBorders>
            <w:tcMar>
              <w:left w:w="109" w:type="dxa"/>
              <w:right w:w="109" w:type="dxa"/>
            </w:tcMar>
          </w:tcPr>
          <w:p w14:paraId="4074A478" w14:textId="77777777" w:rsidR="0006764D" w:rsidRPr="00D03BC3" w:rsidRDefault="0006764D"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b/>
                <w:sz w:val="22"/>
              </w:rPr>
              <w:t>Metal</w:t>
            </w:r>
          </w:p>
        </w:tc>
        <w:tc>
          <w:tcPr>
            <w:tcW w:w="3120" w:type="dxa"/>
            <w:tcBorders>
              <w:top w:val="nil"/>
              <w:left w:val="nil"/>
              <w:bottom w:val="single" w:sz="8" w:space="0" w:color="000000"/>
              <w:right w:val="nil"/>
            </w:tcBorders>
            <w:tcMar>
              <w:left w:w="109" w:type="dxa"/>
              <w:right w:w="109" w:type="dxa"/>
            </w:tcMar>
          </w:tcPr>
          <w:p w14:paraId="55D6617D" w14:textId="77777777" w:rsidR="0006764D" w:rsidRPr="00D03BC3" w:rsidRDefault="0006764D"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b/>
                <w:sz w:val="22"/>
              </w:rPr>
              <w:t xml:space="preserve">Acute                    </w:t>
            </w:r>
          </w:p>
        </w:tc>
        <w:tc>
          <w:tcPr>
            <w:tcW w:w="3120" w:type="dxa"/>
            <w:tcBorders>
              <w:top w:val="nil"/>
              <w:left w:val="nil"/>
              <w:bottom w:val="single" w:sz="8" w:space="0" w:color="000000"/>
              <w:right w:val="nil"/>
            </w:tcBorders>
            <w:tcMar>
              <w:left w:w="109" w:type="dxa"/>
              <w:right w:w="109" w:type="dxa"/>
            </w:tcMar>
          </w:tcPr>
          <w:p w14:paraId="1C66E6B5" w14:textId="77777777" w:rsidR="0006764D" w:rsidRPr="00D03BC3" w:rsidRDefault="0006764D"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b/>
                <w:sz w:val="22"/>
              </w:rPr>
              <w:t>Chronic</w:t>
            </w:r>
          </w:p>
        </w:tc>
      </w:tr>
      <w:tr w:rsidR="00F40D1B" w:rsidRPr="00D03BC3" w14:paraId="0780F3B7" w14:textId="77777777" w:rsidTr="0006764D">
        <w:trPr>
          <w:cantSplit/>
          <w:jc w:val="center"/>
        </w:trPr>
        <w:tc>
          <w:tcPr>
            <w:tcW w:w="3120" w:type="dxa"/>
            <w:tcBorders>
              <w:top w:val="single" w:sz="8" w:space="0" w:color="000000"/>
              <w:left w:val="threeDEmboss" w:sz="1" w:space="0" w:color="000000"/>
              <w:bottom w:val="single" w:sz="6" w:space="0" w:color="000000"/>
              <w:right w:val="nil"/>
            </w:tcBorders>
            <w:tcMar>
              <w:left w:w="109" w:type="dxa"/>
              <w:right w:w="109" w:type="dxa"/>
            </w:tcMar>
          </w:tcPr>
          <w:p w14:paraId="429FCD46"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Aluminum</w:t>
            </w:r>
          </w:p>
        </w:tc>
        <w:tc>
          <w:tcPr>
            <w:tcW w:w="3120" w:type="dxa"/>
            <w:tcBorders>
              <w:top w:val="single" w:sz="8" w:space="0" w:color="000000"/>
              <w:left w:val="single" w:sz="6" w:space="0" w:color="000000"/>
              <w:bottom w:val="single" w:sz="6" w:space="0" w:color="000000"/>
              <w:right w:val="single" w:sz="6" w:space="0" w:color="000000"/>
            </w:tcBorders>
            <w:tcMar>
              <w:left w:w="109" w:type="dxa"/>
              <w:right w:w="109" w:type="dxa"/>
            </w:tcMar>
          </w:tcPr>
          <w:p w14:paraId="0792DE36"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1.000</w:t>
            </w:r>
          </w:p>
        </w:tc>
        <w:tc>
          <w:tcPr>
            <w:tcW w:w="3120" w:type="dxa"/>
            <w:tcBorders>
              <w:top w:val="single" w:sz="8" w:space="0" w:color="000000"/>
              <w:left w:val="nil"/>
              <w:bottom w:val="single" w:sz="6" w:space="0" w:color="000000"/>
              <w:right w:val="threeDEmboss" w:sz="1" w:space="0" w:color="000000"/>
            </w:tcBorders>
            <w:tcMar>
              <w:left w:w="109" w:type="dxa"/>
              <w:right w:w="109" w:type="dxa"/>
            </w:tcMar>
          </w:tcPr>
          <w:p w14:paraId="286360A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1.000</w:t>
            </w:r>
          </w:p>
        </w:tc>
      </w:tr>
      <w:tr w:rsidR="00F40D1B" w:rsidRPr="00D03BC3" w14:paraId="4F50EB95"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79127AA9"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Arsenic (III)</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54F894A9"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1.000</w:t>
            </w:r>
          </w:p>
        </w:tc>
        <w:tc>
          <w:tcPr>
            <w:tcW w:w="3120" w:type="dxa"/>
            <w:tcBorders>
              <w:top w:val="nil"/>
              <w:left w:val="nil"/>
              <w:bottom w:val="single" w:sz="6" w:space="0" w:color="000000"/>
              <w:right w:val="threeDEmboss" w:sz="1" w:space="0" w:color="000000"/>
            </w:tcBorders>
            <w:tcMar>
              <w:left w:w="109" w:type="dxa"/>
              <w:right w:w="109" w:type="dxa"/>
            </w:tcMar>
          </w:tcPr>
          <w:p w14:paraId="5F6C0D8E"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1.000</w:t>
            </w:r>
          </w:p>
        </w:tc>
      </w:tr>
      <w:tr w:rsidR="00F40D1B" w:rsidRPr="00D03BC3" w14:paraId="133EE3EE"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6E6A9BA7"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Cadmium</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0AE23E6C"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1.136672-[(ln hardness)(0.041838)]</w:t>
            </w:r>
          </w:p>
        </w:tc>
        <w:tc>
          <w:tcPr>
            <w:tcW w:w="3120" w:type="dxa"/>
            <w:tcBorders>
              <w:top w:val="nil"/>
              <w:left w:val="nil"/>
              <w:bottom w:val="single" w:sz="6" w:space="0" w:color="000000"/>
              <w:right w:val="threeDEmboss" w:sz="1" w:space="0" w:color="000000"/>
            </w:tcBorders>
            <w:tcMar>
              <w:left w:w="109" w:type="dxa"/>
              <w:right w:w="109" w:type="dxa"/>
            </w:tcMar>
          </w:tcPr>
          <w:p w14:paraId="24816650"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1.101672-[(ln hardness)(0.041838)]</w:t>
            </w:r>
          </w:p>
        </w:tc>
      </w:tr>
      <w:tr w:rsidR="00F40D1B" w:rsidRPr="00D03BC3" w14:paraId="06FB307F"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6EBAE545"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Chromium (III)</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12FA70AB"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0.316</w:t>
            </w:r>
          </w:p>
        </w:tc>
        <w:tc>
          <w:tcPr>
            <w:tcW w:w="3120" w:type="dxa"/>
            <w:tcBorders>
              <w:top w:val="nil"/>
              <w:left w:val="nil"/>
              <w:bottom w:val="single" w:sz="6" w:space="0" w:color="000000"/>
              <w:right w:val="threeDEmboss" w:sz="1" w:space="0" w:color="000000"/>
            </w:tcBorders>
            <w:tcMar>
              <w:left w:w="109" w:type="dxa"/>
              <w:right w:w="109" w:type="dxa"/>
            </w:tcMar>
          </w:tcPr>
          <w:p w14:paraId="2CC1197A"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0.860</w:t>
            </w:r>
          </w:p>
        </w:tc>
      </w:tr>
      <w:tr w:rsidR="00F40D1B" w:rsidRPr="00D03BC3" w14:paraId="6A52F654"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6D801D13"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Chromium(VI)</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66E850CB"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0.982</w:t>
            </w:r>
          </w:p>
        </w:tc>
        <w:tc>
          <w:tcPr>
            <w:tcW w:w="3120" w:type="dxa"/>
            <w:tcBorders>
              <w:top w:val="nil"/>
              <w:left w:val="nil"/>
              <w:bottom w:val="single" w:sz="6" w:space="0" w:color="000000"/>
              <w:right w:val="threeDEmboss" w:sz="1" w:space="0" w:color="000000"/>
            </w:tcBorders>
            <w:tcMar>
              <w:left w:w="109" w:type="dxa"/>
              <w:right w:w="109" w:type="dxa"/>
            </w:tcMar>
          </w:tcPr>
          <w:p w14:paraId="7970755A"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0.962</w:t>
            </w:r>
          </w:p>
        </w:tc>
      </w:tr>
      <w:tr w:rsidR="00F40D1B" w:rsidRPr="00D03BC3" w14:paraId="7B20C99B"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0BC0DF71"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Copper</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0148AD40"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0.960</w:t>
            </w:r>
          </w:p>
        </w:tc>
        <w:tc>
          <w:tcPr>
            <w:tcW w:w="3120" w:type="dxa"/>
            <w:tcBorders>
              <w:top w:val="nil"/>
              <w:left w:val="nil"/>
              <w:bottom w:val="single" w:sz="6" w:space="0" w:color="000000"/>
              <w:right w:val="threeDEmboss" w:sz="1" w:space="0" w:color="000000"/>
            </w:tcBorders>
            <w:tcMar>
              <w:left w:w="109" w:type="dxa"/>
              <w:right w:w="109" w:type="dxa"/>
            </w:tcMar>
          </w:tcPr>
          <w:p w14:paraId="5C2B1065"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0.960</w:t>
            </w:r>
          </w:p>
        </w:tc>
      </w:tr>
      <w:tr w:rsidR="00F40D1B" w:rsidRPr="00D03BC3" w14:paraId="6381215C"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33E33F96"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Lead</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300B3622"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1.46203-[(ln hardness)(0.145712)]</w:t>
            </w:r>
          </w:p>
        </w:tc>
        <w:tc>
          <w:tcPr>
            <w:tcW w:w="3120" w:type="dxa"/>
            <w:tcBorders>
              <w:top w:val="nil"/>
              <w:left w:val="nil"/>
              <w:bottom w:val="single" w:sz="6" w:space="0" w:color="000000"/>
              <w:right w:val="threeDEmboss" w:sz="1" w:space="0" w:color="000000"/>
            </w:tcBorders>
            <w:tcMar>
              <w:left w:w="109" w:type="dxa"/>
              <w:right w:w="109" w:type="dxa"/>
            </w:tcMar>
          </w:tcPr>
          <w:p w14:paraId="39288B9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1.46203-[(ln hardness)(0.145712)]</w:t>
            </w:r>
          </w:p>
        </w:tc>
      </w:tr>
      <w:tr w:rsidR="00F40D1B" w:rsidRPr="00D03BC3" w14:paraId="43C05D05"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6BE9B504"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Nickel</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7FD2382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0.998</w:t>
            </w:r>
          </w:p>
        </w:tc>
        <w:tc>
          <w:tcPr>
            <w:tcW w:w="3120" w:type="dxa"/>
            <w:tcBorders>
              <w:top w:val="nil"/>
              <w:left w:val="nil"/>
              <w:bottom w:val="single" w:sz="6" w:space="0" w:color="000000"/>
              <w:right w:val="threeDEmboss" w:sz="1" w:space="0" w:color="000000"/>
            </w:tcBorders>
            <w:tcMar>
              <w:left w:w="109" w:type="dxa"/>
              <w:right w:w="109" w:type="dxa"/>
            </w:tcMar>
          </w:tcPr>
          <w:p w14:paraId="3EC26C45"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0.997</w:t>
            </w:r>
          </w:p>
        </w:tc>
      </w:tr>
      <w:tr w:rsidR="00F40D1B" w:rsidRPr="00D03BC3" w14:paraId="300C35E1"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45BD6D5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Silver</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0F19A636"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0.85</w:t>
            </w:r>
          </w:p>
        </w:tc>
        <w:tc>
          <w:tcPr>
            <w:tcW w:w="3120" w:type="dxa"/>
            <w:tcBorders>
              <w:top w:val="nil"/>
              <w:left w:val="nil"/>
              <w:bottom w:val="single" w:sz="6" w:space="0" w:color="000000"/>
              <w:right w:val="threeDEmboss" w:sz="1" w:space="0" w:color="000000"/>
            </w:tcBorders>
            <w:tcMar>
              <w:left w:w="109" w:type="dxa"/>
              <w:right w:w="109" w:type="dxa"/>
            </w:tcMar>
          </w:tcPr>
          <w:p w14:paraId="660A3125"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N/A</w:t>
            </w:r>
          </w:p>
        </w:tc>
      </w:tr>
      <w:tr w:rsidR="00F40D1B" w:rsidRPr="00D03BC3" w14:paraId="2DACB531"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5F7BBF9E"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Zinc</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29730A29"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0.978</w:t>
            </w:r>
          </w:p>
        </w:tc>
        <w:tc>
          <w:tcPr>
            <w:tcW w:w="3120" w:type="dxa"/>
            <w:tcBorders>
              <w:top w:val="nil"/>
              <w:left w:val="nil"/>
              <w:bottom w:val="single" w:sz="6" w:space="0" w:color="000000"/>
              <w:right w:val="threeDEmboss" w:sz="1" w:space="0" w:color="000000"/>
            </w:tcBorders>
            <w:tcMar>
              <w:left w:w="109" w:type="dxa"/>
              <w:right w:w="109" w:type="dxa"/>
            </w:tcMar>
          </w:tcPr>
          <w:p w14:paraId="3D5980BD"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0.986</w:t>
            </w:r>
          </w:p>
        </w:tc>
      </w:tr>
      <w:tr w:rsidR="00F40D1B" w:rsidRPr="00D03BC3" w14:paraId="34963A01" w14:textId="77777777" w:rsidTr="0006764D">
        <w:trPr>
          <w:cantSplit/>
          <w:jc w:val="center"/>
        </w:trPr>
        <w:tc>
          <w:tcPr>
            <w:tcW w:w="3120" w:type="dxa"/>
            <w:tcBorders>
              <w:top w:val="nil"/>
              <w:left w:val="threeDEmboss" w:sz="1" w:space="0" w:color="000000"/>
              <w:bottom w:val="threeDEmboss" w:sz="1" w:space="0" w:color="000000"/>
              <w:right w:val="nil"/>
            </w:tcBorders>
            <w:tcMar>
              <w:left w:w="109" w:type="dxa"/>
              <w:right w:w="109" w:type="dxa"/>
            </w:tcMar>
          </w:tcPr>
          <w:p w14:paraId="55AFED2B"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p>
        </w:tc>
        <w:tc>
          <w:tcPr>
            <w:tcW w:w="3120" w:type="dxa"/>
            <w:tcBorders>
              <w:top w:val="nil"/>
              <w:left w:val="single" w:sz="6" w:space="0" w:color="000000"/>
              <w:bottom w:val="threeDEmboss" w:sz="1" w:space="0" w:color="000000"/>
              <w:right w:val="single" w:sz="6" w:space="0" w:color="000000"/>
            </w:tcBorders>
            <w:tcMar>
              <w:left w:w="109" w:type="dxa"/>
              <w:right w:w="109" w:type="dxa"/>
            </w:tcMar>
          </w:tcPr>
          <w:p w14:paraId="592A78B1"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p>
        </w:tc>
        <w:tc>
          <w:tcPr>
            <w:tcW w:w="3120" w:type="dxa"/>
            <w:tcBorders>
              <w:top w:val="nil"/>
              <w:left w:val="nil"/>
              <w:bottom w:val="threeDEmboss" w:sz="1" w:space="0" w:color="000000"/>
              <w:right w:val="threeDEmboss" w:sz="1" w:space="0" w:color="000000"/>
            </w:tcBorders>
            <w:tcMar>
              <w:left w:w="109" w:type="dxa"/>
              <w:right w:w="109" w:type="dxa"/>
            </w:tcMar>
          </w:tcPr>
          <w:p w14:paraId="4D64F19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p>
        </w:tc>
      </w:tr>
    </w:tbl>
    <w:p w14:paraId="023BF8A8"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jc w:val="center"/>
        <w:rPr>
          <w:sz w:val="20"/>
        </w:rPr>
      </w:pPr>
      <w:r w:rsidRPr="00D03BC3">
        <w:rPr>
          <w:sz w:val="20"/>
        </w:rPr>
        <w:br w:type="page"/>
      </w:r>
      <w:r w:rsidRPr="00D03BC3">
        <w:rPr>
          <w:sz w:val="28"/>
        </w:rPr>
        <w:lastRenderedPageBreak/>
        <w:t>APPENDIX F</w:t>
      </w:r>
    </w:p>
    <w:p w14:paraId="51BEF2A9" w14:textId="77777777" w:rsidR="00F40D1B" w:rsidRPr="00D03BC3" w:rsidRDefault="00F40D1B">
      <w:pPr>
        <w:keepNext/>
        <w:keepLines/>
        <w:tabs>
          <w:tab w:val="left" w:pos="-720"/>
          <w:tab w:val="left" w:pos="360"/>
          <w:tab w:val="left" w:pos="3690"/>
          <w:tab w:val="left" w:pos="648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jc w:val="center"/>
      </w:pPr>
      <w:r w:rsidRPr="00D03BC3">
        <w:rPr>
          <w:b/>
          <w:sz w:val="28"/>
        </w:rPr>
        <w:t xml:space="preserve">COOL WATER LAKES </w:t>
      </w:r>
    </w:p>
    <w:p w14:paraId="25702EFD" w14:textId="77777777" w:rsidR="00F40D1B" w:rsidRPr="00D03BC3" w:rsidRDefault="00F40D1B">
      <w:pPr>
        <w:keepNext/>
        <w:keepLines/>
        <w:tabs>
          <w:tab w:val="left" w:pos="-720"/>
          <w:tab w:val="left" w:pos="360"/>
          <w:tab w:val="left" w:pos="3690"/>
          <w:tab w:val="left" w:pos="648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8"/>
        </w:rPr>
      </w:pPr>
    </w:p>
    <w:p w14:paraId="5BC77879" w14:textId="77777777" w:rsidR="00F40D1B" w:rsidRPr="00D03BC3" w:rsidRDefault="00F40D1B">
      <w:pPr>
        <w:keepNext/>
        <w:keepLines/>
        <w:tabs>
          <w:tab w:val="left" w:pos="-720"/>
          <w:tab w:val="left" w:pos="360"/>
          <w:tab w:val="left" w:pos="3690"/>
          <w:tab w:val="left" w:pos="648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2"/>
        </w:rPr>
      </w:pPr>
      <w:r w:rsidRPr="00D03BC3">
        <w:rPr>
          <w:sz w:val="19"/>
        </w:rPr>
        <w:tab/>
        <w:t>This list contains lakes to be managed for cool water fisheries and is not intended to exclude any waters which meet the definition in Section 2.2.</w:t>
      </w:r>
    </w:p>
    <w:p w14:paraId="0E65AEA0" w14:textId="77777777" w:rsidR="00F40D1B" w:rsidRPr="00D03BC3" w:rsidRDefault="00F40D1B">
      <w:pPr>
        <w:keepNext/>
        <w:keepLines/>
        <w:tabs>
          <w:tab w:val="left" w:pos="-720"/>
          <w:tab w:val="left" w:pos="360"/>
          <w:tab w:val="left" w:pos="3690"/>
          <w:tab w:val="left" w:pos="648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u w:val="single"/>
        </w:rPr>
      </w:pPr>
    </w:p>
    <w:p w14:paraId="6DE8DC7B"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Lake</w:t>
      </w:r>
    </w:p>
    <w:p w14:paraId="195F48E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p>
    <w:p w14:paraId="777CA73F"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Potomac River</w:t>
      </w:r>
    </w:p>
    <w:p w14:paraId="04291A3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PC</w:t>
      </w:r>
      <w:r w:rsidRPr="00D03BC3">
        <w:rPr>
          <w:sz w:val="20"/>
        </w:rPr>
        <w:tab/>
        <w:t>Hardy Lost River</w:t>
      </w:r>
      <w:r w:rsidRPr="00D03BC3">
        <w:rPr>
          <w:sz w:val="20"/>
        </w:rPr>
        <w:tab/>
        <w:t>Trout Pond (Impoundment)</w:t>
      </w:r>
    </w:p>
    <w:p w14:paraId="37DF9369"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PC</w:t>
      </w:r>
      <w:r w:rsidRPr="00D03BC3">
        <w:rPr>
          <w:sz w:val="20"/>
        </w:rPr>
        <w:tab/>
        <w:t>Hardy Lost River</w:t>
      </w:r>
      <w:r w:rsidRPr="00D03BC3">
        <w:rPr>
          <w:sz w:val="20"/>
        </w:rPr>
        <w:tab/>
        <w:t>Rock Cliff Lake (Impoundment)</w:t>
      </w:r>
    </w:p>
    <w:p w14:paraId="1726FE69"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r>
      <w:smartTag w:uri="urn:schemas-microsoft-com:office:smarttags" w:element="stockticker">
        <w:r w:rsidRPr="00D03BC3">
          <w:rPr>
            <w:sz w:val="20"/>
          </w:rPr>
          <w:t>PSB</w:t>
        </w:r>
      </w:smartTag>
      <w:r w:rsidRPr="00D03BC3">
        <w:rPr>
          <w:sz w:val="20"/>
        </w:rPr>
        <w:tab/>
        <w:t>Pendleton</w:t>
      </w:r>
      <w:r w:rsidRPr="00D03BC3">
        <w:rPr>
          <w:sz w:val="20"/>
        </w:rPr>
        <w:tab/>
        <w:t>Hawes Run (Impoundment)</w:t>
      </w:r>
    </w:p>
    <w:p w14:paraId="4DFABEC3"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PNB</w:t>
      </w:r>
      <w:r w:rsidRPr="00D03BC3">
        <w:rPr>
          <w:sz w:val="20"/>
        </w:rPr>
        <w:tab/>
        <w:t>Mineral</w:t>
      </w:r>
      <w:r w:rsidRPr="00D03BC3">
        <w:rPr>
          <w:sz w:val="20"/>
        </w:rPr>
        <w:tab/>
        <w:t>New Creek Dam 14(Impoundment)</w:t>
      </w:r>
    </w:p>
    <w:p w14:paraId="277516A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p>
    <w:p w14:paraId="51F30060"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Monongahela River</w:t>
      </w:r>
    </w:p>
    <w:p w14:paraId="72623871"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MC</w:t>
      </w:r>
      <w:r w:rsidRPr="00D03BC3">
        <w:rPr>
          <w:sz w:val="20"/>
        </w:rPr>
        <w:tab/>
        <w:t>Monongalia</w:t>
      </w:r>
      <w:r w:rsidRPr="00D03BC3">
        <w:rPr>
          <w:sz w:val="20"/>
        </w:rPr>
        <w:tab/>
        <w:t>Coopers Rock (Impoundment)</w:t>
      </w:r>
    </w:p>
    <w:p w14:paraId="3D1C3186"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MC</w:t>
      </w:r>
      <w:r w:rsidRPr="00D03BC3">
        <w:rPr>
          <w:sz w:val="20"/>
        </w:rPr>
        <w:tab/>
        <w:t>Monongalia</w:t>
      </w:r>
      <w:r w:rsidRPr="00D03BC3">
        <w:rPr>
          <w:sz w:val="20"/>
        </w:rPr>
        <w:tab/>
        <w:t>Cheat Lake</w:t>
      </w:r>
    </w:p>
    <w:p w14:paraId="7DA4BFDC"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MC</w:t>
      </w:r>
      <w:r w:rsidRPr="00D03BC3">
        <w:rPr>
          <w:sz w:val="20"/>
        </w:rPr>
        <w:tab/>
        <w:t>Tucker</w:t>
      </w:r>
      <w:r w:rsidRPr="00D03BC3">
        <w:rPr>
          <w:sz w:val="20"/>
        </w:rPr>
        <w:tab/>
        <w:t>Thomas Park (Impoundment)</w:t>
      </w:r>
    </w:p>
    <w:p w14:paraId="3461677D"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MC</w:t>
      </w:r>
      <w:r w:rsidRPr="00D03BC3">
        <w:rPr>
          <w:sz w:val="20"/>
        </w:rPr>
        <w:tab/>
        <w:t>Randolph</w:t>
      </w:r>
      <w:r w:rsidRPr="00D03BC3">
        <w:rPr>
          <w:sz w:val="20"/>
        </w:rPr>
        <w:tab/>
        <w:t>Spruce Knob Lake (Impoundment)</w:t>
      </w:r>
    </w:p>
    <w:p w14:paraId="17CBF6F6"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MT</w:t>
      </w:r>
      <w:r w:rsidRPr="00D03BC3">
        <w:rPr>
          <w:sz w:val="20"/>
        </w:rPr>
        <w:tab/>
        <w:t>Taylor</w:t>
      </w:r>
      <w:r w:rsidRPr="00D03BC3">
        <w:rPr>
          <w:sz w:val="20"/>
        </w:rPr>
        <w:tab/>
        <w:t>Tygart Lake</w:t>
      </w:r>
    </w:p>
    <w:p w14:paraId="06CDF8F6"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MW</w:t>
      </w:r>
      <w:r w:rsidRPr="00D03BC3">
        <w:rPr>
          <w:sz w:val="20"/>
        </w:rPr>
        <w:tab/>
        <w:t>Lewis</w:t>
      </w:r>
      <w:r w:rsidRPr="00D03BC3">
        <w:rPr>
          <w:sz w:val="20"/>
        </w:rPr>
        <w:tab/>
      </w:r>
      <w:proofErr w:type="spellStart"/>
      <w:r w:rsidRPr="00D03BC3">
        <w:rPr>
          <w:sz w:val="20"/>
        </w:rPr>
        <w:t>Stonecoal</w:t>
      </w:r>
      <w:proofErr w:type="spellEnd"/>
      <w:r w:rsidRPr="00D03BC3">
        <w:rPr>
          <w:sz w:val="20"/>
        </w:rPr>
        <w:t xml:space="preserve"> Lake</w:t>
      </w:r>
    </w:p>
    <w:p w14:paraId="26D4B4AF"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p>
    <w:p w14:paraId="492463B5"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Kanawha River</w:t>
      </w:r>
    </w:p>
    <w:p w14:paraId="1411F132"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KC</w:t>
      </w:r>
      <w:r w:rsidRPr="00D03BC3">
        <w:rPr>
          <w:sz w:val="20"/>
        </w:rPr>
        <w:tab/>
        <w:t>Raleigh</w:t>
      </w:r>
      <w:r w:rsidRPr="00D03BC3">
        <w:rPr>
          <w:sz w:val="20"/>
        </w:rPr>
        <w:tab/>
        <w:t>Stephens Lake (Impoundment)</w:t>
      </w:r>
    </w:p>
    <w:p w14:paraId="0F5EC7DC"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KG</w:t>
      </w:r>
      <w:r w:rsidRPr="00D03BC3">
        <w:rPr>
          <w:sz w:val="20"/>
        </w:rPr>
        <w:tab/>
        <w:t>Nicholas</w:t>
      </w:r>
      <w:r w:rsidRPr="00D03BC3">
        <w:rPr>
          <w:sz w:val="20"/>
        </w:rPr>
        <w:tab/>
        <w:t>Summersville Reservoir (Impoundment)</w:t>
      </w:r>
    </w:p>
    <w:p w14:paraId="4225FB5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KG</w:t>
      </w:r>
      <w:r w:rsidRPr="00D03BC3">
        <w:rPr>
          <w:sz w:val="20"/>
        </w:rPr>
        <w:tab/>
        <w:t>Greenbrier</w:t>
      </w:r>
      <w:r w:rsidRPr="00D03BC3">
        <w:rPr>
          <w:sz w:val="20"/>
        </w:rPr>
        <w:tab/>
        <w:t>Summit Lake (Impoundment)</w:t>
      </w:r>
    </w:p>
    <w:p w14:paraId="46283031"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KNG</w:t>
      </w:r>
      <w:r w:rsidRPr="00D03BC3">
        <w:rPr>
          <w:sz w:val="20"/>
        </w:rPr>
        <w:tab/>
        <w:t>Pocahontas</w:t>
      </w:r>
      <w:r w:rsidRPr="00D03BC3">
        <w:rPr>
          <w:sz w:val="20"/>
        </w:rPr>
        <w:tab/>
      </w:r>
      <w:proofErr w:type="spellStart"/>
      <w:r w:rsidRPr="00D03BC3">
        <w:rPr>
          <w:sz w:val="20"/>
        </w:rPr>
        <w:t>Watoga</w:t>
      </w:r>
      <w:proofErr w:type="spellEnd"/>
      <w:r w:rsidRPr="00D03BC3">
        <w:rPr>
          <w:sz w:val="20"/>
        </w:rPr>
        <w:t xml:space="preserve"> Lake</w:t>
      </w:r>
    </w:p>
    <w:p w14:paraId="0ECD9DBF"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KNG</w:t>
      </w:r>
      <w:r w:rsidRPr="00D03BC3">
        <w:rPr>
          <w:sz w:val="20"/>
        </w:rPr>
        <w:tab/>
        <w:t>Pocahontas</w:t>
      </w:r>
      <w:r w:rsidRPr="00D03BC3">
        <w:rPr>
          <w:sz w:val="20"/>
        </w:rPr>
        <w:tab/>
        <w:t>Buffalo Fork (Impoundment)</w:t>
      </w:r>
    </w:p>
    <w:p w14:paraId="012968FB"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lang w:val="es-MX"/>
        </w:rPr>
      </w:pPr>
      <w:r w:rsidRPr="00D03BC3">
        <w:rPr>
          <w:sz w:val="20"/>
        </w:rPr>
        <w:tab/>
        <w:t>KNG</w:t>
      </w:r>
      <w:r w:rsidRPr="00D03BC3">
        <w:rPr>
          <w:sz w:val="20"/>
          <w:lang w:val="es-MX"/>
        </w:rPr>
        <w:tab/>
      </w:r>
      <w:proofErr w:type="spellStart"/>
      <w:r w:rsidRPr="00D03BC3">
        <w:rPr>
          <w:sz w:val="20"/>
          <w:lang w:val="es-MX"/>
        </w:rPr>
        <w:t>Pocahontas</w:t>
      </w:r>
      <w:proofErr w:type="spellEnd"/>
      <w:r w:rsidRPr="00D03BC3">
        <w:rPr>
          <w:sz w:val="20"/>
          <w:lang w:val="es-MX"/>
        </w:rPr>
        <w:tab/>
        <w:t>Seneca (</w:t>
      </w:r>
      <w:proofErr w:type="spellStart"/>
      <w:r w:rsidRPr="00D03BC3">
        <w:rPr>
          <w:sz w:val="20"/>
          <w:lang w:val="es-MX"/>
        </w:rPr>
        <w:t>Impoundment</w:t>
      </w:r>
      <w:proofErr w:type="spellEnd"/>
      <w:r w:rsidRPr="00D03BC3">
        <w:rPr>
          <w:sz w:val="20"/>
          <w:lang w:val="es-MX"/>
        </w:rPr>
        <w:t>)</w:t>
      </w:r>
    </w:p>
    <w:p w14:paraId="2CAD0854"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lang w:val="es-MX"/>
        </w:rPr>
      </w:pPr>
      <w:r w:rsidRPr="00D03BC3">
        <w:rPr>
          <w:sz w:val="20"/>
          <w:lang w:val="es-MX"/>
        </w:rPr>
        <w:tab/>
        <w:t>KCG</w:t>
      </w:r>
      <w:r w:rsidRPr="00D03BC3">
        <w:rPr>
          <w:sz w:val="20"/>
          <w:lang w:val="es-MX"/>
        </w:rPr>
        <w:tab/>
      </w:r>
      <w:proofErr w:type="spellStart"/>
      <w:r w:rsidRPr="00D03BC3">
        <w:rPr>
          <w:sz w:val="20"/>
          <w:lang w:val="es-MX"/>
        </w:rPr>
        <w:t>Pocahontas</w:t>
      </w:r>
      <w:proofErr w:type="spellEnd"/>
      <w:r w:rsidRPr="00D03BC3">
        <w:rPr>
          <w:sz w:val="20"/>
          <w:lang w:val="es-MX"/>
        </w:rPr>
        <w:tab/>
        <w:t xml:space="preserve">Handley </w:t>
      </w:r>
      <w:proofErr w:type="spellStart"/>
      <w:r w:rsidRPr="00D03BC3">
        <w:rPr>
          <w:sz w:val="20"/>
          <w:lang w:val="es-MX"/>
        </w:rPr>
        <w:t>Pond</w:t>
      </w:r>
      <w:proofErr w:type="spellEnd"/>
    </w:p>
    <w:p w14:paraId="05253944"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lang w:val="es-MX"/>
        </w:rPr>
      </w:pPr>
      <w:r w:rsidRPr="00D03BC3">
        <w:rPr>
          <w:sz w:val="20"/>
        </w:rPr>
        <w:tab/>
      </w:r>
    </w:p>
    <w:p w14:paraId="00128DE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lang w:val="es-MX"/>
        </w:rPr>
      </w:pPr>
      <w:proofErr w:type="spellStart"/>
      <w:r w:rsidRPr="00D03BC3">
        <w:rPr>
          <w:sz w:val="20"/>
          <w:lang w:val="es-MX"/>
        </w:rPr>
        <w:t>Guyandotte</w:t>
      </w:r>
      <w:proofErr w:type="spellEnd"/>
      <w:r w:rsidRPr="00D03BC3">
        <w:rPr>
          <w:sz w:val="20"/>
          <w:lang w:val="es-MX"/>
        </w:rPr>
        <w:t xml:space="preserve"> </w:t>
      </w:r>
      <w:proofErr w:type="spellStart"/>
      <w:r w:rsidRPr="00D03BC3">
        <w:rPr>
          <w:sz w:val="20"/>
          <w:lang w:val="es-MX"/>
        </w:rPr>
        <w:t>River</w:t>
      </w:r>
      <w:proofErr w:type="spellEnd"/>
    </w:p>
    <w:p w14:paraId="62DAAED8" w14:textId="77777777" w:rsidR="00980040" w:rsidRPr="00EC43C1" w:rsidRDefault="00607194" w:rsidP="00EC43C1">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pPr>
      <w:r w:rsidRPr="00D03BC3">
        <w:rPr>
          <w:sz w:val="20"/>
        </w:rPr>
        <w:tab/>
        <w:t>OG</w:t>
      </w:r>
      <w:r w:rsidRPr="00D03BC3">
        <w:rPr>
          <w:sz w:val="20"/>
        </w:rPr>
        <w:tab/>
        <w:t>Wyoming/Mingo</w:t>
      </w:r>
      <w:r w:rsidRPr="00D03BC3">
        <w:rPr>
          <w:sz w:val="20"/>
        </w:rPr>
        <w:tab/>
        <w:t>RD Bailey Lake</w:t>
      </w:r>
    </w:p>
    <w:sectPr w:rsidR="00980040" w:rsidRPr="00EC43C1" w:rsidSect="00484156">
      <w:headerReference w:type="even" r:id="rId15"/>
      <w:headerReference w:type="default" r:id="rId16"/>
      <w:footerReference w:type="even" r:id="rId17"/>
      <w:footerReference w:type="default" r:id="rId18"/>
      <w:headerReference w:type="first" r:id="rId19"/>
      <w:pgSz w:w="15840" w:h="12240" w:orient="landscape"/>
      <w:pgMar w:top="99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E1D42" w14:textId="77777777" w:rsidR="00C16102" w:rsidRDefault="00C16102">
      <w:r>
        <w:separator/>
      </w:r>
    </w:p>
  </w:endnote>
  <w:endnote w:type="continuationSeparator" w:id="0">
    <w:p w14:paraId="37E242DB" w14:textId="77777777" w:rsidR="00C16102" w:rsidRDefault="00C16102">
      <w:r>
        <w:continuationSeparator/>
      </w:r>
    </w:p>
  </w:endnote>
  <w:endnote w:type="continuationNotice" w:id="1">
    <w:p w14:paraId="69F99CCC" w14:textId="77777777" w:rsidR="00C16102" w:rsidRDefault="00C16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55EF" w14:textId="77777777" w:rsidR="00C16102" w:rsidRDefault="00C16102"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D68465"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97F5" w14:textId="77777777" w:rsidR="00C16102" w:rsidRDefault="00C16102"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AE6241"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126" w14:textId="77777777" w:rsidR="00C16102" w:rsidRDefault="00C16102"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B3004B"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48F5" w14:textId="77777777" w:rsidR="00C16102" w:rsidRDefault="00C16102"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0ACCED"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BEBC" w14:textId="77777777" w:rsidR="00C16102" w:rsidRDefault="00C16102"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23450685" w14:textId="77777777" w:rsidR="00C16102" w:rsidRDefault="00C16102">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E58D" w14:textId="77777777" w:rsidR="00C16102" w:rsidRDefault="00C16102"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257F5114" w14:textId="77777777" w:rsidR="00C16102" w:rsidRDefault="00C16102">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B7E2" w14:textId="77777777" w:rsidR="00C16102" w:rsidRDefault="00C16102">
      <w:r>
        <w:separator/>
      </w:r>
    </w:p>
  </w:footnote>
  <w:footnote w:type="continuationSeparator" w:id="0">
    <w:p w14:paraId="14891D5D" w14:textId="77777777" w:rsidR="00C16102" w:rsidRDefault="00C16102">
      <w:r>
        <w:continuationSeparator/>
      </w:r>
    </w:p>
  </w:footnote>
  <w:footnote w:type="continuationNotice" w:id="1">
    <w:p w14:paraId="677F3B8F" w14:textId="77777777" w:rsidR="00C16102" w:rsidRDefault="00C16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9612"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Pr>
        <w:b/>
        <w:sz w:val="20"/>
      </w:rPr>
      <w:t>47</w:t>
    </w:r>
    <w:smartTag w:uri="urn:schemas-microsoft-com:office:smarttags" w:element="stockticker">
      <w:r>
        <w:rPr>
          <w:b/>
          <w:sz w:val="20"/>
        </w:rPr>
        <w:t>CSR</w:t>
      </w:r>
    </w:smartTag>
    <w:r>
      <w:rPr>
        <w:b/>
        <w:sz w:val="20"/>
      </w:rPr>
      <w:t>2</w:t>
    </w:r>
    <w:r w:rsidRPr="006B1A15">
      <w:rPr>
        <w:b/>
        <w:color w:val="FF0000"/>
        <w:sz w:val="36"/>
      </w:rPr>
      <w:t xml:space="preserve"> </w:t>
    </w:r>
    <w:r>
      <w:rPr>
        <w:b/>
        <w:color w:val="FF0000"/>
        <w:sz w:val="36"/>
      </w:rPr>
      <w:t xml:space="preserve">                                           </w:t>
    </w:r>
  </w:p>
  <w:p w14:paraId="554BFF10"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center"/>
      <w:rPr>
        <w:sz w:val="20"/>
      </w:rPr>
    </w:pPr>
  </w:p>
  <w:p w14:paraId="5F84F070"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E8E1" w14:textId="77777777" w:rsidR="00C16102" w:rsidRDefault="00C16102" w:rsidP="00D636F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Pr>
        <w:b/>
        <w:sz w:val="20"/>
      </w:rPr>
      <w:t>47</w:t>
    </w:r>
    <w:smartTag w:uri="urn:schemas-microsoft-com:office:smarttags" w:element="stockticker">
      <w:r>
        <w:rPr>
          <w:b/>
          <w:sz w:val="20"/>
        </w:rPr>
        <w:t>CSR</w:t>
      </w:r>
    </w:smartTag>
    <w:r>
      <w:rPr>
        <w:b/>
        <w:sz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BF76"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Pr>
        <w:b/>
        <w:sz w:val="20"/>
      </w:rPr>
      <w:t>47</w:t>
    </w:r>
    <w:smartTag w:uri="urn:schemas-microsoft-com:office:smarttags" w:element="stockticker">
      <w:r>
        <w:rPr>
          <w:b/>
          <w:sz w:val="20"/>
        </w:rPr>
        <w:t>CSR</w:t>
      </w:r>
    </w:smartTag>
    <w:r>
      <w:rPr>
        <w:b/>
        <w:sz w:val="20"/>
      </w:rPr>
      <w:t>2</w:t>
    </w:r>
    <w:r w:rsidRPr="006B1A15">
      <w:rPr>
        <w:b/>
        <w:color w:val="FF0000"/>
        <w:sz w:val="36"/>
      </w:rPr>
      <w:t xml:space="preserve"> </w:t>
    </w:r>
    <w:r>
      <w:rPr>
        <w:b/>
        <w:color w:val="FF0000"/>
        <w:sz w:val="36"/>
      </w:rPr>
      <w:t xml:space="preserve">                                           </w:t>
    </w:r>
  </w:p>
  <w:p w14:paraId="3DB5FCDE"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center"/>
      <w:rPr>
        <w:sz w:val="20"/>
      </w:rPr>
    </w:pPr>
  </w:p>
  <w:p w14:paraId="09B292D0" w14:textId="77777777" w:rsidR="00C16102" w:rsidRDefault="00C16102">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FC91" w14:textId="77777777" w:rsidR="00C16102" w:rsidRDefault="00C16102" w:rsidP="00D636F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Pr>
        <w:b/>
        <w:sz w:val="20"/>
      </w:rPr>
      <w:t>47</w:t>
    </w:r>
    <w:smartTag w:uri="urn:schemas-microsoft-com:office:smarttags" w:element="stockticker">
      <w:r>
        <w:rPr>
          <w:b/>
          <w:sz w:val="20"/>
        </w:rPr>
        <w:t>CSR</w:t>
      </w:r>
    </w:smartTag>
    <w:r>
      <w:rPr>
        <w:b/>
        <w:sz w:val="20"/>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012B" w14:textId="77777777" w:rsidR="00C16102" w:rsidRPr="00A77EAD" w:rsidRDefault="00C16102" w:rsidP="00484156">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sidRPr="00A77EAD">
      <w:rPr>
        <w:b/>
        <w:sz w:val="20"/>
      </w:rPr>
      <w:t>47</w:t>
    </w:r>
    <w:smartTag w:uri="urn:schemas-microsoft-com:office:smarttags" w:element="stockticker">
      <w:r w:rsidRPr="00A77EAD">
        <w:rPr>
          <w:b/>
          <w:sz w:val="20"/>
        </w:rPr>
        <w:t>CSR</w:t>
      </w:r>
    </w:smartTag>
    <w:r w:rsidRPr="00A77EAD">
      <w:rPr>
        <w:b/>
        <w:sz w:val="20"/>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95EE" w14:textId="77777777" w:rsidR="00C16102" w:rsidRPr="00B65910" w:rsidRDefault="00C16102" w:rsidP="00484156">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Pr>
        <w:b/>
        <w:sz w:val="20"/>
      </w:rPr>
      <w:t>47</w:t>
    </w:r>
    <w:smartTag w:uri="urn:schemas-microsoft-com:office:smarttags" w:element="stockticker">
      <w:r>
        <w:rPr>
          <w:b/>
          <w:sz w:val="20"/>
        </w:rPr>
        <w:t>CSR</w:t>
      </w:r>
    </w:smartTag>
    <w:r>
      <w:rPr>
        <w:b/>
        <w:sz w:val="20"/>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2B4C" w14:textId="77777777" w:rsidR="00C16102" w:rsidRDefault="00C16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C8"/>
    <w:rsid w:val="00012A93"/>
    <w:rsid w:val="00013DD6"/>
    <w:rsid w:val="00014A69"/>
    <w:rsid w:val="00017918"/>
    <w:rsid w:val="00020461"/>
    <w:rsid w:val="00022E6C"/>
    <w:rsid w:val="0003084A"/>
    <w:rsid w:val="000313C1"/>
    <w:rsid w:val="00031FCC"/>
    <w:rsid w:val="0003237A"/>
    <w:rsid w:val="00033EAF"/>
    <w:rsid w:val="00036292"/>
    <w:rsid w:val="00037944"/>
    <w:rsid w:val="000404B1"/>
    <w:rsid w:val="000417D2"/>
    <w:rsid w:val="000442F9"/>
    <w:rsid w:val="00044D7A"/>
    <w:rsid w:val="00047393"/>
    <w:rsid w:val="00047ED4"/>
    <w:rsid w:val="00047EF8"/>
    <w:rsid w:val="00050A81"/>
    <w:rsid w:val="00061B3F"/>
    <w:rsid w:val="00061E86"/>
    <w:rsid w:val="00063BC8"/>
    <w:rsid w:val="000657C9"/>
    <w:rsid w:val="000661B3"/>
    <w:rsid w:val="0006764D"/>
    <w:rsid w:val="00072856"/>
    <w:rsid w:val="000747E2"/>
    <w:rsid w:val="00083AAF"/>
    <w:rsid w:val="000862DE"/>
    <w:rsid w:val="00087690"/>
    <w:rsid w:val="0009312B"/>
    <w:rsid w:val="00096234"/>
    <w:rsid w:val="000A4E1C"/>
    <w:rsid w:val="000A5ADA"/>
    <w:rsid w:val="000B05B5"/>
    <w:rsid w:val="000C0326"/>
    <w:rsid w:val="000C4D21"/>
    <w:rsid w:val="000D10FD"/>
    <w:rsid w:val="000D4889"/>
    <w:rsid w:val="000D6441"/>
    <w:rsid w:val="000E001D"/>
    <w:rsid w:val="000E1A25"/>
    <w:rsid w:val="000E326B"/>
    <w:rsid w:val="000E3D32"/>
    <w:rsid w:val="000E6557"/>
    <w:rsid w:val="000E6C87"/>
    <w:rsid w:val="000F1848"/>
    <w:rsid w:val="000F1C50"/>
    <w:rsid w:val="000F3200"/>
    <w:rsid w:val="00100E29"/>
    <w:rsid w:val="001061CF"/>
    <w:rsid w:val="00106755"/>
    <w:rsid w:val="00111326"/>
    <w:rsid w:val="001152FE"/>
    <w:rsid w:val="0011635D"/>
    <w:rsid w:val="00116F5D"/>
    <w:rsid w:val="001200F8"/>
    <w:rsid w:val="00124B8F"/>
    <w:rsid w:val="00132511"/>
    <w:rsid w:val="00132B93"/>
    <w:rsid w:val="001362C5"/>
    <w:rsid w:val="001410FA"/>
    <w:rsid w:val="00141559"/>
    <w:rsid w:val="00150A05"/>
    <w:rsid w:val="001511ED"/>
    <w:rsid w:val="00151728"/>
    <w:rsid w:val="0015460A"/>
    <w:rsid w:val="001624B1"/>
    <w:rsid w:val="001639F2"/>
    <w:rsid w:val="00163EC3"/>
    <w:rsid w:val="00166437"/>
    <w:rsid w:val="00167575"/>
    <w:rsid w:val="00170496"/>
    <w:rsid w:val="0017164F"/>
    <w:rsid w:val="0017798A"/>
    <w:rsid w:val="0018133F"/>
    <w:rsid w:val="001828A6"/>
    <w:rsid w:val="0018416E"/>
    <w:rsid w:val="00184F08"/>
    <w:rsid w:val="00184F9D"/>
    <w:rsid w:val="001856B1"/>
    <w:rsid w:val="001878AA"/>
    <w:rsid w:val="001A0E6D"/>
    <w:rsid w:val="001A186E"/>
    <w:rsid w:val="001A6DBA"/>
    <w:rsid w:val="001B0489"/>
    <w:rsid w:val="001B5C20"/>
    <w:rsid w:val="001B6940"/>
    <w:rsid w:val="001C6024"/>
    <w:rsid w:val="001D03F4"/>
    <w:rsid w:val="001D09C2"/>
    <w:rsid w:val="001E142E"/>
    <w:rsid w:val="001E33AF"/>
    <w:rsid w:val="001F1451"/>
    <w:rsid w:val="001F44D0"/>
    <w:rsid w:val="001F77F6"/>
    <w:rsid w:val="002015F9"/>
    <w:rsid w:val="00202C9A"/>
    <w:rsid w:val="00205FC2"/>
    <w:rsid w:val="002071BE"/>
    <w:rsid w:val="00212168"/>
    <w:rsid w:val="00212CE9"/>
    <w:rsid w:val="002154C3"/>
    <w:rsid w:val="002178CA"/>
    <w:rsid w:val="00217C6C"/>
    <w:rsid w:val="002240EC"/>
    <w:rsid w:val="00226356"/>
    <w:rsid w:val="002342F7"/>
    <w:rsid w:val="00235AC1"/>
    <w:rsid w:val="002408BA"/>
    <w:rsid w:val="002437D8"/>
    <w:rsid w:val="002442CB"/>
    <w:rsid w:val="00245334"/>
    <w:rsid w:val="00247C21"/>
    <w:rsid w:val="00252696"/>
    <w:rsid w:val="002633E2"/>
    <w:rsid w:val="00265C2F"/>
    <w:rsid w:val="002666D4"/>
    <w:rsid w:val="002727C5"/>
    <w:rsid w:val="00272A1E"/>
    <w:rsid w:val="00275B51"/>
    <w:rsid w:val="002764CF"/>
    <w:rsid w:val="0028106D"/>
    <w:rsid w:val="002812E4"/>
    <w:rsid w:val="00282B9A"/>
    <w:rsid w:val="0028485F"/>
    <w:rsid w:val="00287896"/>
    <w:rsid w:val="002941B1"/>
    <w:rsid w:val="00295814"/>
    <w:rsid w:val="00296EBF"/>
    <w:rsid w:val="002A0FE6"/>
    <w:rsid w:val="002A2C7C"/>
    <w:rsid w:val="002A2D2A"/>
    <w:rsid w:val="002A3224"/>
    <w:rsid w:val="002A7AFA"/>
    <w:rsid w:val="002B117B"/>
    <w:rsid w:val="002B5CBD"/>
    <w:rsid w:val="002C0BEC"/>
    <w:rsid w:val="002C0EA5"/>
    <w:rsid w:val="002C5F5E"/>
    <w:rsid w:val="002D1335"/>
    <w:rsid w:val="002D1B76"/>
    <w:rsid w:val="002D2A14"/>
    <w:rsid w:val="002D5C54"/>
    <w:rsid w:val="002D6842"/>
    <w:rsid w:val="002E505C"/>
    <w:rsid w:val="002E582A"/>
    <w:rsid w:val="002E7C61"/>
    <w:rsid w:val="002F684A"/>
    <w:rsid w:val="002F6BAF"/>
    <w:rsid w:val="002F7536"/>
    <w:rsid w:val="002F7823"/>
    <w:rsid w:val="003014EB"/>
    <w:rsid w:val="00302B81"/>
    <w:rsid w:val="003058EB"/>
    <w:rsid w:val="003061E4"/>
    <w:rsid w:val="003065A4"/>
    <w:rsid w:val="00307214"/>
    <w:rsid w:val="00307BB2"/>
    <w:rsid w:val="003106A9"/>
    <w:rsid w:val="00316C97"/>
    <w:rsid w:val="00320FEE"/>
    <w:rsid w:val="00324BE9"/>
    <w:rsid w:val="0033568B"/>
    <w:rsid w:val="00340226"/>
    <w:rsid w:val="0034446B"/>
    <w:rsid w:val="00344BBA"/>
    <w:rsid w:val="00345D6D"/>
    <w:rsid w:val="003462F1"/>
    <w:rsid w:val="003509FC"/>
    <w:rsid w:val="00353A9D"/>
    <w:rsid w:val="00353D58"/>
    <w:rsid w:val="003561ED"/>
    <w:rsid w:val="00356BD2"/>
    <w:rsid w:val="003576A1"/>
    <w:rsid w:val="00360CC0"/>
    <w:rsid w:val="00363A0F"/>
    <w:rsid w:val="003647E1"/>
    <w:rsid w:val="003708E2"/>
    <w:rsid w:val="0037174C"/>
    <w:rsid w:val="0037356C"/>
    <w:rsid w:val="00380A4C"/>
    <w:rsid w:val="003815B1"/>
    <w:rsid w:val="0038245B"/>
    <w:rsid w:val="00382DFA"/>
    <w:rsid w:val="00383668"/>
    <w:rsid w:val="003859E0"/>
    <w:rsid w:val="0038615D"/>
    <w:rsid w:val="003919B1"/>
    <w:rsid w:val="00393A84"/>
    <w:rsid w:val="003A497D"/>
    <w:rsid w:val="003B1125"/>
    <w:rsid w:val="003B2118"/>
    <w:rsid w:val="003B2448"/>
    <w:rsid w:val="003B3018"/>
    <w:rsid w:val="003B3B1C"/>
    <w:rsid w:val="003B5F0C"/>
    <w:rsid w:val="003B67C1"/>
    <w:rsid w:val="003C7262"/>
    <w:rsid w:val="003C7C57"/>
    <w:rsid w:val="003D2C63"/>
    <w:rsid w:val="003E3C8C"/>
    <w:rsid w:val="003E5268"/>
    <w:rsid w:val="003E7CB9"/>
    <w:rsid w:val="003F02E8"/>
    <w:rsid w:val="003F201D"/>
    <w:rsid w:val="003F28D2"/>
    <w:rsid w:val="003F5FA3"/>
    <w:rsid w:val="003F73D3"/>
    <w:rsid w:val="00403D56"/>
    <w:rsid w:val="00404159"/>
    <w:rsid w:val="0040779D"/>
    <w:rsid w:val="0041085C"/>
    <w:rsid w:val="004128EC"/>
    <w:rsid w:val="00414AA5"/>
    <w:rsid w:val="00417410"/>
    <w:rsid w:val="00420365"/>
    <w:rsid w:val="0042586B"/>
    <w:rsid w:val="0042673E"/>
    <w:rsid w:val="00430397"/>
    <w:rsid w:val="00433C1A"/>
    <w:rsid w:val="004368EA"/>
    <w:rsid w:val="0044446C"/>
    <w:rsid w:val="00447052"/>
    <w:rsid w:val="00447152"/>
    <w:rsid w:val="00450F1A"/>
    <w:rsid w:val="004572A4"/>
    <w:rsid w:val="004576E3"/>
    <w:rsid w:val="0046002C"/>
    <w:rsid w:val="00462900"/>
    <w:rsid w:val="00462C2A"/>
    <w:rsid w:val="00470090"/>
    <w:rsid w:val="00476516"/>
    <w:rsid w:val="00480B84"/>
    <w:rsid w:val="00481ACF"/>
    <w:rsid w:val="004827B5"/>
    <w:rsid w:val="00484156"/>
    <w:rsid w:val="00484BE6"/>
    <w:rsid w:val="00486881"/>
    <w:rsid w:val="00494F09"/>
    <w:rsid w:val="0049519C"/>
    <w:rsid w:val="004952AF"/>
    <w:rsid w:val="004A1E99"/>
    <w:rsid w:val="004A460F"/>
    <w:rsid w:val="004A51B8"/>
    <w:rsid w:val="004A5BB8"/>
    <w:rsid w:val="004A7A1E"/>
    <w:rsid w:val="004B00B2"/>
    <w:rsid w:val="004B23B3"/>
    <w:rsid w:val="004B2DEF"/>
    <w:rsid w:val="004B4665"/>
    <w:rsid w:val="004B6015"/>
    <w:rsid w:val="004B68E5"/>
    <w:rsid w:val="004C12FF"/>
    <w:rsid w:val="004C15BD"/>
    <w:rsid w:val="004C2698"/>
    <w:rsid w:val="004C5079"/>
    <w:rsid w:val="004C6B42"/>
    <w:rsid w:val="004D4A26"/>
    <w:rsid w:val="004E0D58"/>
    <w:rsid w:val="004E3126"/>
    <w:rsid w:val="004E95B2"/>
    <w:rsid w:val="004F320D"/>
    <w:rsid w:val="004F4F6E"/>
    <w:rsid w:val="004F5752"/>
    <w:rsid w:val="004F6E5D"/>
    <w:rsid w:val="0050107A"/>
    <w:rsid w:val="00503597"/>
    <w:rsid w:val="00504968"/>
    <w:rsid w:val="00505C74"/>
    <w:rsid w:val="005075EB"/>
    <w:rsid w:val="00510BF4"/>
    <w:rsid w:val="0051315C"/>
    <w:rsid w:val="005140FA"/>
    <w:rsid w:val="0051421D"/>
    <w:rsid w:val="00520442"/>
    <w:rsid w:val="00520B51"/>
    <w:rsid w:val="00522E41"/>
    <w:rsid w:val="00522F0F"/>
    <w:rsid w:val="00523288"/>
    <w:rsid w:val="00523E14"/>
    <w:rsid w:val="00526CF8"/>
    <w:rsid w:val="00536F7F"/>
    <w:rsid w:val="00543C31"/>
    <w:rsid w:val="005443DE"/>
    <w:rsid w:val="00545E76"/>
    <w:rsid w:val="0055480A"/>
    <w:rsid w:val="00556EAC"/>
    <w:rsid w:val="00560C43"/>
    <w:rsid w:val="00560E6D"/>
    <w:rsid w:val="00563F3E"/>
    <w:rsid w:val="00566BB9"/>
    <w:rsid w:val="005720AA"/>
    <w:rsid w:val="005816A6"/>
    <w:rsid w:val="00581C96"/>
    <w:rsid w:val="00583F7F"/>
    <w:rsid w:val="0058C674"/>
    <w:rsid w:val="005909FB"/>
    <w:rsid w:val="00591533"/>
    <w:rsid w:val="005931ED"/>
    <w:rsid w:val="0059493E"/>
    <w:rsid w:val="00594DD7"/>
    <w:rsid w:val="00595F5E"/>
    <w:rsid w:val="005A0A77"/>
    <w:rsid w:val="005A264E"/>
    <w:rsid w:val="005A3D99"/>
    <w:rsid w:val="005B0214"/>
    <w:rsid w:val="005B2356"/>
    <w:rsid w:val="005B276D"/>
    <w:rsid w:val="005B300D"/>
    <w:rsid w:val="005B6F16"/>
    <w:rsid w:val="005B7AA1"/>
    <w:rsid w:val="005B7C6D"/>
    <w:rsid w:val="005B7E03"/>
    <w:rsid w:val="005C33A9"/>
    <w:rsid w:val="005C56A7"/>
    <w:rsid w:val="005C5AFC"/>
    <w:rsid w:val="005D1372"/>
    <w:rsid w:val="005D2C95"/>
    <w:rsid w:val="005D4BDD"/>
    <w:rsid w:val="005D68BA"/>
    <w:rsid w:val="005D6B8C"/>
    <w:rsid w:val="005D7781"/>
    <w:rsid w:val="005E0E20"/>
    <w:rsid w:val="005E179B"/>
    <w:rsid w:val="005E25C8"/>
    <w:rsid w:val="005E32DC"/>
    <w:rsid w:val="005E5A87"/>
    <w:rsid w:val="005E5E56"/>
    <w:rsid w:val="005F1243"/>
    <w:rsid w:val="005F1887"/>
    <w:rsid w:val="005F225E"/>
    <w:rsid w:val="005F7634"/>
    <w:rsid w:val="005F76F3"/>
    <w:rsid w:val="00600EA3"/>
    <w:rsid w:val="00601872"/>
    <w:rsid w:val="0060259E"/>
    <w:rsid w:val="006057F0"/>
    <w:rsid w:val="00607194"/>
    <w:rsid w:val="006133D7"/>
    <w:rsid w:val="00615CEF"/>
    <w:rsid w:val="00615E22"/>
    <w:rsid w:val="00616ACD"/>
    <w:rsid w:val="0062063B"/>
    <w:rsid w:val="00621169"/>
    <w:rsid w:val="006214CA"/>
    <w:rsid w:val="00623B47"/>
    <w:rsid w:val="0062415F"/>
    <w:rsid w:val="00624D2E"/>
    <w:rsid w:val="00636C4A"/>
    <w:rsid w:val="00637D5C"/>
    <w:rsid w:val="00637DF6"/>
    <w:rsid w:val="0064031E"/>
    <w:rsid w:val="00641282"/>
    <w:rsid w:val="00641852"/>
    <w:rsid w:val="0064438B"/>
    <w:rsid w:val="006447D5"/>
    <w:rsid w:val="006456D1"/>
    <w:rsid w:val="00653E5B"/>
    <w:rsid w:val="00665B4A"/>
    <w:rsid w:val="00666F90"/>
    <w:rsid w:val="006672CF"/>
    <w:rsid w:val="00670808"/>
    <w:rsid w:val="00673E3B"/>
    <w:rsid w:val="00681CE5"/>
    <w:rsid w:val="00682335"/>
    <w:rsid w:val="00683ACF"/>
    <w:rsid w:val="006855A9"/>
    <w:rsid w:val="00692182"/>
    <w:rsid w:val="00694000"/>
    <w:rsid w:val="00696944"/>
    <w:rsid w:val="006A6761"/>
    <w:rsid w:val="006B1761"/>
    <w:rsid w:val="006B1A15"/>
    <w:rsid w:val="006B4320"/>
    <w:rsid w:val="006B60C9"/>
    <w:rsid w:val="006C0628"/>
    <w:rsid w:val="006C08C4"/>
    <w:rsid w:val="006C0F41"/>
    <w:rsid w:val="006C1250"/>
    <w:rsid w:val="006C5747"/>
    <w:rsid w:val="006C70C0"/>
    <w:rsid w:val="006D23D9"/>
    <w:rsid w:val="006D34A0"/>
    <w:rsid w:val="006E0B76"/>
    <w:rsid w:val="006E198E"/>
    <w:rsid w:val="006E360B"/>
    <w:rsid w:val="006F16F3"/>
    <w:rsid w:val="006F1D89"/>
    <w:rsid w:val="006F3102"/>
    <w:rsid w:val="006F4672"/>
    <w:rsid w:val="006F6A8C"/>
    <w:rsid w:val="006F6DEA"/>
    <w:rsid w:val="00700D98"/>
    <w:rsid w:val="00701D0D"/>
    <w:rsid w:val="00703954"/>
    <w:rsid w:val="00705170"/>
    <w:rsid w:val="0070772D"/>
    <w:rsid w:val="00717558"/>
    <w:rsid w:val="00721FE1"/>
    <w:rsid w:val="00733917"/>
    <w:rsid w:val="00746A0E"/>
    <w:rsid w:val="00746DD5"/>
    <w:rsid w:val="00747027"/>
    <w:rsid w:val="00751B77"/>
    <w:rsid w:val="00751C7E"/>
    <w:rsid w:val="00752610"/>
    <w:rsid w:val="0075376A"/>
    <w:rsid w:val="00757092"/>
    <w:rsid w:val="00761736"/>
    <w:rsid w:val="0076198C"/>
    <w:rsid w:val="00761CB0"/>
    <w:rsid w:val="007632EE"/>
    <w:rsid w:val="00766FA9"/>
    <w:rsid w:val="0076739A"/>
    <w:rsid w:val="0076784D"/>
    <w:rsid w:val="007747D5"/>
    <w:rsid w:val="00776E33"/>
    <w:rsid w:val="007879AD"/>
    <w:rsid w:val="0079687F"/>
    <w:rsid w:val="007A1C71"/>
    <w:rsid w:val="007A533E"/>
    <w:rsid w:val="007A584E"/>
    <w:rsid w:val="007B2138"/>
    <w:rsid w:val="007B30F9"/>
    <w:rsid w:val="007B48FC"/>
    <w:rsid w:val="007C02E9"/>
    <w:rsid w:val="007C3AD6"/>
    <w:rsid w:val="007C461D"/>
    <w:rsid w:val="007D501B"/>
    <w:rsid w:val="007D7360"/>
    <w:rsid w:val="007E053B"/>
    <w:rsid w:val="007E184D"/>
    <w:rsid w:val="007E4394"/>
    <w:rsid w:val="007E4896"/>
    <w:rsid w:val="007E601D"/>
    <w:rsid w:val="007E6625"/>
    <w:rsid w:val="007E7525"/>
    <w:rsid w:val="007E777D"/>
    <w:rsid w:val="007F0837"/>
    <w:rsid w:val="007F1D40"/>
    <w:rsid w:val="007F43F4"/>
    <w:rsid w:val="007F718E"/>
    <w:rsid w:val="008028BE"/>
    <w:rsid w:val="0080483A"/>
    <w:rsid w:val="00806D7C"/>
    <w:rsid w:val="00811FD3"/>
    <w:rsid w:val="00813F58"/>
    <w:rsid w:val="00816752"/>
    <w:rsid w:val="00817044"/>
    <w:rsid w:val="008236F4"/>
    <w:rsid w:val="00831203"/>
    <w:rsid w:val="00831F48"/>
    <w:rsid w:val="00832B71"/>
    <w:rsid w:val="00837414"/>
    <w:rsid w:val="008405E6"/>
    <w:rsid w:val="008406F4"/>
    <w:rsid w:val="00843D9B"/>
    <w:rsid w:val="008440AC"/>
    <w:rsid w:val="00844263"/>
    <w:rsid w:val="008505BF"/>
    <w:rsid w:val="008559B0"/>
    <w:rsid w:val="00860BF3"/>
    <w:rsid w:val="00861EAD"/>
    <w:rsid w:val="00861EFA"/>
    <w:rsid w:val="008645D8"/>
    <w:rsid w:val="00867764"/>
    <w:rsid w:val="00867EF9"/>
    <w:rsid w:val="00872A24"/>
    <w:rsid w:val="00873F5B"/>
    <w:rsid w:val="00874C03"/>
    <w:rsid w:val="00881611"/>
    <w:rsid w:val="008865AD"/>
    <w:rsid w:val="00887B76"/>
    <w:rsid w:val="0089267D"/>
    <w:rsid w:val="008929D1"/>
    <w:rsid w:val="008A13AD"/>
    <w:rsid w:val="008A65D5"/>
    <w:rsid w:val="008B1004"/>
    <w:rsid w:val="008B28A5"/>
    <w:rsid w:val="008B2DC5"/>
    <w:rsid w:val="008B6F45"/>
    <w:rsid w:val="008C0C6E"/>
    <w:rsid w:val="008C377B"/>
    <w:rsid w:val="008C4396"/>
    <w:rsid w:val="008C6A45"/>
    <w:rsid w:val="008D5CBB"/>
    <w:rsid w:val="008D69BC"/>
    <w:rsid w:val="008D6B09"/>
    <w:rsid w:val="008D7AE6"/>
    <w:rsid w:val="008E18E3"/>
    <w:rsid w:val="008E3D8D"/>
    <w:rsid w:val="008F08D9"/>
    <w:rsid w:val="008F3AFD"/>
    <w:rsid w:val="00900C69"/>
    <w:rsid w:val="00901DEF"/>
    <w:rsid w:val="00902553"/>
    <w:rsid w:val="009028C1"/>
    <w:rsid w:val="0090313F"/>
    <w:rsid w:val="009070E5"/>
    <w:rsid w:val="00907336"/>
    <w:rsid w:val="00913FB3"/>
    <w:rsid w:val="0091699E"/>
    <w:rsid w:val="00917720"/>
    <w:rsid w:val="00923BF9"/>
    <w:rsid w:val="00926DE1"/>
    <w:rsid w:val="009312FC"/>
    <w:rsid w:val="00931790"/>
    <w:rsid w:val="009318BC"/>
    <w:rsid w:val="00932769"/>
    <w:rsid w:val="00936DAF"/>
    <w:rsid w:val="00937744"/>
    <w:rsid w:val="00937823"/>
    <w:rsid w:val="00937CFE"/>
    <w:rsid w:val="009406EB"/>
    <w:rsid w:val="00942053"/>
    <w:rsid w:val="00944C76"/>
    <w:rsid w:val="00944D54"/>
    <w:rsid w:val="00945613"/>
    <w:rsid w:val="009459C8"/>
    <w:rsid w:val="00945A9A"/>
    <w:rsid w:val="00946AE3"/>
    <w:rsid w:val="009471C8"/>
    <w:rsid w:val="0094767A"/>
    <w:rsid w:val="00950A7D"/>
    <w:rsid w:val="009523F0"/>
    <w:rsid w:val="00961A50"/>
    <w:rsid w:val="00962EAF"/>
    <w:rsid w:val="00965B6A"/>
    <w:rsid w:val="009704D3"/>
    <w:rsid w:val="009727B6"/>
    <w:rsid w:val="00975391"/>
    <w:rsid w:val="00977C57"/>
    <w:rsid w:val="00980040"/>
    <w:rsid w:val="00984D33"/>
    <w:rsid w:val="0098775B"/>
    <w:rsid w:val="00987CBD"/>
    <w:rsid w:val="00990A56"/>
    <w:rsid w:val="009919B7"/>
    <w:rsid w:val="00994DAC"/>
    <w:rsid w:val="0099589E"/>
    <w:rsid w:val="00995900"/>
    <w:rsid w:val="0099696F"/>
    <w:rsid w:val="00996AC9"/>
    <w:rsid w:val="009A0A32"/>
    <w:rsid w:val="009A2EDC"/>
    <w:rsid w:val="009A3987"/>
    <w:rsid w:val="009B0D25"/>
    <w:rsid w:val="009B2909"/>
    <w:rsid w:val="009B3274"/>
    <w:rsid w:val="009B3675"/>
    <w:rsid w:val="009B36A7"/>
    <w:rsid w:val="009C2318"/>
    <w:rsid w:val="009C2B64"/>
    <w:rsid w:val="009C640B"/>
    <w:rsid w:val="009C715D"/>
    <w:rsid w:val="009C7B1B"/>
    <w:rsid w:val="009D3BE5"/>
    <w:rsid w:val="009D52CF"/>
    <w:rsid w:val="009D63A1"/>
    <w:rsid w:val="009D6972"/>
    <w:rsid w:val="009D7E3B"/>
    <w:rsid w:val="009E1C2B"/>
    <w:rsid w:val="009E222F"/>
    <w:rsid w:val="009F0073"/>
    <w:rsid w:val="009F0B60"/>
    <w:rsid w:val="009F21CF"/>
    <w:rsid w:val="00A005E4"/>
    <w:rsid w:val="00A028A1"/>
    <w:rsid w:val="00A02D4B"/>
    <w:rsid w:val="00A04496"/>
    <w:rsid w:val="00A05D43"/>
    <w:rsid w:val="00A14A9A"/>
    <w:rsid w:val="00A151EF"/>
    <w:rsid w:val="00A15E98"/>
    <w:rsid w:val="00A249AC"/>
    <w:rsid w:val="00A30404"/>
    <w:rsid w:val="00A30C00"/>
    <w:rsid w:val="00A318DE"/>
    <w:rsid w:val="00A347E1"/>
    <w:rsid w:val="00A34C21"/>
    <w:rsid w:val="00A3784C"/>
    <w:rsid w:val="00A428D3"/>
    <w:rsid w:val="00A437F6"/>
    <w:rsid w:val="00A45356"/>
    <w:rsid w:val="00A458DC"/>
    <w:rsid w:val="00A50E67"/>
    <w:rsid w:val="00A54BAE"/>
    <w:rsid w:val="00A54D9A"/>
    <w:rsid w:val="00A54E73"/>
    <w:rsid w:val="00A56CED"/>
    <w:rsid w:val="00A61043"/>
    <w:rsid w:val="00A630BC"/>
    <w:rsid w:val="00A66A65"/>
    <w:rsid w:val="00A7272C"/>
    <w:rsid w:val="00A75916"/>
    <w:rsid w:val="00A76376"/>
    <w:rsid w:val="00A7721F"/>
    <w:rsid w:val="00A77ACE"/>
    <w:rsid w:val="00A77EAD"/>
    <w:rsid w:val="00A82A6C"/>
    <w:rsid w:val="00A83717"/>
    <w:rsid w:val="00A84784"/>
    <w:rsid w:val="00A86634"/>
    <w:rsid w:val="00A8786A"/>
    <w:rsid w:val="00A90E82"/>
    <w:rsid w:val="00A90ED5"/>
    <w:rsid w:val="00A95514"/>
    <w:rsid w:val="00A95AED"/>
    <w:rsid w:val="00A96D17"/>
    <w:rsid w:val="00AA091F"/>
    <w:rsid w:val="00AA2864"/>
    <w:rsid w:val="00AA6E65"/>
    <w:rsid w:val="00AB1224"/>
    <w:rsid w:val="00AB1E35"/>
    <w:rsid w:val="00AB4CF9"/>
    <w:rsid w:val="00AB55E9"/>
    <w:rsid w:val="00AB6509"/>
    <w:rsid w:val="00AC0772"/>
    <w:rsid w:val="00AC2D36"/>
    <w:rsid w:val="00AD04CE"/>
    <w:rsid w:val="00AD2ED4"/>
    <w:rsid w:val="00AD36AF"/>
    <w:rsid w:val="00AD542A"/>
    <w:rsid w:val="00AD61E7"/>
    <w:rsid w:val="00AE0191"/>
    <w:rsid w:val="00AE0B60"/>
    <w:rsid w:val="00AE1DD4"/>
    <w:rsid w:val="00AE42F4"/>
    <w:rsid w:val="00AE4FA3"/>
    <w:rsid w:val="00AE77FF"/>
    <w:rsid w:val="00AE783B"/>
    <w:rsid w:val="00AE7D12"/>
    <w:rsid w:val="00AF0BE4"/>
    <w:rsid w:val="00AF2145"/>
    <w:rsid w:val="00AF21E3"/>
    <w:rsid w:val="00AF42C5"/>
    <w:rsid w:val="00AF787E"/>
    <w:rsid w:val="00B01285"/>
    <w:rsid w:val="00B10E70"/>
    <w:rsid w:val="00B112BE"/>
    <w:rsid w:val="00B13CF3"/>
    <w:rsid w:val="00B15093"/>
    <w:rsid w:val="00B17F6E"/>
    <w:rsid w:val="00B22F86"/>
    <w:rsid w:val="00B22FF5"/>
    <w:rsid w:val="00B2360A"/>
    <w:rsid w:val="00B2617F"/>
    <w:rsid w:val="00B2687E"/>
    <w:rsid w:val="00B308F2"/>
    <w:rsid w:val="00B33B1D"/>
    <w:rsid w:val="00B33E6A"/>
    <w:rsid w:val="00B34E0C"/>
    <w:rsid w:val="00B35482"/>
    <w:rsid w:val="00B3551E"/>
    <w:rsid w:val="00B357B1"/>
    <w:rsid w:val="00B36785"/>
    <w:rsid w:val="00B36A03"/>
    <w:rsid w:val="00B37BAA"/>
    <w:rsid w:val="00B41E2D"/>
    <w:rsid w:val="00B42553"/>
    <w:rsid w:val="00B449BC"/>
    <w:rsid w:val="00B45188"/>
    <w:rsid w:val="00B4659B"/>
    <w:rsid w:val="00B4699A"/>
    <w:rsid w:val="00B47DEF"/>
    <w:rsid w:val="00B55A67"/>
    <w:rsid w:val="00B5789E"/>
    <w:rsid w:val="00B610BD"/>
    <w:rsid w:val="00B61359"/>
    <w:rsid w:val="00B6366B"/>
    <w:rsid w:val="00B65910"/>
    <w:rsid w:val="00B6625D"/>
    <w:rsid w:val="00B66FAC"/>
    <w:rsid w:val="00B70477"/>
    <w:rsid w:val="00B72A37"/>
    <w:rsid w:val="00B73D3F"/>
    <w:rsid w:val="00B74C9B"/>
    <w:rsid w:val="00B753CE"/>
    <w:rsid w:val="00B77FAC"/>
    <w:rsid w:val="00B87BF2"/>
    <w:rsid w:val="00B92376"/>
    <w:rsid w:val="00B95645"/>
    <w:rsid w:val="00B95C56"/>
    <w:rsid w:val="00BA139D"/>
    <w:rsid w:val="00BA4990"/>
    <w:rsid w:val="00BB210D"/>
    <w:rsid w:val="00BB23E4"/>
    <w:rsid w:val="00BB519E"/>
    <w:rsid w:val="00BB697F"/>
    <w:rsid w:val="00BC1ECD"/>
    <w:rsid w:val="00BC5575"/>
    <w:rsid w:val="00BC5A98"/>
    <w:rsid w:val="00BD0871"/>
    <w:rsid w:val="00BD0E40"/>
    <w:rsid w:val="00BD3B4E"/>
    <w:rsid w:val="00BD5D64"/>
    <w:rsid w:val="00BD5E52"/>
    <w:rsid w:val="00BE07AE"/>
    <w:rsid w:val="00BE4E39"/>
    <w:rsid w:val="00BF1DF9"/>
    <w:rsid w:val="00C02C41"/>
    <w:rsid w:val="00C04E76"/>
    <w:rsid w:val="00C0643D"/>
    <w:rsid w:val="00C06837"/>
    <w:rsid w:val="00C108CF"/>
    <w:rsid w:val="00C1098E"/>
    <w:rsid w:val="00C12867"/>
    <w:rsid w:val="00C12886"/>
    <w:rsid w:val="00C15248"/>
    <w:rsid w:val="00C16102"/>
    <w:rsid w:val="00C167DA"/>
    <w:rsid w:val="00C2239A"/>
    <w:rsid w:val="00C25D74"/>
    <w:rsid w:val="00C30041"/>
    <w:rsid w:val="00C349E4"/>
    <w:rsid w:val="00C35AF3"/>
    <w:rsid w:val="00C36E81"/>
    <w:rsid w:val="00C36E92"/>
    <w:rsid w:val="00C45778"/>
    <w:rsid w:val="00C50A56"/>
    <w:rsid w:val="00C53E98"/>
    <w:rsid w:val="00C54E75"/>
    <w:rsid w:val="00C56B5A"/>
    <w:rsid w:val="00C61CD3"/>
    <w:rsid w:val="00C71537"/>
    <w:rsid w:val="00C72D0A"/>
    <w:rsid w:val="00C73023"/>
    <w:rsid w:val="00C74CA8"/>
    <w:rsid w:val="00C76945"/>
    <w:rsid w:val="00C813DF"/>
    <w:rsid w:val="00C8565A"/>
    <w:rsid w:val="00C859AE"/>
    <w:rsid w:val="00C85A87"/>
    <w:rsid w:val="00C91C63"/>
    <w:rsid w:val="00C941F3"/>
    <w:rsid w:val="00C95107"/>
    <w:rsid w:val="00C96297"/>
    <w:rsid w:val="00C96C8D"/>
    <w:rsid w:val="00C97E84"/>
    <w:rsid w:val="00CA3F2B"/>
    <w:rsid w:val="00CA4E58"/>
    <w:rsid w:val="00CB46BC"/>
    <w:rsid w:val="00CB5686"/>
    <w:rsid w:val="00CB61CA"/>
    <w:rsid w:val="00CC056F"/>
    <w:rsid w:val="00CC08D8"/>
    <w:rsid w:val="00CC1372"/>
    <w:rsid w:val="00CC2566"/>
    <w:rsid w:val="00CC497B"/>
    <w:rsid w:val="00CC4A8C"/>
    <w:rsid w:val="00CC52D2"/>
    <w:rsid w:val="00CC6035"/>
    <w:rsid w:val="00CC62C9"/>
    <w:rsid w:val="00CC72FA"/>
    <w:rsid w:val="00CD0E59"/>
    <w:rsid w:val="00CD11F1"/>
    <w:rsid w:val="00CD467B"/>
    <w:rsid w:val="00CE18C1"/>
    <w:rsid w:val="00CE2EA0"/>
    <w:rsid w:val="00CE3FDF"/>
    <w:rsid w:val="00CE49F4"/>
    <w:rsid w:val="00CE7BC9"/>
    <w:rsid w:val="00CE7DBB"/>
    <w:rsid w:val="00CF258A"/>
    <w:rsid w:val="00CF41B1"/>
    <w:rsid w:val="00D0057E"/>
    <w:rsid w:val="00D010E9"/>
    <w:rsid w:val="00D017FB"/>
    <w:rsid w:val="00D023E9"/>
    <w:rsid w:val="00D03BC3"/>
    <w:rsid w:val="00D0445D"/>
    <w:rsid w:val="00D05842"/>
    <w:rsid w:val="00D131B1"/>
    <w:rsid w:val="00D16365"/>
    <w:rsid w:val="00D17B87"/>
    <w:rsid w:val="00D20C36"/>
    <w:rsid w:val="00D238D2"/>
    <w:rsid w:val="00D25A4F"/>
    <w:rsid w:val="00D26000"/>
    <w:rsid w:val="00D26120"/>
    <w:rsid w:val="00D2641A"/>
    <w:rsid w:val="00D26ACB"/>
    <w:rsid w:val="00D3322D"/>
    <w:rsid w:val="00D40C5A"/>
    <w:rsid w:val="00D4111A"/>
    <w:rsid w:val="00D421FD"/>
    <w:rsid w:val="00D42839"/>
    <w:rsid w:val="00D51839"/>
    <w:rsid w:val="00D55720"/>
    <w:rsid w:val="00D61F52"/>
    <w:rsid w:val="00D636F4"/>
    <w:rsid w:val="00D63A38"/>
    <w:rsid w:val="00D65445"/>
    <w:rsid w:val="00D66C39"/>
    <w:rsid w:val="00D66F0D"/>
    <w:rsid w:val="00D7059F"/>
    <w:rsid w:val="00D7090E"/>
    <w:rsid w:val="00D7280C"/>
    <w:rsid w:val="00D73060"/>
    <w:rsid w:val="00D73C17"/>
    <w:rsid w:val="00D73F05"/>
    <w:rsid w:val="00D80447"/>
    <w:rsid w:val="00D84248"/>
    <w:rsid w:val="00D94C1F"/>
    <w:rsid w:val="00D96060"/>
    <w:rsid w:val="00DA0914"/>
    <w:rsid w:val="00DA2CB3"/>
    <w:rsid w:val="00DA4BBF"/>
    <w:rsid w:val="00DA61BE"/>
    <w:rsid w:val="00DB1382"/>
    <w:rsid w:val="00DB234B"/>
    <w:rsid w:val="00DB2646"/>
    <w:rsid w:val="00DB28A9"/>
    <w:rsid w:val="00DB47CC"/>
    <w:rsid w:val="00DC36CC"/>
    <w:rsid w:val="00DC41B6"/>
    <w:rsid w:val="00DC476E"/>
    <w:rsid w:val="00DD257B"/>
    <w:rsid w:val="00DE0405"/>
    <w:rsid w:val="00DE176C"/>
    <w:rsid w:val="00DE6E6D"/>
    <w:rsid w:val="00DE798F"/>
    <w:rsid w:val="00DE79F1"/>
    <w:rsid w:val="00DF240A"/>
    <w:rsid w:val="00DF4DE2"/>
    <w:rsid w:val="00E0056F"/>
    <w:rsid w:val="00E0465A"/>
    <w:rsid w:val="00E061C8"/>
    <w:rsid w:val="00E062CA"/>
    <w:rsid w:val="00E06B76"/>
    <w:rsid w:val="00E06EBE"/>
    <w:rsid w:val="00E1740B"/>
    <w:rsid w:val="00E17AF1"/>
    <w:rsid w:val="00E2120E"/>
    <w:rsid w:val="00E21307"/>
    <w:rsid w:val="00E2389E"/>
    <w:rsid w:val="00E23CF3"/>
    <w:rsid w:val="00E23FC7"/>
    <w:rsid w:val="00E243CE"/>
    <w:rsid w:val="00E30C6D"/>
    <w:rsid w:val="00E31495"/>
    <w:rsid w:val="00E3263A"/>
    <w:rsid w:val="00E352DA"/>
    <w:rsid w:val="00E40028"/>
    <w:rsid w:val="00E41B30"/>
    <w:rsid w:val="00E43F2B"/>
    <w:rsid w:val="00E44BC4"/>
    <w:rsid w:val="00E4592A"/>
    <w:rsid w:val="00E511C8"/>
    <w:rsid w:val="00E545CC"/>
    <w:rsid w:val="00E551F4"/>
    <w:rsid w:val="00E5633C"/>
    <w:rsid w:val="00E56C6C"/>
    <w:rsid w:val="00E576BF"/>
    <w:rsid w:val="00E57B27"/>
    <w:rsid w:val="00E60638"/>
    <w:rsid w:val="00E619F3"/>
    <w:rsid w:val="00E6255F"/>
    <w:rsid w:val="00E66581"/>
    <w:rsid w:val="00E66C00"/>
    <w:rsid w:val="00E672EB"/>
    <w:rsid w:val="00E7167C"/>
    <w:rsid w:val="00E75356"/>
    <w:rsid w:val="00E81B56"/>
    <w:rsid w:val="00E86F20"/>
    <w:rsid w:val="00E8735F"/>
    <w:rsid w:val="00E90F0B"/>
    <w:rsid w:val="00E91F1D"/>
    <w:rsid w:val="00E949FE"/>
    <w:rsid w:val="00E9725D"/>
    <w:rsid w:val="00EA0C89"/>
    <w:rsid w:val="00EA71AF"/>
    <w:rsid w:val="00EB368B"/>
    <w:rsid w:val="00EB750D"/>
    <w:rsid w:val="00EB77CC"/>
    <w:rsid w:val="00EC3AA0"/>
    <w:rsid w:val="00EC3F51"/>
    <w:rsid w:val="00EC43C1"/>
    <w:rsid w:val="00EC767C"/>
    <w:rsid w:val="00ED5DEF"/>
    <w:rsid w:val="00ED6DDC"/>
    <w:rsid w:val="00EE0376"/>
    <w:rsid w:val="00EE221B"/>
    <w:rsid w:val="00EE4CBA"/>
    <w:rsid w:val="00EE5676"/>
    <w:rsid w:val="00EF50A6"/>
    <w:rsid w:val="00EF5625"/>
    <w:rsid w:val="00F12C13"/>
    <w:rsid w:val="00F13EE0"/>
    <w:rsid w:val="00F17FB0"/>
    <w:rsid w:val="00F222D2"/>
    <w:rsid w:val="00F23896"/>
    <w:rsid w:val="00F24827"/>
    <w:rsid w:val="00F2791D"/>
    <w:rsid w:val="00F33483"/>
    <w:rsid w:val="00F373DA"/>
    <w:rsid w:val="00F40D1B"/>
    <w:rsid w:val="00F41098"/>
    <w:rsid w:val="00F41EA2"/>
    <w:rsid w:val="00F44BFD"/>
    <w:rsid w:val="00F45B8E"/>
    <w:rsid w:val="00F477BE"/>
    <w:rsid w:val="00F47C6B"/>
    <w:rsid w:val="00F50F58"/>
    <w:rsid w:val="00F54C58"/>
    <w:rsid w:val="00F557F9"/>
    <w:rsid w:val="00F5585A"/>
    <w:rsid w:val="00F63BBB"/>
    <w:rsid w:val="00F63C9A"/>
    <w:rsid w:val="00F6427F"/>
    <w:rsid w:val="00F661A5"/>
    <w:rsid w:val="00F67290"/>
    <w:rsid w:val="00F70362"/>
    <w:rsid w:val="00F7239F"/>
    <w:rsid w:val="00F726C8"/>
    <w:rsid w:val="00F7533F"/>
    <w:rsid w:val="00F761EF"/>
    <w:rsid w:val="00F77970"/>
    <w:rsid w:val="00F8485B"/>
    <w:rsid w:val="00F84CE1"/>
    <w:rsid w:val="00F915F6"/>
    <w:rsid w:val="00F93991"/>
    <w:rsid w:val="00F93E18"/>
    <w:rsid w:val="00F94C30"/>
    <w:rsid w:val="00FA3055"/>
    <w:rsid w:val="00FA3F69"/>
    <w:rsid w:val="00FA54A6"/>
    <w:rsid w:val="00FB1421"/>
    <w:rsid w:val="00FB1BE9"/>
    <w:rsid w:val="00FB4077"/>
    <w:rsid w:val="00FB6E67"/>
    <w:rsid w:val="00FB7038"/>
    <w:rsid w:val="00FC14C1"/>
    <w:rsid w:val="00FC24D0"/>
    <w:rsid w:val="00FC3490"/>
    <w:rsid w:val="00FC43EE"/>
    <w:rsid w:val="00FC4A37"/>
    <w:rsid w:val="00FC4B22"/>
    <w:rsid w:val="00FC5760"/>
    <w:rsid w:val="00FE0959"/>
    <w:rsid w:val="00FE098A"/>
    <w:rsid w:val="00FE5B97"/>
    <w:rsid w:val="00FE73E9"/>
    <w:rsid w:val="00FF4ACD"/>
    <w:rsid w:val="00FF57A0"/>
    <w:rsid w:val="00FF5C89"/>
    <w:rsid w:val="01F06A2A"/>
    <w:rsid w:val="02087D3B"/>
    <w:rsid w:val="021870B5"/>
    <w:rsid w:val="02D7071A"/>
    <w:rsid w:val="03418D38"/>
    <w:rsid w:val="03EDD33E"/>
    <w:rsid w:val="04835F46"/>
    <w:rsid w:val="04960BEA"/>
    <w:rsid w:val="04A69C04"/>
    <w:rsid w:val="04FBE289"/>
    <w:rsid w:val="056E8EE2"/>
    <w:rsid w:val="05E00A57"/>
    <w:rsid w:val="061236DE"/>
    <w:rsid w:val="063DD630"/>
    <w:rsid w:val="063E9091"/>
    <w:rsid w:val="06979498"/>
    <w:rsid w:val="069A4CE5"/>
    <w:rsid w:val="06D6215B"/>
    <w:rsid w:val="074190EF"/>
    <w:rsid w:val="07A14D05"/>
    <w:rsid w:val="07F0C82B"/>
    <w:rsid w:val="0846F7C5"/>
    <w:rsid w:val="08EA96B7"/>
    <w:rsid w:val="09DC988F"/>
    <w:rsid w:val="0A0B4B77"/>
    <w:rsid w:val="0A8518A2"/>
    <w:rsid w:val="0B429B7B"/>
    <w:rsid w:val="0BAE084A"/>
    <w:rsid w:val="0BE37E83"/>
    <w:rsid w:val="0C003A81"/>
    <w:rsid w:val="0C198497"/>
    <w:rsid w:val="0C63DF29"/>
    <w:rsid w:val="0CA18BD2"/>
    <w:rsid w:val="0EC48E17"/>
    <w:rsid w:val="0F73ADC7"/>
    <w:rsid w:val="0F913737"/>
    <w:rsid w:val="0FE447A8"/>
    <w:rsid w:val="0FEE7733"/>
    <w:rsid w:val="1082758F"/>
    <w:rsid w:val="10AF85EC"/>
    <w:rsid w:val="111F6527"/>
    <w:rsid w:val="1215CCE8"/>
    <w:rsid w:val="128C3228"/>
    <w:rsid w:val="12986994"/>
    <w:rsid w:val="12B403B5"/>
    <w:rsid w:val="12D719F4"/>
    <w:rsid w:val="132B8F93"/>
    <w:rsid w:val="133050D3"/>
    <w:rsid w:val="1443F806"/>
    <w:rsid w:val="1447BF52"/>
    <w:rsid w:val="14490C42"/>
    <w:rsid w:val="145FFC0D"/>
    <w:rsid w:val="14CB955E"/>
    <w:rsid w:val="1512E1DF"/>
    <w:rsid w:val="1527BA15"/>
    <w:rsid w:val="152A28C7"/>
    <w:rsid w:val="160214E5"/>
    <w:rsid w:val="1617F985"/>
    <w:rsid w:val="162586B2"/>
    <w:rsid w:val="1692F9AA"/>
    <w:rsid w:val="16E107F7"/>
    <w:rsid w:val="170A1104"/>
    <w:rsid w:val="172FEA13"/>
    <w:rsid w:val="1765CF76"/>
    <w:rsid w:val="17758B19"/>
    <w:rsid w:val="1846C028"/>
    <w:rsid w:val="18AC9DB4"/>
    <w:rsid w:val="199C496A"/>
    <w:rsid w:val="19C00EA5"/>
    <w:rsid w:val="19DE5461"/>
    <w:rsid w:val="19FACFC2"/>
    <w:rsid w:val="1ACEB285"/>
    <w:rsid w:val="1B337F5C"/>
    <w:rsid w:val="1BAE3506"/>
    <w:rsid w:val="1BBFC7DE"/>
    <w:rsid w:val="1BCB47B4"/>
    <w:rsid w:val="1BEE13C1"/>
    <w:rsid w:val="1C005E17"/>
    <w:rsid w:val="1C019693"/>
    <w:rsid w:val="1C6075A1"/>
    <w:rsid w:val="1C838E25"/>
    <w:rsid w:val="1C995E45"/>
    <w:rsid w:val="1CD71322"/>
    <w:rsid w:val="1CD814E4"/>
    <w:rsid w:val="1CE8487F"/>
    <w:rsid w:val="1E0863F5"/>
    <w:rsid w:val="1E8266D6"/>
    <w:rsid w:val="2078B361"/>
    <w:rsid w:val="218F10B8"/>
    <w:rsid w:val="21E8CF1C"/>
    <w:rsid w:val="223D5AC6"/>
    <w:rsid w:val="224DB268"/>
    <w:rsid w:val="22CD4B5D"/>
    <w:rsid w:val="232962B2"/>
    <w:rsid w:val="236F3B0B"/>
    <w:rsid w:val="23E3CF4F"/>
    <w:rsid w:val="24405EC5"/>
    <w:rsid w:val="2449FBCA"/>
    <w:rsid w:val="246B7B6B"/>
    <w:rsid w:val="249C6F3B"/>
    <w:rsid w:val="2568BC0F"/>
    <w:rsid w:val="256C0E99"/>
    <w:rsid w:val="258771E2"/>
    <w:rsid w:val="25EB987B"/>
    <w:rsid w:val="260E43A6"/>
    <w:rsid w:val="261C458E"/>
    <w:rsid w:val="26497422"/>
    <w:rsid w:val="26E3D490"/>
    <w:rsid w:val="2753B2E1"/>
    <w:rsid w:val="27714B4B"/>
    <w:rsid w:val="277FD896"/>
    <w:rsid w:val="27A41C1C"/>
    <w:rsid w:val="27E8B5B4"/>
    <w:rsid w:val="288944F1"/>
    <w:rsid w:val="28A5CFCF"/>
    <w:rsid w:val="28FC71F9"/>
    <w:rsid w:val="29395E6D"/>
    <w:rsid w:val="293FE19D"/>
    <w:rsid w:val="294F3E37"/>
    <w:rsid w:val="29836C68"/>
    <w:rsid w:val="298D2DDB"/>
    <w:rsid w:val="2A0FD863"/>
    <w:rsid w:val="2A31DF26"/>
    <w:rsid w:val="2A86E0C2"/>
    <w:rsid w:val="2ADCD25B"/>
    <w:rsid w:val="2AE6C059"/>
    <w:rsid w:val="2BE67B7C"/>
    <w:rsid w:val="2BFD5D4A"/>
    <w:rsid w:val="2C16DBF0"/>
    <w:rsid w:val="2C2BBED5"/>
    <w:rsid w:val="2C819229"/>
    <w:rsid w:val="2CCA3A80"/>
    <w:rsid w:val="2CDA50A8"/>
    <w:rsid w:val="2D7AD784"/>
    <w:rsid w:val="2DEFE623"/>
    <w:rsid w:val="2ED1A03E"/>
    <w:rsid w:val="2EED8F4F"/>
    <w:rsid w:val="2F1613EC"/>
    <w:rsid w:val="2F58E310"/>
    <w:rsid w:val="2F8A38AF"/>
    <w:rsid w:val="2FAC2C70"/>
    <w:rsid w:val="2FDAC8C1"/>
    <w:rsid w:val="304348E4"/>
    <w:rsid w:val="30D095C0"/>
    <w:rsid w:val="31A1AC87"/>
    <w:rsid w:val="31BB46E9"/>
    <w:rsid w:val="31DC3802"/>
    <w:rsid w:val="320197FE"/>
    <w:rsid w:val="327EAEA2"/>
    <w:rsid w:val="3280DB97"/>
    <w:rsid w:val="32C7EDF7"/>
    <w:rsid w:val="32DC91B6"/>
    <w:rsid w:val="3328B167"/>
    <w:rsid w:val="3344AD88"/>
    <w:rsid w:val="336801E9"/>
    <w:rsid w:val="33A811EC"/>
    <w:rsid w:val="33F595F7"/>
    <w:rsid w:val="33F9B87B"/>
    <w:rsid w:val="34076D6B"/>
    <w:rsid w:val="3426ED38"/>
    <w:rsid w:val="342D9381"/>
    <w:rsid w:val="342FE648"/>
    <w:rsid w:val="3481C6E4"/>
    <w:rsid w:val="34C30C23"/>
    <w:rsid w:val="34E986CE"/>
    <w:rsid w:val="34F1896F"/>
    <w:rsid w:val="34F5A912"/>
    <w:rsid w:val="351BD4D5"/>
    <w:rsid w:val="355C980C"/>
    <w:rsid w:val="356A3F71"/>
    <w:rsid w:val="356CCC2C"/>
    <w:rsid w:val="357A217D"/>
    <w:rsid w:val="35A16EBF"/>
    <w:rsid w:val="36DE233A"/>
    <w:rsid w:val="36E6A89F"/>
    <w:rsid w:val="37D05B1D"/>
    <w:rsid w:val="37D3ACFC"/>
    <w:rsid w:val="3807F50A"/>
    <w:rsid w:val="380EA9E3"/>
    <w:rsid w:val="3903A04A"/>
    <w:rsid w:val="398743F9"/>
    <w:rsid w:val="39A135A4"/>
    <w:rsid w:val="3A26B40B"/>
    <w:rsid w:val="3A6F88EC"/>
    <w:rsid w:val="3AB3CE36"/>
    <w:rsid w:val="3AC76ED2"/>
    <w:rsid w:val="3B105BA4"/>
    <w:rsid w:val="3B14C941"/>
    <w:rsid w:val="3B321994"/>
    <w:rsid w:val="3B875345"/>
    <w:rsid w:val="3BCB1FF4"/>
    <w:rsid w:val="3BF256E0"/>
    <w:rsid w:val="3C2EC2A6"/>
    <w:rsid w:val="3C40FE64"/>
    <w:rsid w:val="3C974218"/>
    <w:rsid w:val="3CDCBF75"/>
    <w:rsid w:val="3D20DB61"/>
    <w:rsid w:val="3D7FAFD4"/>
    <w:rsid w:val="3D920B64"/>
    <w:rsid w:val="3DC651D0"/>
    <w:rsid w:val="3E45BF22"/>
    <w:rsid w:val="3E62A43F"/>
    <w:rsid w:val="3E88877F"/>
    <w:rsid w:val="3E89BB08"/>
    <w:rsid w:val="3E8C62BC"/>
    <w:rsid w:val="3E8F1CB9"/>
    <w:rsid w:val="3F0168C2"/>
    <w:rsid w:val="3F7DCCA8"/>
    <w:rsid w:val="3F8C4161"/>
    <w:rsid w:val="3F97C24B"/>
    <w:rsid w:val="3FCF25BC"/>
    <w:rsid w:val="4021A565"/>
    <w:rsid w:val="40312498"/>
    <w:rsid w:val="40B26DF4"/>
    <w:rsid w:val="41232857"/>
    <w:rsid w:val="41EB9617"/>
    <w:rsid w:val="420C05A4"/>
    <w:rsid w:val="4215AA72"/>
    <w:rsid w:val="438F8CE6"/>
    <w:rsid w:val="43F901AB"/>
    <w:rsid w:val="444958FF"/>
    <w:rsid w:val="4476129D"/>
    <w:rsid w:val="448AA80A"/>
    <w:rsid w:val="44B4CB4D"/>
    <w:rsid w:val="4525BB8F"/>
    <w:rsid w:val="454A1D24"/>
    <w:rsid w:val="456729A1"/>
    <w:rsid w:val="45811950"/>
    <w:rsid w:val="45B66480"/>
    <w:rsid w:val="45CE9E21"/>
    <w:rsid w:val="462FAE04"/>
    <w:rsid w:val="463DA7AE"/>
    <w:rsid w:val="465A8E92"/>
    <w:rsid w:val="46FC4A8C"/>
    <w:rsid w:val="47247C83"/>
    <w:rsid w:val="473F273C"/>
    <w:rsid w:val="47B4D69C"/>
    <w:rsid w:val="47D532A4"/>
    <w:rsid w:val="47F59552"/>
    <w:rsid w:val="48E16BC3"/>
    <w:rsid w:val="492F4406"/>
    <w:rsid w:val="4940A6E4"/>
    <w:rsid w:val="49BE4709"/>
    <w:rsid w:val="49FB9E30"/>
    <w:rsid w:val="4A2F7F95"/>
    <w:rsid w:val="4A4F3DF0"/>
    <w:rsid w:val="4A672A6A"/>
    <w:rsid w:val="4A6C5752"/>
    <w:rsid w:val="4AB3BE56"/>
    <w:rsid w:val="4AF3529C"/>
    <w:rsid w:val="4B1F8342"/>
    <w:rsid w:val="4BF21C8B"/>
    <w:rsid w:val="4C1DCB55"/>
    <w:rsid w:val="4C3FA247"/>
    <w:rsid w:val="4C949A85"/>
    <w:rsid w:val="4D485EB7"/>
    <w:rsid w:val="4D5619D3"/>
    <w:rsid w:val="4DD9E1DC"/>
    <w:rsid w:val="4E1F8265"/>
    <w:rsid w:val="4E404615"/>
    <w:rsid w:val="4E8E19D4"/>
    <w:rsid w:val="4E8FB064"/>
    <w:rsid w:val="4F0C7CEA"/>
    <w:rsid w:val="4F6342DA"/>
    <w:rsid w:val="4F87BCB4"/>
    <w:rsid w:val="50D80261"/>
    <w:rsid w:val="51385CB2"/>
    <w:rsid w:val="51798E80"/>
    <w:rsid w:val="519462C0"/>
    <w:rsid w:val="521A96BF"/>
    <w:rsid w:val="52873BFF"/>
    <w:rsid w:val="528FD2B4"/>
    <w:rsid w:val="52C2A8FF"/>
    <w:rsid w:val="537D4D8B"/>
    <w:rsid w:val="53DB557F"/>
    <w:rsid w:val="53DC26D2"/>
    <w:rsid w:val="53EB7FE1"/>
    <w:rsid w:val="545020DB"/>
    <w:rsid w:val="548CEB5F"/>
    <w:rsid w:val="54A6AE32"/>
    <w:rsid w:val="5566D5A4"/>
    <w:rsid w:val="55A7A929"/>
    <w:rsid w:val="567166A1"/>
    <w:rsid w:val="56908A39"/>
    <w:rsid w:val="56E83481"/>
    <w:rsid w:val="574A888D"/>
    <w:rsid w:val="575E43C0"/>
    <w:rsid w:val="57631A37"/>
    <w:rsid w:val="576F0F58"/>
    <w:rsid w:val="57718B3E"/>
    <w:rsid w:val="57C8541C"/>
    <w:rsid w:val="580ED282"/>
    <w:rsid w:val="58330064"/>
    <w:rsid w:val="584FF47D"/>
    <w:rsid w:val="589E67C4"/>
    <w:rsid w:val="597761E3"/>
    <w:rsid w:val="5992DB3F"/>
    <w:rsid w:val="5998A01D"/>
    <w:rsid w:val="5A6461AD"/>
    <w:rsid w:val="5AB4DBCD"/>
    <w:rsid w:val="5AD25146"/>
    <w:rsid w:val="5B063B96"/>
    <w:rsid w:val="5B0FC2CF"/>
    <w:rsid w:val="5B3BEF1A"/>
    <w:rsid w:val="5B447B10"/>
    <w:rsid w:val="5B548B79"/>
    <w:rsid w:val="5B588D94"/>
    <w:rsid w:val="5B90D04E"/>
    <w:rsid w:val="5BB4FC3A"/>
    <w:rsid w:val="5C2D2945"/>
    <w:rsid w:val="5CD8A273"/>
    <w:rsid w:val="5D2CDC99"/>
    <w:rsid w:val="5E6C8775"/>
    <w:rsid w:val="5EB7CA9B"/>
    <w:rsid w:val="5EE4ED9A"/>
    <w:rsid w:val="5FB28615"/>
    <w:rsid w:val="5FC1FA54"/>
    <w:rsid w:val="6053328D"/>
    <w:rsid w:val="608B4F54"/>
    <w:rsid w:val="60B4D888"/>
    <w:rsid w:val="60BD92D0"/>
    <w:rsid w:val="613C63CE"/>
    <w:rsid w:val="618CFDDE"/>
    <w:rsid w:val="621A7086"/>
    <w:rsid w:val="6232FB13"/>
    <w:rsid w:val="626BE670"/>
    <w:rsid w:val="6286375E"/>
    <w:rsid w:val="62BA5331"/>
    <w:rsid w:val="6309EDBD"/>
    <w:rsid w:val="6381A9D9"/>
    <w:rsid w:val="63EFB866"/>
    <w:rsid w:val="641C2DF2"/>
    <w:rsid w:val="64456D09"/>
    <w:rsid w:val="64706C59"/>
    <w:rsid w:val="64EDB019"/>
    <w:rsid w:val="656680A2"/>
    <w:rsid w:val="65BDA29B"/>
    <w:rsid w:val="65F1739B"/>
    <w:rsid w:val="65F50A25"/>
    <w:rsid w:val="66103941"/>
    <w:rsid w:val="662A769D"/>
    <w:rsid w:val="66FDBB25"/>
    <w:rsid w:val="67313D3D"/>
    <w:rsid w:val="677F4701"/>
    <w:rsid w:val="67DCB111"/>
    <w:rsid w:val="687C95B2"/>
    <w:rsid w:val="6893B831"/>
    <w:rsid w:val="6945B9BB"/>
    <w:rsid w:val="699B0198"/>
    <w:rsid w:val="69B7CABF"/>
    <w:rsid w:val="69CA260C"/>
    <w:rsid w:val="6A121C15"/>
    <w:rsid w:val="6A19FEDE"/>
    <w:rsid w:val="6A67323C"/>
    <w:rsid w:val="6A74FA1E"/>
    <w:rsid w:val="6B354713"/>
    <w:rsid w:val="6B893D4C"/>
    <w:rsid w:val="6BC601A8"/>
    <w:rsid w:val="6BCA2AC9"/>
    <w:rsid w:val="6BE7F04A"/>
    <w:rsid w:val="6CB35255"/>
    <w:rsid w:val="6D0115AA"/>
    <w:rsid w:val="6D61723B"/>
    <w:rsid w:val="6D82E8F9"/>
    <w:rsid w:val="6DBE0888"/>
    <w:rsid w:val="6E00CDA2"/>
    <w:rsid w:val="6E5910FD"/>
    <w:rsid w:val="6EC44262"/>
    <w:rsid w:val="6F70D4A7"/>
    <w:rsid w:val="7005DE4A"/>
    <w:rsid w:val="700BA97A"/>
    <w:rsid w:val="70247868"/>
    <w:rsid w:val="702ADA61"/>
    <w:rsid w:val="70369A9A"/>
    <w:rsid w:val="70B4A65A"/>
    <w:rsid w:val="71039947"/>
    <w:rsid w:val="7179E13A"/>
    <w:rsid w:val="71A1EAAB"/>
    <w:rsid w:val="71CFF293"/>
    <w:rsid w:val="71E63CFF"/>
    <w:rsid w:val="7202EADD"/>
    <w:rsid w:val="7258F8A0"/>
    <w:rsid w:val="7309279C"/>
    <w:rsid w:val="734DBDC3"/>
    <w:rsid w:val="738C4565"/>
    <w:rsid w:val="7403F346"/>
    <w:rsid w:val="75095F59"/>
    <w:rsid w:val="752745AE"/>
    <w:rsid w:val="75299B93"/>
    <w:rsid w:val="75591561"/>
    <w:rsid w:val="756A1983"/>
    <w:rsid w:val="75BA34AE"/>
    <w:rsid w:val="761DAD04"/>
    <w:rsid w:val="76583615"/>
    <w:rsid w:val="7662A626"/>
    <w:rsid w:val="76A0017D"/>
    <w:rsid w:val="76CC3A77"/>
    <w:rsid w:val="7737BA7B"/>
    <w:rsid w:val="77585E89"/>
    <w:rsid w:val="77A2F151"/>
    <w:rsid w:val="77B47F79"/>
    <w:rsid w:val="781F9C9B"/>
    <w:rsid w:val="783DC42D"/>
    <w:rsid w:val="784EBFED"/>
    <w:rsid w:val="7858F3F8"/>
    <w:rsid w:val="78DB7B46"/>
    <w:rsid w:val="794BA581"/>
    <w:rsid w:val="7957848A"/>
    <w:rsid w:val="795C1ABF"/>
    <w:rsid w:val="79C26039"/>
    <w:rsid w:val="7A422B13"/>
    <w:rsid w:val="7A7DE308"/>
    <w:rsid w:val="7AB59B08"/>
    <w:rsid w:val="7B034B01"/>
    <w:rsid w:val="7B411458"/>
    <w:rsid w:val="7B521A08"/>
    <w:rsid w:val="7B6420CA"/>
    <w:rsid w:val="7B6704B7"/>
    <w:rsid w:val="7B771E2E"/>
    <w:rsid w:val="7B872AF8"/>
    <w:rsid w:val="7BF87F12"/>
    <w:rsid w:val="7BFF18F5"/>
    <w:rsid w:val="7C50D261"/>
    <w:rsid w:val="7CDCB419"/>
    <w:rsid w:val="7D302A47"/>
    <w:rsid w:val="7D47D97F"/>
    <w:rsid w:val="7D79E59D"/>
    <w:rsid w:val="7D89CDF6"/>
    <w:rsid w:val="7DE6DE1A"/>
    <w:rsid w:val="7E01FA12"/>
    <w:rsid w:val="7E355D97"/>
    <w:rsid w:val="7E538414"/>
    <w:rsid w:val="7F141D9C"/>
    <w:rsid w:val="7F2FC089"/>
    <w:rsid w:val="7F31224A"/>
    <w:rsid w:val="7F7EC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8433"/>
    <o:shapelayout v:ext="edit">
      <o:idmap v:ext="edit" data="1"/>
    </o:shapelayout>
  </w:shapeDefaults>
  <w:decimalSymbol w:val="."/>
  <w:listSeparator w:val=","/>
  <w14:docId w14:val="17CC6505"/>
  <w15:chartTrackingRefBased/>
  <w15:docId w15:val="{3CFB5812-EFF5-47A7-8C22-BF0584F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47E1"/>
    <w:pPr>
      <w:tabs>
        <w:tab w:val="center" w:pos="4320"/>
        <w:tab w:val="right" w:pos="8640"/>
      </w:tabs>
    </w:pPr>
  </w:style>
  <w:style w:type="paragraph" w:customStyle="1" w:styleId="2-1">
    <w:name w:val="2-1"/>
    <w:basedOn w:val="Normal"/>
    <w:pPr>
      <w:tabs>
        <w:tab w:val="left"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style>
  <w:style w:type="paragraph" w:customStyle="1" w:styleId="2-2">
    <w:name w:val="2-2"/>
    <w:basedOn w:val="Normal"/>
    <w:pPr>
      <w:tabs>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style>
  <w:style w:type="paragraph" w:customStyle="1" w:styleId="2-3">
    <w:name w:val="2-3"/>
    <w:basedOn w:val="Normal"/>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2-4"/>
    <w:basedOn w:val="Normal"/>
    <w:pPr>
      <w:tabs>
        <w:tab w:val="left" w:pos="1512"/>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720"/>
    </w:pPr>
  </w:style>
  <w:style w:type="paragraph" w:customStyle="1" w:styleId="2-5">
    <w:name w:val="2-5"/>
    <w:basedOn w:val="Normal"/>
    <w:pPr>
      <w:tabs>
        <w:tab w:val="left" w:pos="2232"/>
        <w:tab w:val="left" w:pos="2880"/>
        <w:tab w:val="left" w:pos="3600"/>
        <w:tab w:val="left" w:pos="4320"/>
        <w:tab w:val="left" w:pos="5040"/>
        <w:tab w:val="left" w:pos="5760"/>
        <w:tab w:val="left" w:pos="6480"/>
        <w:tab w:val="left" w:pos="7200"/>
        <w:tab w:val="left" w:pos="7920"/>
        <w:tab w:val="left" w:pos="8640"/>
        <w:tab w:val="right" w:pos="9360"/>
      </w:tabs>
      <w:ind w:left="2520" w:hanging="1080"/>
    </w:pPr>
  </w:style>
  <w:style w:type="paragraph" w:customStyle="1" w:styleId="2-6">
    <w:name w:val="2-6"/>
    <w:basedOn w:val="Normal"/>
    <w:pPr>
      <w:tabs>
        <w:tab w:val="left" w:pos="2592"/>
        <w:tab w:val="left" w:pos="2880"/>
        <w:tab w:val="left" w:pos="3600"/>
        <w:tab w:val="left" w:pos="4320"/>
        <w:tab w:val="left" w:pos="5040"/>
        <w:tab w:val="left" w:pos="5760"/>
        <w:tab w:val="left" w:pos="6480"/>
        <w:tab w:val="left" w:pos="7200"/>
        <w:tab w:val="left" w:pos="7920"/>
        <w:tab w:val="left" w:pos="8640"/>
        <w:tab w:val="right" w:pos="9360"/>
      </w:tabs>
      <w:ind w:left="2880" w:hanging="1080"/>
    </w:pPr>
  </w:style>
  <w:style w:type="paragraph" w:customStyle="1" w:styleId="2-7">
    <w:name w:val="2-7"/>
    <w:basedOn w:val="Normal"/>
    <w:pPr>
      <w:tabs>
        <w:tab w:val="left" w:pos="3312"/>
        <w:tab w:val="left" w:pos="3600"/>
        <w:tab w:val="left" w:pos="4320"/>
        <w:tab w:val="left" w:pos="5040"/>
        <w:tab w:val="left" w:pos="5760"/>
        <w:tab w:val="left" w:pos="6480"/>
        <w:tab w:val="left" w:pos="7200"/>
        <w:tab w:val="left" w:pos="7920"/>
        <w:tab w:val="left" w:pos="8640"/>
        <w:tab w:val="right" w:pos="9360"/>
      </w:tabs>
      <w:ind w:left="3600" w:hanging="1440"/>
    </w:pPr>
  </w:style>
  <w:style w:type="paragraph" w:customStyle="1" w:styleId="2-8">
    <w:name w:val="2-8"/>
    <w:basedOn w:val="Normal"/>
    <w:pPr>
      <w:tabs>
        <w:tab w:val="left" w:pos="3672"/>
        <w:tab w:val="left" w:pos="4320"/>
        <w:tab w:val="left" w:pos="5040"/>
        <w:tab w:val="left" w:pos="5760"/>
        <w:tab w:val="left" w:pos="6480"/>
        <w:tab w:val="left" w:pos="7200"/>
        <w:tab w:val="left" w:pos="7920"/>
        <w:tab w:val="left" w:pos="8640"/>
        <w:tab w:val="right" w:pos="9360"/>
      </w:tabs>
      <w:ind w:left="3960" w:hanging="1440"/>
    </w:pPr>
  </w:style>
  <w:style w:type="paragraph" w:customStyle="1" w:styleId="2-9">
    <w:name w:val="2-9"/>
    <w:basedOn w:val="Normal"/>
    <w:pPr>
      <w:tabs>
        <w:tab w:val="left" w:pos="4392"/>
        <w:tab w:val="left" w:pos="5040"/>
        <w:tab w:val="left" w:pos="5760"/>
        <w:tab w:val="left" w:pos="6480"/>
        <w:tab w:val="left" w:pos="7200"/>
        <w:tab w:val="left" w:pos="7920"/>
        <w:tab w:val="left" w:pos="8640"/>
        <w:tab w:val="right" w:pos="9360"/>
      </w:tabs>
      <w:ind w:left="4680" w:hanging="1800"/>
    </w:pPr>
  </w:style>
  <w:style w:type="paragraph" w:customStyle="1" w:styleId="1-1">
    <w:name w:val="1-1"/>
    <w:basedOn w:val="Normal"/>
    <w:pPr>
      <w:ind w:left="450" w:hanging="450"/>
    </w:pPr>
  </w:style>
  <w:style w:type="paragraph" w:customStyle="1" w:styleId="1-2">
    <w:name w:val="1-2"/>
    <w:basedOn w:val="Normal"/>
    <w:pPr>
      <w:ind w:left="810" w:hanging="450"/>
    </w:pPr>
  </w:style>
  <w:style w:type="paragraph" w:customStyle="1" w:styleId="1-3">
    <w:name w:val="1-3"/>
    <w:basedOn w:val="Normal"/>
    <w:pPr>
      <w:ind w:left="1440" w:hanging="720"/>
    </w:pPr>
  </w:style>
  <w:style w:type="paragraph" w:customStyle="1" w:styleId="1-4">
    <w:name w:val="1-4"/>
    <w:basedOn w:val="Normal"/>
    <w:pPr>
      <w:ind w:left="1800" w:hanging="720"/>
    </w:pPr>
  </w:style>
  <w:style w:type="paragraph" w:customStyle="1" w:styleId="1-5">
    <w:name w:val="1-5"/>
    <w:basedOn w:val="Normal"/>
    <w:pPr>
      <w:ind w:left="2520" w:hanging="1080"/>
    </w:pPr>
  </w:style>
  <w:style w:type="paragraph" w:customStyle="1" w:styleId="1-6">
    <w:name w:val="1-6"/>
    <w:basedOn w:val="Normal"/>
    <w:pPr>
      <w:ind w:left="2880" w:hanging="1080"/>
    </w:pPr>
  </w:style>
  <w:style w:type="paragraph" w:customStyle="1" w:styleId="1-7">
    <w:name w:val="1-7"/>
    <w:basedOn w:val="Normal"/>
    <w:pPr>
      <w:ind w:left="3600" w:hanging="1440"/>
    </w:pPr>
  </w:style>
  <w:style w:type="paragraph" w:customStyle="1" w:styleId="1-8">
    <w:name w:val="1-8"/>
    <w:basedOn w:val="Normal"/>
    <w:pPr>
      <w:ind w:left="3960" w:hanging="1440"/>
    </w:pPr>
  </w:style>
  <w:style w:type="paragraph" w:customStyle="1" w:styleId="1-9">
    <w:name w:val="1-9"/>
    <w:basedOn w:val="Normal"/>
    <w:pPr>
      <w:ind w:left="4680" w:hanging="1800"/>
    </w:pPr>
  </w:style>
  <w:style w:type="paragraph" w:customStyle="1" w:styleId="WPHeading1">
    <w:name w:val="WP_Heading 1"/>
    <w:basedOn w:val="Normal"/>
    <w:pPr>
      <w:widowControl w:val="0"/>
      <w:jc w:val="center"/>
    </w:pPr>
    <w:rPr>
      <w:b/>
      <w:strike/>
      <w:sz w:val="22"/>
    </w:rPr>
  </w:style>
  <w:style w:type="paragraph" w:customStyle="1" w:styleId="WPHeading2">
    <w:name w:val="WP_Heading 2"/>
    <w:basedOn w:val="Normal"/>
    <w:pPr>
      <w:widowControl w:val="0"/>
      <w:tabs>
        <w:tab w:val="center" w:pos="4680"/>
        <w:tab w:val="left" w:pos="5040"/>
        <w:tab w:val="left" w:pos="5760"/>
        <w:tab w:val="left" w:pos="6480"/>
        <w:tab w:val="left" w:pos="7200"/>
        <w:tab w:val="left" w:pos="7920"/>
        <w:tab w:val="left" w:pos="8640"/>
        <w:tab w:val="left" w:pos="9360"/>
      </w:tabs>
      <w:jc w:val="center"/>
    </w:pPr>
    <w:rPr>
      <w:sz w:val="28"/>
    </w:rPr>
  </w:style>
  <w:style w:type="paragraph" w:customStyle="1" w:styleId="WPHeading3">
    <w:name w:val="WP_Heading 3"/>
    <w:basedOn w:val="Normal"/>
    <w:pPr>
      <w:jc w:val="center"/>
    </w:pPr>
    <w:rPr>
      <w:b/>
      <w:strike/>
    </w:rPr>
  </w:style>
  <w:style w:type="paragraph" w:customStyle="1" w:styleId="WPHeading4">
    <w:name w:val="WP_Heading 4"/>
    <w:basedOn w:val="Normal"/>
    <w:pPr>
      <w:widowControl w:val="0"/>
      <w:tabs>
        <w:tab w:val="center" w:pos="4680"/>
        <w:tab w:val="left" w:pos="5040"/>
        <w:tab w:val="left" w:pos="5760"/>
        <w:tab w:val="left" w:pos="6480"/>
        <w:tab w:val="left" w:pos="7200"/>
        <w:tab w:val="left" w:pos="7920"/>
        <w:tab w:val="left" w:pos="8640"/>
        <w:tab w:val="left" w:pos="9360"/>
      </w:tabs>
      <w:jc w:val="center"/>
    </w:pPr>
    <w:rPr>
      <w:b/>
      <w:sz w:val="28"/>
    </w:rPr>
  </w:style>
  <w:style w:type="paragraph" w:customStyle="1" w:styleId="WPHeading5">
    <w:name w:val="WP_Heading 5"/>
    <w:basedOn w:val="Normal"/>
    <w:pPr>
      <w:widowControl w:val="0"/>
      <w:tabs>
        <w:tab w:val="left" w:pos="-720"/>
        <w:tab w:val="left" w:pos="0"/>
        <w:tab w:val="left" w:pos="450"/>
        <w:tab w:val="left" w:pos="3600"/>
        <w:tab w:val="left" w:pos="4140"/>
        <w:tab w:val="left" w:pos="6480"/>
        <w:tab w:val="left" w:pos="7210"/>
        <w:tab w:val="left" w:pos="7932"/>
        <w:tab w:val="left" w:pos="8652"/>
        <w:tab w:val="right" w:pos="9360"/>
      </w:tabs>
    </w:pPr>
    <w:rPr>
      <w:sz w:val="20"/>
      <w:u w:val="single"/>
      <w:lang w:val="es-MX"/>
    </w:rPr>
  </w:style>
  <w:style w:type="character" w:customStyle="1" w:styleId="DefaultPara">
    <w:name w:val="Default Para"/>
    <w:basedOn w:val="DefaultParagraphFont"/>
  </w:style>
  <w:style w:type="paragraph" w:customStyle="1" w:styleId="WPFooter">
    <w:name w:val="WP_Footer"/>
    <w:basedOn w:val="Normal"/>
    <w:pPr>
      <w:tabs>
        <w:tab w:val="center" w:pos="4320"/>
        <w:tab w:val="right" w:pos="8640"/>
        <w:tab w:val="left" w:pos="9360"/>
      </w:tabs>
    </w:pPr>
  </w:style>
  <w:style w:type="character" w:customStyle="1" w:styleId="WPPageNumber">
    <w:name w:val="WP_Page Number"/>
    <w:basedOn w:val="DefaultParagraphFont"/>
  </w:style>
  <w:style w:type="paragraph" w:customStyle="1" w:styleId="WPHeader">
    <w:name w:val="WP_Header"/>
    <w:basedOn w:val="Normal"/>
    <w:pPr>
      <w:tabs>
        <w:tab w:val="center" w:pos="4320"/>
        <w:tab w:val="right" w:pos="8640"/>
        <w:tab w:val="left" w:pos="9360"/>
      </w:tabs>
    </w:pPr>
  </w:style>
  <w:style w:type="paragraph" w:customStyle="1" w:styleId="WPBodyText">
    <w:name w:val="WP_Body Text"/>
    <w:basedOn w:val="Normal"/>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Pr>
      <w:sz w:val="22"/>
    </w:rPr>
  </w:style>
  <w:style w:type="paragraph" w:styleId="BodyText2">
    <w:name w:val="Body Text 2"/>
    <w:basedOn w:val="Normal"/>
    <w:pPr>
      <w:widowControl w:val="0"/>
      <w:tabs>
        <w:tab w:val="center" w:pos="4680"/>
        <w:tab w:val="left" w:pos="5040"/>
        <w:tab w:val="left" w:pos="5760"/>
        <w:tab w:val="left" w:pos="6480"/>
        <w:tab w:val="left" w:pos="7200"/>
        <w:tab w:val="left" w:pos="7920"/>
        <w:tab w:val="left" w:pos="8640"/>
        <w:tab w:val="right" w:pos="9360"/>
      </w:tabs>
      <w:jc w:val="center"/>
    </w:pPr>
    <w:rPr>
      <w:b/>
      <w:sz w:val="28"/>
      <w:u w:val="single"/>
    </w:rPr>
  </w:style>
  <w:style w:type="paragraph" w:styleId="BodyText3">
    <w:name w:val="Body Text 3"/>
    <w:basedOn w:val="Normal"/>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Pr>
      <w:color w:val="000000"/>
      <w:sz w:val="22"/>
    </w:rPr>
  </w:style>
  <w:style w:type="character" w:customStyle="1" w:styleId="WPEmphasis">
    <w:name w:val="WP_Emphasis"/>
    <w:rPr>
      <w:i/>
    </w:rPr>
  </w:style>
  <w:style w:type="paragraph" w:customStyle="1" w:styleId="2-31">
    <w:name w:val="2-31"/>
    <w:basedOn w:val="Normal"/>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character" w:styleId="PageNumber">
    <w:name w:val="page number"/>
    <w:basedOn w:val="DefaultParagraphFont"/>
    <w:rsid w:val="003647E1"/>
  </w:style>
  <w:style w:type="paragraph" w:styleId="Header">
    <w:name w:val="header"/>
    <w:basedOn w:val="Normal"/>
    <w:rsid w:val="00B65910"/>
    <w:pPr>
      <w:tabs>
        <w:tab w:val="center" w:pos="4320"/>
        <w:tab w:val="right" w:pos="8640"/>
      </w:tabs>
    </w:pPr>
  </w:style>
  <w:style w:type="character" w:customStyle="1" w:styleId="vi2">
    <w:name w:val="vi2"/>
    <w:rsid w:val="00641282"/>
    <w:rPr>
      <w:rFonts w:ascii="Times New Roman" w:hAnsi="Times New Roman" w:cs="Times New Roman" w:hint="default"/>
    </w:rPr>
  </w:style>
  <w:style w:type="paragraph" w:styleId="BalloonText">
    <w:name w:val="Balloon Text"/>
    <w:basedOn w:val="Normal"/>
    <w:link w:val="BalloonTextChar"/>
    <w:rsid w:val="00B2360A"/>
    <w:rPr>
      <w:rFonts w:ascii="Tahoma" w:hAnsi="Tahoma" w:cs="Tahoma"/>
      <w:sz w:val="16"/>
      <w:szCs w:val="16"/>
    </w:rPr>
  </w:style>
  <w:style w:type="character" w:customStyle="1" w:styleId="BalloonTextChar">
    <w:name w:val="Balloon Text Char"/>
    <w:link w:val="BalloonText"/>
    <w:rsid w:val="00B2360A"/>
    <w:rPr>
      <w:rFonts w:ascii="Tahoma" w:hAnsi="Tahoma" w:cs="Tahoma"/>
      <w:sz w:val="16"/>
      <w:szCs w:val="16"/>
    </w:rPr>
  </w:style>
  <w:style w:type="character" w:styleId="Hyperlink">
    <w:name w:val="Hyperlink"/>
    <w:uiPriority w:val="99"/>
    <w:unhideWhenUsed/>
    <w:rsid w:val="00F41EA2"/>
    <w:rPr>
      <w:color w:val="0000FF"/>
      <w:u w:val="single"/>
    </w:rPr>
  </w:style>
  <w:style w:type="character" w:styleId="FollowedHyperlink">
    <w:name w:val="FollowedHyperlink"/>
    <w:uiPriority w:val="99"/>
    <w:unhideWhenUsed/>
    <w:rsid w:val="00F41EA2"/>
    <w:rPr>
      <w:color w:val="800080"/>
      <w:u w:val="single"/>
    </w:rPr>
  </w:style>
  <w:style w:type="table" w:styleId="TableGrid">
    <w:name w:val="Table Grid"/>
    <w:basedOn w:val="TableNormal"/>
    <w:rsid w:val="00EB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20FEE"/>
    <w:rPr>
      <w:sz w:val="16"/>
      <w:szCs w:val="16"/>
    </w:rPr>
  </w:style>
  <w:style w:type="paragraph" w:styleId="CommentText">
    <w:name w:val="annotation text"/>
    <w:basedOn w:val="Normal"/>
    <w:link w:val="CommentTextChar"/>
    <w:rsid w:val="00320FEE"/>
    <w:rPr>
      <w:sz w:val="20"/>
    </w:rPr>
  </w:style>
  <w:style w:type="character" w:customStyle="1" w:styleId="CommentTextChar">
    <w:name w:val="Comment Text Char"/>
    <w:basedOn w:val="DefaultParagraphFont"/>
    <w:link w:val="CommentText"/>
    <w:rsid w:val="00320FEE"/>
  </w:style>
  <w:style w:type="paragraph" w:styleId="CommentSubject">
    <w:name w:val="annotation subject"/>
    <w:basedOn w:val="CommentText"/>
    <w:next w:val="CommentText"/>
    <w:link w:val="CommentSubjectChar"/>
    <w:rsid w:val="00320FEE"/>
    <w:rPr>
      <w:b/>
      <w:bCs/>
    </w:rPr>
  </w:style>
  <w:style w:type="character" w:customStyle="1" w:styleId="CommentSubjectChar">
    <w:name w:val="Comment Subject Char"/>
    <w:link w:val="CommentSubject"/>
    <w:rsid w:val="00320FEE"/>
    <w:rPr>
      <w:b/>
      <w:bCs/>
    </w:rPr>
  </w:style>
  <w:style w:type="paragraph" w:styleId="FootnoteText">
    <w:name w:val="footnote text"/>
    <w:basedOn w:val="Normal"/>
    <w:link w:val="FootnoteTextChar"/>
    <w:rsid w:val="00811FD3"/>
    <w:rPr>
      <w:sz w:val="20"/>
    </w:rPr>
  </w:style>
  <w:style w:type="character" w:customStyle="1" w:styleId="FootnoteTextChar">
    <w:name w:val="Footnote Text Char"/>
    <w:basedOn w:val="DefaultParagraphFont"/>
    <w:link w:val="FootnoteText"/>
    <w:rsid w:val="00811FD3"/>
  </w:style>
  <w:style w:type="character" w:styleId="FootnoteReference">
    <w:name w:val="footnote reference"/>
    <w:rsid w:val="00811FD3"/>
    <w:rPr>
      <w:vertAlign w:val="superscript"/>
    </w:rPr>
  </w:style>
  <w:style w:type="paragraph" w:styleId="EndnoteText">
    <w:name w:val="endnote text"/>
    <w:basedOn w:val="Normal"/>
    <w:link w:val="EndnoteTextChar"/>
    <w:rsid w:val="00806D7C"/>
    <w:rPr>
      <w:sz w:val="20"/>
    </w:rPr>
  </w:style>
  <w:style w:type="character" w:customStyle="1" w:styleId="EndnoteTextChar">
    <w:name w:val="Endnote Text Char"/>
    <w:basedOn w:val="DefaultParagraphFont"/>
    <w:link w:val="EndnoteText"/>
    <w:rsid w:val="00806D7C"/>
  </w:style>
  <w:style w:type="character" w:styleId="EndnoteReference">
    <w:name w:val="endnote reference"/>
    <w:rsid w:val="00806D7C"/>
    <w:rPr>
      <w:vertAlign w:val="superscript"/>
    </w:rPr>
  </w:style>
  <w:style w:type="paragraph" w:styleId="Revision">
    <w:name w:val="Revision"/>
    <w:hidden/>
    <w:uiPriority w:val="99"/>
    <w:semiHidden/>
    <w:rsid w:val="00B425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5119">
      <w:bodyDiv w:val="1"/>
      <w:marLeft w:val="0"/>
      <w:marRight w:val="0"/>
      <w:marTop w:val="0"/>
      <w:marBottom w:val="0"/>
      <w:divBdr>
        <w:top w:val="none" w:sz="0" w:space="0" w:color="auto"/>
        <w:left w:val="none" w:sz="0" w:space="0" w:color="auto"/>
        <w:bottom w:val="none" w:sz="0" w:space="0" w:color="auto"/>
        <w:right w:val="none" w:sz="0" w:space="0" w:color="auto"/>
      </w:divBdr>
    </w:div>
    <w:div w:id="122962635">
      <w:bodyDiv w:val="1"/>
      <w:marLeft w:val="0"/>
      <w:marRight w:val="0"/>
      <w:marTop w:val="0"/>
      <w:marBottom w:val="0"/>
      <w:divBdr>
        <w:top w:val="none" w:sz="0" w:space="0" w:color="auto"/>
        <w:left w:val="none" w:sz="0" w:space="0" w:color="auto"/>
        <w:bottom w:val="none" w:sz="0" w:space="0" w:color="auto"/>
        <w:right w:val="none" w:sz="0" w:space="0" w:color="auto"/>
      </w:divBdr>
    </w:div>
    <w:div w:id="143549694">
      <w:bodyDiv w:val="1"/>
      <w:marLeft w:val="0"/>
      <w:marRight w:val="0"/>
      <w:marTop w:val="0"/>
      <w:marBottom w:val="0"/>
      <w:divBdr>
        <w:top w:val="none" w:sz="0" w:space="0" w:color="auto"/>
        <w:left w:val="none" w:sz="0" w:space="0" w:color="auto"/>
        <w:bottom w:val="none" w:sz="0" w:space="0" w:color="auto"/>
        <w:right w:val="none" w:sz="0" w:space="0" w:color="auto"/>
      </w:divBdr>
    </w:div>
    <w:div w:id="390348903">
      <w:bodyDiv w:val="1"/>
      <w:marLeft w:val="0"/>
      <w:marRight w:val="0"/>
      <w:marTop w:val="0"/>
      <w:marBottom w:val="0"/>
      <w:divBdr>
        <w:top w:val="none" w:sz="0" w:space="0" w:color="auto"/>
        <w:left w:val="none" w:sz="0" w:space="0" w:color="auto"/>
        <w:bottom w:val="none" w:sz="0" w:space="0" w:color="auto"/>
        <w:right w:val="none" w:sz="0" w:space="0" w:color="auto"/>
      </w:divBdr>
    </w:div>
    <w:div w:id="974914559">
      <w:bodyDiv w:val="1"/>
      <w:marLeft w:val="0"/>
      <w:marRight w:val="0"/>
      <w:marTop w:val="0"/>
      <w:marBottom w:val="0"/>
      <w:divBdr>
        <w:top w:val="none" w:sz="0" w:space="0" w:color="auto"/>
        <w:left w:val="none" w:sz="0" w:space="0" w:color="auto"/>
        <w:bottom w:val="none" w:sz="0" w:space="0" w:color="auto"/>
        <w:right w:val="none" w:sz="0" w:space="0" w:color="auto"/>
      </w:divBdr>
    </w:div>
    <w:div w:id="1532567286">
      <w:bodyDiv w:val="1"/>
      <w:marLeft w:val="0"/>
      <w:marRight w:val="0"/>
      <w:marTop w:val="0"/>
      <w:marBottom w:val="0"/>
      <w:divBdr>
        <w:top w:val="none" w:sz="0" w:space="0" w:color="auto"/>
        <w:left w:val="none" w:sz="0" w:space="0" w:color="auto"/>
        <w:bottom w:val="none" w:sz="0" w:space="0" w:color="auto"/>
        <w:right w:val="none" w:sz="0" w:space="0" w:color="auto"/>
      </w:divBdr>
    </w:div>
    <w:div w:id="1882010948">
      <w:bodyDiv w:val="1"/>
      <w:marLeft w:val="0"/>
      <w:marRight w:val="0"/>
      <w:marTop w:val="0"/>
      <w:marBottom w:val="0"/>
      <w:divBdr>
        <w:top w:val="none" w:sz="0" w:space="0" w:color="auto"/>
        <w:left w:val="none" w:sz="0" w:space="0" w:color="auto"/>
        <w:bottom w:val="none" w:sz="0" w:space="0" w:color="auto"/>
        <w:right w:val="none" w:sz="0" w:space="0" w:color="auto"/>
      </w:divBdr>
    </w:div>
    <w:div w:id="20720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929A-4F67-4C51-AC75-696B7E9E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13528</Words>
  <Characters>75192</Characters>
  <Application>Microsoft Office Word</Application>
  <DocSecurity>0</DocSecurity>
  <Lines>626</Lines>
  <Paragraphs>177</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88543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smandirola</dc:creator>
  <cp:keywords/>
  <cp:lastModifiedBy>Cooper, Laura K</cp:lastModifiedBy>
  <cp:revision>5</cp:revision>
  <cp:lastPrinted>2020-05-12T14:06:00Z</cp:lastPrinted>
  <dcterms:created xsi:type="dcterms:W3CDTF">2021-04-19T18:27:00Z</dcterms:created>
  <dcterms:modified xsi:type="dcterms:W3CDTF">2021-04-22T17:02:00Z</dcterms:modified>
</cp:coreProperties>
</file>