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0451" w14:textId="09CBC376" w:rsidR="00454C8F" w:rsidRPr="004360A7" w:rsidRDefault="00454C8F" w:rsidP="00BD6C81">
      <w:pPr>
        <w:jc w:val="center"/>
        <w:rPr>
          <w:b/>
          <w:bCs/>
          <w:sz w:val="22"/>
          <w:szCs w:val="22"/>
          <w:u w:val="single"/>
        </w:rPr>
      </w:pPr>
      <w:r w:rsidRPr="004360A7">
        <w:rPr>
          <w:b/>
          <w:bCs/>
          <w:sz w:val="22"/>
          <w:szCs w:val="22"/>
          <w:u w:val="single"/>
        </w:rPr>
        <w:t xml:space="preserve">TITLE </w:t>
      </w:r>
      <w:r w:rsidR="00A90CCA" w:rsidRPr="004360A7">
        <w:rPr>
          <w:b/>
          <w:bCs/>
          <w:sz w:val="22"/>
          <w:szCs w:val="22"/>
          <w:u w:val="single"/>
        </w:rPr>
        <w:t>87</w:t>
      </w:r>
    </w:p>
    <w:p w14:paraId="13C48580" w14:textId="2512817C" w:rsidR="00454C8F" w:rsidRPr="004360A7" w:rsidRDefault="00992C16" w:rsidP="00BD6C81">
      <w:pPr>
        <w:jc w:val="center"/>
        <w:rPr>
          <w:b/>
          <w:bCs/>
          <w:sz w:val="22"/>
          <w:szCs w:val="22"/>
          <w:u w:val="single"/>
        </w:rPr>
      </w:pPr>
      <w:r w:rsidRPr="004360A7">
        <w:rPr>
          <w:b/>
          <w:bCs/>
          <w:sz w:val="22"/>
          <w:szCs w:val="22"/>
          <w:u w:val="single"/>
        </w:rPr>
        <w:t xml:space="preserve">EMERGENCY </w:t>
      </w:r>
      <w:r w:rsidR="00454C8F" w:rsidRPr="004360A7">
        <w:rPr>
          <w:b/>
          <w:bCs/>
          <w:sz w:val="22"/>
          <w:szCs w:val="22"/>
          <w:u w:val="single"/>
        </w:rPr>
        <w:t xml:space="preserve">LEGISLATIVE </w:t>
      </w:r>
      <w:r w:rsidR="00E774A4" w:rsidRPr="004360A7">
        <w:rPr>
          <w:b/>
          <w:bCs/>
          <w:sz w:val="22"/>
          <w:szCs w:val="22"/>
          <w:u w:val="single"/>
        </w:rPr>
        <w:t>RULE</w:t>
      </w:r>
    </w:p>
    <w:p w14:paraId="75422C87" w14:textId="6B8F157A" w:rsidR="00454C8F" w:rsidRPr="004360A7" w:rsidRDefault="00292676" w:rsidP="00BD6C81">
      <w:pPr>
        <w:jc w:val="center"/>
        <w:rPr>
          <w:b/>
          <w:bCs/>
          <w:sz w:val="22"/>
          <w:szCs w:val="22"/>
          <w:u w:val="single"/>
        </w:rPr>
      </w:pPr>
      <w:r w:rsidRPr="004360A7">
        <w:rPr>
          <w:b/>
          <w:bCs/>
          <w:sz w:val="22"/>
          <w:szCs w:val="22"/>
          <w:u w:val="single"/>
        </w:rPr>
        <w:t xml:space="preserve">STATE FIRE </w:t>
      </w:r>
      <w:r w:rsidR="00A90CCA" w:rsidRPr="004360A7">
        <w:rPr>
          <w:b/>
          <w:bCs/>
          <w:sz w:val="22"/>
          <w:szCs w:val="22"/>
          <w:u w:val="single"/>
        </w:rPr>
        <w:t>COMMISSION</w:t>
      </w:r>
    </w:p>
    <w:p w14:paraId="06B33D9E" w14:textId="77777777" w:rsidR="00454C8F" w:rsidRPr="004360A7" w:rsidRDefault="00454C8F" w:rsidP="00BD6C81">
      <w:pPr>
        <w:jc w:val="center"/>
        <w:rPr>
          <w:b/>
          <w:bCs/>
          <w:sz w:val="22"/>
          <w:szCs w:val="22"/>
          <w:u w:val="single"/>
        </w:rPr>
      </w:pPr>
    </w:p>
    <w:p w14:paraId="254F9291" w14:textId="3378DA18" w:rsidR="00454C8F" w:rsidRPr="004360A7" w:rsidRDefault="00454C8F" w:rsidP="00BD6C81">
      <w:pPr>
        <w:jc w:val="center"/>
        <w:rPr>
          <w:b/>
          <w:bCs/>
          <w:sz w:val="22"/>
          <w:szCs w:val="22"/>
          <w:u w:val="single"/>
        </w:rPr>
      </w:pPr>
      <w:r w:rsidRPr="004360A7">
        <w:rPr>
          <w:b/>
          <w:bCs/>
          <w:sz w:val="22"/>
          <w:szCs w:val="22"/>
          <w:u w:val="single"/>
        </w:rPr>
        <w:t xml:space="preserve">SERIES </w:t>
      </w:r>
      <w:r w:rsidR="00A90CCA" w:rsidRPr="004360A7">
        <w:rPr>
          <w:b/>
          <w:bCs/>
          <w:sz w:val="22"/>
          <w:szCs w:val="22"/>
          <w:u w:val="single"/>
        </w:rPr>
        <w:t>10</w:t>
      </w:r>
    </w:p>
    <w:p w14:paraId="78B6990B" w14:textId="521FD451" w:rsidR="00454C8F" w:rsidRPr="004360A7" w:rsidRDefault="00292676" w:rsidP="00BD6C81">
      <w:pPr>
        <w:jc w:val="center"/>
        <w:rPr>
          <w:b/>
          <w:bCs/>
          <w:sz w:val="22"/>
          <w:szCs w:val="22"/>
          <w:u w:val="single"/>
        </w:rPr>
      </w:pPr>
      <w:r w:rsidRPr="004360A7">
        <w:rPr>
          <w:b/>
          <w:bCs/>
          <w:sz w:val="22"/>
          <w:szCs w:val="22"/>
          <w:u w:val="single"/>
        </w:rPr>
        <w:t>VOLUNTEER FIRE DEPARTMENT EQUIPMENT AND TRAINING</w:t>
      </w:r>
    </w:p>
    <w:p w14:paraId="2A2117BF" w14:textId="6B2D50BF" w:rsidR="00292676" w:rsidRPr="004360A7" w:rsidRDefault="00292676" w:rsidP="00BD6C81">
      <w:pPr>
        <w:jc w:val="center"/>
        <w:rPr>
          <w:sz w:val="22"/>
          <w:szCs w:val="22"/>
          <w:u w:val="single"/>
        </w:rPr>
      </w:pPr>
      <w:r w:rsidRPr="004360A7">
        <w:rPr>
          <w:b/>
          <w:bCs/>
          <w:sz w:val="22"/>
          <w:szCs w:val="22"/>
          <w:u w:val="single"/>
        </w:rPr>
        <w:t>GRANT FUNDING DISBURSEMENT</w:t>
      </w:r>
    </w:p>
    <w:p w14:paraId="101A2912" w14:textId="77777777" w:rsidR="00454C8F" w:rsidRPr="004360A7" w:rsidRDefault="00454C8F" w:rsidP="006D4549">
      <w:pPr>
        <w:ind w:left="1440"/>
        <w:jc w:val="both"/>
        <w:rPr>
          <w:sz w:val="22"/>
          <w:szCs w:val="22"/>
          <w:u w:val="single"/>
        </w:rPr>
      </w:pPr>
    </w:p>
    <w:p w14:paraId="56A64492" w14:textId="77777777" w:rsidR="00454C8F" w:rsidRPr="004360A7" w:rsidRDefault="00454C8F" w:rsidP="006D4549">
      <w:pPr>
        <w:ind w:left="1440"/>
        <w:jc w:val="both"/>
        <w:rPr>
          <w:sz w:val="22"/>
          <w:szCs w:val="22"/>
          <w:u w:val="single"/>
        </w:rPr>
      </w:pPr>
    </w:p>
    <w:p w14:paraId="43A1753F" w14:textId="48FA87ED"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jc w:val="both"/>
        <w:rPr>
          <w:sz w:val="22"/>
          <w:szCs w:val="22"/>
          <w:u w:val="single"/>
        </w:rPr>
      </w:pPr>
      <w:r w:rsidRPr="004360A7">
        <w:rPr>
          <w:b/>
          <w:bCs/>
          <w:sz w:val="22"/>
          <w:szCs w:val="22"/>
          <w:u w:val="single"/>
        </w:rPr>
        <w:t>§</w:t>
      </w:r>
      <w:r w:rsidR="003E2A46">
        <w:rPr>
          <w:b/>
          <w:bCs/>
          <w:sz w:val="22"/>
          <w:szCs w:val="22"/>
          <w:u w:val="single"/>
        </w:rPr>
        <w:t>87</w:t>
      </w:r>
      <w:r w:rsidRPr="004360A7">
        <w:rPr>
          <w:b/>
          <w:bCs/>
          <w:sz w:val="22"/>
          <w:szCs w:val="22"/>
          <w:u w:val="single"/>
        </w:rPr>
        <w:t>-</w:t>
      </w:r>
      <w:r w:rsidR="003E2A46">
        <w:rPr>
          <w:b/>
          <w:bCs/>
          <w:sz w:val="22"/>
          <w:szCs w:val="22"/>
          <w:u w:val="single"/>
        </w:rPr>
        <w:t>10</w:t>
      </w:r>
      <w:r w:rsidRPr="004360A7">
        <w:rPr>
          <w:b/>
          <w:bCs/>
          <w:sz w:val="22"/>
          <w:szCs w:val="22"/>
          <w:u w:val="single"/>
        </w:rPr>
        <w:t>-1.  General.</w:t>
      </w:r>
    </w:p>
    <w:p w14:paraId="241BD46B"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jc w:val="both"/>
        <w:rPr>
          <w:sz w:val="22"/>
          <w:szCs w:val="22"/>
          <w:u w:val="single"/>
        </w:rPr>
      </w:pPr>
    </w:p>
    <w:p w14:paraId="5AB0E13D" w14:textId="655C1F1D"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1.1.</w:t>
      </w:r>
      <w:r w:rsidR="00F4493D" w:rsidRPr="004360A7">
        <w:rPr>
          <w:sz w:val="22"/>
          <w:szCs w:val="22"/>
          <w:u w:val="single"/>
        </w:rPr>
        <w:t xml:space="preserve">  </w:t>
      </w:r>
      <w:r w:rsidRPr="004360A7">
        <w:rPr>
          <w:sz w:val="22"/>
          <w:szCs w:val="22"/>
          <w:u w:val="single"/>
        </w:rPr>
        <w:t xml:space="preserve">Scope.  </w:t>
      </w:r>
      <w:proofErr w:type="gramStart"/>
      <w:r w:rsidRPr="004360A7">
        <w:rPr>
          <w:sz w:val="22"/>
          <w:szCs w:val="22"/>
          <w:u w:val="single"/>
        </w:rPr>
        <w:t>--  This</w:t>
      </w:r>
      <w:proofErr w:type="gramEnd"/>
      <w:r w:rsidRPr="004360A7">
        <w:rPr>
          <w:sz w:val="22"/>
          <w:szCs w:val="22"/>
          <w:u w:val="single"/>
        </w:rPr>
        <w:t xml:space="preserve"> </w:t>
      </w:r>
      <w:r w:rsidR="00E774A4" w:rsidRPr="004360A7">
        <w:rPr>
          <w:sz w:val="22"/>
          <w:szCs w:val="22"/>
          <w:u w:val="single"/>
        </w:rPr>
        <w:t>rule</w:t>
      </w:r>
      <w:r w:rsidRPr="004360A7">
        <w:rPr>
          <w:sz w:val="22"/>
          <w:szCs w:val="22"/>
          <w:u w:val="single"/>
        </w:rPr>
        <w:t xml:space="preserve"> establishes </w:t>
      </w:r>
      <w:r w:rsidR="00292676" w:rsidRPr="004360A7">
        <w:rPr>
          <w:rFonts w:eastAsia="Calibri"/>
          <w:color w:val="000000"/>
          <w:sz w:val="22"/>
          <w:szCs w:val="22"/>
          <w:u w:val="single"/>
        </w:rPr>
        <w:t xml:space="preserve">the Fire Service Equipment and Training Grant Funding program for WV Volunteer Fire Departments </w:t>
      </w:r>
      <w:r w:rsidR="00292676" w:rsidRPr="004360A7">
        <w:rPr>
          <w:rFonts w:eastAsia="Calibri"/>
          <w:sz w:val="22"/>
          <w:szCs w:val="22"/>
          <w:u w:val="single"/>
        </w:rPr>
        <w:t xml:space="preserve">relating to authorizing the State Fire </w:t>
      </w:r>
      <w:r w:rsidR="00030033" w:rsidRPr="004360A7">
        <w:rPr>
          <w:rFonts w:eastAsia="Calibri"/>
          <w:sz w:val="22"/>
          <w:szCs w:val="22"/>
          <w:u w:val="single"/>
        </w:rPr>
        <w:t>Commission</w:t>
      </w:r>
      <w:r w:rsidR="00292676" w:rsidRPr="004360A7">
        <w:rPr>
          <w:rFonts w:eastAsia="Calibri"/>
          <w:sz w:val="22"/>
          <w:szCs w:val="22"/>
          <w:u w:val="single"/>
        </w:rPr>
        <w:t xml:space="preserve"> to establish and administrate a grant funding program which implements opportunities and standards to impose a grant funding program for volunteer firefighting that address problems facing volunteer fire departments in the state, including issues related to equipment needs, maintenance, and training</w:t>
      </w:r>
      <w:r w:rsidR="00292676" w:rsidRPr="004360A7">
        <w:rPr>
          <w:rFonts w:eastAsia="Calibri"/>
          <w:color w:val="000000"/>
          <w:sz w:val="22"/>
          <w:szCs w:val="22"/>
          <w:u w:val="single"/>
        </w:rPr>
        <w:t>.</w:t>
      </w:r>
    </w:p>
    <w:p w14:paraId="4EBDCF3B"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jc w:val="both"/>
        <w:rPr>
          <w:sz w:val="22"/>
          <w:szCs w:val="22"/>
          <w:u w:val="single"/>
        </w:rPr>
      </w:pPr>
    </w:p>
    <w:p w14:paraId="62C3DDC1" w14:textId="56CAD23C"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1.2.</w:t>
      </w:r>
      <w:r w:rsidR="00D91C87" w:rsidRPr="004360A7">
        <w:rPr>
          <w:sz w:val="22"/>
          <w:szCs w:val="22"/>
          <w:u w:val="single"/>
        </w:rPr>
        <w:t xml:space="preserve">  </w:t>
      </w:r>
      <w:r w:rsidRPr="004360A7">
        <w:rPr>
          <w:sz w:val="22"/>
          <w:szCs w:val="22"/>
          <w:u w:val="single"/>
        </w:rPr>
        <w:t xml:space="preserve">Authority.  </w:t>
      </w:r>
      <w:proofErr w:type="gramStart"/>
      <w:r w:rsidRPr="004360A7">
        <w:rPr>
          <w:sz w:val="22"/>
          <w:szCs w:val="22"/>
          <w:u w:val="single"/>
        </w:rPr>
        <w:t>--  This</w:t>
      </w:r>
      <w:proofErr w:type="gramEnd"/>
      <w:r w:rsidRPr="004360A7">
        <w:rPr>
          <w:sz w:val="22"/>
          <w:szCs w:val="22"/>
          <w:u w:val="single"/>
        </w:rPr>
        <w:t xml:space="preserve"> legislative </w:t>
      </w:r>
      <w:r w:rsidR="00E774A4" w:rsidRPr="004360A7">
        <w:rPr>
          <w:sz w:val="22"/>
          <w:szCs w:val="22"/>
          <w:u w:val="single"/>
        </w:rPr>
        <w:t>rule</w:t>
      </w:r>
      <w:r w:rsidRPr="004360A7">
        <w:rPr>
          <w:sz w:val="22"/>
          <w:szCs w:val="22"/>
          <w:u w:val="single"/>
        </w:rPr>
        <w:t xml:space="preserve"> is issued under authority of W. Va. Code §</w:t>
      </w:r>
      <w:r w:rsidR="00BD6C81" w:rsidRPr="004360A7">
        <w:rPr>
          <w:sz w:val="22"/>
          <w:szCs w:val="22"/>
          <w:u w:val="single"/>
        </w:rPr>
        <w:t>15A-11</w:t>
      </w:r>
      <w:r w:rsidR="00992C16" w:rsidRPr="004360A7">
        <w:rPr>
          <w:sz w:val="22"/>
          <w:szCs w:val="22"/>
          <w:u w:val="single"/>
        </w:rPr>
        <w:t>-</w:t>
      </w:r>
      <w:r w:rsidR="00BD6C81" w:rsidRPr="004360A7">
        <w:rPr>
          <w:sz w:val="22"/>
          <w:szCs w:val="22"/>
          <w:u w:val="single"/>
        </w:rPr>
        <w:t>11</w:t>
      </w:r>
      <w:r w:rsidRPr="004360A7">
        <w:rPr>
          <w:sz w:val="22"/>
          <w:szCs w:val="22"/>
          <w:u w:val="single"/>
        </w:rPr>
        <w:t>.</w:t>
      </w:r>
    </w:p>
    <w:p w14:paraId="0F1F0E5B"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jc w:val="both"/>
        <w:rPr>
          <w:sz w:val="22"/>
          <w:szCs w:val="22"/>
          <w:u w:val="single"/>
        </w:rPr>
      </w:pPr>
    </w:p>
    <w:p w14:paraId="35767959" w14:textId="2565C241"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1.3.</w:t>
      </w:r>
      <w:r w:rsidR="00D91C87" w:rsidRPr="004360A7">
        <w:rPr>
          <w:sz w:val="22"/>
          <w:szCs w:val="22"/>
          <w:u w:val="single"/>
        </w:rPr>
        <w:t xml:space="preserve">  </w:t>
      </w:r>
      <w:r w:rsidRPr="004360A7">
        <w:rPr>
          <w:sz w:val="22"/>
          <w:szCs w:val="22"/>
          <w:u w:val="single"/>
        </w:rPr>
        <w:t xml:space="preserve">Filing Date.  -- </w:t>
      </w:r>
      <w:r w:rsidR="00244E9D" w:rsidRPr="004360A7">
        <w:rPr>
          <w:sz w:val="22"/>
          <w:szCs w:val="22"/>
          <w:u w:val="single"/>
        </w:rPr>
        <w:t xml:space="preserve"> </w:t>
      </w:r>
    </w:p>
    <w:p w14:paraId="1D1A1F54" w14:textId="77777777"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E30A4BF" w14:textId="4BDA07B6" w:rsidR="00454C8F" w:rsidRPr="004360A7"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trike/>
          <w:sz w:val="22"/>
          <w:szCs w:val="22"/>
          <w:u w:val="single"/>
        </w:rPr>
      </w:pPr>
      <w:r w:rsidRPr="004360A7">
        <w:rPr>
          <w:sz w:val="22"/>
          <w:szCs w:val="22"/>
          <w:u w:val="single"/>
        </w:rPr>
        <w:t>1.4.</w:t>
      </w:r>
      <w:r w:rsidR="00D91C87" w:rsidRPr="004360A7">
        <w:rPr>
          <w:sz w:val="22"/>
          <w:szCs w:val="22"/>
          <w:u w:val="single"/>
        </w:rPr>
        <w:t xml:space="preserve">  </w:t>
      </w:r>
      <w:r w:rsidRPr="004360A7">
        <w:rPr>
          <w:sz w:val="22"/>
          <w:szCs w:val="22"/>
          <w:u w:val="single"/>
        </w:rPr>
        <w:t>Effective Date.  --</w:t>
      </w:r>
      <w:r w:rsidR="006E71B5" w:rsidRPr="004360A7">
        <w:rPr>
          <w:sz w:val="22"/>
          <w:szCs w:val="22"/>
          <w:u w:val="single"/>
        </w:rPr>
        <w:t xml:space="preserve">  </w:t>
      </w:r>
    </w:p>
    <w:p w14:paraId="7B2CF4F2" w14:textId="77777777" w:rsidR="007426A0" w:rsidRPr="004360A7" w:rsidRDefault="007426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hanging="720"/>
        <w:jc w:val="both"/>
        <w:rPr>
          <w:strike/>
          <w:sz w:val="22"/>
          <w:szCs w:val="22"/>
          <w:u w:val="single"/>
        </w:rPr>
      </w:pPr>
    </w:p>
    <w:p w14:paraId="06BDE5A6" w14:textId="56F07A72" w:rsidR="007426A0" w:rsidRPr="004360A7" w:rsidRDefault="007426A0"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1.5</w:t>
      </w:r>
      <w:r w:rsidR="00D91C87" w:rsidRPr="004360A7">
        <w:rPr>
          <w:sz w:val="22"/>
          <w:szCs w:val="22"/>
          <w:u w:val="single"/>
        </w:rPr>
        <w:t>.</w:t>
      </w:r>
      <w:bookmarkStart w:id="0" w:name="_Hlk67580300"/>
      <w:r w:rsidRPr="004360A7">
        <w:rPr>
          <w:sz w:val="22"/>
          <w:szCs w:val="22"/>
          <w:u w:val="single"/>
        </w:rPr>
        <w:tab/>
      </w:r>
      <w:r w:rsidR="00D91C87" w:rsidRPr="004360A7">
        <w:rPr>
          <w:sz w:val="22"/>
          <w:szCs w:val="22"/>
          <w:u w:val="single"/>
        </w:rPr>
        <w:t xml:space="preserve"> </w:t>
      </w:r>
      <w:bookmarkEnd w:id="0"/>
      <w:r w:rsidRPr="004360A7">
        <w:rPr>
          <w:sz w:val="22"/>
          <w:szCs w:val="22"/>
          <w:u w:val="single"/>
        </w:rPr>
        <w:t xml:space="preserve">Sunset Provision. </w:t>
      </w:r>
      <w:r w:rsidR="00BE4AFE" w:rsidRPr="004360A7">
        <w:rPr>
          <w:sz w:val="22"/>
          <w:szCs w:val="22"/>
          <w:u w:val="single"/>
        </w:rPr>
        <w:t xml:space="preserve"> </w:t>
      </w:r>
      <w:proofErr w:type="gramStart"/>
      <w:r w:rsidRPr="004360A7">
        <w:rPr>
          <w:sz w:val="22"/>
          <w:szCs w:val="22"/>
          <w:u w:val="single"/>
        </w:rPr>
        <w:t xml:space="preserve">-- </w:t>
      </w:r>
      <w:r w:rsidR="00BE4AFE" w:rsidRPr="004360A7">
        <w:rPr>
          <w:sz w:val="22"/>
          <w:szCs w:val="22"/>
          <w:u w:val="single"/>
        </w:rPr>
        <w:t xml:space="preserve"> </w:t>
      </w:r>
      <w:r w:rsidRPr="004360A7">
        <w:rPr>
          <w:sz w:val="22"/>
          <w:szCs w:val="22"/>
          <w:u w:val="single"/>
        </w:rPr>
        <w:t>This</w:t>
      </w:r>
      <w:proofErr w:type="gramEnd"/>
      <w:r w:rsidRPr="004360A7">
        <w:rPr>
          <w:sz w:val="22"/>
          <w:szCs w:val="22"/>
          <w:u w:val="single"/>
        </w:rPr>
        <w:t xml:space="preserve"> rule shall terminate and have no further force or effect </w:t>
      </w:r>
      <w:r w:rsidR="006A6872">
        <w:rPr>
          <w:sz w:val="22"/>
          <w:szCs w:val="22"/>
          <w:u w:val="single"/>
        </w:rPr>
        <w:t>in 15 months</w:t>
      </w:r>
      <w:r w:rsidRPr="004360A7">
        <w:rPr>
          <w:sz w:val="22"/>
          <w:szCs w:val="22"/>
          <w:u w:val="single"/>
        </w:rPr>
        <w:t xml:space="preserve"> </w:t>
      </w:r>
    </w:p>
    <w:p w14:paraId="3E1FBCFD"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84" w:right="288"/>
        <w:jc w:val="both"/>
        <w:rPr>
          <w:sz w:val="22"/>
          <w:szCs w:val="22"/>
          <w:u w:val="single"/>
        </w:rPr>
      </w:pPr>
    </w:p>
    <w:p w14:paraId="53ACD3E4" w14:textId="5E5F737F" w:rsidR="00454C8F" w:rsidRDefault="00454C8F"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jc w:val="both"/>
        <w:rPr>
          <w:b/>
          <w:bCs/>
          <w:sz w:val="22"/>
          <w:szCs w:val="22"/>
          <w:u w:val="single"/>
        </w:rPr>
      </w:pPr>
      <w:r w:rsidRPr="004360A7">
        <w:rPr>
          <w:b/>
          <w:bCs/>
          <w:sz w:val="22"/>
          <w:szCs w:val="22"/>
          <w:u w:val="single"/>
        </w:rPr>
        <w:t>§</w:t>
      </w:r>
      <w:r w:rsidR="003E2A46">
        <w:rPr>
          <w:b/>
          <w:bCs/>
          <w:sz w:val="22"/>
          <w:szCs w:val="22"/>
          <w:u w:val="single"/>
        </w:rPr>
        <w:t>87-10</w:t>
      </w:r>
      <w:r w:rsidRPr="004360A7">
        <w:rPr>
          <w:b/>
          <w:bCs/>
          <w:sz w:val="22"/>
          <w:szCs w:val="22"/>
          <w:u w:val="single"/>
        </w:rPr>
        <w:t xml:space="preserve">-2.  </w:t>
      </w:r>
      <w:r w:rsidR="006D4549" w:rsidRPr="004360A7">
        <w:rPr>
          <w:b/>
          <w:bCs/>
          <w:sz w:val="22"/>
          <w:szCs w:val="22"/>
          <w:u w:val="single"/>
        </w:rPr>
        <w:t>Definitions</w:t>
      </w:r>
      <w:r w:rsidR="009D07C9" w:rsidRPr="004360A7">
        <w:rPr>
          <w:b/>
          <w:bCs/>
          <w:sz w:val="22"/>
          <w:szCs w:val="22"/>
          <w:u w:val="single"/>
        </w:rPr>
        <w:t>.</w:t>
      </w:r>
    </w:p>
    <w:p w14:paraId="300F8506" w14:textId="77777777" w:rsidR="006A6872" w:rsidRPr="004360A7" w:rsidRDefault="006A687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jc w:val="both"/>
        <w:rPr>
          <w:b/>
          <w:bCs/>
          <w:sz w:val="22"/>
          <w:szCs w:val="22"/>
          <w:u w:val="single"/>
        </w:rPr>
      </w:pPr>
    </w:p>
    <w:p w14:paraId="4E80E254" w14:textId="4CAB84C7" w:rsidR="006D4549" w:rsidRPr="004360A7" w:rsidRDefault="00BE4AFE"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bookmarkStart w:id="1" w:name="_Hlk40357799"/>
      <w:r w:rsidRPr="004360A7">
        <w:rPr>
          <w:sz w:val="22"/>
          <w:szCs w:val="22"/>
          <w:u w:val="single"/>
        </w:rPr>
        <w:t>2.1</w:t>
      </w:r>
      <w:r w:rsidR="00905061" w:rsidRPr="004360A7">
        <w:rPr>
          <w:sz w:val="22"/>
          <w:szCs w:val="22"/>
          <w:u w:val="single"/>
        </w:rPr>
        <w:t>.</w:t>
      </w:r>
      <w:r w:rsidR="00BE058C" w:rsidRPr="004360A7">
        <w:rPr>
          <w:sz w:val="22"/>
          <w:szCs w:val="22"/>
          <w:u w:val="single"/>
        </w:rPr>
        <w:t xml:space="preserve">  “Active Members” </w:t>
      </w:r>
      <w:r w:rsidR="006D4549" w:rsidRPr="004360A7">
        <w:rPr>
          <w:sz w:val="22"/>
          <w:szCs w:val="22"/>
          <w:u w:val="single"/>
        </w:rPr>
        <w:t>means an individual that performs the function of fire prevention and suppression, or vehicle and machinery extrications when responding to emergency situations. Depending on the level(s) of training the active member has completed, active members may also perform the tasks and duties of hazardous materials response and mitigation, technical rescue, emergency medical services and any other duties that a specialized support member may provide if so trained.</w:t>
      </w:r>
    </w:p>
    <w:p w14:paraId="41778C74" w14:textId="77777777" w:rsidR="006D4549" w:rsidRPr="004360A7" w:rsidRDefault="006D454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2AF3CD0E" w14:textId="204FB1F9" w:rsidR="006D4549" w:rsidRPr="004360A7" w:rsidRDefault="0090506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2.2.  </w:t>
      </w:r>
      <w:r w:rsidR="000A1B32" w:rsidRPr="004360A7">
        <w:rPr>
          <w:sz w:val="22"/>
          <w:szCs w:val="22"/>
          <w:u w:val="single"/>
        </w:rPr>
        <w:t>“</w:t>
      </w:r>
      <w:r w:rsidR="006D4549" w:rsidRPr="004360A7">
        <w:rPr>
          <w:sz w:val="22"/>
          <w:szCs w:val="22"/>
          <w:u w:val="single"/>
        </w:rPr>
        <w:t>Approved Curriculum</w:t>
      </w:r>
      <w:r w:rsidR="000A1B32" w:rsidRPr="004360A7">
        <w:rPr>
          <w:sz w:val="22"/>
          <w:szCs w:val="22"/>
          <w:u w:val="single"/>
        </w:rPr>
        <w:t xml:space="preserve">” </w:t>
      </w:r>
      <w:r w:rsidR="006D4549" w:rsidRPr="004360A7">
        <w:rPr>
          <w:sz w:val="22"/>
          <w:szCs w:val="22"/>
          <w:u w:val="single"/>
        </w:rPr>
        <w:t>means a curriculum for training approved by the West Virginia State Fire Commission.</w:t>
      </w:r>
    </w:p>
    <w:p w14:paraId="0C757F76" w14:textId="5E4A8FD0" w:rsidR="006D4549" w:rsidRPr="004360A7" w:rsidRDefault="006D454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720"/>
        <w:jc w:val="both"/>
        <w:rPr>
          <w:sz w:val="22"/>
          <w:szCs w:val="22"/>
          <w:u w:val="single"/>
        </w:rPr>
      </w:pPr>
      <w:r w:rsidRPr="004360A7">
        <w:rPr>
          <w:sz w:val="22"/>
          <w:szCs w:val="22"/>
          <w:u w:val="single"/>
        </w:rPr>
        <w:t xml:space="preserve"> </w:t>
      </w:r>
    </w:p>
    <w:p w14:paraId="12A785B8" w14:textId="2C1831FB" w:rsidR="006D4549" w:rsidRPr="004360A7" w:rsidRDefault="0090506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2.3.  </w:t>
      </w:r>
      <w:r w:rsidR="00BE058C" w:rsidRPr="004360A7">
        <w:rPr>
          <w:sz w:val="22"/>
          <w:szCs w:val="22"/>
          <w:u w:val="single"/>
        </w:rPr>
        <w:t>“</w:t>
      </w:r>
      <w:r w:rsidR="006D4549" w:rsidRPr="004360A7">
        <w:rPr>
          <w:sz w:val="22"/>
          <w:szCs w:val="22"/>
          <w:u w:val="single"/>
        </w:rPr>
        <w:t>Chief</w:t>
      </w:r>
      <w:r w:rsidR="00BE058C" w:rsidRPr="004360A7">
        <w:rPr>
          <w:sz w:val="22"/>
          <w:szCs w:val="22"/>
          <w:u w:val="single"/>
        </w:rPr>
        <w:t>”</w:t>
      </w:r>
      <w:r w:rsidR="006D4549" w:rsidRPr="004360A7">
        <w:rPr>
          <w:sz w:val="22"/>
          <w:szCs w:val="22"/>
          <w:u w:val="single"/>
        </w:rPr>
        <w:t xml:space="preserve"> means the highest-ranking fire line officer in charge of a fire department.</w:t>
      </w:r>
    </w:p>
    <w:p w14:paraId="3FC1B1FF"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48" w:right="720" w:firstLine="360"/>
        <w:jc w:val="both"/>
        <w:rPr>
          <w:sz w:val="22"/>
          <w:szCs w:val="22"/>
          <w:u w:val="single"/>
        </w:rPr>
        <w:sectPr w:rsidR="006D4549" w:rsidRPr="004360A7" w:rsidSect="00BD6C81">
          <w:headerReference w:type="default" r:id="rId8"/>
          <w:footerReference w:type="default" r:id="rId9"/>
          <w:type w:val="continuous"/>
          <w:pgSz w:w="12240" w:h="15840"/>
          <w:pgMar w:top="720" w:right="1440" w:bottom="720" w:left="1440" w:header="720" w:footer="720" w:gutter="0"/>
          <w:cols w:space="720"/>
          <w:docGrid w:linePitch="326"/>
        </w:sectPr>
      </w:pPr>
    </w:p>
    <w:p w14:paraId="04D6486D"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b/>
          <w:sz w:val="22"/>
          <w:szCs w:val="22"/>
          <w:u w:val="single"/>
        </w:rPr>
      </w:pPr>
    </w:p>
    <w:p w14:paraId="4C75FF39" w14:textId="01AEC915" w:rsidR="006D4549" w:rsidRPr="004360A7" w:rsidRDefault="0090506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2.4. </w:t>
      </w:r>
      <w:r w:rsidR="00BE058C" w:rsidRPr="004360A7">
        <w:rPr>
          <w:sz w:val="22"/>
          <w:szCs w:val="22"/>
          <w:u w:val="single"/>
        </w:rPr>
        <w:t xml:space="preserve"> “</w:t>
      </w:r>
      <w:r w:rsidR="006D4549" w:rsidRPr="004360A7">
        <w:rPr>
          <w:sz w:val="22"/>
          <w:szCs w:val="22"/>
          <w:u w:val="single"/>
        </w:rPr>
        <w:t>Department</w:t>
      </w:r>
      <w:r w:rsidR="00BE058C" w:rsidRPr="004360A7">
        <w:rPr>
          <w:sz w:val="22"/>
          <w:szCs w:val="22"/>
          <w:u w:val="single"/>
        </w:rPr>
        <w:t>”</w:t>
      </w:r>
      <w:r w:rsidR="006D4549" w:rsidRPr="004360A7">
        <w:rPr>
          <w:sz w:val="22"/>
          <w:szCs w:val="22"/>
          <w:u w:val="single"/>
        </w:rPr>
        <w:t xml:space="preserve"> means any volunteer fire fighting response organization regulated by the West Virginia State Fire Commission. Department includes a volunteer fire company or volunteer fire brigade, provided that: private or corporate fire brigades are exempt from this rule.</w:t>
      </w:r>
    </w:p>
    <w:p w14:paraId="65CD1854" w14:textId="77777777" w:rsidR="006D4549" w:rsidRPr="004360A7" w:rsidRDefault="006D454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82B3A91" w14:textId="1F3071E6" w:rsidR="006D4549" w:rsidRPr="004360A7" w:rsidRDefault="00BE058C"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2.5.  “</w:t>
      </w:r>
      <w:r w:rsidR="006D4549" w:rsidRPr="004360A7">
        <w:rPr>
          <w:sz w:val="22"/>
          <w:szCs w:val="22"/>
          <w:u w:val="single"/>
        </w:rPr>
        <w:t>Firefighter</w:t>
      </w:r>
      <w:r w:rsidRPr="004360A7">
        <w:rPr>
          <w:sz w:val="22"/>
          <w:szCs w:val="22"/>
          <w:u w:val="single"/>
        </w:rPr>
        <w:t>”</w:t>
      </w:r>
      <w:r w:rsidR="006D4549" w:rsidRPr="004360A7">
        <w:rPr>
          <w:sz w:val="22"/>
          <w:szCs w:val="22"/>
          <w:u w:val="single"/>
        </w:rPr>
        <w:t xml:space="preserve"> means any active member of a fire department.</w:t>
      </w:r>
    </w:p>
    <w:p w14:paraId="7D727D4D"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firstLine="360"/>
        <w:jc w:val="both"/>
        <w:rPr>
          <w:sz w:val="22"/>
          <w:szCs w:val="22"/>
          <w:u w:val="single"/>
        </w:rPr>
      </w:pPr>
    </w:p>
    <w:p w14:paraId="2C3DEEC1" w14:textId="0AE8BE01" w:rsidR="006D4549" w:rsidRPr="004360A7" w:rsidRDefault="00BE058C"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2.6.  “</w:t>
      </w:r>
      <w:r w:rsidR="006D4549" w:rsidRPr="004360A7">
        <w:rPr>
          <w:sz w:val="22"/>
          <w:szCs w:val="22"/>
          <w:u w:val="single"/>
        </w:rPr>
        <w:t>Fire Commission</w:t>
      </w:r>
      <w:r w:rsidRPr="004360A7">
        <w:rPr>
          <w:sz w:val="22"/>
          <w:szCs w:val="22"/>
          <w:u w:val="single"/>
        </w:rPr>
        <w:t>”</w:t>
      </w:r>
      <w:r w:rsidR="006D4549" w:rsidRPr="004360A7">
        <w:rPr>
          <w:sz w:val="22"/>
          <w:szCs w:val="22"/>
          <w:u w:val="single"/>
        </w:rPr>
        <w:t xml:space="preserve"> means the West Virginia State Fire Commission.</w:t>
      </w:r>
    </w:p>
    <w:p w14:paraId="5EFD3EA6" w14:textId="26D3B719"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firstLine="360"/>
        <w:jc w:val="both"/>
        <w:rPr>
          <w:sz w:val="22"/>
          <w:szCs w:val="22"/>
          <w:u w:val="single"/>
        </w:rPr>
      </w:pPr>
    </w:p>
    <w:p w14:paraId="651ACA8B" w14:textId="5449C5F6" w:rsidR="00EE3597" w:rsidRPr="004360A7" w:rsidRDefault="00BE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2.7.  </w:t>
      </w:r>
      <w:r w:rsidR="00EE3597" w:rsidRPr="004360A7">
        <w:rPr>
          <w:sz w:val="22"/>
          <w:szCs w:val="22"/>
          <w:u w:val="single"/>
        </w:rPr>
        <w:t>“Grantor” means a state spending unit awarding a state grant</w:t>
      </w:r>
      <w:r w:rsidR="000A1B32" w:rsidRPr="004360A7">
        <w:rPr>
          <w:sz w:val="22"/>
          <w:szCs w:val="22"/>
          <w:u w:val="single"/>
        </w:rPr>
        <w:t>.</w:t>
      </w:r>
    </w:p>
    <w:p w14:paraId="2D3C62A8" w14:textId="77777777" w:rsidR="000A1B32"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0C8FD9A" w14:textId="6912042B" w:rsidR="00C06536" w:rsidRPr="004360A7" w:rsidRDefault="000A1B32" w:rsidP="000A1B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2.8.  </w:t>
      </w:r>
      <w:r w:rsidR="00EE3597" w:rsidRPr="004360A7">
        <w:rPr>
          <w:sz w:val="22"/>
          <w:szCs w:val="22"/>
          <w:u w:val="single"/>
        </w:rPr>
        <w:t>“Grantee” means any entity</w:t>
      </w:r>
      <w:r w:rsidR="003A7AC9" w:rsidRPr="004360A7">
        <w:rPr>
          <w:sz w:val="22"/>
          <w:szCs w:val="22"/>
          <w:u w:val="single"/>
        </w:rPr>
        <w:t>, to exclude individuals,</w:t>
      </w:r>
      <w:r w:rsidR="00EE3597" w:rsidRPr="004360A7">
        <w:rPr>
          <w:sz w:val="22"/>
          <w:szCs w:val="22"/>
          <w:u w:val="single"/>
        </w:rPr>
        <w:t xml:space="preserve"> receiving a state grant, including a state spending unit, local government, corporation, partnership, </w:t>
      </w:r>
      <w:proofErr w:type="gramStart"/>
      <w:r w:rsidR="00EE3597" w:rsidRPr="004360A7">
        <w:rPr>
          <w:sz w:val="22"/>
          <w:szCs w:val="22"/>
          <w:u w:val="single"/>
        </w:rPr>
        <w:t>association,  or</w:t>
      </w:r>
      <w:proofErr w:type="gramEnd"/>
      <w:r w:rsidR="00EE3597" w:rsidRPr="004360A7">
        <w:rPr>
          <w:sz w:val="22"/>
          <w:szCs w:val="22"/>
          <w:u w:val="single"/>
        </w:rPr>
        <w:t xml:space="preserve"> other legal entity.</w:t>
      </w:r>
    </w:p>
    <w:p w14:paraId="0C79F72D" w14:textId="77777777" w:rsidR="00C06536" w:rsidRPr="004360A7" w:rsidRDefault="00C0653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666AB5A7" w14:textId="1980BF55" w:rsidR="006D4549"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lastRenderedPageBreak/>
        <w:t>2.9.  “</w:t>
      </w:r>
      <w:r w:rsidR="006D4549" w:rsidRPr="004360A7">
        <w:rPr>
          <w:sz w:val="22"/>
          <w:szCs w:val="22"/>
          <w:u w:val="single"/>
        </w:rPr>
        <w:t>NIMS</w:t>
      </w:r>
      <w:r w:rsidRPr="004360A7">
        <w:rPr>
          <w:sz w:val="22"/>
          <w:szCs w:val="22"/>
          <w:u w:val="single"/>
        </w:rPr>
        <w:t>”</w:t>
      </w:r>
      <w:r w:rsidR="006D4549" w:rsidRPr="004360A7">
        <w:rPr>
          <w:sz w:val="22"/>
          <w:szCs w:val="22"/>
          <w:u w:val="single"/>
        </w:rPr>
        <w:t xml:space="preserve"> means the National Incident Management System.</w:t>
      </w:r>
    </w:p>
    <w:p w14:paraId="26C7A99A" w14:textId="77777777" w:rsidR="006D4549" w:rsidRPr="004360A7" w:rsidRDefault="006D45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firstLine="360"/>
        <w:jc w:val="both"/>
        <w:rPr>
          <w:sz w:val="22"/>
          <w:szCs w:val="22"/>
          <w:u w:val="single"/>
        </w:rPr>
      </w:pPr>
    </w:p>
    <w:p w14:paraId="54C23BEE" w14:textId="4D92A16C" w:rsidR="006D4549"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2.10.  “</w:t>
      </w:r>
      <w:r w:rsidR="006D4549" w:rsidRPr="004360A7">
        <w:rPr>
          <w:sz w:val="22"/>
          <w:szCs w:val="22"/>
          <w:u w:val="single"/>
        </w:rPr>
        <w:t>Person</w:t>
      </w:r>
      <w:r w:rsidRPr="004360A7">
        <w:rPr>
          <w:sz w:val="22"/>
          <w:szCs w:val="22"/>
          <w:u w:val="single"/>
        </w:rPr>
        <w:t>”</w:t>
      </w:r>
      <w:r w:rsidR="006D4549" w:rsidRPr="004360A7">
        <w:rPr>
          <w:sz w:val="22"/>
          <w:szCs w:val="22"/>
          <w:u w:val="single"/>
        </w:rPr>
        <w:t xml:space="preserve"> means business, corporation, partnership, individual, or any other entity submitting a curriculum for approval.</w:t>
      </w:r>
    </w:p>
    <w:p w14:paraId="09673090" w14:textId="7777777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08"/>
        <w:jc w:val="both"/>
        <w:rPr>
          <w:sz w:val="22"/>
          <w:szCs w:val="22"/>
          <w:u w:val="single"/>
        </w:rPr>
      </w:pPr>
    </w:p>
    <w:p w14:paraId="6EE8789E" w14:textId="0D477B4A" w:rsidR="00C84755"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2.11.  </w:t>
      </w:r>
      <w:r w:rsidR="00C84755" w:rsidRPr="004360A7">
        <w:rPr>
          <w:sz w:val="22"/>
          <w:szCs w:val="22"/>
          <w:u w:val="single"/>
        </w:rPr>
        <w:t>“Report” means an engagement, such as an agreed upon procedures engagement or other attestation engagement, performed and prepared by a certified public accountant to test whether state grants were spend as intended.  The term “report” does not me</w:t>
      </w:r>
      <w:r w:rsidR="003D6898" w:rsidRPr="004360A7">
        <w:rPr>
          <w:sz w:val="22"/>
          <w:szCs w:val="22"/>
          <w:u w:val="single"/>
        </w:rPr>
        <w:t>a</w:t>
      </w:r>
      <w:r w:rsidR="00C84755" w:rsidRPr="004360A7">
        <w:rPr>
          <w:sz w:val="22"/>
          <w:szCs w:val="22"/>
          <w:u w:val="single"/>
        </w:rPr>
        <w:t>n a full scope audit or review of the person receiving state funds.</w:t>
      </w:r>
    </w:p>
    <w:p w14:paraId="6C542402" w14:textId="77777777" w:rsidR="00EE3597" w:rsidRPr="004360A7" w:rsidRDefault="00EE3597" w:rsidP="00BD6C81">
      <w:pPr>
        <w:pStyle w:val="ListParagraph"/>
        <w:jc w:val="both"/>
        <w:rPr>
          <w:sz w:val="22"/>
          <w:szCs w:val="22"/>
          <w:u w:val="single"/>
        </w:rPr>
      </w:pPr>
    </w:p>
    <w:p w14:paraId="4D112FF7" w14:textId="0A516B33" w:rsidR="00C84755" w:rsidRPr="004360A7" w:rsidRDefault="000A1B32"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 xml:space="preserve">2.12.  </w:t>
      </w:r>
      <w:r w:rsidR="00C84755" w:rsidRPr="004360A7">
        <w:rPr>
          <w:sz w:val="22"/>
          <w:szCs w:val="22"/>
          <w:u w:val="single"/>
        </w:rPr>
        <w:t xml:space="preserve">“State grant” means funding </w:t>
      </w:r>
      <w:proofErr w:type="gramStart"/>
      <w:r w:rsidR="00C84755" w:rsidRPr="004360A7">
        <w:rPr>
          <w:sz w:val="22"/>
          <w:szCs w:val="22"/>
          <w:u w:val="single"/>
        </w:rPr>
        <w:t>provided  by</w:t>
      </w:r>
      <w:proofErr w:type="gramEnd"/>
      <w:r w:rsidR="00C84755" w:rsidRPr="004360A7">
        <w:rPr>
          <w:sz w:val="22"/>
          <w:szCs w:val="22"/>
          <w:u w:val="single"/>
        </w:rPr>
        <w:t xml:space="preserve"> a state spending unit, regardless of the original source of the funds, to a grantee upon application for a specific purpose. The term "state grant"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 et seq. The term "state grant" does not include formula distributions to volunteer and part-volunteer fire departments and fire companies made pursuant to §33-3-14d, §33-3-33, §33-12C-7 of this code and does not include money received from the Fire Service Equipment and Training Fund as provided in §29-3-5f of this code.</w:t>
      </w:r>
    </w:p>
    <w:p w14:paraId="19FB3C9C" w14:textId="77777777" w:rsidR="00867A06" w:rsidRPr="004360A7" w:rsidRDefault="00867A06" w:rsidP="00BD6C81">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4"/>
        <w:jc w:val="both"/>
        <w:rPr>
          <w:color w:val="393939"/>
          <w:sz w:val="22"/>
          <w:szCs w:val="22"/>
          <w:u w:val="single"/>
        </w:rPr>
      </w:pPr>
    </w:p>
    <w:p w14:paraId="26F5CD5E" w14:textId="4E57369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u w:val="single"/>
        </w:rPr>
      </w:pPr>
      <w:r w:rsidRPr="004360A7">
        <w:rPr>
          <w:b/>
          <w:bCs/>
          <w:sz w:val="22"/>
          <w:szCs w:val="22"/>
          <w:u w:val="single"/>
        </w:rPr>
        <w:t>§</w:t>
      </w:r>
      <w:r w:rsidR="003E2A46">
        <w:rPr>
          <w:b/>
          <w:bCs/>
          <w:sz w:val="22"/>
          <w:szCs w:val="22"/>
          <w:u w:val="single"/>
        </w:rPr>
        <w:t>87-10</w:t>
      </w:r>
      <w:r w:rsidRPr="004360A7">
        <w:rPr>
          <w:b/>
          <w:bCs/>
          <w:sz w:val="22"/>
          <w:szCs w:val="22"/>
          <w:u w:val="single"/>
        </w:rPr>
        <w:t>-3.</w:t>
      </w:r>
      <w:r w:rsidR="009D07C9" w:rsidRPr="004360A7">
        <w:rPr>
          <w:b/>
          <w:bCs/>
          <w:sz w:val="22"/>
          <w:szCs w:val="22"/>
          <w:u w:val="single"/>
        </w:rPr>
        <w:t xml:space="preserve">  </w:t>
      </w:r>
      <w:r w:rsidRPr="004360A7">
        <w:rPr>
          <w:b/>
          <w:bCs/>
          <w:sz w:val="22"/>
          <w:szCs w:val="22"/>
          <w:u w:val="single"/>
        </w:rPr>
        <w:t>Procedures</w:t>
      </w:r>
      <w:r w:rsidR="009D07C9" w:rsidRPr="004360A7">
        <w:rPr>
          <w:b/>
          <w:bCs/>
          <w:sz w:val="22"/>
          <w:szCs w:val="22"/>
          <w:u w:val="single"/>
        </w:rPr>
        <w:t>.</w:t>
      </w:r>
    </w:p>
    <w:bookmarkEnd w:id="1"/>
    <w:p w14:paraId="09D8EB3C" w14:textId="77777777" w:rsidR="00454C8F" w:rsidRPr="004360A7" w:rsidRDefault="00454C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u w:val="single"/>
        </w:rPr>
      </w:pPr>
    </w:p>
    <w:p w14:paraId="752BCF49" w14:textId="567FDB7C"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w:t>
      </w:r>
      <w:r w:rsidR="00454C8F" w:rsidRPr="004360A7">
        <w:rPr>
          <w:sz w:val="22"/>
          <w:szCs w:val="22"/>
          <w:u w:val="single"/>
        </w:rPr>
        <w:t>.1.</w:t>
      </w:r>
      <w:r w:rsidR="00867A06" w:rsidRPr="004360A7">
        <w:rPr>
          <w:sz w:val="22"/>
          <w:szCs w:val="22"/>
          <w:u w:val="single"/>
        </w:rPr>
        <w:t xml:space="preserve">  </w:t>
      </w:r>
      <w:r w:rsidR="003D6898" w:rsidRPr="004360A7">
        <w:rPr>
          <w:sz w:val="22"/>
          <w:szCs w:val="22"/>
          <w:u w:val="single"/>
        </w:rPr>
        <w:t>A</w:t>
      </w:r>
      <w:r w:rsidRPr="004360A7">
        <w:rPr>
          <w:sz w:val="22"/>
          <w:szCs w:val="22"/>
          <w:u w:val="single"/>
        </w:rPr>
        <w:t>ll applications pertaining to fire service equipment and training shall be based upon professional standards adopted by the State of West Virginia and the West Virginia State Fire Commission</w:t>
      </w:r>
      <w:r w:rsidR="003D6898" w:rsidRPr="004360A7">
        <w:rPr>
          <w:sz w:val="22"/>
          <w:szCs w:val="22"/>
          <w:u w:val="single"/>
        </w:rPr>
        <w:t xml:space="preserve"> to include W. Va. Code §8-15-8a and §8-15-8b.</w:t>
      </w:r>
    </w:p>
    <w:p w14:paraId="2CBC27D8" w14:textId="77777777" w:rsidR="00EE3597" w:rsidRPr="004360A7" w:rsidRDefault="00EE3597" w:rsidP="00BD6C81">
      <w:pPr>
        <w:widowControl/>
        <w:jc w:val="both"/>
        <w:rPr>
          <w:rFonts w:eastAsia="Calibri"/>
          <w:color w:val="000000"/>
          <w:sz w:val="22"/>
          <w:szCs w:val="22"/>
          <w:u w:val="single"/>
        </w:rPr>
      </w:pPr>
    </w:p>
    <w:p w14:paraId="49515AEA" w14:textId="02140F80"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bookmarkStart w:id="2" w:name="_Hlk493239836"/>
      <w:r w:rsidRPr="004360A7">
        <w:rPr>
          <w:sz w:val="22"/>
          <w:szCs w:val="22"/>
          <w:u w:val="single"/>
        </w:rPr>
        <w:t>3.2.</w:t>
      </w:r>
      <w:r w:rsidR="00867A06" w:rsidRPr="004360A7">
        <w:rPr>
          <w:sz w:val="22"/>
          <w:szCs w:val="22"/>
          <w:u w:val="single"/>
        </w:rPr>
        <w:t xml:space="preserve">  </w:t>
      </w:r>
      <w:r w:rsidRPr="004360A7">
        <w:rPr>
          <w:sz w:val="22"/>
          <w:szCs w:val="22"/>
          <w:u w:val="single"/>
        </w:rPr>
        <w:t xml:space="preserve">The State Fire </w:t>
      </w:r>
      <w:r w:rsidR="003D6898" w:rsidRPr="004360A7">
        <w:rPr>
          <w:sz w:val="22"/>
          <w:szCs w:val="22"/>
          <w:u w:val="single"/>
        </w:rPr>
        <w:t>Commission</w:t>
      </w:r>
      <w:r w:rsidRPr="004360A7">
        <w:rPr>
          <w:sz w:val="22"/>
          <w:szCs w:val="22"/>
          <w:u w:val="single"/>
        </w:rPr>
        <w:t xml:space="preserve"> may limit the number of participating volunteer fire departments in the program due to available funding.</w:t>
      </w:r>
    </w:p>
    <w:p w14:paraId="5119ADDB" w14:textId="77777777" w:rsidR="00EE3597" w:rsidRPr="004360A7" w:rsidRDefault="00EE3597" w:rsidP="00BD6C81">
      <w:pPr>
        <w:widowControl/>
        <w:jc w:val="both"/>
        <w:rPr>
          <w:rFonts w:eastAsia="Calibri"/>
          <w:color w:val="000000"/>
          <w:sz w:val="22"/>
          <w:szCs w:val="22"/>
          <w:u w:val="single"/>
        </w:rPr>
      </w:pPr>
    </w:p>
    <w:p w14:paraId="612F8525" w14:textId="56A340BE"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3.3.</w:t>
      </w:r>
      <w:r w:rsidR="00867A06" w:rsidRPr="004360A7">
        <w:rPr>
          <w:sz w:val="22"/>
          <w:szCs w:val="22"/>
          <w:u w:val="single"/>
        </w:rPr>
        <w:t xml:space="preserve">  </w:t>
      </w:r>
      <w:proofErr w:type="gramStart"/>
      <w:r w:rsidRPr="004360A7">
        <w:rPr>
          <w:sz w:val="22"/>
          <w:szCs w:val="22"/>
          <w:u w:val="single"/>
        </w:rPr>
        <w:t>In order for</w:t>
      </w:r>
      <w:proofErr w:type="gramEnd"/>
      <w:r w:rsidRPr="004360A7">
        <w:rPr>
          <w:sz w:val="22"/>
          <w:szCs w:val="22"/>
          <w:u w:val="single"/>
        </w:rPr>
        <w:t xml:space="preserve"> a volunteer fire department to be eligible for participation in the Program, they must meet and maintain requirements to be a recognized volunteer fire department and they must obtain the required application, complete the form and apply to the WV State Fire </w:t>
      </w:r>
      <w:r w:rsidR="009A6C9E" w:rsidRPr="004360A7">
        <w:rPr>
          <w:sz w:val="22"/>
          <w:szCs w:val="22"/>
          <w:u w:val="single"/>
        </w:rPr>
        <w:t>Commission fo</w:t>
      </w:r>
      <w:r w:rsidRPr="004360A7">
        <w:rPr>
          <w:sz w:val="22"/>
          <w:szCs w:val="22"/>
          <w:u w:val="single"/>
        </w:rPr>
        <w:t>r approval</w:t>
      </w:r>
      <w:bookmarkEnd w:id="2"/>
      <w:r w:rsidRPr="004360A7">
        <w:rPr>
          <w:sz w:val="22"/>
          <w:szCs w:val="22"/>
          <w:u w:val="single"/>
        </w:rPr>
        <w:t xml:space="preserve"> consideration. This application includes the completion of a Letter of Inquiry and based on receipt and acceptance of the Letter of Inquiry by the SFMO an invitation to complete the Volunteer Fire Service Grant Funding Application.</w:t>
      </w:r>
    </w:p>
    <w:p w14:paraId="7713CD6E" w14:textId="77777777" w:rsidR="00EE3597" w:rsidRPr="004360A7" w:rsidRDefault="00EE3597" w:rsidP="00BD6C81">
      <w:pPr>
        <w:widowControl/>
        <w:ind w:left="720"/>
        <w:jc w:val="both"/>
        <w:rPr>
          <w:rFonts w:eastAsia="Calibri"/>
          <w:color w:val="000000"/>
          <w:sz w:val="22"/>
          <w:szCs w:val="22"/>
          <w:u w:val="single"/>
        </w:rPr>
      </w:pPr>
    </w:p>
    <w:p w14:paraId="4B8EF988" w14:textId="45FC5B00" w:rsidR="003A7AC9"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3.4.</w:t>
      </w:r>
      <w:r w:rsidRPr="004360A7">
        <w:rPr>
          <w:sz w:val="22"/>
          <w:szCs w:val="22"/>
          <w:u w:val="single"/>
        </w:rPr>
        <w:tab/>
      </w:r>
      <w:r w:rsidR="00867A06" w:rsidRPr="004360A7">
        <w:rPr>
          <w:sz w:val="22"/>
          <w:szCs w:val="22"/>
          <w:u w:val="single"/>
        </w:rPr>
        <w:t xml:space="preserve"> </w:t>
      </w:r>
      <w:r w:rsidR="003A7AC9" w:rsidRPr="004360A7">
        <w:rPr>
          <w:sz w:val="22"/>
          <w:szCs w:val="22"/>
          <w:u w:val="single"/>
        </w:rPr>
        <w:t xml:space="preserve">Grant funds may only be awarded for training and equipment </w:t>
      </w:r>
      <w:r w:rsidR="00405E26" w:rsidRPr="004360A7">
        <w:rPr>
          <w:sz w:val="22"/>
          <w:szCs w:val="22"/>
          <w:u w:val="single"/>
        </w:rPr>
        <w:t>issues and</w:t>
      </w:r>
      <w:r w:rsidR="003A7AC9" w:rsidRPr="004360A7">
        <w:rPr>
          <w:sz w:val="22"/>
          <w:szCs w:val="22"/>
          <w:u w:val="single"/>
        </w:rPr>
        <w:t xml:space="preserve"> may only be used to pay for what has been approved by the Fire Commission.  Any other use is unauthorized.</w:t>
      </w:r>
    </w:p>
    <w:p w14:paraId="382422D3" w14:textId="77777777" w:rsidR="003A7AC9" w:rsidRPr="004360A7" w:rsidRDefault="003A7AC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6497A3B1" w14:textId="52841C80" w:rsidR="00EE3597" w:rsidRPr="004360A7" w:rsidRDefault="003A7AC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3.5</w:t>
      </w:r>
      <w:r w:rsidR="00867A06" w:rsidRPr="004360A7">
        <w:rPr>
          <w:sz w:val="22"/>
          <w:szCs w:val="22"/>
          <w:u w:val="single"/>
        </w:rPr>
        <w:t xml:space="preserve">.  </w:t>
      </w:r>
      <w:r w:rsidRPr="004360A7">
        <w:rPr>
          <w:sz w:val="22"/>
          <w:szCs w:val="22"/>
          <w:u w:val="single"/>
        </w:rPr>
        <w:t>Any department applying for grant funds th</w:t>
      </w:r>
      <w:r w:rsidR="00405E26" w:rsidRPr="004360A7">
        <w:rPr>
          <w:sz w:val="22"/>
          <w:szCs w:val="22"/>
          <w:u w:val="single"/>
        </w:rPr>
        <w:t>r</w:t>
      </w:r>
      <w:r w:rsidRPr="004360A7">
        <w:rPr>
          <w:sz w:val="22"/>
          <w:szCs w:val="22"/>
          <w:u w:val="single"/>
        </w:rPr>
        <w:t>ough this program must:</w:t>
      </w:r>
    </w:p>
    <w:p w14:paraId="4509302F" w14:textId="32C2DCDA" w:rsidR="00D71149" w:rsidRPr="004360A7" w:rsidRDefault="00D71149" w:rsidP="00BD6C81">
      <w:pPr>
        <w:widowControl/>
        <w:shd w:val="clear" w:color="auto" w:fill="FFFFFF"/>
        <w:autoSpaceDE/>
        <w:autoSpaceDN/>
        <w:adjustRightInd/>
        <w:jc w:val="both"/>
        <w:rPr>
          <w:color w:val="000000"/>
          <w:sz w:val="22"/>
          <w:szCs w:val="22"/>
          <w:u w:val="single"/>
        </w:rPr>
      </w:pPr>
    </w:p>
    <w:p w14:paraId="2D745166" w14:textId="01398757" w:rsidR="00EE3597" w:rsidRPr="004360A7" w:rsidRDefault="00EE35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3.</w:t>
      </w:r>
      <w:r w:rsidR="00405E26" w:rsidRPr="004360A7">
        <w:rPr>
          <w:sz w:val="22"/>
          <w:szCs w:val="22"/>
          <w:u w:val="single"/>
        </w:rPr>
        <w:t>5.</w:t>
      </w:r>
      <w:r w:rsidR="009D62E8" w:rsidRPr="004360A7">
        <w:rPr>
          <w:sz w:val="22"/>
          <w:szCs w:val="22"/>
          <w:u w:val="single"/>
        </w:rPr>
        <w:t>1</w:t>
      </w:r>
      <w:r w:rsidRPr="004360A7">
        <w:rPr>
          <w:sz w:val="22"/>
          <w:szCs w:val="22"/>
          <w:u w:val="single"/>
        </w:rPr>
        <w:t>.</w:t>
      </w:r>
      <w:r w:rsidR="009D62E8" w:rsidRPr="004360A7">
        <w:rPr>
          <w:sz w:val="22"/>
          <w:szCs w:val="22"/>
          <w:u w:val="single"/>
        </w:rPr>
        <w:t xml:space="preserve">  </w:t>
      </w:r>
      <w:r w:rsidR="00405E26" w:rsidRPr="004360A7">
        <w:rPr>
          <w:sz w:val="22"/>
          <w:szCs w:val="22"/>
          <w:u w:val="single"/>
        </w:rPr>
        <w:t xml:space="preserve">Provide an </w:t>
      </w:r>
      <w:r w:rsidR="003A7AC9" w:rsidRPr="004360A7">
        <w:rPr>
          <w:sz w:val="22"/>
          <w:szCs w:val="22"/>
          <w:u w:val="single"/>
        </w:rPr>
        <w:t xml:space="preserve">Outline, including a listing of </w:t>
      </w:r>
      <w:r w:rsidRPr="004360A7">
        <w:rPr>
          <w:sz w:val="22"/>
          <w:szCs w:val="22"/>
          <w:u w:val="single"/>
        </w:rPr>
        <w:t>how</w:t>
      </w:r>
      <w:r w:rsidR="003A7AC9" w:rsidRPr="004360A7">
        <w:rPr>
          <w:sz w:val="22"/>
          <w:szCs w:val="22"/>
          <w:u w:val="single"/>
        </w:rPr>
        <w:t xml:space="preserve"> the </w:t>
      </w:r>
      <w:r w:rsidRPr="004360A7">
        <w:rPr>
          <w:sz w:val="22"/>
          <w:szCs w:val="22"/>
          <w:u w:val="single"/>
        </w:rPr>
        <w:t xml:space="preserve">department has already </w:t>
      </w:r>
      <w:r w:rsidR="003A7AC9" w:rsidRPr="004360A7">
        <w:rPr>
          <w:sz w:val="22"/>
          <w:szCs w:val="22"/>
          <w:u w:val="single"/>
        </w:rPr>
        <w:t xml:space="preserve">attempted to fix the solution without the grant funds. </w:t>
      </w:r>
      <w:r w:rsidRPr="004360A7">
        <w:rPr>
          <w:sz w:val="22"/>
          <w:szCs w:val="22"/>
          <w:u w:val="single"/>
        </w:rPr>
        <w:t xml:space="preserve">related to the areas of training and fire service equipment efforts, and how this specific grant funding </w:t>
      </w:r>
      <w:r w:rsidR="003D6898" w:rsidRPr="004360A7">
        <w:rPr>
          <w:sz w:val="22"/>
          <w:szCs w:val="22"/>
          <w:u w:val="single"/>
        </w:rPr>
        <w:t>c</w:t>
      </w:r>
      <w:r w:rsidRPr="004360A7">
        <w:rPr>
          <w:sz w:val="22"/>
          <w:szCs w:val="22"/>
          <w:u w:val="single"/>
        </w:rPr>
        <w:t>an be a help in ultimately achieving your overall goals.</w:t>
      </w:r>
    </w:p>
    <w:p w14:paraId="61AA9E66" w14:textId="698B8B37" w:rsidR="00D6771B" w:rsidRPr="004360A7" w:rsidRDefault="00D6771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p>
    <w:p w14:paraId="2968A6DB" w14:textId="77777777" w:rsidR="00D6771B" w:rsidRPr="004360A7" w:rsidRDefault="00D6771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p>
    <w:p w14:paraId="4925887A" w14:textId="3FF18D3B" w:rsidR="00EE3597" w:rsidRPr="004360A7" w:rsidRDefault="00EE3597" w:rsidP="00BD6C81">
      <w:pPr>
        <w:widowControl/>
        <w:shd w:val="clear" w:color="auto" w:fill="FFFFFF"/>
        <w:autoSpaceDE/>
        <w:autoSpaceDN/>
        <w:adjustRightInd/>
        <w:ind w:left="720" w:firstLine="720"/>
        <w:jc w:val="both"/>
        <w:rPr>
          <w:color w:val="000000"/>
          <w:sz w:val="22"/>
          <w:szCs w:val="22"/>
          <w:u w:val="single"/>
        </w:rPr>
      </w:pPr>
    </w:p>
    <w:p w14:paraId="30C3F344" w14:textId="43BBABE8" w:rsidR="00EE3597" w:rsidRPr="004360A7" w:rsidRDefault="00EE3597" w:rsidP="00BD6C81">
      <w:pPr>
        <w:widowControl/>
        <w:shd w:val="clear" w:color="auto" w:fill="FFFFFF"/>
        <w:autoSpaceDE/>
        <w:autoSpaceDN/>
        <w:adjustRightInd/>
        <w:jc w:val="both"/>
        <w:rPr>
          <w:color w:val="000000"/>
          <w:sz w:val="22"/>
          <w:szCs w:val="22"/>
          <w:u w:val="single"/>
        </w:rPr>
      </w:pPr>
      <w:bookmarkStart w:id="3" w:name="_Hlk40430198"/>
      <w:r w:rsidRPr="004360A7">
        <w:rPr>
          <w:b/>
          <w:bCs/>
          <w:sz w:val="22"/>
          <w:szCs w:val="22"/>
          <w:u w:val="single"/>
        </w:rPr>
        <w:t>§</w:t>
      </w:r>
      <w:r w:rsidR="003E2A46">
        <w:rPr>
          <w:b/>
          <w:bCs/>
          <w:sz w:val="22"/>
          <w:szCs w:val="22"/>
          <w:u w:val="single"/>
        </w:rPr>
        <w:t>87-10</w:t>
      </w:r>
      <w:r w:rsidRPr="004360A7">
        <w:rPr>
          <w:b/>
          <w:bCs/>
          <w:sz w:val="22"/>
          <w:szCs w:val="22"/>
          <w:u w:val="single"/>
        </w:rPr>
        <w:t>-</w:t>
      </w:r>
      <w:r w:rsidR="00EC4919" w:rsidRPr="004360A7">
        <w:rPr>
          <w:b/>
          <w:bCs/>
          <w:sz w:val="22"/>
          <w:szCs w:val="22"/>
          <w:u w:val="single"/>
        </w:rPr>
        <w:t>4</w:t>
      </w:r>
      <w:r w:rsidRPr="004360A7">
        <w:rPr>
          <w:b/>
          <w:bCs/>
          <w:sz w:val="22"/>
          <w:szCs w:val="22"/>
          <w:u w:val="single"/>
        </w:rPr>
        <w:t xml:space="preserve">. </w:t>
      </w:r>
      <w:r w:rsidR="00EC4919" w:rsidRPr="004360A7">
        <w:rPr>
          <w:b/>
          <w:bCs/>
          <w:sz w:val="22"/>
          <w:szCs w:val="22"/>
          <w:u w:val="single"/>
        </w:rPr>
        <w:t xml:space="preserve"> Grant Considerations</w:t>
      </w:r>
      <w:r w:rsidR="00C67845" w:rsidRPr="004360A7">
        <w:rPr>
          <w:b/>
          <w:bCs/>
          <w:sz w:val="22"/>
          <w:szCs w:val="22"/>
          <w:u w:val="single"/>
        </w:rPr>
        <w:t>.</w:t>
      </w:r>
    </w:p>
    <w:bookmarkEnd w:id="3"/>
    <w:p w14:paraId="62638EFE" w14:textId="77777777" w:rsidR="00EE3597" w:rsidRPr="004360A7" w:rsidRDefault="00EE3597" w:rsidP="00BD6C81">
      <w:pPr>
        <w:widowControl/>
        <w:shd w:val="clear" w:color="auto" w:fill="FFFFFF"/>
        <w:autoSpaceDE/>
        <w:autoSpaceDN/>
        <w:adjustRightInd/>
        <w:jc w:val="both"/>
        <w:rPr>
          <w:b/>
          <w:bCs/>
          <w:color w:val="000000"/>
          <w:sz w:val="22"/>
          <w:szCs w:val="22"/>
          <w:u w:val="single"/>
        </w:rPr>
      </w:pPr>
    </w:p>
    <w:p w14:paraId="28F700C4" w14:textId="7F40913C" w:rsidR="00831018"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4.1.</w:t>
      </w:r>
      <w:r w:rsidR="007D7F56" w:rsidRPr="004360A7">
        <w:rPr>
          <w:sz w:val="22"/>
          <w:szCs w:val="22"/>
          <w:u w:val="single"/>
        </w:rPr>
        <w:t xml:space="preserve">  </w:t>
      </w:r>
      <w:r w:rsidR="00EE3597" w:rsidRPr="004360A7">
        <w:rPr>
          <w:sz w:val="22"/>
          <w:szCs w:val="22"/>
          <w:u w:val="single"/>
        </w:rPr>
        <w:t>Grant awards</w:t>
      </w:r>
      <w:r w:rsidR="00ED7588" w:rsidRPr="004360A7">
        <w:rPr>
          <w:sz w:val="22"/>
          <w:szCs w:val="22"/>
          <w:u w:val="single"/>
        </w:rPr>
        <w:t xml:space="preserve"> and disbursements</w:t>
      </w:r>
      <w:r w:rsidR="00EE3597" w:rsidRPr="004360A7">
        <w:rPr>
          <w:sz w:val="22"/>
          <w:szCs w:val="22"/>
          <w:u w:val="single"/>
        </w:rPr>
        <w:t xml:space="preserve"> will vary but typically</w:t>
      </w:r>
      <w:r w:rsidR="00ED7588" w:rsidRPr="004360A7">
        <w:rPr>
          <w:sz w:val="22"/>
          <w:szCs w:val="22"/>
          <w:u w:val="single"/>
        </w:rPr>
        <w:t xml:space="preserve">, will not exceed </w:t>
      </w:r>
      <w:r w:rsidR="00EE3597" w:rsidRPr="004360A7">
        <w:rPr>
          <w:sz w:val="22"/>
          <w:szCs w:val="22"/>
          <w:u w:val="single"/>
        </w:rPr>
        <w:t>$</w:t>
      </w:r>
      <w:r w:rsidR="00B7559E" w:rsidRPr="004360A7">
        <w:rPr>
          <w:sz w:val="22"/>
          <w:szCs w:val="22"/>
          <w:u w:val="single"/>
        </w:rPr>
        <w:t>10</w:t>
      </w:r>
      <w:r w:rsidR="00EE3597" w:rsidRPr="004360A7">
        <w:rPr>
          <w:sz w:val="22"/>
          <w:szCs w:val="22"/>
          <w:u w:val="single"/>
        </w:rPr>
        <w:t>,000</w:t>
      </w:r>
      <w:r w:rsidR="003A7AC9" w:rsidRPr="004360A7">
        <w:rPr>
          <w:sz w:val="22"/>
          <w:szCs w:val="22"/>
          <w:u w:val="single"/>
        </w:rPr>
        <w:t xml:space="preserve">.  The Commission reserves the right to award a grant </w:t>
      </w:r>
      <w:r w:rsidR="00405E26" w:rsidRPr="004360A7">
        <w:rPr>
          <w:sz w:val="22"/>
          <w:szCs w:val="22"/>
          <w:u w:val="single"/>
        </w:rPr>
        <w:t>more than</w:t>
      </w:r>
      <w:r w:rsidR="003A7AC9" w:rsidRPr="004360A7">
        <w:rPr>
          <w:sz w:val="22"/>
          <w:szCs w:val="22"/>
          <w:u w:val="single"/>
        </w:rPr>
        <w:t xml:space="preserve"> this amount depending on public safety, and funds availability.  Grant requests may be granted in part, in full, or denied, depending on circumstance, public safety needs, and funds availability.  The submission of an application in no way guarantees that funds will be awarded to the requesting entity. </w:t>
      </w:r>
    </w:p>
    <w:p w14:paraId="40128BF7" w14:textId="77777777" w:rsidR="00831018" w:rsidRPr="004360A7" w:rsidRDefault="00831018" w:rsidP="00BD6C81">
      <w:pPr>
        <w:widowControl/>
        <w:shd w:val="clear" w:color="auto" w:fill="FFFFFF"/>
        <w:autoSpaceDE/>
        <w:autoSpaceDN/>
        <w:adjustRightInd/>
        <w:ind w:left="720"/>
        <w:jc w:val="both"/>
        <w:rPr>
          <w:color w:val="000000"/>
          <w:sz w:val="22"/>
          <w:szCs w:val="22"/>
          <w:u w:val="single"/>
        </w:rPr>
      </w:pPr>
    </w:p>
    <w:p w14:paraId="2071976B" w14:textId="6FE6B03F" w:rsidR="00EE3597"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color w:val="000000"/>
          <w:sz w:val="22"/>
          <w:szCs w:val="22"/>
          <w:u w:val="single"/>
        </w:rPr>
        <w:t xml:space="preserve">       </w:t>
      </w:r>
      <w:r w:rsidR="00831018" w:rsidRPr="004360A7">
        <w:rPr>
          <w:sz w:val="22"/>
          <w:szCs w:val="22"/>
          <w:u w:val="single"/>
        </w:rPr>
        <w:t>4.</w:t>
      </w:r>
      <w:r w:rsidRPr="004360A7">
        <w:rPr>
          <w:sz w:val="22"/>
          <w:szCs w:val="22"/>
          <w:u w:val="single"/>
        </w:rPr>
        <w:t>1.</w:t>
      </w:r>
      <w:r w:rsidR="007D7F56" w:rsidRPr="004360A7">
        <w:rPr>
          <w:sz w:val="22"/>
          <w:szCs w:val="22"/>
          <w:u w:val="single"/>
        </w:rPr>
        <w:t>1</w:t>
      </w:r>
      <w:r w:rsidRPr="004360A7">
        <w:rPr>
          <w:sz w:val="22"/>
          <w:szCs w:val="22"/>
          <w:u w:val="single"/>
        </w:rPr>
        <w:t>.</w:t>
      </w:r>
      <w:r w:rsidR="007D7F56" w:rsidRPr="004360A7">
        <w:rPr>
          <w:sz w:val="22"/>
          <w:szCs w:val="22"/>
          <w:u w:val="single"/>
        </w:rPr>
        <w:t xml:space="preserve">  </w:t>
      </w:r>
      <w:r w:rsidR="00623E9D" w:rsidRPr="004360A7">
        <w:rPr>
          <w:sz w:val="22"/>
          <w:szCs w:val="22"/>
          <w:u w:val="single"/>
        </w:rPr>
        <w:t xml:space="preserve">Within your </w:t>
      </w:r>
      <w:r w:rsidR="00831018" w:rsidRPr="004360A7">
        <w:rPr>
          <w:sz w:val="22"/>
          <w:szCs w:val="22"/>
          <w:u w:val="single"/>
        </w:rPr>
        <w:t>grant requests</w:t>
      </w:r>
      <w:r w:rsidR="00623E9D" w:rsidRPr="004360A7">
        <w:rPr>
          <w:sz w:val="22"/>
          <w:szCs w:val="22"/>
          <w:u w:val="single"/>
        </w:rPr>
        <w:t>, it</w:t>
      </w:r>
      <w:r w:rsidR="00831018" w:rsidRPr="004360A7">
        <w:rPr>
          <w:sz w:val="22"/>
          <w:szCs w:val="22"/>
          <w:u w:val="single"/>
        </w:rPr>
        <w:t xml:space="preserve"> should specifically</w:t>
      </w:r>
      <w:r w:rsidR="00623E9D" w:rsidRPr="004360A7">
        <w:rPr>
          <w:sz w:val="22"/>
          <w:szCs w:val="22"/>
          <w:u w:val="single"/>
        </w:rPr>
        <w:t xml:space="preserve"> </w:t>
      </w:r>
      <w:r w:rsidR="00831018" w:rsidRPr="004360A7">
        <w:rPr>
          <w:sz w:val="22"/>
          <w:szCs w:val="22"/>
          <w:u w:val="single"/>
        </w:rPr>
        <w:t xml:space="preserve">ask for a specific dollar amount, along with any documentation, and a detailed description as to how the award of the grant will benefit the </w:t>
      </w:r>
      <w:r w:rsidR="00EE3597" w:rsidRPr="004360A7">
        <w:rPr>
          <w:sz w:val="22"/>
          <w:szCs w:val="22"/>
          <w:u w:val="single"/>
        </w:rPr>
        <w:t>department and the community it serves.</w:t>
      </w:r>
    </w:p>
    <w:p w14:paraId="40CAA1FD" w14:textId="77777777" w:rsidR="00EE3597" w:rsidRPr="004360A7" w:rsidRDefault="00EE3597" w:rsidP="00BD6C81">
      <w:pPr>
        <w:widowControl/>
        <w:shd w:val="clear" w:color="auto" w:fill="FFFFFF"/>
        <w:autoSpaceDE/>
        <w:autoSpaceDN/>
        <w:adjustRightInd/>
        <w:jc w:val="both"/>
        <w:rPr>
          <w:b/>
          <w:bCs/>
          <w:color w:val="000000"/>
          <w:sz w:val="22"/>
          <w:szCs w:val="22"/>
          <w:u w:val="single"/>
        </w:rPr>
      </w:pPr>
    </w:p>
    <w:p w14:paraId="38B530A4" w14:textId="45EE5C2F" w:rsidR="00EE3597"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4.2.</w:t>
      </w:r>
      <w:r w:rsidRPr="004360A7">
        <w:rPr>
          <w:sz w:val="22"/>
          <w:szCs w:val="22"/>
          <w:u w:val="single"/>
        </w:rPr>
        <w:tab/>
      </w:r>
      <w:r w:rsidR="007D7F56" w:rsidRPr="004360A7">
        <w:rPr>
          <w:sz w:val="22"/>
          <w:szCs w:val="22"/>
          <w:u w:val="single"/>
        </w:rPr>
        <w:t xml:space="preserve"> </w:t>
      </w:r>
      <w:r w:rsidRPr="004360A7">
        <w:rPr>
          <w:sz w:val="22"/>
          <w:szCs w:val="22"/>
          <w:u w:val="single"/>
        </w:rPr>
        <w:t xml:space="preserve">To be considered for funding, please </w:t>
      </w:r>
      <w:proofErr w:type="gramStart"/>
      <w:r w:rsidRPr="004360A7">
        <w:rPr>
          <w:sz w:val="22"/>
          <w:szCs w:val="22"/>
          <w:u w:val="single"/>
        </w:rPr>
        <w:t>complete</w:t>
      </w:r>
      <w:proofErr w:type="gramEnd"/>
      <w:r w:rsidRPr="004360A7">
        <w:rPr>
          <w:sz w:val="22"/>
          <w:szCs w:val="22"/>
          <w:u w:val="single"/>
        </w:rPr>
        <w:t xml:space="preserve"> and provide a grant application.  The grant application request must be submitted by the Fire Chief of the department and include the following information</w:t>
      </w:r>
      <w:r w:rsidR="00C06536" w:rsidRPr="004360A7">
        <w:rPr>
          <w:sz w:val="22"/>
          <w:szCs w:val="22"/>
          <w:u w:val="single"/>
        </w:rPr>
        <w:t>:</w:t>
      </w:r>
      <w:r w:rsidRPr="004360A7" w:rsidDel="00405E26">
        <w:rPr>
          <w:sz w:val="22"/>
          <w:szCs w:val="22"/>
          <w:u w:val="single"/>
        </w:rPr>
        <w:t xml:space="preserve"> </w:t>
      </w:r>
    </w:p>
    <w:p w14:paraId="1F0F3522" w14:textId="7DE4363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u w:val="single"/>
        </w:rPr>
      </w:pPr>
    </w:p>
    <w:p w14:paraId="257623C2" w14:textId="34CA02E4"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Name of department, street address, town/city, state, and zip code.</w:t>
      </w:r>
    </w:p>
    <w:p w14:paraId="0E1D350C"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40468B1D" w14:textId="09951B8C"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2</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Department size (Number of Members).</w:t>
      </w:r>
    </w:p>
    <w:p w14:paraId="465203CD"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6D53B5DE" w14:textId="03BB5F9B"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3</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The population of </w:t>
      </w:r>
      <w:r w:rsidR="00831018" w:rsidRPr="004360A7">
        <w:rPr>
          <w:color w:val="000000"/>
          <w:sz w:val="22"/>
          <w:szCs w:val="22"/>
          <w:u w:val="single"/>
        </w:rPr>
        <w:t>the departments primary and secondary response areas</w:t>
      </w:r>
      <w:r w:rsidR="00EE3597" w:rsidRPr="004360A7">
        <w:rPr>
          <w:color w:val="000000"/>
          <w:sz w:val="22"/>
          <w:szCs w:val="22"/>
          <w:u w:val="single"/>
        </w:rPr>
        <w:t>.</w:t>
      </w:r>
    </w:p>
    <w:p w14:paraId="2D1AC33D"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3F74F9CA" w14:textId="2C4FAC42"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4</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The annual number of emergency and nonemergency calls </w:t>
      </w:r>
      <w:r w:rsidR="00831018" w:rsidRPr="004360A7">
        <w:rPr>
          <w:color w:val="000000"/>
          <w:sz w:val="22"/>
          <w:szCs w:val="22"/>
          <w:u w:val="single"/>
        </w:rPr>
        <w:t>the</w:t>
      </w:r>
      <w:r w:rsidR="00EE3597" w:rsidRPr="004360A7">
        <w:rPr>
          <w:color w:val="000000"/>
          <w:sz w:val="22"/>
          <w:szCs w:val="22"/>
          <w:u w:val="single"/>
        </w:rPr>
        <w:t xml:space="preserve"> department </w:t>
      </w:r>
      <w:r w:rsidRPr="004360A7">
        <w:rPr>
          <w:color w:val="000000"/>
          <w:sz w:val="22"/>
          <w:szCs w:val="22"/>
          <w:u w:val="single"/>
        </w:rPr>
        <w:t>r</w:t>
      </w:r>
      <w:r w:rsidR="00EE3597" w:rsidRPr="004360A7">
        <w:rPr>
          <w:color w:val="000000"/>
          <w:sz w:val="22"/>
          <w:szCs w:val="22"/>
          <w:u w:val="single"/>
        </w:rPr>
        <w:t>esponds too.</w:t>
      </w:r>
    </w:p>
    <w:p w14:paraId="59E42A48"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059F82D8" w14:textId="41C95B6C"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5</w:t>
      </w:r>
      <w:r w:rsidRPr="004360A7">
        <w:rPr>
          <w:color w:val="000000"/>
          <w:sz w:val="22"/>
          <w:szCs w:val="22"/>
          <w:u w:val="single"/>
        </w:rPr>
        <w:t>.</w:t>
      </w:r>
      <w:r w:rsidR="00B809B6" w:rsidRPr="004360A7">
        <w:rPr>
          <w:color w:val="000000"/>
          <w:sz w:val="22"/>
          <w:szCs w:val="22"/>
          <w:u w:val="single"/>
        </w:rPr>
        <w:t xml:space="preserve">  </w:t>
      </w:r>
      <w:r w:rsidR="00831018" w:rsidRPr="004360A7">
        <w:rPr>
          <w:color w:val="000000"/>
          <w:sz w:val="22"/>
          <w:szCs w:val="22"/>
          <w:u w:val="single"/>
        </w:rPr>
        <w:t xml:space="preserve">An accounting of </w:t>
      </w:r>
      <w:r w:rsidR="00405E26" w:rsidRPr="004360A7">
        <w:rPr>
          <w:color w:val="000000"/>
          <w:sz w:val="22"/>
          <w:szCs w:val="22"/>
          <w:u w:val="single"/>
        </w:rPr>
        <w:t>the</w:t>
      </w:r>
      <w:r w:rsidR="00EE3597" w:rsidRPr="004360A7">
        <w:rPr>
          <w:color w:val="000000"/>
          <w:sz w:val="22"/>
          <w:szCs w:val="22"/>
          <w:u w:val="single"/>
        </w:rPr>
        <w:t xml:space="preserve"> revenues received by the department from federal, state, county, municipal, local, and other sources.</w:t>
      </w:r>
    </w:p>
    <w:p w14:paraId="532AAD69"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536B3E62" w14:textId="752B85BF"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6</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The department’s assets, expenditures, and other liabilities, including whether the fire company or department has availed itself of available statewide contracts.</w:t>
      </w:r>
    </w:p>
    <w:p w14:paraId="21A2F635" w14:textId="77777777" w:rsidR="00EC4919"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77E9F9AB" w14:textId="52BE2640"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7</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Type of grant – training and/or equipment.</w:t>
      </w:r>
    </w:p>
    <w:p w14:paraId="1D15C8F7"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661C12A0" w14:textId="5CBC8FBC"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8</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Estimated grant funding </w:t>
      </w:r>
      <w:r w:rsidR="00831018" w:rsidRPr="004360A7">
        <w:rPr>
          <w:color w:val="000000"/>
          <w:sz w:val="22"/>
          <w:szCs w:val="22"/>
          <w:u w:val="single"/>
        </w:rPr>
        <w:t>the</w:t>
      </w:r>
      <w:r w:rsidR="00EE3597" w:rsidRPr="004360A7">
        <w:rPr>
          <w:color w:val="000000"/>
          <w:sz w:val="22"/>
          <w:szCs w:val="22"/>
          <w:u w:val="single"/>
        </w:rPr>
        <w:t xml:space="preserve"> department is requesting.</w:t>
      </w:r>
    </w:p>
    <w:p w14:paraId="036E9F22"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5E03678E" w14:textId="46CD01C4"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9</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Description of how the grant will be utilized and timeline for implementation.</w:t>
      </w:r>
    </w:p>
    <w:p w14:paraId="11A47C78"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43A88DD9" w14:textId="2B56579B"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10</w:t>
      </w:r>
      <w:r w:rsidRPr="004360A7">
        <w:rPr>
          <w:color w:val="000000"/>
          <w:sz w:val="22"/>
          <w:szCs w:val="22"/>
          <w:u w:val="single"/>
        </w:rPr>
        <w:t>.</w:t>
      </w:r>
      <w:r w:rsidRPr="004360A7">
        <w:rPr>
          <w:color w:val="000000"/>
          <w:sz w:val="22"/>
          <w:szCs w:val="22"/>
          <w:u w:val="single"/>
        </w:rPr>
        <w:tab/>
      </w:r>
      <w:r w:rsidR="00B809B6" w:rsidRPr="004360A7">
        <w:rPr>
          <w:color w:val="000000"/>
          <w:sz w:val="22"/>
          <w:szCs w:val="22"/>
          <w:u w:val="single"/>
        </w:rPr>
        <w:t xml:space="preserve"> </w:t>
      </w:r>
      <w:r w:rsidR="00EE3597" w:rsidRPr="004360A7">
        <w:rPr>
          <w:color w:val="000000"/>
          <w:sz w:val="22"/>
          <w:szCs w:val="22"/>
          <w:u w:val="single"/>
        </w:rPr>
        <w:t xml:space="preserve">Why </w:t>
      </w:r>
      <w:r w:rsidR="00831018" w:rsidRPr="004360A7">
        <w:rPr>
          <w:color w:val="000000"/>
          <w:sz w:val="22"/>
          <w:szCs w:val="22"/>
          <w:u w:val="single"/>
        </w:rPr>
        <w:t>the</w:t>
      </w:r>
      <w:r w:rsidR="00EE3597" w:rsidRPr="004360A7">
        <w:rPr>
          <w:color w:val="000000"/>
          <w:sz w:val="22"/>
          <w:szCs w:val="22"/>
          <w:u w:val="single"/>
        </w:rPr>
        <w:t xml:space="preserve"> department is requesting this grant, including challenges </w:t>
      </w:r>
      <w:r w:rsidR="00831018" w:rsidRPr="004360A7">
        <w:rPr>
          <w:color w:val="000000"/>
          <w:sz w:val="22"/>
          <w:szCs w:val="22"/>
          <w:u w:val="single"/>
        </w:rPr>
        <w:t>the</w:t>
      </w:r>
      <w:r w:rsidR="00EE3597" w:rsidRPr="004360A7">
        <w:rPr>
          <w:color w:val="000000"/>
          <w:sz w:val="22"/>
          <w:szCs w:val="22"/>
          <w:u w:val="single"/>
        </w:rPr>
        <w:t xml:space="preserve"> department faces.</w:t>
      </w:r>
    </w:p>
    <w:p w14:paraId="516A6D01"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3456A0D0" w14:textId="4E9F6E0D" w:rsidR="00EE3597"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11</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What steps have been taken and/or commitments made by </w:t>
      </w:r>
      <w:r w:rsidR="00831018" w:rsidRPr="004360A7">
        <w:rPr>
          <w:color w:val="000000"/>
          <w:sz w:val="22"/>
          <w:szCs w:val="22"/>
          <w:u w:val="single"/>
        </w:rPr>
        <w:t xml:space="preserve">the </w:t>
      </w:r>
      <w:r w:rsidR="00EE3597" w:rsidRPr="004360A7">
        <w:rPr>
          <w:color w:val="000000"/>
          <w:sz w:val="22"/>
          <w:szCs w:val="22"/>
          <w:u w:val="single"/>
        </w:rPr>
        <w:t>department/jurisdiction to try to meet this need of the department</w:t>
      </w:r>
      <w:r w:rsidR="00B809B6" w:rsidRPr="004360A7">
        <w:rPr>
          <w:color w:val="000000"/>
          <w:sz w:val="22"/>
          <w:szCs w:val="22"/>
          <w:u w:val="single"/>
        </w:rPr>
        <w:t>.</w:t>
      </w:r>
    </w:p>
    <w:p w14:paraId="7FAEAC36" w14:textId="77777777" w:rsidR="00B809B6" w:rsidRPr="004360A7" w:rsidRDefault="00B809B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7A642360" w14:textId="6EF55094"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12</w:t>
      </w:r>
      <w:r w:rsidRPr="004360A7">
        <w:rPr>
          <w:color w:val="000000"/>
          <w:sz w:val="22"/>
          <w:szCs w:val="22"/>
          <w:u w:val="single"/>
        </w:rPr>
        <w:t>.</w:t>
      </w:r>
      <w:r w:rsidR="00B809B6" w:rsidRPr="004360A7">
        <w:rPr>
          <w:color w:val="000000"/>
          <w:sz w:val="22"/>
          <w:szCs w:val="22"/>
          <w:u w:val="single"/>
        </w:rPr>
        <w:t xml:space="preserve">  </w:t>
      </w:r>
      <w:r w:rsidR="00EE3597" w:rsidRPr="004360A7">
        <w:rPr>
          <w:color w:val="000000"/>
          <w:sz w:val="22"/>
          <w:szCs w:val="22"/>
          <w:u w:val="single"/>
        </w:rPr>
        <w:t xml:space="preserve">Indicate if </w:t>
      </w:r>
      <w:r w:rsidR="00831018" w:rsidRPr="004360A7">
        <w:rPr>
          <w:color w:val="000000"/>
          <w:sz w:val="22"/>
          <w:szCs w:val="22"/>
          <w:u w:val="single"/>
        </w:rPr>
        <w:t>the department has</w:t>
      </w:r>
      <w:r w:rsidR="00EE3597" w:rsidRPr="004360A7">
        <w:rPr>
          <w:color w:val="000000"/>
          <w:sz w:val="22"/>
          <w:szCs w:val="22"/>
          <w:u w:val="single"/>
        </w:rPr>
        <w:t xml:space="preserve"> applied for similar funding from other sources- private, public, federal, state, county, etc. </w:t>
      </w:r>
      <w:r w:rsidR="00831018" w:rsidRPr="004360A7">
        <w:rPr>
          <w:color w:val="000000"/>
          <w:sz w:val="22"/>
          <w:szCs w:val="22"/>
          <w:u w:val="single"/>
        </w:rPr>
        <w:t xml:space="preserve">These must be listed on the application.  Also, a reference must be made on the application for </w:t>
      </w:r>
      <w:r w:rsidR="00EE3597" w:rsidRPr="004360A7">
        <w:rPr>
          <w:color w:val="000000"/>
          <w:sz w:val="22"/>
          <w:szCs w:val="22"/>
          <w:u w:val="single"/>
        </w:rPr>
        <w:t xml:space="preserve">any other sources being approached for </w:t>
      </w:r>
      <w:r w:rsidR="00831018" w:rsidRPr="004360A7">
        <w:rPr>
          <w:color w:val="000000"/>
          <w:sz w:val="22"/>
          <w:szCs w:val="22"/>
          <w:u w:val="single"/>
        </w:rPr>
        <w:t xml:space="preserve">financial </w:t>
      </w:r>
      <w:r w:rsidR="00EE3597" w:rsidRPr="004360A7">
        <w:rPr>
          <w:color w:val="000000"/>
          <w:sz w:val="22"/>
          <w:szCs w:val="22"/>
          <w:u w:val="single"/>
        </w:rPr>
        <w:t>support of this project.</w:t>
      </w:r>
    </w:p>
    <w:p w14:paraId="191DE52C" w14:textId="77777777" w:rsidR="00EC4919"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p>
    <w:p w14:paraId="2BBDACEA" w14:textId="15C13967" w:rsidR="00B809B6" w:rsidRPr="004360A7" w:rsidRDefault="00EC4919" w:rsidP="00B80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color w:val="000000"/>
          <w:sz w:val="22"/>
          <w:szCs w:val="22"/>
          <w:u w:val="single"/>
        </w:rPr>
      </w:pPr>
      <w:r w:rsidRPr="004360A7">
        <w:rPr>
          <w:color w:val="000000"/>
          <w:sz w:val="22"/>
          <w:szCs w:val="22"/>
          <w:u w:val="single"/>
        </w:rPr>
        <w:t>4.2.</w:t>
      </w:r>
      <w:r w:rsidR="00B809B6" w:rsidRPr="004360A7">
        <w:rPr>
          <w:color w:val="000000"/>
          <w:sz w:val="22"/>
          <w:szCs w:val="22"/>
          <w:u w:val="single"/>
        </w:rPr>
        <w:t>13</w:t>
      </w:r>
      <w:r w:rsidRPr="004360A7">
        <w:rPr>
          <w:color w:val="000000"/>
          <w:sz w:val="22"/>
          <w:szCs w:val="22"/>
          <w:u w:val="single"/>
        </w:rPr>
        <w:t>.</w:t>
      </w:r>
      <w:r w:rsidR="00A939CD" w:rsidRPr="004360A7">
        <w:rPr>
          <w:color w:val="000000"/>
          <w:sz w:val="22"/>
          <w:szCs w:val="22"/>
          <w:u w:val="single"/>
        </w:rPr>
        <w:t xml:space="preserve">  </w:t>
      </w:r>
      <w:r w:rsidR="00EE3597" w:rsidRPr="004360A7">
        <w:rPr>
          <w:color w:val="000000"/>
          <w:sz w:val="22"/>
          <w:szCs w:val="22"/>
          <w:u w:val="single"/>
        </w:rPr>
        <w:t>Contact information</w:t>
      </w:r>
      <w:r w:rsidR="00B809B6" w:rsidRPr="004360A7">
        <w:rPr>
          <w:color w:val="000000"/>
          <w:sz w:val="22"/>
          <w:szCs w:val="22"/>
          <w:u w:val="single"/>
        </w:rPr>
        <w:t xml:space="preserve"> (Name, phone number, email, and rank of the head of the department).</w:t>
      </w:r>
    </w:p>
    <w:p w14:paraId="4635D915" w14:textId="7777777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u w:val="single"/>
        </w:rPr>
      </w:pPr>
    </w:p>
    <w:p w14:paraId="1AD5DB97" w14:textId="306132D0"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4.3.</w:t>
      </w:r>
      <w:r w:rsidR="00C06536" w:rsidRPr="004360A7">
        <w:rPr>
          <w:sz w:val="22"/>
          <w:szCs w:val="22"/>
          <w:u w:val="single"/>
        </w:rPr>
        <w:t xml:space="preserve">  </w:t>
      </w:r>
      <w:r w:rsidR="00831018" w:rsidRPr="004360A7">
        <w:rPr>
          <w:sz w:val="22"/>
          <w:szCs w:val="22"/>
          <w:u w:val="single"/>
        </w:rPr>
        <w:t>The Commission</w:t>
      </w:r>
      <w:r w:rsidR="002C7841" w:rsidRPr="004360A7">
        <w:rPr>
          <w:sz w:val="22"/>
          <w:szCs w:val="22"/>
          <w:u w:val="single"/>
        </w:rPr>
        <w:t xml:space="preserve"> will establish a committee of its members to review</w:t>
      </w:r>
      <w:r w:rsidR="00831018" w:rsidRPr="004360A7">
        <w:rPr>
          <w:sz w:val="22"/>
          <w:szCs w:val="22"/>
          <w:u w:val="single"/>
        </w:rPr>
        <w:t xml:space="preserve"> will review the </w:t>
      </w:r>
      <w:r w:rsidR="00623E9D" w:rsidRPr="004360A7">
        <w:rPr>
          <w:sz w:val="22"/>
          <w:szCs w:val="22"/>
          <w:u w:val="single"/>
        </w:rPr>
        <w:t xml:space="preserve">grant </w:t>
      </w:r>
      <w:proofErr w:type="gramStart"/>
      <w:r w:rsidR="00623E9D" w:rsidRPr="004360A7">
        <w:rPr>
          <w:sz w:val="22"/>
          <w:szCs w:val="22"/>
          <w:u w:val="single"/>
        </w:rPr>
        <w:t xml:space="preserve">application, </w:t>
      </w:r>
      <w:r w:rsidR="00831018" w:rsidRPr="004360A7">
        <w:rPr>
          <w:sz w:val="22"/>
          <w:szCs w:val="22"/>
          <w:u w:val="single"/>
        </w:rPr>
        <w:t xml:space="preserve"> </w:t>
      </w:r>
      <w:r w:rsidR="002C7841" w:rsidRPr="004360A7">
        <w:rPr>
          <w:sz w:val="22"/>
          <w:szCs w:val="22"/>
          <w:u w:val="single"/>
        </w:rPr>
        <w:t>and</w:t>
      </w:r>
      <w:proofErr w:type="gramEnd"/>
      <w:r w:rsidR="002C7841" w:rsidRPr="004360A7">
        <w:rPr>
          <w:sz w:val="22"/>
          <w:szCs w:val="22"/>
          <w:u w:val="single"/>
        </w:rPr>
        <w:t xml:space="preserve"> to make a recommendation to the full Commission.  I</w:t>
      </w:r>
      <w:r w:rsidR="00831018" w:rsidRPr="004360A7">
        <w:rPr>
          <w:sz w:val="22"/>
          <w:szCs w:val="22"/>
          <w:u w:val="single"/>
        </w:rPr>
        <w:t xml:space="preserve">f </w:t>
      </w:r>
      <w:r w:rsidR="002C7841" w:rsidRPr="004360A7">
        <w:rPr>
          <w:sz w:val="22"/>
          <w:szCs w:val="22"/>
          <w:u w:val="single"/>
        </w:rPr>
        <w:t xml:space="preserve">the </w:t>
      </w:r>
      <w:proofErr w:type="gramStart"/>
      <w:r w:rsidR="00623E9D" w:rsidRPr="004360A7">
        <w:rPr>
          <w:sz w:val="22"/>
          <w:szCs w:val="22"/>
          <w:u w:val="single"/>
        </w:rPr>
        <w:t xml:space="preserve">application </w:t>
      </w:r>
      <w:r w:rsidR="00831018" w:rsidRPr="004360A7">
        <w:rPr>
          <w:sz w:val="22"/>
          <w:szCs w:val="22"/>
          <w:u w:val="single"/>
        </w:rPr>
        <w:t xml:space="preserve"> meets</w:t>
      </w:r>
      <w:proofErr w:type="gramEnd"/>
      <w:r w:rsidR="00831018" w:rsidRPr="004360A7">
        <w:rPr>
          <w:sz w:val="22"/>
          <w:szCs w:val="22"/>
          <w:u w:val="single"/>
        </w:rPr>
        <w:t xml:space="preserve"> the criteria described, and the Commission  is </w:t>
      </w:r>
      <w:r w:rsidR="00EE3597" w:rsidRPr="004360A7">
        <w:rPr>
          <w:sz w:val="22"/>
          <w:szCs w:val="22"/>
          <w:u w:val="single"/>
        </w:rPr>
        <w:t>consider</w:t>
      </w:r>
      <w:r w:rsidR="00831018" w:rsidRPr="004360A7">
        <w:rPr>
          <w:sz w:val="22"/>
          <w:szCs w:val="22"/>
          <w:u w:val="single"/>
        </w:rPr>
        <w:t xml:space="preserve">ing the award of funds, the Department will be contacted with further instructions on how to complete the remaining grant  requirements.  </w:t>
      </w:r>
      <w:r w:rsidR="00623E9D" w:rsidRPr="004360A7">
        <w:rPr>
          <w:sz w:val="22"/>
          <w:szCs w:val="22"/>
          <w:u w:val="single"/>
        </w:rPr>
        <w:t>As a part of the grant process, a</w:t>
      </w:r>
      <w:r w:rsidR="00EE3597" w:rsidRPr="004360A7">
        <w:rPr>
          <w:sz w:val="22"/>
          <w:szCs w:val="22"/>
          <w:u w:val="single"/>
        </w:rPr>
        <w:t xml:space="preserve"> phone interview</w:t>
      </w:r>
      <w:r w:rsidR="00623E9D" w:rsidRPr="004360A7">
        <w:rPr>
          <w:sz w:val="22"/>
          <w:szCs w:val="22"/>
          <w:u w:val="single"/>
        </w:rPr>
        <w:t xml:space="preserve"> may be required</w:t>
      </w:r>
      <w:r w:rsidR="00EE3597" w:rsidRPr="004360A7">
        <w:rPr>
          <w:sz w:val="22"/>
          <w:szCs w:val="22"/>
          <w:u w:val="single"/>
        </w:rPr>
        <w:t xml:space="preserve"> with </w:t>
      </w:r>
      <w:r w:rsidR="00831018" w:rsidRPr="004360A7">
        <w:rPr>
          <w:sz w:val="22"/>
          <w:szCs w:val="22"/>
          <w:u w:val="single"/>
        </w:rPr>
        <w:t>the</w:t>
      </w:r>
      <w:r w:rsidR="00EE3597" w:rsidRPr="004360A7">
        <w:rPr>
          <w:sz w:val="22"/>
          <w:szCs w:val="22"/>
          <w:u w:val="single"/>
        </w:rPr>
        <w:t xml:space="preserve"> department’s leadership may also be requested as a part of the </w:t>
      </w:r>
      <w:r w:rsidR="00EE3597" w:rsidRPr="004360A7">
        <w:rPr>
          <w:sz w:val="22"/>
          <w:szCs w:val="22"/>
          <w:u w:val="single"/>
        </w:rPr>
        <w:lastRenderedPageBreak/>
        <w:t>application process. No department shall be eligible for a grant if that said department is found to be ineligible with the Legislative Auditor.</w:t>
      </w:r>
    </w:p>
    <w:p w14:paraId="1955E4FB" w14:textId="77777777" w:rsidR="00EE3597" w:rsidRPr="004360A7" w:rsidRDefault="00EE3597" w:rsidP="00BD6C81">
      <w:pPr>
        <w:widowControl/>
        <w:shd w:val="clear" w:color="auto" w:fill="FFFFFF"/>
        <w:autoSpaceDE/>
        <w:autoSpaceDN/>
        <w:adjustRightInd/>
        <w:jc w:val="both"/>
        <w:rPr>
          <w:b/>
          <w:bCs/>
          <w:color w:val="000000"/>
          <w:sz w:val="22"/>
          <w:szCs w:val="22"/>
          <w:u w:val="single"/>
        </w:rPr>
      </w:pPr>
    </w:p>
    <w:p w14:paraId="0F3E42B5" w14:textId="1BE7187A" w:rsidR="00EE3597" w:rsidRPr="004360A7" w:rsidRDefault="00EC4919"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4.4.</w:t>
      </w:r>
      <w:r w:rsidRPr="004360A7">
        <w:rPr>
          <w:sz w:val="22"/>
          <w:szCs w:val="22"/>
          <w:u w:val="single"/>
        </w:rPr>
        <w:tab/>
      </w:r>
      <w:r w:rsidR="0060333D" w:rsidRPr="004360A7">
        <w:rPr>
          <w:sz w:val="22"/>
          <w:szCs w:val="22"/>
          <w:u w:val="single"/>
        </w:rPr>
        <w:t xml:space="preserve"> </w:t>
      </w:r>
      <w:r w:rsidR="00831018" w:rsidRPr="004360A7">
        <w:rPr>
          <w:sz w:val="22"/>
          <w:szCs w:val="22"/>
          <w:u w:val="single"/>
        </w:rPr>
        <w:t>T</w:t>
      </w:r>
      <w:r w:rsidR="00EE3597" w:rsidRPr="004360A7">
        <w:rPr>
          <w:sz w:val="22"/>
          <w:szCs w:val="22"/>
          <w:u w:val="single"/>
        </w:rPr>
        <w:t xml:space="preserve">he </w:t>
      </w:r>
      <w:r w:rsidR="009A6C9E" w:rsidRPr="004360A7">
        <w:rPr>
          <w:sz w:val="22"/>
          <w:szCs w:val="22"/>
          <w:u w:val="single"/>
        </w:rPr>
        <w:t>S</w:t>
      </w:r>
      <w:r w:rsidR="00EE3597" w:rsidRPr="004360A7">
        <w:rPr>
          <w:sz w:val="22"/>
          <w:szCs w:val="22"/>
          <w:u w:val="single"/>
        </w:rPr>
        <w:t xml:space="preserve">tate Fire </w:t>
      </w:r>
      <w:r w:rsidR="009A6C9E" w:rsidRPr="004360A7">
        <w:rPr>
          <w:sz w:val="22"/>
          <w:szCs w:val="22"/>
          <w:u w:val="single"/>
        </w:rPr>
        <w:t xml:space="preserve">Commission </w:t>
      </w:r>
      <w:r w:rsidR="00EE3597" w:rsidRPr="004360A7">
        <w:rPr>
          <w:sz w:val="22"/>
          <w:szCs w:val="22"/>
          <w:u w:val="single"/>
        </w:rPr>
        <w:t>will make grants based on</w:t>
      </w:r>
      <w:r w:rsidR="002F42F8" w:rsidRPr="004360A7">
        <w:rPr>
          <w:sz w:val="22"/>
          <w:szCs w:val="22"/>
          <w:u w:val="single"/>
        </w:rPr>
        <w:t xml:space="preserve"> any submittals received for Fiscal Year 2021, </w:t>
      </w:r>
      <w:r w:rsidR="00EE3597" w:rsidRPr="004360A7">
        <w:rPr>
          <w:sz w:val="22"/>
          <w:szCs w:val="22"/>
          <w:u w:val="single"/>
        </w:rPr>
        <w:t>based on the amount of money in the established fund pursuant to the below deadlines:</w:t>
      </w:r>
    </w:p>
    <w:p w14:paraId="6291E534" w14:textId="77777777" w:rsidR="00EE3597" w:rsidRPr="004360A7" w:rsidRDefault="00EE3597" w:rsidP="00BD6C81">
      <w:pPr>
        <w:widowControl/>
        <w:shd w:val="clear" w:color="auto" w:fill="FFFFFF"/>
        <w:autoSpaceDE/>
        <w:autoSpaceDN/>
        <w:adjustRightInd/>
        <w:jc w:val="both"/>
        <w:rPr>
          <w:color w:val="000000"/>
          <w:sz w:val="22"/>
          <w:szCs w:val="22"/>
          <w:u w:val="single"/>
        </w:rPr>
      </w:pPr>
    </w:p>
    <w:p w14:paraId="34EAA1CB" w14:textId="7366C290" w:rsidR="00405E26"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4.4.</w:t>
      </w:r>
      <w:r w:rsidR="00C06536" w:rsidRPr="004360A7">
        <w:rPr>
          <w:sz w:val="22"/>
          <w:szCs w:val="22"/>
          <w:u w:val="single"/>
        </w:rPr>
        <w:t>1</w:t>
      </w:r>
      <w:r w:rsidRPr="004360A7">
        <w:rPr>
          <w:sz w:val="22"/>
          <w:szCs w:val="22"/>
          <w:u w:val="single"/>
        </w:rPr>
        <w:t>.</w:t>
      </w:r>
      <w:r w:rsidR="00C06536" w:rsidRPr="004360A7">
        <w:rPr>
          <w:sz w:val="22"/>
          <w:szCs w:val="22"/>
          <w:u w:val="single"/>
        </w:rPr>
        <w:t xml:space="preserve">  </w:t>
      </w:r>
      <w:r w:rsidRPr="004360A7">
        <w:rPr>
          <w:sz w:val="22"/>
          <w:szCs w:val="22"/>
          <w:u w:val="single"/>
        </w:rPr>
        <w:t xml:space="preserve">April 10, 2021 – deadline to receive pending </w:t>
      </w:r>
      <w:r w:rsidR="00016A7E" w:rsidRPr="004360A7">
        <w:rPr>
          <w:sz w:val="22"/>
          <w:szCs w:val="22"/>
          <w:u w:val="single"/>
        </w:rPr>
        <w:t xml:space="preserve">completed </w:t>
      </w:r>
      <w:r w:rsidRPr="004360A7">
        <w:rPr>
          <w:sz w:val="22"/>
          <w:szCs w:val="22"/>
          <w:u w:val="single"/>
        </w:rPr>
        <w:t>applications</w:t>
      </w:r>
      <w:r w:rsidR="00C06536" w:rsidRPr="004360A7">
        <w:rPr>
          <w:sz w:val="22"/>
          <w:szCs w:val="22"/>
          <w:u w:val="single"/>
        </w:rPr>
        <w:t xml:space="preserve"> </w:t>
      </w:r>
      <w:r w:rsidR="00016A7E" w:rsidRPr="004360A7">
        <w:rPr>
          <w:sz w:val="22"/>
          <w:szCs w:val="22"/>
          <w:u w:val="single"/>
        </w:rPr>
        <w:t>(</w:t>
      </w:r>
      <w:r w:rsidRPr="004360A7">
        <w:rPr>
          <w:sz w:val="22"/>
          <w:szCs w:val="22"/>
          <w:u w:val="single"/>
        </w:rPr>
        <w:t>for review</w:t>
      </w:r>
      <w:r w:rsidR="00016A7E" w:rsidRPr="004360A7">
        <w:rPr>
          <w:sz w:val="22"/>
          <w:szCs w:val="22"/>
          <w:u w:val="single"/>
        </w:rPr>
        <w:t>ed</w:t>
      </w:r>
      <w:r w:rsidRPr="004360A7">
        <w:rPr>
          <w:sz w:val="22"/>
          <w:szCs w:val="22"/>
          <w:u w:val="single"/>
        </w:rPr>
        <w:t xml:space="preserve"> and vet</w:t>
      </w:r>
      <w:r w:rsidR="00016A7E" w:rsidRPr="004360A7">
        <w:rPr>
          <w:sz w:val="22"/>
          <w:szCs w:val="22"/>
          <w:u w:val="single"/>
        </w:rPr>
        <w:t>ted applications only</w:t>
      </w:r>
      <w:r w:rsidR="00D71149" w:rsidRPr="004360A7">
        <w:rPr>
          <w:sz w:val="22"/>
          <w:szCs w:val="22"/>
          <w:u w:val="single"/>
        </w:rPr>
        <w:t>)</w:t>
      </w:r>
      <w:r w:rsidRPr="004360A7">
        <w:rPr>
          <w:sz w:val="22"/>
          <w:szCs w:val="22"/>
          <w:u w:val="single"/>
        </w:rPr>
        <w:t>.</w:t>
      </w:r>
    </w:p>
    <w:p w14:paraId="284DB21A" w14:textId="77777777" w:rsidR="00405E26" w:rsidRPr="004360A7" w:rsidRDefault="00405E26" w:rsidP="00BD6C81">
      <w:pPr>
        <w:widowControl/>
        <w:ind w:left="2160" w:hanging="720"/>
        <w:jc w:val="both"/>
        <w:rPr>
          <w:rFonts w:eastAsia="Calibri"/>
          <w:sz w:val="22"/>
          <w:szCs w:val="22"/>
          <w:u w:val="single"/>
        </w:rPr>
      </w:pPr>
    </w:p>
    <w:p w14:paraId="47B6629E" w14:textId="4DFE41CE" w:rsidR="00405E26" w:rsidRPr="004360A7" w:rsidRDefault="00405E2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4.4.</w:t>
      </w:r>
      <w:r w:rsidR="00C06536" w:rsidRPr="004360A7">
        <w:rPr>
          <w:sz w:val="22"/>
          <w:szCs w:val="22"/>
          <w:u w:val="single"/>
        </w:rPr>
        <w:t>2</w:t>
      </w:r>
      <w:r w:rsidRPr="004360A7">
        <w:rPr>
          <w:sz w:val="22"/>
          <w:szCs w:val="22"/>
          <w:u w:val="single"/>
        </w:rPr>
        <w:t>.</w:t>
      </w:r>
      <w:r w:rsidR="00C06536" w:rsidRPr="004360A7">
        <w:rPr>
          <w:sz w:val="22"/>
          <w:szCs w:val="22"/>
          <w:u w:val="single"/>
        </w:rPr>
        <w:t xml:space="preserve">  </w:t>
      </w:r>
      <w:r w:rsidRPr="004360A7">
        <w:rPr>
          <w:sz w:val="22"/>
          <w:szCs w:val="22"/>
          <w:u w:val="single"/>
        </w:rPr>
        <w:t>May 31, 2021 – deadline delivery of notification of Fire Departments who will be awarded grants for FY 2021.</w:t>
      </w:r>
    </w:p>
    <w:p w14:paraId="7CFFA324" w14:textId="77777777" w:rsidR="002F42F8" w:rsidRPr="004360A7" w:rsidRDefault="002F42F8" w:rsidP="00BD6C81">
      <w:pPr>
        <w:widowControl/>
        <w:ind w:left="2160" w:hanging="720"/>
        <w:jc w:val="both"/>
        <w:rPr>
          <w:color w:val="000000"/>
          <w:sz w:val="22"/>
          <w:szCs w:val="22"/>
          <w:u w:val="single"/>
        </w:rPr>
      </w:pPr>
    </w:p>
    <w:p w14:paraId="4A0D0AE0" w14:textId="5BB381F6" w:rsidR="002F42F8" w:rsidRPr="004360A7" w:rsidRDefault="002F42F8"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992C16" w:rsidRPr="004360A7">
        <w:rPr>
          <w:sz w:val="22"/>
          <w:szCs w:val="22"/>
          <w:u w:val="single"/>
        </w:rPr>
        <w:t>5</w:t>
      </w:r>
      <w:r w:rsidRPr="004360A7">
        <w:rPr>
          <w:sz w:val="22"/>
          <w:szCs w:val="22"/>
          <w:u w:val="single"/>
        </w:rPr>
        <w:t>.</w:t>
      </w:r>
      <w:r w:rsidR="00C06536" w:rsidRPr="004360A7">
        <w:rPr>
          <w:sz w:val="22"/>
          <w:szCs w:val="22"/>
          <w:u w:val="single"/>
        </w:rPr>
        <w:t xml:space="preserve">  </w:t>
      </w:r>
      <w:r w:rsidRPr="004360A7">
        <w:rPr>
          <w:sz w:val="22"/>
          <w:szCs w:val="22"/>
          <w:u w:val="single"/>
        </w:rPr>
        <w:t xml:space="preserve">Beginning in Fiscal Year 2022 and thereafter; the State Fire </w:t>
      </w:r>
      <w:r w:rsidR="009A6C9E" w:rsidRPr="004360A7">
        <w:rPr>
          <w:sz w:val="22"/>
          <w:szCs w:val="22"/>
          <w:u w:val="single"/>
        </w:rPr>
        <w:t xml:space="preserve">Commission </w:t>
      </w:r>
      <w:r w:rsidRPr="004360A7">
        <w:rPr>
          <w:sz w:val="22"/>
          <w:szCs w:val="22"/>
          <w:u w:val="single"/>
        </w:rPr>
        <w:t>will make grants based on a fiscal year (July 1 to June 30) based on the amount of money in the established fund pursuant to the below deadlines:</w:t>
      </w:r>
    </w:p>
    <w:p w14:paraId="71670651" w14:textId="77777777" w:rsidR="002F42F8" w:rsidRPr="004360A7" w:rsidRDefault="002F42F8" w:rsidP="00BD6C81">
      <w:pPr>
        <w:widowControl/>
        <w:shd w:val="clear" w:color="auto" w:fill="FFFFFF"/>
        <w:autoSpaceDE/>
        <w:autoSpaceDN/>
        <w:adjustRightInd/>
        <w:jc w:val="both"/>
        <w:rPr>
          <w:color w:val="000000"/>
          <w:sz w:val="22"/>
          <w:szCs w:val="22"/>
          <w:u w:val="single"/>
        </w:rPr>
      </w:pPr>
    </w:p>
    <w:p w14:paraId="423A7A44" w14:textId="58BD2E2F" w:rsidR="002F42F8" w:rsidRPr="004360A7" w:rsidRDefault="002F42F8"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w:t>
      </w:r>
      <w:r w:rsidR="00992C16" w:rsidRPr="004360A7">
        <w:rPr>
          <w:sz w:val="22"/>
          <w:szCs w:val="22"/>
          <w:u w:val="single"/>
        </w:rPr>
        <w:t>5.1</w:t>
      </w:r>
      <w:r w:rsidRPr="004360A7">
        <w:rPr>
          <w:sz w:val="22"/>
          <w:szCs w:val="22"/>
          <w:u w:val="single"/>
        </w:rPr>
        <w:t>.</w:t>
      </w:r>
      <w:r w:rsidR="00C06536" w:rsidRPr="004360A7">
        <w:rPr>
          <w:sz w:val="22"/>
          <w:szCs w:val="22"/>
          <w:u w:val="single"/>
        </w:rPr>
        <w:t xml:space="preserve">  </w:t>
      </w:r>
      <w:r w:rsidRPr="004360A7">
        <w:rPr>
          <w:sz w:val="22"/>
          <w:szCs w:val="22"/>
          <w:u w:val="single"/>
        </w:rPr>
        <w:t>September 15 of every year – deadline to submit a completed application (for reviewed and vetted applicants only).</w:t>
      </w:r>
    </w:p>
    <w:p w14:paraId="2589ED06" w14:textId="77777777" w:rsidR="00992C16" w:rsidRPr="004360A7" w:rsidRDefault="00992C16" w:rsidP="00BD6C81">
      <w:pPr>
        <w:widowControl/>
        <w:ind w:left="2160"/>
        <w:jc w:val="both"/>
        <w:rPr>
          <w:rFonts w:eastAsia="Calibri"/>
          <w:sz w:val="22"/>
          <w:szCs w:val="22"/>
          <w:u w:val="single"/>
        </w:rPr>
      </w:pPr>
    </w:p>
    <w:p w14:paraId="587162C3" w14:textId="5DCF9400" w:rsidR="002F42F8" w:rsidRPr="004360A7" w:rsidRDefault="002F42F8"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w:t>
      </w:r>
      <w:r w:rsidR="00992C16" w:rsidRPr="004360A7">
        <w:rPr>
          <w:sz w:val="22"/>
          <w:szCs w:val="22"/>
          <w:u w:val="single"/>
        </w:rPr>
        <w:t>5</w:t>
      </w:r>
      <w:r w:rsidRPr="004360A7">
        <w:rPr>
          <w:sz w:val="22"/>
          <w:szCs w:val="22"/>
          <w:u w:val="single"/>
        </w:rPr>
        <w:t>.</w:t>
      </w:r>
      <w:r w:rsidR="00D71149" w:rsidRPr="004360A7">
        <w:rPr>
          <w:sz w:val="22"/>
          <w:szCs w:val="22"/>
          <w:u w:val="single"/>
        </w:rPr>
        <w:t>2</w:t>
      </w:r>
      <w:r w:rsidR="00992C16" w:rsidRPr="004360A7">
        <w:rPr>
          <w:sz w:val="22"/>
          <w:szCs w:val="22"/>
          <w:u w:val="single"/>
        </w:rPr>
        <w:t>.</w:t>
      </w:r>
      <w:r w:rsidR="00C06536" w:rsidRPr="004360A7">
        <w:rPr>
          <w:sz w:val="22"/>
          <w:szCs w:val="22"/>
          <w:u w:val="single"/>
        </w:rPr>
        <w:t xml:space="preserve">  </w:t>
      </w:r>
      <w:r w:rsidRPr="004360A7">
        <w:rPr>
          <w:sz w:val="22"/>
          <w:szCs w:val="22"/>
          <w:u w:val="single"/>
        </w:rPr>
        <w:t xml:space="preserve">By October 15 of every year – final decisions </w:t>
      </w:r>
      <w:r w:rsidR="007E26AF" w:rsidRPr="004360A7">
        <w:rPr>
          <w:sz w:val="22"/>
          <w:szCs w:val="22"/>
          <w:u w:val="single"/>
        </w:rPr>
        <w:t>made;</w:t>
      </w:r>
      <w:r w:rsidRPr="004360A7">
        <w:rPr>
          <w:sz w:val="22"/>
          <w:szCs w:val="22"/>
          <w:u w:val="single"/>
        </w:rPr>
        <w:t xml:space="preserve"> all applicants contacted.</w:t>
      </w:r>
    </w:p>
    <w:p w14:paraId="7A182505" w14:textId="77777777" w:rsidR="00992C16" w:rsidRPr="004360A7" w:rsidRDefault="00992C1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p>
    <w:p w14:paraId="10E6A770" w14:textId="59BC014A" w:rsidR="002F42F8" w:rsidRPr="004360A7" w:rsidRDefault="00992C1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sz w:val="22"/>
          <w:szCs w:val="22"/>
          <w:u w:val="single"/>
        </w:rPr>
      </w:pPr>
      <w:r w:rsidRPr="004360A7">
        <w:rPr>
          <w:sz w:val="22"/>
          <w:szCs w:val="22"/>
          <w:u w:val="single"/>
        </w:rPr>
        <w:t>4.5.</w:t>
      </w:r>
      <w:r w:rsidR="00D71149" w:rsidRPr="004360A7">
        <w:rPr>
          <w:sz w:val="22"/>
          <w:szCs w:val="22"/>
          <w:u w:val="single"/>
        </w:rPr>
        <w:t>3</w:t>
      </w:r>
      <w:r w:rsidRPr="004360A7">
        <w:rPr>
          <w:sz w:val="22"/>
          <w:szCs w:val="22"/>
          <w:u w:val="single"/>
        </w:rPr>
        <w:t>.</w:t>
      </w:r>
      <w:r w:rsidR="00C06536" w:rsidRPr="004360A7">
        <w:rPr>
          <w:sz w:val="22"/>
          <w:szCs w:val="22"/>
          <w:u w:val="single"/>
        </w:rPr>
        <w:t xml:space="preserve">  </w:t>
      </w:r>
      <w:r w:rsidR="002F42F8" w:rsidRPr="004360A7">
        <w:rPr>
          <w:sz w:val="22"/>
          <w:szCs w:val="22"/>
          <w:u w:val="single"/>
        </w:rPr>
        <w:t>By November 15 of every year – grants awarded.</w:t>
      </w:r>
    </w:p>
    <w:p w14:paraId="29FBEAB0" w14:textId="77777777" w:rsidR="00EE3597" w:rsidRPr="004360A7" w:rsidRDefault="00EE3597" w:rsidP="00BD6C81">
      <w:pPr>
        <w:widowControl/>
        <w:ind w:left="720"/>
        <w:jc w:val="both"/>
        <w:rPr>
          <w:rFonts w:eastAsia="Calibri"/>
          <w:sz w:val="22"/>
          <w:szCs w:val="22"/>
          <w:u w:val="single"/>
        </w:rPr>
      </w:pPr>
    </w:p>
    <w:p w14:paraId="4067346F" w14:textId="1C8A4ED9" w:rsidR="00EE3597" w:rsidRPr="004360A7" w:rsidRDefault="008654D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992C16" w:rsidRPr="004360A7">
        <w:rPr>
          <w:sz w:val="22"/>
          <w:szCs w:val="22"/>
          <w:u w:val="single"/>
        </w:rPr>
        <w:t>6</w:t>
      </w:r>
      <w:r w:rsidRPr="004360A7">
        <w:rPr>
          <w:sz w:val="22"/>
          <w:szCs w:val="22"/>
          <w:u w:val="single"/>
        </w:rPr>
        <w:t>.</w:t>
      </w:r>
      <w:r w:rsidR="00C06536" w:rsidRPr="004360A7">
        <w:rPr>
          <w:sz w:val="22"/>
          <w:szCs w:val="22"/>
          <w:u w:val="single"/>
        </w:rPr>
        <w:t xml:space="preserve">  </w:t>
      </w:r>
      <w:r w:rsidR="00EE3597" w:rsidRPr="004360A7">
        <w:rPr>
          <w:sz w:val="22"/>
          <w:szCs w:val="22"/>
          <w:u w:val="single"/>
        </w:rPr>
        <w:t>In the case of emergency grant requests as the result of natural or manmade disasters, decisions will be made on a rolling basis.</w:t>
      </w:r>
    </w:p>
    <w:p w14:paraId="52535FA3" w14:textId="77777777" w:rsidR="00EE3597" w:rsidRPr="004360A7" w:rsidRDefault="00EE3597"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3876BB00" w14:textId="3E30F76F" w:rsidR="00EE3597" w:rsidRPr="004360A7" w:rsidRDefault="002C784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016A7E" w:rsidRPr="004360A7">
        <w:rPr>
          <w:sz w:val="22"/>
          <w:szCs w:val="22"/>
          <w:u w:val="single"/>
        </w:rPr>
        <w:t>7</w:t>
      </w:r>
      <w:r w:rsidRPr="004360A7">
        <w:rPr>
          <w:sz w:val="22"/>
          <w:szCs w:val="22"/>
          <w:u w:val="single"/>
        </w:rPr>
        <w:t>.</w:t>
      </w:r>
      <w:r w:rsidR="00C06536" w:rsidRPr="004360A7">
        <w:rPr>
          <w:sz w:val="22"/>
          <w:szCs w:val="22"/>
          <w:u w:val="single"/>
        </w:rPr>
        <w:t xml:space="preserve">  </w:t>
      </w:r>
      <w:r w:rsidRPr="004360A7">
        <w:rPr>
          <w:sz w:val="22"/>
          <w:szCs w:val="22"/>
          <w:u w:val="single"/>
        </w:rPr>
        <w:t xml:space="preserve">If he Commission, once the entire application process is complete, votes to award grant funds to a department, </w:t>
      </w:r>
      <w:r w:rsidR="00EE3597" w:rsidRPr="004360A7">
        <w:rPr>
          <w:sz w:val="22"/>
          <w:szCs w:val="22"/>
          <w:u w:val="single"/>
        </w:rPr>
        <w:t>a disbursement will be made from the grant funding account.  The disbursement will be sent by certified mail to the fire department</w:t>
      </w:r>
      <w:r w:rsidR="009A6C9E" w:rsidRPr="004360A7">
        <w:rPr>
          <w:sz w:val="22"/>
          <w:szCs w:val="22"/>
          <w:u w:val="single"/>
        </w:rPr>
        <w:t xml:space="preserve"> based on a fire equipment request; or directly to the fire service training provider for any grant request pertaining to training</w:t>
      </w:r>
      <w:r w:rsidR="00EE3597" w:rsidRPr="004360A7">
        <w:rPr>
          <w:sz w:val="22"/>
          <w:szCs w:val="22"/>
          <w:u w:val="single"/>
        </w:rPr>
        <w:t>.</w:t>
      </w:r>
    </w:p>
    <w:p w14:paraId="3DF0D368" w14:textId="77777777" w:rsidR="00EE3597" w:rsidRPr="004360A7" w:rsidRDefault="00EE3597" w:rsidP="00BD6C81">
      <w:pPr>
        <w:widowControl/>
        <w:ind w:left="720"/>
        <w:contextualSpacing/>
        <w:jc w:val="both"/>
        <w:rPr>
          <w:rFonts w:eastAsia="Calibri"/>
          <w:sz w:val="22"/>
          <w:szCs w:val="22"/>
          <w:u w:val="single"/>
        </w:rPr>
      </w:pPr>
    </w:p>
    <w:p w14:paraId="558C0F10" w14:textId="703FDD06" w:rsidR="00C06536" w:rsidRPr="004360A7" w:rsidRDefault="00016A7E"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8654D1" w:rsidRPr="004360A7">
        <w:rPr>
          <w:sz w:val="22"/>
          <w:szCs w:val="22"/>
          <w:u w:val="single"/>
        </w:rPr>
        <w:t>.</w:t>
      </w:r>
      <w:r w:rsidRPr="004360A7">
        <w:rPr>
          <w:sz w:val="22"/>
          <w:szCs w:val="22"/>
          <w:u w:val="single"/>
        </w:rPr>
        <w:t>8</w:t>
      </w:r>
      <w:r w:rsidR="008654D1" w:rsidRPr="004360A7">
        <w:rPr>
          <w:sz w:val="22"/>
          <w:szCs w:val="22"/>
          <w:u w:val="single"/>
        </w:rPr>
        <w:t>.</w:t>
      </w:r>
      <w:r w:rsidR="00C06536" w:rsidRPr="004360A7">
        <w:rPr>
          <w:sz w:val="22"/>
          <w:szCs w:val="22"/>
          <w:u w:val="single"/>
        </w:rPr>
        <w:t xml:space="preserve">  All grant disbursements that are considered will be based on recently paid purchases of fire service equipment and/or maintenance of existing fire service equipment; or fire service training that has been either paid or training completed by the fire department with a pending invoice.  Either shall be required and provided as proof or pending payment from the volunteer fire.</w:t>
      </w:r>
    </w:p>
    <w:p w14:paraId="6EF136EE" w14:textId="36D53EEC" w:rsidR="00623E9D" w:rsidRPr="004360A7" w:rsidRDefault="00623E9D"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eastAsia="Calibri"/>
          <w:sz w:val="22"/>
          <w:szCs w:val="22"/>
          <w:u w:val="single"/>
        </w:rPr>
      </w:pPr>
    </w:p>
    <w:p w14:paraId="2DDBC452" w14:textId="264FB42F" w:rsidR="00623E9D" w:rsidRPr="004360A7" w:rsidRDefault="00623E9D"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4.9.</w:t>
      </w:r>
      <w:r w:rsidR="00C06536" w:rsidRPr="004360A7">
        <w:rPr>
          <w:sz w:val="22"/>
          <w:szCs w:val="22"/>
          <w:u w:val="single"/>
        </w:rPr>
        <w:t xml:space="preserve">  </w:t>
      </w:r>
      <w:r w:rsidRPr="004360A7">
        <w:rPr>
          <w:sz w:val="22"/>
          <w:szCs w:val="22"/>
          <w:u w:val="single"/>
        </w:rPr>
        <w:t>All grant disbursements shall be made by the State Treasurer from the Fire Equipment and Training Fund.</w:t>
      </w:r>
      <w:r w:rsidR="00C06536" w:rsidRPr="004360A7">
        <w:rPr>
          <w:sz w:val="22"/>
          <w:szCs w:val="22"/>
          <w:u w:val="single"/>
        </w:rPr>
        <w:t xml:space="preserve"> </w:t>
      </w:r>
      <w:r w:rsidRPr="004360A7">
        <w:rPr>
          <w:sz w:val="22"/>
          <w:szCs w:val="22"/>
          <w:u w:val="single"/>
        </w:rPr>
        <w:t>Disbursements shall be made by the State Treasurer based on notification from the State Fire Commission of grant awardees selection and approval of their grant application.</w:t>
      </w:r>
    </w:p>
    <w:p w14:paraId="1F53AD67" w14:textId="77777777" w:rsidR="00623E9D" w:rsidRPr="004360A7" w:rsidRDefault="00623E9D" w:rsidP="00BD6C81">
      <w:pPr>
        <w:widowControl/>
        <w:ind w:left="360" w:firstLine="360"/>
        <w:jc w:val="both"/>
        <w:rPr>
          <w:rFonts w:eastAsia="Calibri"/>
          <w:sz w:val="22"/>
          <w:szCs w:val="22"/>
          <w:u w:val="single"/>
        </w:rPr>
      </w:pPr>
    </w:p>
    <w:p w14:paraId="045A4B45" w14:textId="039D2279" w:rsidR="00EE3597" w:rsidRPr="004360A7" w:rsidRDefault="002C784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4.</w:t>
      </w:r>
      <w:r w:rsidR="00623E9D" w:rsidRPr="004360A7">
        <w:rPr>
          <w:sz w:val="22"/>
          <w:szCs w:val="22"/>
          <w:u w:val="single"/>
        </w:rPr>
        <w:t>10</w:t>
      </w:r>
      <w:r w:rsidR="00016A7E" w:rsidRPr="004360A7">
        <w:rPr>
          <w:sz w:val="22"/>
          <w:szCs w:val="22"/>
          <w:u w:val="single"/>
        </w:rPr>
        <w:t>.</w:t>
      </w:r>
      <w:r w:rsidR="00C06536" w:rsidRPr="004360A7">
        <w:rPr>
          <w:sz w:val="22"/>
          <w:szCs w:val="22"/>
          <w:u w:val="single"/>
        </w:rPr>
        <w:t xml:space="preserve">  </w:t>
      </w:r>
      <w:r w:rsidRPr="004360A7">
        <w:rPr>
          <w:sz w:val="22"/>
          <w:szCs w:val="22"/>
          <w:u w:val="single"/>
        </w:rPr>
        <w:t>The fire commission shall, in the manner designated by the Legislative Auditor,</w:t>
      </w:r>
      <w:r w:rsidR="00016A7E" w:rsidRPr="004360A7">
        <w:rPr>
          <w:sz w:val="22"/>
          <w:szCs w:val="22"/>
          <w:u w:val="single"/>
        </w:rPr>
        <w:t xml:space="preserve"> shall</w:t>
      </w:r>
      <w:r w:rsidRPr="004360A7">
        <w:rPr>
          <w:sz w:val="22"/>
          <w:szCs w:val="22"/>
          <w:u w:val="single"/>
        </w:rPr>
        <w:t xml:space="preserve"> notify the Legislative Auditor of the maximum amount of funds to be disbursed, the identity of the grantee authorized to receive the funds, the </w:t>
      </w:r>
      <w:r w:rsidR="00405E26" w:rsidRPr="004360A7">
        <w:rPr>
          <w:sz w:val="22"/>
          <w:szCs w:val="22"/>
          <w:u w:val="single"/>
        </w:rPr>
        <w:t>grantee’s</w:t>
      </w:r>
      <w:r w:rsidRPr="004360A7">
        <w:rPr>
          <w:sz w:val="22"/>
          <w:szCs w:val="22"/>
          <w:u w:val="single"/>
        </w:rPr>
        <w:t xml:space="preserve"> fiscal year and federal employer identification number, and the purpose and nature of the state grant within 30 days of making the state grant or authorizing the disbursement of the funds, whichever is later.</w:t>
      </w:r>
    </w:p>
    <w:p w14:paraId="6A0E7EFC" w14:textId="77777777" w:rsidR="00D71149" w:rsidRPr="004360A7" w:rsidRDefault="00D71149" w:rsidP="00BD6C81">
      <w:pPr>
        <w:autoSpaceDE/>
        <w:autoSpaceDN/>
        <w:adjustRightInd/>
        <w:ind w:left="1440"/>
        <w:contextualSpacing/>
        <w:jc w:val="both"/>
        <w:rPr>
          <w:rFonts w:eastAsia="Calibri"/>
          <w:sz w:val="22"/>
          <w:szCs w:val="22"/>
          <w:u w:val="single"/>
        </w:rPr>
      </w:pPr>
    </w:p>
    <w:p w14:paraId="6CBEA478" w14:textId="5B679715" w:rsidR="008654D1" w:rsidRPr="004360A7" w:rsidRDefault="008654D1" w:rsidP="00BD6C81">
      <w:pPr>
        <w:widowControl/>
        <w:shd w:val="clear" w:color="auto" w:fill="FFFFFF"/>
        <w:autoSpaceDE/>
        <w:autoSpaceDN/>
        <w:adjustRightInd/>
        <w:jc w:val="both"/>
        <w:rPr>
          <w:b/>
          <w:bCs/>
          <w:sz w:val="22"/>
          <w:szCs w:val="22"/>
          <w:u w:val="single"/>
        </w:rPr>
      </w:pPr>
      <w:r w:rsidRPr="004360A7">
        <w:rPr>
          <w:b/>
          <w:bCs/>
          <w:sz w:val="22"/>
          <w:szCs w:val="22"/>
          <w:u w:val="single"/>
        </w:rPr>
        <w:t>§</w:t>
      </w:r>
      <w:r w:rsidR="003E2A46">
        <w:rPr>
          <w:b/>
          <w:bCs/>
          <w:sz w:val="22"/>
          <w:szCs w:val="22"/>
          <w:u w:val="single"/>
        </w:rPr>
        <w:t>87-10</w:t>
      </w:r>
      <w:r w:rsidRPr="004360A7">
        <w:rPr>
          <w:b/>
          <w:bCs/>
          <w:sz w:val="22"/>
          <w:szCs w:val="22"/>
          <w:u w:val="single"/>
        </w:rPr>
        <w:t>-5.  Grant Expenditure Reporting</w:t>
      </w:r>
      <w:r w:rsidR="00F4493D" w:rsidRPr="004360A7">
        <w:rPr>
          <w:b/>
          <w:bCs/>
          <w:sz w:val="22"/>
          <w:szCs w:val="22"/>
          <w:u w:val="single"/>
        </w:rPr>
        <w:t>.</w:t>
      </w:r>
    </w:p>
    <w:p w14:paraId="2553DD36" w14:textId="77777777" w:rsidR="00C06536" w:rsidRPr="004360A7" w:rsidRDefault="00C06536" w:rsidP="00BD6C81">
      <w:pPr>
        <w:widowControl/>
        <w:shd w:val="clear" w:color="auto" w:fill="FFFFFF"/>
        <w:autoSpaceDE/>
        <w:autoSpaceDN/>
        <w:adjustRightInd/>
        <w:ind w:left="-1008" w:firstLine="720"/>
        <w:jc w:val="both"/>
        <w:rPr>
          <w:rFonts w:eastAsia="Calibri"/>
          <w:sz w:val="22"/>
          <w:szCs w:val="22"/>
          <w:u w:val="single"/>
        </w:rPr>
      </w:pPr>
    </w:p>
    <w:p w14:paraId="1D665F9F" w14:textId="3245598F" w:rsidR="006D4549" w:rsidRPr="004360A7" w:rsidRDefault="008654D1" w:rsidP="00C065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5.1.</w:t>
      </w:r>
      <w:r w:rsidRPr="004360A7">
        <w:rPr>
          <w:sz w:val="22"/>
          <w:szCs w:val="22"/>
          <w:u w:val="single"/>
        </w:rPr>
        <w:tab/>
      </w:r>
      <w:r w:rsidR="00C06536" w:rsidRPr="004360A7">
        <w:rPr>
          <w:sz w:val="22"/>
          <w:szCs w:val="22"/>
          <w:u w:val="single"/>
        </w:rPr>
        <w:t xml:space="preserve"> </w:t>
      </w:r>
      <w:r w:rsidR="006D4549" w:rsidRPr="004360A7">
        <w:rPr>
          <w:sz w:val="22"/>
          <w:szCs w:val="22"/>
          <w:u w:val="single"/>
        </w:rPr>
        <w:t xml:space="preserve">The </w:t>
      </w:r>
      <w:r w:rsidRPr="004360A7">
        <w:rPr>
          <w:sz w:val="22"/>
          <w:szCs w:val="22"/>
          <w:u w:val="single"/>
        </w:rPr>
        <w:t xml:space="preserve">State Fire </w:t>
      </w:r>
      <w:r w:rsidR="009A6C9E" w:rsidRPr="004360A7">
        <w:rPr>
          <w:sz w:val="22"/>
          <w:szCs w:val="22"/>
          <w:u w:val="single"/>
        </w:rPr>
        <w:t xml:space="preserve">Commission </w:t>
      </w:r>
      <w:r w:rsidRPr="004360A7">
        <w:rPr>
          <w:sz w:val="22"/>
          <w:szCs w:val="22"/>
          <w:u w:val="single"/>
        </w:rPr>
        <w:t xml:space="preserve">or </w:t>
      </w:r>
      <w:r w:rsidR="009A6C9E" w:rsidRPr="004360A7">
        <w:rPr>
          <w:sz w:val="22"/>
          <w:szCs w:val="22"/>
          <w:u w:val="single"/>
        </w:rPr>
        <w:t xml:space="preserve">the State Fire Marshal, </w:t>
      </w:r>
      <w:r w:rsidR="006D4549" w:rsidRPr="004360A7">
        <w:rPr>
          <w:sz w:val="22"/>
          <w:szCs w:val="22"/>
          <w:u w:val="single"/>
        </w:rPr>
        <w:t>administering the state grant shall notify the grantee of the reporting requirements set forth in this section.</w:t>
      </w:r>
    </w:p>
    <w:p w14:paraId="0CD714CB" w14:textId="77777777" w:rsidR="00C06536" w:rsidRPr="004360A7" w:rsidRDefault="00C06536"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1B6BC7DD" w14:textId="029690A4" w:rsidR="00AA002B"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lastRenderedPageBreak/>
        <w:t>5</w:t>
      </w:r>
      <w:r w:rsidR="00D71149" w:rsidRPr="004360A7">
        <w:rPr>
          <w:sz w:val="22"/>
          <w:szCs w:val="22"/>
          <w:u w:val="single"/>
        </w:rPr>
        <w:t>.</w:t>
      </w:r>
      <w:r w:rsidRPr="004360A7">
        <w:rPr>
          <w:sz w:val="22"/>
          <w:szCs w:val="22"/>
          <w:u w:val="single"/>
        </w:rPr>
        <w:t>2</w:t>
      </w:r>
      <w:r w:rsidR="00D71149" w:rsidRPr="004360A7">
        <w:rPr>
          <w:sz w:val="22"/>
          <w:szCs w:val="22"/>
          <w:u w:val="single"/>
        </w:rPr>
        <w:t>.</w:t>
      </w:r>
      <w:r w:rsidRPr="004360A7">
        <w:rPr>
          <w:sz w:val="22"/>
          <w:szCs w:val="22"/>
          <w:u w:val="single"/>
        </w:rPr>
        <w:tab/>
      </w:r>
      <w:r w:rsidR="00AA002B" w:rsidRPr="004360A7">
        <w:rPr>
          <w:sz w:val="22"/>
          <w:szCs w:val="22"/>
          <w:u w:val="single"/>
        </w:rPr>
        <w:t xml:space="preserve"> </w:t>
      </w:r>
      <w:r w:rsidRPr="004360A7">
        <w:rPr>
          <w:sz w:val="22"/>
          <w:szCs w:val="22"/>
          <w:u w:val="single"/>
        </w:rPr>
        <w:t>A</w:t>
      </w:r>
      <w:r w:rsidR="006D4549" w:rsidRPr="004360A7">
        <w:rPr>
          <w:sz w:val="22"/>
          <w:szCs w:val="22"/>
          <w:u w:val="single"/>
        </w:rPr>
        <w:t>ll grantors awarding state grants shall, prior to awarding a state grant, take reasonable actions to verify that the grantee is not barred from receiving state grants pursuant to this section. The verification process shall, at a minimum, include:</w:t>
      </w:r>
    </w:p>
    <w:p w14:paraId="767FB10E"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7049FC6A" w14:textId="3C66D173" w:rsidR="006D4549"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5.3.</w:t>
      </w:r>
      <w:r w:rsidRPr="004360A7">
        <w:rPr>
          <w:sz w:val="22"/>
          <w:szCs w:val="22"/>
          <w:u w:val="single"/>
        </w:rPr>
        <w:tab/>
      </w:r>
      <w:r w:rsidR="00AA002B" w:rsidRPr="004360A7">
        <w:rPr>
          <w:sz w:val="22"/>
          <w:szCs w:val="22"/>
          <w:u w:val="single"/>
        </w:rPr>
        <w:t xml:space="preserve"> </w:t>
      </w:r>
      <w:r w:rsidR="006D4549" w:rsidRPr="004360A7">
        <w:rPr>
          <w:sz w:val="22"/>
          <w:szCs w:val="22"/>
          <w:u w:val="single"/>
        </w:rPr>
        <w:t>A requirement that the grantee seeking the state grant provide a sworn statement from an authorized representative that the grantee has filed all reports and sworn statements of expenditures for state grants received as required under this section; and</w:t>
      </w:r>
    </w:p>
    <w:p w14:paraId="3AFB5B40"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616550BD" w14:textId="4F7E0C82" w:rsidR="006D4549"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5.4.</w:t>
      </w:r>
      <w:r w:rsidRPr="004360A7">
        <w:rPr>
          <w:sz w:val="22"/>
          <w:szCs w:val="22"/>
          <w:u w:val="single"/>
        </w:rPr>
        <w:tab/>
      </w:r>
      <w:r w:rsidR="00AA002B" w:rsidRPr="004360A7">
        <w:rPr>
          <w:sz w:val="22"/>
          <w:szCs w:val="22"/>
          <w:u w:val="single"/>
        </w:rPr>
        <w:t xml:space="preserve"> </w:t>
      </w:r>
      <w:r w:rsidRPr="004360A7">
        <w:rPr>
          <w:sz w:val="22"/>
          <w:szCs w:val="22"/>
          <w:u w:val="single"/>
        </w:rPr>
        <w:t>C</w:t>
      </w:r>
      <w:r w:rsidR="006D4549" w:rsidRPr="004360A7">
        <w:rPr>
          <w:sz w:val="22"/>
          <w:szCs w:val="22"/>
          <w:u w:val="single"/>
        </w:rPr>
        <w:t>onfirmation from the Legislative Auditor by the grantor that the grantee has not been identified as one who has failed to file a report or sworn statement of expenditures under this section. Confirmation may be accomplished by accessing the computerized database provided in subsection (e) of this section.</w:t>
      </w:r>
    </w:p>
    <w:p w14:paraId="54FD649A"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6D74199" w14:textId="31B2A800" w:rsidR="006D4549" w:rsidRPr="004360A7" w:rsidRDefault="008654D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5.5.</w:t>
      </w:r>
      <w:r w:rsidRPr="004360A7">
        <w:rPr>
          <w:sz w:val="22"/>
          <w:szCs w:val="22"/>
          <w:u w:val="single"/>
        </w:rPr>
        <w:tab/>
      </w:r>
      <w:r w:rsidR="00AA002B" w:rsidRPr="004360A7">
        <w:rPr>
          <w:sz w:val="22"/>
          <w:szCs w:val="22"/>
          <w:u w:val="single"/>
        </w:rPr>
        <w:t xml:space="preserve"> </w:t>
      </w:r>
      <w:r w:rsidR="006D4549" w:rsidRPr="004360A7">
        <w:rPr>
          <w:sz w:val="22"/>
          <w:szCs w:val="22"/>
          <w:u w:val="single"/>
        </w:rPr>
        <w:t>If any report or sworn statement of expenditures submitted pursuant to the requirements of this section provides evidence of a reportable condition or violation, the grantor shall provide a copy of the report or sworn statement of expenditures to the Legislative Auditor within 30 days of receipt by the grantor.</w:t>
      </w:r>
    </w:p>
    <w:p w14:paraId="36D44631"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0AFC4362" w14:textId="6537970D" w:rsidR="006D4549" w:rsidRPr="004360A7" w:rsidRDefault="002C7841" w:rsidP="00AA00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5.6.</w:t>
      </w:r>
      <w:r w:rsidRPr="004360A7">
        <w:rPr>
          <w:sz w:val="22"/>
          <w:szCs w:val="22"/>
          <w:u w:val="single"/>
        </w:rPr>
        <w:tab/>
      </w:r>
      <w:r w:rsidR="00AA002B" w:rsidRPr="004360A7">
        <w:rPr>
          <w:sz w:val="22"/>
          <w:szCs w:val="22"/>
          <w:u w:val="single"/>
        </w:rPr>
        <w:t xml:space="preserve"> </w:t>
      </w:r>
      <w:r w:rsidR="006D4549" w:rsidRPr="004360A7">
        <w:rPr>
          <w:sz w:val="22"/>
          <w:szCs w:val="22"/>
          <w:u w:val="single"/>
        </w:rPr>
        <w:t>The grantor shall maintain copies of reports and sworn statements of expenditures required by this section and make the reports or sworn statements of expenditures available for public inspection, as well as for use in audits and performance reviews of the grantor.</w:t>
      </w:r>
    </w:p>
    <w:p w14:paraId="33561132" w14:textId="77777777" w:rsidR="00AA002B" w:rsidRPr="004360A7" w:rsidRDefault="00AA002B"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p>
    <w:p w14:paraId="5094EC92" w14:textId="527193DE" w:rsidR="002C7841" w:rsidRPr="004360A7" w:rsidRDefault="002C7841" w:rsidP="00BD6C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szCs w:val="22"/>
          <w:u w:val="single"/>
        </w:rPr>
      </w:pPr>
      <w:r w:rsidRPr="004360A7">
        <w:rPr>
          <w:sz w:val="22"/>
          <w:szCs w:val="22"/>
          <w:u w:val="single"/>
        </w:rPr>
        <w:t>5.7.</w:t>
      </w:r>
      <w:r w:rsidR="00AA002B" w:rsidRPr="004360A7">
        <w:rPr>
          <w:sz w:val="22"/>
          <w:szCs w:val="22"/>
          <w:u w:val="single"/>
        </w:rPr>
        <w:t xml:space="preserve">  </w:t>
      </w:r>
      <w:r w:rsidRPr="004360A7">
        <w:rPr>
          <w:sz w:val="22"/>
          <w:szCs w:val="22"/>
          <w:u w:val="single"/>
        </w:rPr>
        <w:t>An audit of state grant funds may be authorized at any time by the Joint Committee on Government and Finance to be conducted by the Legislative Auditor at no cost to the grantee.</w:t>
      </w:r>
    </w:p>
    <w:p w14:paraId="4A36ABBF" w14:textId="2D620B18" w:rsidR="002C7841" w:rsidRPr="004360A7" w:rsidRDefault="002C7841" w:rsidP="00BD6C81">
      <w:pPr>
        <w:pStyle w:val="NormalWeb"/>
        <w:ind w:firstLine="360"/>
        <w:jc w:val="both"/>
        <w:rPr>
          <w:color w:val="393939"/>
          <w:sz w:val="22"/>
          <w:szCs w:val="22"/>
          <w:u w:val="single"/>
        </w:rPr>
      </w:pPr>
      <w:r w:rsidRPr="004360A7">
        <w:rPr>
          <w:color w:val="393939"/>
          <w:sz w:val="22"/>
          <w:szCs w:val="22"/>
          <w:u w:val="single"/>
        </w:rPr>
        <w:t>5.8.</w:t>
      </w:r>
      <w:r w:rsidR="00AA002B" w:rsidRPr="004360A7">
        <w:rPr>
          <w:color w:val="393939"/>
          <w:sz w:val="22"/>
          <w:szCs w:val="22"/>
          <w:u w:val="single"/>
        </w:rPr>
        <w:t xml:space="preserve">  </w:t>
      </w:r>
      <w:r w:rsidRPr="004360A7">
        <w:rPr>
          <w:color w:val="393939"/>
          <w:sz w:val="22"/>
          <w:szCs w:val="22"/>
          <w:u w:val="single"/>
        </w:rPr>
        <w:t>Grantees are reminded that any grantee who files a fraudulent sworn statement of expenditures under subsection (b) of the</w:t>
      </w:r>
      <w:r w:rsidR="007E26AF" w:rsidRPr="004360A7">
        <w:rPr>
          <w:color w:val="393939"/>
          <w:sz w:val="22"/>
          <w:szCs w:val="22"/>
          <w:u w:val="single"/>
        </w:rPr>
        <w:t xml:space="preserve"> </w:t>
      </w:r>
      <w:bookmarkStart w:id="4" w:name="_Hlk67659550"/>
      <w:r w:rsidR="007F5E3F" w:rsidRPr="004360A7">
        <w:rPr>
          <w:color w:val="393939"/>
          <w:sz w:val="22"/>
          <w:szCs w:val="22"/>
          <w:u w:val="single"/>
        </w:rPr>
        <w:t>§</w:t>
      </w:r>
      <w:r w:rsidR="007E26AF" w:rsidRPr="004360A7">
        <w:rPr>
          <w:color w:val="393939"/>
          <w:sz w:val="22"/>
          <w:szCs w:val="22"/>
          <w:u w:val="single"/>
        </w:rPr>
        <w:t>12-14-4b</w:t>
      </w:r>
      <w:bookmarkEnd w:id="4"/>
      <w:r w:rsidRPr="004360A7">
        <w:rPr>
          <w:color w:val="393939"/>
          <w:sz w:val="22"/>
          <w:szCs w:val="22"/>
          <w:u w:val="single"/>
        </w:rPr>
        <w:t xml:space="preserve">, a fraudulent sworn statement under subsection of this </w:t>
      </w:r>
      <w:r w:rsidR="007E26AF" w:rsidRPr="004360A7">
        <w:rPr>
          <w:color w:val="393939"/>
          <w:sz w:val="22"/>
          <w:szCs w:val="22"/>
          <w:u w:val="single"/>
        </w:rPr>
        <w:t>§12-14-4b,</w:t>
      </w:r>
      <w:r w:rsidR="007F5E3F" w:rsidRPr="004360A7">
        <w:rPr>
          <w:color w:val="393939"/>
          <w:sz w:val="22"/>
          <w:szCs w:val="22"/>
          <w:u w:val="single"/>
        </w:rPr>
        <w:t xml:space="preserve">           </w:t>
      </w:r>
      <w:r w:rsidRPr="004360A7">
        <w:rPr>
          <w:color w:val="393939"/>
          <w:sz w:val="22"/>
          <w:szCs w:val="22"/>
          <w:u w:val="single"/>
        </w:rPr>
        <w:t xml:space="preserve">section, or a fraudulent report under this </w:t>
      </w:r>
      <w:r w:rsidR="007E26AF" w:rsidRPr="004360A7">
        <w:rPr>
          <w:color w:val="393939"/>
          <w:sz w:val="22"/>
          <w:szCs w:val="22"/>
          <w:u w:val="single"/>
        </w:rPr>
        <w:t xml:space="preserve">§12-14-4b, </w:t>
      </w:r>
      <w:r w:rsidRPr="004360A7">
        <w:rPr>
          <w:color w:val="393939"/>
          <w:sz w:val="22"/>
          <w:szCs w:val="22"/>
          <w:u w:val="single"/>
        </w:rPr>
        <w:t>is guilty of a felony and, upon conviction thereof, shall be fined not less than $1,000 nor more than $5,000 or imprisoned in a state correctional facility for not less than one year nor more than five years, or both fined and imprisoned.</w:t>
      </w:r>
    </w:p>
    <w:p w14:paraId="5BB05116" w14:textId="2E679F92" w:rsidR="002C7841" w:rsidRPr="004360A7" w:rsidRDefault="002C7841" w:rsidP="00BD6C81">
      <w:pPr>
        <w:pStyle w:val="NormalWeb"/>
        <w:ind w:left="288" w:firstLine="432"/>
        <w:rPr>
          <w:color w:val="393939"/>
          <w:sz w:val="22"/>
          <w:szCs w:val="22"/>
          <w:u w:val="single"/>
        </w:rPr>
      </w:pPr>
    </w:p>
    <w:p w14:paraId="5D6AB7E3" w14:textId="6DD01B52" w:rsidR="006D4549" w:rsidRPr="004360A7" w:rsidRDefault="006D4549">
      <w:pPr>
        <w:pStyle w:val="NormalWeb"/>
        <w:ind w:left="288"/>
        <w:rPr>
          <w:color w:val="393939"/>
          <w:sz w:val="22"/>
          <w:szCs w:val="22"/>
          <w:u w:val="single"/>
        </w:rPr>
      </w:pPr>
    </w:p>
    <w:p w14:paraId="7CEA89D5" w14:textId="77777777" w:rsidR="006D4549" w:rsidRPr="004360A7" w:rsidRDefault="006D4549" w:rsidP="008654D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8"/>
        <w:jc w:val="both"/>
        <w:rPr>
          <w:rFonts w:eastAsia="PMingLiU"/>
          <w:sz w:val="22"/>
          <w:szCs w:val="22"/>
          <w:u w:val="single"/>
        </w:rPr>
      </w:pPr>
    </w:p>
    <w:sectPr w:rsidR="006D4549" w:rsidRPr="004360A7" w:rsidSect="00454C8F">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E0204" w14:textId="77777777" w:rsidR="003845DE" w:rsidRDefault="003845DE" w:rsidP="00454C8F">
      <w:r>
        <w:separator/>
      </w:r>
    </w:p>
  </w:endnote>
  <w:endnote w:type="continuationSeparator" w:id="0">
    <w:p w14:paraId="474396C7" w14:textId="77777777" w:rsidR="003845DE" w:rsidRDefault="003845DE" w:rsidP="0045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456051"/>
      <w:docPartObj>
        <w:docPartGallery w:val="Page Numbers (Bottom of Page)"/>
        <w:docPartUnique/>
      </w:docPartObj>
    </w:sdtPr>
    <w:sdtEndPr>
      <w:rPr>
        <w:b/>
        <w:bCs/>
        <w:noProof/>
        <w:sz w:val="22"/>
        <w:szCs w:val="22"/>
      </w:rPr>
    </w:sdtEndPr>
    <w:sdtContent>
      <w:p w14:paraId="7C28E300" w14:textId="77777777" w:rsidR="00C06536" w:rsidRDefault="00C06536">
        <w:pPr>
          <w:pStyle w:val="Footer"/>
          <w:jc w:val="center"/>
        </w:pPr>
      </w:p>
      <w:p w14:paraId="220D69FE" w14:textId="393D350C" w:rsidR="00C84755" w:rsidRPr="00BD6C81" w:rsidRDefault="00C84755">
        <w:pPr>
          <w:pStyle w:val="Footer"/>
          <w:jc w:val="center"/>
          <w:rPr>
            <w:b/>
            <w:bCs/>
            <w:sz w:val="22"/>
            <w:szCs w:val="22"/>
          </w:rPr>
        </w:pPr>
        <w:r w:rsidRPr="00BD6C81">
          <w:rPr>
            <w:b/>
            <w:bCs/>
            <w:sz w:val="22"/>
            <w:szCs w:val="22"/>
          </w:rPr>
          <w:fldChar w:fldCharType="begin"/>
        </w:r>
        <w:r w:rsidRPr="00BD6C81">
          <w:rPr>
            <w:b/>
            <w:bCs/>
            <w:sz w:val="22"/>
            <w:szCs w:val="22"/>
          </w:rPr>
          <w:instrText xml:space="preserve"> PAGE   \* MERGEFORMAT </w:instrText>
        </w:r>
        <w:r w:rsidRPr="00BD6C81">
          <w:rPr>
            <w:b/>
            <w:bCs/>
            <w:sz w:val="22"/>
            <w:szCs w:val="22"/>
          </w:rPr>
          <w:fldChar w:fldCharType="separate"/>
        </w:r>
        <w:r w:rsidRPr="00BD6C81">
          <w:rPr>
            <w:b/>
            <w:bCs/>
            <w:noProof/>
            <w:sz w:val="22"/>
            <w:szCs w:val="22"/>
          </w:rPr>
          <w:t>2</w:t>
        </w:r>
        <w:r w:rsidRPr="00BD6C81">
          <w:rPr>
            <w:b/>
            <w:bCs/>
            <w:noProof/>
            <w:sz w:val="22"/>
            <w:szCs w:val="22"/>
          </w:rPr>
          <w:fldChar w:fldCharType="end"/>
        </w:r>
      </w:p>
    </w:sdtContent>
  </w:sdt>
  <w:p w14:paraId="103834C3" w14:textId="77777777" w:rsidR="00C84755" w:rsidRDefault="00C8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3645" w14:textId="77777777" w:rsidR="003845DE" w:rsidRDefault="003845DE" w:rsidP="00454C8F">
      <w:r>
        <w:separator/>
      </w:r>
    </w:p>
  </w:footnote>
  <w:footnote w:type="continuationSeparator" w:id="0">
    <w:p w14:paraId="4197AD31" w14:textId="77777777" w:rsidR="003845DE" w:rsidRDefault="003845DE" w:rsidP="0045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5EE9" w14:textId="7AF375AE" w:rsidR="00964402" w:rsidRDefault="00A90CCA">
    <w:pPr>
      <w:pStyle w:val="Header"/>
      <w:jc w:val="center"/>
      <w:rPr>
        <w:b/>
        <w:bCs/>
        <w:sz w:val="20"/>
        <w:szCs w:val="20"/>
      </w:rPr>
    </w:pPr>
    <w:r>
      <w:rPr>
        <w:b/>
        <w:bCs/>
        <w:sz w:val="20"/>
        <w:szCs w:val="20"/>
      </w:rPr>
      <w:t>87</w:t>
    </w:r>
    <w:r w:rsidR="00F702B4">
      <w:rPr>
        <w:b/>
        <w:bCs/>
        <w:sz w:val="20"/>
        <w:szCs w:val="20"/>
      </w:rPr>
      <w:t>CSR</w:t>
    </w:r>
    <w:r>
      <w:rPr>
        <w:b/>
        <w:bCs/>
        <w:sz w:val="20"/>
        <w:szCs w:val="20"/>
      </w:rPr>
      <w:t>10</w:t>
    </w:r>
  </w:p>
  <w:p w14:paraId="42F8C64A" w14:textId="40CC3161" w:rsidR="009D62E8" w:rsidRDefault="009D62E8">
    <w:pPr>
      <w:pStyle w:val="Header"/>
      <w:jc w:val="center"/>
      <w:rPr>
        <w:b/>
        <w:bCs/>
        <w:sz w:val="20"/>
        <w:szCs w:val="20"/>
      </w:rPr>
    </w:pPr>
  </w:p>
  <w:p w14:paraId="748F2416" w14:textId="77777777" w:rsidR="009D62E8" w:rsidRPr="00BD6C81" w:rsidRDefault="009D62E8" w:rsidP="00BD6C81">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A05D8"/>
    <w:multiLevelType w:val="multilevel"/>
    <w:tmpl w:val="DC867DFC"/>
    <w:lvl w:ilvl="0">
      <w:start w:val="2"/>
      <w:numFmt w:val="decimal"/>
      <w:lvlText w:val="%1"/>
      <w:lvlJc w:val="left"/>
      <w:pPr>
        <w:ind w:left="1465" w:hanging="543"/>
      </w:pPr>
      <w:rPr>
        <w:rFonts w:hint="default"/>
      </w:rPr>
    </w:lvl>
    <w:lvl w:ilvl="1">
      <w:start w:val="1"/>
      <w:numFmt w:val="decimal"/>
      <w:lvlText w:val="%1.%2."/>
      <w:lvlJc w:val="left"/>
      <w:pPr>
        <w:ind w:left="903" w:hanging="543"/>
      </w:pPr>
      <w:rPr>
        <w:rFonts w:hint="default"/>
        <w:spacing w:val="-18"/>
        <w:w w:val="97"/>
      </w:rPr>
    </w:lvl>
    <w:lvl w:ilvl="2">
      <w:numFmt w:val="bullet"/>
      <w:lvlText w:val="•"/>
      <w:lvlJc w:val="left"/>
      <w:pPr>
        <w:ind w:left="3456" w:hanging="543"/>
      </w:pPr>
      <w:rPr>
        <w:rFonts w:hint="default"/>
      </w:rPr>
    </w:lvl>
    <w:lvl w:ilvl="3">
      <w:numFmt w:val="bullet"/>
      <w:lvlText w:val="•"/>
      <w:lvlJc w:val="left"/>
      <w:pPr>
        <w:ind w:left="4454" w:hanging="543"/>
      </w:pPr>
      <w:rPr>
        <w:rFonts w:hint="default"/>
      </w:rPr>
    </w:lvl>
    <w:lvl w:ilvl="4">
      <w:numFmt w:val="bullet"/>
      <w:lvlText w:val="•"/>
      <w:lvlJc w:val="left"/>
      <w:pPr>
        <w:ind w:left="5452" w:hanging="543"/>
      </w:pPr>
      <w:rPr>
        <w:rFonts w:hint="default"/>
      </w:rPr>
    </w:lvl>
    <w:lvl w:ilvl="5">
      <w:numFmt w:val="bullet"/>
      <w:lvlText w:val="•"/>
      <w:lvlJc w:val="left"/>
      <w:pPr>
        <w:ind w:left="6450" w:hanging="543"/>
      </w:pPr>
      <w:rPr>
        <w:rFonts w:hint="default"/>
      </w:rPr>
    </w:lvl>
    <w:lvl w:ilvl="6">
      <w:numFmt w:val="bullet"/>
      <w:lvlText w:val="•"/>
      <w:lvlJc w:val="left"/>
      <w:pPr>
        <w:ind w:left="7448" w:hanging="543"/>
      </w:pPr>
      <w:rPr>
        <w:rFonts w:hint="default"/>
      </w:rPr>
    </w:lvl>
    <w:lvl w:ilvl="7">
      <w:numFmt w:val="bullet"/>
      <w:lvlText w:val="•"/>
      <w:lvlJc w:val="left"/>
      <w:pPr>
        <w:ind w:left="8446" w:hanging="543"/>
      </w:pPr>
      <w:rPr>
        <w:rFonts w:hint="default"/>
      </w:rPr>
    </w:lvl>
    <w:lvl w:ilvl="8">
      <w:numFmt w:val="bullet"/>
      <w:lvlText w:val="•"/>
      <w:lvlJc w:val="left"/>
      <w:pPr>
        <w:ind w:left="9444" w:hanging="543"/>
      </w:pPr>
      <w:rPr>
        <w:rFonts w:hint="default"/>
      </w:rPr>
    </w:lvl>
  </w:abstractNum>
  <w:abstractNum w:abstractNumId="1" w15:restartNumberingAfterBreak="0">
    <w:nsid w:val="4EE5668E"/>
    <w:multiLevelType w:val="multilevel"/>
    <w:tmpl w:val="FB92C3CC"/>
    <w:lvl w:ilvl="0">
      <w:start w:val="2"/>
      <w:numFmt w:val="decimal"/>
      <w:lvlText w:val="%1"/>
      <w:lvlJc w:val="left"/>
      <w:pPr>
        <w:ind w:left="1503" w:hanging="711"/>
      </w:pPr>
      <w:rPr>
        <w:rFonts w:hint="default"/>
      </w:rPr>
    </w:lvl>
    <w:lvl w:ilvl="1">
      <w:start w:val="12"/>
      <w:numFmt w:val="decimal"/>
      <w:lvlText w:val="%1.%2."/>
      <w:lvlJc w:val="left"/>
      <w:pPr>
        <w:ind w:left="1503" w:hanging="711"/>
      </w:pPr>
      <w:rPr>
        <w:rFonts w:ascii="Times New Roman" w:eastAsia="Times New Roman" w:hAnsi="Times New Roman" w:cs="Times New Roman" w:hint="default"/>
        <w:w w:val="104"/>
        <w:sz w:val="21"/>
        <w:szCs w:val="21"/>
      </w:rPr>
    </w:lvl>
    <w:lvl w:ilvl="2">
      <w:numFmt w:val="bullet"/>
      <w:lvlText w:val="•"/>
      <w:lvlJc w:val="left"/>
      <w:pPr>
        <w:ind w:left="3380" w:hanging="711"/>
      </w:pPr>
      <w:rPr>
        <w:rFonts w:hint="default"/>
      </w:rPr>
    </w:lvl>
    <w:lvl w:ilvl="3">
      <w:numFmt w:val="bullet"/>
      <w:lvlText w:val="•"/>
      <w:lvlJc w:val="left"/>
      <w:pPr>
        <w:ind w:left="4320" w:hanging="711"/>
      </w:pPr>
      <w:rPr>
        <w:rFonts w:hint="default"/>
      </w:rPr>
    </w:lvl>
    <w:lvl w:ilvl="4">
      <w:numFmt w:val="bullet"/>
      <w:lvlText w:val="•"/>
      <w:lvlJc w:val="left"/>
      <w:pPr>
        <w:ind w:left="5260" w:hanging="711"/>
      </w:pPr>
      <w:rPr>
        <w:rFonts w:hint="default"/>
      </w:rPr>
    </w:lvl>
    <w:lvl w:ilvl="5">
      <w:numFmt w:val="bullet"/>
      <w:lvlText w:val="•"/>
      <w:lvlJc w:val="left"/>
      <w:pPr>
        <w:ind w:left="6200" w:hanging="711"/>
      </w:pPr>
      <w:rPr>
        <w:rFonts w:hint="default"/>
      </w:rPr>
    </w:lvl>
    <w:lvl w:ilvl="6">
      <w:numFmt w:val="bullet"/>
      <w:lvlText w:val="•"/>
      <w:lvlJc w:val="left"/>
      <w:pPr>
        <w:ind w:left="7140" w:hanging="711"/>
      </w:pPr>
      <w:rPr>
        <w:rFonts w:hint="default"/>
      </w:rPr>
    </w:lvl>
    <w:lvl w:ilvl="7">
      <w:numFmt w:val="bullet"/>
      <w:lvlText w:val="•"/>
      <w:lvlJc w:val="left"/>
      <w:pPr>
        <w:ind w:left="8080" w:hanging="711"/>
      </w:pPr>
      <w:rPr>
        <w:rFonts w:hint="default"/>
      </w:rPr>
    </w:lvl>
    <w:lvl w:ilvl="8">
      <w:numFmt w:val="bullet"/>
      <w:lvlText w:val="•"/>
      <w:lvlJc w:val="left"/>
      <w:pPr>
        <w:ind w:left="9020" w:hanging="7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8F"/>
    <w:rsid w:val="00016A7E"/>
    <w:rsid w:val="00021250"/>
    <w:rsid w:val="00030033"/>
    <w:rsid w:val="000605A9"/>
    <w:rsid w:val="0006680A"/>
    <w:rsid w:val="00073B0A"/>
    <w:rsid w:val="00086B9C"/>
    <w:rsid w:val="000A1B32"/>
    <w:rsid w:val="000B59BB"/>
    <w:rsid w:val="000C3737"/>
    <w:rsid w:val="000E6A38"/>
    <w:rsid w:val="00120A40"/>
    <w:rsid w:val="00152F0C"/>
    <w:rsid w:val="001626C1"/>
    <w:rsid w:val="0017599C"/>
    <w:rsid w:val="00180B1D"/>
    <w:rsid w:val="0019027B"/>
    <w:rsid w:val="001E05C8"/>
    <w:rsid w:val="001E41D2"/>
    <w:rsid w:val="001F4219"/>
    <w:rsid w:val="002118EF"/>
    <w:rsid w:val="00221C0D"/>
    <w:rsid w:val="00236F96"/>
    <w:rsid w:val="00244E9D"/>
    <w:rsid w:val="00292676"/>
    <w:rsid w:val="002A35BE"/>
    <w:rsid w:val="002C7841"/>
    <w:rsid w:val="002D632A"/>
    <w:rsid w:val="002F42F8"/>
    <w:rsid w:val="003436C7"/>
    <w:rsid w:val="00350823"/>
    <w:rsid w:val="00361E04"/>
    <w:rsid w:val="003845DE"/>
    <w:rsid w:val="003A7AC9"/>
    <w:rsid w:val="003D3AA7"/>
    <w:rsid w:val="003D6898"/>
    <w:rsid w:val="003E2A46"/>
    <w:rsid w:val="00405E26"/>
    <w:rsid w:val="00421B2D"/>
    <w:rsid w:val="00435EC2"/>
    <w:rsid w:val="004360A7"/>
    <w:rsid w:val="004428FB"/>
    <w:rsid w:val="00454C8F"/>
    <w:rsid w:val="004A5429"/>
    <w:rsid w:val="004E1FD8"/>
    <w:rsid w:val="004E4FB6"/>
    <w:rsid w:val="00555D14"/>
    <w:rsid w:val="005907DD"/>
    <w:rsid w:val="0060333D"/>
    <w:rsid w:val="0061704F"/>
    <w:rsid w:val="00623E9D"/>
    <w:rsid w:val="006573CC"/>
    <w:rsid w:val="00683AC7"/>
    <w:rsid w:val="006857FA"/>
    <w:rsid w:val="006A6872"/>
    <w:rsid w:val="006B5585"/>
    <w:rsid w:val="006B6950"/>
    <w:rsid w:val="006D4549"/>
    <w:rsid w:val="006E71B5"/>
    <w:rsid w:val="00720DD8"/>
    <w:rsid w:val="007426A0"/>
    <w:rsid w:val="00757FAE"/>
    <w:rsid w:val="00762BAB"/>
    <w:rsid w:val="0079316A"/>
    <w:rsid w:val="007C225E"/>
    <w:rsid w:val="007D393B"/>
    <w:rsid w:val="007D7F56"/>
    <w:rsid w:val="007E26AF"/>
    <w:rsid w:val="007F27CE"/>
    <w:rsid w:val="007F5E3F"/>
    <w:rsid w:val="00806776"/>
    <w:rsid w:val="008152C3"/>
    <w:rsid w:val="00831018"/>
    <w:rsid w:val="008654D1"/>
    <w:rsid w:val="00867A06"/>
    <w:rsid w:val="008A7D7C"/>
    <w:rsid w:val="00905061"/>
    <w:rsid w:val="009125A0"/>
    <w:rsid w:val="0095747C"/>
    <w:rsid w:val="00964402"/>
    <w:rsid w:val="0097008F"/>
    <w:rsid w:val="00992193"/>
    <w:rsid w:val="00992C16"/>
    <w:rsid w:val="009A2822"/>
    <w:rsid w:val="009A6C9E"/>
    <w:rsid w:val="009D07C9"/>
    <w:rsid w:val="009D62E8"/>
    <w:rsid w:val="009E3CD1"/>
    <w:rsid w:val="009F35CF"/>
    <w:rsid w:val="00A15E3B"/>
    <w:rsid w:val="00A555AC"/>
    <w:rsid w:val="00A72129"/>
    <w:rsid w:val="00A90CCA"/>
    <w:rsid w:val="00A939CD"/>
    <w:rsid w:val="00AA002B"/>
    <w:rsid w:val="00AD18AB"/>
    <w:rsid w:val="00AE04E6"/>
    <w:rsid w:val="00AE1366"/>
    <w:rsid w:val="00B15A52"/>
    <w:rsid w:val="00B72CA8"/>
    <w:rsid w:val="00B7559E"/>
    <w:rsid w:val="00B809B6"/>
    <w:rsid w:val="00BC3F5D"/>
    <w:rsid w:val="00BD472E"/>
    <w:rsid w:val="00BD6C81"/>
    <w:rsid w:val="00BE058C"/>
    <w:rsid w:val="00BE2A80"/>
    <w:rsid w:val="00BE4AFE"/>
    <w:rsid w:val="00C06536"/>
    <w:rsid w:val="00C67845"/>
    <w:rsid w:val="00C80365"/>
    <w:rsid w:val="00C84755"/>
    <w:rsid w:val="00CF3B6C"/>
    <w:rsid w:val="00D15A3C"/>
    <w:rsid w:val="00D44DC9"/>
    <w:rsid w:val="00D62678"/>
    <w:rsid w:val="00D6771B"/>
    <w:rsid w:val="00D70A17"/>
    <w:rsid w:val="00D71149"/>
    <w:rsid w:val="00D878D9"/>
    <w:rsid w:val="00D91C87"/>
    <w:rsid w:val="00E41EAF"/>
    <w:rsid w:val="00E51DFE"/>
    <w:rsid w:val="00E774A4"/>
    <w:rsid w:val="00EC4919"/>
    <w:rsid w:val="00ED6B5E"/>
    <w:rsid w:val="00ED7588"/>
    <w:rsid w:val="00EE3597"/>
    <w:rsid w:val="00F4493D"/>
    <w:rsid w:val="00F549AD"/>
    <w:rsid w:val="00F702B4"/>
    <w:rsid w:val="00FD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AE007"/>
  <w15:docId w15:val="{321B6F1A-8E6D-4F31-9187-7BD0C65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6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0365"/>
  </w:style>
  <w:style w:type="paragraph" w:customStyle="1" w:styleId="ListParagra">
    <w:name w:val="List Paragra"/>
    <w:basedOn w:val="Normal"/>
    <w:uiPriority w:val="99"/>
    <w:rsid w:val="00C80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4"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79316A"/>
    <w:rPr>
      <w:rFonts w:ascii="Tahoma" w:hAnsi="Tahoma" w:cs="Tahoma"/>
      <w:sz w:val="16"/>
      <w:szCs w:val="16"/>
    </w:rPr>
  </w:style>
  <w:style w:type="character" w:customStyle="1" w:styleId="BalloonTextChar">
    <w:name w:val="Balloon Text Char"/>
    <w:basedOn w:val="DefaultParagraphFont"/>
    <w:link w:val="BalloonText"/>
    <w:uiPriority w:val="99"/>
    <w:semiHidden/>
    <w:rsid w:val="0079316A"/>
    <w:rPr>
      <w:rFonts w:ascii="Tahoma" w:hAnsi="Tahoma" w:cs="Tahoma"/>
      <w:sz w:val="16"/>
      <w:szCs w:val="16"/>
    </w:rPr>
  </w:style>
  <w:style w:type="paragraph" w:styleId="Header">
    <w:name w:val="header"/>
    <w:basedOn w:val="Normal"/>
    <w:link w:val="HeaderChar"/>
    <w:uiPriority w:val="99"/>
    <w:unhideWhenUsed/>
    <w:rsid w:val="00A555AC"/>
    <w:pPr>
      <w:tabs>
        <w:tab w:val="center" w:pos="4680"/>
        <w:tab w:val="right" w:pos="9360"/>
      </w:tabs>
    </w:pPr>
  </w:style>
  <w:style w:type="character" w:customStyle="1" w:styleId="HeaderChar">
    <w:name w:val="Header Char"/>
    <w:basedOn w:val="DefaultParagraphFont"/>
    <w:link w:val="Header"/>
    <w:uiPriority w:val="99"/>
    <w:rsid w:val="00A555AC"/>
    <w:rPr>
      <w:rFonts w:ascii="Times New Roman" w:hAnsi="Times New Roman"/>
      <w:sz w:val="24"/>
      <w:szCs w:val="24"/>
    </w:rPr>
  </w:style>
  <w:style w:type="paragraph" w:styleId="Footer">
    <w:name w:val="footer"/>
    <w:basedOn w:val="Normal"/>
    <w:link w:val="FooterChar"/>
    <w:uiPriority w:val="99"/>
    <w:unhideWhenUsed/>
    <w:rsid w:val="00A555AC"/>
    <w:pPr>
      <w:tabs>
        <w:tab w:val="center" w:pos="4680"/>
        <w:tab w:val="right" w:pos="9360"/>
      </w:tabs>
    </w:pPr>
  </w:style>
  <w:style w:type="character" w:customStyle="1" w:styleId="FooterChar">
    <w:name w:val="Footer Char"/>
    <w:basedOn w:val="DefaultParagraphFont"/>
    <w:link w:val="Footer"/>
    <w:uiPriority w:val="99"/>
    <w:rsid w:val="00A555AC"/>
    <w:rPr>
      <w:rFonts w:ascii="Times New Roman" w:hAnsi="Times New Roman"/>
      <w:sz w:val="24"/>
      <w:szCs w:val="24"/>
    </w:rPr>
  </w:style>
  <w:style w:type="paragraph" w:styleId="NormalWeb">
    <w:name w:val="Normal (Web)"/>
    <w:basedOn w:val="Normal"/>
    <w:uiPriority w:val="99"/>
    <w:unhideWhenUsed/>
    <w:rsid w:val="006D4549"/>
    <w:pPr>
      <w:widowControl/>
      <w:autoSpaceDE/>
      <w:autoSpaceDN/>
      <w:adjustRightInd/>
      <w:spacing w:before="100" w:beforeAutospacing="1" w:after="100" w:afterAutospacing="1"/>
    </w:pPr>
  </w:style>
  <w:style w:type="paragraph" w:styleId="ListParagraph">
    <w:name w:val="List Paragraph"/>
    <w:basedOn w:val="Normal"/>
    <w:uiPriority w:val="34"/>
    <w:qFormat/>
    <w:rsid w:val="00C84755"/>
    <w:pPr>
      <w:ind w:left="720"/>
      <w:contextualSpacing/>
    </w:pPr>
  </w:style>
  <w:style w:type="paragraph" w:styleId="NoSpacing">
    <w:name w:val="No Spacing"/>
    <w:uiPriority w:val="1"/>
    <w:qFormat/>
    <w:rsid w:val="00EE3597"/>
    <w:pPr>
      <w:autoSpaceDE w:val="0"/>
      <w:autoSpaceDN w:val="0"/>
      <w:adjustRightInd w:val="0"/>
    </w:pPr>
    <w:rPr>
      <w:rFonts w:ascii="Times New Roman" w:eastAsia="Calibri" w:hAnsi="Times New Roman"/>
    </w:rPr>
  </w:style>
  <w:style w:type="character" w:styleId="CommentReference">
    <w:name w:val="annotation reference"/>
    <w:basedOn w:val="DefaultParagraphFont"/>
    <w:uiPriority w:val="99"/>
    <w:semiHidden/>
    <w:unhideWhenUsed/>
    <w:rsid w:val="003A7AC9"/>
    <w:rPr>
      <w:sz w:val="16"/>
      <w:szCs w:val="16"/>
    </w:rPr>
  </w:style>
  <w:style w:type="paragraph" w:styleId="CommentText">
    <w:name w:val="annotation text"/>
    <w:basedOn w:val="Normal"/>
    <w:link w:val="CommentTextChar"/>
    <w:uiPriority w:val="99"/>
    <w:semiHidden/>
    <w:unhideWhenUsed/>
    <w:rsid w:val="003A7AC9"/>
    <w:rPr>
      <w:sz w:val="20"/>
      <w:szCs w:val="20"/>
    </w:rPr>
  </w:style>
  <w:style w:type="character" w:customStyle="1" w:styleId="CommentTextChar">
    <w:name w:val="Comment Text Char"/>
    <w:basedOn w:val="DefaultParagraphFont"/>
    <w:link w:val="CommentText"/>
    <w:uiPriority w:val="99"/>
    <w:semiHidden/>
    <w:rsid w:val="003A7A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7AC9"/>
    <w:rPr>
      <w:b/>
      <w:bCs/>
    </w:rPr>
  </w:style>
  <w:style w:type="character" w:customStyle="1" w:styleId="CommentSubjectChar">
    <w:name w:val="Comment Subject Char"/>
    <w:basedOn w:val="CommentTextChar"/>
    <w:link w:val="CommentSubject"/>
    <w:uiPriority w:val="99"/>
    <w:semiHidden/>
    <w:rsid w:val="003A7AC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66755">
      <w:bodyDiv w:val="1"/>
      <w:marLeft w:val="0"/>
      <w:marRight w:val="0"/>
      <w:marTop w:val="0"/>
      <w:marBottom w:val="0"/>
      <w:divBdr>
        <w:top w:val="none" w:sz="0" w:space="0" w:color="auto"/>
        <w:left w:val="none" w:sz="0" w:space="0" w:color="auto"/>
        <w:bottom w:val="none" w:sz="0" w:space="0" w:color="auto"/>
        <w:right w:val="none" w:sz="0" w:space="0" w:color="auto"/>
      </w:divBdr>
    </w:div>
    <w:div w:id="20596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A0FF-03AB-4F53-941D-05C826F9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2013</Words>
  <Characters>11477</Characters>
  <Application>Microsoft Office Word</Application>
  <DocSecurity>0</DocSecurity>
  <PresentationFormat>12|.DOCX</PresentationFormat>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Tyree, Kenneth E</dc:creator>
  <cp:keywords>
  </cp:keywords>
  <dc:description/>
  <cp:lastModifiedBy>Nowicki, Stacy L</cp:lastModifiedBy>
  <cp:revision>10</cp:revision>
  <cp:lastPrinted>2021-03-19T14:36:00Z</cp:lastPrinted>
  <dcterms:created xsi:type="dcterms:W3CDTF">2021-03-30T13:36:00Z</dcterms:created>
  <dcterms:modified xsi:type="dcterms:W3CDTF">2021-03-30T17:31:00Z</dcterms:modified>
</cp:coreProperties>
</file>