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4D43" w14:textId="040308D8" w:rsidR="00307214" w:rsidRPr="00D03BC3" w:rsidRDefault="00307214" w:rsidP="444958FF">
      <w:pPr>
        <w:jc w:val="center"/>
        <w:rPr>
          <w:b/>
          <w:bCs/>
          <w:sz w:val="22"/>
          <w:szCs w:val="22"/>
        </w:rPr>
      </w:pPr>
      <w:r w:rsidRPr="00D03BC3">
        <w:rPr>
          <w:b/>
          <w:bCs/>
          <w:sz w:val="22"/>
          <w:szCs w:val="22"/>
        </w:rPr>
        <w:t>TITLE 47</w:t>
      </w:r>
    </w:p>
    <w:p w14:paraId="25C7069E" w14:textId="77777777" w:rsidR="00307214" w:rsidRPr="00D03BC3" w:rsidRDefault="00307214" w:rsidP="00307214">
      <w:pPr>
        <w:jc w:val="center"/>
        <w:rPr>
          <w:b/>
          <w:sz w:val="22"/>
        </w:rPr>
      </w:pPr>
      <w:r w:rsidRPr="00D03BC3">
        <w:rPr>
          <w:b/>
          <w:sz w:val="22"/>
        </w:rPr>
        <w:t>LEGISLATIVE RULE</w:t>
      </w:r>
    </w:p>
    <w:p w14:paraId="5F5597DD" w14:textId="77777777" w:rsidR="00307214" w:rsidRPr="00D03BC3" w:rsidRDefault="00307214" w:rsidP="00307214">
      <w:pPr>
        <w:jc w:val="center"/>
        <w:rPr>
          <w:b/>
          <w:sz w:val="22"/>
        </w:rPr>
      </w:pPr>
      <w:r w:rsidRPr="00D03BC3">
        <w:rPr>
          <w:b/>
          <w:sz w:val="22"/>
        </w:rPr>
        <w:t>DEPARTMENT OF ENVIRONMENTAL PROTECTION</w:t>
      </w:r>
    </w:p>
    <w:p w14:paraId="71AFE986" w14:textId="77777777" w:rsidR="00307214" w:rsidRPr="00D03BC3" w:rsidRDefault="00307214" w:rsidP="00307214">
      <w:pPr>
        <w:jc w:val="center"/>
        <w:rPr>
          <w:b/>
          <w:sz w:val="22"/>
        </w:rPr>
      </w:pPr>
      <w:r w:rsidRPr="00D03BC3">
        <w:rPr>
          <w:b/>
          <w:sz w:val="22"/>
        </w:rPr>
        <w:t>WATER RESOURCES</w:t>
      </w:r>
    </w:p>
    <w:p w14:paraId="049EBDA2" w14:textId="77777777" w:rsidR="00307214" w:rsidRPr="00D03BC3" w:rsidRDefault="00307214" w:rsidP="00307214">
      <w:pPr>
        <w:jc w:val="center"/>
        <w:rPr>
          <w:b/>
          <w:sz w:val="22"/>
        </w:rPr>
      </w:pPr>
    </w:p>
    <w:p w14:paraId="58DD9E61" w14:textId="77777777" w:rsidR="00307214" w:rsidRPr="00D03BC3" w:rsidRDefault="00307214" w:rsidP="00307214">
      <w:pPr>
        <w:jc w:val="center"/>
        <w:rPr>
          <w:b/>
          <w:sz w:val="22"/>
        </w:rPr>
      </w:pPr>
      <w:r w:rsidRPr="00D03BC3">
        <w:rPr>
          <w:b/>
          <w:sz w:val="22"/>
        </w:rPr>
        <w:t>SERIES 2</w:t>
      </w:r>
    </w:p>
    <w:p w14:paraId="4911E7B9" w14:textId="77777777" w:rsidR="00307214" w:rsidRPr="00D03BC3" w:rsidRDefault="00307214" w:rsidP="00307214">
      <w:pPr>
        <w:jc w:val="center"/>
        <w:rPr>
          <w:sz w:val="22"/>
        </w:rPr>
      </w:pPr>
      <w:r w:rsidRPr="00D03BC3">
        <w:rPr>
          <w:b/>
          <w:sz w:val="22"/>
        </w:rPr>
        <w:t>REQUIREMENTS GOVERNING WATER QUALITY STANDARDS</w:t>
      </w:r>
    </w:p>
    <w:p w14:paraId="4EF3810B" w14:textId="77777777" w:rsidR="00307214" w:rsidRPr="00D03BC3" w:rsidRDefault="00307214" w:rsidP="00307214">
      <w:pPr>
        <w:jc w:val="center"/>
        <w:rPr>
          <w:sz w:val="22"/>
        </w:rPr>
      </w:pPr>
    </w:p>
    <w:p w14:paraId="1905EB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3389A0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sectPr w:rsidR="00307214" w:rsidRPr="00D03BC3" w:rsidSect="00307214">
          <w:headerReference w:type="even" r:id="rId7"/>
          <w:headerReference w:type="default" r:id="rId8"/>
          <w:footerReference w:type="even" r:id="rId9"/>
          <w:footerReference w:type="default" r:id="rId10"/>
          <w:type w:val="continuous"/>
          <w:pgSz w:w="12240" w:h="15840"/>
          <w:pgMar w:top="1530" w:right="1440" w:bottom="720" w:left="1440" w:header="720" w:footer="720" w:gutter="0"/>
          <w:cols w:space="720"/>
        </w:sectPr>
      </w:pPr>
    </w:p>
    <w:p w14:paraId="7D7991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§47-2-1.  General.</w:t>
      </w:r>
    </w:p>
    <w:p w14:paraId="3BC154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CA6D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1.1.  Scope.  --  This rule</w:t>
      </w:r>
      <w:r w:rsidR="0089267D" w:rsidRPr="00D03BC3">
        <w:rPr>
          <w:sz w:val="22"/>
        </w:rPr>
        <w:t xml:space="preserve"> </w:t>
      </w:r>
      <w:r w:rsidRPr="00D03BC3">
        <w:rPr>
          <w:sz w:val="22"/>
        </w:rPr>
        <w:t>establishes</w:t>
      </w:r>
      <w:r w:rsidR="0089267D" w:rsidRPr="00D03BC3">
        <w:rPr>
          <w:sz w:val="22"/>
        </w:rPr>
        <w:t xml:space="preserve"> </w:t>
      </w:r>
      <w:r w:rsidRPr="00D03BC3">
        <w:rPr>
          <w:sz w:val="22"/>
        </w:rPr>
        <w:t>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sidRPr="00D03BC3">
        <w:rPr>
          <w:i/>
          <w:sz w:val="22"/>
        </w:rPr>
        <w:t>See</w:t>
      </w:r>
      <w:r w:rsidRPr="00D03BC3">
        <w:rPr>
          <w:sz w:val="22"/>
        </w:rPr>
        <w:t>, W. Va. Code § 22-11-2.)</w:t>
      </w:r>
    </w:p>
    <w:p w14:paraId="2AE5F48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E3BE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1.2.  Authority.  --  W. Va. Code §§ 22-11-4(a)(16); 22-11-7b.</w:t>
      </w:r>
    </w:p>
    <w:p w14:paraId="06171A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F704698" w14:textId="0FF64061"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1.3.  Filing Date.  --  </w:t>
      </w:r>
      <w:r w:rsidRPr="00D03BC3">
        <w:rPr>
          <w:strike/>
          <w:sz w:val="22"/>
          <w:szCs w:val="22"/>
        </w:rPr>
        <w:t xml:space="preserve">April </w:t>
      </w:r>
      <w:r w:rsidR="008D69BC" w:rsidRPr="00D03BC3">
        <w:rPr>
          <w:strike/>
          <w:sz w:val="22"/>
          <w:szCs w:val="22"/>
        </w:rPr>
        <w:t>2</w:t>
      </w:r>
      <w:r w:rsidR="00B35482" w:rsidRPr="00D03BC3">
        <w:rPr>
          <w:strike/>
          <w:sz w:val="22"/>
          <w:szCs w:val="22"/>
        </w:rPr>
        <w:t>6</w:t>
      </w:r>
      <w:r w:rsidRPr="00D03BC3">
        <w:rPr>
          <w:strike/>
          <w:sz w:val="22"/>
          <w:szCs w:val="22"/>
        </w:rPr>
        <w:t>, 2019</w:t>
      </w:r>
    </w:p>
    <w:p w14:paraId="515108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CFCEBA" w14:textId="15875EE7"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1.4.  Effective Date.  --  </w:t>
      </w:r>
      <w:r w:rsidRPr="00D03BC3">
        <w:rPr>
          <w:strike/>
          <w:sz w:val="22"/>
          <w:szCs w:val="22"/>
        </w:rPr>
        <w:t xml:space="preserve">May </w:t>
      </w:r>
      <w:r w:rsidR="008D69BC" w:rsidRPr="00D03BC3">
        <w:rPr>
          <w:strike/>
          <w:sz w:val="22"/>
          <w:szCs w:val="22"/>
        </w:rPr>
        <w:t>2</w:t>
      </w:r>
      <w:r w:rsidR="00B35482" w:rsidRPr="00D03BC3">
        <w:rPr>
          <w:strike/>
          <w:sz w:val="22"/>
          <w:szCs w:val="22"/>
        </w:rPr>
        <w:t>6</w:t>
      </w:r>
      <w:r w:rsidRPr="00D03BC3">
        <w:rPr>
          <w:strike/>
          <w:sz w:val="22"/>
          <w:szCs w:val="22"/>
        </w:rPr>
        <w:t>, 2019</w:t>
      </w:r>
    </w:p>
    <w:p w14:paraId="3B3A87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718E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§47-2-2.  Definitions.</w:t>
      </w:r>
    </w:p>
    <w:p w14:paraId="526BA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E67B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The following definitions, in addition to those set forth in W. Va. Code § 22-11-3, shall apply to these rules unless otherwise specified herein, or unless the context in which used clearly requires a different meaning:</w:t>
      </w:r>
    </w:p>
    <w:p w14:paraId="531F2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CB6A6F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  "Conventional treatment" is the treatment of water as approved by the West Virginia Bureau for Public Health to assure that the water is safe for human consumption.</w:t>
      </w:r>
    </w:p>
    <w:p w14:paraId="362F49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1181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2.2.  Lakes </w:t>
      </w:r>
    </w:p>
    <w:p w14:paraId="43A612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B0B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2.2a. “Cool water lakes” are lentic water bodies that have a summer hydraulic residence time greater than 14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sidRPr="00D03BC3">
        <w:rPr>
          <w:i/>
          <w:sz w:val="22"/>
        </w:rPr>
        <w:t>See</w:t>
      </w:r>
      <w:r w:rsidRPr="00D03BC3">
        <w:rPr>
          <w:sz w:val="22"/>
        </w:rPr>
        <w:t>, Appendix F for a representative list.)</w:t>
      </w:r>
    </w:p>
    <w:p w14:paraId="0990E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F96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2.2.b.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5A8CDA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89DF4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2.3.  "Cumulative" means a pollutant which increases in concentration in an organism by successive additions at different times or in different ways (bio-accumulation).</w:t>
      </w:r>
    </w:p>
    <w:p w14:paraId="0EBDEE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76C9D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2.4. "Designated uses" are those uses specified in water quality standards for each water or segment whether or not the uses are being attained. (</w:t>
      </w:r>
      <w:r w:rsidRPr="00D03BC3">
        <w:rPr>
          <w:i/>
          <w:sz w:val="22"/>
        </w:rPr>
        <w:t>See</w:t>
      </w:r>
      <w:r w:rsidRPr="00D03BC3">
        <w:rPr>
          <w:sz w:val="22"/>
        </w:rPr>
        <w:t>, sections 6.2 - 6.6, herein)</w:t>
      </w:r>
    </w:p>
    <w:p w14:paraId="0CF53F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79806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2.5. "Dissolved metal" is that portion of metal which passes through a 0.45 micron filter.</w:t>
      </w:r>
    </w:p>
    <w:p w14:paraId="5E4F2F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EDE4D8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2.6.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those uses are included in the water quality standards.</w:t>
      </w:r>
    </w:p>
    <w:p w14:paraId="515193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9961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2.7.  The "Federal Act" means the federal Clean Water Act (also known as the Federal Water Pollution Control Act) 33 U.S.C. §§ 1251 - 1387.</w:t>
      </w:r>
    </w:p>
    <w:p w14:paraId="344EA4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FC4AF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2.8.  "High quality waters" are those waters whose quality is equal to or better than the minimum levels necessary to achieve the national water quality goal uses.</w:t>
      </w:r>
    </w:p>
    <w:p w14:paraId="34D44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3C4B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2.9.  "Intermittent streams" are streams which have no flow during sustained periods of no precipitation and which do not support aquatic life whose life history requires residence in flowing waters for a continuous period of at least six (6) months.</w:t>
      </w:r>
    </w:p>
    <w:p w14:paraId="7A1ED7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2BCAB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2.10.  "Outstanding national resource waters" are those waters whose unique character, ecological or recreational value or pristine nature constitutes a valuable national or State resource.</w:t>
      </w:r>
    </w:p>
    <w:p w14:paraId="070B7CC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BDE8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2.11. "Natural" or "naturally occurring" values or "natural temperature" means, for all of the waters of the State:</w:t>
      </w:r>
    </w:p>
    <w:p w14:paraId="368D886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B60A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2.11.a.  Those water quality values which exist unaffected by, or unaffected as a consequence of, any water use by any person; and</w:t>
      </w:r>
    </w:p>
    <w:p w14:paraId="58BF42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31D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2.11.b.  Those water quality values which exist unaffected by the discharge, or direct or indirect deposit of, any solid, liquid or gaseous substance from any point source or non-point source.</w:t>
      </w:r>
    </w:p>
    <w:p w14:paraId="415E0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6321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2.12. "Non-point source" means any source other than a point source from which pollutants may reach the waters of the state.</w:t>
      </w:r>
    </w:p>
    <w:p w14:paraId="060754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40B7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2.13. "Persistent" means a pollutant and its transformation products which, under natural conditions, degrade slowly in an aquatic environment.</w:t>
      </w:r>
    </w:p>
    <w:p w14:paraId="67C866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D6A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199B91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17F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31FA01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1635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2.16.  “</w:t>
      </w:r>
      <w:r w:rsidR="00BD0E40" w:rsidRPr="00D03BC3">
        <w:rPr>
          <w:sz w:val="22"/>
        </w:rPr>
        <w:t>S</w:t>
      </w:r>
      <w:r w:rsidRPr="00D03BC3">
        <w:rPr>
          <w:sz w:val="22"/>
        </w:rPr>
        <w:t xml:space="preserve">ecretary” means the </w:t>
      </w:r>
      <w:r w:rsidR="000862DE" w:rsidRPr="00D03BC3">
        <w:rPr>
          <w:sz w:val="22"/>
        </w:rPr>
        <w:t>S</w:t>
      </w:r>
      <w:r w:rsidRPr="00D03BC3">
        <w:rPr>
          <w:sz w:val="22"/>
        </w:rPr>
        <w:t xml:space="preserve">ecretary of the Department of Environmental Protection or such other person to whom the </w:t>
      </w:r>
      <w:r w:rsidR="000862DE" w:rsidRPr="00D03BC3">
        <w:rPr>
          <w:sz w:val="22"/>
        </w:rPr>
        <w:t>S</w:t>
      </w:r>
      <w:r w:rsidRPr="00D03BC3">
        <w:rPr>
          <w:sz w:val="22"/>
        </w:rPr>
        <w:t>ecretary has delegated authority or duties pursuant to W. Va. Code §§ 22-1-6 or 22-1-8.</w:t>
      </w:r>
    </w:p>
    <w:p w14:paraId="7219DF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A87A2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2.17.  The "State Act" or "State  Law" means the West Virginia Water Pollution Control Act, W.  Va.  Code § 22-11-1, et seq.</w:t>
      </w:r>
    </w:p>
    <w:p w14:paraId="0B63CC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E38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 xml:space="preserve">2.18.  "Total recoverable" refers to the digestion procedure for certain heavy metals as referenced in 40 </w:t>
      </w:r>
      <w:smartTag w:uri="urn:schemas-microsoft-com:office:smarttags" w:element="stockticker">
        <w:r w:rsidRPr="00D03BC3">
          <w:rPr>
            <w:sz w:val="22"/>
          </w:rPr>
          <w:t>CFR</w:t>
        </w:r>
      </w:smartTag>
      <w:r w:rsidRPr="00D03BC3">
        <w:rPr>
          <w:sz w:val="22"/>
        </w:rPr>
        <w:t xml:space="preserve"> 136, as amended May 18, 2012, Guidelines Establishing Test Procedures for the Analysis of Pollutants Under the Clean Water Act.</w:t>
      </w:r>
    </w:p>
    <w:p w14:paraId="66F7684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8FD6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2.19.  "Trout  waters" are waters which sustain year-round trout populations.  Excluded are those waters which receive annual stockings of trout but which do not support year-round trout populations.</w:t>
      </w:r>
    </w:p>
    <w:p w14:paraId="22CF4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AE78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2.20.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115FA9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E9021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2.21.  "Water quality standards" means the combination of water uses to be protected and the water quality criteria to be maintained by this</w:t>
      </w:r>
      <w:r w:rsidR="0089267D" w:rsidRPr="00D03BC3">
        <w:rPr>
          <w:sz w:val="22"/>
        </w:rPr>
        <w:t xml:space="preserve"> </w:t>
      </w:r>
      <w:r w:rsidRPr="00D03BC3">
        <w:rPr>
          <w:sz w:val="22"/>
        </w:rPr>
        <w:t>rule.</w:t>
      </w:r>
    </w:p>
    <w:p w14:paraId="0F027D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94AFF2" w14:textId="77777777" w:rsidR="00307214" w:rsidRPr="00D03BC3" w:rsidRDefault="00307214" w:rsidP="00307214">
      <w:pPr>
        <w:tabs>
          <w:tab w:val="left" w:pos="-720"/>
          <w:tab w:val="left" w:pos="0"/>
          <w:tab w:val="left" w:pos="18000"/>
        </w:tabs>
        <w:jc w:val="both"/>
        <w:rPr>
          <w:sz w:val="22"/>
        </w:rPr>
      </w:pPr>
      <w:r w:rsidRPr="00D03BC3">
        <w:rPr>
          <w:sz w:val="22"/>
        </w:rPr>
        <w:tab/>
        <w:t>2.22.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7C2ED610" w14:textId="77777777" w:rsidR="00307214" w:rsidRPr="00D03BC3" w:rsidRDefault="00307214" w:rsidP="00307214">
      <w:pPr>
        <w:tabs>
          <w:tab w:val="left" w:pos="-720"/>
          <w:tab w:val="left" w:pos="0"/>
          <w:tab w:val="left" w:pos="18000"/>
        </w:tabs>
        <w:jc w:val="both"/>
        <w:rPr>
          <w:sz w:val="22"/>
        </w:rPr>
      </w:pPr>
      <w:r w:rsidRPr="00D03BC3">
        <w:rPr>
          <w:sz w:val="22"/>
        </w:rPr>
        <w:tab/>
      </w:r>
    </w:p>
    <w:p w14:paraId="2BD72D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2.23.  "Wet weather streams" are streams that flow only in direct response to precipitation or whose channels are at all times above the water table.</w:t>
      </w:r>
    </w:p>
    <w:p w14:paraId="78F7AE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FDC6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§47-2-3.  Conditions Not Allowable In State Waters.</w:t>
      </w:r>
    </w:p>
    <w:p w14:paraId="32A5F3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36CA2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19A902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C9A30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3.2.  No sewage, industrial wastes or other wastes present in any of the waters of the State  shall cause therein or materially contribute to any of the following conditions thereof:</w:t>
      </w:r>
    </w:p>
    <w:p w14:paraId="697F3A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E892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3.2.a.  Distinctly visible floating or settleable solids, suspended solids, scum, foam or oily slicks;</w:t>
      </w:r>
    </w:p>
    <w:p w14:paraId="0544D4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9277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3.2.b.  Deposits or sludge banks on the bottom;</w:t>
      </w:r>
    </w:p>
    <w:p w14:paraId="5A07F2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FEB4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3.2.c.  Odors in the vicinity of the waters;</w:t>
      </w:r>
    </w:p>
    <w:p w14:paraId="2F5BB2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DBC5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3.2.d.  Taste or odor that would adversely affect the designated uses of the affected waters;</w:t>
      </w:r>
    </w:p>
    <w:p w14:paraId="693B23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CDD85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3.2.e.  Materials in concentrations which are harmful, hazardous or toxic to man, animal or aquatic life;</w:t>
      </w:r>
    </w:p>
    <w:p w14:paraId="79698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EAF5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3.2.f.  Distinctly visible color;</w:t>
      </w:r>
    </w:p>
    <w:p w14:paraId="53E96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4DA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3.2.g.  Algae blooms or concentrations of bacteria which may impair or interfere with the designated uses of the affected waters;</w:t>
      </w:r>
    </w:p>
    <w:p w14:paraId="2D9157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3D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3.2.h.  Requiring an unreasonable degree of treatment for the production of potable water by modern water treatment processes as commonly employed; and</w:t>
      </w:r>
    </w:p>
    <w:p w14:paraId="3E69FB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02D5FC0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3.2.i.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6631D2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pPr>
    </w:p>
    <w:p w14:paraId="2075F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§47-2-4.  Antidegradation Policy.</w:t>
      </w:r>
    </w:p>
    <w:p w14:paraId="69B095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63D0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4.1.  It is the policy of the State of West Virginia that the waters of the State shall be maintained and protected as follows:</w:t>
      </w:r>
    </w:p>
    <w:p w14:paraId="2E3BD9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923D7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4.1.a.  Tier 1 Protection.  Existing water uses and the level of water quality necessary to protect the existing uses shall be maintained and protected.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they are included as designated uses within these water quality standards.</w:t>
      </w:r>
    </w:p>
    <w:p w14:paraId="7EFED1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B49D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4.1.b.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7C05A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F1BEA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CF15B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60D4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4.1.b.1.  High quality waters are those waters meeting the definition at section 2.8 herein.</w:t>
      </w:r>
    </w:p>
    <w:p w14:paraId="57BED2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9CF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4.1.b.2.  High quality waters may include, but are not limited to, the following:</w:t>
      </w:r>
    </w:p>
    <w:p w14:paraId="76A1B4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A990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4.1.b.2.A.  Streams designated by the West Virginia Legislature under the West Virginia Natural Stream Preservation Act, pursuant to W.  Va.  Code § 22-13-5; and</w:t>
      </w:r>
    </w:p>
    <w:p w14:paraId="68138DF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39D1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4.1.b.2.B.  Streams listed in West Virginia High Quality Streams, Sixth Edition, prepared by the Wildlife Resources Section of the Division of Natural Resources (2011).</w:t>
      </w:r>
    </w:p>
    <w:p w14:paraId="3234C7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CEC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4.1.b.2.C.  Streams or stream segments which receive annual stockings of trout but which do not support year-round trout populations.</w:t>
      </w:r>
    </w:p>
    <w:p w14:paraId="6FEC72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CF204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4.1.c.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et seq.; all Federally designated rivers under the “Wild and Scenic Rivers Act”, 16 U.S.C. § 1271, et seq.;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et seq.; and pursuant to the rule entitled “</w:t>
      </w:r>
      <w:proofErr w:type="spellStart"/>
      <w:r w:rsidRPr="00D03BC3">
        <w:rPr>
          <w:sz w:val="22"/>
        </w:rPr>
        <w:t>Antidegredation</w:t>
      </w:r>
      <w:proofErr w:type="spellEnd"/>
      <w:r w:rsidRPr="00D03BC3">
        <w:rPr>
          <w:sz w:val="22"/>
        </w:rPr>
        <w:t xml:space="preserve"> </w:t>
      </w:r>
      <w:r w:rsidRPr="00D03BC3">
        <w:rPr>
          <w:sz w:val="22"/>
        </w:rPr>
        <w:lastRenderedPageBreak/>
        <w:t>Implementation Procedures,” 60</w:t>
      </w:r>
      <w:smartTag w:uri="urn:schemas-microsoft-com:office:smarttags" w:element="stockticker">
        <w:r w:rsidRPr="00D03BC3">
          <w:rPr>
            <w:sz w:val="22"/>
          </w:rPr>
          <w:t>CSR</w:t>
        </w:r>
      </w:smartTag>
      <w:r w:rsidRPr="00D03BC3">
        <w:rPr>
          <w:sz w:val="22"/>
        </w:rPr>
        <w:t>5, those waters whose unique character, ecological or recreational value, or pristine nature constitutes a valuable national or state resource.</w:t>
      </w:r>
    </w:p>
    <w:p w14:paraId="4BA469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614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19117EA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35A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4.1.d.  All applicable requirements of section 316(a) of the Federal Act shall apply to modifications of the temperature water quality criteria provided for in these rules.</w:t>
      </w:r>
    </w:p>
    <w:p w14:paraId="579928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9B83F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§47-2-5.  Mixing Zones.</w:t>
      </w:r>
    </w:p>
    <w:p w14:paraId="1C7415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5795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5.1.  In the permit review and planning process or upon the request of a permit applicant or permittee, the secretary may establish, on a case-by-case basis, an appropriate mixing zone.</w:t>
      </w:r>
    </w:p>
    <w:p w14:paraId="371F33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2FB71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5.2.  The following guidelines and conditions are applicable to all mixing zones:</w:t>
      </w:r>
    </w:p>
    <w:p w14:paraId="434237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6579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5.2.a.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 whether complete or incomplete mixing conditions exist).  Mixing zones will not be allowed until applicable limits are assigned by the secretary in accordance with this section.</w:t>
      </w:r>
    </w:p>
    <w:p w14:paraId="75EAF69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027E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5.2.b.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44C691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CC9D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5.2.c. Concentrations of pollutants which exceed the criteria for the protection of human health set forth in Appendix E, Table 1 shall not be allowed at any point unless a mixing zone has been assigned by the secretary after consultation with the Commissioner of the West Virginia Bureau for Public 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water intake.  No mixing zone for human health criteria shall be established on a stream which has a seven (7) day, ten (10) year return frequency of five (5) cubic feet per second (</w:t>
      </w:r>
      <w:proofErr w:type="spellStart"/>
      <w:r w:rsidRPr="00D03BC3">
        <w:rPr>
          <w:sz w:val="22"/>
        </w:rPr>
        <w:t>cfs</w:t>
      </w:r>
      <w:proofErr w:type="spellEnd"/>
      <w:r w:rsidRPr="00D03BC3">
        <w:rPr>
          <w:sz w:val="22"/>
        </w:rPr>
        <w:t>) or less.</w:t>
      </w:r>
    </w:p>
    <w:p w14:paraId="14CAFD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719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5.2.d.  Mixing zones, including zones of initial dilution, shall not interfere with fish spawning or nursery areas or fish migration routes; shall not overlap public water supply intakes or bathing areas; kill </w:t>
      </w:r>
      <w:r w:rsidRPr="00D03BC3">
        <w:rPr>
          <w:sz w:val="22"/>
        </w:rPr>
        <w:lastRenderedPageBreak/>
        <w:t>or preclude the free passage of fish or other aquatic life; nor harm any threatened or endangered species, as listed in the Federal Endangered Species Act, 15 U.S.C. § 1531, et seq.</w:t>
      </w:r>
    </w:p>
    <w:p w14:paraId="036481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C65B30"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5.2.e.  The mixing zone shall not exceed one-third (1/3) of the width of the receiving stream, and in no case shall the mixing zone exceed one-half (1/2) of the cross-sectional area of the receiving stream.</w:t>
      </w:r>
    </w:p>
    <w:p w14:paraId="71A50E6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427BBE5"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5.2.f.</w:t>
      </w:r>
      <w:r w:rsidRPr="00D03BC3">
        <w:rPr>
          <w:sz w:val="22"/>
        </w:rPr>
        <w:tab/>
        <w:t>In lakes and other surface impoundments, the volume of a mixing zone shall not affect in excess of ten percent  (10%) of the volume of that portion of the receiving waters available for mixing.</w:t>
      </w:r>
    </w:p>
    <w:p w14:paraId="63603E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E59B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5.2.g.  A mixing zone shall be limited to an area or volume which will not adversely alter the existing or designated uses of the receiving water, nor be so large as to adversely affect the integrity of the water.</w:t>
      </w:r>
    </w:p>
    <w:p w14:paraId="52CC67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A621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5.2.h.  Mixing zones shall not:</w:t>
      </w:r>
    </w:p>
    <w:p w14:paraId="2E6390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0EE4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5.2.h.1.  Be used for, or considered as, a substitute for technology-based requirements of the State or Federal Act and other applicable State and federal laws.</w:t>
      </w:r>
    </w:p>
    <w:p w14:paraId="6AB1AF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D9BF5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5.2.h.2.  Extend downstream at any time a distance more than five times the width of the receiving watercourse at the point of discharge.</w:t>
      </w:r>
    </w:p>
    <w:p w14:paraId="2329CA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5984A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5.2.h.3.  Cause or contribute to any of the conditions prohibited in section 3, herein.</w:t>
      </w:r>
    </w:p>
    <w:p w14:paraId="26424C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6CDC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5.2.h.4.  Be granted where the instream waste concentration of a discharge is greater than 80%.</w:t>
      </w:r>
    </w:p>
    <w:p w14:paraId="635026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D07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5.2.h.5.  Overlap one another, except that the secretary may allow mixing zones for human health criteria to overlap, if the overlapping mixing zones comply with all guidelines and conditions of subsection 5.2 herein.</w:t>
      </w:r>
    </w:p>
    <w:p w14:paraId="1B88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C3C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1F28F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5.2.h.6.  Overlap any half-mile zone described in section 7.2.a.2 herein.</w:t>
      </w:r>
    </w:p>
    <w:p w14:paraId="417EAD1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C37C56"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5.2.i.  In the case of thermal discharges, a successful demonstration conducted under section 316(a) of the Federal Act shall constitute compliance with all provisions of this section.</w:t>
      </w:r>
    </w:p>
    <w:p w14:paraId="6D85CA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B3B9F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5.2.j. The secretary may waive the requirements of subdivision 5.2.e and paragraph 5.2.h.2 above if a discharger provides an acceptable demonstration of:</w:t>
      </w:r>
    </w:p>
    <w:p w14:paraId="49F261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28F34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5.2.j.1.  Information defining the actual boundaries of the mixing zone in question; and</w:t>
      </w:r>
    </w:p>
    <w:p w14:paraId="7AE410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593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5.2.j.2. Information and data proving no violation of subdivisions 5.2.d and 5.2.g above by the mixing zone in question.</w:t>
      </w:r>
    </w:p>
    <w:p w14:paraId="6CA61E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998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5.2.k.</w:t>
      </w:r>
      <w:r w:rsidRPr="00D03BC3">
        <w:rPr>
          <w:sz w:val="22"/>
        </w:rPr>
        <w:tab/>
        <w:t>Upon implementation of a mixing zone in a permit, the permittee shall provide documentation that demonstrates to the satisfaction of the secretary that the mixing zone is in compliance with the provisions outlined in subdivisions 5.2.b, 5.2.c, 5.2.e, and paragraph 5.2.h.2, herein.</w:t>
      </w:r>
    </w:p>
    <w:p w14:paraId="4C3FD5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DE84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5.2.l. In order to facilitate a determination or assessment of a mixing zone pursuant to this section, the secretary may require a permit applicant or permittee to submit such information as he or she deems necessary.</w:t>
      </w:r>
    </w:p>
    <w:p w14:paraId="3E7D0FD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D55D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§47-2-6.  Water Use Categories</w:t>
      </w:r>
      <w:r w:rsidRPr="00D03BC3">
        <w:rPr>
          <w:sz w:val="22"/>
        </w:rPr>
        <w:t>.</w:t>
      </w:r>
    </w:p>
    <w:p w14:paraId="3A63AE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20F4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146188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CC47D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6.1.a.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1908F9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6111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Subcategories of a use may be adopted and appropriate criteria set to reflect varying needs of such subcategories of uses, for example to differentiate between trout water and other waters.</w:t>
      </w:r>
    </w:p>
    <w:p w14:paraId="0EF9F4F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375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6.1.b.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3991E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37C1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6.1.b.1.  Application of effluent limitations for existing sources more stringent than those required pursuant to section 301 (b) and section 306 of the Federal Act in order to attain the existing designated use would result in substantial and widespread adverse economic and social impact; or</w:t>
      </w:r>
    </w:p>
    <w:p w14:paraId="39FBB7C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C5A5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6.1.b.2.  Naturally-occurring pollutant concentrations prevent the attainment of the use; or</w:t>
      </w:r>
    </w:p>
    <w:p w14:paraId="2176B4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1ED714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6.1.b.3.  Natural, ephemeral, intermittent or low flow conditions of water levels prevent the attainment of the use, unless these conditions may be compensated for by the discharge of sufficient volume of effluent discharges to enable uses to be met; or</w:t>
      </w:r>
    </w:p>
    <w:p w14:paraId="6D1FD1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ACE0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6.1.b.4.  Human-caused conditions or sources of pollution prevent the attainment of the use and cannot be remedied or would cause more environmental damage to correct than to leave in place; or</w:t>
      </w:r>
    </w:p>
    <w:p w14:paraId="1B300F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DCF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6.1.b.5.  Dams, diversions or other types of hydrologic modifications preclude the attainment of the use, and it is not feasible to restore the water to its original condition or to operate such modification in a way that would result in the attainment of the use; or</w:t>
      </w:r>
    </w:p>
    <w:p w14:paraId="15DE49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BBD73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6.1.b.6.  Physical conditions related to the natural features of the water, such as the lack of a proper substrate, cover, flow, depth, pools, riffles, and the like, unrelated to water quality, preclude attainment of aquatic life protection uses.</w:t>
      </w:r>
    </w:p>
    <w:p w14:paraId="7E122B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139F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6.1.c.  The State shall take into consideration the quality of downstream waters and shall assure that its water quality standards provide for the attainment of the water quality standards of downstream waters.</w:t>
      </w:r>
    </w:p>
    <w:p w14:paraId="7DD922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8B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6.1.d.  In establishing a less restrictive use or uses, or subcategory of use or uses, and the water quality criteria based upon such uses, the secretary shall follow the requirements for revision of water quality standards as required by W. Va. Code § 22-11-7b and section 303 of the Federal Act and the </w:t>
      </w:r>
      <w:r w:rsidRPr="00D03BC3">
        <w:rPr>
          <w:sz w:val="22"/>
        </w:rPr>
        <w:lastRenderedPageBreak/>
        <w:t>regulations thereunder.  Any revision of water quality standards shall be made with the concurrence of the U.S. EPA.  The  secretary and the applicant shall follow the Procedural Rule Governing Site Specific Revisions to Water Quality Standards, 46CSR6.</w:t>
      </w:r>
    </w:p>
    <w:p w14:paraId="6532C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FD0F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6.2.  Category A  --  Water Supply, Public.  -- This category is used to describe waters which, after conventional treatment, are used for human consumption.  This category includes waters on which the following are located:</w:t>
      </w:r>
    </w:p>
    <w:p w14:paraId="724598F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0B44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6.2.a.  All community domestic water supply systems;</w:t>
      </w:r>
    </w:p>
    <w:p w14:paraId="1255A8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316E5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6.2.b.  All non-community domestic water supply systems (i.e.  hospitals, schools, etc.);</w:t>
      </w:r>
    </w:p>
    <w:p w14:paraId="3261DB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F2F128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6.2.c.  All private domestic water systems;</w:t>
      </w:r>
    </w:p>
    <w:p w14:paraId="7BE661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D9F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6.2.d.  All other surface water intakes where the water is used for human consumption.  (</w:t>
      </w:r>
      <w:r w:rsidRPr="00D03BC3">
        <w:rPr>
          <w:i/>
          <w:sz w:val="22"/>
        </w:rPr>
        <w:t>See</w:t>
      </w:r>
      <w:r w:rsidRPr="00D03BC3">
        <w:rPr>
          <w:sz w:val="22"/>
        </w:rPr>
        <w:t xml:space="preserve"> Appendix B for partial listing of Category A waters and paragraph 7.2.a.2, herein for additional requirements for Category A waters.) The manganese human health criterion shall only apply within the five-mile zone immediately upstream above a known public or private water supply used for human consumption.</w:t>
      </w:r>
    </w:p>
    <w:p w14:paraId="671FF5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5018A40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6.3.  Category B  --  Propagation and maintenance of fish and other aquatic life.  --</w:t>
      </w:r>
    </w:p>
    <w:p w14:paraId="5C58A9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597C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This category includes:</w:t>
      </w:r>
    </w:p>
    <w:p w14:paraId="140E4B4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6BD8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6.3.a.  Category B1  --  Warm water fishery streams.  --  Streams or stream segments which contain populations composed of all warm water aquatic life.</w:t>
      </w:r>
    </w:p>
    <w:p w14:paraId="5B7019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9801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6.3.b.  Category B2  --  Trout Waters.  --  As defined in section 2.19 herein (</w:t>
      </w:r>
      <w:r w:rsidRPr="00D03BC3">
        <w:rPr>
          <w:i/>
          <w:sz w:val="22"/>
        </w:rPr>
        <w:t>see</w:t>
      </w:r>
      <w:r w:rsidRPr="00D03BC3">
        <w:rPr>
          <w:sz w:val="22"/>
        </w:rPr>
        <w:t>, Appendix A for a representative list.)</w:t>
      </w:r>
    </w:p>
    <w:p w14:paraId="40706C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F62A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tab/>
      </w:r>
      <w:r w:rsidRPr="00D03BC3">
        <w:tab/>
      </w:r>
      <w:r w:rsidRPr="00D03BC3">
        <w:rPr>
          <w:sz w:val="22"/>
        </w:rPr>
        <w:t>6.3.c.  Category B4  --  Wetlands.  --  As defined in section 2.22 herein; certain numeric stream criteria may not be appropriate for application to wetlands (</w:t>
      </w:r>
      <w:r w:rsidRPr="00D03BC3">
        <w:rPr>
          <w:i/>
          <w:sz w:val="22"/>
        </w:rPr>
        <w:t>see</w:t>
      </w:r>
      <w:r w:rsidRPr="00D03BC3">
        <w:rPr>
          <w:sz w:val="22"/>
        </w:rPr>
        <w:t>, Appendix E, Table 1).</w:t>
      </w:r>
    </w:p>
    <w:p w14:paraId="05C444C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900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6.4.  Category C  -- Water contact recreation.  -- This category includes swimming, fishing, water skiing and certain types of pleasure boating such as sailing in very small craft and outboard motor boats.  (</w:t>
      </w:r>
      <w:r w:rsidRPr="00D03BC3">
        <w:rPr>
          <w:i/>
          <w:sz w:val="22"/>
        </w:rPr>
        <w:t>See</w:t>
      </w:r>
      <w:r w:rsidRPr="00D03BC3">
        <w:rPr>
          <w:sz w:val="22"/>
        </w:rPr>
        <w:t>, Appendix D for a representative list.)</w:t>
      </w:r>
    </w:p>
    <w:p w14:paraId="119468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6980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6.5.  Category D.  --  Agriculture and wildlife uses.</w:t>
      </w:r>
    </w:p>
    <w:p w14:paraId="3B711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EDA1B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6.5.a. Category D1  --  Irrigation.  --  This category includes all stream segments used for irrigation.</w:t>
      </w:r>
    </w:p>
    <w:p w14:paraId="6662E0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53E5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6.5.b.  Category D2  --  Livestock watering.  --  This category includes all stream segments used for livestock watering.</w:t>
      </w:r>
    </w:p>
    <w:p w14:paraId="7FA5FB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970B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6.5.c.  Category D3  --  Wildlife.  --  This category includes all stream segments and wetlands used by wildlife.</w:t>
      </w:r>
    </w:p>
    <w:p w14:paraId="6E24F6F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2332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6.6.  Category E  --  Water supply industrial, water transport, cooling and power.  --  This category includes cooling water, industrial water supply, power production, commercial and pleasure vessel activity, except those small craft included in Category C.</w:t>
      </w:r>
    </w:p>
    <w:p w14:paraId="3049D20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0B27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6.6.a.  Category E1  --  Water  Transport.  --  This category includes all stream segments modified for water transport and having permanently maintained navigation aids.</w:t>
      </w:r>
    </w:p>
    <w:p w14:paraId="1607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A5F26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6.6.b.  Category E2  --  Cooling  Water.  --  This category includes all stream segments having one (1) or more users for industrial cooling.</w:t>
      </w:r>
    </w:p>
    <w:p w14:paraId="1F4856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2F2C0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6.6.c.  Category E3  -- Power production.  --  This category includes all stream segments extending from a point 500  feet upstream from the intake to a point one-half (1/2) mile below the wastewater discharge point.  (</w:t>
      </w:r>
      <w:r w:rsidRPr="00D03BC3">
        <w:rPr>
          <w:i/>
          <w:sz w:val="22"/>
        </w:rPr>
        <w:t>See</w:t>
      </w:r>
      <w:r w:rsidRPr="00D03BC3">
        <w:rPr>
          <w:sz w:val="22"/>
        </w:rPr>
        <w:t>, Appendix C for representative list.)</w:t>
      </w:r>
    </w:p>
    <w:p w14:paraId="6DB82F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FB90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6.6.d.  Category E4  -- Industrial.  --  This category is used to describe all stream segments with one (1) or more industrial users.  It does not include water for cooling.</w:t>
      </w:r>
    </w:p>
    <w:p w14:paraId="46DE0F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F772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§47-2-7.  West Virginia Waters.</w:t>
      </w:r>
    </w:p>
    <w:p w14:paraId="62FFE2C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DACDF5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7.1.  Major River Basins and their Alphanumeric  System.  All streams and their tributaries in West Virginia shall be individually identified using the stream codes developed by the Department and available on the Department’s website.</w:t>
      </w:r>
    </w:p>
    <w:p w14:paraId="3C00D2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9E97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7.1.a.  J - James River Basin.  All tributaries to the West Virginia - Virginia State line.</w:t>
      </w:r>
    </w:p>
    <w:p w14:paraId="0D1C73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7E1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7.1.b.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5B2A36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7405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7.1.b.1.  S -  Shenandoah River and all its tributaries arising in West Virginia to the West Virginia - Virginia state line.</w:t>
      </w:r>
    </w:p>
    <w:p w14:paraId="66FA00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F5EF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7.1.b.2.  PC - Cacapon River and all its tributaries.</w:t>
      </w:r>
    </w:p>
    <w:p w14:paraId="38E3C7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641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7.1.b.3.  </w:t>
      </w:r>
      <w:smartTag w:uri="urn:schemas-microsoft-com:office:smarttags" w:element="stockticker">
        <w:r w:rsidRPr="00D03BC3">
          <w:rPr>
            <w:sz w:val="22"/>
          </w:rPr>
          <w:t>PSB</w:t>
        </w:r>
      </w:smartTag>
      <w:r w:rsidRPr="00D03BC3">
        <w:rPr>
          <w:sz w:val="22"/>
        </w:rPr>
        <w:t xml:space="preserve"> - South Branch and all its tributaries.</w:t>
      </w:r>
    </w:p>
    <w:p w14:paraId="3BC88C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B673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7.1.b.4.  PNB - North Branch and all tributaries to the North Branch arising in West Virginia.</w:t>
      </w:r>
    </w:p>
    <w:p w14:paraId="4D7768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ED13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7.1.c.  M - Monongahela River Basin.  The Monongahela River Basin main stem and all its tributaries, excluding the following major tributaries which are designated as follows:</w:t>
      </w:r>
    </w:p>
    <w:p w14:paraId="3A17DE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010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7.1.c.1.  MC - Cheat River and all its tributaries. </w:t>
      </w:r>
    </w:p>
    <w:p w14:paraId="233FE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B8B3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7.1.c.2.  MW - West Fork River and all its tributaries.</w:t>
      </w:r>
    </w:p>
    <w:p w14:paraId="79BE64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230B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7.1.c.3.  MT -  Tygart River and all its tributaries except those listed below:</w:t>
      </w:r>
    </w:p>
    <w:p w14:paraId="137819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6D68A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7.1.c.3.A.  </w:t>
      </w:r>
      <w:smartTag w:uri="urn:schemas-microsoft-com:office:smarttags" w:element="stockticker">
        <w:r w:rsidRPr="00D03BC3">
          <w:rPr>
            <w:sz w:val="22"/>
          </w:rPr>
          <w:t>MTB</w:t>
        </w:r>
      </w:smartTag>
      <w:r w:rsidRPr="00D03BC3">
        <w:rPr>
          <w:sz w:val="22"/>
        </w:rPr>
        <w:t xml:space="preserve"> - Buckhannon River and all its tributaries.</w:t>
      </w:r>
    </w:p>
    <w:p w14:paraId="5D5444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E24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7.1.c.3.B.  MTM - Middle Fork River and all its tributaries.</w:t>
      </w:r>
    </w:p>
    <w:p w14:paraId="76E0BDD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DF34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7.1.c.4.  MY  -  Youghiogheny River and all its tributaries to the West Virginia - Maryland State line.</w:t>
      </w:r>
    </w:p>
    <w:p w14:paraId="5BF48F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2EA2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lang w:val="it-IT"/>
        </w:rPr>
        <w:t xml:space="preserve">7.1.d.  O Zone 1 - Ohio River -  Main Stem.  </w:t>
      </w:r>
      <w:r w:rsidRPr="00D03BC3">
        <w:rPr>
          <w:sz w:val="22"/>
        </w:rPr>
        <w:t>The main stem of the Ohio River from the Ohio - Pennsylvania - West Virginia state line to the Ohio - Kentucky - West Virginia state line.</w:t>
      </w:r>
    </w:p>
    <w:p w14:paraId="2823F0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DC07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lang w:val="it-IT"/>
        </w:rPr>
        <w:t xml:space="preserve">7.1.e.  O Zone 2 -  Ohio River  -  Tributaries.  </w:t>
      </w:r>
      <w:r w:rsidRPr="00D03BC3">
        <w:rPr>
          <w:sz w:val="22"/>
        </w:rPr>
        <w:t>All tributaries of the Ohio River excluding the following major tributaries:</w:t>
      </w:r>
    </w:p>
    <w:p w14:paraId="650E3E1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017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7.1.e.1.  LK - Little Kanawha River.  The Little Kanawha River and all its tributaries excluding the following major tributary, designated as LKH – Hughes River and all its tributaries.</w:t>
      </w:r>
    </w:p>
    <w:p w14:paraId="5D557B3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649D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lang w:val="it-IT"/>
        </w:rPr>
        <w:t xml:space="preserve">7.1.e.2.  K - Kanawha River Zone 1.  </w:t>
      </w:r>
      <w:r w:rsidRPr="00D03BC3">
        <w:rPr>
          <w:sz w:val="22"/>
        </w:rPr>
        <w:t>The main stem of the Kanawha River from mile point 0, at its confluence with the Ohio River, to mile point 72 near Diamond, West Virginia.</w:t>
      </w:r>
    </w:p>
    <w:p w14:paraId="360ABE9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C1EFE" w14:textId="0598DD1A" w:rsidR="00307214"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004128EC" w:rsidRPr="00D03BC3">
        <w:rPr>
          <w:sz w:val="22"/>
        </w:rPr>
        <w:t>7.1.e.3.  K - Kanawha River Zone 2.  The main stem of the Kanawha River from mile point 72 near Diamond,  West Virginia and all its tributaries from mile point 0 to the headwaters, excluding the following major tributaries which are designated as follows:</w:t>
      </w:r>
    </w:p>
    <w:p w14:paraId="5466D21C" w14:textId="77777777" w:rsidR="00D61F52"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CDC6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7.1.e.3.A.  KP - Pocatalico River and all its tributaries.</w:t>
      </w:r>
    </w:p>
    <w:p w14:paraId="7E4B8A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0D3E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7.1.e.3.B.  KC - Coal River and all its tributaries.</w:t>
      </w:r>
    </w:p>
    <w:p w14:paraId="1E207AB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0FC0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7.1.e.3.C.  KE - Elk River and all its tributaries.</w:t>
      </w:r>
    </w:p>
    <w:p w14:paraId="7A62678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2AA7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7.1.e.3.D.  KG - Gauley River.  </w:t>
      </w:r>
      <w:r w:rsidRPr="00D03BC3">
        <w:rPr>
          <w:sz w:val="22"/>
        </w:rPr>
        <w:t>The Gauley River and all its tributaries excluding the following major tributaries which are designated as follows:</w:t>
      </w:r>
    </w:p>
    <w:p w14:paraId="7B74E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D54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7.1.e.3.D.1.  KG-19 - Meadow River and all its tributaries.</w:t>
      </w:r>
    </w:p>
    <w:p w14:paraId="441347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A0CB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7.1.e.3.D.2.  KG-34 - Cherry River and all its tributaries.</w:t>
      </w:r>
    </w:p>
    <w:p w14:paraId="5DB072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7D8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 xml:space="preserve">7.1.e.3.D.3.  </w:t>
      </w:r>
      <w:smartTag w:uri="urn:schemas-microsoft-com:office:smarttags" w:element="stockticker">
        <w:r w:rsidRPr="00D03BC3">
          <w:rPr>
            <w:sz w:val="22"/>
          </w:rPr>
          <w:t>KGC</w:t>
        </w:r>
      </w:smartTag>
      <w:r w:rsidRPr="00D03BC3">
        <w:rPr>
          <w:sz w:val="22"/>
        </w:rPr>
        <w:t xml:space="preserve"> - Cranberry River and all its tributaries.</w:t>
      </w:r>
    </w:p>
    <w:p w14:paraId="0EC81F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74D9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7.1.e.3.D.4.  KGW - Williams River and all its tributaries.</w:t>
      </w:r>
    </w:p>
    <w:p w14:paraId="53CD2F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ACEE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7.1.e.3.E.  KN - New River.  </w:t>
      </w:r>
      <w:r w:rsidRPr="00D03BC3">
        <w:rPr>
          <w:sz w:val="22"/>
        </w:rPr>
        <w:t>The  New River from its confluence with the Gauley River to the Virginia  -  West Virginia state line and all tributaries excluding the following major tributaries which are designated as follows:</w:t>
      </w:r>
    </w:p>
    <w:p w14:paraId="624C4E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7498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7.1.e.3.E.1.  KNG - Greenbrier River and all its tributaries.</w:t>
      </w:r>
    </w:p>
    <w:p w14:paraId="280585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D85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7.1.e.3.E.2.  KNB - Bluestone River and all its tributaries.</w:t>
      </w:r>
    </w:p>
    <w:p w14:paraId="65CEBAE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6E483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7.1.e.3.E.3.  KN-60 - East River and all its tributaries.</w:t>
      </w:r>
    </w:p>
    <w:p w14:paraId="479510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634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r w:rsidRPr="00D03BC3">
        <w:rPr>
          <w:sz w:val="22"/>
        </w:rPr>
        <w:tab/>
      </w:r>
      <w:r w:rsidRPr="00D03BC3">
        <w:rPr>
          <w:sz w:val="22"/>
        </w:rPr>
        <w:tab/>
      </w:r>
      <w:r w:rsidRPr="00D03BC3">
        <w:rPr>
          <w:sz w:val="22"/>
        </w:rPr>
        <w:tab/>
      </w:r>
      <w:r w:rsidRPr="00D03BC3">
        <w:rPr>
          <w:sz w:val="22"/>
        </w:rPr>
        <w:tab/>
      </w:r>
      <w:r w:rsidRPr="00D03BC3">
        <w:rPr>
          <w:sz w:val="22"/>
        </w:rPr>
        <w:tab/>
      </w:r>
      <w:r w:rsidRPr="00D03BC3">
        <w:rPr>
          <w:sz w:val="22"/>
          <w:lang w:val="it-IT"/>
        </w:rPr>
        <w:t>7.1.e.3.E.4.  K(L)-81-(1) - Bluestone Lake.</w:t>
      </w:r>
    </w:p>
    <w:p w14:paraId="34FA91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p>
    <w:p w14:paraId="0B9ABE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lang w:val="it-IT"/>
        </w:rPr>
        <w:tab/>
      </w:r>
      <w:r w:rsidRPr="00D03BC3">
        <w:rPr>
          <w:sz w:val="22"/>
          <w:lang w:val="it-IT"/>
        </w:rPr>
        <w:tab/>
      </w:r>
      <w:r w:rsidRPr="00D03BC3">
        <w:rPr>
          <w:sz w:val="22"/>
          <w:lang w:val="it-IT"/>
        </w:rPr>
        <w:tab/>
      </w:r>
      <w:r w:rsidRPr="00D03BC3">
        <w:rPr>
          <w:sz w:val="22"/>
        </w:rPr>
        <w:t>7.1.e.4.  OG  -  Guyandotte River.  The Guyandotte River and all its tributaries, excluding the following major tributary, designated as OGM – Mud River and all its tributaries.</w:t>
      </w:r>
    </w:p>
    <w:p w14:paraId="4A981D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7.1.e.5.  BS - Big Sandy River.  The Big Sandy River to the Kentucky - Virginia - West Virginia state lines and all its tributaries arising in West Virginia, excluding the following major tributary, </w:t>
      </w:r>
      <w:r w:rsidRPr="00D03BC3">
        <w:rPr>
          <w:strike/>
          <w:sz w:val="22"/>
        </w:rPr>
        <w:t xml:space="preserve"> </w:t>
      </w:r>
      <w:r w:rsidRPr="00D03BC3">
        <w:rPr>
          <w:sz w:val="22"/>
        </w:rPr>
        <w:t>designated as BST – Tug Fork and all its tributaries.</w:t>
      </w:r>
    </w:p>
    <w:p w14:paraId="48A787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026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7.2.  Applicability of Water Quality Standards.  The following shall apply at all times unless a specific exception is granted in this section:</w:t>
      </w:r>
    </w:p>
    <w:p w14:paraId="1C7B01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FDF4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7.2.a.  Water Use Categories as described in section 6 herein.</w:t>
      </w:r>
    </w:p>
    <w:p w14:paraId="6A9866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9D49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7.2.a.1.  Based on meeting those Section 6 definitions, tributaries or stream segments may be classified for one or more Water Use Categories.  When more than one use exists, they shall be protected by criteria for the use category requiring the most stringent protection.</w:t>
      </w:r>
    </w:p>
    <w:p w14:paraId="7426C7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CBB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7.2.a.2.  Each segment extending upstream from the intake of a Water Supply, Public (Water Use Category A), for a distance of one-half (1/2) mile or to the headwater, must be protected by prohibiting the discharge of any pollutants in excess of the concentrations designated for this Water Use Category in section 8 herein.  In addition, within that one-half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one-half (1/2) mile zone described in this section shall not apply to the Ohio River main channel (between Brown’s Island and the left descending bank) between river mile points 61.0 and 63.5 and mile points 70 and 71.</w:t>
      </w:r>
      <w:r w:rsidRPr="00D03BC3">
        <w:rPr>
          <w:szCs w:val="24"/>
        </w:rPr>
        <w:t xml:space="preserve"> </w:t>
      </w:r>
      <w:r w:rsidRPr="00D03BC3">
        <w:rPr>
          <w:sz w:val="22"/>
          <w:szCs w:val="22"/>
        </w:rPr>
        <w:t>All mixing zone regulations found in section 5 of this rule will apply except  for subdivision 5.2.h.6.  Whether a mixing zone is appropriate and the proper size of such zone would need</w:t>
      </w:r>
      <w:r w:rsidRPr="00D03BC3">
        <w:rPr>
          <w:szCs w:val="24"/>
        </w:rPr>
        <w:t xml:space="preserve"> to </w:t>
      </w:r>
      <w:r w:rsidRPr="00D03BC3">
        <w:rPr>
          <w:sz w:val="22"/>
          <w:szCs w:val="22"/>
        </w:rPr>
        <w:t>be considered on a site-specific basis in accordance with the U.S. EPA approved West Virginia mixing zone regulations in section 5 above.</w:t>
      </w:r>
      <w:r w:rsidRPr="00D03BC3">
        <w:rPr>
          <w:szCs w:val="24"/>
        </w:rPr>
        <w:t xml:space="preserve"> </w:t>
      </w:r>
      <w:r w:rsidRPr="00D03BC3">
        <w:rPr>
          <w:strike/>
          <w:sz w:val="22"/>
        </w:rPr>
        <w:t xml:space="preserve"> </w:t>
      </w:r>
    </w:p>
    <w:p w14:paraId="39784B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56F6C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7.2.b.  In the absence of any special application or contrary provision, water quality standards shall apply at all times when flows are equal to or greater than the minimum mean seven (7) consecutive day drought flow with a ten (10) year return frequency (7Q10).  NOTE: With the exception of paragraph 7.2.c.5 below, exceptions do not apply to trout waters nor to the requirements of section 3 herein.</w:t>
      </w:r>
    </w:p>
    <w:p w14:paraId="55082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CAF9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7.2.c.  Exceptions:  Numeric water quality standards shall not apply:  (See section 7.2.d, herein, for site-specific revisions)</w:t>
      </w:r>
    </w:p>
    <w:p w14:paraId="69D6E4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16AA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7.2.c.1.  When the flow is less than 7Q10;</w:t>
      </w:r>
    </w:p>
    <w:p w14:paraId="248B93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9B511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7.2.c.2.  In wet weather streams (or intermittent stream, when they are dry or have no measurable flow), so long as the existing and designated uses of downstream waters are not adversely affected;</w:t>
      </w:r>
    </w:p>
    <w:p w14:paraId="52712C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ABB248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7.2.c.3.  In any assigned zone of initial dilution of any mixing zone where a zone of initial dilution is required by subdivision 5.2.b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58765A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6FC8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7.2.c.4.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w:t>
      </w:r>
      <w:r w:rsidRPr="00D03BC3">
        <w:rPr>
          <w:sz w:val="22"/>
        </w:rPr>
        <w:lastRenderedPageBreak/>
        <w:t>Code § 29A-3-1, et seq.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E7610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6E42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3AF1D9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3FC9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An application for a site-specific criterion to be established on the basis of natural conditions shall be filed with the secretary and shall include the following information:</w:t>
      </w:r>
    </w:p>
    <w:p w14:paraId="09345B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8AFD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7.2.c.4.A.  A Unites States Geological Survey (USGS) 7.5 minute map showing the stream segment affected and showing all existing discharge points and proposed discharge point;</w:t>
      </w:r>
    </w:p>
    <w:p w14:paraId="4D8814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8F50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7.2.c.4.B.  The alphanumeric code of the affected stream, if known;</w:t>
      </w:r>
    </w:p>
    <w:p w14:paraId="2D09619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F089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7.2.c.4.C.  Water quality data for the stream or stream segment.  Where adequate data is</w:t>
      </w:r>
      <w:r w:rsidRPr="00D03BC3">
        <w:rPr>
          <w:strike/>
          <w:sz w:val="22"/>
        </w:rPr>
        <w:t xml:space="preserve"> </w:t>
      </w:r>
      <w:r w:rsidRPr="00D03BC3">
        <w:rPr>
          <w:sz w:val="22"/>
        </w:rPr>
        <w:t>unavailable, the secretary may require additional studies</w:t>
      </w:r>
    </w:p>
    <w:p w14:paraId="35E682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2012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7.2.c.4.D.  General land uses (e.g.  mining, agricultural, recreational, residential, commercial, industrial, etc.)  as well as specific land uses adjacent to the waters for the affected segment or stream;</w:t>
      </w:r>
    </w:p>
    <w:p w14:paraId="5460F1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7.2.c.4.E.  The existing and designated uses of the receiving waters into which the segment in question discharges and the location where those downstream uses begin to occur;</w:t>
      </w:r>
    </w:p>
    <w:p w14:paraId="261732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0101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7.2.c.4.F.  General physical characteristics of the stream segment, including, but not limited to width, depth, bottom composition, and slope;</w:t>
      </w:r>
    </w:p>
    <w:p w14:paraId="38A92A7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CF56B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7.2.c.4.G.  Conclusive information and data of the source of the natural condition that causes the stream to exceed the water quality standard for the criterion at issue.</w:t>
      </w:r>
    </w:p>
    <w:p w14:paraId="493FC1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F76BA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7.2.c.4.H.  The average flow rate in the segment and the amount of flow at a designated control point and a statement regarding whether the flow of the stream is ephemeral, intermittent or perennial;</w:t>
      </w:r>
    </w:p>
    <w:p w14:paraId="07E924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61AFC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7.2.c.4.I.  An assessment of aquatic life in the stream or stream segment in question and in the adjacent upstream and downstream segments; and</w:t>
      </w:r>
    </w:p>
    <w:p w14:paraId="244702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FC4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7.2.c.4.J.  Any additional information or data that the secretary deems necessary to make a decision on the application.</w:t>
      </w:r>
    </w:p>
    <w:p w14:paraId="5066228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947AC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7.2.c.5.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DAD9B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70EA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7.2.d.  Site-specific applicability of water use categories and water quality criteria - State-wide water quality standards shall apply except where site-specific numeric criteria, variances or use removals have been approved following application and hearing, as provided in 46CSR6 and subsections 8.4 and 8.5 below.  The following are approved site-specific criteria, variances, and use reclassifications:</w:t>
      </w:r>
    </w:p>
    <w:p w14:paraId="13390C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BDF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  James River - (Reserved)</w:t>
      </w:r>
    </w:p>
    <w:p w14:paraId="0CC876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7B92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  Potomac River</w:t>
      </w:r>
    </w:p>
    <w:p w14:paraId="7CAFD8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19E8B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7.2.d.2.1.  A site-specific numeric criterion for aluminum, not to exceed 500 ug/l, shall apply to the section of </w:t>
      </w:r>
      <w:proofErr w:type="spellStart"/>
      <w:r w:rsidRPr="00D03BC3">
        <w:rPr>
          <w:sz w:val="22"/>
        </w:rPr>
        <w:t>Opequon</w:t>
      </w:r>
      <w:proofErr w:type="spellEnd"/>
      <w:r w:rsidRPr="00D03BC3">
        <w:rPr>
          <w:sz w:val="22"/>
        </w:rPr>
        <w:t xml:space="preserve"> Creek from Turkey Run to the Potomac River.</w:t>
      </w:r>
    </w:p>
    <w:p w14:paraId="5A0223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272F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  Shenandoah River - (Reserved)</w:t>
      </w:r>
    </w:p>
    <w:p w14:paraId="3D4F7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B434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7.2.d.4.  Cacapon River - (Reserved)</w:t>
      </w:r>
    </w:p>
    <w:p w14:paraId="7540F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FA87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7.2.d.5.  South Branch - (Reserved)</w:t>
      </w:r>
    </w:p>
    <w:p w14:paraId="1E217A1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5547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7.2.d.6.  North Branch - (Reserved)</w:t>
      </w:r>
    </w:p>
    <w:p w14:paraId="33996B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D071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7.2.d.7.  Monongahela River – Flow in the main stem of the Monongahela River, as regulated by the Tygart and Stonewall Jackson Reservoirs, operated by the U.S. Army Corps of Engineers, is based on a minimum flow of 425 </w:t>
      </w:r>
      <w:proofErr w:type="spellStart"/>
      <w:r w:rsidRPr="00D03BC3">
        <w:rPr>
          <w:sz w:val="22"/>
        </w:rPr>
        <w:t>cfs</w:t>
      </w:r>
      <w:proofErr w:type="spellEnd"/>
      <w:r w:rsidRPr="00D03BC3">
        <w:rPr>
          <w:sz w:val="22"/>
        </w:rPr>
        <w:t xml:space="preserve"> at Lock and Dam No. 8, river mile point 90.8.  This exception does not apply to tributaries of the Monongahela River.</w:t>
      </w:r>
    </w:p>
    <w:p w14:paraId="1A8EA7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AFD8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7.2.d.8.  Cheat River</w:t>
      </w:r>
    </w:p>
    <w:p w14:paraId="0E02B2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96A7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7.2.d.8.1.  In the unnamed tributary of Daugherty Run, approximately one mile upstream of Daugherty Run’s confluence with the Cheat River, a site-specific numeric criterion for iron of 3.5 mg/l shall apply, and the following frequency and duration requirements shall apply to the chronic numeric criterion for selenium (5 µg/l): the four-day average concentration shall not be exceeded more than three times every three years (36 months), on average.  Further, the following site-specific numeric criteria shall apply to Fly Ash Run of Daugherty Run:  acute numeric criterion for aluminum: 888.5 µg/l and manganese: 5 mg/l.  For both the unnamed tributary of Daugherty Run, approximately one mile upstream of Daugherty Run’s confluence with the Cheat River, and Fly Ash Run, Water Use Category A shall not apply.</w:t>
      </w:r>
    </w:p>
    <w:p w14:paraId="66B339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B7B0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bookmarkStart w:id="0" w:name="Watershedbasedplans"/>
      <w:bookmarkEnd w:id="0"/>
      <w:r w:rsidRPr="00D03BC3">
        <w:rPr>
          <w:sz w:val="22"/>
        </w:rPr>
        <w:tab/>
        <w:t xml:space="preserve">7.2.d.8.2.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w:t>
      </w:r>
      <w:proofErr w:type="spellStart"/>
      <w:r w:rsidRPr="00D03BC3">
        <w:rPr>
          <w:sz w:val="22"/>
        </w:rPr>
        <w:t>Fickey</w:t>
      </w:r>
      <w:proofErr w:type="spellEnd"/>
      <w:r w:rsidRPr="00D03BC3">
        <w:rPr>
          <w:sz w:val="22"/>
        </w:rPr>
        <w:t xml:space="preserve"> Run, and their unnamed tributaries. The following existing conditions will serve as instream interim criteria while this variance is in place: pH range of 3.2-9.0, 10 mg/L total iron, and 15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during each triennial review throughout the variance period. This variance shall remain in effect until action by the secretary to revise the variance or until July 1, 2025, whichever comes first.</w:t>
      </w:r>
    </w:p>
    <w:p w14:paraId="15FA3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5CD2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7.2.d.9.  Blackwater River - (Reserved)</w:t>
      </w:r>
    </w:p>
    <w:p w14:paraId="500780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CB88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7.2.d.10. West Fork River - (Reserved)</w:t>
      </w:r>
    </w:p>
    <w:p w14:paraId="7D46EC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F2798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rPr>
        <w:tab/>
        <w:t xml:space="preserve">7.2.d.11.  Tygart River - </w:t>
      </w:r>
      <w:r w:rsidRPr="00D03BC3">
        <w:rPr>
          <w:strike/>
          <w:sz w:val="22"/>
        </w:rPr>
        <w:t xml:space="preserve"> </w:t>
      </w:r>
    </w:p>
    <w:p w14:paraId="052DBB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467D8245" w14:textId="77777777" w:rsidR="00307214" w:rsidRPr="00D03BC3" w:rsidRDefault="00307214" w:rsidP="4021A565">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rPr>
        <w:tab/>
      </w:r>
      <w:r w:rsidRPr="00D03BC3">
        <w:rPr>
          <w:sz w:val="22"/>
        </w:rPr>
        <w:tab/>
      </w:r>
      <w:r w:rsidRPr="00D03BC3">
        <w:rPr>
          <w:sz w:val="22"/>
        </w:rPr>
        <w:tab/>
      </w:r>
      <w:r w:rsidRPr="00D03BC3">
        <w:rPr>
          <w:sz w:val="22"/>
          <w:szCs w:val="22"/>
        </w:rPr>
        <w:t>7.2.d.11.1.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The following existing conditions will serve as instream interim criteria while this variance is in place: For Maple Run, pH range of 3.3-9.0, 2 mg/L total iron, and 12 mg/L dissolved aluminum; for Left Fork Little Sandy Creek, pH range of 2.5-9.0, 14 mg/L total iron, and 33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and reported upon during each triennial review throughout the variance period. This variance shall remain in effect until action by the secretary to revise the variance or until July 1, 2025, whichever comes first.</w:t>
      </w:r>
    </w:p>
    <w:p w14:paraId="05820468" w14:textId="77512931" w:rsidR="4021A565" w:rsidRPr="00D03BC3" w:rsidRDefault="4021A565" w:rsidP="4021A565">
      <w:pPr>
        <w:jc w:val="both"/>
        <w:rPr>
          <w:sz w:val="22"/>
          <w:szCs w:val="22"/>
        </w:rPr>
      </w:pPr>
    </w:p>
    <w:p w14:paraId="658B7D9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7.2.d.12.  Buckhannon River - (Reserved)</w:t>
      </w:r>
    </w:p>
    <w:p w14:paraId="335D2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A37B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7.2.d.13.  Middle Fork River - (Reserved)</w:t>
      </w:r>
    </w:p>
    <w:p w14:paraId="75C58D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CD9E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7.2.d.14.  Youghiogheny River - (Reserved)</w:t>
      </w:r>
    </w:p>
    <w:p w14:paraId="094E18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11167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7.2.d.15.  Ohio River Main Stem - (Reserved)</w:t>
      </w:r>
    </w:p>
    <w:p w14:paraId="6E98B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12D9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7.2.d.16.  Ohio River Tributaries - </w:t>
      </w:r>
    </w:p>
    <w:p w14:paraId="3528F7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7FBE51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7.2.d.16.1.  Site-specific numeric criteria shall apply to the stretch of </w:t>
      </w:r>
      <w:proofErr w:type="spellStart"/>
      <w:r w:rsidRPr="00D03BC3">
        <w:rPr>
          <w:sz w:val="22"/>
        </w:rPr>
        <w:t>Conners</w:t>
      </w:r>
      <w:proofErr w:type="spellEnd"/>
      <w:r w:rsidRPr="00D03BC3">
        <w:rPr>
          <w:sz w:val="22"/>
        </w:rPr>
        <w:t xml:space="preserve"> Run (0-77-A), a tributary of Fish Creek, from its mouth to the discharge from Conner Run impoundment, which shall not have the Water Use Category A and may contain selenium not to exceed 62 µg/1 and iron not to exceed 3.5 mg/1 as a monthly average and 7 mg/1 as a daily maximum.</w:t>
      </w:r>
    </w:p>
    <w:p w14:paraId="43492B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917FB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7.2.d.17.  Little Kanawha River - (Reserved)</w:t>
      </w:r>
    </w:p>
    <w:p w14:paraId="58243A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E9BA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7.2.d.18. </w:t>
      </w:r>
      <w:r w:rsidRPr="00D03BC3">
        <w:rPr>
          <w:sz w:val="22"/>
        </w:rPr>
        <w:tab/>
        <w:t>Hughes River - (Reserved)</w:t>
      </w:r>
    </w:p>
    <w:p w14:paraId="219F11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5BA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7.2.d.19.  Kanawha River Zone 1 - Main Stem</w:t>
      </w:r>
    </w:p>
    <w:p w14:paraId="357E66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3F09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7.2.d.19.1.  For the Kanawha River main stem, Zone 1, the minimum flow shall be 1,960 </w:t>
      </w:r>
      <w:proofErr w:type="spellStart"/>
      <w:r w:rsidRPr="00D03BC3">
        <w:rPr>
          <w:sz w:val="22"/>
        </w:rPr>
        <w:t>cfs</w:t>
      </w:r>
      <w:proofErr w:type="spellEnd"/>
      <w:r w:rsidRPr="00D03BC3">
        <w:rPr>
          <w:sz w:val="22"/>
        </w:rPr>
        <w:t xml:space="preserve"> at the Charleston gauge.</w:t>
      </w:r>
    </w:p>
    <w:p w14:paraId="0667114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0E9F8B" w14:textId="77777777" w:rsidR="00307214" w:rsidRPr="00D03BC3" w:rsidRDefault="00307214" w:rsidP="4DD9E1DC">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sidRPr="00D03BC3">
        <w:rPr>
          <w:sz w:val="22"/>
        </w:rPr>
        <w:tab/>
      </w:r>
      <w:r w:rsidRPr="00D03BC3">
        <w:rPr>
          <w:sz w:val="22"/>
        </w:rPr>
        <w:tab/>
      </w:r>
      <w:r w:rsidRPr="00D03BC3">
        <w:rPr>
          <w:sz w:val="22"/>
        </w:rPr>
        <w:tab/>
      </w:r>
      <w:r w:rsidRPr="00D03BC3">
        <w:rPr>
          <w:sz w:val="22"/>
        </w:rPr>
        <w:tab/>
      </w:r>
      <w:r w:rsidRPr="00D03BC3">
        <w:rPr>
          <w:strike/>
          <w:sz w:val="22"/>
          <w:szCs w:val="22"/>
        </w:rPr>
        <w:t>7.2.d.19.2.  Pursuant to 46 CSR 6, a Copper Water Effect Ratio (WER) of 5.62 shall be applied to The Sanitary Board of the City of Charleston, West Virginia, wastewater treatment plant discharge of total recoverable copper to Kanawha River, Zone 1.</w:t>
      </w:r>
    </w:p>
    <w:p w14:paraId="3B0B6D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7AE8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7.2.d.20.  Kanawha River Zone 2 and Tributaries.</w:t>
      </w:r>
    </w:p>
    <w:p w14:paraId="462CC2C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E3848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7.2.d.20.1.  For the main stem of the Kanawha River only, the minimum flow shall be 1,896 </w:t>
      </w:r>
      <w:proofErr w:type="spellStart"/>
      <w:r w:rsidRPr="00D03BC3">
        <w:rPr>
          <w:sz w:val="22"/>
        </w:rPr>
        <w:t>cfs</w:t>
      </w:r>
      <w:proofErr w:type="spellEnd"/>
      <w:r w:rsidRPr="00D03BC3">
        <w:rPr>
          <w:sz w:val="22"/>
        </w:rPr>
        <w:t xml:space="preserve"> at mile point 72.</w:t>
      </w:r>
    </w:p>
    <w:p w14:paraId="103C36D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103B3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7.2.d.20.2.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16BC32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D9EA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7.2.d.21.  Pocatalico River - (Reserved)</w:t>
      </w:r>
    </w:p>
    <w:p w14:paraId="5EFB9F6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1F98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7.2.d.22.  Coal River - (Reserved)</w:t>
      </w:r>
    </w:p>
    <w:p w14:paraId="35255F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5D966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7.2.d.23.  Elk River - (Reserved)</w:t>
      </w:r>
    </w:p>
    <w:p w14:paraId="3033E41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C112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7.2.d.24.  Gauley River - (Reserved)</w:t>
      </w:r>
    </w:p>
    <w:p w14:paraId="76F940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B4F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7.2.d.25. Meadow River - (Reserved)</w:t>
      </w:r>
    </w:p>
    <w:p w14:paraId="255E53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B652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7.2.d.26.  Cherry River - (Reserved)</w:t>
      </w:r>
    </w:p>
    <w:p w14:paraId="238711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FBBF1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7.2.d.27. Cranberry River - (Reserved)</w:t>
      </w:r>
    </w:p>
    <w:p w14:paraId="383C0F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2785C8" w14:textId="6DEF33AE"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7.2.d.28. Williams River - (Reserved)</w:t>
      </w:r>
    </w:p>
    <w:p w14:paraId="0C9E7A33" w14:textId="36C29DDE"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2F0EFC" w14:textId="00B641FF"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7.2.d.29.  New River –</w:t>
      </w:r>
    </w:p>
    <w:p w14:paraId="6A59D952" w14:textId="77777777"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A731C6" w14:textId="2160E577" w:rsidR="00307214"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00307214" w:rsidRPr="00D03BC3">
        <w:rPr>
          <w:sz w:val="22"/>
        </w:rPr>
        <w:t>7.2.d.29.1.  In Marr Branch, a tributary of the New River, a site-specific dissolved zinc criteria defined by the equation CMC=CCC=e0.8541*ln(hardness)+1.151 x CF shall apply for both chronic and acute exposures</w:t>
      </w:r>
    </w:p>
    <w:p w14:paraId="612D2C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1603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7.2.d.30. Greenbrier River - (Reserved)</w:t>
      </w:r>
    </w:p>
    <w:p w14:paraId="7080703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D4A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7.2.d.31. Bluestone River - (Reserved)</w:t>
      </w:r>
    </w:p>
    <w:p w14:paraId="37F5EDC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B019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7.2.d.32.  Bluestone Lake - (Reserved)</w:t>
      </w:r>
    </w:p>
    <w:p w14:paraId="2EDD88C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D440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7.2.d.33.  East River - (Reserved)</w:t>
      </w:r>
    </w:p>
    <w:p w14:paraId="00CDDA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42D5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7.2.d.34. Guyandotte River - </w:t>
      </w:r>
    </w:p>
    <w:p w14:paraId="430C54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4B20BA2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7.2.d.34.1.</w:t>
      </w:r>
      <w:r w:rsidRPr="00D03BC3">
        <w:rPr>
          <w:sz w:val="22"/>
        </w:rPr>
        <w:tab/>
        <w:t>Pats Branch from its confluence with the Guyandotte River to a point 1000 feet upstream shall not have Water Use Category A and Category D1 designation.</w:t>
      </w:r>
    </w:p>
    <w:p w14:paraId="4192BE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981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7.2.d.35.  Mud River - (Reserved)</w:t>
      </w:r>
    </w:p>
    <w:p w14:paraId="27FC10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031A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7.2.d.36. Big Sandy River - (Reserved)</w:t>
      </w:r>
    </w:p>
    <w:p w14:paraId="45028396" w14:textId="77777777" w:rsidR="00556EAC"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16C529" w14:textId="222C891B" w:rsidR="00307214"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7.2.d.37. Tug Fork River - (Reserved)</w:t>
      </w:r>
    </w:p>
    <w:p w14:paraId="6B3D2ECB" w14:textId="77777777" w:rsidR="00556EAC"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p>
    <w:p w14:paraId="69CDF518" w14:textId="11D6746D"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§47-2-8.  Specific Water Quality Criteria.</w:t>
      </w:r>
    </w:p>
    <w:p w14:paraId="1D4093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6F3A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8.1.  Charts of specific water quality criteria are included in Appendix E, Table 1.</w:t>
      </w:r>
    </w:p>
    <w:p w14:paraId="33281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8BE5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8.1.a.  Specific state (i.e. total, total recoverable, dissolved, valence, etc.) of any parameter to be analyzed shall follow 40 </w:t>
      </w:r>
      <w:smartTag w:uri="urn:schemas-microsoft-com:office:smarttags" w:element="stockticker">
        <w:r w:rsidRPr="00D03BC3">
          <w:rPr>
            <w:sz w:val="22"/>
          </w:rPr>
          <w:t>CFR</w:t>
        </w:r>
      </w:smartTag>
      <w:r w:rsidRPr="00D03BC3">
        <w:rPr>
          <w:sz w:val="22"/>
        </w:rPr>
        <w:t xml:space="preserve"> 136, Guidelines Establishing Test Procedures for Analysis of Pollutants Under the Clean Water Act, as amended, </w:t>
      </w:r>
      <w:smartTag w:uri="urn:schemas-microsoft-com:office:smarttags" w:element="date">
        <w:smartTagPr>
          <w:attr w:name="ls" w:val="trans"/>
          <w:attr w:name="Month" w:val="6"/>
          <w:attr w:name="Day" w:val="15"/>
          <w:attr w:name="Year" w:val="1990"/>
        </w:smartTagPr>
        <w:r w:rsidRPr="00D03BC3">
          <w:rPr>
            <w:sz w:val="22"/>
          </w:rPr>
          <w:t>June 15, 1990</w:t>
        </w:r>
      </w:smartTag>
      <w:r w:rsidRPr="00D03BC3">
        <w:rPr>
          <w:sz w:val="22"/>
        </w:rPr>
        <w:t xml:space="preserve"> and May 18, 2012, 47CSR10, and “National Pollutant Discharge Elimination System (NPDES) Program.”</w:t>
      </w:r>
    </w:p>
    <w:p w14:paraId="25F607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A94CA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8.1.b.  Compliance with aquatic life water quality criteria expressed as dissolved metal shall be determined based on dissolved metals concentrations.</w:t>
      </w:r>
    </w:p>
    <w:p w14:paraId="693180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0E68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8.1.b.1.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62D68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73A8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8.1.b.2.  Permit limits based on dissolved metal water quality criteria shall be prepared in accordance with the U.S.  EPA document "The Metals Translator: Guidance For Calculating A Total Recoverable Permit Limit From A Dissolved Criterion, EPA 823-B-96-007 June 1996.</w:t>
      </w:r>
    </w:p>
    <w:p w14:paraId="7F14C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90EB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8.1.b.3.  NPDES permit applicants may petition the secretary to develop a site-specific translator consistent with the provisions in this section.  The secretary may, on a case-by-case basis, require an applicant applying for a translator to conduct appropriate sediment monitoring through </w:t>
      </w:r>
      <w:smartTag w:uri="urn:schemas-microsoft-com:office:smarttags" w:element="stockticker">
        <w:r w:rsidRPr="00D03BC3">
          <w:rPr>
            <w:sz w:val="22"/>
          </w:rPr>
          <w:t>SEM</w:t>
        </w:r>
      </w:smartTag>
      <w:r w:rsidRPr="00D03BC3">
        <w:rPr>
          <w:sz w:val="22"/>
        </w:rPr>
        <w:t>/AVS ratio, bioassay or other approved methods to evaluate effluent limits that prevent toxicity to aquatic life.</w:t>
      </w:r>
    </w:p>
    <w:p w14:paraId="6196C5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27FB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8.1.c.  An "X" or numerical value in the use columns of Appendix E, Table 1 shall represent the applicable criteria.</w:t>
      </w:r>
    </w:p>
    <w:p w14:paraId="48D8802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B8B6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8.1.d.  Charts of water quality criteria in Appendix E, Table 1 shall be applied in accordance with major stream and use applications, sections 6 and 7, herein.</w:t>
      </w:r>
    </w:p>
    <w:p w14:paraId="2D395D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CFCA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8.2.  Criteria for Toxicants</w:t>
      </w:r>
    </w:p>
    <w:p w14:paraId="1AA5D7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38D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8.2.a.  Toxicants which are carcinogenic have human health criteria (Water Use Categories A and C) based upon an estimated  risk level of one additional cancer case per one million persons  (10</w:t>
      </w:r>
      <w:r w:rsidRPr="00D03BC3">
        <w:rPr>
          <w:sz w:val="22"/>
          <w:vertAlign w:val="superscript"/>
        </w:rPr>
        <w:t>-6</w:t>
      </w:r>
      <w:r w:rsidRPr="00D03BC3">
        <w:rPr>
          <w:sz w:val="22"/>
        </w:rPr>
        <w:t>) and are indicated in Appendix E, Table 1 with an endnote (</w:t>
      </w:r>
      <w:r w:rsidRPr="00D03BC3">
        <w:rPr>
          <w:b/>
          <w:sz w:val="22"/>
          <w:vertAlign w:val="superscript"/>
        </w:rPr>
        <w:t>b</w:t>
      </w:r>
      <w:r w:rsidRPr="00D03BC3">
        <w:rPr>
          <w:sz w:val="22"/>
        </w:rPr>
        <w:t>).</w:t>
      </w:r>
    </w:p>
    <w:p w14:paraId="09C97D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1D60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8.2.b. The critical design flow for human health criteria effluent limits shall be the long-term harmonic mean flow. </w:t>
      </w:r>
    </w:p>
    <w:p w14:paraId="5B875A7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trike/>
          <w:sz w:val="22"/>
        </w:rPr>
        <w:t xml:space="preserve"> </w:t>
      </w:r>
    </w:p>
    <w:p w14:paraId="72A5C9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D27073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8.3. Criteria for Nutrients </w:t>
      </w:r>
    </w:p>
    <w:p w14:paraId="3D4D07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67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8.3.a. Lakes  </w:t>
      </w:r>
    </w:p>
    <w:p w14:paraId="118F5A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39B8A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8.3.a.1. This subsection establishes nutrient criteria designed to protect Water Use Categories B and C.  The following cool water nutrient criteria shall apply to cool water lakes. (</w:t>
      </w:r>
      <w:r w:rsidRPr="00D03BC3">
        <w:rPr>
          <w:i/>
          <w:sz w:val="22"/>
        </w:rPr>
        <w:t>See</w:t>
      </w:r>
      <w:r w:rsidRPr="00D03BC3">
        <w:rPr>
          <w:sz w:val="22"/>
        </w:rPr>
        <w:t xml:space="preserve"> Appendix F for a representative list.)  The following warm water nutrient criteria shall apply to all other lakes with a summer residence time greater than 14 days.</w:t>
      </w:r>
    </w:p>
    <w:p w14:paraId="41126A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7C2B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8.3.a.2.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08A45E5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24C42F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8.4.  Variances from Specific Water Quality Criteria.  A variance from numeric criteria may be granted to a discharger if it can be demonstrated that the conditions outlined in paragraphs 6.1.b.1 through 6.1.b.6 herein limit the attainment of one or more specific water quality criteria.  Variances shall apply only to the discharger to whom they are granted and shall be reviewed by the secretary at least every three years.  In </w:t>
      </w:r>
      <w:r w:rsidRPr="00D03BC3">
        <w:rPr>
          <w:sz w:val="22"/>
        </w:rPr>
        <w:lastRenderedPageBreak/>
        <w:t>granting a variance, the secretary shall follow the requirements for revision of water quality standards in</w:t>
      </w:r>
      <w:r w:rsidRPr="00D03BC3">
        <w:rPr>
          <w:strike/>
          <w:sz w:val="22"/>
        </w:rPr>
        <w:t xml:space="preserve"> </w:t>
      </w:r>
      <w:r w:rsidRPr="00D03BC3">
        <w:rPr>
          <w:sz w:val="22"/>
        </w:rPr>
        <w:t>46CSR6.</w:t>
      </w:r>
    </w:p>
    <w:p w14:paraId="1559AA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F46E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 </w:t>
      </w:r>
      <w:smartTag w:uri="urn:schemas-microsoft-com:office:smarttags" w:element="stockticker">
        <w:r w:rsidRPr="00D03BC3">
          <w:rPr>
            <w:sz w:val="22"/>
          </w:rPr>
          <w:t>CSR</w:t>
        </w:r>
      </w:smartTag>
      <w:r w:rsidRPr="00D03BC3">
        <w:rPr>
          <w:sz w:val="22"/>
        </w:rPr>
        <w:t xml:space="preserve"> 6 shall be followed, unless developed pursuant to subdivision 8.5.a herein.</w:t>
      </w:r>
    </w:p>
    <w:p w14:paraId="5B2F01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56937B" w14:textId="385044B1" w:rsidR="00307214" w:rsidRPr="00D03BC3" w:rsidRDefault="00307214" w:rsidP="00307214">
      <w:pPr>
        <w:ind w:left="720"/>
        <w:rPr>
          <w:sz w:val="22"/>
        </w:rPr>
      </w:pPr>
      <w:r w:rsidRPr="00D03BC3">
        <w:rPr>
          <w:sz w:val="22"/>
        </w:rPr>
        <w:t>8.5.a.  A site-specific numeric criterion may be established as part of the NPDES permitting process using any of the following established methods: a Water Effect Ratio study pursuant to the procedures described in U.S. EPA’s "Interim Guidance on the Determination and Use of Water-Effect Ratios for Metals" (February 1994); the Streamlined Water-Effect Ratio Procedure for Discharges of Copper (March 2001); a Biotic Ligand Model analysis pursuant to the procedures described in U.S. EPA’s “Aquatic Life Ambient Freshwater Quality Criteria – Copper” (February 2007).</w:t>
      </w:r>
    </w:p>
    <w:p w14:paraId="77BE7BB9" w14:textId="619D518E" w:rsidR="00637D5C" w:rsidRPr="00D03BC3" w:rsidRDefault="00637D5C" w:rsidP="00637D5C">
      <w:pPr>
        <w:rPr>
          <w:sz w:val="22"/>
        </w:rPr>
      </w:pPr>
    </w:p>
    <w:p w14:paraId="6B4E9D69" w14:textId="7F3C961B" w:rsidR="00637D5C" w:rsidRPr="00D03BC3" w:rsidRDefault="3280DB97" w:rsidP="3280DB97">
      <w:pPr>
        <w:ind w:firstLine="360"/>
        <w:jc w:val="both"/>
        <w:rPr>
          <w:strike/>
          <w:sz w:val="22"/>
          <w:szCs w:val="22"/>
        </w:rPr>
      </w:pPr>
      <w:r w:rsidRPr="00D03BC3">
        <w:rPr>
          <w:strike/>
          <w:sz w:val="22"/>
          <w:szCs w:val="22"/>
        </w:rPr>
        <w:t>8.6. On or before April 1, 2020, the Secretary shall propose updates to the numeric human health criteria found in Appendix E., subsection 8.23. Organics and subsection 8.25 Phenolic Materials to be presented to the 2021 Legislative Session. The Secretary shall allow for submission of proposed human health criteria until October 1, 2019, and for public comment and agency review for an appropriate time thereafter.</w:t>
      </w:r>
      <w:r w:rsidRPr="00D03BC3">
        <w:rPr>
          <w:sz w:val="22"/>
          <w:szCs w:val="22"/>
        </w:rPr>
        <w:t xml:space="preserve"> </w:t>
      </w:r>
    </w:p>
    <w:p w14:paraId="0678302E" w14:textId="112FD4A2" w:rsidR="2C819229" w:rsidRPr="00D03BC3" w:rsidRDefault="2C819229" w:rsidP="3280DB97">
      <w:pPr>
        <w:ind w:firstLine="360"/>
        <w:jc w:val="both"/>
        <w:rPr>
          <w:sz w:val="22"/>
          <w:szCs w:val="22"/>
        </w:rPr>
      </w:pPr>
    </w:p>
    <w:p w14:paraId="0A1D7ADB" w14:textId="0921CC93" w:rsidR="2C819229" w:rsidRPr="00D03BC3" w:rsidRDefault="3280DB97" w:rsidP="3280DB97">
      <w:pPr>
        <w:ind w:firstLine="360"/>
        <w:jc w:val="both"/>
        <w:rPr>
          <w:sz w:val="22"/>
          <w:szCs w:val="22"/>
          <w:u w:val="single"/>
        </w:rPr>
      </w:pPr>
      <w:r w:rsidRPr="00D03BC3">
        <w:rPr>
          <w:sz w:val="22"/>
          <w:szCs w:val="22"/>
          <w:u w:val="single"/>
        </w:rPr>
        <w:t xml:space="preserve">8.6. </w:t>
      </w:r>
      <w:r w:rsidR="005F7634" w:rsidRPr="005F7634">
        <w:rPr>
          <w:sz w:val="22"/>
          <w:szCs w:val="22"/>
          <w:u w:val="single"/>
        </w:rPr>
        <w:t>The Secretary shall appoint a chairperson and other staff from the DEP to establish a work group as a subcommittee of the DEP Advisory Council.  The work group will meet monthly from June 2020 to May 2021 to research and review remaining numeric human health criteria found in Appendix E, subsection 8.23 Organics and subsection 8.25 Phenolic Materials, in order to make a recommendation to the Secretary for the proposal of additional updates to the numeric human health criteria, if necessary, to be presented to the 2022 Legislative Session</w:t>
      </w:r>
      <w:bookmarkStart w:id="1" w:name="_GoBack"/>
      <w:bookmarkEnd w:id="1"/>
      <w:r w:rsidRPr="00D03BC3">
        <w:rPr>
          <w:sz w:val="22"/>
          <w:szCs w:val="22"/>
          <w:u w:val="single"/>
        </w:rPr>
        <w:t>.</w:t>
      </w:r>
      <w:r w:rsidRPr="00D03BC3">
        <w:rPr>
          <w:sz w:val="22"/>
          <w:szCs w:val="22"/>
        </w:rPr>
        <w:t xml:space="preserve"> </w:t>
      </w:r>
    </w:p>
    <w:p w14:paraId="5564AA34" w14:textId="77777777" w:rsidR="00FF57A0" w:rsidRPr="00D03BC3" w:rsidRDefault="00FF57A0">
      <w:pPr>
        <w:rPr>
          <w:sz w:val="22"/>
          <w:u w:val="single"/>
        </w:rPr>
      </w:pPr>
      <w:r w:rsidRPr="00D03BC3">
        <w:rPr>
          <w:sz w:val="22"/>
          <w:u w:val="single"/>
        </w:rPr>
        <w:br w:type="page"/>
      </w:r>
    </w:p>
    <w:p w14:paraId="11E262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lastRenderedPageBreak/>
        <w:t>§47-2-9. Establishment Of Safe Concentration Values.</w:t>
      </w:r>
    </w:p>
    <w:p w14:paraId="34EAECD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8D1A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474AC9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304DB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9.1.  Establishment of a safe concentration value shall be based upon data obtained from relevant aquatic field studies, standard bioassay test data which exists in substantial available scientific literature, or data obtained from specific tests utilizing one (1) or more representative important species of aquatic life designated on a case-by-case basis by the secretary and conducted in a water environment which is equal to or closely approximates that of the natural quality of the receiving waters.</w:t>
      </w:r>
    </w:p>
    <w:p w14:paraId="2721C15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03F7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14487C0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CBE3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9.2.a.  Concentrations of pollutants or combinations of pollutants that are not persistent and not cumulative shall not exceed 0.10 (1/10) of the 96-hour LC 50.</w:t>
      </w:r>
    </w:p>
    <w:p w14:paraId="17DDCB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CF763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9.2.b.  Concentrations of pollutants or combinations of pollutants that are persistent or cumulative shall not exceed 0.01 (1/100) of the 96-hour LC 50.</w:t>
      </w:r>
    </w:p>
    <w:p w14:paraId="5BF61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B31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6782D4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12C448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9.3.a. A plan proposing the bioassay testing to be performed.</w:t>
      </w:r>
    </w:p>
    <w:p w14:paraId="3A4EA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48B9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9.3.b.  Such periodic progress reports of the testing as may be required by the secretary.</w:t>
      </w:r>
    </w:p>
    <w:p w14:paraId="5F0F97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31DEE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9.3.c.  A report of the completed results of such testing including, but not limited to, all data obtained during the course of testing and all calculations made in the recording, collection, interpretation, and evaluation of such data.</w:t>
      </w:r>
    </w:p>
    <w:p w14:paraId="38424D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A780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9.4.  Bioassay testing shall be conducted in accordance with test procedures outlined in 40 C.F.R. § 136, as amended, or other methodologies approved by the secretary. </w:t>
      </w:r>
    </w:p>
    <w:p w14:paraId="4F082E93" w14:textId="77777777" w:rsidR="001D09C2" w:rsidRPr="00D03BC3" w:rsidRDefault="001D09C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sectPr w:rsidR="001D09C2" w:rsidRPr="00D03BC3" w:rsidSect="001D09C2">
          <w:headerReference w:type="even" r:id="rId11"/>
          <w:headerReference w:type="default" r:id="rId12"/>
          <w:footerReference w:type="even" r:id="rId13"/>
          <w:footerReference w:type="default" r:id="rId14"/>
          <w:type w:val="continuous"/>
          <w:pgSz w:w="12240" w:h="15840"/>
          <w:pgMar w:top="1530" w:right="1440" w:bottom="720" w:left="1440" w:header="720" w:footer="720" w:gutter="0"/>
          <w:cols w:space="720"/>
        </w:sectPr>
      </w:pPr>
    </w:p>
    <w:p w14:paraId="07EF9A6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0E02B1C4" w14:textId="77777777" w:rsidR="004E3126" w:rsidRPr="00D03BC3" w:rsidRDefault="004E312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186A71F7"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A</w:t>
      </w:r>
    </w:p>
    <w:p w14:paraId="46A2C85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bookmarkStart w:id="2" w:name="tablechanges"/>
      <w:bookmarkEnd w:id="2"/>
      <w:r w:rsidRPr="00D03BC3">
        <w:rPr>
          <w:b/>
          <w:sz w:val="28"/>
        </w:rPr>
        <w:t>CATEGORY B-2 - TROUT WATERS</w:t>
      </w:r>
    </w:p>
    <w:p w14:paraId="6DEC0FCF"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14:paraId="14277B7A"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r w:rsidRPr="00D03BC3">
        <w:rPr>
          <w:sz w:val="19"/>
        </w:rPr>
        <w:tab/>
        <w:t>This list contains known trout waters and is not intended to exclude any waters which meet the definition in Section 2.19.</w:t>
      </w:r>
    </w:p>
    <w:p w14:paraId="49B8B3CA" w14:textId="77777777" w:rsidR="00B45188" w:rsidRPr="00D03BC3" w:rsidRDefault="00B45188">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p>
    <w:p w14:paraId="4DD61643"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2920E5ED"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2189EA"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James River</w:t>
      </w:r>
    </w:p>
    <w:p w14:paraId="17B4C78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J</w:t>
      </w:r>
      <w:r w:rsidRPr="00D03BC3">
        <w:rPr>
          <w:sz w:val="20"/>
        </w:rPr>
        <w:tab/>
        <w:t>Monroe</w:t>
      </w:r>
      <w:r w:rsidRPr="00D03BC3">
        <w:rPr>
          <w:sz w:val="20"/>
        </w:rPr>
        <w:tab/>
        <w:t>South Fork Potts Creek</w:t>
      </w:r>
    </w:p>
    <w:p w14:paraId="0D5740B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75A6892"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126A9CCE"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F0E56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Town Run</w:t>
      </w:r>
    </w:p>
    <w:p w14:paraId="041F8A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Rocky Marsh Run</w:t>
      </w:r>
    </w:p>
    <w:p w14:paraId="4918F8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r>
      <w:proofErr w:type="spellStart"/>
      <w:r w:rsidRPr="00D03BC3">
        <w:rPr>
          <w:sz w:val="20"/>
        </w:rPr>
        <w:t>Opequon</w:t>
      </w:r>
      <w:proofErr w:type="spellEnd"/>
      <w:r w:rsidRPr="00D03BC3">
        <w:rPr>
          <w:sz w:val="20"/>
        </w:rPr>
        <w:t xml:space="preserve"> Creek</w:t>
      </w:r>
    </w:p>
    <w:p w14:paraId="5DF4C5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Tuscarora Creek (Above Martinsburg)</w:t>
      </w:r>
    </w:p>
    <w:p w14:paraId="1238C8F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Middle Creek (Above Route 30 Bridge)</w:t>
      </w:r>
    </w:p>
    <w:p w14:paraId="278155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Creek</w:t>
      </w:r>
    </w:p>
    <w:p w14:paraId="27C010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Hartland Run</w:t>
      </w:r>
    </w:p>
    <w:p w14:paraId="0E3C81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Run</w:t>
      </w:r>
    </w:p>
    <w:p w14:paraId="4253310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r>
      <w:proofErr w:type="spellStart"/>
      <w:r w:rsidRPr="00D03BC3">
        <w:rPr>
          <w:sz w:val="20"/>
        </w:rPr>
        <w:t>Tillance</w:t>
      </w:r>
      <w:proofErr w:type="spellEnd"/>
      <w:r w:rsidRPr="00D03BC3">
        <w:rPr>
          <w:sz w:val="20"/>
        </w:rPr>
        <w:t xml:space="preserve"> Creek</w:t>
      </w:r>
    </w:p>
    <w:p w14:paraId="0C8CD8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Meadow Branch</w:t>
      </w:r>
    </w:p>
    <w:p w14:paraId="1250C8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02E410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t>Jefferson</w:t>
      </w:r>
      <w:r w:rsidRPr="00D03BC3">
        <w:rPr>
          <w:sz w:val="20"/>
        </w:rPr>
        <w:tab/>
        <w:t xml:space="preserve">Flowing Springs Run (Above </w:t>
      </w:r>
      <w:proofErr w:type="spellStart"/>
      <w:r w:rsidRPr="00D03BC3">
        <w:rPr>
          <w:sz w:val="20"/>
        </w:rPr>
        <w:t>Halltown</w:t>
      </w:r>
      <w:proofErr w:type="spellEnd"/>
      <w:r w:rsidRPr="00D03BC3">
        <w:rPr>
          <w:sz w:val="20"/>
        </w:rPr>
        <w:t>)</w:t>
      </w:r>
    </w:p>
    <w:p w14:paraId="498170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Cattail Run</w:t>
      </w:r>
    </w:p>
    <w:p w14:paraId="05BD19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r>
      <w:proofErr w:type="spellStart"/>
      <w:r w:rsidRPr="00D03BC3">
        <w:rPr>
          <w:sz w:val="20"/>
        </w:rPr>
        <w:t>Evitt's</w:t>
      </w:r>
      <w:proofErr w:type="spellEnd"/>
      <w:r w:rsidRPr="00D03BC3">
        <w:rPr>
          <w:sz w:val="20"/>
        </w:rPr>
        <w:t xml:space="preserve"> Run</w:t>
      </w:r>
    </w:p>
    <w:p w14:paraId="427E94B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Big Bullskin Run</w:t>
      </w:r>
    </w:p>
    <w:p w14:paraId="0D1B78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Long Marsh Run</w:t>
      </w:r>
    </w:p>
    <w:p w14:paraId="71F678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77DE99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Hampshire</w:t>
      </w:r>
      <w:r w:rsidRPr="00D03BC3">
        <w:rPr>
          <w:sz w:val="20"/>
        </w:rPr>
        <w:tab/>
        <w:t>Cold Stream</w:t>
      </w:r>
    </w:p>
    <w:p w14:paraId="547715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Edwards Run and Impoundment</w:t>
      </w:r>
    </w:p>
    <w:p w14:paraId="7780D2E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Dillons</w:t>
      </w:r>
      <w:proofErr w:type="spellEnd"/>
      <w:r w:rsidRPr="00D03BC3">
        <w:rPr>
          <w:sz w:val="20"/>
        </w:rPr>
        <w:t xml:space="preserve"> Run</w:t>
      </w:r>
    </w:p>
    <w:p w14:paraId="242898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Hardy</w:t>
      </w:r>
      <w:r w:rsidRPr="00D03BC3">
        <w:rPr>
          <w:sz w:val="20"/>
        </w:rPr>
        <w:tab/>
        <w:t>Lost River</w:t>
      </w:r>
    </w:p>
    <w:p w14:paraId="446F4E9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Camp Branch</w:t>
      </w:r>
    </w:p>
    <w:p w14:paraId="7D2642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Lower Cove Run</w:t>
      </w:r>
    </w:p>
    <w:p w14:paraId="3FD9E36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Moores</w:t>
      </w:r>
      <w:proofErr w:type="spellEnd"/>
      <w:r w:rsidRPr="00D03BC3">
        <w:rPr>
          <w:sz w:val="20"/>
        </w:rPr>
        <w:t xml:space="preserve"> Run</w:t>
      </w:r>
    </w:p>
    <w:p w14:paraId="24F5FB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North River (Above Rio)</w:t>
      </w:r>
    </w:p>
    <w:p w14:paraId="0BCD8E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Waites Run</w:t>
      </w:r>
    </w:p>
    <w:p w14:paraId="67E87BA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Run</w:t>
      </w:r>
    </w:p>
    <w:p w14:paraId="5CDCE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Pond (Impoundment)</w:t>
      </w:r>
    </w:p>
    <w:p w14:paraId="22AE7C4E" w14:textId="77777777" w:rsidR="00D023E9"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AE373A3" w14:textId="77777777" w:rsidR="00D023E9"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2D7E9A4" w14:textId="77777777" w:rsidR="00F40D1B"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PC</w:t>
      </w:r>
      <w:r w:rsidR="00F40D1B" w:rsidRPr="00D03BC3">
        <w:rPr>
          <w:sz w:val="20"/>
        </w:rPr>
        <w:tab/>
      </w:r>
      <w:r w:rsidR="00F40D1B" w:rsidRPr="00D03BC3">
        <w:rPr>
          <w:sz w:val="20"/>
        </w:rPr>
        <w:tab/>
        <w:t>"</w:t>
      </w:r>
      <w:r w:rsidR="00F40D1B" w:rsidRPr="00D03BC3">
        <w:rPr>
          <w:sz w:val="20"/>
        </w:rPr>
        <w:tab/>
        <w:t>Warden Lake (Impoundment)</w:t>
      </w:r>
    </w:p>
    <w:p w14:paraId="502AFF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Rock Cliff Lake (Impoundment)</w:t>
      </w:r>
    </w:p>
    <w:p w14:paraId="1C9CE5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0A2F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Mill Creek</w:t>
      </w:r>
    </w:p>
    <w:p w14:paraId="03C68CC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Mill Run</w:t>
      </w:r>
    </w:p>
    <w:p w14:paraId="73143B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Dumpling Creek</w:t>
      </w:r>
    </w:p>
    <w:p w14:paraId="6A38FC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Grant-Pendleton</w:t>
      </w:r>
      <w:r w:rsidRPr="00D03BC3">
        <w:rPr>
          <w:sz w:val="20"/>
        </w:rPr>
        <w:tab/>
        <w:t>North Fork South Branch</w:t>
      </w:r>
    </w:p>
    <w:p w14:paraId="273D5E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North Fork </w:t>
      </w:r>
      <w:proofErr w:type="spellStart"/>
      <w:r w:rsidRPr="00D03BC3">
        <w:rPr>
          <w:sz w:val="20"/>
        </w:rPr>
        <w:t>Lunice</w:t>
      </w:r>
      <w:proofErr w:type="spellEnd"/>
      <w:r w:rsidRPr="00D03BC3">
        <w:rPr>
          <w:sz w:val="20"/>
        </w:rPr>
        <w:t xml:space="preserve"> Creek</w:t>
      </w:r>
    </w:p>
    <w:p w14:paraId="784C09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Fork </w:t>
      </w:r>
      <w:proofErr w:type="spellStart"/>
      <w:r w:rsidRPr="00D03BC3">
        <w:rPr>
          <w:sz w:val="20"/>
        </w:rPr>
        <w:t>Lunice</w:t>
      </w:r>
      <w:proofErr w:type="spellEnd"/>
      <w:r w:rsidRPr="00D03BC3">
        <w:rPr>
          <w:sz w:val="20"/>
        </w:rPr>
        <w:t xml:space="preserve"> Creek</w:t>
      </w:r>
    </w:p>
    <w:p w14:paraId="180FBC5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Mill Creek (Above </w:t>
      </w:r>
      <w:proofErr w:type="spellStart"/>
      <w:r w:rsidRPr="00D03BC3">
        <w:rPr>
          <w:sz w:val="20"/>
        </w:rPr>
        <w:t>Hiser</w:t>
      </w:r>
      <w:proofErr w:type="spellEnd"/>
      <w:r w:rsidRPr="00D03BC3">
        <w:rPr>
          <w:sz w:val="20"/>
        </w:rPr>
        <w:t>)</w:t>
      </w:r>
    </w:p>
    <w:p w14:paraId="2EB9AFD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Spring Run</w:t>
      </w:r>
    </w:p>
    <w:p w14:paraId="249CDC6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30C0EF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Little Fork</w:t>
      </w:r>
    </w:p>
    <w:p w14:paraId="74C334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South Branch (Above North Fork)</w:t>
      </w:r>
    </w:p>
    <w:p w14:paraId="7FBCDF3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0BCC8F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A0B31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4D024F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CB916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r>
      <w:proofErr w:type="spellStart"/>
      <w:r w:rsidRPr="00D03BC3">
        <w:rPr>
          <w:sz w:val="20"/>
        </w:rPr>
        <w:t>Senena</w:t>
      </w:r>
      <w:proofErr w:type="spellEnd"/>
      <w:r w:rsidRPr="00D03BC3">
        <w:rPr>
          <w:sz w:val="20"/>
        </w:rPr>
        <w:t xml:space="preserve"> Creek</w:t>
      </w:r>
    </w:p>
    <w:p w14:paraId="13A85D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Laurel Fork</w:t>
      </w:r>
    </w:p>
    <w:p w14:paraId="3D21FD8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Big Run</w:t>
      </w:r>
    </w:p>
    <w:p w14:paraId="5C08B9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North Fork Patterson Creek</w:t>
      </w:r>
    </w:p>
    <w:p w14:paraId="55BE751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Fort Ashby (Impoundment)</w:t>
      </w:r>
    </w:p>
    <w:p w14:paraId="069E11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w:t>
      </w:r>
    </w:p>
    <w:p w14:paraId="7917EC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 Dam 14 (Impoundment)</w:t>
      </w:r>
    </w:p>
    <w:p w14:paraId="25DA3E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 xml:space="preserve">Mill Creek (Above </w:t>
      </w:r>
      <w:proofErr w:type="spellStart"/>
      <w:r w:rsidRPr="00D03BC3">
        <w:rPr>
          <w:sz w:val="20"/>
        </w:rPr>
        <w:t>Markwood</w:t>
      </w:r>
      <w:proofErr w:type="spellEnd"/>
      <w:r w:rsidRPr="00D03BC3">
        <w:rPr>
          <w:sz w:val="20"/>
        </w:rPr>
        <w:t>)</w:t>
      </w:r>
    </w:p>
    <w:p w14:paraId="40A822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D34F5A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43C14D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9BD8F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Monongalia-Marion</w:t>
      </w:r>
      <w:r w:rsidRPr="00D03BC3">
        <w:rPr>
          <w:sz w:val="20"/>
        </w:rPr>
        <w:tab/>
      </w:r>
      <w:proofErr w:type="spellStart"/>
      <w:r w:rsidRPr="00D03BC3">
        <w:rPr>
          <w:sz w:val="20"/>
        </w:rPr>
        <w:t>Whiteday</w:t>
      </w:r>
      <w:proofErr w:type="spellEnd"/>
      <w:r w:rsidRPr="00D03BC3">
        <w:rPr>
          <w:sz w:val="20"/>
        </w:rPr>
        <w:t xml:space="preserve"> Creek (Above Smithtown)</w:t>
      </w:r>
    </w:p>
    <w:p w14:paraId="284764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FB6B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Morgan Run</w:t>
      </w:r>
    </w:p>
    <w:p w14:paraId="68417C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Coopers Rock (Impoundment)</w:t>
      </w:r>
    </w:p>
    <w:p w14:paraId="335005D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Blaney Hollow</w:t>
      </w:r>
    </w:p>
    <w:p w14:paraId="1FFC0C0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Laurel Run</w:t>
      </w:r>
    </w:p>
    <w:p w14:paraId="236722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Elsey Run</w:t>
      </w:r>
    </w:p>
    <w:p w14:paraId="46A318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Saltlick Creek</w:t>
      </w:r>
    </w:p>
    <w:p w14:paraId="79EE34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Buffalo Creek</w:t>
      </w:r>
    </w:p>
    <w:p w14:paraId="426C25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Wolf Creek</w:t>
      </w:r>
    </w:p>
    <w:p w14:paraId="49FA37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Clover Run</w:t>
      </w:r>
    </w:p>
    <w:p w14:paraId="1F2DF6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r>
      <w:proofErr w:type="spellStart"/>
      <w:r w:rsidRPr="00D03BC3">
        <w:rPr>
          <w:sz w:val="20"/>
        </w:rPr>
        <w:t>Elklick</w:t>
      </w:r>
      <w:proofErr w:type="spellEnd"/>
      <w:r w:rsidRPr="00D03BC3">
        <w:rPr>
          <w:sz w:val="20"/>
        </w:rPr>
        <w:t xml:space="preserve"> Run</w:t>
      </w:r>
    </w:p>
    <w:p w14:paraId="41609B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Horseshoe Run</w:t>
      </w:r>
    </w:p>
    <w:p w14:paraId="32418AA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770E8BC"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19D3363"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MC</w:t>
      </w:r>
      <w:r w:rsidR="00F40D1B" w:rsidRPr="00D03BC3">
        <w:rPr>
          <w:sz w:val="20"/>
        </w:rPr>
        <w:tab/>
      </w:r>
      <w:r w:rsidR="00F40D1B" w:rsidRPr="00D03BC3">
        <w:rPr>
          <w:sz w:val="20"/>
        </w:rPr>
        <w:tab/>
        <w:t>"</w:t>
      </w:r>
      <w:r w:rsidR="00F40D1B" w:rsidRPr="00D03BC3">
        <w:rPr>
          <w:sz w:val="20"/>
        </w:rPr>
        <w:tab/>
        <w:t>Maxwell Run</w:t>
      </w:r>
    </w:p>
    <w:p w14:paraId="66C934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Red Creek</w:t>
      </w:r>
    </w:p>
    <w:p w14:paraId="4FF212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Slip Hill Mill Branch</w:t>
      </w:r>
    </w:p>
    <w:p w14:paraId="14B841E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Thomas Park (Impoundment)</w:t>
      </w:r>
    </w:p>
    <w:p w14:paraId="7BC4D78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(Above Davis)</w:t>
      </w:r>
    </w:p>
    <w:p w14:paraId="498DB1C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(Below Davis)</w:t>
      </w:r>
    </w:p>
    <w:p w14:paraId="5BEB22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Camp Five Run</w:t>
      </w:r>
    </w:p>
    <w:p w14:paraId="669B1D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Dry Fork (Above Otter Creek)</w:t>
      </w:r>
    </w:p>
    <w:p w14:paraId="67CB648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Glady Fork</w:t>
      </w:r>
    </w:p>
    <w:p w14:paraId="00DB6E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Laurel Fork</w:t>
      </w:r>
    </w:p>
    <w:p w14:paraId="7D21485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Gandy Creek (Above Whitmer)</w:t>
      </w:r>
    </w:p>
    <w:p w14:paraId="00E2240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East Fork Glady Fork (Above C &amp; P Compressor</w:t>
      </w:r>
    </w:p>
    <w:p w14:paraId="7E8DED4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r w:rsidRPr="00D03BC3">
        <w:rPr>
          <w:sz w:val="20"/>
        </w:rPr>
        <w:tab/>
      </w:r>
      <w:r w:rsidRPr="00D03BC3">
        <w:rPr>
          <w:sz w:val="20"/>
        </w:rPr>
        <w:tab/>
      </w:r>
      <w:r w:rsidRPr="00D03BC3">
        <w:rPr>
          <w:sz w:val="20"/>
        </w:rPr>
        <w:tab/>
      </w:r>
      <w:r w:rsidRPr="00D03BC3">
        <w:rPr>
          <w:sz w:val="20"/>
        </w:rPr>
        <w:tab/>
        <w:t>Station)</w:t>
      </w:r>
    </w:p>
    <w:p w14:paraId="25D570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Shavers Fork (Above Little Black Fork)</w:t>
      </w:r>
    </w:p>
    <w:p w14:paraId="08368AE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Three Spring Run</w:t>
      </w:r>
    </w:p>
    <w:p w14:paraId="2F7B0CF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Spruce Knob Lake (Impoundment)</w:t>
      </w:r>
    </w:p>
    <w:p w14:paraId="1EAD4C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4F47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Dog Run (Pond)</w:t>
      </w:r>
    </w:p>
    <w:p w14:paraId="717C1F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p>
    <w:p w14:paraId="41CD1D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4FD90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t>Brushy Fork (Above Valley Furnace)</w:t>
      </w:r>
    </w:p>
    <w:p w14:paraId="3E9793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r>
      <w:proofErr w:type="spellStart"/>
      <w:r w:rsidRPr="00D03BC3">
        <w:rPr>
          <w:sz w:val="20"/>
        </w:rPr>
        <w:t>Teter</w:t>
      </w:r>
      <w:proofErr w:type="spellEnd"/>
      <w:r w:rsidRPr="00D03BC3">
        <w:rPr>
          <w:sz w:val="20"/>
        </w:rPr>
        <w:t xml:space="preserve"> Creek Lake (Impoundment)</w:t>
      </w:r>
    </w:p>
    <w:p w14:paraId="580B27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Mill Run</w:t>
      </w:r>
    </w:p>
    <w:p w14:paraId="3F06A0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Taylor-Barbour</w:t>
      </w:r>
      <w:r w:rsidRPr="00D03BC3">
        <w:rPr>
          <w:sz w:val="20"/>
        </w:rPr>
        <w:tab/>
        <w:t>Tygart Lake Tailwaters (Above Route 119</w:t>
      </w:r>
    </w:p>
    <w:p w14:paraId="7C56E1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C1139E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Preston</w:t>
      </w:r>
      <w:r w:rsidRPr="00D03BC3">
        <w:rPr>
          <w:sz w:val="20"/>
        </w:rPr>
        <w:tab/>
        <w:t>Roaring Creek (Above Little Lick Branch)</w:t>
      </w:r>
    </w:p>
    <w:p w14:paraId="2BE8245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Tygart River (Above Huttonsville)</w:t>
      </w:r>
    </w:p>
    <w:p w14:paraId="03C634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Elkwater Fork</w:t>
      </w:r>
    </w:p>
    <w:p w14:paraId="65E691F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979C9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02D823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5CEA5F7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65E058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Big Run</w:t>
      </w:r>
    </w:p>
    <w:p w14:paraId="000681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996E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Upshur-Randolph-Lewis</w:t>
      </w:r>
      <w:r w:rsidRPr="00D03BC3">
        <w:rPr>
          <w:sz w:val="20"/>
        </w:rPr>
        <w:tab/>
        <w:t>Right Fork Buckhannon River</w:t>
      </w:r>
    </w:p>
    <w:p w14:paraId="5D2F622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River (Above Beans Mill)</w:t>
      </w:r>
    </w:p>
    <w:p w14:paraId="7DD596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French Creek</w:t>
      </w:r>
    </w:p>
    <w:p w14:paraId="05F5F2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w:t>
      </w:r>
      <w:r w:rsidRPr="00D03BC3">
        <w:rPr>
          <w:sz w:val="20"/>
        </w:rPr>
        <w:tab/>
        <w:t>Left Fork Right Fork</w:t>
      </w:r>
    </w:p>
    <w:p w14:paraId="4753EA9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5A6A3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MTN</w:t>
        </w:r>
      </w:smartTag>
      <w:r w:rsidRPr="00D03BC3">
        <w:rPr>
          <w:sz w:val="20"/>
        </w:rPr>
        <w:tab/>
        <w:t>Upshur</w:t>
      </w:r>
      <w:r w:rsidRPr="00D03BC3">
        <w:rPr>
          <w:sz w:val="20"/>
        </w:rPr>
        <w:tab/>
        <w:t>Right Fork Middle Fork River</w:t>
      </w:r>
    </w:p>
    <w:p w14:paraId="1CAA44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B01B93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MTM</w:t>
      </w:r>
      <w:r w:rsidRPr="00D03BC3">
        <w:rPr>
          <w:sz w:val="20"/>
        </w:rPr>
        <w:tab/>
        <w:t>Randolph</w:t>
      </w:r>
      <w:r w:rsidRPr="00D03BC3">
        <w:rPr>
          <w:sz w:val="20"/>
        </w:rPr>
        <w:tab/>
        <w:t xml:space="preserve">Middle Fork River (Above </w:t>
      </w:r>
      <w:proofErr w:type="spellStart"/>
      <w:r w:rsidRPr="00D03BC3">
        <w:rPr>
          <w:sz w:val="20"/>
        </w:rPr>
        <w:t>Cassity</w:t>
      </w:r>
      <w:proofErr w:type="spellEnd"/>
      <w:r w:rsidRPr="00D03BC3">
        <w:rPr>
          <w:sz w:val="20"/>
        </w:rPr>
        <w:t>)</w:t>
      </w:r>
    </w:p>
    <w:p w14:paraId="1C2B043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94D834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6DB217B4"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443738"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MY</w:t>
      </w:r>
      <w:r w:rsidR="00F40D1B" w:rsidRPr="00D03BC3">
        <w:rPr>
          <w:sz w:val="20"/>
        </w:rPr>
        <w:tab/>
        <w:t>Preston</w:t>
      </w:r>
      <w:r w:rsidR="00F40D1B" w:rsidRPr="00D03BC3">
        <w:rPr>
          <w:sz w:val="20"/>
        </w:rPr>
        <w:tab/>
        <w:t>Rhine Creek</w:t>
      </w:r>
    </w:p>
    <w:p w14:paraId="28074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B87EAF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 River</w:t>
      </w:r>
    </w:p>
    <w:p w14:paraId="684D3CF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6290E5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w:t>
      </w:r>
      <w:r w:rsidRPr="00D03BC3">
        <w:rPr>
          <w:sz w:val="20"/>
        </w:rPr>
        <w:tab/>
        <w:t>Left Fork-Right Fork Little Kanawha River</w:t>
      </w:r>
    </w:p>
    <w:p w14:paraId="201849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Upshur-Lewis</w:t>
      </w:r>
      <w:r w:rsidRPr="00D03BC3">
        <w:rPr>
          <w:sz w:val="20"/>
        </w:rPr>
        <w:tab/>
        <w:t>Little Kanawha River (Above Wildcat)</w:t>
      </w:r>
    </w:p>
    <w:p w14:paraId="5ED2D18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BCDC0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0526E1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55FE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Sutton Reservoir</w:t>
      </w:r>
    </w:p>
    <w:p w14:paraId="5F129E9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Sutton Lake Tailwaters (Above Route 38/5</w:t>
      </w:r>
    </w:p>
    <w:p w14:paraId="685BEC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99AA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Webster</w:t>
      </w:r>
      <w:r w:rsidRPr="00D03BC3">
        <w:rPr>
          <w:sz w:val="20"/>
        </w:rPr>
        <w:tab/>
        <w:t>Back Fork</w:t>
      </w:r>
    </w:p>
    <w:p w14:paraId="2E4AC95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Desert Fork</w:t>
      </w:r>
    </w:p>
    <w:p w14:paraId="0619F4C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Fall Run</w:t>
      </w:r>
    </w:p>
    <w:p w14:paraId="2CD053A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Laurel Fork</w:t>
      </w:r>
    </w:p>
    <w:p w14:paraId="4F2613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Left Fork Holly River</w:t>
      </w:r>
    </w:p>
    <w:p w14:paraId="02D802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Sugar Creek</w:t>
      </w:r>
    </w:p>
    <w:p w14:paraId="33E215C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Elk River (Above Webster Springs)</w:t>
      </w:r>
    </w:p>
    <w:p w14:paraId="036AF2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8F17C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Stephens Lake (Impoundment)</w:t>
      </w:r>
    </w:p>
    <w:p w14:paraId="23323B2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r>
      <w:r w:rsidRPr="00D03BC3">
        <w:rPr>
          <w:sz w:val="20"/>
        </w:rPr>
        <w:tab/>
        <w:t>"</w:t>
      </w:r>
      <w:r w:rsidRPr="00D03BC3">
        <w:rPr>
          <w:sz w:val="20"/>
        </w:rPr>
        <w:tab/>
        <w:t>Marsh Fork (Above Sundial)</w:t>
      </w:r>
    </w:p>
    <w:p w14:paraId="5912FA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80E38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Summersville Reservoir (Impoundment)</w:t>
      </w:r>
    </w:p>
    <w:p w14:paraId="649C75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Summersville Tailwaters (Above Collison</w:t>
      </w:r>
    </w:p>
    <w:p w14:paraId="616402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Creek)</w:t>
      </w:r>
    </w:p>
    <w:p w14:paraId="54BAEB9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Deer Creek</w:t>
      </w:r>
    </w:p>
    <w:p w14:paraId="21ED09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Randolph-Webster</w:t>
      </w:r>
      <w:r w:rsidRPr="00D03BC3">
        <w:rPr>
          <w:sz w:val="20"/>
        </w:rPr>
        <w:tab/>
        <w:t xml:space="preserve">Gauley River (Above </w:t>
      </w:r>
      <w:proofErr w:type="spellStart"/>
      <w:r w:rsidRPr="00D03BC3">
        <w:rPr>
          <w:sz w:val="20"/>
        </w:rPr>
        <w:t>Moust</w:t>
      </w:r>
      <w:proofErr w:type="spellEnd"/>
      <w:r w:rsidRPr="00D03BC3">
        <w:rPr>
          <w:sz w:val="20"/>
        </w:rPr>
        <w:t xml:space="preserve"> Coal Tipple)</w:t>
      </w:r>
    </w:p>
    <w:p w14:paraId="1D86C1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Glade Creek</w:t>
      </w:r>
    </w:p>
    <w:p w14:paraId="55B422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Hominy Creek</w:t>
      </w:r>
    </w:p>
    <w:p w14:paraId="7A952CA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r>
      <w:proofErr w:type="spellStart"/>
      <w:r w:rsidRPr="00D03BC3">
        <w:rPr>
          <w:sz w:val="20"/>
        </w:rPr>
        <w:t>Anglins</w:t>
      </w:r>
      <w:proofErr w:type="spellEnd"/>
      <w:r w:rsidRPr="00D03BC3">
        <w:rPr>
          <w:sz w:val="20"/>
        </w:rPr>
        <w:t xml:space="preserve"> Creek</w:t>
      </w:r>
    </w:p>
    <w:p w14:paraId="47DE06F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 xml:space="preserve">Greenbrier </w:t>
      </w:r>
      <w:r w:rsidRPr="00D03BC3">
        <w:rPr>
          <w:sz w:val="20"/>
        </w:rPr>
        <w:tab/>
        <w:t>Big Clear Creek</w:t>
      </w:r>
    </w:p>
    <w:p w14:paraId="2BBDE9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Little Clear Creek and Laurel Run</w:t>
      </w:r>
    </w:p>
    <w:p w14:paraId="2FB5AC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Meadow Creek</w:t>
      </w:r>
    </w:p>
    <w:p w14:paraId="67A4A22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Wolf Creek</w:t>
      </w:r>
    </w:p>
    <w:p w14:paraId="31ED496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Cherry River</w:t>
      </w:r>
    </w:p>
    <w:p w14:paraId="77258D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Laurel Creek</w:t>
      </w:r>
    </w:p>
    <w:p w14:paraId="76AD3BA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              "</w:t>
      </w:r>
      <w:r w:rsidRPr="00D03BC3">
        <w:rPr>
          <w:sz w:val="20"/>
        </w:rPr>
        <w:tab/>
        <w:t>North Fork Cherry River</w:t>
      </w:r>
    </w:p>
    <w:p w14:paraId="6ED603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w:t>
      </w:r>
      <w:r w:rsidRPr="00D03BC3">
        <w:rPr>
          <w:sz w:val="20"/>
        </w:rPr>
        <w:tab/>
        <w:t>Summit Lake (Impoundment)</w:t>
      </w:r>
    </w:p>
    <w:p w14:paraId="234C835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South Fork  Cherry River</w:t>
      </w:r>
    </w:p>
    <w:p w14:paraId="495892FA" w14:textId="77777777" w:rsidR="00132B93" w:rsidRPr="00D03BC3" w:rsidRDefault="00132B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60B54E3"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BC48106"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1C96A6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A90E94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04528A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D8ED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2766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Pocahontas-Webster-</w:t>
      </w:r>
      <w:r w:rsidRPr="00D03BC3">
        <w:rPr>
          <w:sz w:val="20"/>
        </w:rPr>
        <w:tab/>
        <w:t>Cranberry River</w:t>
      </w:r>
    </w:p>
    <w:p w14:paraId="0BA1C13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Nicholas</w:t>
      </w:r>
    </w:p>
    <w:p w14:paraId="577D424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t>
      </w:r>
      <w:r w:rsidRPr="00D03BC3">
        <w:rPr>
          <w:sz w:val="20"/>
        </w:rPr>
        <w:tab/>
        <w:t>South Fork Cranberry River</w:t>
      </w:r>
    </w:p>
    <w:p w14:paraId="7B64709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7401FA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t>
      </w:r>
      <w:r w:rsidRPr="00D03BC3">
        <w:rPr>
          <w:sz w:val="20"/>
        </w:rPr>
        <w:tab/>
        <w:t>Tea Creek</w:t>
      </w:r>
    </w:p>
    <w:p w14:paraId="520C33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Pocahontas-Webster</w:t>
      </w:r>
      <w:r w:rsidRPr="00D03BC3">
        <w:rPr>
          <w:sz w:val="20"/>
        </w:rPr>
        <w:tab/>
        <w:t>Williams River (Above Dyer)</w:t>
      </w:r>
    </w:p>
    <w:p w14:paraId="391AAE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FAD134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Glade Creek</w:t>
      </w:r>
    </w:p>
    <w:p w14:paraId="3DC91CC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Summers</w:t>
      </w:r>
      <w:r w:rsidRPr="00D03BC3">
        <w:rPr>
          <w:sz w:val="20"/>
        </w:rPr>
        <w:tab/>
        <w:t>Meadow Creek</w:t>
      </w:r>
    </w:p>
    <w:p w14:paraId="6761C8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Mill Creek</w:t>
      </w:r>
    </w:p>
    <w:p w14:paraId="2D577C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Laurel Creek (Above Cotton Hill)</w:t>
      </w:r>
    </w:p>
    <w:p w14:paraId="106050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Pinch Creek</w:t>
      </w:r>
    </w:p>
    <w:p w14:paraId="59F5DA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Rich Creek</w:t>
      </w:r>
    </w:p>
    <w:p w14:paraId="47BC73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Turkey Creek</w:t>
      </w:r>
    </w:p>
    <w:p w14:paraId="23AFA7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Dunloup</w:t>
      </w:r>
      <w:proofErr w:type="spellEnd"/>
      <w:r w:rsidRPr="00D03BC3">
        <w:rPr>
          <w:sz w:val="20"/>
        </w:rPr>
        <w:t xml:space="preserve"> Creek (Downstream from Harvey</w:t>
      </w:r>
    </w:p>
    <w:p w14:paraId="24CAA37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Sewage Treatment Plant)</w:t>
      </w:r>
    </w:p>
    <w:p w14:paraId="0CECE63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Mercer</w:t>
      </w:r>
      <w:r w:rsidRPr="00D03BC3">
        <w:rPr>
          <w:sz w:val="20"/>
        </w:rPr>
        <w:tab/>
        <w:t xml:space="preserve">East River (Above </w:t>
      </w:r>
      <w:proofErr w:type="spellStart"/>
      <w:r w:rsidRPr="00D03BC3">
        <w:rPr>
          <w:sz w:val="20"/>
        </w:rPr>
        <w:t>Kelleysville</w:t>
      </w:r>
      <w:proofErr w:type="spellEnd"/>
      <w:r w:rsidRPr="00D03BC3">
        <w:rPr>
          <w:sz w:val="20"/>
        </w:rPr>
        <w:t>)</w:t>
      </w:r>
    </w:p>
    <w:p w14:paraId="7747ABD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Pigeon Creek</w:t>
      </w:r>
    </w:p>
    <w:p w14:paraId="1398EA6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Laurel Creek</w:t>
      </w:r>
    </w:p>
    <w:p w14:paraId="6C64E5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5CB24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Monroe</w:t>
      </w:r>
      <w:r w:rsidRPr="00D03BC3">
        <w:rPr>
          <w:sz w:val="20"/>
        </w:rPr>
        <w:tab/>
        <w:t>Kitchen Creek (Above Gap Mills)</w:t>
      </w:r>
    </w:p>
    <w:p w14:paraId="0D317A1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r>
      <w:proofErr w:type="spellStart"/>
      <w:r w:rsidRPr="00D03BC3">
        <w:rPr>
          <w:sz w:val="20"/>
        </w:rPr>
        <w:t>Culverson</w:t>
      </w:r>
      <w:proofErr w:type="spellEnd"/>
      <w:r w:rsidRPr="00D03BC3">
        <w:rPr>
          <w:sz w:val="20"/>
        </w:rPr>
        <w:t xml:space="preserve"> Creek</w:t>
      </w:r>
    </w:p>
    <w:p w14:paraId="3E2630C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Milligan Creek</w:t>
      </w:r>
    </w:p>
    <w:p w14:paraId="5A2938E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Greenbrier-Monroe</w:t>
      </w:r>
      <w:r w:rsidRPr="00D03BC3">
        <w:rPr>
          <w:sz w:val="20"/>
        </w:rPr>
        <w:tab/>
        <w:t>Second Creek (Rt. 219 Bridge to Nickell's Mill)</w:t>
      </w:r>
    </w:p>
    <w:p w14:paraId="7A77BE4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North Fork Anthony Creek</w:t>
      </w:r>
    </w:p>
    <w:p w14:paraId="5ECB2F3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Spring Creek</w:t>
      </w:r>
    </w:p>
    <w:p w14:paraId="33DE21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Anthony Creek (Above Big Draft)</w:t>
      </w:r>
    </w:p>
    <w:p w14:paraId="6BAF56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408E493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Beaver Creek</w:t>
      </w:r>
    </w:p>
    <w:p w14:paraId="2D9CD3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Knapp's Creek</w:t>
      </w:r>
    </w:p>
    <w:p w14:paraId="745E1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Hills Creek</w:t>
      </w:r>
    </w:p>
    <w:p w14:paraId="59BCFE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North Fork Deer Creek (Above Route 28/5)</w:t>
      </w:r>
    </w:p>
    <w:p w14:paraId="428B03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Deer Creek</w:t>
      </w:r>
    </w:p>
    <w:p w14:paraId="6A174E6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Sitlington</w:t>
      </w:r>
      <w:proofErr w:type="spellEnd"/>
      <w:r w:rsidRPr="00D03BC3">
        <w:rPr>
          <w:sz w:val="20"/>
        </w:rPr>
        <w:t xml:space="preserve"> Creek</w:t>
      </w:r>
    </w:p>
    <w:p w14:paraId="1B274B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Stoney Creek</w:t>
      </w:r>
    </w:p>
    <w:p w14:paraId="4D9348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Swago</w:t>
      </w:r>
      <w:proofErr w:type="spellEnd"/>
      <w:r w:rsidRPr="00D03BC3">
        <w:rPr>
          <w:sz w:val="20"/>
        </w:rPr>
        <w:t xml:space="preserve"> Creek</w:t>
      </w:r>
    </w:p>
    <w:p w14:paraId="265987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Buffalo Fork (Impoundment)</w:t>
      </w:r>
    </w:p>
    <w:p w14:paraId="53AFE6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Seneca (Impoundment)</w:t>
      </w:r>
    </w:p>
    <w:p w14:paraId="1E17B086" w14:textId="77777777" w:rsidR="00205FC2"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0DDBB756" w14:textId="77777777" w:rsidR="00205FC2"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1509A0" w14:textId="77777777" w:rsidR="00F40D1B"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KNG</w:t>
      </w:r>
      <w:r w:rsidR="00F40D1B" w:rsidRPr="00D03BC3">
        <w:rPr>
          <w:sz w:val="20"/>
        </w:rPr>
        <w:tab/>
      </w:r>
      <w:r w:rsidR="00F40D1B" w:rsidRPr="00D03BC3">
        <w:rPr>
          <w:sz w:val="20"/>
        </w:rPr>
        <w:tab/>
        <w:t>"</w:t>
      </w:r>
      <w:r w:rsidR="00F40D1B" w:rsidRPr="00D03BC3">
        <w:rPr>
          <w:sz w:val="20"/>
        </w:rPr>
        <w:tab/>
        <w:t xml:space="preserve">Greenbrier River (Above </w:t>
      </w:r>
      <w:proofErr w:type="spellStart"/>
      <w:r w:rsidR="00F40D1B" w:rsidRPr="00D03BC3">
        <w:rPr>
          <w:sz w:val="20"/>
        </w:rPr>
        <w:t>Hosterman</w:t>
      </w:r>
      <w:proofErr w:type="spellEnd"/>
      <w:r w:rsidR="00F40D1B" w:rsidRPr="00D03BC3">
        <w:rPr>
          <w:sz w:val="20"/>
        </w:rPr>
        <w:t>)</w:t>
      </w:r>
    </w:p>
    <w:p w14:paraId="5F1F1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West Fork-Greenbrier River (Above the</w:t>
      </w:r>
    </w:p>
    <w:p w14:paraId="4807A2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impoundment at the tannery)</w:t>
      </w:r>
    </w:p>
    <w:p w14:paraId="67E47E4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River-East Fork</w:t>
      </w:r>
    </w:p>
    <w:p w14:paraId="43CDF21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River-West Fork</w:t>
      </w:r>
    </w:p>
    <w:p w14:paraId="4ECC427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Five Mile Run</w:t>
      </w:r>
    </w:p>
    <w:p w14:paraId="0D1E32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Mullenax</w:t>
      </w:r>
      <w:proofErr w:type="spellEnd"/>
      <w:r w:rsidRPr="00D03BC3">
        <w:rPr>
          <w:sz w:val="20"/>
        </w:rPr>
        <w:t xml:space="preserve"> Run</w:t>
      </w:r>
    </w:p>
    <w:p w14:paraId="5A8575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Abes</w:t>
      </w:r>
      <w:proofErr w:type="spellEnd"/>
      <w:r w:rsidRPr="00D03BC3">
        <w:rPr>
          <w:sz w:val="20"/>
        </w:rPr>
        <w:t xml:space="preserve"> Run</w:t>
      </w:r>
    </w:p>
    <w:p w14:paraId="4D0536F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Marsh Fork</w:t>
      </w:r>
    </w:p>
    <w:p w14:paraId="5C1AF8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r>
      <w:r w:rsidRPr="00D03BC3">
        <w:rPr>
          <w:sz w:val="20"/>
        </w:rPr>
        <w:tab/>
        <w:t>"</w:t>
      </w:r>
      <w:r w:rsidRPr="00D03BC3">
        <w:rPr>
          <w:sz w:val="20"/>
        </w:rPr>
        <w:tab/>
        <w:t>Camp Creek</w:t>
      </w:r>
    </w:p>
    <w:p w14:paraId="11AFAAA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B323CA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Pinnacle creek</w:t>
      </w:r>
    </w:p>
    <w:p w14:paraId="714EB6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C1FD8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Dry Fork (Above Canebrake)</w:t>
      </w:r>
    </w:p>
    <w:p w14:paraId="742834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57BBA2F" w14:textId="77777777" w:rsidR="00F40D1B" w:rsidRPr="00D03BC3" w:rsidRDefault="0098004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rsidRPr="00D03BC3">
        <w:rPr>
          <w:sz w:val="28"/>
        </w:rPr>
        <w:br w:type="page"/>
      </w:r>
      <w:r w:rsidR="00F40D1B" w:rsidRPr="00D03BC3">
        <w:rPr>
          <w:sz w:val="28"/>
        </w:rPr>
        <w:lastRenderedPageBreak/>
        <w:t>APPENDIX B</w:t>
      </w:r>
    </w:p>
    <w:p w14:paraId="36A2653B" w14:textId="77777777" w:rsidR="00F40D1B"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F125F34" w14:textId="77777777" w:rsidR="00A90E82"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EDB0E67" w14:textId="77777777" w:rsidR="00A90E82"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4C46E51" w14:textId="77777777" w:rsidR="00F40D1B"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This list contains known waters used as public water supplies and is not intended to exclude any waters as described in Section 6.2, herein.</w:t>
      </w:r>
    </w:p>
    <w:p w14:paraId="3EC8FEA8" w14:textId="77777777" w:rsidR="00E2120E" w:rsidRPr="00D03BC3" w:rsidRDefault="00E2120E">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DE35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ABFA0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482BA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Shenandoah River</w:t>
      </w:r>
    </w:p>
    <w:p w14:paraId="164325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8FAD4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S</w:t>
      </w:r>
      <w:r w:rsidRPr="00D03BC3">
        <w:rPr>
          <w:sz w:val="20"/>
        </w:rPr>
        <w:tab/>
        <w:t>Jefferson</w:t>
      </w:r>
      <w:r w:rsidRPr="00D03BC3">
        <w:rPr>
          <w:sz w:val="20"/>
        </w:rPr>
        <w:tab/>
        <w:t>Charlestown Water</w:t>
      </w:r>
      <w:r w:rsidRPr="00D03BC3">
        <w:rPr>
          <w:sz w:val="20"/>
        </w:rPr>
        <w:tab/>
        <w:t>Shenandoah River</w:t>
      </w:r>
    </w:p>
    <w:p w14:paraId="39C021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ACCCA4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3D79937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C1AE5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3-M Company</w:t>
      </w:r>
      <w:r w:rsidRPr="00D03BC3">
        <w:rPr>
          <w:sz w:val="20"/>
        </w:rPr>
        <w:tab/>
        <w:t>Turkey Run</w:t>
      </w:r>
    </w:p>
    <w:p w14:paraId="2ED576A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Shepherdstown Water</w:t>
      </w:r>
      <w:r w:rsidRPr="00D03BC3">
        <w:rPr>
          <w:sz w:val="20"/>
        </w:rPr>
        <w:tab/>
        <w:t>Potomac River</w:t>
      </w:r>
    </w:p>
    <w:p w14:paraId="4E3610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Harpers Ferry Water</w:t>
      </w:r>
      <w:r w:rsidRPr="00D03BC3">
        <w:rPr>
          <w:sz w:val="20"/>
        </w:rPr>
        <w:tab/>
        <w:t>Elk Run</w:t>
      </w:r>
    </w:p>
    <w:p w14:paraId="0B2305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t>DuPont Potomac River</w:t>
      </w:r>
      <w:r w:rsidRPr="00D03BC3">
        <w:rPr>
          <w:sz w:val="20"/>
        </w:rPr>
        <w:tab/>
        <w:t>Potomac River</w:t>
      </w:r>
    </w:p>
    <w:p w14:paraId="59939F5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0F5441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Berkeley County </w:t>
      </w:r>
      <w:smartTag w:uri="urn:schemas-microsoft-com:office:smarttags" w:element="stockticker">
        <w:r w:rsidRPr="00D03BC3">
          <w:rPr>
            <w:sz w:val="20"/>
          </w:rPr>
          <w:t>PSD</w:t>
        </w:r>
      </w:smartTag>
      <w:r w:rsidRPr="00D03BC3">
        <w:rPr>
          <w:sz w:val="20"/>
        </w:rPr>
        <w:tab/>
        <w:t xml:space="preserve">Le </w:t>
      </w:r>
      <w:proofErr w:type="spellStart"/>
      <w:r w:rsidRPr="00D03BC3">
        <w:rPr>
          <w:sz w:val="20"/>
        </w:rPr>
        <w:t>Feure</w:t>
      </w:r>
      <w:proofErr w:type="spellEnd"/>
      <w:r w:rsidRPr="00D03BC3">
        <w:rPr>
          <w:sz w:val="20"/>
        </w:rPr>
        <w:t xml:space="preserve"> Spring</w:t>
      </w:r>
    </w:p>
    <w:p w14:paraId="2E7382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r>
      <w:proofErr w:type="spellStart"/>
      <w:r w:rsidRPr="00D03BC3">
        <w:rPr>
          <w:sz w:val="20"/>
        </w:rPr>
        <w:t>Opequon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Quarry Spring</w:t>
      </w:r>
    </w:p>
    <w:p w14:paraId="2062B7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Hedgesville </w:t>
      </w:r>
      <w:smartTag w:uri="urn:schemas-microsoft-com:office:smarttags" w:element="stockticker">
        <w:r w:rsidRPr="00D03BC3">
          <w:rPr>
            <w:sz w:val="20"/>
          </w:rPr>
          <w:t>PSD</w:t>
        </w:r>
      </w:smartTag>
      <w:r w:rsidRPr="00D03BC3">
        <w:rPr>
          <w:sz w:val="20"/>
        </w:rPr>
        <w:tab/>
        <w:t>Speck Spring</w:t>
      </w:r>
    </w:p>
    <w:p w14:paraId="06136B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 xml:space="preserve">Paw </w:t>
      </w:r>
      <w:proofErr w:type="spellStart"/>
      <w:r w:rsidRPr="00D03BC3">
        <w:rPr>
          <w:sz w:val="20"/>
        </w:rPr>
        <w:t>Paw</w:t>
      </w:r>
      <w:proofErr w:type="spellEnd"/>
      <w:r w:rsidRPr="00D03BC3">
        <w:rPr>
          <w:sz w:val="20"/>
        </w:rPr>
        <w:t xml:space="preserve"> Water</w:t>
      </w:r>
      <w:r w:rsidRPr="00D03BC3">
        <w:rPr>
          <w:sz w:val="20"/>
        </w:rPr>
        <w:tab/>
        <w:t>Potomac River</w:t>
      </w:r>
    </w:p>
    <w:p w14:paraId="321FE5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C54B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Romney Water</w:t>
      </w:r>
      <w:r w:rsidRPr="00D03BC3">
        <w:rPr>
          <w:sz w:val="20"/>
        </w:rPr>
        <w:tab/>
        <w:t>South Branch Potomac River</w:t>
      </w:r>
    </w:p>
    <w:p w14:paraId="07DB5A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Peterkin Conference</w:t>
      </w:r>
      <w:r w:rsidRPr="00D03BC3">
        <w:rPr>
          <w:sz w:val="20"/>
        </w:rPr>
        <w:tab/>
        <w:t>Mill Run</w:t>
      </w:r>
    </w:p>
    <w:p w14:paraId="052230E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Center</w:t>
      </w:r>
    </w:p>
    <w:p w14:paraId="0BB9E3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Moorefield Municipal</w:t>
      </w:r>
      <w:r w:rsidRPr="00D03BC3">
        <w:rPr>
          <w:sz w:val="20"/>
        </w:rPr>
        <w:tab/>
        <w:t>South Fork River</w:t>
      </w:r>
    </w:p>
    <w:p w14:paraId="754F30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7A1088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U.S.  Naval Radio Sta.</w:t>
      </w:r>
      <w:r w:rsidRPr="00D03BC3">
        <w:rPr>
          <w:sz w:val="20"/>
        </w:rPr>
        <w:tab/>
        <w:t>South Fork River</w:t>
      </w:r>
    </w:p>
    <w:p w14:paraId="674C01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Circleville Water Inc.</w:t>
      </w:r>
      <w:r w:rsidRPr="00D03BC3">
        <w:rPr>
          <w:sz w:val="20"/>
        </w:rPr>
        <w:tab/>
        <w:t>North Fork of South Branch,</w:t>
      </w:r>
    </w:p>
    <w:p w14:paraId="69DD6C2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Potomac River</w:t>
      </w:r>
    </w:p>
    <w:p w14:paraId="6E8B21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Mountain Top </w:t>
      </w:r>
      <w:smartTag w:uri="urn:schemas-microsoft-com:office:smarttags" w:element="stockticker">
        <w:r w:rsidRPr="00D03BC3">
          <w:rPr>
            <w:sz w:val="20"/>
          </w:rPr>
          <w:t>PSD</w:t>
        </w:r>
      </w:smartTag>
      <w:r w:rsidRPr="00D03BC3">
        <w:rPr>
          <w:sz w:val="20"/>
        </w:rPr>
        <w:tab/>
        <w:t>Mill Creek, Impoundment</w:t>
      </w:r>
    </w:p>
    <w:p w14:paraId="6A9BDB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 xml:space="preserve">  "</w:t>
      </w:r>
      <w:r w:rsidRPr="00D03BC3">
        <w:rPr>
          <w:sz w:val="20"/>
        </w:rPr>
        <w:tab/>
        <w:t>Petersburg Municipal</w:t>
      </w:r>
      <w:r w:rsidRPr="00D03BC3">
        <w:rPr>
          <w:sz w:val="20"/>
        </w:rPr>
        <w:tab/>
        <w:t>South Branch, Potomac</w:t>
      </w:r>
    </w:p>
    <w:p w14:paraId="782EB8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r w:rsidRPr="00D03BC3">
        <w:rPr>
          <w:sz w:val="20"/>
        </w:rPr>
        <w:tab/>
        <w:t>River</w:t>
      </w:r>
    </w:p>
    <w:p w14:paraId="337ACD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92F2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Grant</w:t>
      </w:r>
      <w:r w:rsidRPr="00D03BC3">
        <w:rPr>
          <w:sz w:val="20"/>
        </w:rPr>
        <w:tab/>
        <w:t>Island Creek Coal</w:t>
      </w:r>
      <w:r w:rsidRPr="00D03BC3">
        <w:rPr>
          <w:sz w:val="20"/>
        </w:rPr>
        <w:tab/>
        <w:t>Impoundment</w:t>
      </w:r>
    </w:p>
    <w:p w14:paraId="7172AD6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Piedmont Municipal</w:t>
      </w:r>
      <w:r w:rsidRPr="00D03BC3">
        <w:rPr>
          <w:sz w:val="20"/>
        </w:rPr>
        <w:tab/>
        <w:t>Savage River, Maryland</w:t>
      </w:r>
    </w:p>
    <w:p w14:paraId="5773688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017E56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Keyser Water</w:t>
      </w:r>
      <w:r w:rsidRPr="00D03BC3">
        <w:rPr>
          <w:sz w:val="20"/>
        </w:rPr>
        <w:tab/>
        <w:t>New Creek</w:t>
      </w:r>
    </w:p>
    <w:p w14:paraId="66C60A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 xml:space="preserve">Fort Ashby </w:t>
      </w:r>
      <w:smartTag w:uri="urn:schemas-microsoft-com:office:smarttags" w:element="stockticker">
        <w:r w:rsidRPr="00D03BC3">
          <w:rPr>
            <w:sz w:val="20"/>
          </w:rPr>
          <w:t>PSD</w:t>
        </w:r>
      </w:smartTag>
      <w:r w:rsidRPr="00D03BC3">
        <w:rPr>
          <w:sz w:val="20"/>
        </w:rPr>
        <w:tab/>
        <w:t>Lake</w:t>
      </w:r>
    </w:p>
    <w:p w14:paraId="567ABE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DFD50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3A00ED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B49DC0"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3C14A3D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EDF62AC"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5AD95752"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t>
      </w:r>
      <w:r w:rsidR="00F40D1B" w:rsidRPr="00D03BC3">
        <w:rPr>
          <w:sz w:val="20"/>
        </w:rPr>
        <w:tab/>
        <w:t>Monongalia</w:t>
      </w:r>
      <w:r w:rsidR="00F40D1B" w:rsidRPr="00D03BC3">
        <w:rPr>
          <w:sz w:val="20"/>
        </w:rPr>
        <w:tab/>
        <w:t>Morgantown Water Comm.</w:t>
      </w:r>
      <w:r w:rsidR="00F40D1B" w:rsidRPr="00D03BC3">
        <w:rPr>
          <w:sz w:val="20"/>
        </w:rPr>
        <w:tab/>
        <w:t>Colburn Creek &amp; Monongahela</w:t>
      </w:r>
    </w:p>
    <w:p w14:paraId="5EF7C1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River</w:t>
      </w:r>
    </w:p>
    <w:p w14:paraId="61D7727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Morgantown Ordinance</w:t>
      </w:r>
      <w:r w:rsidRPr="00D03BC3">
        <w:rPr>
          <w:sz w:val="20"/>
        </w:rPr>
        <w:tab/>
        <w:t>Monongahela River</w:t>
      </w:r>
    </w:p>
    <w:p w14:paraId="214F49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79C285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r>
      <w:proofErr w:type="spellStart"/>
      <w:r w:rsidRPr="00D03BC3">
        <w:rPr>
          <w:sz w:val="20"/>
        </w:rPr>
        <w:t>Preston</w:t>
      </w:r>
      <w:proofErr w:type="spellEnd"/>
      <w:r w:rsidRPr="00D03BC3">
        <w:rPr>
          <w:sz w:val="20"/>
        </w:rPr>
        <w:t xml:space="preserve"> County </w:t>
      </w:r>
      <w:smartTag w:uri="urn:schemas-microsoft-com:office:smarttags" w:element="stockticker">
        <w:r w:rsidRPr="00D03BC3">
          <w:rPr>
            <w:sz w:val="20"/>
          </w:rPr>
          <w:t>PSD</w:t>
        </w:r>
      </w:smartTag>
      <w:r w:rsidRPr="00D03BC3">
        <w:rPr>
          <w:sz w:val="20"/>
        </w:rPr>
        <w:tab/>
      </w:r>
      <w:proofErr w:type="spellStart"/>
      <w:r w:rsidRPr="00D03BC3">
        <w:rPr>
          <w:sz w:val="20"/>
        </w:rPr>
        <w:t>Deckers</w:t>
      </w:r>
      <w:proofErr w:type="spellEnd"/>
      <w:r w:rsidRPr="00D03BC3">
        <w:rPr>
          <w:sz w:val="20"/>
        </w:rPr>
        <w:t xml:space="preserve"> Creek</w:t>
      </w:r>
    </w:p>
    <w:p w14:paraId="368EBB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w:t>
      </w:r>
      <w:r w:rsidRPr="00D03BC3">
        <w:rPr>
          <w:sz w:val="20"/>
        </w:rPr>
        <w:tab/>
        <w:t>Blacksville # 1 Mine</w:t>
      </w:r>
      <w:r w:rsidRPr="00D03BC3">
        <w:rPr>
          <w:sz w:val="20"/>
        </w:rPr>
        <w:tab/>
        <w:t>Impoundment</w:t>
      </w:r>
    </w:p>
    <w:p w14:paraId="1CB72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Loveridge Mine</w:t>
      </w:r>
      <w:r w:rsidRPr="00D03BC3">
        <w:rPr>
          <w:sz w:val="20"/>
        </w:rPr>
        <w:tab/>
        <w:t>Impoundment</w:t>
      </w:r>
    </w:p>
    <w:p w14:paraId="3A205C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 xml:space="preserve">Consolidation Coal Co.  </w:t>
      </w:r>
      <w:r w:rsidRPr="00D03BC3">
        <w:rPr>
          <w:sz w:val="20"/>
        </w:rPr>
        <w:tab/>
        <w:t>Impoundment</w:t>
      </w:r>
    </w:p>
    <w:p w14:paraId="068EA22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t>Mason Town Water</w:t>
      </w:r>
      <w:r w:rsidRPr="00D03BC3">
        <w:rPr>
          <w:sz w:val="20"/>
        </w:rPr>
        <w:tab/>
        <w:t>Block Run</w:t>
      </w:r>
    </w:p>
    <w:p w14:paraId="28EE4E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958FD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Fibair</w:t>
      </w:r>
      <w:proofErr w:type="spellEnd"/>
      <w:r w:rsidRPr="00D03BC3">
        <w:rPr>
          <w:sz w:val="20"/>
        </w:rPr>
        <w:t xml:space="preserve"> Inc.</w:t>
      </w:r>
      <w:r w:rsidRPr="00D03BC3">
        <w:rPr>
          <w:sz w:val="20"/>
        </w:rPr>
        <w:tab/>
        <w:t>Impoundment</w:t>
      </w:r>
    </w:p>
    <w:p w14:paraId="4604DD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Cheat Neck </w:t>
      </w:r>
      <w:smartTag w:uri="urn:schemas-microsoft-com:office:smarttags" w:element="stockticker">
        <w:r w:rsidRPr="00D03BC3">
          <w:rPr>
            <w:sz w:val="20"/>
          </w:rPr>
          <w:t>PSD</w:t>
        </w:r>
      </w:smartTag>
      <w:r w:rsidRPr="00D03BC3">
        <w:rPr>
          <w:sz w:val="20"/>
        </w:rPr>
        <w:tab/>
        <w:t>Cheat Lake</w:t>
      </w:r>
    </w:p>
    <w:p w14:paraId="43A0FD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Lakeview County Club</w:t>
      </w:r>
      <w:r w:rsidRPr="00D03BC3">
        <w:rPr>
          <w:sz w:val="20"/>
        </w:rPr>
        <w:tab/>
        <w:t>Cheat Lake-Lake Lynn</w:t>
      </w:r>
    </w:p>
    <w:p w14:paraId="1232F01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73241B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E0F86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64B851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E2B8F2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Union </w:t>
      </w:r>
      <w:proofErr w:type="spellStart"/>
      <w:r w:rsidRPr="00D03BC3">
        <w:rPr>
          <w:sz w:val="20"/>
        </w:rPr>
        <w:t>Districk</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Cheat Lake-Lake Lynn</w:t>
      </w:r>
    </w:p>
    <w:p w14:paraId="381F52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Cooper's Rock State Park</w:t>
      </w:r>
      <w:r w:rsidRPr="00D03BC3">
        <w:rPr>
          <w:sz w:val="20"/>
        </w:rPr>
        <w:tab/>
        <w:t>Impoundment</w:t>
      </w:r>
    </w:p>
    <w:p w14:paraId="249BFE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Kingwood Water</w:t>
      </w:r>
      <w:r w:rsidRPr="00D03BC3">
        <w:rPr>
          <w:sz w:val="20"/>
        </w:rPr>
        <w:tab/>
        <w:t>Cheat River</w:t>
      </w:r>
    </w:p>
    <w:p w14:paraId="0F81B07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Hopemount</w:t>
      </w:r>
      <w:proofErr w:type="spellEnd"/>
      <w:r w:rsidRPr="00D03BC3">
        <w:rPr>
          <w:sz w:val="20"/>
        </w:rPr>
        <w:t xml:space="preserve"> State Hosp.</w:t>
      </w:r>
      <w:r w:rsidRPr="00D03BC3">
        <w:rPr>
          <w:sz w:val="20"/>
        </w:rPr>
        <w:tab/>
        <w:t>Snowy Creek</w:t>
      </w:r>
    </w:p>
    <w:p w14:paraId="7D5C34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r>
      <w:proofErr w:type="spellStart"/>
      <w:r w:rsidRPr="00D03BC3">
        <w:rPr>
          <w:sz w:val="20"/>
        </w:rPr>
        <w:t>Rowlesburg</w:t>
      </w:r>
      <w:proofErr w:type="spellEnd"/>
      <w:r w:rsidRPr="00D03BC3">
        <w:rPr>
          <w:sz w:val="20"/>
        </w:rPr>
        <w:t xml:space="preserve"> Water</w:t>
      </w:r>
      <w:r w:rsidRPr="00D03BC3">
        <w:rPr>
          <w:sz w:val="20"/>
        </w:rPr>
        <w:tab/>
        <w:t>Keyser Run &amp; Cheat River</w:t>
      </w:r>
    </w:p>
    <w:p w14:paraId="554A85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Albright</w:t>
      </w:r>
      <w:r w:rsidRPr="00D03BC3">
        <w:rPr>
          <w:sz w:val="20"/>
        </w:rPr>
        <w:tab/>
        <w:t>Cheat River</w:t>
      </w:r>
    </w:p>
    <w:p w14:paraId="26FDDE6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Parsons Water</w:t>
      </w:r>
      <w:r w:rsidRPr="00D03BC3">
        <w:rPr>
          <w:sz w:val="20"/>
        </w:rPr>
        <w:tab/>
        <w:t>Shavers &amp; Elk Lick Fork</w:t>
      </w:r>
    </w:p>
    <w:p w14:paraId="744ADA7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Thomas Municipal</w:t>
      </w:r>
      <w:r w:rsidRPr="00D03BC3">
        <w:rPr>
          <w:sz w:val="20"/>
        </w:rPr>
        <w:tab/>
        <w:t>Thomas Reservoir</w:t>
      </w:r>
    </w:p>
    <w:p w14:paraId="76AB92B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 xml:space="preserve">Hamrick </w:t>
      </w:r>
      <w:smartTag w:uri="urn:schemas-microsoft-com:office:smarttags" w:element="stockticker">
        <w:r w:rsidRPr="00D03BC3">
          <w:rPr>
            <w:sz w:val="20"/>
          </w:rPr>
          <w:t>PSD</w:t>
        </w:r>
      </w:smartTag>
      <w:r w:rsidRPr="00D03BC3">
        <w:rPr>
          <w:sz w:val="20"/>
        </w:rPr>
        <w:tab/>
        <w:t>Dry Fork</w:t>
      </w:r>
    </w:p>
    <w:p w14:paraId="2F2788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Douglas Water System</w:t>
      </w:r>
      <w:r w:rsidRPr="00D03BC3">
        <w:rPr>
          <w:sz w:val="20"/>
        </w:rPr>
        <w:tab/>
        <w:t>Long Run</w:t>
      </w:r>
    </w:p>
    <w:p w14:paraId="1AAEC4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Davis Water</w:t>
      </w:r>
      <w:r w:rsidRPr="00D03BC3">
        <w:rPr>
          <w:sz w:val="20"/>
        </w:rPr>
        <w:tab/>
        <w:t>Blackwater River</w:t>
      </w:r>
    </w:p>
    <w:p w14:paraId="3DAE46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Hambleton Water System</w:t>
      </w:r>
      <w:r w:rsidRPr="00D03BC3">
        <w:rPr>
          <w:sz w:val="20"/>
        </w:rPr>
        <w:tab/>
        <w:t>Roaring Creek</w:t>
      </w:r>
    </w:p>
    <w:p w14:paraId="61D80A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Canaan Valley State</w:t>
      </w:r>
      <w:r w:rsidRPr="00D03BC3">
        <w:rPr>
          <w:sz w:val="20"/>
        </w:rPr>
        <w:tab/>
        <w:t>Blackwater River Park</w:t>
      </w:r>
    </w:p>
    <w:p w14:paraId="381852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Pocahontas</w:t>
      </w:r>
      <w:r w:rsidRPr="00D03BC3">
        <w:rPr>
          <w:sz w:val="20"/>
        </w:rPr>
        <w:tab/>
        <w:t>Cheat Mt.  Sewer</w:t>
      </w:r>
      <w:r w:rsidRPr="00D03BC3">
        <w:rPr>
          <w:sz w:val="20"/>
        </w:rPr>
        <w:tab/>
        <w:t>Shavers Lake</w:t>
      </w:r>
    </w:p>
    <w:p w14:paraId="18129B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Snowshoe Co. Water</w:t>
      </w:r>
      <w:r w:rsidRPr="00D03BC3">
        <w:rPr>
          <w:sz w:val="20"/>
        </w:rPr>
        <w:tab/>
        <w:t>Shavers Fork</w:t>
      </w:r>
    </w:p>
    <w:p w14:paraId="1CECA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Womelsdorf Water</w:t>
      </w:r>
      <w:r w:rsidRPr="00D03BC3">
        <w:rPr>
          <w:sz w:val="20"/>
        </w:rPr>
        <w:tab/>
      </w:r>
      <w:proofErr w:type="spellStart"/>
      <w:r w:rsidRPr="00D03BC3">
        <w:rPr>
          <w:sz w:val="20"/>
        </w:rPr>
        <w:t>Yokum</w:t>
      </w:r>
      <w:proofErr w:type="spellEnd"/>
      <w:r w:rsidRPr="00D03BC3">
        <w:rPr>
          <w:sz w:val="20"/>
        </w:rPr>
        <w:t xml:space="preserve"> Run</w:t>
      </w:r>
    </w:p>
    <w:p w14:paraId="3DDDFD4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4B0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r>
      <w:proofErr w:type="spellStart"/>
      <w:r w:rsidRPr="00D03BC3">
        <w:rPr>
          <w:sz w:val="20"/>
        </w:rPr>
        <w:t>Lumberport</w:t>
      </w:r>
      <w:proofErr w:type="spellEnd"/>
      <w:r w:rsidRPr="00D03BC3">
        <w:rPr>
          <w:sz w:val="20"/>
        </w:rPr>
        <w:t xml:space="preserve"> Water</w:t>
      </w:r>
      <w:r w:rsidRPr="00D03BC3">
        <w:rPr>
          <w:sz w:val="20"/>
        </w:rPr>
        <w:tab/>
        <w:t>Jones Run</w:t>
      </w:r>
    </w:p>
    <w:p w14:paraId="40E1B71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Clarksburg Water Bd.</w:t>
      </w:r>
      <w:r w:rsidRPr="00D03BC3">
        <w:rPr>
          <w:sz w:val="20"/>
        </w:rPr>
        <w:tab/>
        <w:t>West Fork River</w:t>
      </w:r>
    </w:p>
    <w:p w14:paraId="2E38F4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Bridgeport Mun.  Water</w:t>
      </w:r>
      <w:r w:rsidRPr="00D03BC3">
        <w:rPr>
          <w:sz w:val="20"/>
        </w:rPr>
        <w:tab/>
      </w:r>
      <w:proofErr w:type="spellStart"/>
      <w:r w:rsidRPr="00D03BC3">
        <w:rPr>
          <w:sz w:val="20"/>
        </w:rPr>
        <w:t>Deecons</w:t>
      </w:r>
      <w:proofErr w:type="spellEnd"/>
      <w:r w:rsidRPr="00D03BC3">
        <w:rPr>
          <w:sz w:val="20"/>
        </w:rPr>
        <w:t xml:space="preserve"> &amp; Hinkle Creek</w:t>
      </w:r>
    </w:p>
    <w:p w14:paraId="5A0B665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Salem Water Board</w:t>
      </w:r>
      <w:r w:rsidRPr="00D03BC3">
        <w:rPr>
          <w:sz w:val="20"/>
        </w:rPr>
        <w:tab/>
        <w:t>Dog Run</w:t>
      </w:r>
    </w:p>
    <w:p w14:paraId="0263227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West Milford Water</w:t>
      </w:r>
      <w:r w:rsidRPr="00D03BC3">
        <w:rPr>
          <w:sz w:val="20"/>
        </w:rPr>
        <w:tab/>
        <w:t>West Fork River</w:t>
      </w:r>
    </w:p>
    <w:p w14:paraId="302E85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t>W.V.  Water-Weston</w:t>
      </w:r>
      <w:r w:rsidRPr="00D03BC3">
        <w:rPr>
          <w:sz w:val="20"/>
        </w:rPr>
        <w:tab/>
        <w:t>West Fork River</w:t>
      </w:r>
    </w:p>
    <w:p w14:paraId="03C83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District</w:t>
      </w:r>
    </w:p>
    <w:p w14:paraId="323D834B"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7CE2A23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77281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w:t>
      </w:r>
      <w:r w:rsidR="00F40D1B" w:rsidRPr="00D03BC3">
        <w:rPr>
          <w:sz w:val="20"/>
        </w:rPr>
        <w:tab/>
        <w:t>"</w:t>
      </w:r>
      <w:r w:rsidR="00F40D1B" w:rsidRPr="00D03BC3">
        <w:rPr>
          <w:sz w:val="20"/>
        </w:rPr>
        <w:tab/>
        <w:t>Jackson's Mill Camp</w:t>
      </w:r>
      <w:r w:rsidR="00F40D1B" w:rsidRPr="00D03BC3">
        <w:rPr>
          <w:sz w:val="20"/>
        </w:rPr>
        <w:tab/>
        <w:t>Impoundment</w:t>
      </w:r>
    </w:p>
    <w:p w14:paraId="7F4A1F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West Fork River </w:t>
      </w:r>
      <w:smartTag w:uri="urn:schemas-microsoft-com:office:smarttags" w:element="stockticker">
        <w:r w:rsidRPr="00D03BC3">
          <w:rPr>
            <w:sz w:val="20"/>
          </w:rPr>
          <w:t>PSD</w:t>
        </w:r>
      </w:smartTag>
      <w:r w:rsidRPr="00D03BC3">
        <w:rPr>
          <w:sz w:val="20"/>
        </w:rPr>
        <w:tab/>
        <w:t>West Fork River</w:t>
      </w:r>
    </w:p>
    <w:p w14:paraId="59A451F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Kennedy </w:t>
      </w:r>
      <w:proofErr w:type="spellStart"/>
      <w:r w:rsidRPr="00D03BC3">
        <w:rPr>
          <w:sz w:val="20"/>
        </w:rPr>
        <w:t>Compresssor</w:t>
      </w:r>
      <w:proofErr w:type="spellEnd"/>
      <w:r w:rsidRPr="00D03BC3">
        <w:rPr>
          <w:sz w:val="20"/>
        </w:rPr>
        <w:tab/>
        <w:t>West Fork River</w:t>
      </w:r>
    </w:p>
    <w:p w14:paraId="0FEA5C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Station</w:t>
      </w:r>
    </w:p>
    <w:p w14:paraId="2CEBBB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Jane Lew Water Comm.</w:t>
      </w:r>
      <w:r w:rsidRPr="00D03BC3">
        <w:rPr>
          <w:sz w:val="20"/>
        </w:rPr>
        <w:tab/>
        <w:t>Hackers Creek</w:t>
      </w:r>
    </w:p>
    <w:p w14:paraId="6A9423C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 xml:space="preserve">Bel-Meadow Country </w:t>
      </w:r>
      <w:r w:rsidRPr="00D03BC3">
        <w:rPr>
          <w:sz w:val="20"/>
        </w:rPr>
        <w:tab/>
        <w:t>Lake</w:t>
      </w:r>
    </w:p>
    <w:p w14:paraId="502D25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Club</w:t>
      </w:r>
    </w:p>
    <w:p w14:paraId="6F0EAA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Harrison Power Station</w:t>
      </w:r>
      <w:r w:rsidRPr="00D03BC3">
        <w:rPr>
          <w:sz w:val="20"/>
        </w:rPr>
        <w:tab/>
        <w:t>West Fork River</w:t>
      </w:r>
    </w:p>
    <w:p w14:paraId="20C0B8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Oakdale Portal</w:t>
      </w:r>
      <w:r w:rsidRPr="00D03BC3">
        <w:rPr>
          <w:sz w:val="20"/>
        </w:rPr>
        <w:tab/>
        <w:t>Impoundment</w:t>
      </w:r>
    </w:p>
    <w:p w14:paraId="1C6425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Robinson Port</w:t>
      </w:r>
      <w:r w:rsidRPr="00D03BC3">
        <w:rPr>
          <w:sz w:val="20"/>
        </w:rPr>
        <w:tab/>
        <w:t>Impoundment</w:t>
      </w:r>
    </w:p>
    <w:p w14:paraId="48F9A7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CAE7A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Marion</w:t>
      </w:r>
      <w:r w:rsidRPr="00D03BC3">
        <w:rPr>
          <w:sz w:val="20"/>
        </w:rPr>
        <w:tab/>
        <w:t>Fairmont Water Comm.</w:t>
      </w:r>
      <w:r w:rsidRPr="00D03BC3">
        <w:rPr>
          <w:sz w:val="20"/>
        </w:rPr>
        <w:tab/>
        <w:t>Tygart River</w:t>
      </w:r>
    </w:p>
    <w:p w14:paraId="3CAD38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Mannington Water</w:t>
      </w:r>
      <w:r w:rsidRPr="00D03BC3">
        <w:rPr>
          <w:sz w:val="20"/>
        </w:rPr>
        <w:tab/>
        <w:t>Impoundment</w:t>
      </w:r>
    </w:p>
    <w:p w14:paraId="5C5C4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Monongah Water Works</w:t>
      </w:r>
      <w:r w:rsidRPr="00D03BC3">
        <w:rPr>
          <w:sz w:val="20"/>
        </w:rPr>
        <w:tab/>
        <w:t>Tygart River</w:t>
      </w:r>
    </w:p>
    <w:p w14:paraId="5AA626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 xml:space="preserve">Eastern Assoc.  </w:t>
      </w:r>
      <w:r w:rsidRPr="00D03BC3">
        <w:rPr>
          <w:sz w:val="20"/>
        </w:rPr>
        <w:tab/>
        <w:t>Coal Corp Impoundment</w:t>
      </w:r>
    </w:p>
    <w:p w14:paraId="3314433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Four States Water</w:t>
      </w:r>
      <w:r w:rsidRPr="00D03BC3">
        <w:rPr>
          <w:sz w:val="20"/>
        </w:rPr>
        <w:tab/>
        <w:t>Impoundment</w:t>
      </w:r>
    </w:p>
    <w:p w14:paraId="2B63D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Harrison</w:t>
      </w:r>
      <w:r w:rsidRPr="00D03BC3">
        <w:rPr>
          <w:sz w:val="20"/>
        </w:rPr>
        <w:tab/>
        <w:t>Shinnston Water Dept.</w:t>
      </w:r>
      <w:r w:rsidRPr="00D03BC3">
        <w:rPr>
          <w:sz w:val="20"/>
        </w:rPr>
        <w:tab/>
        <w:t>Tygart River</w:t>
      </w:r>
    </w:p>
    <w:p w14:paraId="2FB972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w:t>
      </w:r>
      <w:r w:rsidRPr="00D03BC3">
        <w:rPr>
          <w:sz w:val="20"/>
        </w:rPr>
        <w:tab/>
        <w:t>Grafton Water</w:t>
      </w:r>
      <w:r w:rsidRPr="00D03BC3">
        <w:rPr>
          <w:sz w:val="20"/>
        </w:rPr>
        <w:tab/>
        <w:t>Tygart River-Lake</w:t>
      </w:r>
    </w:p>
    <w:p w14:paraId="7857F0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r>
      <w:proofErr w:type="spellStart"/>
      <w:r w:rsidRPr="00D03BC3">
        <w:rPr>
          <w:sz w:val="20"/>
        </w:rPr>
        <w:t>Phillippi</w:t>
      </w:r>
      <w:proofErr w:type="spellEnd"/>
      <w:r w:rsidRPr="00D03BC3">
        <w:rPr>
          <w:sz w:val="20"/>
        </w:rPr>
        <w:t xml:space="preserve"> Water</w:t>
      </w:r>
      <w:r w:rsidRPr="00D03BC3">
        <w:rPr>
          <w:sz w:val="20"/>
        </w:rPr>
        <w:tab/>
        <w:t>Tygart River</w:t>
      </w:r>
    </w:p>
    <w:p w14:paraId="60B9D66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Bethlehem Mines Corp.</w:t>
      </w:r>
      <w:r w:rsidRPr="00D03BC3">
        <w:rPr>
          <w:sz w:val="20"/>
        </w:rPr>
        <w:tab/>
        <w:t>Impoundment</w:t>
      </w:r>
    </w:p>
    <w:p w14:paraId="5463C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Belington Water Works</w:t>
      </w:r>
      <w:r w:rsidRPr="00D03BC3">
        <w:rPr>
          <w:sz w:val="20"/>
        </w:rPr>
        <w:tab/>
        <w:t>Tygart River &amp; Mill Run Lake</w:t>
      </w:r>
    </w:p>
    <w:p w14:paraId="13D02A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Elkins Municipal Water</w:t>
      </w:r>
      <w:r w:rsidRPr="00D03BC3">
        <w:rPr>
          <w:sz w:val="20"/>
        </w:rPr>
        <w:tab/>
        <w:t>Tygart River</w:t>
      </w:r>
    </w:p>
    <w:p w14:paraId="33F9746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Beverly Water</w:t>
      </w:r>
      <w:r w:rsidRPr="00D03BC3">
        <w:rPr>
          <w:sz w:val="20"/>
        </w:rPr>
        <w:tab/>
        <w:t>Tygart River</w:t>
      </w:r>
    </w:p>
    <w:p w14:paraId="03F2E86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Valley Water</w:t>
      </w:r>
      <w:r w:rsidRPr="00D03BC3">
        <w:rPr>
          <w:sz w:val="20"/>
        </w:rPr>
        <w:tab/>
        <w:t>Tygart River</w:t>
      </w:r>
    </w:p>
    <w:p w14:paraId="18CAD3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Huttonsville Medium</w:t>
      </w:r>
      <w:r w:rsidRPr="00D03BC3">
        <w:rPr>
          <w:sz w:val="20"/>
        </w:rPr>
        <w:tab/>
        <w:t>Tygart River</w:t>
      </w:r>
    </w:p>
    <w:p w14:paraId="3831AF8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Security Prison</w:t>
      </w:r>
    </w:p>
    <w:p w14:paraId="652876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 xml:space="preserve"> "</w:t>
      </w:r>
      <w:r w:rsidRPr="00D03BC3">
        <w:rPr>
          <w:sz w:val="20"/>
        </w:rPr>
        <w:tab/>
        <w:t>Mill Creek Water</w:t>
      </w:r>
      <w:r w:rsidRPr="00D03BC3">
        <w:rPr>
          <w:sz w:val="20"/>
        </w:rPr>
        <w:tab/>
        <w:t>Mill Creek</w:t>
      </w:r>
    </w:p>
    <w:p w14:paraId="5C5276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Water Board</w:t>
      </w:r>
      <w:r w:rsidRPr="00D03BC3">
        <w:rPr>
          <w:sz w:val="20"/>
        </w:rPr>
        <w:tab/>
        <w:t>Buckhannon River</w:t>
      </w:r>
    </w:p>
    <w:p w14:paraId="629331F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F181D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30EE12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E0A3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Ohio River</w:t>
      </w:r>
    </w:p>
    <w:p w14:paraId="20E8B70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Hancock</w:t>
      </w:r>
      <w:r w:rsidRPr="00D03BC3">
        <w:rPr>
          <w:sz w:val="20"/>
        </w:rPr>
        <w:tab/>
        <w:t>Chester Water &amp; Sewer</w:t>
      </w:r>
      <w:r w:rsidRPr="00D03BC3">
        <w:rPr>
          <w:sz w:val="20"/>
        </w:rPr>
        <w:tab/>
        <w:t>Ohio River</w:t>
      </w:r>
    </w:p>
    <w:p w14:paraId="1AC151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Brooke</w:t>
      </w:r>
      <w:r w:rsidRPr="00D03BC3">
        <w:rPr>
          <w:sz w:val="20"/>
        </w:rPr>
        <w:tab/>
        <w:t>City of Weirton</w:t>
      </w:r>
      <w:r w:rsidRPr="00D03BC3">
        <w:rPr>
          <w:sz w:val="20"/>
        </w:rPr>
        <w:tab/>
        <w:t>Ohio River</w:t>
      </w:r>
    </w:p>
    <w:p w14:paraId="054DF4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Brooke</w:t>
      </w:r>
      <w:r w:rsidRPr="00D03BC3">
        <w:rPr>
          <w:sz w:val="20"/>
        </w:rPr>
        <w:tab/>
        <w:t>Weirton Steel Division</w:t>
      </w:r>
      <w:r w:rsidRPr="00D03BC3">
        <w:rPr>
          <w:sz w:val="20"/>
        </w:rPr>
        <w:tab/>
        <w:t>Ohio River</w:t>
      </w:r>
    </w:p>
    <w:p w14:paraId="1AA4CC4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Ohio</w:t>
      </w:r>
      <w:r w:rsidRPr="00D03BC3">
        <w:rPr>
          <w:sz w:val="20"/>
        </w:rPr>
        <w:tab/>
        <w:t>Wheeling Water</w:t>
      </w:r>
      <w:r w:rsidRPr="00D03BC3">
        <w:rPr>
          <w:sz w:val="20"/>
        </w:rPr>
        <w:tab/>
        <w:t>Ohio River</w:t>
      </w:r>
    </w:p>
    <w:p w14:paraId="3F3CE1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Sistersville Mun.  Water</w:t>
      </w:r>
      <w:r w:rsidRPr="00D03BC3">
        <w:rPr>
          <w:sz w:val="20"/>
        </w:rPr>
        <w:tab/>
        <w:t>Ohio River</w:t>
      </w:r>
    </w:p>
    <w:p w14:paraId="1DA22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Power Station</w:t>
      </w:r>
      <w:r w:rsidRPr="00D03BC3">
        <w:rPr>
          <w:sz w:val="20"/>
        </w:rPr>
        <w:tab/>
        <w:t>Ohio River</w:t>
      </w:r>
    </w:p>
    <w:p w14:paraId="71680F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Cabell</w:t>
      </w:r>
      <w:r w:rsidRPr="00D03BC3">
        <w:rPr>
          <w:sz w:val="20"/>
        </w:rPr>
        <w:tab/>
        <w:t>Huntington Water Corp.</w:t>
      </w:r>
      <w:r w:rsidRPr="00D03BC3">
        <w:rPr>
          <w:sz w:val="20"/>
        </w:rPr>
        <w:tab/>
        <w:t>Ohio River</w:t>
      </w:r>
    </w:p>
    <w:p w14:paraId="4033B9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r>
      <w:proofErr w:type="spellStart"/>
      <w:r w:rsidRPr="00D03BC3">
        <w:rPr>
          <w:sz w:val="20"/>
        </w:rPr>
        <w:t>Mobay</w:t>
      </w:r>
      <w:proofErr w:type="spellEnd"/>
      <w:r w:rsidRPr="00D03BC3">
        <w:rPr>
          <w:sz w:val="20"/>
        </w:rPr>
        <w:t xml:space="preserve"> Chemical Co.</w:t>
      </w:r>
      <w:r w:rsidRPr="00D03BC3">
        <w:rPr>
          <w:sz w:val="20"/>
        </w:rPr>
        <w:tab/>
        <w:t>Ohio River</w:t>
      </w:r>
    </w:p>
    <w:p w14:paraId="1B5B0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Wood</w:t>
      </w:r>
      <w:r w:rsidRPr="00D03BC3">
        <w:rPr>
          <w:sz w:val="20"/>
        </w:rPr>
        <w:tab/>
        <w:t>E.  I.  DuPont</w:t>
      </w:r>
      <w:r w:rsidRPr="00D03BC3">
        <w:rPr>
          <w:sz w:val="20"/>
        </w:rPr>
        <w:tab/>
        <w:t>Ohio River</w:t>
      </w:r>
    </w:p>
    <w:p w14:paraId="0E797F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6248131"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7D111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0656F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2</w:t>
      </w:r>
      <w:r w:rsidRPr="00D03BC3">
        <w:rPr>
          <w:sz w:val="20"/>
        </w:rPr>
        <w:tab/>
        <w:t>Marshall</w:t>
      </w:r>
      <w:r w:rsidRPr="00D03BC3">
        <w:rPr>
          <w:sz w:val="20"/>
        </w:rPr>
        <w:tab/>
      </w:r>
      <w:proofErr w:type="spellStart"/>
      <w:r w:rsidRPr="00D03BC3">
        <w:rPr>
          <w:sz w:val="20"/>
        </w:rPr>
        <w:t>Meron</w:t>
      </w:r>
      <w:proofErr w:type="spellEnd"/>
      <w:r w:rsidRPr="00D03BC3">
        <w:rPr>
          <w:sz w:val="20"/>
        </w:rPr>
        <w:t xml:space="preserve"> Water</w:t>
      </w:r>
      <w:r w:rsidRPr="00D03BC3">
        <w:rPr>
          <w:sz w:val="20"/>
        </w:rPr>
        <w:tab/>
        <w:t>Glass House Hollow</w:t>
      </w:r>
    </w:p>
    <w:p w14:paraId="4C43C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 xml:space="preserve">New </w:t>
      </w:r>
      <w:proofErr w:type="spellStart"/>
      <w:r w:rsidRPr="00D03BC3">
        <w:rPr>
          <w:sz w:val="20"/>
        </w:rPr>
        <w:t>Urindahana</w:t>
      </w:r>
      <w:proofErr w:type="spellEnd"/>
      <w:r w:rsidRPr="00D03BC3">
        <w:rPr>
          <w:sz w:val="20"/>
        </w:rPr>
        <w:t xml:space="preserve"> Water</w:t>
      </w:r>
      <w:r w:rsidRPr="00D03BC3">
        <w:rPr>
          <w:sz w:val="20"/>
        </w:rPr>
        <w:tab/>
        <w:t>Wheeling Creek System</w:t>
      </w:r>
    </w:p>
    <w:p w14:paraId="5F10FB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Wetzel</w:t>
      </w:r>
      <w:r w:rsidRPr="00D03BC3">
        <w:rPr>
          <w:sz w:val="20"/>
        </w:rPr>
        <w:tab/>
        <w:t>Pine Grove Water</w:t>
      </w:r>
      <w:r w:rsidRPr="00D03BC3">
        <w:rPr>
          <w:sz w:val="20"/>
        </w:rPr>
        <w:tab/>
        <w:t>North Fork, Fishing Creek</w:t>
      </w:r>
    </w:p>
    <w:p w14:paraId="298D01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t>Consolidated Coal Co.</w:t>
      </w:r>
      <w:r w:rsidRPr="00D03BC3">
        <w:rPr>
          <w:sz w:val="20"/>
        </w:rPr>
        <w:tab/>
        <w:t>Impoundment</w:t>
      </w:r>
    </w:p>
    <w:p w14:paraId="218992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Middlebourne Water</w:t>
      </w:r>
      <w:r w:rsidRPr="00D03BC3">
        <w:rPr>
          <w:sz w:val="20"/>
        </w:rPr>
        <w:tab/>
        <w:t>Middle Island Creek</w:t>
      </w:r>
    </w:p>
    <w:p w14:paraId="35CF7B5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Doddridge</w:t>
      </w:r>
      <w:r w:rsidRPr="00D03BC3">
        <w:rPr>
          <w:sz w:val="20"/>
        </w:rPr>
        <w:tab/>
        <w:t>West Union Mun.  Water</w:t>
      </w:r>
      <w:r w:rsidRPr="00D03BC3">
        <w:rPr>
          <w:sz w:val="20"/>
        </w:rPr>
        <w:tab/>
        <w:t>Middle Island Creek</w:t>
      </w:r>
    </w:p>
    <w:p w14:paraId="73BC47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Mason</w:t>
      </w:r>
      <w:r w:rsidRPr="00D03BC3">
        <w:rPr>
          <w:sz w:val="20"/>
        </w:rPr>
        <w:tab/>
        <w:t>Hidden Valley Country</w:t>
      </w:r>
      <w:r w:rsidRPr="00D03BC3">
        <w:rPr>
          <w:sz w:val="20"/>
        </w:rPr>
        <w:tab/>
        <w:t>Lake/Impoundment</w:t>
      </w:r>
    </w:p>
    <w:p w14:paraId="1908F8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Jackson</w:t>
      </w:r>
      <w:r w:rsidRPr="00D03BC3">
        <w:rPr>
          <w:sz w:val="20"/>
        </w:rPr>
        <w:tab/>
        <w:t>Ripley Water</w:t>
      </w:r>
      <w:r w:rsidRPr="00D03BC3">
        <w:rPr>
          <w:sz w:val="20"/>
        </w:rPr>
        <w:tab/>
        <w:t>Mill Creek</w:t>
      </w:r>
    </w:p>
    <w:p w14:paraId="084136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Wayne</w:t>
      </w:r>
      <w:r w:rsidRPr="00D03BC3">
        <w:rPr>
          <w:sz w:val="20"/>
        </w:rPr>
        <w:tab/>
      </w:r>
      <w:proofErr w:type="spellStart"/>
      <w:r w:rsidRPr="00D03BC3">
        <w:rPr>
          <w:sz w:val="20"/>
        </w:rPr>
        <w:t>Wayne</w:t>
      </w:r>
      <w:proofErr w:type="spellEnd"/>
      <w:r w:rsidRPr="00D03BC3">
        <w:rPr>
          <w:sz w:val="20"/>
        </w:rPr>
        <w:t xml:space="preserve"> Municipal Water</w:t>
      </w:r>
      <w:r w:rsidRPr="00D03BC3">
        <w:rPr>
          <w:sz w:val="20"/>
        </w:rPr>
        <w:tab/>
        <w:t>Twelve Pole Creek</w:t>
      </w:r>
    </w:p>
    <w:p w14:paraId="48D271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East Lynn Lake</w:t>
      </w:r>
      <w:r w:rsidRPr="00D03BC3">
        <w:rPr>
          <w:sz w:val="20"/>
        </w:rPr>
        <w:tab/>
        <w:t>East Lynn Lake</w:t>
      </w:r>
    </w:p>
    <w:p w14:paraId="4C5198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Monterey Coal Co.</w:t>
      </w:r>
      <w:r w:rsidRPr="00D03BC3">
        <w:rPr>
          <w:sz w:val="20"/>
        </w:rPr>
        <w:tab/>
        <w:t>Impoundment</w:t>
      </w:r>
    </w:p>
    <w:p w14:paraId="715528B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B06EA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w:t>
      </w:r>
    </w:p>
    <w:p w14:paraId="0354FB3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35DA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Wood</w:t>
      </w:r>
      <w:r w:rsidRPr="00D03BC3">
        <w:rPr>
          <w:sz w:val="20"/>
        </w:rPr>
        <w:tab/>
      </w:r>
      <w:proofErr w:type="spellStart"/>
      <w:r w:rsidRPr="00D03BC3">
        <w:rPr>
          <w:sz w:val="20"/>
        </w:rPr>
        <w:t>Claywood</w:t>
      </w:r>
      <w:proofErr w:type="spellEnd"/>
      <w:r w:rsidRPr="00D03BC3">
        <w:rPr>
          <w:sz w:val="20"/>
        </w:rPr>
        <w:t xml:space="preserve"> Park </w:t>
      </w:r>
      <w:smartTag w:uri="urn:schemas-microsoft-com:office:smarttags" w:element="stockticker">
        <w:r w:rsidRPr="00D03BC3">
          <w:rPr>
            <w:sz w:val="20"/>
          </w:rPr>
          <w:t>PSD</w:t>
        </w:r>
      </w:smartTag>
      <w:r w:rsidRPr="00D03BC3">
        <w:rPr>
          <w:sz w:val="20"/>
        </w:rPr>
        <w:tab/>
        <w:t>Little Kanawha River</w:t>
      </w:r>
    </w:p>
    <w:p w14:paraId="22F9F3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Calhoun</w:t>
      </w:r>
      <w:r w:rsidRPr="00D03BC3">
        <w:rPr>
          <w:sz w:val="20"/>
        </w:rPr>
        <w:tab/>
        <w:t>Grantsville Mun. Water</w:t>
      </w:r>
      <w:r w:rsidRPr="00D03BC3">
        <w:rPr>
          <w:sz w:val="20"/>
        </w:rPr>
        <w:tab/>
        <w:t>Little Kanawha River</w:t>
      </w:r>
    </w:p>
    <w:p w14:paraId="6A08AF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Gilmer</w:t>
      </w:r>
      <w:r w:rsidRPr="00D03BC3">
        <w:rPr>
          <w:sz w:val="20"/>
        </w:rPr>
        <w:tab/>
        <w:t>Glenville Utility</w:t>
      </w:r>
      <w:r w:rsidRPr="00D03BC3">
        <w:rPr>
          <w:sz w:val="20"/>
        </w:rPr>
        <w:tab/>
        <w:t>Little Kanawha River</w:t>
      </w:r>
    </w:p>
    <w:p w14:paraId="6A451F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t>
      </w:r>
      <w:r w:rsidRPr="00D03BC3">
        <w:rPr>
          <w:sz w:val="20"/>
        </w:rPr>
        <w:tab/>
        <w:t>Consolidated Gas</w:t>
      </w:r>
      <w:r w:rsidRPr="00D03BC3">
        <w:rPr>
          <w:sz w:val="20"/>
        </w:rPr>
        <w:tab/>
        <w:t>Steer Creek</w:t>
      </w:r>
    </w:p>
    <w:p w14:paraId="78D478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Compressor</w:t>
      </w:r>
    </w:p>
    <w:p w14:paraId="0A26BFB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Braxton</w:t>
      </w:r>
      <w:r w:rsidRPr="00D03BC3">
        <w:rPr>
          <w:sz w:val="20"/>
        </w:rPr>
        <w:tab/>
        <w:t>Burnsville Water Works</w:t>
      </w:r>
      <w:r w:rsidRPr="00D03BC3">
        <w:rPr>
          <w:sz w:val="20"/>
        </w:rPr>
        <w:tab/>
        <w:t>Little Kanawha River</w:t>
      </w:r>
    </w:p>
    <w:p w14:paraId="0B95D0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Roane</w:t>
      </w:r>
      <w:r w:rsidRPr="00D03BC3">
        <w:rPr>
          <w:sz w:val="20"/>
        </w:rPr>
        <w:tab/>
        <w:t>Spencer Water</w:t>
      </w:r>
      <w:r w:rsidRPr="00D03BC3">
        <w:rPr>
          <w:sz w:val="20"/>
        </w:rPr>
        <w:tab/>
        <w:t>Spring Creek Mile Tree Reservoir</w:t>
      </w:r>
    </w:p>
    <w:p w14:paraId="0D643D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Wirt</w:t>
      </w:r>
      <w:r w:rsidRPr="00D03BC3">
        <w:rPr>
          <w:sz w:val="20"/>
        </w:rPr>
        <w:tab/>
        <w:t>Elizabeth Water</w:t>
      </w:r>
      <w:r w:rsidRPr="00D03BC3">
        <w:rPr>
          <w:sz w:val="20"/>
        </w:rPr>
        <w:tab/>
        <w:t>Little Kanawha River</w:t>
      </w:r>
    </w:p>
    <w:p w14:paraId="598D1F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5FA83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Ritchie</w:t>
      </w:r>
      <w:r w:rsidRPr="00D03BC3">
        <w:rPr>
          <w:sz w:val="20"/>
        </w:rPr>
        <w:tab/>
        <w:t>Cairo Water</w:t>
      </w:r>
      <w:r w:rsidRPr="00D03BC3">
        <w:rPr>
          <w:sz w:val="20"/>
        </w:rPr>
        <w:tab/>
        <w:t>North Fork Hughes River</w:t>
      </w:r>
    </w:p>
    <w:p w14:paraId="4699008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Harrisville Water</w:t>
      </w:r>
      <w:r w:rsidRPr="00D03BC3">
        <w:rPr>
          <w:sz w:val="20"/>
        </w:rPr>
        <w:tab/>
        <w:t>North Fork Hughes River</w:t>
      </w:r>
    </w:p>
    <w:p w14:paraId="76B5D54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Pennsboro Water</w:t>
      </w:r>
      <w:r w:rsidRPr="00D03BC3">
        <w:rPr>
          <w:sz w:val="20"/>
        </w:rPr>
        <w:tab/>
        <w:t>North Fork Hughes River</w:t>
      </w:r>
    </w:p>
    <w:p w14:paraId="38C38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4E9F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63F17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D7E7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Putnam</w:t>
      </w:r>
      <w:r w:rsidRPr="00D03BC3">
        <w:rPr>
          <w:sz w:val="20"/>
        </w:rPr>
        <w:tab/>
        <w:t>Buffalo Water</w:t>
      </w:r>
      <w:r w:rsidRPr="00D03BC3">
        <w:rPr>
          <w:sz w:val="20"/>
        </w:rPr>
        <w:tab/>
        <w:t>Cross Creek</w:t>
      </w:r>
    </w:p>
    <w:p w14:paraId="7707A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Winfield Water</w:t>
      </w:r>
      <w:r w:rsidRPr="00D03BC3">
        <w:rPr>
          <w:sz w:val="20"/>
        </w:rPr>
        <w:tab/>
        <w:t>Poplar Fork &amp; Crooked Creek</w:t>
      </w:r>
    </w:p>
    <w:p w14:paraId="7CCC46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 xml:space="preserve">South Putnam </w:t>
      </w:r>
      <w:smartTag w:uri="urn:schemas-microsoft-com:office:smarttags" w:element="stockticker">
        <w:r w:rsidRPr="00D03BC3">
          <w:rPr>
            <w:sz w:val="20"/>
          </w:rPr>
          <w:t>PSD</w:t>
        </w:r>
      </w:smartTag>
      <w:r w:rsidRPr="00D03BC3">
        <w:rPr>
          <w:sz w:val="20"/>
        </w:rPr>
        <w:tab/>
        <w:t>Poplar Fork &amp; Crooked Creek</w:t>
      </w:r>
    </w:p>
    <w:p w14:paraId="43C128F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Cedar Grove Water</w:t>
      </w:r>
      <w:r w:rsidRPr="00D03BC3">
        <w:rPr>
          <w:sz w:val="20"/>
        </w:rPr>
        <w:tab/>
        <w:t>Kanawha River</w:t>
      </w:r>
    </w:p>
    <w:p w14:paraId="644CF0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Pratt Water</w:t>
      </w:r>
      <w:r w:rsidRPr="00D03BC3">
        <w:rPr>
          <w:sz w:val="20"/>
        </w:rPr>
        <w:tab/>
        <w:t>Kanawha River</w:t>
      </w:r>
    </w:p>
    <w:p w14:paraId="76A32E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Armstrong </w:t>
      </w:r>
      <w:smartTag w:uri="urn:schemas-microsoft-com:office:smarttags" w:element="stockticker">
        <w:r w:rsidRPr="00D03BC3">
          <w:rPr>
            <w:sz w:val="20"/>
          </w:rPr>
          <w:t>PSD</w:t>
        </w:r>
      </w:smartTag>
      <w:r w:rsidRPr="00D03BC3">
        <w:rPr>
          <w:sz w:val="20"/>
        </w:rPr>
        <w:t xml:space="preserve"> PO-K1-CO-EL </w:t>
      </w:r>
      <w:r w:rsidRPr="00D03BC3">
        <w:rPr>
          <w:sz w:val="20"/>
        </w:rPr>
        <w:tab/>
        <w:t>Kanawha River &amp; Gum Hollow</w:t>
      </w:r>
    </w:p>
    <w:p w14:paraId="6D3B81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Kanawha Water Co.-</w:t>
      </w:r>
      <w:r w:rsidRPr="00D03BC3">
        <w:rPr>
          <w:sz w:val="20"/>
        </w:rPr>
        <w:tab/>
        <w:t>Unnamed  Tributary Kanawha</w:t>
      </w:r>
    </w:p>
    <w:p w14:paraId="1EF509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Beards Fork</w:t>
      </w:r>
    </w:p>
    <w:p w14:paraId="397DB6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Midland Trail School</w:t>
      </w:r>
      <w:r w:rsidRPr="00D03BC3">
        <w:rPr>
          <w:sz w:val="20"/>
        </w:rPr>
        <w:tab/>
        <w:t>Impoundment</w:t>
      </w:r>
    </w:p>
    <w:p w14:paraId="26C5B1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Cedar Coal Co.</w:t>
      </w:r>
      <w:r w:rsidRPr="00D03BC3">
        <w:rPr>
          <w:sz w:val="20"/>
        </w:rPr>
        <w:tab/>
        <w:t>Impoundment</w:t>
      </w:r>
    </w:p>
    <w:p w14:paraId="093C5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D96060" w:rsidRPr="00D03BC3">
        <w:rPr>
          <w:sz w:val="20"/>
        </w:rPr>
        <w:tab/>
      </w:r>
      <w:r w:rsidRPr="00D03BC3">
        <w:rPr>
          <w:sz w:val="20"/>
        </w:rPr>
        <w:t>K</w:t>
      </w:r>
      <w:r w:rsidRPr="00D03BC3">
        <w:rPr>
          <w:sz w:val="20"/>
        </w:rPr>
        <w:tab/>
        <w:t>Fayette</w:t>
      </w:r>
      <w:r w:rsidRPr="00D03BC3">
        <w:rPr>
          <w:sz w:val="20"/>
        </w:rPr>
        <w:tab/>
        <w:t>Elkem Metals Co.</w:t>
      </w:r>
      <w:r w:rsidRPr="00D03BC3">
        <w:rPr>
          <w:sz w:val="20"/>
        </w:rPr>
        <w:tab/>
        <w:t>Kanawha River</w:t>
      </w:r>
    </w:p>
    <w:p w14:paraId="6B8B90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Deepwater </w:t>
      </w:r>
      <w:smartTag w:uri="urn:schemas-microsoft-com:office:smarttags" w:element="stockticker">
        <w:r w:rsidRPr="00D03BC3">
          <w:rPr>
            <w:sz w:val="20"/>
          </w:rPr>
          <w:t>PSD</w:t>
        </w:r>
      </w:smartTag>
      <w:r w:rsidRPr="00D03BC3">
        <w:rPr>
          <w:sz w:val="20"/>
        </w:rPr>
        <w:tab/>
        <w:t>Kanawha River</w:t>
      </w:r>
    </w:p>
    <w:p w14:paraId="64346C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3436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21AD0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36F822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853B9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6EEED2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AFD54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3B1D8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8C222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Kanawha Falls </w:t>
      </w:r>
      <w:smartTag w:uri="urn:schemas-microsoft-com:office:smarttags" w:element="stockticker">
        <w:r w:rsidRPr="00D03BC3">
          <w:rPr>
            <w:sz w:val="20"/>
          </w:rPr>
          <w:t>PSD</w:t>
        </w:r>
      </w:smartTag>
      <w:r w:rsidRPr="00D03BC3">
        <w:rPr>
          <w:sz w:val="20"/>
        </w:rPr>
        <w:tab/>
        <w:t>Kanawha River</w:t>
      </w:r>
    </w:p>
    <w:p w14:paraId="6AC025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W.V.  Water-Montgomery</w:t>
      </w:r>
      <w:r w:rsidRPr="00D03BC3">
        <w:rPr>
          <w:sz w:val="20"/>
        </w:rPr>
        <w:tab/>
        <w:t>Kanawha River</w:t>
      </w:r>
    </w:p>
    <w:p w14:paraId="686474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0DB4D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Pocatalico River</w:t>
      </w:r>
    </w:p>
    <w:p w14:paraId="28347CF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p>
    <w:p w14:paraId="00AB24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ab/>
        <w:t>KP</w:t>
      </w:r>
      <w:r w:rsidRPr="00D03BC3">
        <w:rPr>
          <w:sz w:val="20"/>
          <w:lang w:val="it-IT"/>
        </w:rPr>
        <w:tab/>
        <w:t>Kanawha</w:t>
      </w:r>
      <w:r w:rsidRPr="00D03BC3">
        <w:rPr>
          <w:sz w:val="20"/>
          <w:lang w:val="it-IT"/>
        </w:rPr>
        <w:tab/>
        <w:t xml:space="preserve">Sissonville </w:t>
      </w:r>
      <w:smartTag w:uri="urn:schemas-microsoft-com:office:smarttags" w:element="stockticker">
        <w:r w:rsidRPr="00D03BC3">
          <w:rPr>
            <w:sz w:val="20"/>
            <w:lang w:val="it-IT"/>
          </w:rPr>
          <w:t>PSD</w:t>
        </w:r>
      </w:smartTag>
      <w:r w:rsidRPr="00D03BC3">
        <w:rPr>
          <w:sz w:val="20"/>
          <w:lang w:val="it-IT"/>
        </w:rPr>
        <w:tab/>
        <w:t>Pocatalico River</w:t>
      </w:r>
    </w:p>
    <w:p w14:paraId="409CF2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lang w:val="it-IT"/>
        </w:rPr>
        <w:tab/>
      </w:r>
      <w:r w:rsidRPr="00D03BC3">
        <w:rPr>
          <w:sz w:val="20"/>
        </w:rPr>
        <w:t>KP</w:t>
      </w:r>
      <w:r w:rsidRPr="00D03BC3">
        <w:rPr>
          <w:sz w:val="20"/>
        </w:rPr>
        <w:tab/>
        <w:t>Roane</w:t>
      </w:r>
      <w:r w:rsidRPr="00D03BC3">
        <w:rPr>
          <w:sz w:val="20"/>
        </w:rPr>
        <w:tab/>
        <w:t xml:space="preserve">Walton </w:t>
      </w:r>
      <w:smartTag w:uri="urn:schemas-microsoft-com:office:smarttags" w:element="stockticker">
        <w:r w:rsidRPr="00D03BC3">
          <w:rPr>
            <w:sz w:val="20"/>
          </w:rPr>
          <w:t>PSD</w:t>
        </w:r>
      </w:smartTag>
      <w:r w:rsidRPr="00D03BC3">
        <w:rPr>
          <w:sz w:val="20"/>
        </w:rPr>
        <w:tab/>
        <w:t>Silcott Fork Dam</w:t>
      </w:r>
    </w:p>
    <w:p w14:paraId="600904C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0985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Coal River</w:t>
      </w:r>
    </w:p>
    <w:p w14:paraId="69621A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9B99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Kanawha</w:t>
      </w:r>
      <w:r w:rsidRPr="00D03BC3">
        <w:rPr>
          <w:sz w:val="20"/>
        </w:rPr>
        <w:tab/>
        <w:t>St.  Albans Water</w:t>
      </w:r>
      <w:r w:rsidRPr="00D03BC3">
        <w:rPr>
          <w:sz w:val="20"/>
        </w:rPr>
        <w:tab/>
        <w:t>Coal River</w:t>
      </w:r>
    </w:p>
    <w:p w14:paraId="334CDF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Washington </w:t>
      </w:r>
      <w:smartTag w:uri="urn:schemas-microsoft-com:office:smarttags" w:element="stockticker">
        <w:r w:rsidRPr="00D03BC3">
          <w:rPr>
            <w:sz w:val="20"/>
          </w:rPr>
          <w:t>PSD</w:t>
        </w:r>
      </w:smartTag>
      <w:r w:rsidRPr="00D03BC3">
        <w:rPr>
          <w:sz w:val="20"/>
        </w:rPr>
        <w:tab/>
        <w:t>Coal River</w:t>
      </w:r>
    </w:p>
    <w:p w14:paraId="272BAF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Lincoln</w:t>
      </w:r>
      <w:r w:rsidRPr="00D03BC3">
        <w:rPr>
          <w:sz w:val="20"/>
        </w:rPr>
        <w:tab/>
      </w:r>
      <w:proofErr w:type="spellStart"/>
      <w:r w:rsidRPr="00D03BC3">
        <w:rPr>
          <w:sz w:val="20"/>
        </w:rPr>
        <w:t>Lincoln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Coal River</w:t>
      </w:r>
    </w:p>
    <w:p w14:paraId="520057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Boone</w:t>
      </w:r>
      <w:r w:rsidRPr="00D03BC3">
        <w:rPr>
          <w:sz w:val="20"/>
        </w:rPr>
        <w:tab/>
        <w:t xml:space="preserve">Coal River </w:t>
      </w:r>
      <w:smartTag w:uri="urn:schemas-microsoft-com:office:smarttags" w:element="stockticker">
        <w:r w:rsidRPr="00D03BC3">
          <w:rPr>
            <w:sz w:val="20"/>
          </w:rPr>
          <w:t>PSD</w:t>
        </w:r>
      </w:smartTag>
      <w:r w:rsidRPr="00D03BC3">
        <w:rPr>
          <w:sz w:val="20"/>
        </w:rPr>
        <w:tab/>
        <w:t>Coal River</w:t>
      </w:r>
    </w:p>
    <w:p w14:paraId="721CF11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w:t>
      </w:r>
      <w:r w:rsidRPr="00D03BC3">
        <w:rPr>
          <w:sz w:val="20"/>
        </w:rPr>
        <w:tab/>
        <w:t xml:space="preserve">Whitesville </w:t>
      </w:r>
      <w:smartTag w:uri="urn:schemas-microsoft-com:office:smarttags" w:element="stockticker">
        <w:r w:rsidRPr="00D03BC3">
          <w:rPr>
            <w:sz w:val="20"/>
          </w:rPr>
          <w:t>PSD</w:t>
        </w:r>
      </w:smartTag>
      <w:r w:rsidRPr="00D03BC3">
        <w:rPr>
          <w:sz w:val="20"/>
        </w:rPr>
        <w:tab/>
        <w:t>Coal River</w:t>
      </w:r>
    </w:p>
    <w:p w14:paraId="5B5A3C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Armco Mine 10</w:t>
      </w:r>
      <w:r w:rsidRPr="00D03BC3">
        <w:rPr>
          <w:sz w:val="20"/>
        </w:rPr>
        <w:tab/>
        <w:t>Marsh Fork</w:t>
      </w:r>
    </w:p>
    <w:p w14:paraId="2FC359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Armco Steel-</w:t>
      </w:r>
      <w:proofErr w:type="spellStart"/>
      <w:r w:rsidRPr="00D03BC3">
        <w:rPr>
          <w:sz w:val="20"/>
        </w:rPr>
        <w:t>Montc</w:t>
      </w:r>
      <w:proofErr w:type="spellEnd"/>
      <w:r w:rsidRPr="00D03BC3">
        <w:rPr>
          <w:sz w:val="20"/>
        </w:rPr>
        <w:t>.</w:t>
      </w:r>
      <w:r w:rsidRPr="00D03BC3">
        <w:rPr>
          <w:sz w:val="20"/>
        </w:rPr>
        <w:tab/>
        <w:t>Coal River</w:t>
      </w:r>
    </w:p>
    <w:p w14:paraId="746068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Stickney</w:t>
      </w:r>
    </w:p>
    <w:p w14:paraId="319D656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Peabody Coal</w:t>
      </w:r>
      <w:r w:rsidRPr="00D03BC3">
        <w:rPr>
          <w:sz w:val="20"/>
        </w:rPr>
        <w:tab/>
      </w:r>
      <w:proofErr w:type="spellStart"/>
      <w:r w:rsidRPr="00D03BC3">
        <w:rPr>
          <w:sz w:val="20"/>
        </w:rPr>
        <w:t>Coal</w:t>
      </w:r>
      <w:proofErr w:type="spellEnd"/>
      <w:r w:rsidRPr="00D03BC3">
        <w:rPr>
          <w:sz w:val="20"/>
        </w:rPr>
        <w:t xml:space="preserve"> River</w:t>
      </w:r>
    </w:p>
    <w:p w14:paraId="7E4915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Stephens Lake Park</w:t>
      </w:r>
      <w:r w:rsidRPr="00D03BC3">
        <w:rPr>
          <w:sz w:val="20"/>
        </w:rPr>
        <w:tab/>
        <w:t>Lake Stephens</w:t>
      </w:r>
    </w:p>
    <w:p w14:paraId="54B8DF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W.V.  Water-Madison Dist.</w:t>
      </w:r>
      <w:r w:rsidRPr="00D03BC3">
        <w:rPr>
          <w:sz w:val="20"/>
        </w:rPr>
        <w:tab/>
        <w:t>Little Coal River</w:t>
      </w:r>
    </w:p>
    <w:p w14:paraId="5365D4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Van </w:t>
      </w:r>
      <w:smartTag w:uri="urn:schemas-microsoft-com:office:smarttags" w:element="stockticker">
        <w:r w:rsidRPr="00D03BC3">
          <w:rPr>
            <w:sz w:val="20"/>
          </w:rPr>
          <w:t>PSD</w:t>
        </w:r>
      </w:smartTag>
      <w:r w:rsidRPr="00D03BC3">
        <w:rPr>
          <w:sz w:val="20"/>
        </w:rPr>
        <w:tab/>
        <w:t>Pond Fork</w:t>
      </w:r>
    </w:p>
    <w:p w14:paraId="04850C2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Consol.  Coal Co.</w:t>
      </w:r>
      <w:r w:rsidRPr="00D03BC3">
        <w:rPr>
          <w:sz w:val="20"/>
        </w:rPr>
        <w:tab/>
      </w:r>
      <w:proofErr w:type="spellStart"/>
      <w:r w:rsidRPr="00D03BC3">
        <w:rPr>
          <w:sz w:val="20"/>
        </w:rPr>
        <w:t>Workmans</w:t>
      </w:r>
      <w:proofErr w:type="spellEnd"/>
      <w:r w:rsidRPr="00D03BC3">
        <w:rPr>
          <w:sz w:val="20"/>
        </w:rPr>
        <w:t xml:space="preserve"> Creek</w:t>
      </w:r>
    </w:p>
    <w:p w14:paraId="7F2F2F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Water Ways Park</w:t>
      </w:r>
      <w:r w:rsidRPr="00D03BC3">
        <w:rPr>
          <w:sz w:val="20"/>
        </w:rPr>
        <w:tab/>
        <w:t>Coal River</w:t>
      </w:r>
    </w:p>
    <w:p w14:paraId="503175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62DF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Elk River</w:t>
      </w:r>
    </w:p>
    <w:p w14:paraId="302956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CEC90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Clendenin Water</w:t>
      </w:r>
      <w:r w:rsidRPr="00D03BC3">
        <w:rPr>
          <w:sz w:val="20"/>
        </w:rPr>
        <w:tab/>
        <w:t>Elk River</w:t>
      </w:r>
    </w:p>
    <w:p w14:paraId="5A8121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Water-Kanawha</w:t>
      </w:r>
      <w:r w:rsidRPr="00D03BC3">
        <w:rPr>
          <w:sz w:val="20"/>
        </w:rPr>
        <w:tab/>
        <w:t>Elk River</w:t>
      </w:r>
    </w:p>
    <w:p w14:paraId="26DFBB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Valley District</w:t>
      </w:r>
    </w:p>
    <w:p w14:paraId="701910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 xml:space="preserve">Pinch </w:t>
      </w:r>
      <w:smartTag w:uri="urn:schemas-microsoft-com:office:smarttags" w:element="stockticker">
        <w:r w:rsidRPr="00D03BC3">
          <w:rPr>
            <w:sz w:val="20"/>
          </w:rPr>
          <w:t>PSD</w:t>
        </w:r>
      </w:smartTag>
      <w:r w:rsidRPr="00D03BC3">
        <w:rPr>
          <w:sz w:val="20"/>
        </w:rPr>
        <w:tab/>
        <w:t>Elk River</w:t>
      </w:r>
    </w:p>
    <w:p w14:paraId="0C91A8F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Clay</w:t>
      </w:r>
      <w:r w:rsidRPr="00D03BC3">
        <w:rPr>
          <w:sz w:val="20"/>
        </w:rPr>
        <w:tab/>
      </w:r>
      <w:proofErr w:type="spellStart"/>
      <w:r w:rsidRPr="00D03BC3">
        <w:rPr>
          <w:sz w:val="20"/>
        </w:rPr>
        <w:t>Clay</w:t>
      </w:r>
      <w:proofErr w:type="spellEnd"/>
      <w:r w:rsidRPr="00D03BC3">
        <w:rPr>
          <w:sz w:val="20"/>
        </w:rPr>
        <w:t xml:space="preserve"> Waterworks</w:t>
      </w:r>
      <w:r w:rsidRPr="00D03BC3">
        <w:rPr>
          <w:sz w:val="20"/>
        </w:rPr>
        <w:tab/>
        <w:t>Elk River</w:t>
      </w:r>
    </w:p>
    <w:p w14:paraId="4B0AEDD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r>
      <w:proofErr w:type="spellStart"/>
      <w:r w:rsidRPr="00D03BC3">
        <w:rPr>
          <w:sz w:val="20"/>
        </w:rPr>
        <w:t>Procious</w:t>
      </w:r>
      <w:proofErr w:type="spellEnd"/>
      <w:r w:rsidRPr="00D03BC3">
        <w:rPr>
          <w:sz w:val="20"/>
        </w:rPr>
        <w:t xml:space="preserve"> </w:t>
      </w:r>
      <w:smartTag w:uri="urn:schemas-microsoft-com:office:smarttags" w:element="stockticker">
        <w:r w:rsidRPr="00D03BC3">
          <w:rPr>
            <w:sz w:val="20"/>
          </w:rPr>
          <w:t>PSD</w:t>
        </w:r>
      </w:smartTag>
      <w:r w:rsidRPr="00D03BC3">
        <w:rPr>
          <w:sz w:val="20"/>
        </w:rPr>
        <w:tab/>
        <w:t>Elk River</w:t>
      </w:r>
    </w:p>
    <w:p w14:paraId="7D53CF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 xml:space="preserve">Flatwoods-Canoe Run </w:t>
      </w:r>
      <w:smartTag w:uri="urn:schemas-microsoft-com:office:smarttags" w:element="stockticker">
        <w:r w:rsidRPr="00D03BC3">
          <w:rPr>
            <w:sz w:val="20"/>
          </w:rPr>
          <w:t>PSD</w:t>
        </w:r>
      </w:smartTag>
      <w:r w:rsidRPr="00D03BC3">
        <w:rPr>
          <w:sz w:val="20"/>
        </w:rPr>
        <w:tab/>
        <w:t>Elk River</w:t>
      </w:r>
    </w:p>
    <w:p w14:paraId="13431B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 xml:space="preserve">Sugar Creek </w:t>
      </w:r>
      <w:smartTag w:uri="urn:schemas-microsoft-com:office:smarttags" w:element="stockticker">
        <w:r w:rsidRPr="00D03BC3">
          <w:rPr>
            <w:sz w:val="20"/>
          </w:rPr>
          <w:t>PSD</w:t>
        </w:r>
      </w:smartTag>
      <w:r w:rsidRPr="00D03BC3">
        <w:rPr>
          <w:sz w:val="20"/>
        </w:rPr>
        <w:tab/>
        <w:t>Elk River</w:t>
      </w:r>
    </w:p>
    <w:p w14:paraId="1095092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Water-Gassaway Dist.</w:t>
      </w:r>
      <w:r w:rsidRPr="00D03BC3">
        <w:rPr>
          <w:sz w:val="20"/>
        </w:rPr>
        <w:tab/>
        <w:t>Elk River</w:t>
      </w:r>
    </w:p>
    <w:p w14:paraId="408E0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Water-Sutton Dist.</w:t>
      </w:r>
      <w:r w:rsidRPr="00D03BC3">
        <w:rPr>
          <w:sz w:val="20"/>
        </w:rPr>
        <w:tab/>
        <w:t>Elk River</w:t>
      </w:r>
    </w:p>
    <w:p w14:paraId="24DD165E"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50AFE512"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F3C3F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KE</w:t>
      </w:r>
      <w:r w:rsidR="00F40D1B" w:rsidRPr="00D03BC3">
        <w:rPr>
          <w:sz w:val="20"/>
        </w:rPr>
        <w:tab/>
        <w:t>Webster</w:t>
      </w:r>
      <w:r w:rsidR="00F40D1B" w:rsidRPr="00D03BC3">
        <w:rPr>
          <w:sz w:val="20"/>
        </w:rPr>
        <w:tab/>
        <w:t>W.V.  Water-Webster Springs</w:t>
      </w:r>
      <w:r w:rsidR="00F40D1B" w:rsidRPr="00D03BC3">
        <w:rPr>
          <w:sz w:val="20"/>
        </w:rPr>
        <w:tab/>
        <w:t>Elk River</w:t>
      </w:r>
    </w:p>
    <w:p w14:paraId="50B1F8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Holly River State Park</w:t>
      </w:r>
      <w:r w:rsidRPr="00D03BC3">
        <w:rPr>
          <w:sz w:val="20"/>
        </w:rPr>
        <w:tab/>
        <w:t>Holly River</w:t>
      </w:r>
    </w:p>
    <w:p w14:paraId="569841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1248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Gauley River</w:t>
      </w:r>
    </w:p>
    <w:p w14:paraId="1A6DFA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A83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 xml:space="preserve">Craigsville </w:t>
      </w:r>
      <w:smartTag w:uri="urn:schemas-microsoft-com:office:smarttags" w:element="stockticker">
        <w:r w:rsidRPr="00D03BC3">
          <w:rPr>
            <w:sz w:val="20"/>
          </w:rPr>
          <w:t>PSD</w:t>
        </w:r>
      </w:smartTag>
      <w:r w:rsidRPr="00D03BC3">
        <w:rPr>
          <w:sz w:val="20"/>
        </w:rPr>
        <w:tab/>
        <w:t>Gauley River</w:t>
      </w:r>
    </w:p>
    <w:p w14:paraId="620664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Summersville Water</w:t>
      </w:r>
      <w:r w:rsidRPr="00D03BC3">
        <w:rPr>
          <w:sz w:val="20"/>
        </w:rPr>
        <w:tab/>
        <w:t xml:space="preserve">Impoundment/ </w:t>
      </w:r>
      <w:proofErr w:type="spellStart"/>
      <w:r w:rsidRPr="00D03BC3">
        <w:rPr>
          <w:sz w:val="20"/>
        </w:rPr>
        <w:t>Muddlety</w:t>
      </w:r>
      <w:proofErr w:type="spellEnd"/>
      <w:r w:rsidRPr="00D03BC3">
        <w:rPr>
          <w:sz w:val="20"/>
        </w:rPr>
        <w:t xml:space="preserve"> Creek</w:t>
      </w:r>
    </w:p>
    <w:p w14:paraId="2A4316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Nettie-</w:t>
      </w:r>
      <w:proofErr w:type="spellStart"/>
      <w:r w:rsidRPr="00D03BC3">
        <w:rPr>
          <w:sz w:val="20"/>
        </w:rPr>
        <w:t>Leivasy</w:t>
      </w:r>
      <w:proofErr w:type="spellEnd"/>
      <w:r w:rsidRPr="00D03BC3">
        <w:rPr>
          <w:sz w:val="20"/>
        </w:rPr>
        <w:t xml:space="preserve"> </w:t>
      </w:r>
      <w:smartTag w:uri="urn:schemas-microsoft-com:office:smarttags" w:element="stockticker">
        <w:r w:rsidRPr="00D03BC3">
          <w:rPr>
            <w:sz w:val="20"/>
          </w:rPr>
          <w:t>PSD</w:t>
        </w:r>
      </w:smartTag>
      <w:r w:rsidRPr="00D03BC3">
        <w:rPr>
          <w:sz w:val="20"/>
        </w:rPr>
        <w:tab/>
        <w:t>Jim Branch</w:t>
      </w:r>
    </w:p>
    <w:p w14:paraId="6AC6B4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Webster</w:t>
      </w:r>
      <w:r w:rsidRPr="00D03BC3">
        <w:rPr>
          <w:sz w:val="20"/>
        </w:rPr>
        <w:tab/>
        <w:t xml:space="preserve">Cowen </w:t>
      </w:r>
      <w:smartTag w:uri="urn:schemas-microsoft-com:office:smarttags" w:element="stockticker">
        <w:r w:rsidRPr="00D03BC3">
          <w:rPr>
            <w:sz w:val="20"/>
          </w:rPr>
          <w:t>PSD</w:t>
        </w:r>
      </w:smartTag>
      <w:r w:rsidRPr="00D03BC3">
        <w:rPr>
          <w:sz w:val="20"/>
        </w:rPr>
        <w:tab/>
        <w:t>Gauley River</w:t>
      </w:r>
    </w:p>
    <w:p w14:paraId="640CAEE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KG</w:t>
      </w:r>
      <w:r w:rsidRPr="00D03BC3">
        <w:rPr>
          <w:sz w:val="20"/>
        </w:rPr>
        <w:tab/>
        <w:t>Nicholas</w:t>
      </w:r>
      <w:r w:rsidRPr="00D03BC3">
        <w:rPr>
          <w:sz w:val="20"/>
        </w:rPr>
        <w:tab/>
        <w:t xml:space="preserve">Wilderness </w:t>
      </w:r>
      <w:smartTag w:uri="urn:schemas-microsoft-com:office:smarttags" w:element="stockticker">
        <w:r w:rsidRPr="00D03BC3">
          <w:rPr>
            <w:sz w:val="20"/>
          </w:rPr>
          <w:t>PSD</w:t>
        </w:r>
      </w:smartTag>
      <w:r w:rsidRPr="00D03BC3">
        <w:rPr>
          <w:sz w:val="20"/>
        </w:rPr>
        <w:tab/>
      </w:r>
      <w:proofErr w:type="spellStart"/>
      <w:r w:rsidRPr="00D03BC3">
        <w:rPr>
          <w:sz w:val="20"/>
        </w:rPr>
        <w:t>Anglins</w:t>
      </w:r>
      <w:proofErr w:type="spellEnd"/>
      <w:r w:rsidRPr="00D03BC3">
        <w:rPr>
          <w:sz w:val="20"/>
        </w:rPr>
        <w:t xml:space="preserve"> Creek &amp; Meadow River</w:t>
      </w:r>
    </w:p>
    <w:p w14:paraId="559DA350" w14:textId="77777777" w:rsidR="00F40D1B" w:rsidRPr="00D03BC3" w:rsidRDefault="003647E1">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F40D1B" w:rsidRPr="00D03BC3">
        <w:rPr>
          <w:sz w:val="20"/>
        </w:rPr>
        <w:tab/>
      </w:r>
      <w:r w:rsidR="00AB4CF9" w:rsidRPr="00D03BC3">
        <w:rPr>
          <w:sz w:val="20"/>
        </w:rPr>
        <w:tab/>
      </w:r>
      <w:r w:rsidR="00F40D1B" w:rsidRPr="00D03BC3">
        <w:rPr>
          <w:sz w:val="20"/>
        </w:rPr>
        <w:t>KG</w:t>
      </w:r>
      <w:r w:rsidR="00F40D1B" w:rsidRPr="00D03BC3">
        <w:rPr>
          <w:sz w:val="20"/>
        </w:rPr>
        <w:tab/>
        <w:t>"</w:t>
      </w:r>
      <w:r w:rsidR="00F40D1B" w:rsidRPr="00D03BC3">
        <w:rPr>
          <w:sz w:val="20"/>
        </w:rPr>
        <w:tab/>
        <w:t>Richwood Water</w:t>
      </w:r>
      <w:r w:rsidR="00F40D1B" w:rsidRPr="00D03BC3">
        <w:rPr>
          <w:sz w:val="20"/>
        </w:rPr>
        <w:tab/>
        <w:t>North Fork Cherry River</w:t>
      </w:r>
    </w:p>
    <w:p w14:paraId="1B8F090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Ames Heights Water</w:t>
      </w:r>
      <w:r w:rsidRPr="00D03BC3">
        <w:rPr>
          <w:sz w:val="20"/>
        </w:rPr>
        <w:tab/>
        <w:t>Mill Creek</w:t>
      </w:r>
    </w:p>
    <w:p w14:paraId="595A50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Mt.  Hope Water</w:t>
      </w:r>
      <w:r w:rsidRPr="00D03BC3">
        <w:rPr>
          <w:sz w:val="20"/>
        </w:rPr>
        <w:tab/>
        <w:t>Impounded Mine (Surface)</w:t>
      </w:r>
    </w:p>
    <w:p w14:paraId="78E21F5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Ansted</w:t>
      </w:r>
      <w:proofErr w:type="spellEnd"/>
      <w:r w:rsidRPr="00D03BC3">
        <w:rPr>
          <w:sz w:val="20"/>
        </w:rPr>
        <w:t xml:space="preserve"> Municipal Water</w:t>
      </w:r>
      <w:r w:rsidRPr="00D03BC3">
        <w:rPr>
          <w:sz w:val="20"/>
        </w:rPr>
        <w:tab/>
        <w:t>Mill Creek</w:t>
      </w:r>
    </w:p>
    <w:p w14:paraId="15D99BE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3FEA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70F5A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31BB3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New River</w:t>
      </w:r>
    </w:p>
    <w:p w14:paraId="28C802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C16E9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Fayette</w:t>
      </w:r>
      <w:proofErr w:type="spellEnd"/>
      <w:r w:rsidRPr="00D03BC3">
        <w:rPr>
          <w:sz w:val="20"/>
        </w:rPr>
        <w:t xml:space="preserve"> Co. Park</w:t>
      </w:r>
      <w:r w:rsidRPr="00D03BC3">
        <w:rPr>
          <w:sz w:val="20"/>
        </w:rPr>
        <w:tab/>
        <w:t>Impoundment</w:t>
      </w:r>
    </w:p>
    <w:p w14:paraId="35FD9E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New River Gorge Campground</w:t>
      </w:r>
      <w:r w:rsidRPr="00D03BC3">
        <w:rPr>
          <w:sz w:val="20"/>
        </w:rPr>
        <w:tab/>
        <w:t>Impoundment</w:t>
      </w:r>
    </w:p>
    <w:p w14:paraId="5DB56A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Fayetteville Water</w:t>
      </w:r>
      <w:r w:rsidRPr="00D03BC3">
        <w:rPr>
          <w:sz w:val="20"/>
        </w:rPr>
        <w:tab/>
        <w:t>Wolfe Creek</w:t>
      </w:r>
    </w:p>
    <w:p w14:paraId="13BD52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Beckley Water</w:t>
      </w:r>
      <w:r w:rsidRPr="00D03BC3">
        <w:rPr>
          <w:sz w:val="20"/>
        </w:rPr>
        <w:tab/>
        <w:t>Glade Creek</w:t>
      </w:r>
    </w:p>
    <w:p w14:paraId="610119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Westmoreland Coal Co.</w:t>
      </w:r>
      <w:r w:rsidRPr="00D03BC3">
        <w:rPr>
          <w:sz w:val="20"/>
        </w:rPr>
        <w:tab/>
        <w:t>Farley Branch</w:t>
      </w:r>
    </w:p>
    <w:p w14:paraId="023F3B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E222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Bluestone River</w:t>
      </w:r>
    </w:p>
    <w:p w14:paraId="544B1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038FDC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Summers</w:t>
      </w:r>
      <w:r w:rsidRPr="00D03BC3">
        <w:rPr>
          <w:sz w:val="20"/>
        </w:rPr>
        <w:tab/>
        <w:t>Jumping Branch-Nimitz</w:t>
      </w:r>
      <w:r w:rsidRPr="00D03BC3">
        <w:rPr>
          <w:sz w:val="20"/>
        </w:rPr>
        <w:tab/>
        <w:t>Mt.  Valley Lake</w:t>
      </w:r>
    </w:p>
    <w:p w14:paraId="056CA0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Bluestone Conf. Center</w:t>
      </w:r>
      <w:r w:rsidRPr="00D03BC3">
        <w:rPr>
          <w:sz w:val="20"/>
        </w:rPr>
        <w:tab/>
        <w:t>Bluestone Lake</w:t>
      </w:r>
    </w:p>
    <w:p w14:paraId="335CB71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Pipestem</w:t>
      </w:r>
      <w:proofErr w:type="spellEnd"/>
      <w:r w:rsidRPr="00D03BC3">
        <w:rPr>
          <w:sz w:val="20"/>
        </w:rPr>
        <w:t xml:space="preserve"> State Park</w:t>
      </w:r>
      <w:r w:rsidRPr="00D03BC3">
        <w:rPr>
          <w:sz w:val="20"/>
        </w:rPr>
        <w:tab/>
        <w:t>Impoundment</w:t>
      </w:r>
    </w:p>
    <w:p w14:paraId="06E971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Town of Athens</w:t>
      </w:r>
      <w:r w:rsidRPr="00D03BC3">
        <w:rPr>
          <w:sz w:val="20"/>
        </w:rPr>
        <w:tab/>
        <w:t>Impoundment</w:t>
      </w:r>
    </w:p>
    <w:p w14:paraId="44BCF4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Bluewell</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1FFC4C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Bramwell Water</w:t>
      </w:r>
      <w:r w:rsidRPr="00D03BC3">
        <w:rPr>
          <w:sz w:val="20"/>
        </w:rPr>
        <w:tab/>
        <w:t>Impoundment</w:t>
      </w:r>
    </w:p>
    <w:p w14:paraId="2D073D1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 xml:space="preserve">Green Valley-Glenwood </w:t>
      </w:r>
      <w:smartTag w:uri="urn:schemas-microsoft-com:office:smarttags" w:element="stockticker">
        <w:r w:rsidRPr="00D03BC3">
          <w:rPr>
            <w:sz w:val="20"/>
          </w:rPr>
          <w:t>PSD</w:t>
        </w:r>
      </w:smartTag>
      <w:r w:rsidRPr="00D03BC3">
        <w:rPr>
          <w:sz w:val="20"/>
        </w:rPr>
        <w:tab/>
        <w:t>Bailey Reservoir</w:t>
      </w:r>
    </w:p>
    <w:p w14:paraId="09BED0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Kelly's Tank</w:t>
      </w:r>
      <w:r w:rsidRPr="00D03BC3">
        <w:rPr>
          <w:sz w:val="20"/>
        </w:rPr>
        <w:tab/>
        <w:t>Spring</w:t>
      </w:r>
    </w:p>
    <w:p w14:paraId="784BED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Princeton</w:t>
      </w:r>
      <w:r w:rsidRPr="00D03BC3">
        <w:rPr>
          <w:sz w:val="20"/>
        </w:rPr>
        <w:tab/>
        <w:t xml:space="preserve">Impoundment/ </w:t>
      </w:r>
      <w:proofErr w:type="spellStart"/>
      <w:r w:rsidRPr="00D03BC3">
        <w:rPr>
          <w:sz w:val="20"/>
        </w:rPr>
        <w:t>Brusch</w:t>
      </w:r>
      <w:proofErr w:type="spellEnd"/>
      <w:r w:rsidRPr="00D03BC3">
        <w:rPr>
          <w:sz w:val="20"/>
        </w:rPr>
        <w:t xml:space="preserve"> Creek</w:t>
      </w:r>
    </w:p>
    <w:p w14:paraId="13DD7B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Lashmeet</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32DE57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Pinnacle Water Assoc.</w:t>
      </w:r>
      <w:r w:rsidRPr="00D03BC3">
        <w:rPr>
          <w:sz w:val="20"/>
        </w:rPr>
        <w:tab/>
        <w:t>Mine</w:t>
      </w:r>
    </w:p>
    <w:p w14:paraId="16D226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Bluefield</w:t>
      </w:r>
      <w:r w:rsidRPr="00D03BC3">
        <w:rPr>
          <w:sz w:val="20"/>
        </w:rPr>
        <w:tab/>
        <w:t>Impoundment</w:t>
      </w:r>
    </w:p>
    <w:p w14:paraId="171F9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2B1168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BA010C"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C7188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05C858"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399C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Greenbrier River</w:t>
      </w:r>
    </w:p>
    <w:p w14:paraId="178E6D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073FF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Summers</w:t>
      </w:r>
      <w:r w:rsidRPr="00D03BC3">
        <w:rPr>
          <w:sz w:val="20"/>
        </w:rPr>
        <w:tab/>
        <w:t>W.V. Water Hinton</w:t>
      </w:r>
      <w:r w:rsidRPr="00D03BC3">
        <w:rPr>
          <w:sz w:val="20"/>
        </w:rPr>
        <w:tab/>
        <w:t>Greenbrier River &amp; New River</w:t>
      </w:r>
    </w:p>
    <w:p w14:paraId="072DA7C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Big Bend </w:t>
      </w:r>
      <w:smartTag w:uri="urn:schemas-microsoft-com:office:smarttags" w:element="stockticker">
        <w:r w:rsidRPr="00D03BC3">
          <w:rPr>
            <w:sz w:val="20"/>
          </w:rPr>
          <w:t>PSD</w:t>
        </w:r>
      </w:smartTag>
      <w:r w:rsidRPr="00D03BC3">
        <w:rPr>
          <w:sz w:val="20"/>
        </w:rPr>
        <w:tab/>
        <w:t>Greenbrier River</w:t>
      </w:r>
    </w:p>
    <w:p w14:paraId="7D89F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Alderson Water Dept.</w:t>
      </w:r>
      <w:r w:rsidRPr="00D03BC3">
        <w:rPr>
          <w:sz w:val="20"/>
        </w:rPr>
        <w:tab/>
        <w:t>Greenbrier River</w:t>
      </w:r>
    </w:p>
    <w:p w14:paraId="31CF9F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Ronceverte Water</w:t>
      </w:r>
      <w:r w:rsidRPr="00D03BC3">
        <w:rPr>
          <w:sz w:val="20"/>
        </w:rPr>
        <w:tab/>
        <w:t>Greenbrier River</w:t>
      </w:r>
    </w:p>
    <w:p w14:paraId="052E5B7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Lewisburg Water</w:t>
      </w:r>
      <w:r w:rsidRPr="00D03BC3">
        <w:rPr>
          <w:sz w:val="20"/>
        </w:rPr>
        <w:tab/>
        <w:t>Greenbrier River</w:t>
      </w:r>
    </w:p>
    <w:p w14:paraId="5E788C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Denmar</w:t>
      </w:r>
      <w:proofErr w:type="spellEnd"/>
      <w:r w:rsidRPr="00D03BC3">
        <w:rPr>
          <w:sz w:val="20"/>
        </w:rPr>
        <w:t xml:space="preserve"> State Hospital</w:t>
      </w:r>
      <w:r w:rsidRPr="00D03BC3">
        <w:rPr>
          <w:sz w:val="20"/>
        </w:rPr>
        <w:tab/>
        <w:t>Greenbrier River</w:t>
      </w:r>
    </w:p>
    <w:p w14:paraId="51B2C5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525FA3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City of Marlinton Water</w:t>
      </w:r>
      <w:r w:rsidRPr="00D03BC3">
        <w:rPr>
          <w:sz w:val="20"/>
        </w:rPr>
        <w:tab/>
        <w:t>Knapp Creek</w:t>
      </w:r>
    </w:p>
    <w:p w14:paraId="3A1B20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Cass Scenic Railroad</w:t>
      </w:r>
      <w:r w:rsidRPr="00D03BC3">
        <w:rPr>
          <w:sz w:val="20"/>
        </w:rPr>
        <w:tab/>
      </w:r>
      <w:proofErr w:type="spellStart"/>
      <w:r w:rsidRPr="00D03BC3">
        <w:rPr>
          <w:sz w:val="20"/>
        </w:rPr>
        <w:t>Leatherbark</w:t>
      </w:r>
      <w:proofErr w:type="spellEnd"/>
      <w:r w:rsidRPr="00D03BC3">
        <w:rPr>
          <w:sz w:val="20"/>
        </w:rPr>
        <w:t xml:space="preserve"> Creek</w:t>
      </w:r>
    </w:p>
    <w:p w14:paraId="3DBD76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Upper Greenbrier </w:t>
      </w:r>
      <w:smartTag w:uri="urn:schemas-microsoft-com:office:smarttags" w:element="stockticker">
        <w:r w:rsidRPr="00D03BC3">
          <w:rPr>
            <w:sz w:val="20"/>
          </w:rPr>
          <w:t>PSD</w:t>
        </w:r>
      </w:smartTag>
      <w:r w:rsidRPr="00D03BC3">
        <w:rPr>
          <w:sz w:val="20"/>
        </w:rPr>
        <w:tab/>
        <w:t>Greenbrier River</w:t>
      </w:r>
    </w:p>
    <w:p w14:paraId="288A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The Hermitage</w:t>
      </w:r>
      <w:r w:rsidRPr="00D03BC3">
        <w:rPr>
          <w:sz w:val="20"/>
        </w:rPr>
        <w:tab/>
        <w:t>Greenbrier River</w:t>
      </w:r>
    </w:p>
    <w:p w14:paraId="579D218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21C4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51B782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055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Cabell</w:t>
      </w:r>
      <w:r w:rsidRPr="00D03BC3">
        <w:rPr>
          <w:sz w:val="20"/>
        </w:rPr>
        <w:tab/>
        <w:t xml:space="preserve">Salt Rock </w:t>
      </w:r>
      <w:smartTag w:uri="urn:schemas-microsoft-com:office:smarttags" w:element="stockticker">
        <w:r w:rsidRPr="00D03BC3">
          <w:rPr>
            <w:sz w:val="20"/>
          </w:rPr>
          <w:t>PSD</w:t>
        </w:r>
      </w:smartTag>
      <w:r w:rsidRPr="00D03BC3">
        <w:rPr>
          <w:sz w:val="20"/>
        </w:rPr>
        <w:tab/>
        <w:t>Guyandotte River</w:t>
      </w:r>
    </w:p>
    <w:p w14:paraId="5B7232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Lincoln</w:t>
      </w:r>
      <w:r w:rsidRPr="00D03BC3">
        <w:rPr>
          <w:sz w:val="20"/>
        </w:rPr>
        <w:tab/>
        <w:t>West Hamlin Water</w:t>
      </w:r>
      <w:r w:rsidRPr="00D03BC3">
        <w:rPr>
          <w:sz w:val="20"/>
        </w:rPr>
        <w:tab/>
        <w:t>Guyandotte River</w:t>
      </w:r>
    </w:p>
    <w:p w14:paraId="46FA5F0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r>
      <w:proofErr w:type="spellStart"/>
      <w:r w:rsidRPr="00D03BC3">
        <w:rPr>
          <w:sz w:val="20"/>
        </w:rPr>
        <w:t>Logan</w:t>
      </w:r>
      <w:proofErr w:type="spellEnd"/>
      <w:r w:rsidRPr="00D03BC3">
        <w:rPr>
          <w:sz w:val="20"/>
        </w:rPr>
        <w:t xml:space="preserve"> Water Board</w:t>
      </w:r>
      <w:r w:rsidRPr="00D03BC3">
        <w:rPr>
          <w:sz w:val="20"/>
        </w:rPr>
        <w:tab/>
        <w:t>Guyandotte River</w:t>
      </w:r>
    </w:p>
    <w:p w14:paraId="0E1C62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Man Water Works</w:t>
      </w:r>
      <w:r w:rsidRPr="00D03BC3">
        <w:rPr>
          <w:sz w:val="20"/>
        </w:rPr>
        <w:tab/>
        <w:t>Guyandotte River</w:t>
      </w:r>
    </w:p>
    <w:p w14:paraId="71ECD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Buffalo Creek </w:t>
      </w:r>
      <w:smartTag w:uri="urn:schemas-microsoft-com:office:smarttags" w:element="stockticker">
        <w:r w:rsidRPr="00D03BC3">
          <w:rPr>
            <w:sz w:val="20"/>
          </w:rPr>
          <w:t>PSD</w:t>
        </w:r>
      </w:smartTag>
      <w:r w:rsidRPr="00D03BC3">
        <w:rPr>
          <w:sz w:val="20"/>
        </w:rPr>
        <w:tab/>
        <w:t>Buffalo Creek/ Mine/Wells</w:t>
      </w:r>
    </w:p>
    <w:p w14:paraId="2560856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t>Chapmanville</w:t>
      </w:r>
      <w:r w:rsidRPr="00D03BC3">
        <w:rPr>
          <w:sz w:val="20"/>
        </w:rPr>
        <w:tab/>
        <w:t>Guyandotte River</w:t>
      </w:r>
    </w:p>
    <w:p w14:paraId="02EB76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Logan </w:t>
      </w:r>
      <w:smartTag w:uri="urn:schemas-microsoft-com:office:smarttags" w:element="stockticker">
        <w:r w:rsidRPr="00D03BC3">
          <w:rPr>
            <w:sz w:val="20"/>
          </w:rPr>
          <w:t>PSD</w:t>
        </w:r>
      </w:smartTag>
      <w:r w:rsidRPr="00D03BC3">
        <w:rPr>
          <w:sz w:val="20"/>
        </w:rPr>
        <w:tab/>
        <w:t>Whitman Creek/ Guyandotte River</w:t>
      </w:r>
    </w:p>
    <w:p w14:paraId="1E3B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Mingo</w:t>
      </w:r>
      <w:r w:rsidRPr="00D03BC3">
        <w:rPr>
          <w:sz w:val="20"/>
        </w:rPr>
        <w:tab/>
        <w:t>Gilbert Water</w:t>
      </w:r>
      <w:r w:rsidRPr="00D03BC3">
        <w:rPr>
          <w:sz w:val="20"/>
        </w:rPr>
        <w:tab/>
        <w:t>Guyandotte River</w:t>
      </w:r>
    </w:p>
    <w:p w14:paraId="5EEA22C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Oceana Water</w:t>
      </w:r>
      <w:r w:rsidRPr="00D03BC3">
        <w:rPr>
          <w:sz w:val="20"/>
        </w:rPr>
        <w:tab/>
        <w:t>Laurel Fork</w:t>
      </w:r>
    </w:p>
    <w:p w14:paraId="57463AD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 xml:space="preserve"> "</w:t>
      </w:r>
      <w:r w:rsidRPr="00D03BC3">
        <w:rPr>
          <w:sz w:val="20"/>
        </w:rPr>
        <w:tab/>
        <w:t xml:space="preserve">Glen Rogers </w:t>
      </w:r>
      <w:smartTag w:uri="urn:schemas-microsoft-com:office:smarttags" w:element="stockticker">
        <w:r w:rsidRPr="00D03BC3">
          <w:rPr>
            <w:sz w:val="20"/>
          </w:rPr>
          <w:t>PSD</w:t>
        </w:r>
      </w:smartTag>
      <w:r w:rsidRPr="00D03BC3">
        <w:rPr>
          <w:sz w:val="20"/>
        </w:rPr>
        <w:tab/>
        <w:t>Impoundment</w:t>
      </w:r>
    </w:p>
    <w:p w14:paraId="3C4C033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Pineville Water</w:t>
      </w:r>
      <w:r w:rsidRPr="00D03BC3">
        <w:rPr>
          <w:sz w:val="20"/>
        </w:rPr>
        <w:tab/>
        <w:t>Pinnacle Creek</w:t>
      </w:r>
    </w:p>
    <w:p w14:paraId="4B23A5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Raleigh</w:t>
      </w:r>
      <w:r w:rsidRPr="00D03BC3">
        <w:rPr>
          <w:sz w:val="20"/>
        </w:rPr>
        <w:tab/>
      </w:r>
      <w:proofErr w:type="spellStart"/>
      <w:r w:rsidRPr="00D03BC3">
        <w:rPr>
          <w:sz w:val="20"/>
        </w:rPr>
        <w:t>Raleigh</w:t>
      </w:r>
      <w:proofErr w:type="spellEnd"/>
      <w:r w:rsidRPr="00D03BC3">
        <w:rPr>
          <w:sz w:val="20"/>
        </w:rPr>
        <w:t xml:space="preserve"> Co. </w:t>
      </w:r>
      <w:smartTag w:uri="urn:schemas-microsoft-com:office:smarttags" w:element="stockticker">
        <w:r w:rsidRPr="00D03BC3">
          <w:rPr>
            <w:sz w:val="20"/>
          </w:rPr>
          <w:t>PSD</w:t>
        </w:r>
      </w:smartTag>
      <w:r w:rsidRPr="00D03BC3">
        <w:rPr>
          <w:sz w:val="20"/>
        </w:rPr>
        <w:t>-Amigo</w:t>
      </w:r>
      <w:r w:rsidRPr="00D03BC3">
        <w:rPr>
          <w:sz w:val="20"/>
        </w:rPr>
        <w:tab/>
        <w:t>Tommy Creek</w:t>
      </w:r>
    </w:p>
    <w:p w14:paraId="3181AD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F016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Cabell</w:t>
      </w:r>
      <w:r w:rsidRPr="00D03BC3">
        <w:rPr>
          <w:sz w:val="20"/>
        </w:rPr>
        <w:tab/>
        <w:t>Milton Water Works</w:t>
      </w:r>
      <w:r w:rsidRPr="00D03BC3">
        <w:rPr>
          <w:sz w:val="20"/>
        </w:rPr>
        <w:tab/>
        <w:t>Guyandotte River</w:t>
      </w:r>
    </w:p>
    <w:p w14:paraId="53A461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w:t>
      </w:r>
      <w:r w:rsidRPr="00D03BC3">
        <w:rPr>
          <w:sz w:val="20"/>
        </w:rPr>
        <w:tab/>
        <w:t xml:space="preserve">Culloden </w:t>
      </w:r>
      <w:smartTag w:uri="urn:schemas-microsoft-com:office:smarttags" w:element="stockticker">
        <w:r w:rsidRPr="00D03BC3">
          <w:rPr>
            <w:sz w:val="20"/>
          </w:rPr>
          <w:t>PSD</w:t>
        </w:r>
      </w:smartTag>
      <w:r w:rsidRPr="00D03BC3">
        <w:rPr>
          <w:sz w:val="20"/>
        </w:rPr>
        <w:tab/>
        <w:t>Indian Fork Creek</w:t>
      </w:r>
    </w:p>
    <w:p w14:paraId="642ABDE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56C52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849ED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4ECF49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55861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Hurricane Municipal Water</w:t>
      </w:r>
      <w:r w:rsidRPr="00D03BC3">
        <w:rPr>
          <w:sz w:val="20"/>
        </w:rPr>
        <w:tab/>
        <w:t>Impoundment</w:t>
      </w:r>
    </w:p>
    <w:p w14:paraId="4905CF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 xml:space="preserve">Lake Washington </w:t>
      </w:r>
      <w:smartTag w:uri="urn:schemas-microsoft-com:office:smarttags" w:element="stockticker">
        <w:r w:rsidRPr="00D03BC3">
          <w:rPr>
            <w:sz w:val="20"/>
          </w:rPr>
          <w:t>PSD</w:t>
        </w:r>
      </w:smartTag>
      <w:r w:rsidRPr="00D03BC3">
        <w:rPr>
          <w:sz w:val="20"/>
        </w:rPr>
        <w:tab/>
        <w:t>Lake Washington</w:t>
      </w:r>
    </w:p>
    <w:p w14:paraId="7EF2C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7CC40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479171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47778F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686AA2"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CF86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6B427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FE1D9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Big Sandy River</w:t>
      </w:r>
    </w:p>
    <w:p w14:paraId="467214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9846D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Wayne</w:t>
      </w:r>
      <w:r w:rsidRPr="00D03BC3">
        <w:rPr>
          <w:sz w:val="20"/>
        </w:rPr>
        <w:tab/>
        <w:t>Kenova Municipal Water</w:t>
      </w:r>
      <w:r w:rsidRPr="00D03BC3">
        <w:rPr>
          <w:sz w:val="20"/>
        </w:rPr>
        <w:tab/>
        <w:t>Big Sandy River</w:t>
      </w:r>
    </w:p>
    <w:p w14:paraId="69E39C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t>
      </w:r>
      <w:r w:rsidRPr="00D03BC3">
        <w:rPr>
          <w:sz w:val="20"/>
        </w:rPr>
        <w:tab/>
        <w:t>Fort Gay Water</w:t>
      </w:r>
      <w:r w:rsidRPr="00D03BC3">
        <w:rPr>
          <w:sz w:val="20"/>
        </w:rPr>
        <w:tab/>
        <w:t>Tug Fork</w:t>
      </w:r>
    </w:p>
    <w:p w14:paraId="5C06ECC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0B5BA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Mingo</w:t>
      </w:r>
      <w:r w:rsidRPr="00D03BC3">
        <w:rPr>
          <w:sz w:val="20"/>
        </w:rPr>
        <w:tab/>
        <w:t>Kermit Water</w:t>
      </w:r>
      <w:r w:rsidRPr="00D03BC3">
        <w:rPr>
          <w:sz w:val="20"/>
        </w:rPr>
        <w:tab/>
        <w:t>Tug Fork</w:t>
      </w:r>
    </w:p>
    <w:p w14:paraId="26B03E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r>
      <w:proofErr w:type="spellStart"/>
      <w:r w:rsidRPr="00D03BC3">
        <w:rPr>
          <w:sz w:val="20"/>
        </w:rPr>
        <w:t>Matewan</w:t>
      </w:r>
      <w:proofErr w:type="spellEnd"/>
      <w:r w:rsidRPr="00D03BC3">
        <w:rPr>
          <w:sz w:val="20"/>
        </w:rPr>
        <w:t xml:space="preserve"> Water</w:t>
      </w:r>
      <w:r w:rsidRPr="00D03BC3">
        <w:rPr>
          <w:sz w:val="20"/>
        </w:rPr>
        <w:tab/>
        <w:t>Tug Fork</w:t>
      </w:r>
    </w:p>
    <w:p w14:paraId="525889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BST </w:t>
      </w:r>
      <w:r w:rsidRPr="00D03BC3">
        <w:rPr>
          <w:sz w:val="20"/>
        </w:rPr>
        <w:tab/>
        <w:t>"</w:t>
      </w:r>
      <w:r w:rsidRPr="00D03BC3">
        <w:rPr>
          <w:sz w:val="20"/>
        </w:rPr>
        <w:tab/>
        <w:t>A &amp; H Coal Co., Inc.</w:t>
      </w:r>
      <w:r w:rsidRPr="00D03BC3">
        <w:rPr>
          <w:sz w:val="20"/>
        </w:rPr>
        <w:tab/>
        <w:t>Impoundment</w:t>
      </w:r>
    </w:p>
    <w:p w14:paraId="29A20D3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BST</w:t>
      </w:r>
      <w:r w:rsidRPr="00D03BC3">
        <w:rPr>
          <w:sz w:val="20"/>
        </w:rPr>
        <w:tab/>
        <w:t>"</w:t>
      </w:r>
      <w:r w:rsidRPr="00D03BC3">
        <w:rPr>
          <w:sz w:val="20"/>
        </w:rPr>
        <w:tab/>
        <w:t>Williamson Water</w:t>
      </w:r>
      <w:r w:rsidRPr="00D03BC3">
        <w:rPr>
          <w:sz w:val="20"/>
        </w:rPr>
        <w:tab/>
        <w:t>Impoundment</w:t>
      </w:r>
    </w:p>
    <w:p w14:paraId="48E2B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City of Welch</w:t>
      </w:r>
      <w:r w:rsidRPr="00D03BC3">
        <w:rPr>
          <w:sz w:val="20"/>
        </w:rPr>
        <w:tab/>
        <w:t>Impoundment/Wells</w:t>
      </w:r>
    </w:p>
    <w:p w14:paraId="3BDE34D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t>City of Gary</w:t>
      </w:r>
      <w:r w:rsidRPr="00D03BC3">
        <w:rPr>
          <w:sz w:val="20"/>
        </w:rPr>
        <w:tab/>
        <w:t>Impoundment/Mine</w:t>
      </w:r>
    </w:p>
    <w:p w14:paraId="569D2C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br w:type="page"/>
      </w:r>
    </w:p>
    <w:p w14:paraId="66CB11D3"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1777B574"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6678E8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C</w:t>
      </w:r>
    </w:p>
    <w:p w14:paraId="478B9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rPr>
      </w:pPr>
      <w:r w:rsidRPr="00D03BC3">
        <w:rPr>
          <w:b/>
          <w:sz w:val="28"/>
        </w:rPr>
        <w:t>CATEGORY E-3 - POWER PRODUCTION</w:t>
      </w:r>
    </w:p>
    <w:p w14:paraId="5226A2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F2B4E2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This list contains known power production facilities and is not intended to exclude any waters as described in Section 6.6.c, herein.</w:t>
      </w:r>
    </w:p>
    <w:p w14:paraId="2B625DB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7B272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Station Name</w:t>
      </w:r>
      <w:r w:rsidRPr="00D03BC3">
        <w:rPr>
          <w:sz w:val="20"/>
        </w:rPr>
        <w:tab/>
      </w:r>
      <w:r w:rsidRPr="00D03BC3">
        <w:rPr>
          <w:sz w:val="20"/>
          <w:u w:val="single"/>
        </w:rPr>
        <w:t>Operating Company</w:t>
      </w:r>
    </w:p>
    <w:p w14:paraId="13DD83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4055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Monongahela River</w:t>
      </w:r>
    </w:p>
    <w:p w14:paraId="4C9AF45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9C3DB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Monongalia</w:t>
      </w:r>
      <w:r w:rsidRPr="00D03BC3">
        <w:rPr>
          <w:sz w:val="20"/>
        </w:rPr>
        <w:tab/>
        <w:t>Fort Martin Power Station</w:t>
      </w:r>
      <w:r w:rsidRPr="00D03BC3">
        <w:rPr>
          <w:sz w:val="20"/>
        </w:rPr>
        <w:tab/>
        <w:t>Monongahela Power</w:t>
      </w:r>
    </w:p>
    <w:p w14:paraId="57F871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Marion</w:t>
      </w:r>
      <w:r w:rsidRPr="00D03BC3">
        <w:rPr>
          <w:sz w:val="20"/>
        </w:rPr>
        <w:tab/>
        <w:t>Rivesville Station</w:t>
      </w:r>
      <w:r w:rsidRPr="00D03BC3">
        <w:rPr>
          <w:sz w:val="20"/>
        </w:rPr>
        <w:tab/>
        <w:t>Monongahela Power</w:t>
      </w:r>
    </w:p>
    <w:p w14:paraId="71210B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MC</w:t>
      </w:r>
      <w:r w:rsidRPr="00D03BC3">
        <w:rPr>
          <w:sz w:val="20"/>
        </w:rPr>
        <w:tab/>
        <w:t>Preston</w:t>
      </w:r>
      <w:r w:rsidRPr="00D03BC3">
        <w:rPr>
          <w:sz w:val="20"/>
        </w:rPr>
        <w:tab/>
        <w:t>Albright Station</w:t>
      </w:r>
      <w:r w:rsidRPr="00D03BC3">
        <w:rPr>
          <w:sz w:val="20"/>
        </w:rPr>
        <w:tab/>
        <w:t>Monongahela Power</w:t>
      </w:r>
    </w:p>
    <w:p w14:paraId="1BB469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32EC19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Grant</w:t>
      </w:r>
      <w:r w:rsidRPr="00D03BC3">
        <w:rPr>
          <w:sz w:val="20"/>
        </w:rPr>
        <w:tab/>
        <w:t>Mt.  Storm Power Station</w:t>
      </w:r>
      <w:r w:rsidRPr="00D03BC3">
        <w:rPr>
          <w:sz w:val="20"/>
        </w:rPr>
        <w:tab/>
        <w:t>Virginia Electric &amp; Power Company</w:t>
      </w:r>
    </w:p>
    <w:p w14:paraId="63C645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486ECD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Ohio River</w:t>
      </w:r>
    </w:p>
    <w:p w14:paraId="5DBDB1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514ADC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t>O - Zone 1</w:t>
      </w:r>
      <w:r w:rsidRPr="00D03BC3">
        <w:rPr>
          <w:sz w:val="20"/>
          <w:lang w:val="it-IT"/>
        </w:rPr>
        <w:tab/>
        <w:t>Wetzel</w:t>
      </w:r>
      <w:r w:rsidRPr="00D03BC3">
        <w:rPr>
          <w:sz w:val="20"/>
          <w:lang w:val="it-IT"/>
        </w:rPr>
        <w:tab/>
        <w:t>Hannibal (Hydro)</w:t>
      </w:r>
      <w:r w:rsidRPr="00D03BC3">
        <w:rPr>
          <w:sz w:val="20"/>
          <w:lang w:val="it-IT"/>
        </w:rPr>
        <w:tab/>
        <w:t>Ohio Power</w:t>
      </w:r>
    </w:p>
    <w:p w14:paraId="4008B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rPr>
        <w:t>O    "   "</w:t>
      </w:r>
      <w:r w:rsidRPr="00D03BC3">
        <w:rPr>
          <w:sz w:val="20"/>
        </w:rPr>
        <w:tab/>
        <w:t>Marshall</w:t>
      </w:r>
      <w:r w:rsidRPr="00D03BC3">
        <w:rPr>
          <w:sz w:val="20"/>
        </w:rPr>
        <w:tab/>
      </w:r>
      <w:proofErr w:type="spellStart"/>
      <w:r w:rsidRPr="00D03BC3">
        <w:rPr>
          <w:sz w:val="20"/>
        </w:rPr>
        <w:t>Kammer</w:t>
      </w:r>
      <w:proofErr w:type="spellEnd"/>
      <w:r w:rsidRPr="00D03BC3">
        <w:rPr>
          <w:sz w:val="20"/>
        </w:rPr>
        <w:tab/>
        <w:t>Ohio Power</w:t>
      </w:r>
    </w:p>
    <w:p w14:paraId="28DEEB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Mitchell</w:t>
      </w:r>
      <w:r w:rsidRPr="00D03BC3">
        <w:rPr>
          <w:sz w:val="20"/>
        </w:rPr>
        <w:tab/>
        <w:t>Ohio Power</w:t>
      </w:r>
    </w:p>
    <w:p w14:paraId="0AF1A5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 xml:space="preserve">O    "   "  </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Station</w:t>
      </w:r>
      <w:r w:rsidRPr="00D03BC3">
        <w:rPr>
          <w:sz w:val="20"/>
        </w:rPr>
        <w:tab/>
        <w:t>Monongahela Power</w:t>
      </w:r>
    </w:p>
    <w:p w14:paraId="735D31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Willow Island Station</w:t>
      </w:r>
      <w:r w:rsidRPr="00D03BC3">
        <w:rPr>
          <w:sz w:val="20"/>
        </w:rPr>
        <w:tab/>
        <w:t>Monongahela Power</w:t>
      </w:r>
    </w:p>
    <w:p w14:paraId="5947F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Mason</w:t>
      </w:r>
      <w:r w:rsidRPr="00D03BC3">
        <w:rPr>
          <w:sz w:val="20"/>
        </w:rPr>
        <w:tab/>
        <w:t xml:space="preserve">Phillip </w:t>
      </w:r>
      <w:proofErr w:type="spellStart"/>
      <w:r w:rsidRPr="00D03BC3">
        <w:rPr>
          <w:sz w:val="20"/>
        </w:rPr>
        <w:t>Sporn</w:t>
      </w:r>
      <w:proofErr w:type="spellEnd"/>
      <w:r w:rsidRPr="00D03BC3">
        <w:rPr>
          <w:sz w:val="20"/>
        </w:rPr>
        <w:t xml:space="preserve"> Plant</w:t>
      </w:r>
      <w:r w:rsidRPr="00D03BC3">
        <w:rPr>
          <w:sz w:val="20"/>
        </w:rPr>
        <w:tab/>
        <w:t>Central Operating (</w:t>
      </w:r>
      <w:smartTag w:uri="urn:schemas-microsoft-com:office:smarttags" w:element="stockticker">
        <w:r w:rsidRPr="00D03BC3">
          <w:rPr>
            <w:sz w:val="20"/>
          </w:rPr>
          <w:t>AEP</w:t>
        </w:r>
      </w:smartTag>
      <w:r w:rsidRPr="00D03BC3">
        <w:rPr>
          <w:sz w:val="20"/>
        </w:rPr>
        <w:t>)</w:t>
      </w:r>
    </w:p>
    <w:p w14:paraId="380B56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Racine (Hydro)</w:t>
      </w:r>
      <w:r w:rsidRPr="00D03BC3">
        <w:rPr>
          <w:sz w:val="20"/>
        </w:rPr>
        <w:tab/>
        <w:t>Ohio Power</w:t>
      </w:r>
    </w:p>
    <w:p w14:paraId="2604BB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Mountaineer</w:t>
      </w:r>
      <w:r w:rsidRPr="00D03BC3">
        <w:rPr>
          <w:sz w:val="20"/>
        </w:rPr>
        <w:tab/>
        <w:t>Appalachian Power Co.</w:t>
      </w:r>
    </w:p>
    <w:p w14:paraId="1E892C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Putnam</w:t>
      </w:r>
      <w:r w:rsidRPr="00D03BC3">
        <w:rPr>
          <w:sz w:val="20"/>
        </w:rPr>
        <w:tab/>
        <w:t>Winfield (Hydro)</w:t>
      </w:r>
      <w:r w:rsidRPr="00D03BC3">
        <w:rPr>
          <w:sz w:val="20"/>
        </w:rPr>
        <w:tab/>
        <w:t>Appalachian Power Co.</w:t>
      </w:r>
    </w:p>
    <w:p w14:paraId="0F6DD2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Kanawha</w:t>
      </w:r>
      <w:r w:rsidRPr="00D03BC3">
        <w:rPr>
          <w:sz w:val="20"/>
        </w:rPr>
        <w:tab/>
      </w:r>
      <w:proofErr w:type="spellStart"/>
      <w:r w:rsidRPr="00D03BC3">
        <w:rPr>
          <w:sz w:val="20"/>
        </w:rPr>
        <w:t>Marmet</w:t>
      </w:r>
      <w:proofErr w:type="spellEnd"/>
      <w:r w:rsidRPr="00D03BC3">
        <w:rPr>
          <w:sz w:val="20"/>
        </w:rPr>
        <w:t xml:space="preserve"> (Hydro)</w:t>
      </w:r>
      <w:r w:rsidRPr="00D03BC3">
        <w:rPr>
          <w:sz w:val="20"/>
        </w:rPr>
        <w:tab/>
        <w:t>Appalachian Power Co.</w:t>
      </w:r>
    </w:p>
    <w:p w14:paraId="033A68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London (Hydro)</w:t>
      </w:r>
      <w:r w:rsidRPr="00D03BC3">
        <w:rPr>
          <w:sz w:val="20"/>
        </w:rPr>
        <w:tab/>
        <w:t>Appalachian Power Co.</w:t>
      </w:r>
    </w:p>
    <w:p w14:paraId="72CFF5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Kanawha River</w:t>
      </w:r>
      <w:r w:rsidRPr="00D03BC3">
        <w:rPr>
          <w:sz w:val="20"/>
        </w:rPr>
        <w:tab/>
        <w:t>Appalachian Power Co.</w:t>
      </w:r>
    </w:p>
    <w:p w14:paraId="2F1BFB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John E.  Amos</w:t>
      </w:r>
      <w:r w:rsidRPr="00D03BC3">
        <w:rPr>
          <w:sz w:val="20"/>
        </w:rPr>
        <w:tab/>
        <w:t>Appalachian Power Co.</w:t>
      </w:r>
    </w:p>
    <w:p w14:paraId="5F8BFDC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br w:type="page"/>
      </w:r>
    </w:p>
    <w:p w14:paraId="1894399A"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9728F28"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AEAAC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D</w:t>
      </w:r>
    </w:p>
    <w:p w14:paraId="67EB62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D03BC3">
        <w:rPr>
          <w:b/>
          <w:sz w:val="28"/>
        </w:rPr>
        <w:t>CATEGORY C - WATER CONTACT RECREATION</w:t>
      </w:r>
    </w:p>
    <w:p w14:paraId="4C285C6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0"/>
        </w:rPr>
      </w:pPr>
    </w:p>
    <w:p w14:paraId="436DA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b/>
          <w:sz w:val="20"/>
        </w:rPr>
        <w:tab/>
      </w:r>
      <w:r w:rsidRPr="00D03BC3">
        <w:rPr>
          <w:sz w:val="20"/>
        </w:rPr>
        <w:t>This list contains waters known to be used for water contact recreation and is not intended to exclude any waters as described in section 6.4, herein.</w:t>
      </w:r>
    </w:p>
    <w:p w14:paraId="60FDCB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378956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4408950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84A8DC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Shenandoah</w:t>
      </w:r>
      <w:r w:rsidRPr="00D03BC3">
        <w:rPr>
          <w:sz w:val="20"/>
        </w:rPr>
        <w:tab/>
        <w:t>S</w:t>
      </w:r>
      <w:r w:rsidRPr="00D03BC3">
        <w:rPr>
          <w:sz w:val="20"/>
        </w:rPr>
        <w:tab/>
        <w:t>Shenandoah River</w:t>
      </w:r>
      <w:r w:rsidRPr="00D03BC3">
        <w:rPr>
          <w:sz w:val="20"/>
        </w:rPr>
        <w:tab/>
        <w:t>Jefferson</w:t>
      </w:r>
    </w:p>
    <w:p w14:paraId="7F2EE4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F7C2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P</w:t>
      </w:r>
      <w:r w:rsidRPr="00D03BC3">
        <w:rPr>
          <w:sz w:val="20"/>
        </w:rPr>
        <w:tab/>
        <w:t>Potomac River</w:t>
      </w:r>
      <w:r w:rsidRPr="00D03BC3">
        <w:rPr>
          <w:sz w:val="20"/>
        </w:rPr>
        <w:tab/>
        <w:t>Jefferson</w:t>
      </w:r>
    </w:p>
    <w:p w14:paraId="6FF3FC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Hampshire</w:t>
      </w:r>
    </w:p>
    <w:p w14:paraId="7E24E7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Berkeley</w:t>
      </w:r>
    </w:p>
    <w:p w14:paraId="68D40AE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Morgan</w:t>
      </w:r>
    </w:p>
    <w:p w14:paraId="29B405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w:t>
      </w:r>
      <w:r w:rsidRPr="00D03BC3">
        <w:rPr>
          <w:sz w:val="20"/>
        </w:rPr>
        <w:tab/>
        <w:t>Sleepy Creek &amp;</w:t>
      </w:r>
      <w:r w:rsidRPr="00D03BC3">
        <w:rPr>
          <w:sz w:val="20"/>
        </w:rPr>
        <w:tab/>
        <w:t>Berkeley</w:t>
      </w:r>
    </w:p>
    <w:p w14:paraId="7A54618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Meadow Branch</w:t>
      </w:r>
    </w:p>
    <w:p w14:paraId="122DC7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P-9-G-1</w:t>
      </w:r>
      <w:r w:rsidRPr="00D03BC3">
        <w:rPr>
          <w:sz w:val="20"/>
        </w:rPr>
        <w:tab/>
        <w:t>North Fork of</w:t>
      </w:r>
      <w:r w:rsidRPr="00D03BC3">
        <w:rPr>
          <w:sz w:val="20"/>
        </w:rPr>
        <w:tab/>
        <w:t>Morgan</w:t>
      </w:r>
    </w:p>
    <w:p w14:paraId="014DCB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Indian Run</w:t>
      </w:r>
    </w:p>
    <w:p w14:paraId="2087FF0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4F789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South Branch</w:t>
      </w:r>
      <w:r w:rsidRPr="00D03BC3">
        <w:rPr>
          <w:sz w:val="20"/>
        </w:rPr>
        <w:tab/>
      </w:r>
      <w:smartTag w:uri="urn:schemas-microsoft-com:office:smarttags" w:element="stockticker">
        <w:r w:rsidRPr="00D03BC3">
          <w:rPr>
            <w:sz w:val="20"/>
          </w:rPr>
          <w:t>PSB</w:t>
        </w:r>
      </w:smartTag>
      <w:r w:rsidRPr="00D03BC3">
        <w:rPr>
          <w:sz w:val="20"/>
        </w:rPr>
        <w:tab/>
        <w:t>South Branch of</w:t>
      </w:r>
      <w:r w:rsidRPr="00D03BC3">
        <w:rPr>
          <w:sz w:val="20"/>
        </w:rPr>
        <w:tab/>
        <w:t>Hampshire</w:t>
      </w:r>
    </w:p>
    <w:p w14:paraId="2FD26EB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36EF597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Hardy</w:t>
      </w:r>
    </w:p>
    <w:p w14:paraId="1747CB5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Grant</w:t>
      </w:r>
    </w:p>
    <w:p w14:paraId="384F8A2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-21-X</w:t>
      </w:r>
      <w:r w:rsidRPr="00D03BC3">
        <w:rPr>
          <w:sz w:val="20"/>
        </w:rPr>
        <w:tab/>
        <w:t>Hawes Run</w:t>
      </w:r>
      <w:r w:rsidRPr="00D03BC3">
        <w:rPr>
          <w:sz w:val="20"/>
        </w:rPr>
        <w:tab/>
        <w:t>Pendleton</w:t>
      </w:r>
    </w:p>
    <w:p w14:paraId="5E7344E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-25-C-2</w:t>
      </w:r>
      <w:r w:rsidRPr="00D03BC3">
        <w:rPr>
          <w:sz w:val="20"/>
        </w:rPr>
        <w:tab/>
        <w:t>Spring Run</w:t>
      </w:r>
      <w:r w:rsidRPr="00D03BC3">
        <w:rPr>
          <w:sz w:val="20"/>
        </w:rPr>
        <w:tab/>
        <w:t>Grant</w:t>
      </w:r>
    </w:p>
    <w:p w14:paraId="0726D9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-28</w:t>
      </w:r>
      <w:r w:rsidRPr="00D03BC3">
        <w:rPr>
          <w:sz w:val="20"/>
        </w:rPr>
        <w:tab/>
        <w:t>North Fork South Branch</w:t>
      </w:r>
      <w:r w:rsidRPr="00D03BC3">
        <w:rPr>
          <w:sz w:val="20"/>
        </w:rPr>
        <w:tab/>
        <w:t>Grant</w:t>
      </w:r>
    </w:p>
    <w:p w14:paraId="786F714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66598C5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North Branch</w:t>
      </w:r>
      <w:r w:rsidRPr="00D03BC3">
        <w:rPr>
          <w:sz w:val="20"/>
        </w:rPr>
        <w:tab/>
        <w:t>PNB</w:t>
      </w:r>
      <w:r w:rsidRPr="00D03BC3">
        <w:rPr>
          <w:sz w:val="20"/>
        </w:rPr>
        <w:tab/>
        <w:t>North Branch of</w:t>
      </w:r>
      <w:r w:rsidRPr="00D03BC3">
        <w:rPr>
          <w:sz w:val="20"/>
        </w:rPr>
        <w:tab/>
        <w:t>Mineral</w:t>
      </w:r>
    </w:p>
    <w:p w14:paraId="146A57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4EB3434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PNB-4-EE</w:t>
      </w:r>
      <w:r w:rsidRPr="00D03BC3">
        <w:rPr>
          <w:sz w:val="20"/>
        </w:rPr>
        <w:tab/>
        <w:t>North Fork</w:t>
      </w:r>
      <w:r w:rsidRPr="00D03BC3">
        <w:rPr>
          <w:sz w:val="20"/>
        </w:rPr>
        <w:tab/>
        <w:t>Grant</w:t>
      </w:r>
    </w:p>
    <w:p w14:paraId="4E29893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Patterson Creek</w:t>
      </w:r>
    </w:p>
    <w:p w14:paraId="2A81A4D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PNB-7-H</w:t>
      </w:r>
      <w:r w:rsidRPr="00D03BC3">
        <w:rPr>
          <w:sz w:val="20"/>
        </w:rPr>
        <w:tab/>
        <w:t>Linton Creek</w:t>
      </w:r>
      <w:r w:rsidRPr="00D03BC3">
        <w:rPr>
          <w:sz w:val="20"/>
        </w:rPr>
        <w:tab/>
        <w:t>Grant</w:t>
      </w:r>
    </w:p>
    <w:p w14:paraId="4A9DF6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PNB-17</w:t>
      </w:r>
      <w:r w:rsidRPr="00D03BC3">
        <w:rPr>
          <w:sz w:val="20"/>
        </w:rPr>
        <w:tab/>
        <w:t>Stoney River-Mt.  Storm</w:t>
      </w:r>
      <w:r w:rsidRPr="00D03BC3">
        <w:rPr>
          <w:sz w:val="20"/>
        </w:rPr>
        <w:tab/>
        <w:t>Grant</w:t>
      </w:r>
    </w:p>
    <w:p w14:paraId="2908FB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w:t>
      </w:r>
    </w:p>
    <w:p w14:paraId="58A294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PC</w:t>
      </w:r>
      <w:r w:rsidRPr="00D03BC3">
        <w:rPr>
          <w:sz w:val="20"/>
        </w:rPr>
        <w:tab/>
        <w:t>Cacapon River</w:t>
      </w:r>
      <w:r w:rsidRPr="00D03BC3">
        <w:rPr>
          <w:sz w:val="20"/>
        </w:rPr>
        <w:tab/>
        <w:t>Hampshire</w:t>
      </w:r>
    </w:p>
    <w:p w14:paraId="701DA38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C16604F"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798573"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E0162F1"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63DB368"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818805C"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01329E"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BFFD881"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217F2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Monongalia</w:t>
      </w:r>
    </w:p>
    <w:p w14:paraId="3D175D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64ED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Cheat</w:t>
      </w:r>
      <w:r w:rsidRPr="00D03BC3">
        <w:rPr>
          <w:sz w:val="20"/>
        </w:rPr>
        <w:tab/>
        <w:t>MC</w:t>
      </w:r>
      <w:r w:rsidRPr="00D03BC3">
        <w:rPr>
          <w:sz w:val="20"/>
        </w:rPr>
        <w:tab/>
        <w:t>Cheat Lake/Cheat river</w:t>
      </w:r>
      <w:r w:rsidRPr="00D03BC3">
        <w:rPr>
          <w:sz w:val="20"/>
        </w:rPr>
        <w:tab/>
        <w:t>Monongalia/Preston</w:t>
      </w:r>
    </w:p>
    <w:p w14:paraId="6F08B20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w:t>
      </w:r>
      <w:r w:rsidRPr="00D03BC3">
        <w:rPr>
          <w:sz w:val="20"/>
        </w:rPr>
        <w:tab/>
        <w:t>Alpine Lake</w:t>
      </w:r>
      <w:r w:rsidRPr="00D03BC3">
        <w:rPr>
          <w:sz w:val="20"/>
        </w:rPr>
        <w:tab/>
        <w:t>Preston</w:t>
      </w:r>
    </w:p>
    <w:p w14:paraId="3BA3A0D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MC-6</w:t>
      </w:r>
      <w:r w:rsidRPr="00D03BC3">
        <w:rPr>
          <w:sz w:val="20"/>
        </w:rPr>
        <w:tab/>
        <w:t>Coopers Rock Lake/</w:t>
      </w:r>
      <w:r w:rsidRPr="00D03BC3">
        <w:rPr>
          <w:sz w:val="20"/>
        </w:rPr>
        <w:tab/>
        <w:t>Monongalia</w:t>
      </w:r>
    </w:p>
    <w:p w14:paraId="0F5D7B1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Quarry Run</w:t>
      </w:r>
    </w:p>
    <w:p w14:paraId="10491E2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MC-12</w:t>
      </w:r>
      <w:r w:rsidRPr="00D03BC3">
        <w:rPr>
          <w:sz w:val="20"/>
        </w:rPr>
        <w:tab/>
        <w:t>Big Sandy Creek</w:t>
      </w:r>
      <w:r w:rsidRPr="00D03BC3">
        <w:rPr>
          <w:sz w:val="20"/>
        </w:rPr>
        <w:tab/>
        <w:t>Preston</w:t>
      </w:r>
    </w:p>
    <w:p w14:paraId="601628A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D22D69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MSC</w:t>
        </w:r>
      </w:smartTag>
      <w:r w:rsidRPr="00D03BC3">
        <w:rPr>
          <w:sz w:val="20"/>
        </w:rPr>
        <w:tab/>
        <w:t>Shavers Fork</w:t>
      </w:r>
      <w:r w:rsidRPr="00D03BC3">
        <w:rPr>
          <w:sz w:val="20"/>
        </w:rPr>
        <w:tab/>
        <w:t>Randolph</w:t>
      </w:r>
    </w:p>
    <w:p w14:paraId="4C8EB6E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A0C365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MTN</w:t>
        </w:r>
      </w:smartTag>
      <w:r w:rsidRPr="00D03BC3">
        <w:rPr>
          <w:sz w:val="20"/>
        </w:rPr>
        <w:tab/>
        <w:t>Middle Fork River</w:t>
      </w:r>
      <w:r w:rsidRPr="00D03BC3">
        <w:rPr>
          <w:sz w:val="20"/>
        </w:rPr>
        <w:tab/>
        <w:t>Barbour/Randolph/ Upshur</w:t>
      </w:r>
    </w:p>
    <w:p w14:paraId="618D10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w:t>
      </w:r>
      <w:r w:rsidRPr="00D03BC3">
        <w:rPr>
          <w:sz w:val="20"/>
        </w:rPr>
        <w:tab/>
        <w:t>West Fork River</w:t>
      </w:r>
      <w:r w:rsidRPr="00D03BC3">
        <w:rPr>
          <w:sz w:val="20"/>
        </w:rPr>
        <w:tab/>
        <w:t>Harrison</w:t>
      </w:r>
    </w:p>
    <w:p w14:paraId="7BABC7E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8201AE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MW-18</w:t>
      </w:r>
      <w:r w:rsidRPr="00D03BC3">
        <w:rPr>
          <w:sz w:val="20"/>
        </w:rPr>
        <w:tab/>
      </w:r>
      <w:proofErr w:type="spellStart"/>
      <w:r w:rsidRPr="00D03BC3">
        <w:rPr>
          <w:sz w:val="20"/>
        </w:rPr>
        <w:t>Stonecoal</w:t>
      </w:r>
      <w:proofErr w:type="spellEnd"/>
      <w:r w:rsidRPr="00D03BC3">
        <w:rPr>
          <w:sz w:val="20"/>
        </w:rPr>
        <w:t xml:space="preserve"> Creek/</w:t>
      </w:r>
      <w:r w:rsidRPr="00D03BC3">
        <w:rPr>
          <w:sz w:val="20"/>
        </w:rPr>
        <w:tab/>
        <w:t>Lewis</w:t>
      </w:r>
    </w:p>
    <w:p w14:paraId="52B57FEA" w14:textId="77777777" w:rsidR="003647E1"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Stonecoal</w:t>
      </w:r>
      <w:proofErr w:type="spellEnd"/>
      <w:r w:rsidRPr="00D03BC3">
        <w:rPr>
          <w:sz w:val="20"/>
        </w:rPr>
        <w:t xml:space="preserve"> Lake</w:t>
      </w:r>
    </w:p>
    <w:p w14:paraId="17F905FB" w14:textId="77777777" w:rsidR="003647E1" w:rsidRPr="00D03BC3" w:rsidRDefault="003647E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7673D1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5E9F32B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6A23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Ohio</w:t>
      </w:r>
      <w:r w:rsidRPr="00D03BC3">
        <w:rPr>
          <w:sz w:val="20"/>
        </w:rPr>
        <w:tab/>
        <w:t>O</w:t>
      </w:r>
      <w:r w:rsidRPr="00D03BC3">
        <w:rPr>
          <w:sz w:val="20"/>
        </w:rPr>
        <w:tab/>
        <w:t>Ohio River</w:t>
      </w:r>
      <w:r w:rsidRPr="00D03BC3">
        <w:rPr>
          <w:sz w:val="20"/>
        </w:rPr>
        <w:tab/>
        <w:t>Brooke/Cabell/</w:t>
      </w:r>
    </w:p>
    <w:p w14:paraId="2EE2961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Hancock/Jackson/</w:t>
      </w:r>
    </w:p>
    <w:p w14:paraId="45A5B1B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Marshall/Mason/Ohio/</w:t>
      </w:r>
    </w:p>
    <w:p w14:paraId="009FE23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Pleasants/Tyler/</w:t>
      </w:r>
    </w:p>
    <w:p w14:paraId="10B65A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Wayne/Wood/Wetzel</w:t>
      </w:r>
    </w:p>
    <w:p w14:paraId="3EB2512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9DF1D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O-2-H</w:t>
      </w:r>
      <w:r w:rsidRPr="00D03BC3">
        <w:rPr>
          <w:sz w:val="20"/>
        </w:rPr>
        <w:tab/>
        <w:t>Beech Fork of</w:t>
      </w:r>
      <w:r w:rsidRPr="00D03BC3">
        <w:rPr>
          <w:sz w:val="20"/>
        </w:rPr>
        <w:tab/>
        <w:t>Wayne</w:t>
      </w:r>
    </w:p>
    <w:p w14:paraId="5F70AE6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Creek/Beech</w:t>
      </w:r>
    </w:p>
    <w:p w14:paraId="00DEB28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Fork Lake</w:t>
      </w:r>
    </w:p>
    <w:p w14:paraId="7A74B9F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O-2-Q</w:t>
      </w:r>
      <w:r w:rsidRPr="00D03BC3">
        <w:rPr>
          <w:sz w:val="20"/>
        </w:rPr>
        <w:tab/>
        <w:t xml:space="preserve">East Fork of </w:t>
      </w:r>
      <w:r w:rsidRPr="00D03BC3">
        <w:rPr>
          <w:sz w:val="20"/>
        </w:rPr>
        <w:tab/>
        <w:t>Wayne</w:t>
      </w:r>
    </w:p>
    <w:p w14:paraId="6B0F246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Creek/East</w:t>
      </w:r>
    </w:p>
    <w:p w14:paraId="3EF4698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Lynn Lake</w:t>
      </w:r>
    </w:p>
    <w:p w14:paraId="4181E98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O-3</w:t>
      </w:r>
      <w:r w:rsidRPr="00D03BC3">
        <w:rPr>
          <w:sz w:val="20"/>
        </w:rPr>
        <w:tab/>
      </w:r>
      <w:proofErr w:type="spellStart"/>
      <w:r w:rsidRPr="00D03BC3">
        <w:rPr>
          <w:sz w:val="20"/>
        </w:rPr>
        <w:t>Fourpole</w:t>
      </w:r>
      <w:proofErr w:type="spellEnd"/>
      <w:r w:rsidRPr="00D03BC3">
        <w:rPr>
          <w:sz w:val="20"/>
        </w:rPr>
        <w:t xml:space="preserve"> Creek</w:t>
      </w:r>
      <w:r w:rsidRPr="00D03BC3">
        <w:rPr>
          <w:sz w:val="20"/>
        </w:rPr>
        <w:tab/>
        <w:t>Cabell</w:t>
      </w:r>
    </w:p>
    <w:p w14:paraId="2FE835A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O-21</w:t>
      </w:r>
      <w:r w:rsidRPr="00D03BC3">
        <w:rPr>
          <w:sz w:val="20"/>
        </w:rPr>
        <w:tab/>
        <w:t>Old Town Creek/</w:t>
      </w:r>
      <w:r w:rsidRPr="00D03BC3">
        <w:rPr>
          <w:sz w:val="20"/>
        </w:rPr>
        <w:tab/>
        <w:t>Mason</w:t>
      </w:r>
    </w:p>
    <w:p w14:paraId="7A5E690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McClintic Ponds</w:t>
      </w:r>
    </w:p>
    <w:p w14:paraId="12F0484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712772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OMI</w:t>
        </w:r>
      </w:smartTag>
      <w:r w:rsidRPr="00D03BC3">
        <w:rPr>
          <w:sz w:val="20"/>
        </w:rPr>
        <w:tab/>
        <w:t>Middle Island Creek/</w:t>
      </w:r>
      <w:r w:rsidRPr="00D03BC3">
        <w:rPr>
          <w:sz w:val="20"/>
        </w:rPr>
        <w:tab/>
        <w:t>Doddridge</w:t>
      </w:r>
    </w:p>
    <w:p w14:paraId="0A711F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Crystal Lake</w:t>
      </w:r>
    </w:p>
    <w:p w14:paraId="30E2B95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4EDFE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rPr>
        <w:tab/>
      </w:r>
      <w:r w:rsidRPr="00D03BC3">
        <w:rPr>
          <w:sz w:val="20"/>
        </w:rPr>
        <w:tab/>
      </w:r>
      <w:r w:rsidRPr="00D03BC3">
        <w:rPr>
          <w:sz w:val="20"/>
          <w:lang w:val="it-IT"/>
        </w:rPr>
        <w:t>OG</w:t>
      </w:r>
      <w:r w:rsidRPr="00D03BC3">
        <w:rPr>
          <w:sz w:val="20"/>
          <w:lang w:val="it-IT"/>
        </w:rPr>
        <w:tab/>
        <w:t>Guyandotte River</w:t>
      </w:r>
      <w:r w:rsidRPr="00D03BC3">
        <w:rPr>
          <w:sz w:val="20"/>
          <w:lang w:val="it-IT"/>
        </w:rPr>
        <w:tab/>
        <w:t>Cabell</w:t>
      </w:r>
    </w:p>
    <w:p w14:paraId="3950F1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r>
      <w:r w:rsidRPr="00D03BC3">
        <w:rPr>
          <w:sz w:val="20"/>
          <w:lang w:val="it-IT"/>
        </w:rPr>
        <w:tab/>
        <w:t>OG</w:t>
      </w:r>
      <w:r w:rsidRPr="00D03BC3">
        <w:rPr>
          <w:sz w:val="20"/>
          <w:lang w:val="it-IT"/>
        </w:rPr>
        <w:tab/>
        <w:t>Guyandotte River/</w:t>
      </w:r>
      <w:r w:rsidRPr="00D03BC3">
        <w:rPr>
          <w:sz w:val="20"/>
          <w:lang w:val="it-IT"/>
        </w:rPr>
        <w:tab/>
        <w:t>Wyoming</w:t>
      </w:r>
    </w:p>
    <w:p w14:paraId="71540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lang w:val="it-IT"/>
        </w:rPr>
        <w:tab/>
      </w:r>
      <w:r w:rsidRPr="00D03BC3">
        <w:rPr>
          <w:sz w:val="20"/>
          <w:lang w:val="it-IT"/>
        </w:rPr>
        <w:tab/>
      </w:r>
      <w:r w:rsidRPr="00D03BC3">
        <w:rPr>
          <w:sz w:val="20"/>
        </w:rPr>
        <w:t>R.  D.  Bailey Lake</w:t>
      </w:r>
    </w:p>
    <w:p w14:paraId="3EEC84E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2B466C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OGM</w:t>
      </w:r>
      <w:r w:rsidRPr="00D03BC3">
        <w:rPr>
          <w:sz w:val="20"/>
        </w:rPr>
        <w:tab/>
        <w:t>Mud River</w:t>
      </w:r>
      <w:r w:rsidRPr="00D03BC3">
        <w:rPr>
          <w:sz w:val="20"/>
        </w:rPr>
        <w:tab/>
        <w:t>Cabell</w:t>
      </w:r>
    </w:p>
    <w:p w14:paraId="2DD751E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86E0FEB"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1656DA7"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B2CA4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Little Kanawha</w:t>
      </w:r>
      <w:r w:rsidRPr="00D03BC3">
        <w:rPr>
          <w:sz w:val="20"/>
        </w:rPr>
        <w:tab/>
        <w:t>LK</w:t>
      </w:r>
      <w:r w:rsidRPr="00D03BC3">
        <w:rPr>
          <w:sz w:val="20"/>
        </w:rPr>
        <w:tab/>
        <w:t>Little Kanawha River/</w:t>
      </w:r>
      <w:r w:rsidRPr="00D03BC3">
        <w:rPr>
          <w:sz w:val="20"/>
        </w:rPr>
        <w:tab/>
        <w:t>Braxton</w:t>
      </w:r>
    </w:p>
    <w:p w14:paraId="5AA4B8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Burnsville Lake</w:t>
      </w:r>
    </w:p>
    <w:p w14:paraId="7C3D937D"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150289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w:t>
      </w:r>
      <w:r w:rsidRPr="00D03BC3">
        <w:rPr>
          <w:sz w:val="20"/>
        </w:rPr>
        <w:tab/>
        <w:t>Kanawha River</w:t>
      </w:r>
      <w:r w:rsidRPr="00D03BC3">
        <w:rPr>
          <w:sz w:val="20"/>
        </w:rPr>
        <w:tab/>
        <w:t>Fayette/Kanawha/</w:t>
      </w:r>
    </w:p>
    <w:p w14:paraId="5B32A8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Mason/Putnam</w:t>
      </w:r>
    </w:p>
    <w:p w14:paraId="41749A4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K-1</w:t>
      </w:r>
      <w:r w:rsidRPr="00D03BC3">
        <w:rPr>
          <w:sz w:val="20"/>
        </w:rPr>
        <w:tab/>
        <w:t>Unnamed Tributary</w:t>
      </w:r>
      <w:r w:rsidRPr="00D03BC3">
        <w:rPr>
          <w:sz w:val="20"/>
        </w:rPr>
        <w:tab/>
        <w:t>Mason</w:t>
      </w:r>
    </w:p>
    <w:p w14:paraId="314F0AC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Krodel</w:t>
      </w:r>
      <w:proofErr w:type="spellEnd"/>
      <w:r w:rsidRPr="00D03BC3">
        <w:rPr>
          <w:sz w:val="20"/>
        </w:rPr>
        <w:t xml:space="preserve"> Lake</w:t>
      </w:r>
    </w:p>
    <w:p w14:paraId="405D599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8430C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w:t>
      </w:r>
      <w:r w:rsidRPr="00D03BC3">
        <w:rPr>
          <w:sz w:val="20"/>
        </w:rPr>
        <w:tab/>
        <w:t>Coal River</w:t>
      </w:r>
      <w:r w:rsidRPr="00D03BC3">
        <w:rPr>
          <w:sz w:val="20"/>
        </w:rPr>
        <w:tab/>
        <w:t>Kanawha</w:t>
      </w:r>
    </w:p>
    <w:p w14:paraId="1F3948D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KC-45-Q</w:t>
      </w:r>
      <w:r w:rsidRPr="00D03BC3">
        <w:rPr>
          <w:sz w:val="20"/>
        </w:rPr>
        <w:tab/>
        <w:t>Stephens Branch/</w:t>
      </w:r>
      <w:r w:rsidRPr="00D03BC3">
        <w:rPr>
          <w:sz w:val="20"/>
        </w:rPr>
        <w:tab/>
        <w:t>Raleigh</w:t>
      </w:r>
    </w:p>
    <w:p w14:paraId="73AC41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Stephens</w:t>
      </w:r>
    </w:p>
    <w:p w14:paraId="32517DE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B583F2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Elk River</w:t>
      </w:r>
      <w:r w:rsidRPr="00D03BC3">
        <w:rPr>
          <w:sz w:val="20"/>
        </w:rPr>
        <w:tab/>
        <w:t>Kanawha/Clay/</w:t>
      </w:r>
    </w:p>
    <w:p w14:paraId="037C213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Braxton/Webster/ Randolph</w:t>
      </w:r>
    </w:p>
    <w:p w14:paraId="4C126D9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Sutton Lake</w:t>
      </w:r>
      <w:r w:rsidRPr="00D03BC3">
        <w:rPr>
          <w:sz w:val="20"/>
        </w:rPr>
        <w:tab/>
        <w:t>Braxton</w:t>
      </w:r>
    </w:p>
    <w:p w14:paraId="7A02AE9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F1B3C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w:t>
      </w:r>
      <w:r w:rsidRPr="00D03BC3">
        <w:rPr>
          <w:sz w:val="20"/>
        </w:rPr>
        <w:tab/>
        <w:t>New River</w:t>
      </w:r>
      <w:r w:rsidRPr="00D03BC3">
        <w:rPr>
          <w:sz w:val="20"/>
        </w:rPr>
        <w:tab/>
        <w:t>Fayette/Raleigh/</w:t>
      </w:r>
    </w:p>
    <w:p w14:paraId="7A8B6F3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Summers</w:t>
      </w:r>
    </w:p>
    <w:p w14:paraId="5235EC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KN-26-F</w:t>
      </w:r>
      <w:r w:rsidRPr="00D03BC3">
        <w:rPr>
          <w:sz w:val="20"/>
        </w:rPr>
        <w:tab/>
        <w:t>Little Beaver Creek</w:t>
      </w:r>
      <w:r w:rsidRPr="00D03BC3">
        <w:rPr>
          <w:sz w:val="20"/>
        </w:rPr>
        <w:tab/>
        <w:t>Raleigh</w:t>
      </w:r>
    </w:p>
    <w:p w14:paraId="79BB862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A15A83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w:t>
      </w:r>
      <w:r w:rsidRPr="00D03BC3">
        <w:rPr>
          <w:sz w:val="20"/>
        </w:rPr>
        <w:tab/>
        <w:t>Greenbrier River</w:t>
      </w:r>
      <w:r w:rsidRPr="00D03BC3">
        <w:rPr>
          <w:sz w:val="20"/>
        </w:rPr>
        <w:tab/>
        <w:t>Greenbrier/</w:t>
      </w:r>
    </w:p>
    <w:p w14:paraId="1BE2DBC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Pocahontas/Summers</w:t>
      </w:r>
    </w:p>
    <w:p w14:paraId="69168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KNG-23-E-1</w:t>
      </w:r>
      <w:r w:rsidRPr="00D03BC3">
        <w:rPr>
          <w:sz w:val="20"/>
        </w:rPr>
        <w:tab/>
        <w:t>Little Devil Creek/</w:t>
      </w:r>
      <w:r w:rsidRPr="00D03BC3">
        <w:rPr>
          <w:sz w:val="20"/>
        </w:rPr>
        <w:tab/>
        <w:t>Monroe</w:t>
      </w:r>
    </w:p>
    <w:p w14:paraId="1F94FE0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Moncove</w:t>
      </w:r>
      <w:proofErr w:type="spellEnd"/>
      <w:r w:rsidRPr="00D03BC3">
        <w:rPr>
          <w:sz w:val="20"/>
        </w:rPr>
        <w:t xml:space="preserve"> Lake</w:t>
      </w:r>
    </w:p>
    <w:p w14:paraId="31E272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w:t>
      </w:r>
      <w:r w:rsidRPr="00D03BC3">
        <w:rPr>
          <w:sz w:val="20"/>
        </w:rPr>
        <w:tab/>
        <w:t>Anthony Creek</w:t>
      </w:r>
      <w:r w:rsidRPr="00D03BC3">
        <w:rPr>
          <w:sz w:val="20"/>
        </w:rPr>
        <w:tab/>
        <w:t>Greenbrier</w:t>
      </w:r>
    </w:p>
    <w:p w14:paraId="5752E41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KNG-28-P</w:t>
      </w:r>
      <w:r w:rsidRPr="00D03BC3">
        <w:rPr>
          <w:sz w:val="20"/>
        </w:rPr>
        <w:tab/>
        <w:t>Meadow Creek/</w:t>
      </w:r>
      <w:r w:rsidRPr="00D03BC3">
        <w:rPr>
          <w:sz w:val="20"/>
        </w:rPr>
        <w:tab/>
        <w:t>Greenbrier</w:t>
      </w:r>
    </w:p>
    <w:p w14:paraId="2205535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Sherwood</w:t>
      </w:r>
    </w:p>
    <w:p w14:paraId="415C378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9CA417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2F3DE71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4D64E8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KNB</w:t>
      </w:r>
      <w:r w:rsidRPr="00D03BC3">
        <w:rPr>
          <w:sz w:val="20"/>
        </w:rPr>
        <w:tab/>
        <w:t>Bluestone River/</w:t>
      </w:r>
      <w:r w:rsidRPr="00D03BC3">
        <w:rPr>
          <w:sz w:val="20"/>
        </w:rPr>
        <w:tab/>
        <w:t>Summers</w:t>
      </w:r>
    </w:p>
    <w:p w14:paraId="5C8FFC6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Bluestone Lake</w:t>
      </w:r>
    </w:p>
    <w:p w14:paraId="1AD276B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72079D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t>
      </w:r>
      <w:r w:rsidRPr="00D03BC3">
        <w:rPr>
          <w:sz w:val="20"/>
        </w:rPr>
        <w:tab/>
        <w:t>Gauley River</w:t>
      </w:r>
      <w:r w:rsidRPr="00D03BC3">
        <w:rPr>
          <w:sz w:val="20"/>
        </w:rPr>
        <w:tab/>
        <w:t>Webster</w:t>
      </w:r>
    </w:p>
    <w:p w14:paraId="53EFB5A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KG</w:t>
      </w:r>
      <w:r w:rsidRPr="00D03BC3">
        <w:rPr>
          <w:sz w:val="20"/>
        </w:rPr>
        <w:tab/>
        <w:t>Gauley River/</w:t>
      </w:r>
      <w:r w:rsidRPr="00D03BC3">
        <w:rPr>
          <w:sz w:val="20"/>
        </w:rPr>
        <w:tab/>
        <w:t>Nicholas</w:t>
      </w:r>
    </w:p>
    <w:p w14:paraId="2E1996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Summersville Lake</w:t>
      </w:r>
    </w:p>
    <w:p w14:paraId="269C43E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E6072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w:t>
      </w:r>
      <w:r w:rsidRPr="00D03BC3">
        <w:rPr>
          <w:sz w:val="20"/>
        </w:rPr>
        <w:tab/>
        <w:t>Williams River</w:t>
      </w:r>
      <w:r w:rsidRPr="00D03BC3">
        <w:rPr>
          <w:sz w:val="20"/>
        </w:rPr>
        <w:tab/>
        <w:t>Webster</w:t>
      </w:r>
    </w:p>
    <w:p w14:paraId="3AAE38C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p w14:paraId="48C494D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tbl>
      <w:tblPr>
        <w:tblW w:w="13954" w:type="dxa"/>
        <w:tblInd w:w="-476" w:type="dxa"/>
        <w:tblBorders>
          <w:top w:val="nil"/>
          <w:left w:val="nil"/>
          <w:bottom w:val="nil"/>
          <w:right w:val="nil"/>
          <w:insideH w:val="nil"/>
          <w:insideV w:val="nil"/>
        </w:tblBorders>
        <w:tblLayout w:type="fixed"/>
        <w:tblCellMar>
          <w:left w:w="120" w:type="dxa"/>
          <w:right w:w="120" w:type="dxa"/>
        </w:tblCellMar>
        <w:tblLook w:val="0020" w:firstRow="1" w:lastRow="0" w:firstColumn="0" w:lastColumn="0" w:noHBand="0" w:noVBand="0"/>
      </w:tblPr>
      <w:tblGrid>
        <w:gridCol w:w="4355"/>
        <w:gridCol w:w="1284"/>
        <w:gridCol w:w="1288"/>
        <w:gridCol w:w="1284"/>
        <w:gridCol w:w="1284"/>
        <w:gridCol w:w="1338"/>
        <w:gridCol w:w="1427"/>
        <w:gridCol w:w="1694"/>
      </w:tblGrid>
      <w:tr w:rsidR="00B95C56" w:rsidRPr="00D03BC3" w14:paraId="7D7BA5EE" w14:textId="77777777" w:rsidTr="4DD9E1DC">
        <w:trPr>
          <w:cantSplit/>
          <w:trHeight w:val="270"/>
          <w:tblHeader/>
        </w:trPr>
        <w:tc>
          <w:tcPr>
            <w:tcW w:w="13954" w:type="dxa"/>
            <w:gridSpan w:val="8"/>
            <w:tcBorders>
              <w:top w:val="nil"/>
              <w:left w:val="nil"/>
              <w:bottom w:val="single" w:sz="8" w:space="0" w:color="000000" w:themeColor="text1"/>
              <w:right w:val="nil"/>
            </w:tcBorders>
            <w:tcMar>
              <w:left w:w="170" w:type="dxa"/>
              <w:right w:w="137" w:type="dxa"/>
            </w:tcMar>
            <w:vAlign w:val="center"/>
          </w:tcPr>
          <w:p w14:paraId="388FBE13" w14:textId="77777777" w:rsidR="006D34A0" w:rsidRPr="00D03BC3" w:rsidRDefault="006D34A0" w:rsidP="006D34A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sidRPr="00D03BC3">
              <w:rPr>
                <w:b/>
              </w:rPr>
              <w:lastRenderedPageBreak/>
              <w:t>APPENDIX E, TABLE 1</w:t>
            </w:r>
          </w:p>
        </w:tc>
      </w:tr>
      <w:tr w:rsidR="00B95C56" w:rsidRPr="00D03BC3" w14:paraId="62B68449" w14:textId="77777777" w:rsidTr="4DD9E1DC">
        <w:trPr>
          <w:cantSplit/>
          <w:tblHeader/>
        </w:trPr>
        <w:tc>
          <w:tcPr>
            <w:tcW w:w="435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right w:w="137" w:type="dxa"/>
            </w:tcMar>
            <w:vAlign w:val="center"/>
          </w:tcPr>
          <w:p w14:paraId="0B99A329" w14:textId="77777777" w:rsidR="00522F0F" w:rsidRPr="00D03BC3" w:rsidRDefault="00522F0F" w:rsidP="00522F0F">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rPr>
            </w:pPr>
            <w:r w:rsidRPr="00D03BC3">
              <w:t>PARAMETER</w:t>
            </w:r>
          </w:p>
        </w:tc>
        <w:tc>
          <w:tcPr>
            <w:tcW w:w="9599"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20150D9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 DESIGNATION</w:t>
            </w:r>
          </w:p>
        </w:tc>
      </w:tr>
      <w:tr w:rsidR="00486881" w:rsidRPr="00D03BC3" w14:paraId="58708B0B" w14:textId="77777777" w:rsidTr="4DD9E1DC">
        <w:trPr>
          <w:cantSplit/>
          <w:tblHeader/>
        </w:trPr>
        <w:tc>
          <w:tcPr>
            <w:tcW w:w="4355" w:type="dxa"/>
            <w:vMerge/>
            <w:tcMar>
              <w:left w:w="170" w:type="dxa"/>
              <w:right w:w="137" w:type="dxa"/>
            </w:tcMar>
            <w:vAlign w:val="center"/>
          </w:tcPr>
          <w:p w14:paraId="0EFDD417"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514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3ABE3B9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AQUATIC LIFE</w:t>
            </w:r>
          </w:p>
        </w:tc>
        <w:tc>
          <w:tcPr>
            <w:tcW w:w="27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2F00E36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HUMAN HEALTH</w:t>
            </w:r>
          </w:p>
        </w:tc>
        <w:tc>
          <w:tcPr>
            <w:tcW w:w="169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70" w:type="dxa"/>
            </w:tcMar>
            <w:vAlign w:val="center"/>
          </w:tcPr>
          <w:p w14:paraId="5020AE33" w14:textId="77777777" w:rsidR="00522F0F" w:rsidRPr="00D03BC3" w:rsidRDefault="00522F0F" w:rsidP="00522F0F">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smartTag w:uri="urn:schemas-microsoft-com:office:smarttags" w:element="stockticker">
              <w:r w:rsidRPr="00D03BC3">
                <w:t>ALL</w:t>
              </w:r>
            </w:smartTag>
            <w:r w:rsidRPr="00D03BC3">
              <w:t xml:space="preserve"> OTHER</w:t>
            </w:r>
          </w:p>
          <w:p w14:paraId="10C7B4D2"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USES</w:t>
            </w:r>
          </w:p>
        </w:tc>
      </w:tr>
      <w:tr w:rsidR="00486881" w:rsidRPr="00D03BC3" w14:paraId="31EF9511" w14:textId="77777777" w:rsidTr="4DD9E1DC">
        <w:trPr>
          <w:cantSplit/>
          <w:tblHeader/>
        </w:trPr>
        <w:tc>
          <w:tcPr>
            <w:tcW w:w="4355" w:type="dxa"/>
            <w:vMerge/>
            <w:tcMar>
              <w:left w:w="170" w:type="dxa"/>
              <w:right w:w="137" w:type="dxa"/>
            </w:tcMar>
            <w:vAlign w:val="center"/>
          </w:tcPr>
          <w:p w14:paraId="70930C05"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2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544112A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B1, B4</w:t>
            </w:r>
          </w:p>
        </w:tc>
        <w:tc>
          <w:tcPr>
            <w:tcW w:w="25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5F756DCD"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B2</w:t>
            </w:r>
          </w:p>
        </w:tc>
        <w:tc>
          <w:tcPr>
            <w:tcW w:w="133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37024935"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C³</w:t>
            </w:r>
          </w:p>
        </w:tc>
        <w:tc>
          <w:tcPr>
            <w:tcW w:w="142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6DBF5A21"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A</w:t>
            </w:r>
            <w:r w:rsidRPr="00D03BC3">
              <w:rPr>
                <w:vertAlign w:val="superscript"/>
              </w:rPr>
              <w:t>4</w:t>
            </w:r>
          </w:p>
        </w:tc>
        <w:tc>
          <w:tcPr>
            <w:tcW w:w="1694" w:type="dxa"/>
            <w:vMerge/>
            <w:tcMar>
              <w:left w:w="137" w:type="dxa"/>
              <w:right w:w="170" w:type="dxa"/>
            </w:tcMar>
          </w:tcPr>
          <w:p w14:paraId="60F1A90F"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D545FCF" w14:textId="77777777" w:rsidTr="4DD9E1DC">
        <w:trPr>
          <w:cantSplit/>
          <w:tblHeader/>
        </w:trPr>
        <w:tc>
          <w:tcPr>
            <w:tcW w:w="4355" w:type="dxa"/>
            <w:vMerge/>
            <w:tcMar>
              <w:left w:w="170" w:type="dxa"/>
              <w:right w:w="137" w:type="dxa"/>
            </w:tcMar>
            <w:vAlign w:val="center"/>
          </w:tcPr>
          <w:p w14:paraId="4F36873D"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79EF15BC"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6421C0AF"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7DE9EF48"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128DAB1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338" w:type="dxa"/>
            <w:vMerge/>
            <w:tcMar>
              <w:left w:w="170" w:type="dxa"/>
            </w:tcMar>
          </w:tcPr>
          <w:p w14:paraId="5FE8AC93"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427" w:type="dxa"/>
            <w:vMerge/>
            <w:tcMar>
              <w:left w:w="170" w:type="dxa"/>
            </w:tcMar>
          </w:tcPr>
          <w:p w14:paraId="7C3177D6"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694" w:type="dxa"/>
            <w:vMerge/>
            <w:tcMar>
              <w:left w:w="137" w:type="dxa"/>
              <w:right w:w="170" w:type="dxa"/>
            </w:tcMar>
          </w:tcPr>
          <w:p w14:paraId="10CF574A"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AED576A" w14:textId="77777777" w:rsidTr="4DD9E1DC">
        <w:trPr>
          <w:cantSplit/>
          <w:trHeight w:hRule="exact" w:val="569"/>
          <w:tblHeader/>
        </w:trPr>
        <w:tc>
          <w:tcPr>
            <w:tcW w:w="4355" w:type="dxa"/>
            <w:tcBorders>
              <w:top w:val="single" w:sz="8" w:space="0" w:color="000000" w:themeColor="text1"/>
              <w:left w:val="nil"/>
              <w:bottom w:val="single" w:sz="8" w:space="0" w:color="000000" w:themeColor="text1"/>
              <w:right w:val="nil"/>
            </w:tcBorders>
            <w:tcMar>
              <w:left w:w="170" w:type="dxa"/>
              <w:right w:w="137" w:type="dxa"/>
            </w:tcMar>
            <w:vAlign w:val="center"/>
          </w:tcPr>
          <w:p w14:paraId="28EC95AA" w14:textId="77777777" w:rsidR="007A533E" w:rsidRPr="00D03BC3" w:rsidRDefault="007A533E"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p>
        </w:tc>
        <w:tc>
          <w:tcPr>
            <w:tcW w:w="1284" w:type="dxa"/>
            <w:tcBorders>
              <w:top w:val="single" w:sz="8" w:space="0" w:color="000000" w:themeColor="text1"/>
              <w:left w:val="nil"/>
              <w:bottom w:val="single" w:sz="8" w:space="0" w:color="000000" w:themeColor="text1"/>
              <w:right w:val="nil"/>
            </w:tcBorders>
            <w:tcMar>
              <w:left w:w="137" w:type="dxa"/>
              <w:right w:w="137" w:type="dxa"/>
            </w:tcMar>
            <w:vAlign w:val="center"/>
          </w:tcPr>
          <w:p w14:paraId="17367234"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single" w:sz="8" w:space="0" w:color="000000" w:themeColor="text1"/>
              <w:left w:val="nil"/>
              <w:bottom w:val="single" w:sz="8" w:space="0" w:color="000000" w:themeColor="text1"/>
              <w:right w:val="nil"/>
            </w:tcBorders>
            <w:tcMar>
              <w:left w:w="170" w:type="dxa"/>
            </w:tcMar>
            <w:vAlign w:val="center"/>
          </w:tcPr>
          <w:p w14:paraId="1EC7E765"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7604D180"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31E6041A"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single" w:sz="8" w:space="0" w:color="000000" w:themeColor="text1"/>
              <w:left w:val="nil"/>
              <w:bottom w:val="single" w:sz="8" w:space="0" w:color="000000" w:themeColor="text1"/>
              <w:right w:val="nil"/>
            </w:tcBorders>
            <w:tcMar>
              <w:left w:w="170" w:type="dxa"/>
            </w:tcMar>
          </w:tcPr>
          <w:p w14:paraId="603822CC"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nil"/>
              <w:bottom w:val="single" w:sz="8" w:space="0" w:color="000000" w:themeColor="text1"/>
              <w:right w:val="nil"/>
            </w:tcBorders>
            <w:tcMar>
              <w:left w:w="170" w:type="dxa"/>
            </w:tcMar>
          </w:tcPr>
          <w:p w14:paraId="649BE5A4"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nil"/>
              <w:bottom w:val="single" w:sz="8" w:space="0" w:color="000000" w:themeColor="text1"/>
              <w:right w:val="nil"/>
            </w:tcBorders>
            <w:tcMar>
              <w:left w:w="137" w:type="dxa"/>
              <w:right w:w="170" w:type="dxa"/>
            </w:tcMar>
          </w:tcPr>
          <w:p w14:paraId="4BC5B63E"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4AF8CF2B" w14:textId="77777777" w:rsidTr="4DD9E1DC">
        <w:trPr>
          <w:cantSplit/>
        </w:trPr>
        <w:tc>
          <w:tcPr>
            <w:tcW w:w="4355" w:type="dxa"/>
            <w:tcBorders>
              <w:top w:val="single" w:sz="8"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vAlign w:val="center"/>
          </w:tcPr>
          <w:p w14:paraId="7E3F771D" w14:textId="77777777" w:rsidR="00A005E4" w:rsidRPr="00D03BC3" w:rsidRDefault="00A005E4"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bookmarkStart w:id="3" w:name="aluminum"/>
            <w:bookmarkEnd w:id="3"/>
            <w:r w:rsidRPr="00D03BC3">
              <w:rPr>
                <w:sz w:val="20"/>
              </w:rPr>
              <w:t>8.1 Dissolved Aluminum (ug/l)</w:t>
            </w:r>
          </w:p>
          <w:p w14:paraId="63C98C3E" w14:textId="77777777" w:rsidR="00A005E4" w:rsidRPr="00D03BC3" w:rsidRDefault="00A005E4"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For water with pH &lt;6.5 or &gt;9.0</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6161857"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B09812"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C6DBE9"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EF264E"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87xCF</w:t>
            </w:r>
            <w:r w:rsidRPr="00D03BC3">
              <w:rPr>
                <w:sz w:val="20"/>
                <w:vertAlign w:val="superscript"/>
              </w:rPr>
              <w:t>5</w:t>
            </w:r>
          </w:p>
        </w:tc>
        <w:tc>
          <w:tcPr>
            <w:tcW w:w="133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6D9D3BB3"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4408392A"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tcPr>
          <w:p w14:paraId="0A85D2E8"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36D1066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308A00"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E551F4" w:rsidRPr="00D03BC3">
              <w:rPr>
                <w:sz w:val="20"/>
              </w:rPr>
              <w:t>.</w:t>
            </w:r>
            <w:r w:rsidR="00F661A5" w:rsidRPr="00D03BC3">
              <w:rPr>
                <w:sz w:val="20"/>
              </w:rPr>
              <w:t>1</w:t>
            </w:r>
            <w:r w:rsidRPr="00D03BC3">
              <w:rPr>
                <w:sz w:val="20"/>
              </w:rPr>
              <w:t xml:space="preserve"> </w:t>
            </w:r>
            <w:r w:rsidR="00E60638" w:rsidRPr="00D03BC3">
              <w:rPr>
                <w:sz w:val="20"/>
              </w:rPr>
              <w:t>Dissolved</w:t>
            </w:r>
            <w:r w:rsidR="00867764" w:rsidRPr="00D03BC3">
              <w:rPr>
                <w:sz w:val="20"/>
              </w:rPr>
              <w:t xml:space="preserve"> </w:t>
            </w:r>
            <w:r w:rsidRPr="00D03BC3">
              <w:rPr>
                <w:sz w:val="20"/>
              </w:rPr>
              <w:t>Aluminum (ug/l)</w:t>
            </w:r>
          </w:p>
          <w:p w14:paraId="4F2AF29F"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four-day average concentration of </w:t>
            </w:r>
            <w:r w:rsidR="00831F48" w:rsidRPr="00D03BC3">
              <w:rPr>
                <w:sz w:val="20"/>
              </w:rPr>
              <w:t>dissolved</w:t>
            </w:r>
            <w:r w:rsidRPr="00D03BC3">
              <w:rPr>
                <w:sz w:val="20"/>
              </w:rPr>
              <w:t xml:space="preserve"> aluminum determined by the following </w:t>
            </w:r>
            <w:proofErr w:type="spellStart"/>
            <w:r w:rsidR="00A95AED" w:rsidRPr="00D03BC3">
              <w:rPr>
                <w:sz w:val="20"/>
              </w:rPr>
              <w:t>equation</w:t>
            </w:r>
            <w:r w:rsidR="00A95AED" w:rsidRPr="00D03BC3">
              <w:rPr>
                <w:sz w:val="20"/>
                <w:vertAlign w:val="superscript"/>
              </w:rPr>
              <w:t>e</w:t>
            </w:r>
            <w:proofErr w:type="spellEnd"/>
            <w:r w:rsidR="0049519C" w:rsidRPr="00D03BC3">
              <w:rPr>
                <w:sz w:val="20"/>
              </w:rPr>
              <w:t>:</w:t>
            </w:r>
          </w:p>
          <w:p w14:paraId="3DAAA8AF" w14:textId="77777777" w:rsidR="005B7AA1"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(1.3695[ln(hardness)]+0.9121)</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16232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E95DD"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7EFD6"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8D98E"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EFD5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8F95F"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CF38F65"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090B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BEEBEA3"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w:t>
            </w:r>
            <w:r w:rsidR="00E60638" w:rsidRPr="00D03BC3">
              <w:rPr>
                <w:sz w:val="20"/>
              </w:rPr>
              <w:t>Dissolved</w:t>
            </w:r>
            <w:r w:rsidRPr="00D03BC3">
              <w:rPr>
                <w:sz w:val="20"/>
              </w:rPr>
              <w:t xml:space="preserve"> Aluminum (ug/l)</w:t>
            </w:r>
          </w:p>
          <w:p w14:paraId="61142F4E"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one-hour average concentration of </w:t>
            </w:r>
            <w:r w:rsidR="00831F48" w:rsidRPr="00D03BC3">
              <w:rPr>
                <w:sz w:val="20"/>
              </w:rPr>
              <w:t>dissolved</w:t>
            </w:r>
            <w:r w:rsidRPr="00D03BC3">
              <w:rPr>
                <w:sz w:val="20"/>
              </w:rPr>
              <w:t xml:space="preserve"> aluminum determined by the following </w:t>
            </w:r>
            <w:proofErr w:type="spellStart"/>
            <w:r w:rsidRPr="00D03BC3">
              <w:rPr>
                <w:sz w:val="20"/>
              </w:rPr>
              <w:t>equation</w:t>
            </w:r>
            <w:r w:rsidR="00A95AED" w:rsidRPr="00D03BC3">
              <w:rPr>
                <w:sz w:val="20"/>
                <w:vertAlign w:val="superscript"/>
              </w:rPr>
              <w:t>e</w:t>
            </w:r>
            <w:proofErr w:type="spellEnd"/>
            <w:r w:rsidR="0049519C" w:rsidRPr="00D03BC3">
              <w:rPr>
                <w:sz w:val="20"/>
              </w:rPr>
              <w:t>:</w:t>
            </w:r>
          </w:p>
          <w:p w14:paraId="5E67B719" w14:textId="77777777" w:rsidR="00F661A5"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(1.3695[ln(hardness)]+1.8268)</w:t>
            </w:r>
            <w:r w:rsidRPr="00D03BC3">
              <w:rPr>
                <w:sz w:val="20"/>
              </w:rPr>
              <w:t xml:space="preserve"> x CF</w:t>
            </w:r>
            <w:r w:rsidRPr="00D03BC3">
              <w:rPr>
                <w:sz w:val="20"/>
                <w:vertAlign w:val="superscript"/>
              </w:rPr>
              <w:t>5</w:t>
            </w:r>
            <w:r w:rsidR="00462900"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E82C46"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F74C6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39DBA3"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ABD11C"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1F14A"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12A714"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0AC9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12A6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1371E7"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  Acute and chronic aquatic life criteria for ammonia shall be determined using the National Criterion for Ammonia in Fresh </w:t>
            </w:r>
            <w:proofErr w:type="spellStart"/>
            <w:r w:rsidRPr="00D03BC3">
              <w:rPr>
                <w:sz w:val="20"/>
              </w:rPr>
              <w:t>Water</w:t>
            </w:r>
            <w:r w:rsidRPr="00D03BC3">
              <w:rPr>
                <w:sz w:val="20"/>
                <w:vertAlign w:val="superscript"/>
              </w:rPr>
              <w:t>d</w:t>
            </w:r>
            <w:proofErr w:type="spellEnd"/>
            <w:r w:rsidRPr="00D03BC3">
              <w:rPr>
                <w:sz w:val="20"/>
              </w:rPr>
              <w:t xml:space="preserve"> from USEPA’s 1999 Update of Ambient Water Quality Criteria for Ammonia (EPA-822-R-99-014, December 1999)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057F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F9A13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AA0E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08753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4DB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C09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B5814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266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94FC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  Antimony (ug/l)</w:t>
            </w:r>
          </w:p>
          <w:p w14:paraId="01A5D80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5CDE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C464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2525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2E64C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DDA3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DB0F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AFB4F0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E32927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FAC79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  Arsenic (ug/l)</w:t>
            </w:r>
          </w:p>
          <w:p w14:paraId="31C8525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0B7C9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B7946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C534D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882A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0F5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73E2F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p w14:paraId="5AD7F26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7C3C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w:t>
            </w:r>
          </w:p>
        </w:tc>
      </w:tr>
      <w:tr w:rsidR="00F7239F" w:rsidRPr="00D03BC3" w14:paraId="4DB1CDB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29085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8.4.1 Dissolved Trivalent Arsenic  (ug/l)</w:t>
            </w:r>
          </w:p>
          <w:p w14:paraId="6230CA4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CD61F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5632DA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A0CE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4ECEFA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680EB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340954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EE35B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218F3CE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20C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77A98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5D6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5061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C8F2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2CE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8.5  Barium (mg/l)</w:t>
            </w:r>
          </w:p>
          <w:p w14:paraId="0BF724B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47891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436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8D228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E72591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02B6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1E182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90CB0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77E4A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A1886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8.6  Beryllium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EB0F5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B9735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89F96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313AA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A51E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9950B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z w:val="20"/>
              </w:rPr>
              <w:t>4</w:t>
            </w:r>
            <w:r w:rsidR="00EA0C89" w:rsidRPr="00D03BC3">
              <w:rPr>
                <w:sz w:val="20"/>
              </w:rPr>
              <w:t>.0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B95E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3706E11"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3A8AA0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 Cadmium (ug/l)</w:t>
            </w:r>
          </w:p>
          <w:p w14:paraId="73382D7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Soluble Cd</w:t>
            </w:r>
          </w:p>
          <w:p w14:paraId="4D3501D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(mg/l CaCO</w:t>
            </w:r>
            <w:r w:rsidRPr="00D03BC3">
              <w:rPr>
                <w:sz w:val="20"/>
                <w:vertAlign w:val="subscript"/>
              </w:rPr>
              <w:t>3</w:t>
            </w:r>
            <w:r w:rsidRPr="00D03BC3">
              <w:rPr>
                <w:sz w:val="20"/>
              </w:rPr>
              <w:t>)</w:t>
            </w:r>
          </w:p>
          <w:p w14:paraId="0594D6F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0 - 35</w:t>
            </w:r>
            <w:r w:rsidRPr="00D03BC3">
              <w:rPr>
                <w:sz w:val="20"/>
              </w:rPr>
              <w:tab/>
              <w:t>1.0</w:t>
            </w:r>
          </w:p>
          <w:p w14:paraId="3A06D81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36 - 75</w:t>
            </w:r>
            <w:r w:rsidRPr="00D03BC3">
              <w:rPr>
                <w:sz w:val="20"/>
              </w:rPr>
              <w:tab/>
              <w:t>2.0</w:t>
            </w:r>
          </w:p>
          <w:p w14:paraId="339C732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76 - 150</w:t>
            </w:r>
            <w:r w:rsidRPr="00D03BC3">
              <w:rPr>
                <w:sz w:val="20"/>
              </w:rPr>
              <w:tab/>
              <w:t>5.0</w:t>
            </w:r>
          </w:p>
          <w:p w14:paraId="13F94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 150</w:t>
            </w:r>
            <w:r w:rsidRPr="00D03BC3">
              <w:rPr>
                <w:sz w:val="20"/>
              </w:rPr>
              <w:tab/>
              <w:t>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75F46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2F25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B2544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57869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D389E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5D3E9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73766D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B8D01B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B3B4BA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8.7.1  10 ug/l in the Ohio River (O Zone 1) main stem (see section 7.1.d, herein)</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D3335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6493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88DB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58A3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BDAD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5776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87354E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CCA9A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8908E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8.7.2 The four-day average concentration of dissolved cadmium determined by the following equation:</w:t>
            </w:r>
          </w:p>
          <w:p w14:paraId="032669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(0.7409[ln(hardness)]-4.719)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A6107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D1CD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C810A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40D3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AFCE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DF5C7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8FDA8D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5642CC2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9F70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EB83B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4933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A39A4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8.7.3 The one-hour average concentration of  dissolved cadmium determined by the following equation:</w:t>
            </w:r>
          </w:p>
          <w:p w14:paraId="06616929"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 xml:space="preserve">(1.0166[ln(hardness)]-3.924)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0C10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E3D61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98837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F89A5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46C0B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C320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7F71E1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EF8D17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94A116B"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8.8  Chloride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ED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D065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DE0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22CE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51592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53C2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B72677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90553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89B99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8.9.1 Chromium, dissolved hexavalent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A2E38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FE7E1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3720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E5C68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FE6B0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5CF60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569E5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91F07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C6EFA1C"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8.9.2  Chromium, trivalent (ug/l) The one-hour average concentration of dissolved trivalent chromium determined by the following equation: </w:t>
            </w:r>
          </w:p>
          <w:p w14:paraId="287DE04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(0.8190[ln(hardness)]+3.7256)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112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0D7CF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7F4FB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230E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FDB1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FD32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2A4034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015A36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6C966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8.9.3 The four-day average concentration of dissolved trivalent chromium determined by the following concentration:</w:t>
            </w:r>
          </w:p>
          <w:p w14:paraId="3ED28A9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(0.8190[ln(hardness)]+0.6848)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E1AA97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48E2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2D55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3768E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C00A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5663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B36603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CE4BA4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2976B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  Copper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6BBFFF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580E3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24FE4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C0ED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12ED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350B4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9FF296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D0438D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CBD9F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8.10.1 The four-day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074AE58"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 xml:space="preserve">(0.8545[ln(hardness)]-1.702)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513D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BEFD3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05B83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A0D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FE72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34983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C155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024FD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55484"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8.10.2  The one-hour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55881F9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(0.9422[ln(hardness)]-1.700)</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30192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41C35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EF8F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6A02C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A54B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05C4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2FDB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8FCF5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BF055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B74C9B" w:rsidRPr="00D03BC3">
              <w:rPr>
                <w:sz w:val="20"/>
              </w:rPr>
              <w:t xml:space="preserve">1. </w:t>
            </w:r>
            <w:r w:rsidRPr="00D03BC3">
              <w:rPr>
                <w:sz w:val="20"/>
              </w:rPr>
              <w:t>Cyanide (ug/l)</w:t>
            </w:r>
          </w:p>
          <w:p w14:paraId="053CA0A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(As free cyanide </w:t>
            </w:r>
            <w:smartTag w:uri="urn:schemas-microsoft-com:office:smarttags" w:element="stockticker">
              <w:r w:rsidRPr="00D03BC3">
                <w:rPr>
                  <w:sz w:val="20"/>
                </w:rPr>
                <w:t>HCN</w:t>
              </w:r>
            </w:smartTag>
            <w:r w:rsidRPr="00D03BC3">
              <w:rPr>
                <w:sz w:val="20"/>
              </w:rPr>
              <w:t>+CN</w:t>
            </w:r>
            <w:r w:rsidRPr="00D03BC3">
              <w:rPr>
                <w:sz w:val="20"/>
                <w:vertAlign w:val="superscript"/>
              </w:rPr>
              <w:t>-</w:t>
            </w:r>
            <w:r w:rsidRPr="00D03BC3">
              <w:rPr>
                <w:sz w:val="20"/>
              </w:rPr>
              <w:t>)</w:t>
            </w:r>
          </w:p>
          <w:p w14:paraId="01EC6D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2731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991C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F7B5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8C3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A21B1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F6E32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C7625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6BDDD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71100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Dissolved </w:t>
            </w:r>
            <w:proofErr w:type="spellStart"/>
            <w:r w:rsidRPr="00D03BC3">
              <w:rPr>
                <w:sz w:val="20"/>
              </w:rPr>
              <w:t>Oxygen</w:t>
            </w:r>
            <w:r w:rsidRPr="00D03BC3">
              <w:rPr>
                <w:sz w:val="20"/>
                <w:vertAlign w:val="superscript"/>
              </w:rPr>
              <w:t>c</w:t>
            </w:r>
            <w:proofErr w:type="spellEnd"/>
            <w:r w:rsidRPr="00D03BC3">
              <w:rPr>
                <w:sz w:val="20"/>
              </w:rPr>
              <w:t>: not less than 5 mg/l at any time.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5704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4F679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45AC5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B2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ADE1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A81C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3D51C1F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2943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0054A5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0285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B96D4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A1D1B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F68D8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9F60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8BC5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8ACF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8.12.2 Not less than 7.0 mg/l in spawning areas and in no case less than 6.0 mg/l at any time.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C3E0F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E3FE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AF1B4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B55A9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62165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FF271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44E54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2D03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8.13  Fecal Coliform:</w:t>
            </w:r>
          </w:p>
          <w:p w14:paraId="2EE48A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Maximum allowable level of fecal coliform content for Water Contact Recreation (either MPN or MF) shall not exceed 200/100 ml as a monthly geometric mean based on not less than 5 samples per month; nor to exceed </w:t>
            </w:r>
          </w:p>
          <w:p w14:paraId="10A3F41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rPr>
            </w:pPr>
            <w:r w:rsidRPr="00D03BC3">
              <w:rPr>
                <w:sz w:val="20"/>
              </w:rPr>
              <w:t>400</w:t>
            </w:r>
            <w:r w:rsidRPr="00D03BC3">
              <w:rPr>
                <w:sz w:val="20"/>
                <w:u w:val="single"/>
              </w:rPr>
              <w:t xml:space="preserve"> </w:t>
            </w:r>
            <w:r w:rsidRPr="00D03BC3">
              <w:rPr>
                <w:sz w:val="20"/>
              </w:rPr>
              <w:t>/100 ml in more than ten percent of all samples taken during the month.</w:t>
            </w:r>
            <w:r w:rsidRPr="00D03BC3">
              <w:rPr>
                <w:strike/>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D76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9FEC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36EE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5B09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15AA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4F549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26E01B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6ADA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B1BE0A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6523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0BEE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C7AB1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B47D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FF6BE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DA64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5783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2F3A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F478E7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  Fluoride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30D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BD92C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5AE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EC5BB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69D9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58B99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9D3D88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2584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1B1ECA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29F3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8.14.1 Not to exceed 2.0 for category D1 uses.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C7B112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4D236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5365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5F61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21A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A699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5674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r>
      <w:tr w:rsidR="00F7239F" w:rsidRPr="00D03BC3" w14:paraId="4772C33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1D1A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8.15  </w:t>
            </w:r>
            <w:proofErr w:type="spellStart"/>
            <w:r w:rsidRPr="00D03BC3">
              <w:rPr>
                <w:sz w:val="20"/>
              </w:rPr>
              <w:t>Iron</w:t>
            </w:r>
            <w:r w:rsidRPr="00D03BC3">
              <w:rPr>
                <w:sz w:val="20"/>
                <w:vertAlign w:val="superscript"/>
              </w:rPr>
              <w:t>c</w:t>
            </w:r>
            <w:proofErr w:type="spellEnd"/>
            <w:r w:rsidRPr="00D03BC3">
              <w:rPr>
                <w:sz w:val="20"/>
              </w:rPr>
              <w:t xml:space="preserv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37FEE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3B62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34114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7B23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2D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F8E70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EC3C5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3128BF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8B84A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8.16  Lead (ug/l)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11021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E863E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4E6D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D61A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F894C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71081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85013C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9BC1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9117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8.16.1 The four-day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1E347C9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(1.273[ln(hardness)]-4.705)</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9B632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783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BE441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45E8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E6734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E072D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CA236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C7C1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5154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8.16.2  The one-hour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3F333B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(1.273[ln(hardness)]-1.46)</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B90845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30EE7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A34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EFE14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A37A6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9C82A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4C75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5264BB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70461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8.17 Manganese (mg/l)  ( see §6.2.d)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83E60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18A2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0EFED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5401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34B8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590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47705C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71F44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334E7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rPr>
            </w:pPr>
            <w:r w:rsidRPr="00D03BC3">
              <w:br w:type="page"/>
            </w:r>
            <w:r w:rsidRPr="00D03BC3">
              <w:rPr>
                <w:sz w:val="20"/>
              </w:rPr>
              <w:t>8.18  Mercury</w:t>
            </w:r>
          </w:p>
          <w:p w14:paraId="10564B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The total organism body burden of any aquatic species shall not exceed 0.5 ug/g as methylmercury.</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8CFC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B791C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D6052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4B4A6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23C5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81B7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5C8CC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B9112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770FD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C20FC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33E404E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9D1A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1F0652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4C04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1B4E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B646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8.18.1  Total mercury in any unfiltered water sample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B0FC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D3CE1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96DB9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229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BDA5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880C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49A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20743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C7FD4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rPr>
                <w:sz w:val="20"/>
              </w:rPr>
              <w:t xml:space="preserve">8.18.2  Methylmercury (water column)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4B8D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7754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F93F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07EC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1AE3B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A007A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536A4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D1A22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164C3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Nickel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76168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4BC0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18E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5E14F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95729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E0620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1C8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80A28F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540CA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46B4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8.19.1  The four-day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C9A53A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(0.846[ln(hardness)]+0.0584)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836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A4E6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2D99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5CE0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1F52D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B914B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5C5C7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6DD11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776C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8.19.2  The one-hour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A78AD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(0.846[ln(hardness)]+2.255)</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976BC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160DF3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03CAF0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13DE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3BC8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8621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0CE3B0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2BB85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F028E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3452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4FF8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0A0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9F2E8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DB81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E2F4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8.20  Nitrate (as Nitrate-N)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2D3BD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0CF1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9B099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CB79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0BF9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28DA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80BCE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15772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102C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8.21  Nitrite (as Nitrite-N)  (mg/l)</w:t>
            </w:r>
          </w:p>
          <w:p w14:paraId="23997A6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F9EB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1.0</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DD95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.060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E8A9F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3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836D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E4AE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187D8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8.22 Nutrients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8774B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96630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110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86C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2302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9F535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34D096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397AEB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3C1FE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Chlorophyll –a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A11CF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1ECC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46FA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7CDE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7ECC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69F3E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BE4CD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26D78F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16D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Total Phosphorus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BE10E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9C2BF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065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480D2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2D7C0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FB80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6C07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2BC22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CC66E87" w14:textId="77777777" w:rsidR="00B74C9B" w:rsidRPr="00D03BC3" w:rsidRDefault="00B74C9B" w:rsidP="005B7E03">
            <w:pPr>
              <w:keepNext/>
              <w:keepLines/>
              <w:tabs>
                <w:tab w:val="left" w:pos="-720"/>
                <w:tab w:val="left" w:pos="1320"/>
              </w:tabs>
              <w:spacing w:before="120"/>
              <w:jc w:val="both"/>
              <w:rPr>
                <w:sz w:val="20"/>
              </w:rPr>
            </w:pPr>
          </w:p>
          <w:p w14:paraId="538AFFDE" w14:textId="77777777" w:rsidR="00843D9B" w:rsidRPr="00D03BC3" w:rsidRDefault="005B7E03" w:rsidP="005B7E03">
            <w:pPr>
              <w:keepNext/>
              <w:keepLines/>
              <w:tabs>
                <w:tab w:val="left" w:pos="-720"/>
                <w:tab w:val="left" w:pos="1320"/>
              </w:tabs>
              <w:spacing w:before="120"/>
              <w:jc w:val="both"/>
              <w:rPr>
                <w:sz w:val="20"/>
              </w:rPr>
            </w:pPr>
            <w:r w:rsidRPr="00D03BC3">
              <w:rPr>
                <w:sz w:val="20"/>
              </w:rPr>
              <w:t>8.23 Organics</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686C4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38246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D8F43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1D73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F694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BE61A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5B664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F606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6C4BB5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Acenaphthene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54030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03DD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4CFB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5A6B3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D022E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990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D6DB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670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BF99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654D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D1C754"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Acrylonitrile</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D8A3A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0C0C98"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4C20E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95FC60"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FFE842" w14:textId="6A8385EA"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0. 66</w:t>
            </w:r>
            <w:r w:rsidRPr="00D03BC3">
              <w:rPr>
                <w:sz w:val="20"/>
              </w:rPr>
              <w:t xml:space="preserve"> </w:t>
            </w:r>
            <w:r w:rsidRPr="00D03BC3">
              <w:rPr>
                <w:sz w:val="20"/>
                <w:u w:val="single"/>
              </w:rPr>
              <w:t>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7E1B2C" w14:textId="26E3E601"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0.059</w:t>
            </w:r>
            <w:r w:rsidRPr="00D03BC3">
              <w:rPr>
                <w:sz w:val="20"/>
              </w:rPr>
              <w:t xml:space="preserve"> </w:t>
            </w:r>
            <w:r w:rsidRPr="00D03BC3">
              <w:rPr>
                <w:sz w:val="20"/>
                <w:u w:val="single"/>
              </w:rPr>
              <w:t>0.061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8E52FB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02627E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66EA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Aldrin</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F3DE97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334FD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A55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08898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90032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D5376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BBFEA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F7239F" w:rsidRPr="00D03BC3" w14:paraId="436D65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D4FE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alpa</w:t>
            </w:r>
            <w:proofErr w:type="spellEnd"/>
            <w:r w:rsidRPr="00D03BC3">
              <w:rPr>
                <w:sz w:val="20"/>
              </w:rPr>
              <w:t xml:space="preserve">-BHC (alpha- </w:t>
            </w:r>
            <w:proofErr w:type="spellStart"/>
            <w:r w:rsidRPr="00D03BC3">
              <w:rPr>
                <w:sz w:val="20"/>
              </w:rPr>
              <w:t>Hexachloro</w:t>
            </w:r>
            <w:proofErr w:type="spellEnd"/>
            <w:r w:rsidRPr="00D03BC3">
              <w:rPr>
                <w:sz w:val="20"/>
              </w:rPr>
              <w:t>-</w:t>
            </w:r>
          </w:p>
          <w:p w14:paraId="503A995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1AC30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B8C48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573E2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7A4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62158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E1E63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.0039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4AA37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737485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6CFF0A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Anthracene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250071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2BED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375EB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9BB9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E8E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2C39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EE5F6B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9002DB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DEF45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Benzene</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518D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BE4D3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A4C61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13AE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4D66C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6C45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0.66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B4C54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4C7E1A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E5F2C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r w:rsidRPr="00D03BC3">
              <w:rPr>
                <w:sz w:val="20"/>
              </w:rPr>
              <w:t>Anthracene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9EE84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4294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39C52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E2D9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38807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A5BB1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08058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F08A83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328C1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r w:rsidRPr="00D03BC3">
              <w:rPr>
                <w:sz w:val="20"/>
              </w:rPr>
              <w:t>Pyrene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A4570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AC38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C21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7F10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66ACE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04E4F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D02AD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00152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A2B0B1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Benzo(b) </w:t>
            </w:r>
            <w:proofErr w:type="spellStart"/>
            <w:r w:rsidRPr="00D03BC3">
              <w:rPr>
                <w:sz w:val="20"/>
              </w:rPr>
              <w:t>Fluoranthene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05576E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BE639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FF67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243D9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5AE90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AB577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7481FF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71C060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F37AC9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Benzo(k) </w:t>
            </w:r>
            <w:proofErr w:type="spellStart"/>
            <w:r w:rsidRPr="00D03BC3">
              <w:rPr>
                <w:sz w:val="20"/>
              </w:rPr>
              <w:t>Fluoranthene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5E504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EF84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B298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962C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FCEC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CD6C3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BD10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74EF3A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1F1B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beta-BHC(beta- </w:t>
            </w:r>
            <w:proofErr w:type="spellStart"/>
            <w:r w:rsidRPr="00D03BC3">
              <w:rPr>
                <w:sz w:val="20"/>
              </w:rPr>
              <w:t>Hexachloro</w:t>
            </w:r>
            <w:proofErr w:type="spellEnd"/>
            <w:r w:rsidRPr="00D03BC3">
              <w:rPr>
                <w:sz w:val="20"/>
              </w:rPr>
              <w:t>-</w:t>
            </w:r>
          </w:p>
          <w:p w14:paraId="7962336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5B27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062F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4D23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FF2C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22745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D7287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0375F4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EFEBC8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E6CEE5"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Bromoform</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39C16F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2A9BB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A3761F"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F74C2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1DD59" w14:textId="020F6EF3"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140</w:t>
            </w:r>
            <w:r w:rsidRPr="00D03BC3">
              <w:rPr>
                <w:sz w:val="20"/>
              </w:rPr>
              <w:t xml:space="preserve"> </w:t>
            </w:r>
            <w:r w:rsidRPr="00D03BC3">
              <w:rPr>
                <w:sz w:val="20"/>
                <w:u w:val="single"/>
              </w:rPr>
              <w:t>120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055CFF" w14:textId="2F9EA2B0"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4.3</w:t>
            </w:r>
            <w:r w:rsidRPr="00D03BC3">
              <w:rPr>
                <w:sz w:val="20"/>
              </w:rPr>
              <w:t xml:space="preserve"> </w:t>
            </w:r>
            <w:r w:rsidRPr="00D03BC3">
              <w:rPr>
                <w:sz w:val="20"/>
                <w:u w:val="single"/>
              </w:rPr>
              <w:t>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ECD8F4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5814E4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93A584"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Carbon </w:t>
            </w:r>
            <w:proofErr w:type="spellStart"/>
            <w:r w:rsidRPr="00D03BC3">
              <w:rPr>
                <w:sz w:val="20"/>
              </w:rPr>
              <w:t>tetrachloride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4419962"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A63C0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A13A3"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B0436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16DBE6" w14:textId="262217D8"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4.4</w:t>
            </w:r>
            <w:r w:rsidRPr="00D03BC3">
              <w:rPr>
                <w:sz w:val="20"/>
              </w:rPr>
              <w:t xml:space="preserve"> </w:t>
            </w:r>
            <w:r w:rsidRPr="00D03BC3">
              <w:rPr>
                <w:sz w:val="20"/>
                <w:u w:val="single"/>
              </w:rPr>
              <w:t>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FEEEB5" w14:textId="302A07FB"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0.25</w:t>
            </w:r>
            <w:r w:rsidRPr="00D03BC3">
              <w:rPr>
                <w:sz w:val="20"/>
              </w:rPr>
              <w:t xml:space="preserve"> </w:t>
            </w:r>
            <w:r w:rsidRPr="00D03BC3">
              <w:rPr>
                <w:sz w:val="20"/>
                <w:u w:val="single"/>
              </w:rPr>
              <w:t>0.4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185BA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82F6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A55C4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Chlordane</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2D3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DC9A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FD5FB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4CA4F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60D91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7526E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61C3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r>
      <w:tr w:rsidR="00F7239F" w:rsidRPr="00D03BC3" w14:paraId="165759B2" w14:textId="77777777" w:rsidTr="4DD9E1DC">
        <w:trPr>
          <w:cantSplit/>
          <w:trHeight w:val="48"/>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D43C0F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4F769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84452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EF1D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71AA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AD0D8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EBEE3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0.68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61ECA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FA10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8AF4C"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Chloroform</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E09C1D6"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E16A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8757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E00E4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91B4A2" w14:textId="4ABDDA8E"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470</w:t>
            </w:r>
            <w:r w:rsidRPr="00D03BC3">
              <w:rPr>
                <w:sz w:val="20"/>
              </w:rPr>
              <w:t xml:space="preserve"> </w:t>
            </w:r>
            <w:r w:rsidRPr="00D03BC3">
              <w:rPr>
                <w:sz w:val="20"/>
                <w:u w:val="single"/>
              </w:rPr>
              <w:t>2,000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CB6CB7" w14:textId="31DD1B7E"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5.7</w:t>
            </w:r>
            <w:r w:rsidRPr="00D03BC3">
              <w:rPr>
                <w:sz w:val="20"/>
              </w:rPr>
              <w:t xml:space="preserve"> </w:t>
            </w:r>
            <w:r w:rsidRPr="00D03BC3">
              <w:rPr>
                <w:sz w:val="20"/>
                <w:u w:val="single"/>
              </w:rPr>
              <w:t>60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16755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04C69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04FDA2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Chrysene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71A41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B226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9C1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7C87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68506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E29EF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F98F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FC421C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42E8A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DDT</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6E3C35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CA437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BEC8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EA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5F2B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6C19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242C4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r>
      <w:tr w:rsidR="00F7239F" w:rsidRPr="00D03BC3" w14:paraId="3148296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2506B6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Dibenzo(</w:t>
            </w:r>
            <w:proofErr w:type="spellStart"/>
            <w:r w:rsidRPr="00D03BC3">
              <w:rPr>
                <w:sz w:val="20"/>
              </w:rPr>
              <w:t>a,h</w:t>
            </w:r>
            <w:proofErr w:type="spellEnd"/>
            <w:r w:rsidRPr="00D03BC3">
              <w:rPr>
                <w:sz w:val="20"/>
              </w:rPr>
              <w:t>)</w:t>
            </w:r>
            <w:proofErr w:type="spellStart"/>
            <w:r w:rsidRPr="00D03BC3">
              <w:rPr>
                <w:sz w:val="20"/>
              </w:rPr>
              <w:t>Anthracene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34B9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C09CA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6F23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C5D9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2269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AFEAD4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AF29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3988F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68F28A"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Dichlorobromomethane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2D72B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96EDD6"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2F014A"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511F7D"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31F3AD" w14:textId="3D8FE713"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17</w:t>
            </w:r>
            <w:r w:rsidRPr="00D03BC3">
              <w:rPr>
                <w:sz w:val="20"/>
              </w:rPr>
              <w:t xml:space="preserve"> </w:t>
            </w:r>
            <w:r w:rsidRPr="00D03BC3">
              <w:rPr>
                <w:sz w:val="20"/>
                <w:u w:val="single"/>
              </w:rPr>
              <w:t>27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5DF1AB" w14:textId="336FA8AB"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0.55</w:t>
            </w:r>
            <w:r w:rsidRPr="00D03BC3">
              <w:rPr>
                <w:sz w:val="20"/>
              </w:rPr>
              <w:t xml:space="preserve"> </w:t>
            </w:r>
            <w:r w:rsidRPr="00D03BC3">
              <w:rPr>
                <w:sz w:val="20"/>
                <w:u w:val="single"/>
              </w:rPr>
              <w:t>0.95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0CDAF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118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D47D44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Dieldrin</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787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C8BF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2B4B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2A86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7E54C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F2C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F7A4A0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F7239F" w:rsidRPr="00D03BC3" w14:paraId="281056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E7AB0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Dioxin (2,3,7,8- TCDD)</w:t>
            </w:r>
            <w:r w:rsidRPr="00D03BC3">
              <w:rPr>
                <w:sz w:val="20"/>
                <w:vertAlign w:val="superscript"/>
              </w:rPr>
              <w:t>b</w:t>
            </w:r>
            <w:r w:rsidRPr="00D03BC3">
              <w:rPr>
                <w:sz w:val="20"/>
              </w:rPr>
              <w:t xml:space="preserve">  (</w:t>
            </w:r>
            <w:proofErr w:type="spellStart"/>
            <w:r w:rsidRPr="00D03BC3">
              <w:rPr>
                <w:sz w:val="20"/>
              </w:rPr>
              <w:t>pg</w:t>
            </w:r>
            <w:proofErr w:type="spellEnd"/>
            <w:r w:rsidRPr="00D03BC3">
              <w:rPr>
                <w:sz w:val="20"/>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99F11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C37B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626CD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F684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42D09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48207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12749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r>
      <w:tr w:rsidR="00F7239F" w:rsidRPr="00D03BC3" w14:paraId="6742E97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D0273B"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Endrin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7DCC89"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1C9643"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BD50CB"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D16E62"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84A281" w14:textId="375DD1EB"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2.3</w:t>
            </w:r>
            <w:r w:rsidRPr="00D03BC3">
              <w:rPr>
                <w:sz w:val="20"/>
              </w:rPr>
              <w:t xml:space="preserve"> </w:t>
            </w:r>
            <w:r w:rsidRPr="00D03BC3">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5B2746" w14:textId="3B125932"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2.3</w:t>
            </w:r>
            <w:r w:rsidRPr="00D03BC3">
              <w:rPr>
                <w:sz w:val="20"/>
              </w:rPr>
              <w:t xml:space="preserve"> </w:t>
            </w:r>
            <w:r w:rsidRPr="00D03BC3">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DFE7E5F" w14:textId="57390268" w:rsidR="00595F5E" w:rsidRPr="00D03BC3" w:rsidRDefault="4DD9E1DC"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2.3</w:t>
            </w:r>
            <w:r w:rsidRPr="00D03BC3">
              <w:rPr>
                <w:sz w:val="20"/>
              </w:rPr>
              <w:t xml:space="preserve"> </w:t>
            </w:r>
            <w:r w:rsidRPr="00D03BC3">
              <w:rPr>
                <w:sz w:val="20"/>
                <w:u w:val="single"/>
              </w:rPr>
              <w:t>30</w:t>
            </w:r>
          </w:p>
        </w:tc>
      </w:tr>
      <w:tr w:rsidR="00F7239F" w:rsidRPr="00D03BC3" w14:paraId="153823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0343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Ethylbenzene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4A6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FAACD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C5A3C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27C8F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55081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233C5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1CE5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864F4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C2F1E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Fluoranthene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2C6F0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0EDA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E8126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63D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389F8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E0C9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5B60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74FB92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0D304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Fluorene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902E4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0B672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807C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385C4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39358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1C79A8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7F9A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A18F34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7F72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gamma-BHC (gamma- </w:t>
            </w:r>
            <w:proofErr w:type="spellStart"/>
            <w:r w:rsidRPr="00D03BC3">
              <w:rPr>
                <w:sz w:val="20"/>
              </w:rPr>
              <w:t>Hexachloro</w:t>
            </w:r>
            <w:proofErr w:type="spellEnd"/>
            <w:r w:rsidRPr="00D03BC3">
              <w:rPr>
                <w:sz w:val="20"/>
              </w:rPr>
              <w:t>-</w:t>
            </w:r>
          </w:p>
          <w:p w14:paraId="0C61F83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57BD58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BB98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E1B48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D6B65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1F178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D5842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3BD9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5302E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3A5D1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Heptachlor</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12E5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FB095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1032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3A94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1805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24DC3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B20678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F2BBA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809EB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Hexachlorobenzene</w:t>
            </w:r>
            <w:r w:rsidRPr="00D03BC3">
              <w:rPr>
                <w:sz w:val="20"/>
                <w:vertAlign w:val="superscript"/>
              </w:rPr>
              <w:t>b</w:t>
            </w:r>
            <w:proofErr w:type="spellEnd"/>
            <w:r w:rsidRPr="00D03BC3">
              <w:rPr>
                <w:sz w:val="20"/>
                <w:vertAlign w:val="superscript"/>
              </w:rPr>
              <w:t xml:space="preserve"> </w:t>
            </w:r>
            <w:r w:rsidRPr="00D03BC3">
              <w:rPr>
                <w:sz w:val="20"/>
              </w:rPr>
              <w:t>(ng/l)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55419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C34FA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D25EF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1887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2CFE3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0.77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208A2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0.72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60A04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C8825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41513E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Indeno</w:t>
            </w:r>
            <w:proofErr w:type="spellEnd"/>
            <w:r w:rsidRPr="00D03BC3">
              <w:rPr>
                <w:sz w:val="20"/>
              </w:rPr>
              <w:t>(1,2,3-cd)</w:t>
            </w:r>
            <w:proofErr w:type="spellStart"/>
            <w:r w:rsidRPr="00D03BC3">
              <w:rPr>
                <w:sz w:val="20"/>
              </w:rPr>
              <w:t>Pyrene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8C3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69B5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6D5D7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851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4848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CB96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10C0F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3796A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B3C90E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Methoxychlor</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8EE2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9BDA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A228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AAD67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F2ECD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7420B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17B99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r>
      <w:tr w:rsidR="00F7239F" w:rsidRPr="00D03BC3" w14:paraId="2D16C7F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9BFC8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 Bromide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733C22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AC166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53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C773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76D3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E6C00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62E5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25221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E01DDB7" w14:textId="77777777"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Methylene </w:t>
            </w:r>
            <w:proofErr w:type="spellStart"/>
            <w:r w:rsidRPr="00D03BC3">
              <w:rPr>
                <w:sz w:val="20"/>
              </w:rPr>
              <w:t>Chloride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8A39BE9"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A0F8BD"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731BE3"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01BA44"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53A4A3" w14:textId="42E93204"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590</w:t>
            </w:r>
            <w:r w:rsidRPr="00D03BC3">
              <w:rPr>
                <w:sz w:val="20"/>
              </w:rPr>
              <w:t xml:space="preserve"> </w:t>
            </w:r>
            <w:r w:rsidRPr="00D03BC3">
              <w:rPr>
                <w:sz w:val="20"/>
                <w:u w:val="single"/>
              </w:rPr>
              <w:t>1,000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DFC447" w14:textId="5856601B"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4.6</w:t>
            </w:r>
            <w:r w:rsidRPr="00D03BC3">
              <w:rPr>
                <w:sz w:val="20"/>
              </w:rPr>
              <w:t xml:space="preserve"> </w:t>
            </w:r>
            <w:r w:rsidRPr="00D03BC3">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B79A112"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61DF0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F9A35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PCB</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9FBE6D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D2FF4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98ED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ECD62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E122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FA9A1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0F613C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r>
      <w:tr w:rsidR="00F7239F" w:rsidRPr="00D03BC3" w14:paraId="273BBC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B62E0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Phthalate esters</w:t>
            </w:r>
            <w:r w:rsidRPr="00D03BC3">
              <w:rPr>
                <w:sz w:val="20"/>
                <w:vertAlign w:val="superscript"/>
              </w:rPr>
              <w:t>6</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C102FCF"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0708AB"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4545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83C39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CCEC"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AC508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99256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5FDA5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C5E8B3"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Pyrene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87CDCA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2A441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831A9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9F225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F437A5"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793F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C3B76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06F92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448E37F"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Tetrachloroethylene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B4C6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B60CB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24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D8378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64041" w14:textId="26E1598C"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8.85</w:t>
            </w:r>
            <w:r w:rsidRPr="00D03BC3">
              <w:rPr>
                <w:sz w:val="20"/>
              </w:rPr>
              <w:t xml:space="preserve"> </w:t>
            </w:r>
            <w:r w:rsidRPr="00D03BC3">
              <w:rPr>
                <w:sz w:val="20"/>
                <w:u w:val="single"/>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6BE923" w14:textId="798402F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0.8</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FDBB04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8149F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9100B9"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Toluene</w:t>
            </w:r>
            <w:r w:rsidRPr="00D03BC3">
              <w:rPr>
                <w:sz w:val="20"/>
                <w:vertAlign w:val="superscript"/>
              </w:rPr>
              <w:t>b</w:t>
            </w:r>
            <w:proofErr w:type="spellEnd"/>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DD56B7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9495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CE77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90FC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9EFCAA" w14:textId="17C98EA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200</w:t>
            </w:r>
            <w:r w:rsidRPr="00D03BC3">
              <w:rPr>
                <w:sz w:val="20"/>
              </w:rPr>
              <w:t xml:space="preserve"> </w:t>
            </w:r>
            <w:r w:rsidRPr="00D03BC3">
              <w:rPr>
                <w:sz w:val="20"/>
                <w:u w:val="single"/>
              </w:rPr>
              <w:t>0.52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4FE884" w14:textId="6CB8E1AB"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6.8</w:t>
            </w:r>
            <w:r w:rsidRPr="00D03BC3">
              <w:rPr>
                <w:sz w:val="20"/>
              </w:rPr>
              <w:t xml:space="preserve"> </w:t>
            </w:r>
            <w:r w:rsidRPr="00D03BC3">
              <w:rPr>
                <w:sz w:val="20"/>
                <w:u w:val="single"/>
              </w:rPr>
              <w:t>0.057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97D2D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8566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0069B7"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Toxaphene</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FE48697"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0C4B62"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4EA9B"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92DD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7FD89B" w14:textId="2691811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0.73</w:t>
            </w:r>
            <w:r w:rsidRPr="00D03BC3">
              <w:rPr>
                <w:sz w:val="20"/>
              </w:rPr>
              <w:t xml:space="preserve"> </w:t>
            </w:r>
            <w:r w:rsidRPr="00D03BC3">
              <w:rPr>
                <w:sz w:val="20"/>
                <w:u w:val="single"/>
              </w:rPr>
              <w:t>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A5B429" w14:textId="542DC89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0.73</w:t>
            </w:r>
            <w:r w:rsidRPr="00D03BC3">
              <w:rPr>
                <w:sz w:val="20"/>
              </w:rPr>
              <w:t xml:space="preserve"> </w:t>
            </w:r>
            <w:r w:rsidRPr="00D03BC3">
              <w:rPr>
                <w:sz w:val="20"/>
                <w:u w:val="single"/>
              </w:rPr>
              <w:t>0.70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BFD5A7D" w14:textId="1EEDC8B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0.73</w:t>
            </w:r>
            <w:r w:rsidRPr="00D03BC3">
              <w:rPr>
                <w:sz w:val="20"/>
              </w:rPr>
              <w:t xml:space="preserve"> </w:t>
            </w:r>
            <w:r w:rsidRPr="00D03BC3">
              <w:rPr>
                <w:sz w:val="20"/>
                <w:u w:val="single"/>
              </w:rPr>
              <w:t>0.71</w:t>
            </w:r>
          </w:p>
        </w:tc>
      </w:tr>
      <w:tr w:rsidR="00F7239F" w:rsidRPr="00D03BC3" w14:paraId="22E8AC3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AE5E8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Trichloroethylene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6C930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51E37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90173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D82B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15D4A8" w14:textId="1367E7C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81</w:t>
            </w:r>
            <w:r w:rsidRPr="00D03BC3">
              <w:rPr>
                <w:sz w:val="20"/>
              </w:rPr>
              <w:t xml:space="preserve"> </w:t>
            </w:r>
            <w:r w:rsidRPr="00D03BC3">
              <w:rPr>
                <w:sz w:val="20"/>
                <w:u w:val="single"/>
              </w:rPr>
              <w:t>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8C01CF" w14:textId="076AD75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2.7</w:t>
            </w:r>
            <w:r w:rsidRPr="00D03BC3">
              <w:rPr>
                <w:sz w:val="20"/>
              </w:rPr>
              <w:t xml:space="preserve"> </w:t>
            </w:r>
            <w:r w:rsidRPr="00D03BC3">
              <w:rPr>
                <w:sz w:val="20"/>
                <w:u w:val="single"/>
              </w:rPr>
              <w:t>0.6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52E0E5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93961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22C16C"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Vinyl </w:t>
            </w:r>
            <w:proofErr w:type="spellStart"/>
            <w:r w:rsidRPr="00D03BC3">
              <w:rPr>
                <w:sz w:val="20"/>
              </w:rPr>
              <w:t>chloride</w:t>
            </w:r>
            <w:r w:rsidRPr="00D03BC3">
              <w:rPr>
                <w:sz w:val="20"/>
                <w:vertAlign w:val="superscript"/>
              </w:rPr>
              <w:t>b</w:t>
            </w:r>
            <w:proofErr w:type="spellEnd"/>
            <w:r w:rsidRPr="00D03BC3">
              <w:rPr>
                <w:sz w:val="20"/>
              </w:rPr>
              <w:t xml:space="preserve">  (chloroethene)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631C1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3A29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175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E206E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2E8F07" w14:textId="11B6F155"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525</w:t>
            </w:r>
            <w:r w:rsidRPr="00D03BC3">
              <w:rPr>
                <w:sz w:val="20"/>
              </w:rPr>
              <w:t xml:space="preserve"> </w:t>
            </w:r>
            <w:r w:rsidRPr="00D03BC3">
              <w:rPr>
                <w:sz w:val="20"/>
                <w:u w:val="single"/>
              </w:rPr>
              <w:t>1.6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31B63D" w14:textId="1F9E95B0"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2.0</w:t>
            </w:r>
            <w:r w:rsidRPr="00D03BC3">
              <w:rPr>
                <w:sz w:val="20"/>
              </w:rPr>
              <w:t xml:space="preserve"> </w:t>
            </w:r>
            <w:r w:rsidRPr="00D03BC3">
              <w:rPr>
                <w:sz w:val="20"/>
                <w:u w:val="single"/>
              </w:rPr>
              <w:t>0.022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42932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DA6D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F21B6C"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1,1,1- </w:t>
            </w:r>
            <w:proofErr w:type="spellStart"/>
            <w:r w:rsidRPr="00D03BC3">
              <w:rPr>
                <w:sz w:val="20"/>
              </w:rPr>
              <w:t>trichloroethane</w:t>
            </w:r>
            <w:r w:rsidRPr="00D03BC3">
              <w:rPr>
                <w:sz w:val="20"/>
                <w:vertAlign w:val="superscript"/>
              </w:rPr>
              <w:t>b</w:t>
            </w:r>
            <w:proofErr w:type="spellEnd"/>
            <w:r w:rsidRPr="00D03BC3">
              <w:rPr>
                <w:sz w:val="20"/>
                <w:vertAlign w:val="superscript"/>
              </w:rPr>
              <w:t xml:space="preserve"> </w:t>
            </w:r>
            <w:r w:rsidRPr="00D03BC3">
              <w:rPr>
                <w:sz w:val="20"/>
              </w:rPr>
              <w:t>(mg/l)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12A5A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69999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36DA7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7536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F695C4" w14:textId="264C83C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u w:val="single"/>
              </w:rPr>
              <w:t>200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DC5EC2" w14:textId="125C3ED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12</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2C418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A877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8AF3275"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1,1,2,2-tetrachloroethane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2FA8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C2C7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3E46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EC6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5CFAC3" w14:textId="0D083CC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11</w:t>
            </w:r>
            <w:r w:rsidRPr="00D03BC3">
              <w:rPr>
                <w:sz w:val="20"/>
              </w:rPr>
              <w:t xml:space="preserve"> </w:t>
            </w:r>
            <w:r w:rsidRPr="00D03BC3">
              <w:rPr>
                <w:sz w:val="20"/>
                <w:u w:val="single"/>
              </w:rPr>
              <w:t>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0CD2EB" w14:textId="501E1ED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0.17</w:t>
            </w:r>
            <w:r w:rsidRPr="00D03BC3">
              <w:rPr>
                <w:sz w:val="20"/>
              </w:rPr>
              <w:t xml:space="preserve"> </w:t>
            </w:r>
            <w:r w:rsidRPr="00D03BC3">
              <w:rPr>
                <w:sz w:val="20"/>
                <w:u w:val="single"/>
              </w:rPr>
              <w:t>0.2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04778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D2EEF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DC42D0"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1,1-dichloroethylene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FC0A3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1FD18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B68FD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BA37B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F7B820" w14:textId="3A23451C"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3.2</w:t>
            </w:r>
            <w:r w:rsidRPr="00D03BC3">
              <w:rPr>
                <w:sz w:val="20"/>
              </w:rPr>
              <w:t xml:space="preserve"> </w:t>
            </w:r>
            <w:r w:rsidRPr="00D03BC3">
              <w:rPr>
                <w:sz w:val="20"/>
                <w:u w:val="single"/>
              </w:rPr>
              <w:t>20,000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5F8542" w14:textId="3EFBA058"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0.03</w:t>
            </w:r>
            <w:r w:rsidRPr="00D03BC3">
              <w:rPr>
                <w:sz w:val="20"/>
              </w:rPr>
              <w:t xml:space="preserve"> </w:t>
            </w:r>
            <w:r w:rsidRPr="00D03BC3">
              <w:rPr>
                <w:sz w:val="20"/>
                <w:u w:val="single"/>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8802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381638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253C03"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87C1C3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3AE7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5808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5B712B"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16F3E"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5513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769DE4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DBC09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5D4C135"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1,2-dichloroethane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E04F5E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599A9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8C9B9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3A29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551E0F" w14:textId="54847F14"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99</w:t>
            </w:r>
            <w:r w:rsidRPr="00D03BC3">
              <w:rPr>
                <w:sz w:val="20"/>
              </w:rPr>
              <w:t xml:space="preserve"> </w:t>
            </w:r>
            <w:r w:rsidRPr="00D03BC3">
              <w:rPr>
                <w:sz w:val="20"/>
                <w:u w:val="single"/>
              </w:rPr>
              <w:t>650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EF3E6" w14:textId="08D9675B"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0.035</w:t>
            </w:r>
            <w:r w:rsidRPr="00D03BC3">
              <w:rPr>
                <w:sz w:val="20"/>
              </w:rPr>
              <w:t xml:space="preserve"> </w:t>
            </w:r>
            <w:r w:rsidRPr="00D03BC3">
              <w:rPr>
                <w:sz w:val="20"/>
                <w:u w:val="single"/>
              </w:rPr>
              <w:t>9.9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8F9F3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AFB8B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78693A"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1,3-dichlorobenzene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69A0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2CEAB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35FEF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84482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D150B2" w14:textId="0EDC895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2.6</w:t>
            </w:r>
            <w:r w:rsidRPr="00D03BC3">
              <w:rPr>
                <w:sz w:val="20"/>
              </w:rPr>
              <w:t xml:space="preserve"> </w:t>
            </w:r>
            <w:r w:rsidRPr="00D03BC3">
              <w:rPr>
                <w:sz w:val="20"/>
                <w:u w:val="single"/>
              </w:rPr>
              <w:t>0.010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1183A0" w14:textId="1C5FF970"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0.4</w:t>
            </w:r>
            <w:r w:rsidRPr="00D03BC3">
              <w:rPr>
                <w:sz w:val="20"/>
              </w:rPr>
              <w:t xml:space="preserve"> </w:t>
            </w:r>
            <w:r w:rsidRPr="00D03BC3">
              <w:rPr>
                <w:sz w:val="20"/>
                <w:u w:val="single"/>
              </w:rPr>
              <w:t>0.007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F3452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1600B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4E0106"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1,4-dichlorobenzene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140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2F2A0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6B63E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E51C5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7E0E81" w14:textId="3F6A7524"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2.6</w:t>
            </w:r>
            <w:r w:rsidRPr="00D03BC3">
              <w:rPr>
                <w:sz w:val="20"/>
              </w:rPr>
              <w:t xml:space="preserve"> </w:t>
            </w:r>
            <w:r w:rsidRPr="00D03BC3">
              <w:rPr>
                <w:sz w:val="20"/>
                <w:u w:val="single"/>
              </w:rPr>
              <w:t>0.90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FF21DB" w14:textId="150EA31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0.4</w:t>
            </w:r>
            <w:r w:rsidRPr="00D03BC3">
              <w:rPr>
                <w:sz w:val="20"/>
              </w:rPr>
              <w:t xml:space="preserve"> </w:t>
            </w:r>
            <w:r w:rsidRPr="00D03BC3">
              <w:rPr>
                <w:sz w:val="20"/>
                <w:u w:val="single"/>
              </w:rPr>
              <w:t>0.30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C2DB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C2752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9764B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2,4-dinitrotoluene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FF08F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07885A"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6CD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0185D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7831CA" w14:textId="2475481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9.1</w:t>
            </w:r>
            <w:r w:rsidRPr="00D03BC3">
              <w:rPr>
                <w:sz w:val="20"/>
              </w:rPr>
              <w:t xml:space="preserve"> </w:t>
            </w:r>
            <w:r w:rsidRPr="00D03BC3">
              <w:rPr>
                <w:sz w:val="20"/>
                <w:u w:val="single"/>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1B046C" w14:textId="69DB1BD2"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0.11</w:t>
            </w:r>
            <w:r w:rsidRPr="00D03BC3">
              <w:rPr>
                <w:sz w:val="20"/>
              </w:rPr>
              <w:t xml:space="preserve"> </w:t>
            </w:r>
            <w:r w:rsidRPr="00D03BC3">
              <w:rPr>
                <w:sz w:val="20"/>
                <w:u w:val="single"/>
              </w:rPr>
              <w:t>0.049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858EC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A3751E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445DC"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2-Chloronaphthalene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C8DEB8"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14EB7E"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9B38E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E2168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8756D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1B647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EA652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2C6C04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74EB2E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2-methyl-4,6-Dinitrophenol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1746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A4C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6221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07F3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3C3039" w14:textId="1FAF3879"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765</w:t>
            </w:r>
            <w:r w:rsidRPr="00D03BC3">
              <w:rPr>
                <w:sz w:val="20"/>
              </w:rPr>
              <w:t xml:space="preserve"> </w:t>
            </w:r>
            <w:r w:rsidRPr="00D03BC3">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12E81A" w14:textId="0D97AFF9"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13.4</w:t>
            </w:r>
            <w:r w:rsidRPr="00D03BC3">
              <w:rPr>
                <w:sz w:val="20"/>
              </w:rPr>
              <w:t xml:space="preserve"> </w:t>
            </w:r>
            <w:r w:rsidRPr="00D03BC3">
              <w:rPr>
                <w:sz w:val="20"/>
                <w:u w:val="single"/>
              </w:rPr>
              <w:t>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5F0E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E1E9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CA874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8.23.1</w:t>
            </w:r>
          </w:p>
          <w:p w14:paraId="1DB3BC4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When the specified criteria for organic chemicals listed in §8.23 are less than the practical laboratory quantification level, instream values will be calculated from discharge concentrations and flow rates, where applicable.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34BC13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3F723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E1DD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9AD9B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9EB5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971AF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EF137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9E0086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C867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8.24 </w:t>
            </w:r>
            <w:proofErr w:type="spellStart"/>
            <w:r w:rsidRPr="00D03BC3">
              <w:rPr>
                <w:sz w:val="20"/>
              </w:rPr>
              <w:t>pH</w:t>
            </w:r>
            <w:r w:rsidRPr="00D03BC3">
              <w:rPr>
                <w:sz w:val="20"/>
                <w:vertAlign w:val="superscript"/>
              </w:rPr>
              <w:t>c</w:t>
            </w:r>
            <w:proofErr w:type="spellEnd"/>
          </w:p>
          <w:p w14:paraId="4A38D2E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No values below 6.0 nor above 9.0.  Higher values due to photosynthetic activity may be tolerated.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FFC37C" w14:textId="77777777" w:rsidR="00275B51" w:rsidRPr="00D03BC3" w:rsidRDefault="00275B51" w:rsidP="00275B51">
            <w:pPr>
              <w:jc w:val="cente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B1E2C"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16BAF"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4CD498" w14:textId="77777777" w:rsidR="00275B51" w:rsidRPr="00D03BC3" w:rsidRDefault="00275B51" w:rsidP="00275B51">
            <w:pPr>
              <w:jc w:val="cente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491A7" w14:textId="77777777" w:rsidR="00275B51" w:rsidRPr="00D03BC3" w:rsidRDefault="00275B51" w:rsidP="00275B51">
            <w:pPr>
              <w:jc w:val="cente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D4839D" w14:textId="77777777" w:rsidR="00275B51" w:rsidRPr="00D03BC3" w:rsidRDefault="00275B51" w:rsidP="00275B51">
            <w:pPr>
              <w:jc w:val="cente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ECA16F8" w14:textId="77777777" w:rsidR="00275B51" w:rsidRPr="00D03BC3" w:rsidRDefault="00275B51" w:rsidP="00275B51">
            <w:pPr>
              <w:jc w:val="center"/>
            </w:pPr>
            <w:r w:rsidRPr="00D03BC3">
              <w:rPr>
                <w:sz w:val="20"/>
              </w:rPr>
              <w:t>X</w:t>
            </w:r>
          </w:p>
        </w:tc>
      </w:tr>
      <w:tr w:rsidR="00F7239F" w:rsidRPr="00D03BC3" w14:paraId="555A2E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2AE34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8.25 Phenolic Materials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01C17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AFEE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6845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3C274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BB05C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DAD9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D8B9B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0F3B5E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FA47604"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8.25.1 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3506F7D"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D1E7F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BC317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C17F9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7840A" w14:textId="3F2C7759"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4,600,000</w:t>
            </w:r>
            <w:r w:rsidRPr="00D03BC3">
              <w:rPr>
                <w:sz w:val="20"/>
              </w:rPr>
              <w:t xml:space="preserve"> </w:t>
            </w:r>
            <w:r w:rsidRPr="00D03BC3">
              <w:rPr>
                <w:sz w:val="20"/>
                <w:u w:val="single"/>
              </w:rPr>
              <w:t>300,000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A14D79" w14:textId="54AD04FF"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21,000</w:t>
            </w:r>
            <w:r w:rsidRPr="00D03BC3">
              <w:rPr>
                <w:sz w:val="20"/>
              </w:rPr>
              <w:t xml:space="preserve"> </w:t>
            </w:r>
            <w:r w:rsidRPr="00D03BC3">
              <w:rPr>
                <w:sz w:val="20"/>
                <w:u w:val="single"/>
              </w:rPr>
              <w:t>4,000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25ECA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256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0954709"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8.25.2  2-Chlorophenol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D31D5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19F3E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AF394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34B6B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1D86D" w14:textId="1243EC99"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400</w:t>
            </w:r>
            <w:r w:rsidRPr="00D03BC3">
              <w:rPr>
                <w:sz w:val="20"/>
              </w:rPr>
              <w:t xml:space="preserve"> </w:t>
            </w:r>
            <w:r w:rsidRPr="00D03BC3">
              <w:rPr>
                <w:sz w:val="20"/>
                <w:u w:val="single"/>
              </w:rPr>
              <w:t>800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E8C0E9" w14:textId="1DB5F142"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120</w:t>
            </w:r>
            <w:r w:rsidRPr="00D03BC3">
              <w:rPr>
                <w:sz w:val="20"/>
              </w:rPr>
              <w:t xml:space="preserve"> </w:t>
            </w:r>
            <w:r w:rsidRPr="00D03BC3">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13D996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765E0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3285B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8.25.3   2,4-Dichlorophenol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64126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F500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E14E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C53A9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64E8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790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2DD63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 xml:space="preserve">93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47F80A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4AFC3B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A012B13"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8.25.4    2,4-Dimethylphenol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DE422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9CD29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7F7CC"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FA1A2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C98010" w14:textId="3D8D721F"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 xml:space="preserve">2300 </w:t>
            </w:r>
            <w:r w:rsidRPr="00D03BC3">
              <w:rPr>
                <w:sz w:val="20"/>
                <w:u w:val="single"/>
              </w:rPr>
              <w:t>3,000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42CD5D" w14:textId="28BB8788"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 xml:space="preserve">540 </w:t>
            </w:r>
            <w:r w:rsidRPr="00D03BC3">
              <w:rPr>
                <w:sz w:val="20"/>
                <w:u w:val="single"/>
              </w:rPr>
              <w:t>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CD43D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B95C56" w:rsidRPr="00D03BC3" w14:paraId="4500DA2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shd w:val="clear" w:color="auto" w:fill="auto"/>
            <w:tcMar>
              <w:left w:w="170" w:type="dxa"/>
              <w:right w:w="137" w:type="dxa"/>
            </w:tcMar>
          </w:tcPr>
          <w:p w14:paraId="05F49AE7"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8.25.5    2,4-Dinitrophenol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37" w:type="dxa"/>
              <w:right w:w="137" w:type="dxa"/>
            </w:tcMar>
            <w:vAlign w:val="center"/>
          </w:tcPr>
          <w:p w14:paraId="13E74BB7"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2B505D0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450CF20A"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1CAE3B1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631D591D" w14:textId="4C70C52B"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14,000</w:t>
            </w:r>
            <w:r w:rsidRPr="00D03BC3">
              <w:rPr>
                <w:sz w:val="20"/>
              </w:rPr>
              <w:t xml:space="preserve"> </w:t>
            </w:r>
            <w:r w:rsidRPr="00D03BC3">
              <w:rPr>
                <w:sz w:val="20"/>
                <w:u w:val="single"/>
              </w:rPr>
              <w:t>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77F0881F" w14:textId="08A7C88B"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70</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shd w:val="clear" w:color="auto" w:fill="auto"/>
            <w:tcMar>
              <w:left w:w="137" w:type="dxa"/>
              <w:right w:w="170" w:type="dxa"/>
            </w:tcMar>
            <w:vAlign w:val="center"/>
          </w:tcPr>
          <w:p w14:paraId="61A2FE4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DA918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BE028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8.25.6  </w:t>
            </w:r>
            <w:proofErr w:type="spellStart"/>
            <w:r w:rsidRPr="00D03BC3">
              <w:rPr>
                <w:sz w:val="20"/>
              </w:rPr>
              <w:t>Pentachlorophenol</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072DDC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B265F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FDC22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0EA9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9E1E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8.2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AD2B0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0.28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4593F3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09EBD8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0E71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8.25.6.</w:t>
            </w:r>
            <w:proofErr w:type="spellStart"/>
            <w:r w:rsidRPr="00D03BC3">
              <w:rPr>
                <w:sz w:val="20"/>
              </w:rPr>
              <w:t>a</w:t>
            </w:r>
            <w:proofErr w:type="spellEnd"/>
            <w:r w:rsidRPr="00D03BC3">
              <w:rPr>
                <w:sz w:val="20"/>
              </w:rPr>
              <w:t xml:space="preserve">  The one-hour average concentration of pentachlorophenol determined by the following equation: exp(1.005(pH)-4.869)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F2B5D6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AA04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8790B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C72DE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378D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4581A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8C97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ECD50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DAFF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8.25.6.b   The 4-day average concentration of pentachlorophenol determined by the following equation:</w:t>
            </w:r>
          </w:p>
          <w:p w14:paraId="30932D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exp(1.005(pH)-5.134).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3C577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F4D1F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28BB9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254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670DC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881CE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6C997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0611B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58781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rPr>
            </w:pPr>
            <w:r w:rsidRPr="00D03BC3">
              <w:rPr>
                <w:sz w:val="20"/>
              </w:rPr>
              <w:t>8.25.7    2,4,6-Trichlorophenol</w:t>
            </w:r>
            <w:r w:rsidRPr="00D03BC3">
              <w:rPr>
                <w:sz w:val="20"/>
                <w:vertAlign w:val="superscript"/>
              </w:rPr>
              <w:t>b</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A81618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873C1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8A26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1B533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5419E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03BC3">
              <w:rPr>
                <w:sz w:val="20"/>
              </w:rPr>
              <w:t xml:space="preserve">6.5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71AFB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03BC3">
              <w:rPr>
                <w:sz w:val="20"/>
              </w:rPr>
              <w:t xml:space="preserve">2.1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6EFDA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8BE9E9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FE355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8.26  Radioactivity:</w:t>
            </w:r>
          </w:p>
          <w:p w14:paraId="7F497C8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Gross Beta activity not to exceed 1000 picocuries per liter (</w:t>
            </w:r>
            <w:proofErr w:type="spellStart"/>
            <w:r w:rsidRPr="00D03BC3">
              <w:rPr>
                <w:sz w:val="20"/>
              </w:rPr>
              <w:t>pCi</w:t>
            </w:r>
            <w:proofErr w:type="spellEnd"/>
            <w:r w:rsidRPr="00D03BC3">
              <w:rPr>
                <w:sz w:val="20"/>
              </w:rPr>
              <w:t xml:space="preserve">/l), nor shall activity from dissolved strontium-90 exceed 10 </w:t>
            </w:r>
            <w:proofErr w:type="spellStart"/>
            <w:r w:rsidRPr="00D03BC3">
              <w:rPr>
                <w:sz w:val="20"/>
              </w:rPr>
              <w:t>pCi</w:t>
            </w:r>
            <w:proofErr w:type="spellEnd"/>
            <w:r w:rsidRPr="00D03BC3">
              <w:rPr>
                <w:sz w:val="20"/>
              </w:rPr>
              <w:t xml:space="preserve">/l, nor shall activity from dissolved alpha emitters exceed 3 </w:t>
            </w:r>
            <w:proofErr w:type="spellStart"/>
            <w:r w:rsidRPr="00D03BC3">
              <w:rPr>
                <w:sz w:val="20"/>
              </w:rPr>
              <w:t>pCi</w:t>
            </w:r>
            <w:proofErr w:type="spellEnd"/>
            <w:r w:rsidRPr="00D03BC3">
              <w:rPr>
                <w:sz w:val="20"/>
              </w:rPr>
              <w:t>/l.</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BBEA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0EFF7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6C35E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5DA4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8D248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6A82C8C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D5E69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8.26.1</w:t>
            </w:r>
          </w:p>
          <w:p w14:paraId="0FFBCE0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Gross total alpha particle activity (including radium-226 but excluding radon and uranium shall not exceed 15 </w:t>
            </w:r>
            <w:proofErr w:type="spellStart"/>
            <w:r w:rsidRPr="00D03BC3">
              <w:rPr>
                <w:sz w:val="20"/>
              </w:rPr>
              <w:t>pCi</w:t>
            </w:r>
            <w:proofErr w:type="spellEnd"/>
            <w:r w:rsidRPr="00D03BC3">
              <w:rPr>
                <w:sz w:val="20"/>
              </w:rPr>
              <w:t xml:space="preserve">/l and combined radium-226 and radium-228 shall not exceed 5pCi/l; provided that the specific determination of radium-226 and radium-228 are not required if dissolved particle activity does not exceed 5pCi/l; the concentration of tritium shall not exceed 20,000 </w:t>
            </w:r>
            <w:proofErr w:type="spellStart"/>
            <w:r w:rsidRPr="00D03BC3">
              <w:rPr>
                <w:sz w:val="20"/>
              </w:rPr>
              <w:t>pCi</w:t>
            </w:r>
            <w:proofErr w:type="spellEnd"/>
            <w:r w:rsidRPr="00D03BC3">
              <w:rPr>
                <w:sz w:val="20"/>
              </w:rPr>
              <w:t xml:space="preserve">/l; the concentration of total strontium-90 shall not exceed 8 </w:t>
            </w:r>
            <w:proofErr w:type="spellStart"/>
            <w:r w:rsidRPr="00D03BC3">
              <w:rPr>
                <w:sz w:val="20"/>
              </w:rPr>
              <w:t>pCi</w:t>
            </w:r>
            <w:proofErr w:type="spellEnd"/>
            <w:r w:rsidRPr="00D03BC3">
              <w:rPr>
                <w:sz w:val="20"/>
              </w:rPr>
              <w:t>/l in the Ohio River main stem.</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1BAB9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92EA3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1284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E44C1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A48160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486881" w:rsidRPr="00D03BC3" w14:paraId="0F033CBB"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365CCB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br w:type="page"/>
            </w:r>
            <w:r w:rsidRPr="00D03BC3">
              <w:rPr>
                <w:sz w:val="20"/>
              </w:rPr>
              <w:t>8</w:t>
            </w:r>
            <w:bookmarkStart w:id="4" w:name="selenium"/>
            <w:bookmarkEnd w:id="4"/>
            <w:r w:rsidRPr="00D03BC3">
              <w:rPr>
                <w:sz w:val="20"/>
              </w:rPr>
              <w:t>.27  Selenium (ug/l) Water Column Concentration</w:t>
            </w:r>
            <w:r w:rsidRPr="00D03BC3">
              <w:rPr>
                <w:vertAlign w:val="superscript"/>
              </w:rPr>
              <w:t xml:space="preserve"> f</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20E7FA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E842B8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876D6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97CF6A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A0EAC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FB6F1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5BE22DC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41A7C030"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0A3D9B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8.27.1  Selenium (ug/g)</w:t>
            </w:r>
            <w:r w:rsidRPr="00D03BC3">
              <w:rPr>
                <w:vertAlign w:val="superscript"/>
              </w:rPr>
              <w:t xml:space="preserve"> g</w:t>
            </w:r>
            <w:r w:rsidRPr="00D03BC3">
              <w:rPr>
                <w:sz w:val="20"/>
              </w:rPr>
              <w:t xml:space="preserve"> (based on instantaneous measurement) </w:t>
            </w:r>
          </w:p>
          <w:p w14:paraId="787299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8.0 ug/g Fish Whole-Body Concentration</w:t>
            </w:r>
            <w:r w:rsidRPr="00D03BC3">
              <w:rPr>
                <w:vertAlign w:val="superscript"/>
              </w:rPr>
              <w:t xml:space="preserve"> </w:t>
            </w:r>
          </w:p>
          <w:p w14:paraId="5F755BB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or</w:t>
            </w:r>
          </w:p>
          <w:p w14:paraId="344C69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11.3 ug/g Fish Muscle (skinless, boneless filet)</w:t>
            </w:r>
            <w:r w:rsidRPr="00D03BC3">
              <w:rPr>
                <w:vertAlign w:val="superscript"/>
              </w:rPr>
              <w:t xml:space="preserve"> </w:t>
            </w:r>
          </w:p>
          <w:p w14:paraId="727459C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74A5EE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CCCEC9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C9E4B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FC27E9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37FE0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BDDAA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21D349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1A04DA2D"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5B84BA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8.27.2  Selenium (ug/g) Fish Egg/Ovary Concentration</w:t>
            </w:r>
            <w:r w:rsidRPr="00D03BC3">
              <w:rPr>
                <w:vertAlign w:val="superscript"/>
              </w:rPr>
              <w:t xml:space="preserve"> h </w:t>
            </w:r>
            <w:r w:rsidRPr="00D03BC3">
              <w:rPr>
                <w:sz w:val="20"/>
              </w:rPr>
              <w:t>(based on instantaneous measurement)</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0DE7D1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16E4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15.8</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E223DC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A804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15.8</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2C2B3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5C6EF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7F19C0C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06C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732A20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lastRenderedPageBreak/>
              <w:br w:type="page"/>
            </w:r>
            <w:r w:rsidRPr="00D03BC3">
              <w:rPr>
                <w:sz w:val="20"/>
              </w:rPr>
              <w:t>8.28  Silver (ug/l)</w:t>
            </w:r>
          </w:p>
          <w:p w14:paraId="7C7EAA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Silver</w:t>
            </w:r>
          </w:p>
          <w:p w14:paraId="225D07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65E8C1E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D64A1F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08A6B77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&gt;201</w:t>
            </w:r>
            <w:r w:rsidRPr="00D03BC3">
              <w:rPr>
                <w:sz w:val="20"/>
              </w:rPr>
              <w:tab/>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9C45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4E5B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298B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EB0F5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79B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C6E8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CE7FB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3F4D3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23894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8.28.1</w:t>
            </w:r>
          </w:p>
          <w:p w14:paraId="3C56527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56A5973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9A7BF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23573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201-400</w:t>
            </w:r>
            <w:r w:rsidRPr="00D03BC3">
              <w:rPr>
                <w:sz w:val="20"/>
              </w:rPr>
              <w:tab/>
              <w:t>24</w:t>
            </w:r>
          </w:p>
          <w:p w14:paraId="636165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401-500</w:t>
            </w:r>
            <w:r w:rsidRPr="00D03BC3">
              <w:rPr>
                <w:sz w:val="20"/>
              </w:rPr>
              <w:tab/>
              <w:t>30</w:t>
            </w:r>
          </w:p>
          <w:p w14:paraId="2A8BC23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501-600</w:t>
            </w:r>
            <w:r w:rsidRPr="00D03BC3">
              <w:rPr>
                <w:sz w:val="20"/>
              </w:rPr>
              <w:tab/>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EA78AA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7F29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6C3A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6C96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C6C1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5FD20B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ADCA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DF4374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F8C02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0AF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5765F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92C3D7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13E0A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42CFEB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33B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rPr>
            </w:pPr>
          </w:p>
        </w:tc>
      </w:tr>
      <w:tr w:rsidR="00F7239F" w:rsidRPr="00D03BC3" w14:paraId="7F7B880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67C9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8.28.2  The one-hour average concentration of  dissolved silver determined by the following equation:</w:t>
            </w:r>
          </w:p>
          <w:p w14:paraId="529E206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Ag=e</w:t>
            </w:r>
            <w:r w:rsidRPr="00D03BC3">
              <w:rPr>
                <w:sz w:val="20"/>
                <w:vertAlign w:val="superscript"/>
              </w:rPr>
              <w:t>(1.72[ln(hardness)]-6.59)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74D49A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0FAE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9760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10A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C95BC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D2702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247A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BB9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11DD84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8.29 </w:t>
            </w:r>
            <w:bookmarkStart w:id="5" w:name="temperature"/>
            <w:bookmarkEnd w:id="5"/>
            <w:r w:rsidRPr="00D03BC3">
              <w:rPr>
                <w:sz w:val="20"/>
              </w:rPr>
              <w:t>Temperature</w:t>
            </w:r>
          </w:p>
          <w:p w14:paraId="30FFA3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87</w:t>
            </w:r>
            <w:r w:rsidRPr="00D03BC3">
              <w:rPr>
                <w:sz w:val="20"/>
                <w:vertAlign w:val="superscript"/>
              </w:rPr>
              <w:t>o</w:t>
            </w:r>
            <w:r w:rsidRPr="00D03BC3">
              <w:rPr>
                <w:sz w:val="20"/>
              </w:rPr>
              <w:t>F at any time during months of May through November and not to exceed 73</w:t>
            </w:r>
            <w:r w:rsidRPr="00D03BC3">
              <w:rPr>
                <w:sz w:val="20"/>
                <w:vertAlign w:val="superscript"/>
              </w:rPr>
              <w:t>o</w:t>
            </w:r>
            <w:r w:rsidRPr="00D03BC3">
              <w:rPr>
                <w:sz w:val="20"/>
              </w:rPr>
              <w:t>F at any time during the months of December through April.  During any month of the year, heat should not be added to a stream in excess of the amount that will raise the temperature of the water more than 5</w:t>
            </w:r>
            <w:r w:rsidRPr="00D03BC3">
              <w:rPr>
                <w:sz w:val="20"/>
                <w:vertAlign w:val="superscript"/>
              </w:rPr>
              <w:t>o</w:t>
            </w:r>
            <w:r w:rsidRPr="00D03BC3">
              <w:rPr>
                <w:sz w:val="20"/>
              </w:rPr>
              <w:t>F above natural temperature.  In lakes and reservoirs, the temperature of the epilimnion should not be raised more than 3</w:t>
            </w:r>
            <w:r w:rsidRPr="00D03BC3">
              <w:rPr>
                <w:sz w:val="20"/>
                <w:vertAlign w:val="superscript"/>
              </w:rPr>
              <w:t>o</w:t>
            </w:r>
            <w:r w:rsidRPr="00D03BC3">
              <w:rPr>
                <w:sz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236E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3FFDD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FA2D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B708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99F4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310AC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1F9DD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64E31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8.29.1  For the Kanawha River Main Stem (K-1):</w:t>
            </w:r>
          </w:p>
          <w:p w14:paraId="3E6851D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90</w:t>
            </w:r>
            <w:r w:rsidRPr="00D03BC3">
              <w:rPr>
                <w:sz w:val="20"/>
                <w:vertAlign w:val="superscript"/>
              </w:rPr>
              <w:t>o</w:t>
            </w:r>
            <w:r w:rsidRPr="00D03BC3">
              <w:rPr>
                <w:sz w:val="20"/>
              </w:rPr>
              <w:t>F in any case.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3180A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7E4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E818C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0BEB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BF4D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FD0E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CA6243"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7FF792C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D03BC3">
              <w:rPr>
                <w:sz w:val="20"/>
              </w:rPr>
              <w:t>8.29.2 No heated effluents will be discharged in the vicinity of spawning areas.  The maximum temperatures for cold waters are expressed in the following table:</w:t>
            </w:r>
          </w:p>
          <w:p w14:paraId="57C5D8CB"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Daily</w:t>
            </w:r>
            <w:r w:rsidRPr="00D03BC3">
              <w:rPr>
                <w:sz w:val="20"/>
              </w:rPr>
              <w:tab/>
            </w:r>
            <w:r w:rsidRPr="00D03BC3">
              <w:rPr>
                <w:sz w:val="20"/>
              </w:rPr>
              <w:tab/>
              <w:t>Hourly</w:t>
            </w:r>
          </w:p>
          <w:p w14:paraId="5C1AC620"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Mean </w:t>
            </w:r>
            <w:proofErr w:type="spellStart"/>
            <w:r w:rsidRPr="00D03BC3">
              <w:rPr>
                <w:sz w:val="20"/>
                <w:vertAlign w:val="superscript"/>
              </w:rPr>
              <w:t>o</w:t>
            </w:r>
            <w:r w:rsidRPr="00D03BC3">
              <w:rPr>
                <w:sz w:val="20"/>
              </w:rPr>
              <w:t>F</w:t>
            </w:r>
            <w:proofErr w:type="spellEnd"/>
            <w:r w:rsidRPr="00D03BC3">
              <w:rPr>
                <w:sz w:val="20"/>
              </w:rPr>
              <w:tab/>
            </w:r>
            <w:r w:rsidRPr="00D03BC3">
              <w:rPr>
                <w:sz w:val="20"/>
              </w:rPr>
              <w:tab/>
              <w:t xml:space="preserve">Max </w:t>
            </w:r>
            <w:proofErr w:type="spellStart"/>
            <w:r w:rsidRPr="00D03BC3">
              <w:rPr>
                <w:sz w:val="20"/>
                <w:vertAlign w:val="superscript"/>
              </w:rPr>
              <w:t>o</w:t>
            </w:r>
            <w:r w:rsidRPr="00D03BC3">
              <w:rPr>
                <w:sz w:val="20"/>
              </w:rPr>
              <w:t>F</w:t>
            </w:r>
            <w:proofErr w:type="spellEnd"/>
          </w:p>
          <w:p w14:paraId="0A2FA66D"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Oct-Apr</w:t>
            </w:r>
            <w:r w:rsidRPr="00D03BC3">
              <w:rPr>
                <w:sz w:val="20"/>
              </w:rPr>
              <w:tab/>
              <w:t>50</w:t>
            </w:r>
            <w:r w:rsidRPr="00D03BC3">
              <w:rPr>
                <w:sz w:val="20"/>
              </w:rPr>
              <w:tab/>
            </w:r>
            <w:r w:rsidRPr="00D03BC3">
              <w:rPr>
                <w:sz w:val="20"/>
              </w:rPr>
              <w:tab/>
              <w:t>55</w:t>
            </w:r>
          </w:p>
          <w:p w14:paraId="61104D2E"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w:t>
            </w:r>
            <w:r w:rsidRPr="00D03BC3">
              <w:rPr>
                <w:strike/>
                <w:sz w:val="20"/>
              </w:rPr>
              <w:t>-</w:t>
            </w:r>
            <w:r w:rsidRPr="00D03BC3">
              <w:rPr>
                <w:sz w:val="20"/>
                <w:u w:val="single"/>
              </w:rPr>
              <w:t>&amp;</w:t>
            </w:r>
            <w:r w:rsidRPr="00D03BC3">
              <w:rPr>
                <w:sz w:val="20"/>
              </w:rPr>
              <w:t>May</w:t>
            </w:r>
            <w:r w:rsidRPr="00D03BC3">
              <w:rPr>
                <w:sz w:val="20"/>
              </w:rPr>
              <w:tab/>
              <w:t>58</w:t>
            </w:r>
            <w:r w:rsidRPr="00D03BC3">
              <w:rPr>
                <w:sz w:val="20"/>
              </w:rPr>
              <w:tab/>
            </w:r>
            <w:r w:rsidRPr="00D03BC3">
              <w:rPr>
                <w:sz w:val="20"/>
              </w:rPr>
              <w:tab/>
              <w:t>62</w:t>
            </w:r>
          </w:p>
          <w:p w14:paraId="496DD6A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Jun-Aug</w:t>
            </w:r>
            <w:r w:rsidRPr="00D03BC3">
              <w:rPr>
                <w:sz w:val="20"/>
              </w:rPr>
              <w:tab/>
              <w:t>66</w:t>
            </w:r>
            <w:r w:rsidRPr="00D03BC3">
              <w:rPr>
                <w:sz w:val="20"/>
              </w:rPr>
              <w:tab/>
            </w:r>
            <w:r w:rsidRPr="00D03BC3">
              <w:rPr>
                <w:sz w:val="20"/>
              </w:rPr>
              <w:tab/>
              <w:t>70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5D0583A"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56C3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A4FD81"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9E060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9C49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D76F0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F54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728899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8.29.3 For Ohio River Main Stem (01) (see section 7.1.d, herein):</w:t>
            </w:r>
          </w:p>
          <w:p w14:paraId="093268B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 xml:space="preserve"> Period</w:t>
            </w:r>
            <w:r w:rsidRPr="00D03BC3">
              <w:rPr>
                <w:sz w:val="20"/>
              </w:rPr>
              <w:tab/>
              <w:t>Inst.</w:t>
            </w:r>
          </w:p>
          <w:p w14:paraId="6DE8745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Dates</w:t>
            </w:r>
            <w:r w:rsidRPr="00D03BC3">
              <w:rPr>
                <w:sz w:val="20"/>
              </w:rPr>
              <w:tab/>
              <w:t>Ave.</w:t>
            </w:r>
            <w:r w:rsidRPr="00D03BC3">
              <w:rPr>
                <w:sz w:val="20"/>
              </w:rPr>
              <w:tab/>
              <w:t>Max.</w:t>
            </w:r>
          </w:p>
          <w:p w14:paraId="09C5415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Jan 1-31</w:t>
            </w:r>
            <w:r w:rsidRPr="00D03BC3">
              <w:rPr>
                <w:sz w:val="20"/>
              </w:rPr>
              <w:tab/>
              <w:t>45</w:t>
            </w:r>
            <w:r w:rsidRPr="00D03BC3">
              <w:rPr>
                <w:sz w:val="20"/>
                <w:vertAlign w:val="superscript"/>
              </w:rPr>
              <w:t>o</w:t>
            </w:r>
            <w:r w:rsidRPr="00D03BC3">
              <w:rPr>
                <w:sz w:val="20"/>
              </w:rPr>
              <w:t>F</w:t>
            </w:r>
            <w:r w:rsidRPr="00D03BC3">
              <w:rPr>
                <w:sz w:val="20"/>
              </w:rPr>
              <w:tab/>
              <w:t>50</w:t>
            </w:r>
            <w:r w:rsidRPr="00D03BC3">
              <w:rPr>
                <w:sz w:val="20"/>
                <w:vertAlign w:val="superscript"/>
              </w:rPr>
              <w:t>o</w:t>
            </w:r>
            <w:r w:rsidRPr="00D03BC3">
              <w:rPr>
                <w:sz w:val="20"/>
              </w:rPr>
              <w:t>F</w:t>
            </w:r>
          </w:p>
          <w:p w14:paraId="6F67B4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February</w:t>
            </w:r>
            <w:r w:rsidRPr="00D03BC3">
              <w:rPr>
                <w:sz w:val="20"/>
              </w:rPr>
              <w:tab/>
              <w:t>45</w:t>
            </w:r>
            <w:r w:rsidRPr="00D03BC3">
              <w:rPr>
                <w:sz w:val="20"/>
              </w:rPr>
              <w:tab/>
              <w:t>50</w:t>
            </w:r>
          </w:p>
          <w:p w14:paraId="787E47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1-15</w:t>
            </w:r>
            <w:r w:rsidRPr="00D03BC3">
              <w:rPr>
                <w:sz w:val="20"/>
              </w:rPr>
              <w:tab/>
              <w:t>51</w:t>
            </w:r>
            <w:r w:rsidRPr="00D03BC3">
              <w:rPr>
                <w:sz w:val="20"/>
              </w:rPr>
              <w:tab/>
              <w:t>56</w:t>
            </w:r>
          </w:p>
          <w:p w14:paraId="1F84D2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16-31</w:t>
            </w:r>
            <w:r w:rsidRPr="00D03BC3">
              <w:rPr>
                <w:sz w:val="20"/>
              </w:rPr>
              <w:tab/>
              <w:t>54</w:t>
            </w:r>
            <w:r w:rsidRPr="00D03BC3">
              <w:rPr>
                <w:sz w:val="20"/>
              </w:rPr>
              <w:tab/>
              <w:t>59</w:t>
            </w:r>
          </w:p>
          <w:p w14:paraId="4587254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1-15</w:t>
            </w:r>
            <w:r w:rsidRPr="00D03BC3">
              <w:rPr>
                <w:sz w:val="20"/>
              </w:rPr>
              <w:tab/>
              <w:t>58</w:t>
            </w:r>
            <w:r w:rsidRPr="00D03BC3">
              <w:rPr>
                <w:sz w:val="20"/>
              </w:rPr>
              <w:tab/>
              <w:t>64</w:t>
            </w:r>
          </w:p>
          <w:p w14:paraId="6CAF144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16-30</w:t>
            </w:r>
            <w:r w:rsidRPr="00D03BC3">
              <w:rPr>
                <w:sz w:val="20"/>
              </w:rPr>
              <w:tab/>
              <w:t>64</w:t>
            </w:r>
            <w:r w:rsidRPr="00D03BC3">
              <w:rPr>
                <w:sz w:val="20"/>
              </w:rPr>
              <w:tab/>
              <w:t>69</w:t>
            </w:r>
          </w:p>
          <w:p w14:paraId="13A9B3B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1-15</w:t>
            </w:r>
            <w:r w:rsidRPr="00D03BC3">
              <w:rPr>
                <w:sz w:val="20"/>
              </w:rPr>
              <w:tab/>
              <w:t>68</w:t>
            </w:r>
            <w:r w:rsidRPr="00D03BC3">
              <w:rPr>
                <w:sz w:val="20"/>
              </w:rPr>
              <w:tab/>
              <w:t>73</w:t>
            </w:r>
          </w:p>
          <w:p w14:paraId="705F8DA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16-31</w:t>
            </w:r>
            <w:r w:rsidRPr="00D03BC3">
              <w:rPr>
                <w:sz w:val="20"/>
              </w:rPr>
              <w:tab/>
              <w:t>75</w:t>
            </w:r>
            <w:r w:rsidRPr="00D03BC3">
              <w:rPr>
                <w:sz w:val="20"/>
              </w:rPr>
              <w:tab/>
              <w:t>80</w:t>
            </w:r>
          </w:p>
          <w:p w14:paraId="1CCA1F4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1-15</w:t>
            </w:r>
            <w:r w:rsidRPr="00D03BC3">
              <w:rPr>
                <w:sz w:val="20"/>
              </w:rPr>
              <w:tab/>
              <w:t>80</w:t>
            </w:r>
            <w:r w:rsidRPr="00D03BC3">
              <w:rPr>
                <w:sz w:val="20"/>
              </w:rPr>
              <w:tab/>
              <w:t>85</w:t>
            </w:r>
          </w:p>
          <w:p w14:paraId="111EB7F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16-30</w:t>
            </w:r>
            <w:r w:rsidRPr="00D03BC3">
              <w:rPr>
                <w:sz w:val="20"/>
              </w:rPr>
              <w:tab/>
              <w:t>83</w:t>
            </w:r>
            <w:r w:rsidRPr="00D03BC3">
              <w:rPr>
                <w:sz w:val="20"/>
              </w:rPr>
              <w:tab/>
              <w:t>87</w:t>
            </w:r>
          </w:p>
          <w:p w14:paraId="6283678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July 1-31</w:t>
            </w:r>
            <w:r w:rsidRPr="00D03BC3">
              <w:rPr>
                <w:sz w:val="20"/>
              </w:rPr>
              <w:tab/>
              <w:t>84</w:t>
            </w:r>
            <w:r w:rsidRPr="00D03BC3">
              <w:rPr>
                <w:sz w:val="20"/>
              </w:rPr>
              <w:tab/>
              <w:t>89</w:t>
            </w:r>
          </w:p>
          <w:p w14:paraId="66276AC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August 1-31</w:t>
            </w:r>
            <w:r w:rsidRPr="00D03BC3">
              <w:rPr>
                <w:sz w:val="20"/>
              </w:rPr>
              <w:tab/>
              <w:t>84</w:t>
            </w:r>
            <w:r w:rsidRPr="00D03BC3">
              <w:rPr>
                <w:sz w:val="20"/>
              </w:rPr>
              <w:tab/>
              <w:t>89</w:t>
            </w:r>
          </w:p>
          <w:p w14:paraId="1137373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1-15</w:t>
            </w:r>
            <w:r w:rsidRPr="00D03BC3">
              <w:rPr>
                <w:sz w:val="20"/>
              </w:rPr>
              <w:tab/>
              <w:t>84</w:t>
            </w:r>
            <w:r w:rsidRPr="00D03BC3">
              <w:rPr>
                <w:sz w:val="20"/>
              </w:rPr>
              <w:tab/>
              <w:t>87</w:t>
            </w:r>
          </w:p>
          <w:p w14:paraId="0E4F2A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16-30</w:t>
            </w:r>
            <w:r w:rsidRPr="00D03BC3">
              <w:rPr>
                <w:sz w:val="20"/>
              </w:rPr>
              <w:tab/>
              <w:t>82</w:t>
            </w:r>
            <w:r w:rsidRPr="00D03BC3">
              <w:rPr>
                <w:sz w:val="20"/>
              </w:rPr>
              <w:tab/>
              <w:t>86</w:t>
            </w:r>
          </w:p>
          <w:p w14:paraId="0E10F1D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1-15</w:t>
            </w:r>
            <w:r w:rsidRPr="00D03BC3">
              <w:rPr>
                <w:sz w:val="20"/>
              </w:rPr>
              <w:tab/>
              <w:t>77</w:t>
            </w:r>
            <w:r w:rsidRPr="00D03BC3">
              <w:rPr>
                <w:sz w:val="20"/>
              </w:rPr>
              <w:tab/>
              <w:t>82</w:t>
            </w:r>
          </w:p>
          <w:p w14:paraId="3B1A662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16-31</w:t>
            </w:r>
            <w:r w:rsidRPr="00D03BC3">
              <w:rPr>
                <w:sz w:val="20"/>
              </w:rPr>
              <w:tab/>
              <w:t>72</w:t>
            </w:r>
            <w:r w:rsidRPr="00D03BC3">
              <w:rPr>
                <w:sz w:val="20"/>
              </w:rPr>
              <w:tab/>
              <w:t>77</w:t>
            </w:r>
          </w:p>
          <w:p w14:paraId="7ECD9D9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Nov 1-30</w:t>
            </w:r>
            <w:r w:rsidRPr="00D03BC3">
              <w:rPr>
                <w:sz w:val="20"/>
              </w:rPr>
              <w:tab/>
              <w:t>67</w:t>
            </w:r>
            <w:r w:rsidRPr="00D03BC3">
              <w:rPr>
                <w:sz w:val="20"/>
              </w:rPr>
              <w:tab/>
              <w:t>72</w:t>
            </w:r>
          </w:p>
          <w:p w14:paraId="312479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Dec 1-31</w:t>
            </w:r>
            <w:r w:rsidRPr="00D03BC3">
              <w:rPr>
                <w:sz w:val="20"/>
              </w:rPr>
              <w:tab/>
              <w:t>52</w:t>
            </w:r>
            <w:r w:rsidRPr="00D03BC3">
              <w:rPr>
                <w:sz w:val="20"/>
              </w:rPr>
              <w:tab/>
              <w:t>57</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5FECB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89E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B321D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26891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6598C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A32CA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4483D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C80B9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8.30  Thallium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171EE6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D4E9E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1ED5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E431E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5A501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C05E6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F23E2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8BC4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266B35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8.31  Threshold </w:t>
            </w:r>
            <w:proofErr w:type="spellStart"/>
            <w:r w:rsidRPr="00D03BC3">
              <w:rPr>
                <w:sz w:val="20"/>
              </w:rPr>
              <w:t>odor</w:t>
            </w:r>
            <w:r w:rsidRPr="00D03BC3">
              <w:rPr>
                <w:sz w:val="20"/>
                <w:vertAlign w:val="superscript"/>
              </w:rPr>
              <w:t>c</w:t>
            </w:r>
            <w:proofErr w:type="spellEnd"/>
          </w:p>
          <w:p w14:paraId="58F9C31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Not to exceed a threshold odor number of 8 at 104</w:t>
            </w:r>
            <w:r w:rsidRPr="00D03BC3">
              <w:rPr>
                <w:sz w:val="20"/>
                <w:vertAlign w:val="superscript"/>
              </w:rPr>
              <w:t>o</w:t>
            </w:r>
            <w:r w:rsidRPr="00D03BC3">
              <w:rPr>
                <w:sz w:val="20"/>
              </w:rPr>
              <w:t>F as a daily average.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BDA6E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83D6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17E08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00D46B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5DB38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BD9AA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E3240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EA0A3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95D7F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91B6C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AAA2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8.32  Total Residual Chlorine (ug/l - measured by </w:t>
            </w:r>
            <w:proofErr w:type="spellStart"/>
            <w:r w:rsidRPr="00D03BC3">
              <w:rPr>
                <w:sz w:val="20"/>
              </w:rPr>
              <w:t>amperometric</w:t>
            </w:r>
            <w:proofErr w:type="spellEnd"/>
            <w:r w:rsidRPr="00D03BC3">
              <w:rPr>
                <w:sz w:val="20"/>
              </w:rPr>
              <w:t xml:space="preserve"> or equivalent method)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2F137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19</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0A2F3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C153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B7BF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2C2A8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506974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9C01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EAD4F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2F8FA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4ACC4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05C6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F498C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1D836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8.32.1  No chlorinated discharge allowed</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B46C61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2AE2C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AFE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1FD6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6656C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61CD3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85FB8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9632A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8.33 Turbidity</w:t>
            </w:r>
          </w:p>
          <w:p w14:paraId="2122367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89142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C394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2EE72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7066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6E91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CE499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2EAA9E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B90ECC"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20E813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8016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6136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52303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10FF8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8C6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4C380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0E96B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A1F39A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798E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8.34 Zinc (ug/l)</w:t>
            </w:r>
          </w:p>
          <w:p w14:paraId="4B6F42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The four-day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654F4A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3A20A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45028D4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330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FC3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295BF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B9B71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B10B0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C01BF9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87CB56E" w14:textId="77777777" w:rsidTr="4DD9E1DC">
        <w:trPr>
          <w:cantSplit/>
        </w:trPr>
        <w:tc>
          <w:tcPr>
            <w:tcW w:w="4355" w:type="dxa"/>
            <w:tcBorders>
              <w:top w:val="threeDEmboss" w:sz="1" w:space="0" w:color="000000" w:themeColor="text1"/>
              <w:left w:val="double" w:sz="7" w:space="0" w:color="000000" w:themeColor="text1"/>
              <w:bottom w:val="double" w:sz="7" w:space="0" w:color="000000" w:themeColor="text1"/>
              <w:right w:val="threeDEmboss" w:sz="1" w:space="0" w:color="000000" w:themeColor="text1"/>
            </w:tcBorders>
            <w:tcMar>
              <w:left w:w="170" w:type="dxa"/>
              <w:right w:w="137" w:type="dxa"/>
            </w:tcMar>
          </w:tcPr>
          <w:p w14:paraId="4AF4829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8.34.1 The one-hour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214254B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37" w:type="dxa"/>
              <w:right w:w="137" w:type="dxa"/>
            </w:tcMar>
            <w:vAlign w:val="center"/>
          </w:tcPr>
          <w:p w14:paraId="08B8A80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2F11F8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5F7E7F5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12E7C2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60172AA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73CBC7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double" w:sz="7" w:space="0" w:color="000000" w:themeColor="text1"/>
              <w:right w:val="double" w:sz="7" w:space="0" w:color="000000" w:themeColor="text1"/>
            </w:tcBorders>
            <w:tcMar>
              <w:left w:w="137" w:type="dxa"/>
              <w:right w:w="170" w:type="dxa"/>
            </w:tcMar>
            <w:vAlign w:val="center"/>
          </w:tcPr>
          <w:p w14:paraId="6BBBA38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bl>
    <w:p w14:paraId="0348F28A" w14:textId="77777777" w:rsidR="005E32DC" w:rsidRPr="00D03BC3" w:rsidRDefault="005E32DC"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vertAlign w:val="superscript"/>
        </w:rPr>
      </w:pPr>
    </w:p>
    <w:p w14:paraId="208D46B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1</w:t>
      </w:r>
      <w:r w:rsidRPr="00D03BC3">
        <w:rPr>
          <w:sz w:val="20"/>
        </w:rPr>
        <w:t xml:space="preserve">  One hour average concentration not to be exceeded more than once every three years on the average, unless otherwise noted.</w:t>
      </w:r>
    </w:p>
    <w:p w14:paraId="66DF99C0"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2</w:t>
      </w:r>
      <w:r w:rsidRPr="00D03BC3">
        <w:rPr>
          <w:sz w:val="20"/>
        </w:rPr>
        <w:t xml:space="preserve">  Four-day average concentration not to be exceeded more than once every three years on the average, unless otherwise noted.</w:t>
      </w:r>
    </w:p>
    <w:p w14:paraId="2B1A4A7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rPr>
      </w:pPr>
      <w:r w:rsidRPr="00D03BC3">
        <w:rPr>
          <w:sz w:val="20"/>
          <w:vertAlign w:val="superscript"/>
        </w:rPr>
        <w:t xml:space="preserve">3 </w:t>
      </w:r>
      <w:r w:rsidRPr="00D03BC3">
        <w:rPr>
          <w:sz w:val="20"/>
        </w:rPr>
        <w:t xml:space="preserve"> These criteria have been calculated to protect human health from toxic effects through fish consumption, unless otherwise noted.  </w:t>
      </w:r>
      <w:r w:rsidR="00867EF9" w:rsidRPr="00D03BC3">
        <w:rPr>
          <w:sz w:val="20"/>
        </w:rPr>
        <w:t>Annual</w:t>
      </w:r>
      <w:r w:rsidR="00583F7F" w:rsidRPr="00D03BC3">
        <w:rPr>
          <w:sz w:val="20"/>
        </w:rPr>
        <w:t xml:space="preserve"> geometric mean</w:t>
      </w:r>
      <w:r w:rsidR="00E5633C" w:rsidRPr="00D03BC3">
        <w:rPr>
          <w:sz w:val="20"/>
        </w:rPr>
        <w:t xml:space="preserve"> concentration not to be exceeded, unless otherwise noted.</w:t>
      </w:r>
    </w:p>
    <w:p w14:paraId="2AA7B0C4"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vertAlign w:val="superscript"/>
        </w:rPr>
        <w:t>4</w:t>
      </w:r>
      <w:r w:rsidRPr="00D03BC3">
        <w:rPr>
          <w:sz w:val="20"/>
        </w:rPr>
        <w:t xml:space="preserve">  These criteria have been calculated to protect human health from toxic and/or </w:t>
      </w:r>
      <w:r w:rsidRPr="00D03BC3">
        <w:rPr>
          <w:rStyle w:val="vi2"/>
          <w:sz w:val="20"/>
        </w:rPr>
        <w:t xml:space="preserve">organoleptic </w:t>
      </w:r>
      <w:r w:rsidRPr="00D03BC3">
        <w:rPr>
          <w:sz w:val="20"/>
        </w:rPr>
        <w:t xml:space="preserve">effects through drinking water and fish consumption, unless otherwise noted.  </w:t>
      </w:r>
      <w:r w:rsidR="00867EF9" w:rsidRPr="00D03BC3">
        <w:rPr>
          <w:sz w:val="20"/>
        </w:rPr>
        <w:t>Annual</w:t>
      </w:r>
      <w:r w:rsidR="007B48FC" w:rsidRPr="00D03BC3">
        <w:rPr>
          <w:sz w:val="20"/>
        </w:rPr>
        <w:t xml:space="preserve"> geometric mean</w:t>
      </w:r>
      <w:r w:rsidR="00E5633C" w:rsidRPr="00D03BC3">
        <w:rPr>
          <w:sz w:val="20"/>
        </w:rPr>
        <w:t xml:space="preserve"> concentration not to be exceeded, unless otherwise noted.</w:t>
      </w:r>
    </w:p>
    <w:p w14:paraId="7E351A81"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5</w:t>
      </w:r>
      <w:r w:rsidRPr="00D03BC3">
        <w:rPr>
          <w:sz w:val="20"/>
        </w:rPr>
        <w:t xml:space="preserve"> The appropriate Conversion Factor (CF) is a value used as a multiplier to derive the dissolved aquatic life criterion is found in Appendix E, Table 2.</w:t>
      </w:r>
    </w:p>
    <w:p w14:paraId="5646B5C2"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 xml:space="preserve">6  </w:t>
      </w:r>
      <w:r w:rsidRPr="00D03BC3">
        <w:rPr>
          <w:sz w:val="20"/>
        </w:rPr>
        <w:t xml:space="preserve">Phthalate esters are determined by the summation of the concentrations of </w:t>
      </w:r>
      <w:proofErr w:type="spellStart"/>
      <w:r w:rsidRPr="00D03BC3">
        <w:rPr>
          <w:sz w:val="20"/>
        </w:rPr>
        <w:t>Butylbenzyl</w:t>
      </w:r>
      <w:proofErr w:type="spellEnd"/>
      <w:r w:rsidRPr="00D03BC3">
        <w:rPr>
          <w:sz w:val="20"/>
        </w:rPr>
        <w:t xml:space="preserve"> Phthalate, Diethyl Phthalate, Dimethyl Phthalate, Di-n-Butyl Phthalate and Di-n-Octyl Phthalate.</w:t>
      </w:r>
    </w:p>
    <w:p w14:paraId="71B7A6B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a</w:t>
      </w:r>
      <w:r w:rsidRPr="00D03BC3">
        <w:rPr>
          <w:sz w:val="20"/>
        </w:rPr>
        <w:t xml:space="preserve">  Hardness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2D83D97B"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b</w:t>
      </w:r>
      <w:r w:rsidRPr="00D03BC3">
        <w:rPr>
          <w:sz w:val="20"/>
        </w:rPr>
        <w:t xml:space="preserve">  Known or suspected carcinogen.  Human health standards are for a risk level of 10</w:t>
      </w:r>
      <w:r w:rsidRPr="00D03BC3">
        <w:rPr>
          <w:sz w:val="20"/>
          <w:vertAlign w:val="superscript"/>
        </w:rPr>
        <w:t>-6</w:t>
      </w:r>
      <w:r w:rsidRPr="00D03BC3">
        <w:rPr>
          <w:sz w:val="20"/>
        </w:rPr>
        <w:t>.</w:t>
      </w:r>
    </w:p>
    <w:p w14:paraId="363B083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 xml:space="preserve">c </w:t>
      </w:r>
      <w:r w:rsidRPr="00D03BC3">
        <w:rPr>
          <w:sz w:val="20"/>
        </w:rPr>
        <w:t xml:space="preserve"> May not be applicable to wetlands (B4) - site-specific criteria are desirable.</w:t>
      </w:r>
    </w:p>
    <w:p w14:paraId="11B81415"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d</w:t>
      </w:r>
      <w:r w:rsidRPr="00D03BC3">
        <w:rPr>
          <w:sz w:val="20"/>
        </w:rPr>
        <w:t xml:space="preserve">   The early life stage equation in the National Criterion shall be used to establish chronic criteria throughout the state unless the applicant demonstrates that no early life stages of fish occur in the affected water(s).</w:t>
      </w:r>
    </w:p>
    <w:p w14:paraId="5DE73023" w14:textId="77777777" w:rsidR="00462900" w:rsidRPr="00D03BC3" w:rsidRDefault="00462900"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e</w:t>
      </w:r>
      <w:r w:rsidRPr="00D03BC3">
        <w:rPr>
          <w:sz w:val="20"/>
        </w:rPr>
        <w:t xml:space="preserve"> </w:t>
      </w:r>
      <w:r w:rsidR="00A95AED" w:rsidRPr="00D03BC3">
        <w:rPr>
          <w:sz w:val="20"/>
        </w:rPr>
        <w:t xml:space="preserve">Hardness as calcium carbonate (mg/l). </w:t>
      </w:r>
      <w:r w:rsidR="00A428D3" w:rsidRPr="00D03BC3">
        <w:rPr>
          <w:sz w:val="20"/>
        </w:rPr>
        <w:t>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092E85A3" w14:textId="77777777" w:rsidR="00936DAF" w:rsidRPr="00D03BC3" w:rsidRDefault="00B36785" w:rsidP="00936DAF">
      <w:pPr>
        <w:rPr>
          <w:sz w:val="20"/>
        </w:rPr>
      </w:pPr>
      <w:r w:rsidRPr="00D03BC3">
        <w:rPr>
          <w:sz w:val="20"/>
          <w:vertAlign w:val="superscript"/>
        </w:rPr>
        <w:t xml:space="preserve">f </w:t>
      </w:r>
      <w:r w:rsidR="00F222D2" w:rsidRPr="00D03BC3">
        <w:rPr>
          <w:sz w:val="20"/>
          <w:vertAlign w:val="superscript"/>
        </w:rPr>
        <w:t xml:space="preserve"> </w:t>
      </w:r>
      <w:r w:rsidR="00F222D2" w:rsidRPr="00D03BC3">
        <w:rPr>
          <w:sz w:val="20"/>
        </w:rPr>
        <w:t>W</w:t>
      </w:r>
      <w:r w:rsidRPr="00D03BC3">
        <w:rPr>
          <w:sz w:val="20"/>
        </w:rPr>
        <w:t xml:space="preserve">ater column values take precedence over fish tissue values </w:t>
      </w:r>
      <w:r w:rsidR="00F222D2" w:rsidRPr="00D03BC3">
        <w:rPr>
          <w:sz w:val="20"/>
        </w:rPr>
        <w:t>w</w:t>
      </w:r>
      <w:r w:rsidRPr="00D03BC3">
        <w:rPr>
          <w:sz w:val="20"/>
        </w:rPr>
        <w:t xml:space="preserve">hen new inputs of selenium </w:t>
      </w:r>
      <w:r w:rsidR="00F222D2" w:rsidRPr="00D03BC3">
        <w:rPr>
          <w:sz w:val="20"/>
        </w:rPr>
        <w:t>occur in</w:t>
      </w:r>
      <w:r w:rsidRPr="00D03BC3">
        <w:rPr>
          <w:sz w:val="20"/>
        </w:rPr>
        <w:t xml:space="preserve"> waters previously unimpacted by selenium, until equilibrium is reached between the water column and fish tissue.</w:t>
      </w:r>
    </w:p>
    <w:p w14:paraId="58C9664D" w14:textId="77777777" w:rsidR="00936DAF" w:rsidRPr="00D03BC3" w:rsidRDefault="00936DAF" w:rsidP="00936DAF">
      <w:pPr>
        <w:rPr>
          <w:sz w:val="20"/>
        </w:rPr>
      </w:pPr>
      <w:r w:rsidRPr="00D03BC3">
        <w:rPr>
          <w:sz w:val="20"/>
          <w:vertAlign w:val="superscript"/>
        </w:rPr>
        <w:t>g</w:t>
      </w:r>
      <w:r w:rsidRPr="00D03BC3">
        <w:rPr>
          <w:sz w:val="20"/>
        </w:rPr>
        <w:t xml:space="preserve"> Overrides any water column concentration when </w:t>
      </w:r>
      <w:r w:rsidR="00476516" w:rsidRPr="00D03BC3">
        <w:rPr>
          <w:sz w:val="20"/>
        </w:rPr>
        <w:t xml:space="preserve">water concentrations and either fish </w:t>
      </w:r>
      <w:r w:rsidR="00C167DA" w:rsidRPr="00D03BC3">
        <w:rPr>
          <w:sz w:val="20"/>
        </w:rPr>
        <w:t xml:space="preserve">whole body or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9D63A1" w:rsidRPr="00D03BC3">
        <w:rPr>
          <w:vertAlign w:val="superscript"/>
        </w:rPr>
        <w:t xml:space="preserve"> </w:t>
      </w:r>
      <w:r w:rsidRPr="00D03BC3">
        <w:rPr>
          <w:sz w:val="20"/>
        </w:rPr>
        <w:t xml:space="preserve">are measured, except in situations described in footnote </w:t>
      </w:r>
      <w:r w:rsidRPr="00D03BC3">
        <w:rPr>
          <w:sz w:val="20"/>
          <w:vertAlign w:val="superscript"/>
        </w:rPr>
        <w:t>f</w:t>
      </w:r>
      <w:r w:rsidR="00A14A9A" w:rsidRPr="00D03BC3">
        <w:rPr>
          <w:sz w:val="20"/>
          <w:vertAlign w:val="superscript"/>
        </w:rPr>
        <w:t xml:space="preserve"> </w:t>
      </w:r>
    </w:p>
    <w:p w14:paraId="416678A1" w14:textId="77777777" w:rsidR="00A14A9A" w:rsidRPr="00D03BC3" w:rsidRDefault="00936DAF" w:rsidP="00A14A9A">
      <w:pPr>
        <w:rPr>
          <w:sz w:val="20"/>
        </w:rPr>
      </w:pPr>
      <w:r w:rsidRPr="00D03BC3">
        <w:rPr>
          <w:sz w:val="20"/>
          <w:vertAlign w:val="superscript"/>
        </w:rPr>
        <w:t>h</w:t>
      </w:r>
      <w:r w:rsidRPr="00D03BC3">
        <w:rPr>
          <w:sz w:val="20"/>
        </w:rPr>
        <w:t xml:space="preserve"> </w:t>
      </w:r>
      <w:r w:rsidR="002F7536" w:rsidRPr="00D03BC3">
        <w:rPr>
          <w:sz w:val="20"/>
        </w:rPr>
        <w:t xml:space="preserve">Overrides any </w:t>
      </w:r>
      <w:r w:rsidR="00861EAD" w:rsidRPr="00D03BC3">
        <w:rPr>
          <w:sz w:val="20"/>
        </w:rPr>
        <w:t xml:space="preserve">fish </w:t>
      </w:r>
      <w:r w:rsidR="002F7536" w:rsidRPr="00D03BC3">
        <w:rPr>
          <w:sz w:val="20"/>
        </w:rPr>
        <w:t>whole-body</w:t>
      </w:r>
      <w:r w:rsidR="00C167DA" w:rsidRPr="00D03BC3">
        <w:rPr>
          <w:sz w:val="20"/>
        </w:rPr>
        <w:t xml:space="preserve">,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C167DA" w:rsidRPr="00D03BC3">
        <w:rPr>
          <w:sz w:val="20"/>
        </w:rPr>
        <w:t>,</w:t>
      </w:r>
      <w:r w:rsidR="002F7536" w:rsidRPr="00D03BC3">
        <w:rPr>
          <w:sz w:val="20"/>
        </w:rPr>
        <w:t xml:space="preserve"> or water column </w:t>
      </w:r>
      <w:r w:rsidR="00D0057E" w:rsidRPr="00D03BC3">
        <w:rPr>
          <w:sz w:val="20"/>
        </w:rPr>
        <w:t xml:space="preserve">concentration </w:t>
      </w:r>
      <w:r w:rsidR="002F7536" w:rsidRPr="00D03BC3">
        <w:rPr>
          <w:sz w:val="20"/>
        </w:rPr>
        <w:t>when fish egg/ovary concentrations are measured</w:t>
      </w:r>
      <w:r w:rsidRPr="00D03BC3">
        <w:rPr>
          <w:sz w:val="20"/>
        </w:rPr>
        <w:t xml:space="preserve">, except in situations described in footnote </w:t>
      </w:r>
      <w:r w:rsidRPr="00D03BC3">
        <w:rPr>
          <w:sz w:val="20"/>
          <w:vertAlign w:val="superscript"/>
        </w:rPr>
        <w:t>f</w:t>
      </w:r>
    </w:p>
    <w:p w14:paraId="132E9E78" w14:textId="77777777" w:rsidR="00A14A9A" w:rsidRPr="00D03BC3" w:rsidRDefault="00A14A9A" w:rsidP="00A14A9A">
      <w:pPr>
        <w:rPr>
          <w:sz w:val="20"/>
        </w:rPr>
      </w:pPr>
    </w:p>
    <w:p w14:paraId="7E821D3C" w14:textId="77777777" w:rsidR="00F40D1B" w:rsidRPr="00D03BC3" w:rsidRDefault="00F40D1B" w:rsidP="00A14A9A">
      <w:pPr>
        <w:rPr>
          <w:sz w:val="20"/>
        </w:rPr>
      </w:pPr>
    </w:p>
    <w:p w14:paraId="60A8771D" w14:textId="77777777" w:rsidR="00EC43C1" w:rsidRPr="00D03BC3" w:rsidRDefault="00EC43C1" w:rsidP="00A14A9A">
      <w:pPr>
        <w:rPr>
          <w:sz w:val="28"/>
        </w:rPr>
      </w:pPr>
    </w:p>
    <w:p w14:paraId="39EE782A" w14:textId="77777777" w:rsidR="00EC43C1" w:rsidRPr="00D03BC3" w:rsidRDefault="00EC43C1" w:rsidP="00A14A9A">
      <w:pPr>
        <w:rPr>
          <w:sz w:val="28"/>
        </w:rPr>
      </w:pPr>
    </w:p>
    <w:p w14:paraId="0C84BAED" w14:textId="77777777" w:rsidR="00EC43C1" w:rsidRPr="00D03BC3" w:rsidRDefault="00EC43C1" w:rsidP="00A14A9A">
      <w:pPr>
        <w:rPr>
          <w:sz w:val="28"/>
        </w:rPr>
      </w:pPr>
    </w:p>
    <w:p w14:paraId="5B03DD81" w14:textId="77777777" w:rsidR="00F40D1B" w:rsidRPr="00D03BC3" w:rsidRDefault="00F40D1B" w:rsidP="00A14A9A">
      <w:pPr>
        <w:rPr>
          <w:sz w:val="20"/>
        </w:rPr>
      </w:pPr>
      <w:r w:rsidRPr="00D03BC3">
        <w:rPr>
          <w:sz w:val="28"/>
        </w:rPr>
        <w:t>APPENDIX E</w:t>
      </w:r>
    </w:p>
    <w:p w14:paraId="3E557BAD"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8"/>
        </w:rPr>
        <w:t>TABLE 2</w:t>
      </w:r>
    </w:p>
    <w:p w14:paraId="70765F35"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082F5969"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Conversion Factors</w:t>
      </w:r>
    </w:p>
    <w:p w14:paraId="1B85CD04"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7716CAF2" w14:textId="77777777" w:rsidR="00F40D1B" w:rsidRPr="00D03BC3" w:rsidRDefault="00F40D1B" w:rsidP="00EC43C1">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ab/>
      </w:r>
    </w:p>
    <w:tbl>
      <w:tblPr>
        <w:tblW w:w="0" w:type="auto"/>
        <w:jc w:val="center"/>
        <w:tblBorders>
          <w:top w:val="threeDEmboss" w:sz="1" w:space="0" w:color="000000"/>
          <w:left w:val="threeDEmboss" w:sz="1" w:space="0" w:color="000000"/>
          <w:bottom w:val="threeDEmboss" w:sz="1" w:space="0" w:color="000000"/>
          <w:right w:val="threeDEmboss" w:sz="1" w:space="0" w:color="000000"/>
          <w:insideH w:val="threeDEmboss" w:sz="1" w:space="0" w:color="000000"/>
          <w:insideV w:val="threeDEmboss" w:sz="1" w:space="0" w:color="000000"/>
        </w:tblBorders>
        <w:tblLayout w:type="fixed"/>
        <w:tblCellMar>
          <w:left w:w="92" w:type="dxa"/>
          <w:right w:w="92" w:type="dxa"/>
        </w:tblCellMar>
        <w:tblLook w:val="0000" w:firstRow="0" w:lastRow="0" w:firstColumn="0" w:lastColumn="0" w:noHBand="0" w:noVBand="0"/>
      </w:tblPr>
      <w:tblGrid>
        <w:gridCol w:w="3120"/>
        <w:gridCol w:w="3120"/>
        <w:gridCol w:w="3120"/>
      </w:tblGrid>
      <w:tr w:rsidR="0006764D" w:rsidRPr="00D03BC3" w14:paraId="32AD6F9E" w14:textId="77777777" w:rsidTr="0006764D">
        <w:trPr>
          <w:cantSplit/>
          <w:jc w:val="center"/>
        </w:trPr>
        <w:tc>
          <w:tcPr>
            <w:tcW w:w="3120" w:type="dxa"/>
            <w:tcBorders>
              <w:top w:val="nil"/>
              <w:left w:val="nil"/>
              <w:bottom w:val="single" w:sz="8" w:space="0" w:color="000000"/>
              <w:right w:val="nil"/>
            </w:tcBorders>
            <w:tcMar>
              <w:left w:w="109" w:type="dxa"/>
              <w:right w:w="109" w:type="dxa"/>
            </w:tcMar>
          </w:tcPr>
          <w:p w14:paraId="4074A478"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Metal</w:t>
            </w:r>
          </w:p>
        </w:tc>
        <w:tc>
          <w:tcPr>
            <w:tcW w:w="3120" w:type="dxa"/>
            <w:tcBorders>
              <w:top w:val="nil"/>
              <w:left w:val="nil"/>
              <w:bottom w:val="single" w:sz="8" w:space="0" w:color="000000"/>
              <w:right w:val="nil"/>
            </w:tcBorders>
            <w:tcMar>
              <w:left w:w="109" w:type="dxa"/>
              <w:right w:w="109" w:type="dxa"/>
            </w:tcMar>
          </w:tcPr>
          <w:p w14:paraId="55D6617D"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 xml:space="preserve">Acute                    </w:t>
            </w:r>
          </w:p>
        </w:tc>
        <w:tc>
          <w:tcPr>
            <w:tcW w:w="3120" w:type="dxa"/>
            <w:tcBorders>
              <w:top w:val="nil"/>
              <w:left w:val="nil"/>
              <w:bottom w:val="single" w:sz="8" w:space="0" w:color="000000"/>
              <w:right w:val="nil"/>
            </w:tcBorders>
            <w:tcMar>
              <w:left w:w="109" w:type="dxa"/>
              <w:right w:w="109" w:type="dxa"/>
            </w:tcMar>
          </w:tcPr>
          <w:p w14:paraId="1C66E6B5"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Chronic</w:t>
            </w:r>
          </w:p>
        </w:tc>
      </w:tr>
      <w:tr w:rsidR="00F40D1B" w:rsidRPr="00D03BC3" w14:paraId="0780F3B7" w14:textId="77777777" w:rsidTr="0006764D">
        <w:trPr>
          <w:cantSplit/>
          <w:jc w:val="center"/>
        </w:trPr>
        <w:tc>
          <w:tcPr>
            <w:tcW w:w="3120" w:type="dxa"/>
            <w:tcBorders>
              <w:top w:val="single" w:sz="8" w:space="0" w:color="000000"/>
              <w:left w:val="threeDEmboss" w:sz="1" w:space="0" w:color="000000"/>
              <w:bottom w:val="single" w:sz="6" w:space="0" w:color="000000"/>
              <w:right w:val="nil"/>
            </w:tcBorders>
            <w:tcMar>
              <w:left w:w="109" w:type="dxa"/>
              <w:right w:w="109" w:type="dxa"/>
            </w:tcMar>
          </w:tcPr>
          <w:p w14:paraId="429FCD4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792DE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single" w:sz="8" w:space="0" w:color="000000"/>
              <w:left w:val="nil"/>
              <w:bottom w:val="single" w:sz="6" w:space="0" w:color="000000"/>
              <w:right w:val="threeDEmboss" w:sz="1" w:space="0" w:color="000000"/>
            </w:tcBorders>
            <w:tcMar>
              <w:left w:w="109" w:type="dxa"/>
              <w:right w:w="109" w:type="dxa"/>
            </w:tcMar>
          </w:tcPr>
          <w:p w14:paraId="286360A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4F50EB9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79127A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54F894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nil"/>
              <w:left w:val="nil"/>
              <w:bottom w:val="single" w:sz="6" w:space="0" w:color="000000"/>
              <w:right w:val="threeDEmboss" w:sz="1" w:space="0" w:color="000000"/>
            </w:tcBorders>
            <w:tcMar>
              <w:left w:w="109" w:type="dxa"/>
              <w:right w:w="109" w:type="dxa"/>
            </w:tcMar>
          </w:tcPr>
          <w:p w14:paraId="5F6C0D8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133EE3EE"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6A9BA7"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E23E6C"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1.136672-[(ln hardness)(0.041838)]</w:t>
            </w:r>
          </w:p>
        </w:tc>
        <w:tc>
          <w:tcPr>
            <w:tcW w:w="3120" w:type="dxa"/>
            <w:tcBorders>
              <w:top w:val="nil"/>
              <w:left w:val="nil"/>
              <w:bottom w:val="single" w:sz="6" w:space="0" w:color="000000"/>
              <w:right w:val="threeDEmboss" w:sz="1" w:space="0" w:color="000000"/>
            </w:tcBorders>
            <w:tcMar>
              <w:left w:w="109" w:type="dxa"/>
              <w:right w:w="109" w:type="dxa"/>
            </w:tcMar>
          </w:tcPr>
          <w:p w14:paraId="2481665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1.101672-[(ln hardness)(0.041838)]</w:t>
            </w:r>
          </w:p>
        </w:tc>
      </w:tr>
      <w:tr w:rsidR="00F40D1B" w:rsidRPr="00D03BC3" w14:paraId="06FB307F"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BAE5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2FA70A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0.316</w:t>
            </w:r>
          </w:p>
        </w:tc>
        <w:tc>
          <w:tcPr>
            <w:tcW w:w="3120" w:type="dxa"/>
            <w:tcBorders>
              <w:top w:val="nil"/>
              <w:left w:val="nil"/>
              <w:bottom w:val="single" w:sz="6" w:space="0" w:color="000000"/>
              <w:right w:val="threeDEmboss" w:sz="1" w:space="0" w:color="000000"/>
            </w:tcBorders>
            <w:tcMar>
              <w:left w:w="109" w:type="dxa"/>
              <w:right w:w="109" w:type="dxa"/>
            </w:tcMar>
          </w:tcPr>
          <w:p w14:paraId="2CC1197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0.860</w:t>
            </w:r>
          </w:p>
        </w:tc>
      </w:tr>
      <w:tr w:rsidR="00F40D1B" w:rsidRPr="00D03BC3" w14:paraId="6A52F654"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D801D13"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6E850C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0.982</w:t>
            </w:r>
          </w:p>
        </w:tc>
        <w:tc>
          <w:tcPr>
            <w:tcW w:w="3120" w:type="dxa"/>
            <w:tcBorders>
              <w:top w:val="nil"/>
              <w:left w:val="nil"/>
              <w:bottom w:val="single" w:sz="6" w:space="0" w:color="000000"/>
              <w:right w:val="threeDEmboss" w:sz="1" w:space="0" w:color="000000"/>
            </w:tcBorders>
            <w:tcMar>
              <w:left w:w="109" w:type="dxa"/>
              <w:right w:w="109" w:type="dxa"/>
            </w:tcMar>
          </w:tcPr>
          <w:p w14:paraId="7970755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0.962</w:t>
            </w:r>
          </w:p>
        </w:tc>
      </w:tr>
      <w:tr w:rsidR="00F40D1B" w:rsidRPr="00D03BC3" w14:paraId="7B20C99B"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0BC0DF7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148AD4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c>
          <w:tcPr>
            <w:tcW w:w="3120" w:type="dxa"/>
            <w:tcBorders>
              <w:top w:val="nil"/>
              <w:left w:val="nil"/>
              <w:bottom w:val="single" w:sz="6" w:space="0" w:color="000000"/>
              <w:right w:val="threeDEmboss" w:sz="1" w:space="0" w:color="000000"/>
            </w:tcBorders>
            <w:tcMar>
              <w:left w:w="109" w:type="dxa"/>
              <w:right w:w="109" w:type="dxa"/>
            </w:tcMar>
          </w:tcPr>
          <w:p w14:paraId="5C2B106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r>
      <w:tr w:rsidR="00F40D1B" w:rsidRPr="00D03BC3" w14:paraId="6381215C"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33E33F9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00B3622"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c>
          <w:tcPr>
            <w:tcW w:w="3120" w:type="dxa"/>
            <w:tcBorders>
              <w:top w:val="nil"/>
              <w:left w:val="nil"/>
              <w:bottom w:val="single" w:sz="6" w:space="0" w:color="000000"/>
              <w:right w:val="threeDEmboss" w:sz="1" w:space="0" w:color="000000"/>
            </w:tcBorders>
            <w:tcMar>
              <w:left w:w="109" w:type="dxa"/>
              <w:right w:w="109" w:type="dxa"/>
            </w:tcMar>
          </w:tcPr>
          <w:p w14:paraId="39288B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r>
      <w:tr w:rsidR="00F40D1B" w:rsidRPr="00D03BC3" w14:paraId="43C05D0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BE9B504"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FD2382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0.998</w:t>
            </w:r>
          </w:p>
        </w:tc>
        <w:tc>
          <w:tcPr>
            <w:tcW w:w="3120" w:type="dxa"/>
            <w:tcBorders>
              <w:top w:val="nil"/>
              <w:left w:val="nil"/>
              <w:bottom w:val="single" w:sz="6" w:space="0" w:color="000000"/>
              <w:right w:val="threeDEmboss" w:sz="1" w:space="0" w:color="000000"/>
            </w:tcBorders>
            <w:tcMar>
              <w:left w:w="109" w:type="dxa"/>
              <w:right w:w="109" w:type="dxa"/>
            </w:tcMar>
          </w:tcPr>
          <w:p w14:paraId="3EC26C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0.997</w:t>
            </w:r>
          </w:p>
        </w:tc>
      </w:tr>
      <w:tr w:rsidR="00F40D1B" w:rsidRPr="00D03BC3" w14:paraId="300C35E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45BD6D5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F19A6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0.85</w:t>
            </w:r>
          </w:p>
        </w:tc>
        <w:tc>
          <w:tcPr>
            <w:tcW w:w="3120" w:type="dxa"/>
            <w:tcBorders>
              <w:top w:val="nil"/>
              <w:left w:val="nil"/>
              <w:bottom w:val="single" w:sz="6" w:space="0" w:color="000000"/>
              <w:right w:val="threeDEmboss" w:sz="1" w:space="0" w:color="000000"/>
            </w:tcBorders>
            <w:tcMar>
              <w:left w:w="109" w:type="dxa"/>
              <w:right w:w="109" w:type="dxa"/>
            </w:tcMar>
          </w:tcPr>
          <w:p w14:paraId="660A312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N/A</w:t>
            </w:r>
          </w:p>
        </w:tc>
      </w:tr>
      <w:tr w:rsidR="00F40D1B" w:rsidRPr="00D03BC3" w14:paraId="2DACB53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5F7BBF9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29730A2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0.978</w:t>
            </w:r>
          </w:p>
        </w:tc>
        <w:tc>
          <w:tcPr>
            <w:tcW w:w="3120" w:type="dxa"/>
            <w:tcBorders>
              <w:top w:val="nil"/>
              <w:left w:val="nil"/>
              <w:bottom w:val="single" w:sz="6" w:space="0" w:color="000000"/>
              <w:right w:val="threeDEmboss" w:sz="1" w:space="0" w:color="000000"/>
            </w:tcBorders>
            <w:tcMar>
              <w:left w:w="109" w:type="dxa"/>
              <w:right w:w="109" w:type="dxa"/>
            </w:tcMar>
          </w:tcPr>
          <w:p w14:paraId="3D5980BD"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0.986</w:t>
            </w:r>
          </w:p>
        </w:tc>
      </w:tr>
      <w:tr w:rsidR="00F40D1B" w:rsidRPr="00D03BC3" w14:paraId="34963A01" w14:textId="77777777" w:rsidTr="0006764D">
        <w:trPr>
          <w:cantSplit/>
          <w:jc w:val="center"/>
        </w:trPr>
        <w:tc>
          <w:tcPr>
            <w:tcW w:w="3120" w:type="dxa"/>
            <w:tcBorders>
              <w:top w:val="nil"/>
              <w:left w:val="threeDEmboss" w:sz="1" w:space="0" w:color="000000"/>
              <w:bottom w:val="threeDEmboss" w:sz="1" w:space="0" w:color="000000"/>
              <w:right w:val="nil"/>
            </w:tcBorders>
            <w:tcMar>
              <w:left w:w="109" w:type="dxa"/>
              <w:right w:w="109" w:type="dxa"/>
            </w:tcMar>
          </w:tcPr>
          <w:p w14:paraId="55AFED2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single" w:sz="6" w:space="0" w:color="000000"/>
              <w:bottom w:val="threeDEmboss" w:sz="1" w:space="0" w:color="000000"/>
              <w:right w:val="single" w:sz="6" w:space="0" w:color="000000"/>
            </w:tcBorders>
            <w:tcMar>
              <w:left w:w="109" w:type="dxa"/>
              <w:right w:w="109" w:type="dxa"/>
            </w:tcMar>
          </w:tcPr>
          <w:p w14:paraId="592A78B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nil"/>
              <w:bottom w:val="threeDEmboss" w:sz="1" w:space="0" w:color="000000"/>
              <w:right w:val="threeDEmboss" w:sz="1" w:space="0" w:color="000000"/>
            </w:tcBorders>
            <w:tcMar>
              <w:left w:w="109" w:type="dxa"/>
              <w:right w:w="109" w:type="dxa"/>
            </w:tcMar>
          </w:tcPr>
          <w:p w14:paraId="4D64F1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r>
    </w:tbl>
    <w:p w14:paraId="023BF8A8"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rPr>
      </w:pPr>
      <w:r w:rsidRPr="00D03BC3">
        <w:rPr>
          <w:sz w:val="20"/>
        </w:rPr>
        <w:br w:type="page"/>
      </w:r>
      <w:r w:rsidRPr="00D03BC3">
        <w:rPr>
          <w:sz w:val="28"/>
        </w:rPr>
        <w:lastRenderedPageBreak/>
        <w:t>APPENDIX F</w:t>
      </w:r>
    </w:p>
    <w:p w14:paraId="51BEF2A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sidRPr="00D03BC3">
        <w:rPr>
          <w:b/>
          <w:sz w:val="28"/>
        </w:rPr>
        <w:t xml:space="preserve">COOL WATER LAKES </w:t>
      </w:r>
    </w:p>
    <w:p w14:paraId="25702EFD"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rPr>
      </w:pPr>
    </w:p>
    <w:p w14:paraId="5BC7787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rPr>
      </w:pPr>
      <w:r w:rsidRPr="00D03BC3">
        <w:rPr>
          <w:sz w:val="19"/>
        </w:rPr>
        <w:tab/>
        <w:t>This list contains lakes to be managed for cool water fisheries and is not intended to exclude any waters which meet the definition in Section 2.2.</w:t>
      </w:r>
    </w:p>
    <w:p w14:paraId="0E65AEA0"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p>
    <w:p w14:paraId="6DE8DC7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Lake</w:t>
      </w:r>
    </w:p>
    <w:p w14:paraId="195F48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777CA73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Potomac River</w:t>
      </w:r>
    </w:p>
    <w:p w14:paraId="04291A3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Trout Pond (Impoundment)</w:t>
      </w:r>
    </w:p>
    <w:p w14:paraId="37DF93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Rock Cliff Lake (Impoundment)</w:t>
      </w:r>
    </w:p>
    <w:p w14:paraId="1726FE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4DFABEC3"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PNB</w:t>
      </w:r>
      <w:r w:rsidRPr="00D03BC3">
        <w:rPr>
          <w:sz w:val="20"/>
        </w:rPr>
        <w:tab/>
        <w:t>Mineral</w:t>
      </w:r>
      <w:r w:rsidRPr="00D03BC3">
        <w:rPr>
          <w:sz w:val="20"/>
        </w:rPr>
        <w:tab/>
        <w:t>New Creek Dam 14(Impoundment)</w:t>
      </w:r>
    </w:p>
    <w:p w14:paraId="277516A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51F30060"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Monongahela River</w:t>
      </w:r>
    </w:p>
    <w:p w14:paraId="7262387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Coopers Rock (Impoundment)</w:t>
      </w:r>
    </w:p>
    <w:p w14:paraId="3D1C318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Cheat Lake</w:t>
      </w:r>
    </w:p>
    <w:p w14:paraId="7DA4BF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Tucker</w:t>
      </w:r>
      <w:r w:rsidRPr="00D03BC3">
        <w:rPr>
          <w:sz w:val="20"/>
        </w:rPr>
        <w:tab/>
        <w:t>Thomas Park (Impoundment)</w:t>
      </w:r>
    </w:p>
    <w:p w14:paraId="3461677D"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Randolph</w:t>
      </w:r>
      <w:r w:rsidRPr="00D03BC3">
        <w:rPr>
          <w:sz w:val="20"/>
        </w:rPr>
        <w:tab/>
        <w:t>Spruce Knob Lake (Impoundment)</w:t>
      </w:r>
    </w:p>
    <w:p w14:paraId="17CBF6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MT</w:t>
      </w:r>
      <w:r w:rsidRPr="00D03BC3">
        <w:rPr>
          <w:sz w:val="20"/>
        </w:rPr>
        <w:tab/>
        <w:t>Taylor</w:t>
      </w:r>
      <w:r w:rsidRPr="00D03BC3">
        <w:rPr>
          <w:sz w:val="20"/>
        </w:rPr>
        <w:tab/>
        <w:t>Tygart Lake</w:t>
      </w:r>
    </w:p>
    <w:p w14:paraId="06CDF8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r w:rsidRPr="00D03BC3">
        <w:rPr>
          <w:sz w:val="20"/>
        </w:rPr>
        <w:t xml:space="preserve"> Lake</w:t>
      </w:r>
    </w:p>
    <w:p w14:paraId="26D4B4A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492463B5"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Kanawha River</w:t>
      </w:r>
    </w:p>
    <w:p w14:paraId="1411F132"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KC</w:t>
      </w:r>
      <w:r w:rsidRPr="00D03BC3">
        <w:rPr>
          <w:sz w:val="20"/>
        </w:rPr>
        <w:tab/>
        <w:t>Raleigh</w:t>
      </w:r>
      <w:r w:rsidRPr="00D03BC3">
        <w:rPr>
          <w:sz w:val="20"/>
        </w:rPr>
        <w:tab/>
        <w:t>Stephens Lake (Impoundment)</w:t>
      </w:r>
    </w:p>
    <w:p w14:paraId="0F5EC7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Nicholas</w:t>
      </w:r>
      <w:r w:rsidRPr="00D03BC3">
        <w:rPr>
          <w:sz w:val="20"/>
        </w:rPr>
        <w:tab/>
        <w:t>Summersville Reservoir (Impoundment)</w:t>
      </w:r>
    </w:p>
    <w:p w14:paraId="4225FB5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Greenbrier</w:t>
      </w:r>
      <w:r w:rsidRPr="00D03BC3">
        <w:rPr>
          <w:sz w:val="20"/>
        </w:rPr>
        <w:tab/>
        <w:t>Summit Lake (Impoundment)</w:t>
      </w:r>
    </w:p>
    <w:p w14:paraId="4628303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0ECD9DB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t>Buffalo Fork (Impoundment)</w:t>
      </w:r>
    </w:p>
    <w:p w14:paraId="012968F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t>KNG</w:t>
      </w:r>
      <w:r w:rsidRPr="00D03BC3">
        <w:rPr>
          <w:sz w:val="20"/>
          <w:lang w:val="es-MX"/>
        </w:rPr>
        <w:tab/>
      </w:r>
      <w:proofErr w:type="spellStart"/>
      <w:r w:rsidRPr="00D03BC3">
        <w:rPr>
          <w:sz w:val="20"/>
          <w:lang w:val="es-MX"/>
        </w:rPr>
        <w:t>Pocahontas</w:t>
      </w:r>
      <w:proofErr w:type="spellEnd"/>
      <w:r w:rsidRPr="00D03BC3">
        <w:rPr>
          <w:sz w:val="20"/>
          <w:lang w:val="es-MX"/>
        </w:rPr>
        <w:tab/>
        <w:t>Seneca (</w:t>
      </w:r>
      <w:proofErr w:type="spellStart"/>
      <w:r w:rsidRPr="00D03BC3">
        <w:rPr>
          <w:sz w:val="20"/>
          <w:lang w:val="es-MX"/>
        </w:rPr>
        <w:t>Impoundment</w:t>
      </w:r>
      <w:proofErr w:type="spellEnd"/>
      <w:r w:rsidRPr="00D03BC3">
        <w:rPr>
          <w:sz w:val="20"/>
          <w:lang w:val="es-MX"/>
        </w:rPr>
        <w:t>)</w:t>
      </w:r>
    </w:p>
    <w:p w14:paraId="2CAD085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lang w:val="es-MX"/>
        </w:rPr>
        <w:tab/>
        <w:t>KCG</w:t>
      </w:r>
      <w:r w:rsidRPr="00D03BC3">
        <w:rPr>
          <w:sz w:val="20"/>
          <w:lang w:val="es-MX"/>
        </w:rPr>
        <w:tab/>
      </w:r>
      <w:proofErr w:type="spellStart"/>
      <w:r w:rsidRPr="00D03BC3">
        <w:rPr>
          <w:sz w:val="20"/>
          <w:lang w:val="es-MX"/>
        </w:rPr>
        <w:t>Pocahontas</w:t>
      </w:r>
      <w:proofErr w:type="spellEnd"/>
      <w:r w:rsidRPr="00D03BC3">
        <w:rPr>
          <w:sz w:val="20"/>
          <w:lang w:val="es-MX"/>
        </w:rPr>
        <w:tab/>
        <w:t xml:space="preserve">Handley </w:t>
      </w:r>
      <w:proofErr w:type="spellStart"/>
      <w:r w:rsidRPr="00D03BC3">
        <w:rPr>
          <w:sz w:val="20"/>
          <w:lang w:val="es-MX"/>
        </w:rPr>
        <w:t>Pond</w:t>
      </w:r>
      <w:proofErr w:type="spellEnd"/>
    </w:p>
    <w:p w14:paraId="0525394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r>
    </w:p>
    <w:p w14:paraId="00128D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proofErr w:type="spellStart"/>
      <w:r w:rsidRPr="00D03BC3">
        <w:rPr>
          <w:sz w:val="20"/>
          <w:lang w:val="es-MX"/>
        </w:rPr>
        <w:t>Guyandotte</w:t>
      </w:r>
      <w:proofErr w:type="spellEnd"/>
      <w:r w:rsidRPr="00D03BC3">
        <w:rPr>
          <w:sz w:val="20"/>
          <w:lang w:val="es-MX"/>
        </w:rPr>
        <w:t xml:space="preserve"> </w:t>
      </w:r>
      <w:proofErr w:type="spellStart"/>
      <w:r w:rsidRPr="00D03BC3">
        <w:rPr>
          <w:sz w:val="20"/>
          <w:lang w:val="es-MX"/>
        </w:rPr>
        <w:t>River</w:t>
      </w:r>
      <w:proofErr w:type="spellEnd"/>
    </w:p>
    <w:p w14:paraId="62DAAED8" w14:textId="77777777" w:rsidR="00980040" w:rsidRPr="00EC43C1" w:rsidRDefault="00607194" w:rsidP="00EC43C1">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sidRPr="00D03BC3">
        <w:rPr>
          <w:sz w:val="20"/>
        </w:rPr>
        <w:tab/>
        <w:t>OG</w:t>
      </w:r>
      <w:r w:rsidRPr="00D03BC3">
        <w:rPr>
          <w:sz w:val="20"/>
        </w:rPr>
        <w:tab/>
        <w:t>Wyoming/Mingo</w:t>
      </w:r>
      <w:r w:rsidRPr="00D03BC3">
        <w:rPr>
          <w:sz w:val="20"/>
        </w:rPr>
        <w:tab/>
        <w:t>RD Bailey Lake</w:t>
      </w:r>
    </w:p>
    <w:sectPr w:rsidR="00980040" w:rsidRPr="00EC43C1" w:rsidSect="00484156">
      <w:headerReference w:type="even" r:id="rId15"/>
      <w:headerReference w:type="default" r:id="rId16"/>
      <w:footerReference w:type="even" r:id="rId17"/>
      <w:footerReference w:type="default" r:id="rId18"/>
      <w:headerReference w:type="first" r:id="rId19"/>
      <w:pgSz w:w="15840" w:h="12240" w:orient="landscape"/>
      <w:pgMar w:top="99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E1D42" w14:textId="77777777" w:rsidR="00C50A56" w:rsidRDefault="00C50A56">
      <w:r>
        <w:separator/>
      </w:r>
    </w:p>
  </w:endnote>
  <w:endnote w:type="continuationSeparator" w:id="0">
    <w:p w14:paraId="37E242DB" w14:textId="77777777" w:rsidR="00C50A56" w:rsidRDefault="00C50A56">
      <w:r>
        <w:continuationSeparator/>
      </w:r>
    </w:p>
  </w:endnote>
  <w:endnote w:type="continuationNotice" w:id="1">
    <w:p w14:paraId="69F99CCC" w14:textId="77777777" w:rsidR="00C50A56" w:rsidRDefault="00C50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D55EF"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D68465"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C97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AE6241"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FF126"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CB3004B"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48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0ACCED"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FBEBC"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14:paraId="23450685"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CE58D"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257F5114"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FB7E2" w14:textId="77777777" w:rsidR="00C50A56" w:rsidRDefault="00C50A56">
      <w:r>
        <w:separator/>
      </w:r>
    </w:p>
  </w:footnote>
  <w:footnote w:type="continuationSeparator" w:id="0">
    <w:p w14:paraId="14891D5D" w14:textId="77777777" w:rsidR="00C50A56" w:rsidRDefault="00C50A56">
      <w:r>
        <w:continuationSeparator/>
      </w:r>
    </w:p>
  </w:footnote>
  <w:footnote w:type="continuationNotice" w:id="1">
    <w:p w14:paraId="677F3B8F" w14:textId="77777777" w:rsidR="00C50A56" w:rsidRDefault="00C50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A9612"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554BFF1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5F84F07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E8E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8BF76"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3DB5FCDE"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09B292D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2FC9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6012B" w14:textId="77777777" w:rsidR="00E56C6C" w:rsidRPr="00A77EAD"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A77EAD">
      <w:rPr>
        <w:b/>
        <w:sz w:val="20"/>
      </w:rPr>
      <w:t>47</w:t>
    </w:r>
    <w:smartTag w:uri="urn:schemas-microsoft-com:office:smarttags" w:element="stockticker">
      <w:r w:rsidRPr="00A77EAD">
        <w:rPr>
          <w:b/>
          <w:sz w:val="20"/>
        </w:rPr>
        <w:t>CSR</w:t>
      </w:r>
    </w:smartTag>
    <w:r w:rsidRPr="00A77EAD">
      <w:rPr>
        <w:b/>
        <w:sz w:val="20"/>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595EE" w14:textId="77777777" w:rsidR="00E56C6C" w:rsidRPr="00B65910"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2B4C" w14:textId="77777777" w:rsidR="00E56C6C" w:rsidRDefault="00E56C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C8"/>
    <w:rsid w:val="00012A93"/>
    <w:rsid w:val="00013DD6"/>
    <w:rsid w:val="00014A69"/>
    <w:rsid w:val="00017918"/>
    <w:rsid w:val="00020461"/>
    <w:rsid w:val="00022E6C"/>
    <w:rsid w:val="0003084A"/>
    <w:rsid w:val="00031FCC"/>
    <w:rsid w:val="0003237A"/>
    <w:rsid w:val="00033EAF"/>
    <w:rsid w:val="00036292"/>
    <w:rsid w:val="00037944"/>
    <w:rsid w:val="000404B1"/>
    <w:rsid w:val="000417D2"/>
    <w:rsid w:val="000442F9"/>
    <w:rsid w:val="00044D7A"/>
    <w:rsid w:val="00047393"/>
    <w:rsid w:val="00047ED4"/>
    <w:rsid w:val="00047EF8"/>
    <w:rsid w:val="00050A81"/>
    <w:rsid w:val="00061B3F"/>
    <w:rsid w:val="00061E86"/>
    <w:rsid w:val="00063BC8"/>
    <w:rsid w:val="000657C9"/>
    <w:rsid w:val="000661B3"/>
    <w:rsid w:val="0006764D"/>
    <w:rsid w:val="00072856"/>
    <w:rsid w:val="000747E2"/>
    <w:rsid w:val="000862DE"/>
    <w:rsid w:val="00087690"/>
    <w:rsid w:val="0009312B"/>
    <w:rsid w:val="00096234"/>
    <w:rsid w:val="000A4E1C"/>
    <w:rsid w:val="000A5ADA"/>
    <w:rsid w:val="000B05B5"/>
    <w:rsid w:val="000C0326"/>
    <w:rsid w:val="000C4D21"/>
    <w:rsid w:val="000D10FD"/>
    <w:rsid w:val="000D4889"/>
    <w:rsid w:val="000D6441"/>
    <w:rsid w:val="000E001D"/>
    <w:rsid w:val="000E1A25"/>
    <w:rsid w:val="000E326B"/>
    <w:rsid w:val="000E3D32"/>
    <w:rsid w:val="000E6557"/>
    <w:rsid w:val="000E6C87"/>
    <w:rsid w:val="000F1848"/>
    <w:rsid w:val="000F1C50"/>
    <w:rsid w:val="000F3200"/>
    <w:rsid w:val="00100E29"/>
    <w:rsid w:val="001061CF"/>
    <w:rsid w:val="00106755"/>
    <w:rsid w:val="00111326"/>
    <w:rsid w:val="001152FE"/>
    <w:rsid w:val="0011635D"/>
    <w:rsid w:val="00116F5D"/>
    <w:rsid w:val="001200F8"/>
    <w:rsid w:val="00124B8F"/>
    <w:rsid w:val="00132511"/>
    <w:rsid w:val="00132B93"/>
    <w:rsid w:val="001362C5"/>
    <w:rsid w:val="001410FA"/>
    <w:rsid w:val="00141559"/>
    <w:rsid w:val="00150A05"/>
    <w:rsid w:val="001511ED"/>
    <w:rsid w:val="00151728"/>
    <w:rsid w:val="0015460A"/>
    <w:rsid w:val="001624B1"/>
    <w:rsid w:val="001639F2"/>
    <w:rsid w:val="00163EC3"/>
    <w:rsid w:val="00166437"/>
    <w:rsid w:val="00167575"/>
    <w:rsid w:val="00170496"/>
    <w:rsid w:val="0017164F"/>
    <w:rsid w:val="0017798A"/>
    <w:rsid w:val="0018133F"/>
    <w:rsid w:val="001828A6"/>
    <w:rsid w:val="0018416E"/>
    <w:rsid w:val="00184F08"/>
    <w:rsid w:val="00184F9D"/>
    <w:rsid w:val="001856B1"/>
    <w:rsid w:val="001878AA"/>
    <w:rsid w:val="001A0E6D"/>
    <w:rsid w:val="001A186E"/>
    <w:rsid w:val="001A6DBA"/>
    <w:rsid w:val="001B0489"/>
    <w:rsid w:val="001B5C20"/>
    <w:rsid w:val="001B6940"/>
    <w:rsid w:val="001C6024"/>
    <w:rsid w:val="001D03F4"/>
    <w:rsid w:val="001D09C2"/>
    <w:rsid w:val="001E142E"/>
    <w:rsid w:val="001E33AF"/>
    <w:rsid w:val="001F1451"/>
    <w:rsid w:val="001F44D0"/>
    <w:rsid w:val="001F77F6"/>
    <w:rsid w:val="002015F9"/>
    <w:rsid w:val="00202C9A"/>
    <w:rsid w:val="00205FC2"/>
    <w:rsid w:val="002071BE"/>
    <w:rsid w:val="00212168"/>
    <w:rsid w:val="00212CE9"/>
    <w:rsid w:val="002154C3"/>
    <w:rsid w:val="002178CA"/>
    <w:rsid w:val="00217C6C"/>
    <w:rsid w:val="002240EC"/>
    <w:rsid w:val="00226356"/>
    <w:rsid w:val="002342F7"/>
    <w:rsid w:val="00235AC1"/>
    <w:rsid w:val="002408BA"/>
    <w:rsid w:val="002437D8"/>
    <w:rsid w:val="002442CB"/>
    <w:rsid w:val="00245334"/>
    <w:rsid w:val="00247C21"/>
    <w:rsid w:val="00252696"/>
    <w:rsid w:val="002633E2"/>
    <w:rsid w:val="00265C2F"/>
    <w:rsid w:val="002666D4"/>
    <w:rsid w:val="002727C5"/>
    <w:rsid w:val="00272A1E"/>
    <w:rsid w:val="00275B51"/>
    <w:rsid w:val="002764CF"/>
    <w:rsid w:val="0028106D"/>
    <w:rsid w:val="002812E4"/>
    <w:rsid w:val="00282B9A"/>
    <w:rsid w:val="0028485F"/>
    <w:rsid w:val="00287896"/>
    <w:rsid w:val="002941B1"/>
    <w:rsid w:val="00295814"/>
    <w:rsid w:val="00296EBF"/>
    <w:rsid w:val="002A0FE6"/>
    <w:rsid w:val="002A2C7C"/>
    <w:rsid w:val="002A2D2A"/>
    <w:rsid w:val="002A3224"/>
    <w:rsid w:val="002A7AFA"/>
    <w:rsid w:val="002B117B"/>
    <w:rsid w:val="002B5CBD"/>
    <w:rsid w:val="002C0BEC"/>
    <w:rsid w:val="002C0EA5"/>
    <w:rsid w:val="002C5F5E"/>
    <w:rsid w:val="002D1335"/>
    <w:rsid w:val="002D1B76"/>
    <w:rsid w:val="002D2A14"/>
    <w:rsid w:val="002D5C54"/>
    <w:rsid w:val="002D6842"/>
    <w:rsid w:val="002E505C"/>
    <w:rsid w:val="002E582A"/>
    <w:rsid w:val="002E7C61"/>
    <w:rsid w:val="002F684A"/>
    <w:rsid w:val="002F6BAF"/>
    <w:rsid w:val="002F7536"/>
    <w:rsid w:val="002F7823"/>
    <w:rsid w:val="003014EB"/>
    <w:rsid w:val="00302B81"/>
    <w:rsid w:val="003058EB"/>
    <w:rsid w:val="003061E4"/>
    <w:rsid w:val="003065A4"/>
    <w:rsid w:val="00307214"/>
    <w:rsid w:val="00307BB2"/>
    <w:rsid w:val="003106A9"/>
    <w:rsid w:val="00316C97"/>
    <w:rsid w:val="00320FEE"/>
    <w:rsid w:val="00324BE9"/>
    <w:rsid w:val="0033568B"/>
    <w:rsid w:val="00340226"/>
    <w:rsid w:val="0034446B"/>
    <w:rsid w:val="00344BBA"/>
    <w:rsid w:val="00345D6D"/>
    <w:rsid w:val="003462F1"/>
    <w:rsid w:val="003509FC"/>
    <w:rsid w:val="00353A9D"/>
    <w:rsid w:val="00353D58"/>
    <w:rsid w:val="003561ED"/>
    <w:rsid w:val="00356BD2"/>
    <w:rsid w:val="003576A1"/>
    <w:rsid w:val="00360CC0"/>
    <w:rsid w:val="00363A0F"/>
    <w:rsid w:val="003647E1"/>
    <w:rsid w:val="003708E2"/>
    <w:rsid w:val="0037174C"/>
    <w:rsid w:val="0037356C"/>
    <w:rsid w:val="00380A4C"/>
    <w:rsid w:val="003815B1"/>
    <w:rsid w:val="0038245B"/>
    <w:rsid w:val="00382DFA"/>
    <w:rsid w:val="00383668"/>
    <w:rsid w:val="003859E0"/>
    <w:rsid w:val="0038615D"/>
    <w:rsid w:val="003919B1"/>
    <w:rsid w:val="00393A84"/>
    <w:rsid w:val="003A497D"/>
    <w:rsid w:val="003B1125"/>
    <w:rsid w:val="003B2118"/>
    <w:rsid w:val="003B2448"/>
    <w:rsid w:val="003B3018"/>
    <w:rsid w:val="003B3B1C"/>
    <w:rsid w:val="003B5F0C"/>
    <w:rsid w:val="003B67C1"/>
    <w:rsid w:val="003C7262"/>
    <w:rsid w:val="003C7C57"/>
    <w:rsid w:val="003D2C63"/>
    <w:rsid w:val="003E3C8C"/>
    <w:rsid w:val="003E5268"/>
    <w:rsid w:val="003E7CB9"/>
    <w:rsid w:val="003F02E8"/>
    <w:rsid w:val="003F201D"/>
    <w:rsid w:val="003F28D2"/>
    <w:rsid w:val="003F5FA3"/>
    <w:rsid w:val="003F73D3"/>
    <w:rsid w:val="00403D56"/>
    <w:rsid w:val="00404159"/>
    <w:rsid w:val="0040779D"/>
    <w:rsid w:val="0041085C"/>
    <w:rsid w:val="004128EC"/>
    <w:rsid w:val="00414AA5"/>
    <w:rsid w:val="00417410"/>
    <w:rsid w:val="00420365"/>
    <w:rsid w:val="0042586B"/>
    <w:rsid w:val="0042673E"/>
    <w:rsid w:val="00430397"/>
    <w:rsid w:val="00433C1A"/>
    <w:rsid w:val="004368EA"/>
    <w:rsid w:val="0044446C"/>
    <w:rsid w:val="00447052"/>
    <w:rsid w:val="00447152"/>
    <w:rsid w:val="00450F1A"/>
    <w:rsid w:val="004572A4"/>
    <w:rsid w:val="004576E3"/>
    <w:rsid w:val="0046002C"/>
    <w:rsid w:val="00462900"/>
    <w:rsid w:val="00462C2A"/>
    <w:rsid w:val="00470090"/>
    <w:rsid w:val="00476516"/>
    <w:rsid w:val="00480B84"/>
    <w:rsid w:val="00481ACF"/>
    <w:rsid w:val="004827B5"/>
    <w:rsid w:val="00484156"/>
    <w:rsid w:val="00484BE6"/>
    <w:rsid w:val="00486881"/>
    <w:rsid w:val="00494F09"/>
    <w:rsid w:val="0049519C"/>
    <w:rsid w:val="004952AF"/>
    <w:rsid w:val="004A1E99"/>
    <w:rsid w:val="004A460F"/>
    <w:rsid w:val="004A51B8"/>
    <w:rsid w:val="004A5BB8"/>
    <w:rsid w:val="004A7A1E"/>
    <w:rsid w:val="004B00B2"/>
    <w:rsid w:val="004B23B3"/>
    <w:rsid w:val="004B2DEF"/>
    <w:rsid w:val="004B4665"/>
    <w:rsid w:val="004B6015"/>
    <w:rsid w:val="004B68E5"/>
    <w:rsid w:val="004C12FF"/>
    <w:rsid w:val="004C15BD"/>
    <w:rsid w:val="004C2698"/>
    <w:rsid w:val="004C5079"/>
    <w:rsid w:val="004C6B42"/>
    <w:rsid w:val="004D4A26"/>
    <w:rsid w:val="004E0D58"/>
    <w:rsid w:val="004E3126"/>
    <w:rsid w:val="004E95B2"/>
    <w:rsid w:val="004F320D"/>
    <w:rsid w:val="004F4F6E"/>
    <w:rsid w:val="004F5752"/>
    <w:rsid w:val="004F6E5D"/>
    <w:rsid w:val="0050107A"/>
    <w:rsid w:val="00503597"/>
    <w:rsid w:val="00504968"/>
    <w:rsid w:val="00505C74"/>
    <w:rsid w:val="005075EB"/>
    <w:rsid w:val="00510BF4"/>
    <w:rsid w:val="0051315C"/>
    <w:rsid w:val="005140FA"/>
    <w:rsid w:val="0051421D"/>
    <w:rsid w:val="00520442"/>
    <w:rsid w:val="00520B51"/>
    <w:rsid w:val="00522E41"/>
    <w:rsid w:val="00522F0F"/>
    <w:rsid w:val="00523288"/>
    <w:rsid w:val="00523E14"/>
    <w:rsid w:val="00526CF8"/>
    <w:rsid w:val="00536F7F"/>
    <w:rsid w:val="00543C31"/>
    <w:rsid w:val="005443DE"/>
    <w:rsid w:val="00545E76"/>
    <w:rsid w:val="0055480A"/>
    <w:rsid w:val="00556EAC"/>
    <w:rsid w:val="00560C43"/>
    <w:rsid w:val="00560E6D"/>
    <w:rsid w:val="00563F3E"/>
    <w:rsid w:val="00566BB9"/>
    <w:rsid w:val="005720AA"/>
    <w:rsid w:val="005816A6"/>
    <w:rsid w:val="00581C96"/>
    <w:rsid w:val="00583F7F"/>
    <w:rsid w:val="0058C674"/>
    <w:rsid w:val="005909FB"/>
    <w:rsid w:val="00591533"/>
    <w:rsid w:val="005931ED"/>
    <w:rsid w:val="0059493E"/>
    <w:rsid w:val="00594DD7"/>
    <w:rsid w:val="00595F5E"/>
    <w:rsid w:val="005A0A77"/>
    <w:rsid w:val="005A264E"/>
    <w:rsid w:val="005A3D99"/>
    <w:rsid w:val="005B0214"/>
    <w:rsid w:val="005B2356"/>
    <w:rsid w:val="005B276D"/>
    <w:rsid w:val="005B300D"/>
    <w:rsid w:val="005B6F16"/>
    <w:rsid w:val="005B7AA1"/>
    <w:rsid w:val="005B7C6D"/>
    <w:rsid w:val="005B7E03"/>
    <w:rsid w:val="005C33A9"/>
    <w:rsid w:val="005C56A7"/>
    <w:rsid w:val="005C5AFC"/>
    <w:rsid w:val="005D1372"/>
    <w:rsid w:val="005D2C95"/>
    <w:rsid w:val="005D4BDD"/>
    <w:rsid w:val="005D68BA"/>
    <w:rsid w:val="005D6B8C"/>
    <w:rsid w:val="005D7781"/>
    <w:rsid w:val="005E0E20"/>
    <w:rsid w:val="005E179B"/>
    <w:rsid w:val="005E25C8"/>
    <w:rsid w:val="005E32DC"/>
    <w:rsid w:val="005E5A87"/>
    <w:rsid w:val="005E5E56"/>
    <w:rsid w:val="005F1243"/>
    <w:rsid w:val="005F1887"/>
    <w:rsid w:val="005F225E"/>
    <w:rsid w:val="005F7634"/>
    <w:rsid w:val="005F76F3"/>
    <w:rsid w:val="00600EA3"/>
    <w:rsid w:val="00601872"/>
    <w:rsid w:val="0060259E"/>
    <w:rsid w:val="006057F0"/>
    <w:rsid w:val="00607194"/>
    <w:rsid w:val="006133D7"/>
    <w:rsid w:val="00615CEF"/>
    <w:rsid w:val="00615E22"/>
    <w:rsid w:val="00616ACD"/>
    <w:rsid w:val="0062063B"/>
    <w:rsid w:val="00621169"/>
    <w:rsid w:val="006214CA"/>
    <w:rsid w:val="00623B47"/>
    <w:rsid w:val="0062415F"/>
    <w:rsid w:val="00624D2E"/>
    <w:rsid w:val="00636C4A"/>
    <w:rsid w:val="00637D5C"/>
    <w:rsid w:val="00637DF6"/>
    <w:rsid w:val="0064031E"/>
    <w:rsid w:val="00641282"/>
    <w:rsid w:val="00641852"/>
    <w:rsid w:val="0064438B"/>
    <w:rsid w:val="006447D5"/>
    <w:rsid w:val="006456D1"/>
    <w:rsid w:val="00653E5B"/>
    <w:rsid w:val="00665B4A"/>
    <w:rsid w:val="00666F90"/>
    <w:rsid w:val="006672CF"/>
    <w:rsid w:val="00670808"/>
    <w:rsid w:val="00673E3B"/>
    <w:rsid w:val="00681CE5"/>
    <w:rsid w:val="00682335"/>
    <w:rsid w:val="00683ACF"/>
    <w:rsid w:val="006855A9"/>
    <w:rsid w:val="00692182"/>
    <w:rsid w:val="00694000"/>
    <w:rsid w:val="00696944"/>
    <w:rsid w:val="006A6761"/>
    <w:rsid w:val="006B1761"/>
    <w:rsid w:val="006B1A15"/>
    <w:rsid w:val="006B4320"/>
    <w:rsid w:val="006B60C9"/>
    <w:rsid w:val="006C0628"/>
    <w:rsid w:val="006C08C4"/>
    <w:rsid w:val="006C0F41"/>
    <w:rsid w:val="006C1250"/>
    <w:rsid w:val="006C5747"/>
    <w:rsid w:val="006C70C0"/>
    <w:rsid w:val="006D23D9"/>
    <w:rsid w:val="006D34A0"/>
    <w:rsid w:val="006E0B76"/>
    <w:rsid w:val="006E198E"/>
    <w:rsid w:val="006E360B"/>
    <w:rsid w:val="006F16F3"/>
    <w:rsid w:val="006F1D89"/>
    <w:rsid w:val="006F3102"/>
    <w:rsid w:val="006F4672"/>
    <w:rsid w:val="006F6A8C"/>
    <w:rsid w:val="006F6DEA"/>
    <w:rsid w:val="00700D98"/>
    <w:rsid w:val="00703954"/>
    <w:rsid w:val="00705170"/>
    <w:rsid w:val="0070772D"/>
    <w:rsid w:val="00717558"/>
    <w:rsid w:val="00721FE1"/>
    <w:rsid w:val="00733917"/>
    <w:rsid w:val="00746A0E"/>
    <w:rsid w:val="00746DD5"/>
    <w:rsid w:val="00747027"/>
    <w:rsid w:val="00751B77"/>
    <w:rsid w:val="00751C7E"/>
    <w:rsid w:val="00752610"/>
    <w:rsid w:val="0075376A"/>
    <w:rsid w:val="00757092"/>
    <w:rsid w:val="00761736"/>
    <w:rsid w:val="0076198C"/>
    <w:rsid w:val="00761CB0"/>
    <w:rsid w:val="007632EE"/>
    <w:rsid w:val="00766FA9"/>
    <w:rsid w:val="0076739A"/>
    <w:rsid w:val="0076784D"/>
    <w:rsid w:val="007747D5"/>
    <w:rsid w:val="00776E33"/>
    <w:rsid w:val="007879AD"/>
    <w:rsid w:val="0079687F"/>
    <w:rsid w:val="007A1C71"/>
    <w:rsid w:val="007A533E"/>
    <w:rsid w:val="007A584E"/>
    <w:rsid w:val="007B2138"/>
    <w:rsid w:val="007B30F9"/>
    <w:rsid w:val="007B48FC"/>
    <w:rsid w:val="007C02E9"/>
    <w:rsid w:val="007C3AD6"/>
    <w:rsid w:val="007C461D"/>
    <w:rsid w:val="007D7360"/>
    <w:rsid w:val="007E053B"/>
    <w:rsid w:val="007E184D"/>
    <w:rsid w:val="007E4394"/>
    <w:rsid w:val="007E4896"/>
    <w:rsid w:val="007E601D"/>
    <w:rsid w:val="007E6625"/>
    <w:rsid w:val="007E7525"/>
    <w:rsid w:val="007F0837"/>
    <w:rsid w:val="007F1D40"/>
    <w:rsid w:val="007F43F4"/>
    <w:rsid w:val="007F718E"/>
    <w:rsid w:val="008028BE"/>
    <w:rsid w:val="0080483A"/>
    <w:rsid w:val="00806D7C"/>
    <w:rsid w:val="00811FD3"/>
    <w:rsid w:val="00813F58"/>
    <w:rsid w:val="00816752"/>
    <w:rsid w:val="00817044"/>
    <w:rsid w:val="008236F4"/>
    <w:rsid w:val="00831203"/>
    <w:rsid w:val="00831F48"/>
    <w:rsid w:val="00837414"/>
    <w:rsid w:val="008405E6"/>
    <w:rsid w:val="008406F4"/>
    <w:rsid w:val="00843D9B"/>
    <w:rsid w:val="008440AC"/>
    <w:rsid w:val="00844263"/>
    <w:rsid w:val="008505BF"/>
    <w:rsid w:val="008559B0"/>
    <w:rsid w:val="00860BF3"/>
    <w:rsid w:val="00861EAD"/>
    <w:rsid w:val="00861EFA"/>
    <w:rsid w:val="008645D8"/>
    <w:rsid w:val="00867764"/>
    <w:rsid w:val="00867EF9"/>
    <w:rsid w:val="00872A24"/>
    <w:rsid w:val="00873F5B"/>
    <w:rsid w:val="00874C03"/>
    <w:rsid w:val="00881611"/>
    <w:rsid w:val="008865AD"/>
    <w:rsid w:val="00887B76"/>
    <w:rsid w:val="0089267D"/>
    <w:rsid w:val="008929D1"/>
    <w:rsid w:val="008A13AD"/>
    <w:rsid w:val="008A65D5"/>
    <w:rsid w:val="008B1004"/>
    <w:rsid w:val="008B28A5"/>
    <w:rsid w:val="008B2DC5"/>
    <w:rsid w:val="008B6F45"/>
    <w:rsid w:val="008C0C6E"/>
    <w:rsid w:val="008C377B"/>
    <w:rsid w:val="008C4396"/>
    <w:rsid w:val="008C6A45"/>
    <w:rsid w:val="008D69BC"/>
    <w:rsid w:val="008D6B09"/>
    <w:rsid w:val="008D7AE6"/>
    <w:rsid w:val="008E18E3"/>
    <w:rsid w:val="008E3D8D"/>
    <w:rsid w:val="008F08D9"/>
    <w:rsid w:val="008F3AFD"/>
    <w:rsid w:val="00900C69"/>
    <w:rsid w:val="00901DEF"/>
    <w:rsid w:val="00902553"/>
    <w:rsid w:val="009028C1"/>
    <w:rsid w:val="0090313F"/>
    <w:rsid w:val="009070E5"/>
    <w:rsid w:val="00907336"/>
    <w:rsid w:val="00913FB3"/>
    <w:rsid w:val="0091699E"/>
    <w:rsid w:val="00917720"/>
    <w:rsid w:val="00923BF9"/>
    <w:rsid w:val="00926DE1"/>
    <w:rsid w:val="009312FC"/>
    <w:rsid w:val="00931790"/>
    <w:rsid w:val="009318BC"/>
    <w:rsid w:val="00932769"/>
    <w:rsid w:val="00936DAF"/>
    <w:rsid w:val="00937744"/>
    <w:rsid w:val="00937823"/>
    <w:rsid w:val="00937CFE"/>
    <w:rsid w:val="009406EB"/>
    <w:rsid w:val="00942053"/>
    <w:rsid w:val="00944C76"/>
    <w:rsid w:val="00944D54"/>
    <w:rsid w:val="00945613"/>
    <w:rsid w:val="009459C8"/>
    <w:rsid w:val="00945A9A"/>
    <w:rsid w:val="00946AE3"/>
    <w:rsid w:val="009471C8"/>
    <w:rsid w:val="0094767A"/>
    <w:rsid w:val="00950A7D"/>
    <w:rsid w:val="009523F0"/>
    <w:rsid w:val="00961A50"/>
    <w:rsid w:val="00962EAF"/>
    <w:rsid w:val="00965B6A"/>
    <w:rsid w:val="009704D3"/>
    <w:rsid w:val="009727B6"/>
    <w:rsid w:val="00975391"/>
    <w:rsid w:val="00977C57"/>
    <w:rsid w:val="00980040"/>
    <w:rsid w:val="0098775B"/>
    <w:rsid w:val="00987CBD"/>
    <w:rsid w:val="00990A56"/>
    <w:rsid w:val="009919B7"/>
    <w:rsid w:val="00994DAC"/>
    <w:rsid w:val="0099589E"/>
    <w:rsid w:val="00995900"/>
    <w:rsid w:val="0099696F"/>
    <w:rsid w:val="00996AC9"/>
    <w:rsid w:val="009A0A32"/>
    <w:rsid w:val="009A2EDC"/>
    <w:rsid w:val="009A3987"/>
    <w:rsid w:val="009B0D25"/>
    <w:rsid w:val="009B2909"/>
    <w:rsid w:val="009B3274"/>
    <w:rsid w:val="009B3675"/>
    <w:rsid w:val="009B36A7"/>
    <w:rsid w:val="009C2318"/>
    <w:rsid w:val="009C2B64"/>
    <w:rsid w:val="009C640B"/>
    <w:rsid w:val="009C715D"/>
    <w:rsid w:val="009C7B1B"/>
    <w:rsid w:val="009D3BE5"/>
    <w:rsid w:val="009D52CF"/>
    <w:rsid w:val="009D63A1"/>
    <w:rsid w:val="009D6972"/>
    <w:rsid w:val="009D7E3B"/>
    <w:rsid w:val="009E1C2B"/>
    <w:rsid w:val="009E222F"/>
    <w:rsid w:val="009F0073"/>
    <w:rsid w:val="009F0B60"/>
    <w:rsid w:val="009F21CF"/>
    <w:rsid w:val="00A005E4"/>
    <w:rsid w:val="00A028A1"/>
    <w:rsid w:val="00A02D4B"/>
    <w:rsid w:val="00A04496"/>
    <w:rsid w:val="00A05D43"/>
    <w:rsid w:val="00A14A9A"/>
    <w:rsid w:val="00A151EF"/>
    <w:rsid w:val="00A15E98"/>
    <w:rsid w:val="00A249AC"/>
    <w:rsid w:val="00A30404"/>
    <w:rsid w:val="00A30C00"/>
    <w:rsid w:val="00A318DE"/>
    <w:rsid w:val="00A347E1"/>
    <w:rsid w:val="00A34C21"/>
    <w:rsid w:val="00A3784C"/>
    <w:rsid w:val="00A428D3"/>
    <w:rsid w:val="00A437F6"/>
    <w:rsid w:val="00A45356"/>
    <w:rsid w:val="00A458DC"/>
    <w:rsid w:val="00A50E67"/>
    <w:rsid w:val="00A54BAE"/>
    <w:rsid w:val="00A54D9A"/>
    <w:rsid w:val="00A54E73"/>
    <w:rsid w:val="00A56CED"/>
    <w:rsid w:val="00A61043"/>
    <w:rsid w:val="00A630BC"/>
    <w:rsid w:val="00A66A65"/>
    <w:rsid w:val="00A7272C"/>
    <w:rsid w:val="00A75916"/>
    <w:rsid w:val="00A76376"/>
    <w:rsid w:val="00A7721F"/>
    <w:rsid w:val="00A77ACE"/>
    <w:rsid w:val="00A77EAD"/>
    <w:rsid w:val="00A82A6C"/>
    <w:rsid w:val="00A83717"/>
    <w:rsid w:val="00A84784"/>
    <w:rsid w:val="00A86634"/>
    <w:rsid w:val="00A8786A"/>
    <w:rsid w:val="00A90E82"/>
    <w:rsid w:val="00A90ED5"/>
    <w:rsid w:val="00A95514"/>
    <w:rsid w:val="00A95AED"/>
    <w:rsid w:val="00A96D17"/>
    <w:rsid w:val="00AA091F"/>
    <w:rsid w:val="00AA2864"/>
    <w:rsid w:val="00AA6E65"/>
    <w:rsid w:val="00AB1224"/>
    <w:rsid w:val="00AB1E35"/>
    <w:rsid w:val="00AB4CF9"/>
    <w:rsid w:val="00AB55E9"/>
    <w:rsid w:val="00AB6509"/>
    <w:rsid w:val="00AC0772"/>
    <w:rsid w:val="00AC2D36"/>
    <w:rsid w:val="00AD04CE"/>
    <w:rsid w:val="00AD2ED4"/>
    <w:rsid w:val="00AD36AF"/>
    <w:rsid w:val="00AD542A"/>
    <w:rsid w:val="00AD61E7"/>
    <w:rsid w:val="00AE0191"/>
    <w:rsid w:val="00AE0B60"/>
    <w:rsid w:val="00AE1DD4"/>
    <w:rsid w:val="00AE42F4"/>
    <w:rsid w:val="00AE4FA3"/>
    <w:rsid w:val="00AE77FF"/>
    <w:rsid w:val="00AE783B"/>
    <w:rsid w:val="00AE7D12"/>
    <w:rsid w:val="00AF0BE4"/>
    <w:rsid w:val="00AF2145"/>
    <w:rsid w:val="00AF21E3"/>
    <w:rsid w:val="00AF42C5"/>
    <w:rsid w:val="00AF787E"/>
    <w:rsid w:val="00B01285"/>
    <w:rsid w:val="00B10E70"/>
    <w:rsid w:val="00B112BE"/>
    <w:rsid w:val="00B13CF3"/>
    <w:rsid w:val="00B15093"/>
    <w:rsid w:val="00B17F6E"/>
    <w:rsid w:val="00B22F86"/>
    <w:rsid w:val="00B22FF5"/>
    <w:rsid w:val="00B2360A"/>
    <w:rsid w:val="00B2617F"/>
    <w:rsid w:val="00B2687E"/>
    <w:rsid w:val="00B308F2"/>
    <w:rsid w:val="00B33B1D"/>
    <w:rsid w:val="00B33E6A"/>
    <w:rsid w:val="00B34E0C"/>
    <w:rsid w:val="00B35482"/>
    <w:rsid w:val="00B3551E"/>
    <w:rsid w:val="00B357B1"/>
    <w:rsid w:val="00B36785"/>
    <w:rsid w:val="00B36A03"/>
    <w:rsid w:val="00B37BAA"/>
    <w:rsid w:val="00B41E2D"/>
    <w:rsid w:val="00B42553"/>
    <w:rsid w:val="00B449BC"/>
    <w:rsid w:val="00B45188"/>
    <w:rsid w:val="00B4659B"/>
    <w:rsid w:val="00B4699A"/>
    <w:rsid w:val="00B47DEF"/>
    <w:rsid w:val="00B55A67"/>
    <w:rsid w:val="00B610BD"/>
    <w:rsid w:val="00B61359"/>
    <w:rsid w:val="00B6366B"/>
    <w:rsid w:val="00B65910"/>
    <w:rsid w:val="00B6625D"/>
    <w:rsid w:val="00B66FAC"/>
    <w:rsid w:val="00B70477"/>
    <w:rsid w:val="00B72A37"/>
    <w:rsid w:val="00B73D3F"/>
    <w:rsid w:val="00B74C9B"/>
    <w:rsid w:val="00B753CE"/>
    <w:rsid w:val="00B77FAC"/>
    <w:rsid w:val="00B87BF2"/>
    <w:rsid w:val="00B92376"/>
    <w:rsid w:val="00B95645"/>
    <w:rsid w:val="00B95C56"/>
    <w:rsid w:val="00BA139D"/>
    <w:rsid w:val="00BA4990"/>
    <w:rsid w:val="00BB210D"/>
    <w:rsid w:val="00BB23E4"/>
    <w:rsid w:val="00BB519E"/>
    <w:rsid w:val="00BB697F"/>
    <w:rsid w:val="00BC1ECD"/>
    <w:rsid w:val="00BC5575"/>
    <w:rsid w:val="00BC5A98"/>
    <w:rsid w:val="00BD0871"/>
    <w:rsid w:val="00BD0E40"/>
    <w:rsid w:val="00BD3B4E"/>
    <w:rsid w:val="00BD5D64"/>
    <w:rsid w:val="00BD5E52"/>
    <w:rsid w:val="00BE07AE"/>
    <w:rsid w:val="00BE4E39"/>
    <w:rsid w:val="00BF1DF9"/>
    <w:rsid w:val="00C02C41"/>
    <w:rsid w:val="00C04E76"/>
    <w:rsid w:val="00C0643D"/>
    <w:rsid w:val="00C06837"/>
    <w:rsid w:val="00C108CF"/>
    <w:rsid w:val="00C1098E"/>
    <w:rsid w:val="00C12867"/>
    <w:rsid w:val="00C12886"/>
    <w:rsid w:val="00C15248"/>
    <w:rsid w:val="00C167DA"/>
    <w:rsid w:val="00C2239A"/>
    <w:rsid w:val="00C25D74"/>
    <w:rsid w:val="00C30041"/>
    <w:rsid w:val="00C349E4"/>
    <w:rsid w:val="00C35AF3"/>
    <w:rsid w:val="00C36E81"/>
    <w:rsid w:val="00C36E92"/>
    <w:rsid w:val="00C45778"/>
    <w:rsid w:val="00C50A56"/>
    <w:rsid w:val="00C53E98"/>
    <w:rsid w:val="00C54E75"/>
    <w:rsid w:val="00C56B5A"/>
    <w:rsid w:val="00C61CD3"/>
    <w:rsid w:val="00C71537"/>
    <w:rsid w:val="00C72D0A"/>
    <w:rsid w:val="00C73023"/>
    <w:rsid w:val="00C74CA8"/>
    <w:rsid w:val="00C76945"/>
    <w:rsid w:val="00C813DF"/>
    <w:rsid w:val="00C8565A"/>
    <w:rsid w:val="00C859AE"/>
    <w:rsid w:val="00C85A87"/>
    <w:rsid w:val="00C91C63"/>
    <w:rsid w:val="00C941F3"/>
    <w:rsid w:val="00C95107"/>
    <w:rsid w:val="00C96297"/>
    <w:rsid w:val="00C96C8D"/>
    <w:rsid w:val="00C97E84"/>
    <w:rsid w:val="00CA3F2B"/>
    <w:rsid w:val="00CA4E58"/>
    <w:rsid w:val="00CB46BC"/>
    <w:rsid w:val="00CB5686"/>
    <w:rsid w:val="00CB61CA"/>
    <w:rsid w:val="00CC056F"/>
    <w:rsid w:val="00CC08D8"/>
    <w:rsid w:val="00CC1372"/>
    <w:rsid w:val="00CC2566"/>
    <w:rsid w:val="00CC497B"/>
    <w:rsid w:val="00CC4A8C"/>
    <w:rsid w:val="00CC52D2"/>
    <w:rsid w:val="00CC6035"/>
    <w:rsid w:val="00CC62C9"/>
    <w:rsid w:val="00CC72FA"/>
    <w:rsid w:val="00CD0E59"/>
    <w:rsid w:val="00CD11F1"/>
    <w:rsid w:val="00CD467B"/>
    <w:rsid w:val="00CE18C1"/>
    <w:rsid w:val="00CE2EA0"/>
    <w:rsid w:val="00CE3FDF"/>
    <w:rsid w:val="00CE49F4"/>
    <w:rsid w:val="00CE7BC9"/>
    <w:rsid w:val="00CE7DBB"/>
    <w:rsid w:val="00CF258A"/>
    <w:rsid w:val="00CF41B1"/>
    <w:rsid w:val="00D0057E"/>
    <w:rsid w:val="00D010E9"/>
    <w:rsid w:val="00D017FB"/>
    <w:rsid w:val="00D023E9"/>
    <w:rsid w:val="00D03BC3"/>
    <w:rsid w:val="00D0445D"/>
    <w:rsid w:val="00D05842"/>
    <w:rsid w:val="00D131B1"/>
    <w:rsid w:val="00D16365"/>
    <w:rsid w:val="00D17B87"/>
    <w:rsid w:val="00D20C36"/>
    <w:rsid w:val="00D238D2"/>
    <w:rsid w:val="00D25A4F"/>
    <w:rsid w:val="00D26000"/>
    <w:rsid w:val="00D26120"/>
    <w:rsid w:val="00D2641A"/>
    <w:rsid w:val="00D26ACB"/>
    <w:rsid w:val="00D3322D"/>
    <w:rsid w:val="00D40C5A"/>
    <w:rsid w:val="00D4111A"/>
    <w:rsid w:val="00D421FD"/>
    <w:rsid w:val="00D42839"/>
    <w:rsid w:val="00D51839"/>
    <w:rsid w:val="00D55720"/>
    <w:rsid w:val="00D61F52"/>
    <w:rsid w:val="00D636F4"/>
    <w:rsid w:val="00D63A38"/>
    <w:rsid w:val="00D65445"/>
    <w:rsid w:val="00D66C39"/>
    <w:rsid w:val="00D66F0D"/>
    <w:rsid w:val="00D7059F"/>
    <w:rsid w:val="00D7090E"/>
    <w:rsid w:val="00D7280C"/>
    <w:rsid w:val="00D73060"/>
    <w:rsid w:val="00D73C17"/>
    <w:rsid w:val="00D73F05"/>
    <w:rsid w:val="00D80447"/>
    <w:rsid w:val="00D84248"/>
    <w:rsid w:val="00D94C1F"/>
    <w:rsid w:val="00D96060"/>
    <w:rsid w:val="00DA0914"/>
    <w:rsid w:val="00DA2CB3"/>
    <w:rsid w:val="00DA4BBF"/>
    <w:rsid w:val="00DA61BE"/>
    <w:rsid w:val="00DB1382"/>
    <w:rsid w:val="00DB234B"/>
    <w:rsid w:val="00DB2646"/>
    <w:rsid w:val="00DB28A9"/>
    <w:rsid w:val="00DB47CC"/>
    <w:rsid w:val="00DC36CC"/>
    <w:rsid w:val="00DC41B6"/>
    <w:rsid w:val="00DC476E"/>
    <w:rsid w:val="00DD257B"/>
    <w:rsid w:val="00DE0405"/>
    <w:rsid w:val="00DE176C"/>
    <w:rsid w:val="00DE6E6D"/>
    <w:rsid w:val="00DE798F"/>
    <w:rsid w:val="00DE79F1"/>
    <w:rsid w:val="00DF240A"/>
    <w:rsid w:val="00DF4DE2"/>
    <w:rsid w:val="00E0056F"/>
    <w:rsid w:val="00E0465A"/>
    <w:rsid w:val="00E061C8"/>
    <w:rsid w:val="00E062CA"/>
    <w:rsid w:val="00E06B76"/>
    <w:rsid w:val="00E06EBE"/>
    <w:rsid w:val="00E1740B"/>
    <w:rsid w:val="00E17AF1"/>
    <w:rsid w:val="00E2120E"/>
    <w:rsid w:val="00E21307"/>
    <w:rsid w:val="00E2389E"/>
    <w:rsid w:val="00E23CF3"/>
    <w:rsid w:val="00E23FC7"/>
    <w:rsid w:val="00E243CE"/>
    <w:rsid w:val="00E30C6D"/>
    <w:rsid w:val="00E31495"/>
    <w:rsid w:val="00E3263A"/>
    <w:rsid w:val="00E352DA"/>
    <w:rsid w:val="00E40028"/>
    <w:rsid w:val="00E41B30"/>
    <w:rsid w:val="00E43F2B"/>
    <w:rsid w:val="00E44BC4"/>
    <w:rsid w:val="00E511C8"/>
    <w:rsid w:val="00E545CC"/>
    <w:rsid w:val="00E551F4"/>
    <w:rsid w:val="00E5633C"/>
    <w:rsid w:val="00E56C6C"/>
    <w:rsid w:val="00E576BF"/>
    <w:rsid w:val="00E57B27"/>
    <w:rsid w:val="00E60638"/>
    <w:rsid w:val="00E619F3"/>
    <w:rsid w:val="00E6255F"/>
    <w:rsid w:val="00E66581"/>
    <w:rsid w:val="00E66C00"/>
    <w:rsid w:val="00E672EB"/>
    <w:rsid w:val="00E7167C"/>
    <w:rsid w:val="00E75356"/>
    <w:rsid w:val="00E81B56"/>
    <w:rsid w:val="00E86F20"/>
    <w:rsid w:val="00E8735F"/>
    <w:rsid w:val="00E90F0B"/>
    <w:rsid w:val="00E91F1D"/>
    <w:rsid w:val="00E949FE"/>
    <w:rsid w:val="00E9725D"/>
    <w:rsid w:val="00EA0C89"/>
    <w:rsid w:val="00EA71AF"/>
    <w:rsid w:val="00EB368B"/>
    <w:rsid w:val="00EB750D"/>
    <w:rsid w:val="00EB77CC"/>
    <w:rsid w:val="00EC3AA0"/>
    <w:rsid w:val="00EC3F51"/>
    <w:rsid w:val="00EC43C1"/>
    <w:rsid w:val="00EC767C"/>
    <w:rsid w:val="00ED5DEF"/>
    <w:rsid w:val="00ED6DDC"/>
    <w:rsid w:val="00EE0376"/>
    <w:rsid w:val="00EE221B"/>
    <w:rsid w:val="00EE4CBA"/>
    <w:rsid w:val="00EE5676"/>
    <w:rsid w:val="00EF50A6"/>
    <w:rsid w:val="00EF5625"/>
    <w:rsid w:val="00F12C13"/>
    <w:rsid w:val="00F13EE0"/>
    <w:rsid w:val="00F17FB0"/>
    <w:rsid w:val="00F222D2"/>
    <w:rsid w:val="00F23896"/>
    <w:rsid w:val="00F24827"/>
    <w:rsid w:val="00F2791D"/>
    <w:rsid w:val="00F33483"/>
    <w:rsid w:val="00F373DA"/>
    <w:rsid w:val="00F40D1B"/>
    <w:rsid w:val="00F41098"/>
    <w:rsid w:val="00F41EA2"/>
    <w:rsid w:val="00F44BFD"/>
    <w:rsid w:val="00F45B8E"/>
    <w:rsid w:val="00F477BE"/>
    <w:rsid w:val="00F47C6B"/>
    <w:rsid w:val="00F50F58"/>
    <w:rsid w:val="00F54C58"/>
    <w:rsid w:val="00F557F9"/>
    <w:rsid w:val="00F5585A"/>
    <w:rsid w:val="00F63BBB"/>
    <w:rsid w:val="00F63C9A"/>
    <w:rsid w:val="00F6427F"/>
    <w:rsid w:val="00F661A5"/>
    <w:rsid w:val="00F67290"/>
    <w:rsid w:val="00F70362"/>
    <w:rsid w:val="00F7239F"/>
    <w:rsid w:val="00F726C8"/>
    <w:rsid w:val="00F7533F"/>
    <w:rsid w:val="00F761EF"/>
    <w:rsid w:val="00F77970"/>
    <w:rsid w:val="00F8485B"/>
    <w:rsid w:val="00F84CE1"/>
    <w:rsid w:val="00F915F6"/>
    <w:rsid w:val="00F93991"/>
    <w:rsid w:val="00F93E18"/>
    <w:rsid w:val="00F94C30"/>
    <w:rsid w:val="00FA3055"/>
    <w:rsid w:val="00FA3F69"/>
    <w:rsid w:val="00FA54A6"/>
    <w:rsid w:val="00FB1421"/>
    <w:rsid w:val="00FB1BE9"/>
    <w:rsid w:val="00FB4077"/>
    <w:rsid w:val="00FB6E67"/>
    <w:rsid w:val="00FB7038"/>
    <w:rsid w:val="00FC14C1"/>
    <w:rsid w:val="00FC24D0"/>
    <w:rsid w:val="00FC3490"/>
    <w:rsid w:val="00FC43EE"/>
    <w:rsid w:val="00FC4A37"/>
    <w:rsid w:val="00FC4B22"/>
    <w:rsid w:val="00FC5760"/>
    <w:rsid w:val="00FE0959"/>
    <w:rsid w:val="00FE098A"/>
    <w:rsid w:val="00FE5B97"/>
    <w:rsid w:val="00FE73E9"/>
    <w:rsid w:val="00FF4ACD"/>
    <w:rsid w:val="00FF57A0"/>
    <w:rsid w:val="00FF5C89"/>
    <w:rsid w:val="01F06A2A"/>
    <w:rsid w:val="02087D3B"/>
    <w:rsid w:val="021870B5"/>
    <w:rsid w:val="02D7071A"/>
    <w:rsid w:val="03418D38"/>
    <w:rsid w:val="03EDD33E"/>
    <w:rsid w:val="04835F46"/>
    <w:rsid w:val="04960BEA"/>
    <w:rsid w:val="04A69C04"/>
    <w:rsid w:val="04FBE289"/>
    <w:rsid w:val="056E8EE2"/>
    <w:rsid w:val="05E00A57"/>
    <w:rsid w:val="061236DE"/>
    <w:rsid w:val="063DD630"/>
    <w:rsid w:val="063E9091"/>
    <w:rsid w:val="06979498"/>
    <w:rsid w:val="069A4CE5"/>
    <w:rsid w:val="06D6215B"/>
    <w:rsid w:val="074190EF"/>
    <w:rsid w:val="07A14D05"/>
    <w:rsid w:val="07F0C82B"/>
    <w:rsid w:val="0846F7C5"/>
    <w:rsid w:val="08EA96B7"/>
    <w:rsid w:val="09DC988F"/>
    <w:rsid w:val="0A0B4B77"/>
    <w:rsid w:val="0A8518A2"/>
    <w:rsid w:val="0B429B7B"/>
    <w:rsid w:val="0BAE084A"/>
    <w:rsid w:val="0BE37E83"/>
    <w:rsid w:val="0C003A81"/>
    <w:rsid w:val="0C198497"/>
    <w:rsid w:val="0C63DF29"/>
    <w:rsid w:val="0CA18BD2"/>
    <w:rsid w:val="0EC48E17"/>
    <w:rsid w:val="0F73ADC7"/>
    <w:rsid w:val="0F913737"/>
    <w:rsid w:val="0FE447A8"/>
    <w:rsid w:val="0FEE7733"/>
    <w:rsid w:val="1082758F"/>
    <w:rsid w:val="10AF85EC"/>
    <w:rsid w:val="111F6527"/>
    <w:rsid w:val="1215CCE8"/>
    <w:rsid w:val="128C3228"/>
    <w:rsid w:val="12986994"/>
    <w:rsid w:val="12B403B5"/>
    <w:rsid w:val="12D719F4"/>
    <w:rsid w:val="132B8F93"/>
    <w:rsid w:val="133050D3"/>
    <w:rsid w:val="1443F806"/>
    <w:rsid w:val="1447BF52"/>
    <w:rsid w:val="14490C42"/>
    <w:rsid w:val="145FFC0D"/>
    <w:rsid w:val="14CB955E"/>
    <w:rsid w:val="1512E1DF"/>
    <w:rsid w:val="1527BA15"/>
    <w:rsid w:val="152A28C7"/>
    <w:rsid w:val="160214E5"/>
    <w:rsid w:val="1617F985"/>
    <w:rsid w:val="162586B2"/>
    <w:rsid w:val="1692F9AA"/>
    <w:rsid w:val="16E107F7"/>
    <w:rsid w:val="170A1104"/>
    <w:rsid w:val="172FEA13"/>
    <w:rsid w:val="1765CF76"/>
    <w:rsid w:val="17758B19"/>
    <w:rsid w:val="1846C028"/>
    <w:rsid w:val="18AC9DB4"/>
    <w:rsid w:val="199C496A"/>
    <w:rsid w:val="19C00EA5"/>
    <w:rsid w:val="19DE5461"/>
    <w:rsid w:val="19FACFC2"/>
    <w:rsid w:val="1ACEB285"/>
    <w:rsid w:val="1B337F5C"/>
    <w:rsid w:val="1BAE3506"/>
    <w:rsid w:val="1BBFC7DE"/>
    <w:rsid w:val="1BCB47B4"/>
    <w:rsid w:val="1BEE13C1"/>
    <w:rsid w:val="1C005E17"/>
    <w:rsid w:val="1C019693"/>
    <w:rsid w:val="1C6075A1"/>
    <w:rsid w:val="1C838E25"/>
    <w:rsid w:val="1C995E45"/>
    <w:rsid w:val="1CD71322"/>
    <w:rsid w:val="1CD814E4"/>
    <w:rsid w:val="1CE8487F"/>
    <w:rsid w:val="1E0863F5"/>
    <w:rsid w:val="1E8266D6"/>
    <w:rsid w:val="2078B361"/>
    <w:rsid w:val="218F10B8"/>
    <w:rsid w:val="21E8CF1C"/>
    <w:rsid w:val="223D5AC6"/>
    <w:rsid w:val="224DB268"/>
    <w:rsid w:val="22CD4B5D"/>
    <w:rsid w:val="232962B2"/>
    <w:rsid w:val="236F3B0B"/>
    <w:rsid w:val="23E3CF4F"/>
    <w:rsid w:val="24405EC5"/>
    <w:rsid w:val="2449FBCA"/>
    <w:rsid w:val="246B7B6B"/>
    <w:rsid w:val="249C6F3B"/>
    <w:rsid w:val="2568BC0F"/>
    <w:rsid w:val="256C0E99"/>
    <w:rsid w:val="258771E2"/>
    <w:rsid w:val="25EB987B"/>
    <w:rsid w:val="260E43A6"/>
    <w:rsid w:val="261C458E"/>
    <w:rsid w:val="26497422"/>
    <w:rsid w:val="26E3D490"/>
    <w:rsid w:val="2753B2E1"/>
    <w:rsid w:val="27714B4B"/>
    <w:rsid w:val="277FD896"/>
    <w:rsid w:val="27A41C1C"/>
    <w:rsid w:val="27E8B5B4"/>
    <w:rsid w:val="288944F1"/>
    <w:rsid w:val="28A5CFCF"/>
    <w:rsid w:val="28FC71F9"/>
    <w:rsid w:val="29395E6D"/>
    <w:rsid w:val="293FE19D"/>
    <w:rsid w:val="294F3E37"/>
    <w:rsid w:val="29836C68"/>
    <w:rsid w:val="298D2DDB"/>
    <w:rsid w:val="2A0FD863"/>
    <w:rsid w:val="2A31DF26"/>
    <w:rsid w:val="2A86E0C2"/>
    <w:rsid w:val="2ADCD25B"/>
    <w:rsid w:val="2AE6C059"/>
    <w:rsid w:val="2BE67B7C"/>
    <w:rsid w:val="2BFD5D4A"/>
    <w:rsid w:val="2C16DBF0"/>
    <w:rsid w:val="2C2BBED5"/>
    <w:rsid w:val="2C819229"/>
    <w:rsid w:val="2CCA3A80"/>
    <w:rsid w:val="2CDA50A8"/>
    <w:rsid w:val="2D7AD784"/>
    <w:rsid w:val="2DEFE623"/>
    <w:rsid w:val="2ED1A03E"/>
    <w:rsid w:val="2EED8F4F"/>
    <w:rsid w:val="2F1613EC"/>
    <w:rsid w:val="2F58E310"/>
    <w:rsid w:val="2F8A38AF"/>
    <w:rsid w:val="2FAC2C70"/>
    <w:rsid w:val="2FDAC8C1"/>
    <w:rsid w:val="304348E4"/>
    <w:rsid w:val="30D095C0"/>
    <w:rsid w:val="31A1AC87"/>
    <w:rsid w:val="31BB46E9"/>
    <w:rsid w:val="31DC3802"/>
    <w:rsid w:val="320197FE"/>
    <w:rsid w:val="327EAEA2"/>
    <w:rsid w:val="3280DB97"/>
    <w:rsid w:val="32C7EDF7"/>
    <w:rsid w:val="32DC91B6"/>
    <w:rsid w:val="3328B167"/>
    <w:rsid w:val="3344AD88"/>
    <w:rsid w:val="336801E9"/>
    <w:rsid w:val="33A811EC"/>
    <w:rsid w:val="33F595F7"/>
    <w:rsid w:val="33F9B87B"/>
    <w:rsid w:val="34076D6B"/>
    <w:rsid w:val="3426ED38"/>
    <w:rsid w:val="342D9381"/>
    <w:rsid w:val="342FE648"/>
    <w:rsid w:val="3481C6E4"/>
    <w:rsid w:val="34C30C23"/>
    <w:rsid w:val="34E986CE"/>
    <w:rsid w:val="34F1896F"/>
    <w:rsid w:val="34F5A912"/>
    <w:rsid w:val="351BD4D5"/>
    <w:rsid w:val="355C980C"/>
    <w:rsid w:val="356A3F71"/>
    <w:rsid w:val="356CCC2C"/>
    <w:rsid w:val="357A217D"/>
    <w:rsid w:val="35A16EBF"/>
    <w:rsid w:val="36DE233A"/>
    <w:rsid w:val="36E6A89F"/>
    <w:rsid w:val="37D05B1D"/>
    <w:rsid w:val="37D3ACFC"/>
    <w:rsid w:val="3807F50A"/>
    <w:rsid w:val="380EA9E3"/>
    <w:rsid w:val="3903A04A"/>
    <w:rsid w:val="398743F9"/>
    <w:rsid w:val="39A135A4"/>
    <w:rsid w:val="3A26B40B"/>
    <w:rsid w:val="3A6F88EC"/>
    <w:rsid w:val="3AB3CE36"/>
    <w:rsid w:val="3AC76ED2"/>
    <w:rsid w:val="3B105BA4"/>
    <w:rsid w:val="3B14C941"/>
    <w:rsid w:val="3B321994"/>
    <w:rsid w:val="3B875345"/>
    <w:rsid w:val="3BCB1FF4"/>
    <w:rsid w:val="3BF256E0"/>
    <w:rsid w:val="3C2EC2A6"/>
    <w:rsid w:val="3C40FE64"/>
    <w:rsid w:val="3C974218"/>
    <w:rsid w:val="3CDCBF75"/>
    <w:rsid w:val="3D20DB61"/>
    <w:rsid w:val="3D7FAFD4"/>
    <w:rsid w:val="3D920B64"/>
    <w:rsid w:val="3DC651D0"/>
    <w:rsid w:val="3E45BF22"/>
    <w:rsid w:val="3E62A43F"/>
    <w:rsid w:val="3E88877F"/>
    <w:rsid w:val="3E89BB08"/>
    <w:rsid w:val="3E8C62BC"/>
    <w:rsid w:val="3E8F1CB9"/>
    <w:rsid w:val="3F0168C2"/>
    <w:rsid w:val="3F7DCCA8"/>
    <w:rsid w:val="3F8C4161"/>
    <w:rsid w:val="3F97C24B"/>
    <w:rsid w:val="3FCF25BC"/>
    <w:rsid w:val="4021A565"/>
    <w:rsid w:val="40312498"/>
    <w:rsid w:val="40B26DF4"/>
    <w:rsid w:val="41232857"/>
    <w:rsid w:val="41EB9617"/>
    <w:rsid w:val="420C05A4"/>
    <w:rsid w:val="4215AA72"/>
    <w:rsid w:val="438F8CE6"/>
    <w:rsid w:val="43F901AB"/>
    <w:rsid w:val="444958FF"/>
    <w:rsid w:val="4476129D"/>
    <w:rsid w:val="448AA80A"/>
    <w:rsid w:val="44B4CB4D"/>
    <w:rsid w:val="4525BB8F"/>
    <w:rsid w:val="454A1D24"/>
    <w:rsid w:val="456729A1"/>
    <w:rsid w:val="45811950"/>
    <w:rsid w:val="45B66480"/>
    <w:rsid w:val="45CE9E21"/>
    <w:rsid w:val="462FAE04"/>
    <w:rsid w:val="463DA7AE"/>
    <w:rsid w:val="465A8E92"/>
    <w:rsid w:val="46FC4A8C"/>
    <w:rsid w:val="47247C83"/>
    <w:rsid w:val="473F273C"/>
    <w:rsid w:val="47B4D69C"/>
    <w:rsid w:val="47D532A4"/>
    <w:rsid w:val="47F59552"/>
    <w:rsid w:val="48E16BC3"/>
    <w:rsid w:val="492F4406"/>
    <w:rsid w:val="4940A6E4"/>
    <w:rsid w:val="49BE4709"/>
    <w:rsid w:val="49FB9E30"/>
    <w:rsid w:val="4A2F7F95"/>
    <w:rsid w:val="4A4F3DF0"/>
    <w:rsid w:val="4A672A6A"/>
    <w:rsid w:val="4A6C5752"/>
    <w:rsid w:val="4AB3BE56"/>
    <w:rsid w:val="4AF3529C"/>
    <w:rsid w:val="4B1F8342"/>
    <w:rsid w:val="4BF21C8B"/>
    <w:rsid w:val="4C1DCB55"/>
    <w:rsid w:val="4C3FA247"/>
    <w:rsid w:val="4C949A85"/>
    <w:rsid w:val="4D485EB7"/>
    <w:rsid w:val="4D5619D3"/>
    <w:rsid w:val="4DD9E1DC"/>
    <w:rsid w:val="4E1F8265"/>
    <w:rsid w:val="4E404615"/>
    <w:rsid w:val="4E8E19D4"/>
    <w:rsid w:val="4E8FB064"/>
    <w:rsid w:val="4F0C7CEA"/>
    <w:rsid w:val="4F6342DA"/>
    <w:rsid w:val="4F87BCB4"/>
    <w:rsid w:val="50D80261"/>
    <w:rsid w:val="51385CB2"/>
    <w:rsid w:val="51798E80"/>
    <w:rsid w:val="519462C0"/>
    <w:rsid w:val="521A96BF"/>
    <w:rsid w:val="52873BFF"/>
    <w:rsid w:val="528FD2B4"/>
    <w:rsid w:val="52C2A8FF"/>
    <w:rsid w:val="537D4D8B"/>
    <w:rsid w:val="53DB557F"/>
    <w:rsid w:val="53DC26D2"/>
    <w:rsid w:val="53EB7FE1"/>
    <w:rsid w:val="545020DB"/>
    <w:rsid w:val="548CEB5F"/>
    <w:rsid w:val="54A6AE32"/>
    <w:rsid w:val="5566D5A4"/>
    <w:rsid w:val="55A7A929"/>
    <w:rsid w:val="567166A1"/>
    <w:rsid w:val="56908A39"/>
    <w:rsid w:val="56E83481"/>
    <w:rsid w:val="574A888D"/>
    <w:rsid w:val="575E43C0"/>
    <w:rsid w:val="57631A37"/>
    <w:rsid w:val="576F0F58"/>
    <w:rsid w:val="57718B3E"/>
    <w:rsid w:val="57C8541C"/>
    <w:rsid w:val="580ED282"/>
    <w:rsid w:val="58330064"/>
    <w:rsid w:val="584FF47D"/>
    <w:rsid w:val="589E67C4"/>
    <w:rsid w:val="597761E3"/>
    <w:rsid w:val="5992DB3F"/>
    <w:rsid w:val="5998A01D"/>
    <w:rsid w:val="5A6461AD"/>
    <w:rsid w:val="5AB4DBCD"/>
    <w:rsid w:val="5AD25146"/>
    <w:rsid w:val="5B063B96"/>
    <w:rsid w:val="5B0FC2CF"/>
    <w:rsid w:val="5B3BEF1A"/>
    <w:rsid w:val="5B447B10"/>
    <w:rsid w:val="5B548B79"/>
    <w:rsid w:val="5B588D94"/>
    <w:rsid w:val="5B90D04E"/>
    <w:rsid w:val="5BB4FC3A"/>
    <w:rsid w:val="5C2D2945"/>
    <w:rsid w:val="5CD8A273"/>
    <w:rsid w:val="5D2CDC99"/>
    <w:rsid w:val="5E6C8775"/>
    <w:rsid w:val="5EB7CA9B"/>
    <w:rsid w:val="5EE4ED9A"/>
    <w:rsid w:val="5FB28615"/>
    <w:rsid w:val="5FC1FA54"/>
    <w:rsid w:val="6053328D"/>
    <w:rsid w:val="608B4F54"/>
    <w:rsid w:val="60B4D888"/>
    <w:rsid w:val="60BD92D0"/>
    <w:rsid w:val="613C63CE"/>
    <w:rsid w:val="618CFDDE"/>
    <w:rsid w:val="621A7086"/>
    <w:rsid w:val="6232FB13"/>
    <w:rsid w:val="626BE670"/>
    <w:rsid w:val="6286375E"/>
    <w:rsid w:val="62BA5331"/>
    <w:rsid w:val="6309EDBD"/>
    <w:rsid w:val="6381A9D9"/>
    <w:rsid w:val="63EFB866"/>
    <w:rsid w:val="641C2DF2"/>
    <w:rsid w:val="64456D09"/>
    <w:rsid w:val="64706C59"/>
    <w:rsid w:val="64EDB019"/>
    <w:rsid w:val="656680A2"/>
    <w:rsid w:val="65BDA29B"/>
    <w:rsid w:val="65F1739B"/>
    <w:rsid w:val="65F50A25"/>
    <w:rsid w:val="66103941"/>
    <w:rsid w:val="662A769D"/>
    <w:rsid w:val="66FDBB25"/>
    <w:rsid w:val="67313D3D"/>
    <w:rsid w:val="677F4701"/>
    <w:rsid w:val="67DCB111"/>
    <w:rsid w:val="687C95B2"/>
    <w:rsid w:val="6893B831"/>
    <w:rsid w:val="6945B9BB"/>
    <w:rsid w:val="699B0198"/>
    <w:rsid w:val="69B7CABF"/>
    <w:rsid w:val="69CA260C"/>
    <w:rsid w:val="6A121C15"/>
    <w:rsid w:val="6A19FEDE"/>
    <w:rsid w:val="6A67323C"/>
    <w:rsid w:val="6A74FA1E"/>
    <w:rsid w:val="6B354713"/>
    <w:rsid w:val="6B893D4C"/>
    <w:rsid w:val="6BC601A8"/>
    <w:rsid w:val="6BCA2AC9"/>
    <w:rsid w:val="6BE7F04A"/>
    <w:rsid w:val="6CB35255"/>
    <w:rsid w:val="6D0115AA"/>
    <w:rsid w:val="6D61723B"/>
    <w:rsid w:val="6D82E8F9"/>
    <w:rsid w:val="6DBE0888"/>
    <w:rsid w:val="6E00CDA2"/>
    <w:rsid w:val="6E5910FD"/>
    <w:rsid w:val="6EC44262"/>
    <w:rsid w:val="6F70D4A7"/>
    <w:rsid w:val="7005DE4A"/>
    <w:rsid w:val="700BA97A"/>
    <w:rsid w:val="70247868"/>
    <w:rsid w:val="702ADA61"/>
    <w:rsid w:val="70369A9A"/>
    <w:rsid w:val="70B4A65A"/>
    <w:rsid w:val="71039947"/>
    <w:rsid w:val="7179E13A"/>
    <w:rsid w:val="71A1EAAB"/>
    <w:rsid w:val="71CFF293"/>
    <w:rsid w:val="71E63CFF"/>
    <w:rsid w:val="7202EADD"/>
    <w:rsid w:val="7258F8A0"/>
    <w:rsid w:val="7309279C"/>
    <w:rsid w:val="734DBDC3"/>
    <w:rsid w:val="738C4565"/>
    <w:rsid w:val="7403F346"/>
    <w:rsid w:val="75095F59"/>
    <w:rsid w:val="752745AE"/>
    <w:rsid w:val="75299B93"/>
    <w:rsid w:val="75591561"/>
    <w:rsid w:val="756A1983"/>
    <w:rsid w:val="75BA34AE"/>
    <w:rsid w:val="761DAD04"/>
    <w:rsid w:val="76583615"/>
    <w:rsid w:val="7662A626"/>
    <w:rsid w:val="76A0017D"/>
    <w:rsid w:val="76CC3A77"/>
    <w:rsid w:val="7737BA7B"/>
    <w:rsid w:val="77585E89"/>
    <w:rsid w:val="77A2F151"/>
    <w:rsid w:val="77B47F79"/>
    <w:rsid w:val="781F9C9B"/>
    <w:rsid w:val="783DC42D"/>
    <w:rsid w:val="784EBFED"/>
    <w:rsid w:val="7858F3F8"/>
    <w:rsid w:val="78DB7B46"/>
    <w:rsid w:val="794BA581"/>
    <w:rsid w:val="7957848A"/>
    <w:rsid w:val="795C1ABF"/>
    <w:rsid w:val="79C26039"/>
    <w:rsid w:val="7A422B13"/>
    <w:rsid w:val="7A7DE308"/>
    <w:rsid w:val="7AB59B08"/>
    <w:rsid w:val="7B034B01"/>
    <w:rsid w:val="7B411458"/>
    <w:rsid w:val="7B521A08"/>
    <w:rsid w:val="7B6420CA"/>
    <w:rsid w:val="7B6704B7"/>
    <w:rsid w:val="7B771E2E"/>
    <w:rsid w:val="7B872AF8"/>
    <w:rsid w:val="7BF87F12"/>
    <w:rsid w:val="7BFF18F5"/>
    <w:rsid w:val="7C50D261"/>
    <w:rsid w:val="7CDCB419"/>
    <w:rsid w:val="7D302A47"/>
    <w:rsid w:val="7D47D97F"/>
    <w:rsid w:val="7D79E59D"/>
    <w:rsid w:val="7D89CDF6"/>
    <w:rsid w:val="7DE6DE1A"/>
    <w:rsid w:val="7E01FA12"/>
    <w:rsid w:val="7E355D97"/>
    <w:rsid w:val="7E538414"/>
    <w:rsid w:val="7F141D9C"/>
    <w:rsid w:val="7F2FC089"/>
    <w:rsid w:val="7F31224A"/>
    <w:rsid w:val="7F7EC2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2049"/>
    <o:shapelayout v:ext="edit">
      <o:idmap v:ext="edit" data="1"/>
    </o:shapelayout>
  </w:shapeDefaults>
  <w:decimalSymbol w:val="."/>
  <w:listSeparator w:val=","/>
  <w14:docId w14:val="17CC6505"/>
  <w15:chartTrackingRefBased/>
  <w15:docId w15:val="{3CFB5812-EFF5-47A7-8C22-BF0584F9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47E1"/>
    <w:pPr>
      <w:tabs>
        <w:tab w:val="center" w:pos="4320"/>
        <w:tab w:val="right" w:pos="8640"/>
      </w:tabs>
    </w:pPr>
  </w:style>
  <w:style w:type="paragraph" w:customStyle="1" w:styleId="2-1">
    <w:name w:val="2-1"/>
    <w:basedOn w:val="Normal"/>
    <w:pPr>
      <w:tabs>
        <w:tab w:val="left" w:pos="16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5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512"/>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232"/>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592"/>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312"/>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672"/>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392"/>
        <w:tab w:val="left" w:pos="5040"/>
        <w:tab w:val="left" w:pos="5760"/>
        <w:tab w:val="left" w:pos="6480"/>
        <w:tab w:val="left" w:pos="7200"/>
        <w:tab w:val="left" w:pos="7920"/>
        <w:tab w:val="left" w:pos="8640"/>
        <w:tab w:val="right" w:pos="9360"/>
      </w:tabs>
      <w:ind w:left="4680" w:hanging="1800"/>
    </w:pPr>
  </w:style>
  <w:style w:type="paragraph" w:customStyle="1" w:styleId="1-1">
    <w:name w:val="1-1"/>
    <w:basedOn w:val="Normal"/>
    <w:pPr>
      <w:ind w:left="450" w:hanging="450"/>
    </w:pPr>
  </w:style>
  <w:style w:type="paragraph" w:customStyle="1" w:styleId="1-2">
    <w:name w:val="1-2"/>
    <w:basedOn w:val="Normal"/>
    <w:pPr>
      <w:ind w:left="810" w:hanging="450"/>
    </w:pPr>
  </w:style>
  <w:style w:type="paragraph" w:customStyle="1" w:styleId="1-3">
    <w:name w:val="1-3"/>
    <w:basedOn w:val="Normal"/>
    <w:pPr>
      <w:ind w:left="1440" w:hanging="720"/>
    </w:pPr>
  </w:style>
  <w:style w:type="paragraph" w:customStyle="1" w:styleId="1-4">
    <w:name w:val="1-4"/>
    <w:basedOn w:val="Normal"/>
    <w:pPr>
      <w:ind w:left="1800" w:hanging="720"/>
    </w:pPr>
  </w:style>
  <w:style w:type="paragraph" w:customStyle="1" w:styleId="1-5">
    <w:name w:val="1-5"/>
    <w:basedOn w:val="Normal"/>
    <w:pPr>
      <w:ind w:left="2520" w:hanging="1080"/>
    </w:pPr>
  </w:style>
  <w:style w:type="paragraph" w:customStyle="1" w:styleId="1-6">
    <w:name w:val="1-6"/>
    <w:basedOn w:val="Normal"/>
    <w:pPr>
      <w:ind w:left="2880" w:hanging="1080"/>
    </w:pPr>
  </w:style>
  <w:style w:type="paragraph" w:customStyle="1" w:styleId="1-7">
    <w:name w:val="1-7"/>
    <w:basedOn w:val="Normal"/>
    <w:pPr>
      <w:ind w:left="3600" w:hanging="1440"/>
    </w:pPr>
  </w:style>
  <w:style w:type="paragraph" w:customStyle="1" w:styleId="1-8">
    <w:name w:val="1-8"/>
    <w:basedOn w:val="Normal"/>
    <w:pPr>
      <w:ind w:left="3960" w:hanging="1440"/>
    </w:pPr>
  </w:style>
  <w:style w:type="paragraph" w:customStyle="1" w:styleId="1-9">
    <w:name w:val="1-9"/>
    <w:basedOn w:val="Normal"/>
    <w:pPr>
      <w:ind w:left="4680" w:hanging="1800"/>
    </w:pPr>
  </w:style>
  <w:style w:type="paragraph" w:customStyle="1" w:styleId="WPHeading1">
    <w:name w:val="WP_Heading 1"/>
    <w:basedOn w:val="Normal"/>
    <w:pPr>
      <w:widowControl w:val="0"/>
      <w:jc w:val="center"/>
    </w:pPr>
    <w:rPr>
      <w:b/>
      <w:strike/>
      <w:sz w:val="22"/>
    </w:rPr>
  </w:style>
  <w:style w:type="paragraph" w:customStyle="1" w:styleId="WPHeading2">
    <w:name w:val="WP_Heading 2"/>
    <w:basedOn w:val="Normal"/>
    <w:pPr>
      <w:widowControl w:val="0"/>
      <w:tabs>
        <w:tab w:val="center" w:pos="4680"/>
        <w:tab w:val="left" w:pos="5040"/>
        <w:tab w:val="left" w:pos="5760"/>
        <w:tab w:val="left" w:pos="6480"/>
        <w:tab w:val="left" w:pos="7200"/>
        <w:tab w:val="left" w:pos="7920"/>
        <w:tab w:val="left" w:pos="8640"/>
        <w:tab w:val="left" w:pos="9360"/>
      </w:tabs>
      <w:jc w:val="center"/>
    </w:pPr>
    <w:rPr>
      <w:sz w:val="28"/>
    </w:rPr>
  </w:style>
  <w:style w:type="paragraph" w:customStyle="1" w:styleId="WPHeading3">
    <w:name w:val="WP_Heading 3"/>
    <w:basedOn w:val="Normal"/>
    <w:pPr>
      <w:jc w:val="center"/>
    </w:pPr>
    <w:rPr>
      <w:b/>
      <w:strike/>
    </w:rPr>
  </w:style>
  <w:style w:type="paragraph" w:customStyle="1" w:styleId="WPHeading4">
    <w:name w:val="WP_Heading 4"/>
    <w:basedOn w:val="Normal"/>
    <w:pPr>
      <w:widowControl w:val="0"/>
      <w:tabs>
        <w:tab w:val="center" w:pos="4680"/>
        <w:tab w:val="left" w:pos="5040"/>
        <w:tab w:val="left" w:pos="5760"/>
        <w:tab w:val="left" w:pos="6480"/>
        <w:tab w:val="left" w:pos="7200"/>
        <w:tab w:val="left" w:pos="7920"/>
        <w:tab w:val="left" w:pos="8640"/>
        <w:tab w:val="left" w:pos="9360"/>
      </w:tabs>
      <w:jc w:val="center"/>
    </w:pPr>
    <w:rPr>
      <w:b/>
      <w:sz w:val="28"/>
    </w:rPr>
  </w:style>
  <w:style w:type="paragraph" w:customStyle="1" w:styleId="WPHeading5">
    <w:name w:val="WP_Heading 5"/>
    <w:basedOn w:val="Normal"/>
    <w:pPr>
      <w:widowControl w:val="0"/>
      <w:tabs>
        <w:tab w:val="left" w:pos="-720"/>
        <w:tab w:val="left" w:pos="0"/>
        <w:tab w:val="left" w:pos="450"/>
        <w:tab w:val="left" w:pos="3600"/>
        <w:tab w:val="left" w:pos="4140"/>
        <w:tab w:val="left" w:pos="6480"/>
        <w:tab w:val="left" w:pos="7210"/>
        <w:tab w:val="left" w:pos="7932"/>
        <w:tab w:val="left" w:pos="8652"/>
        <w:tab w:val="right" w:pos="9360"/>
      </w:tabs>
    </w:pPr>
    <w:rPr>
      <w:sz w:val="20"/>
      <w:u w:val="single"/>
      <w:lang w:val="es-MX"/>
    </w:rPr>
  </w:style>
  <w:style w:type="character" w:customStyle="1" w:styleId="DefaultPara">
    <w:name w:val="Default Para"/>
    <w:basedOn w:val="DefaultParagraphFont"/>
  </w:style>
  <w:style w:type="paragraph" w:customStyle="1" w:styleId="WPFooter">
    <w:name w:val="WP_Footer"/>
    <w:basedOn w:val="Normal"/>
    <w:pPr>
      <w:tabs>
        <w:tab w:val="center" w:pos="4320"/>
        <w:tab w:val="right" w:pos="8640"/>
        <w:tab w:val="left" w:pos="9360"/>
      </w:tabs>
    </w:pPr>
  </w:style>
  <w:style w:type="character" w:customStyle="1" w:styleId="WPPageNumber">
    <w:name w:val="WP_Page Number"/>
    <w:basedOn w:val="DefaultParagraphFont"/>
  </w:style>
  <w:style w:type="paragraph" w:customStyle="1" w:styleId="WPHeader">
    <w:name w:val="WP_Header"/>
    <w:basedOn w:val="Normal"/>
    <w:pPr>
      <w:tabs>
        <w:tab w:val="center" w:pos="4320"/>
        <w:tab w:val="right" w:pos="8640"/>
        <w:tab w:val="left" w:pos="9360"/>
      </w:tabs>
    </w:pPr>
  </w:style>
  <w:style w:type="paragraph" w:customStyle="1" w:styleId="WPBodyText">
    <w:name w:val="WP_Body Text"/>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sz w:val="22"/>
    </w:rPr>
  </w:style>
  <w:style w:type="paragraph" w:styleId="BodyText2">
    <w:name w:val="Body Text 2"/>
    <w:basedOn w:val="Normal"/>
    <w:pPr>
      <w:widowControl w:val="0"/>
      <w:tabs>
        <w:tab w:val="center" w:pos="4680"/>
        <w:tab w:val="left" w:pos="5040"/>
        <w:tab w:val="left" w:pos="5760"/>
        <w:tab w:val="left" w:pos="6480"/>
        <w:tab w:val="left" w:pos="7200"/>
        <w:tab w:val="left" w:pos="7920"/>
        <w:tab w:val="left" w:pos="8640"/>
        <w:tab w:val="right" w:pos="9360"/>
      </w:tabs>
      <w:jc w:val="center"/>
    </w:pPr>
    <w:rPr>
      <w:b/>
      <w:sz w:val="28"/>
      <w:u w:val="single"/>
    </w:rPr>
  </w:style>
  <w:style w:type="paragraph" w:styleId="BodyText3">
    <w:name w:val="Body Text 3"/>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color w:val="000000"/>
      <w:sz w:val="22"/>
    </w:rPr>
  </w:style>
  <w:style w:type="character" w:customStyle="1" w:styleId="WPEmphasis">
    <w:name w:val="WP_Emphasis"/>
    <w:rPr>
      <w:i/>
    </w:rPr>
  </w:style>
  <w:style w:type="paragraph" w:customStyle="1" w:styleId="2-31">
    <w:name w:val="2-31"/>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character" w:styleId="PageNumber">
    <w:name w:val="page number"/>
    <w:basedOn w:val="DefaultParagraphFont"/>
    <w:rsid w:val="003647E1"/>
  </w:style>
  <w:style w:type="paragraph" w:styleId="Header">
    <w:name w:val="header"/>
    <w:basedOn w:val="Normal"/>
    <w:rsid w:val="00B65910"/>
    <w:pPr>
      <w:tabs>
        <w:tab w:val="center" w:pos="4320"/>
        <w:tab w:val="right" w:pos="8640"/>
      </w:tabs>
    </w:pPr>
  </w:style>
  <w:style w:type="character" w:customStyle="1" w:styleId="vi2">
    <w:name w:val="vi2"/>
    <w:rsid w:val="00641282"/>
    <w:rPr>
      <w:rFonts w:ascii="Times New Roman" w:hAnsi="Times New Roman" w:cs="Times New Roman" w:hint="default"/>
    </w:rPr>
  </w:style>
  <w:style w:type="paragraph" w:styleId="BalloonText">
    <w:name w:val="Balloon Text"/>
    <w:basedOn w:val="Normal"/>
    <w:link w:val="BalloonTextChar"/>
    <w:rsid w:val="00B2360A"/>
    <w:rPr>
      <w:rFonts w:ascii="Tahoma" w:hAnsi="Tahoma" w:cs="Tahoma"/>
      <w:sz w:val="16"/>
      <w:szCs w:val="16"/>
    </w:rPr>
  </w:style>
  <w:style w:type="character" w:customStyle="1" w:styleId="BalloonTextChar">
    <w:name w:val="Balloon Text Char"/>
    <w:link w:val="BalloonText"/>
    <w:rsid w:val="00B2360A"/>
    <w:rPr>
      <w:rFonts w:ascii="Tahoma" w:hAnsi="Tahoma" w:cs="Tahoma"/>
      <w:sz w:val="16"/>
      <w:szCs w:val="16"/>
    </w:rPr>
  </w:style>
  <w:style w:type="character" w:styleId="Hyperlink">
    <w:name w:val="Hyperlink"/>
    <w:uiPriority w:val="99"/>
    <w:unhideWhenUsed/>
    <w:rsid w:val="00F41EA2"/>
    <w:rPr>
      <w:color w:val="0000FF"/>
      <w:u w:val="single"/>
    </w:rPr>
  </w:style>
  <w:style w:type="character" w:styleId="FollowedHyperlink">
    <w:name w:val="FollowedHyperlink"/>
    <w:uiPriority w:val="99"/>
    <w:unhideWhenUsed/>
    <w:rsid w:val="00F41EA2"/>
    <w:rPr>
      <w:color w:val="800080"/>
      <w:u w:val="single"/>
    </w:rPr>
  </w:style>
  <w:style w:type="table" w:styleId="TableGrid">
    <w:name w:val="Table Grid"/>
    <w:basedOn w:val="TableNormal"/>
    <w:rsid w:val="00EB7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FEE"/>
    <w:rPr>
      <w:sz w:val="16"/>
      <w:szCs w:val="16"/>
    </w:rPr>
  </w:style>
  <w:style w:type="paragraph" w:styleId="CommentText">
    <w:name w:val="annotation text"/>
    <w:basedOn w:val="Normal"/>
    <w:link w:val="CommentTextChar"/>
    <w:rsid w:val="00320FEE"/>
    <w:rPr>
      <w:sz w:val="20"/>
    </w:rPr>
  </w:style>
  <w:style w:type="character" w:customStyle="1" w:styleId="CommentTextChar">
    <w:name w:val="Comment Text Char"/>
    <w:basedOn w:val="DefaultParagraphFont"/>
    <w:link w:val="CommentText"/>
    <w:rsid w:val="00320FEE"/>
  </w:style>
  <w:style w:type="paragraph" w:styleId="CommentSubject">
    <w:name w:val="annotation subject"/>
    <w:basedOn w:val="CommentText"/>
    <w:next w:val="CommentText"/>
    <w:link w:val="CommentSubjectChar"/>
    <w:rsid w:val="00320FEE"/>
    <w:rPr>
      <w:b/>
      <w:bCs/>
    </w:rPr>
  </w:style>
  <w:style w:type="character" w:customStyle="1" w:styleId="CommentSubjectChar">
    <w:name w:val="Comment Subject Char"/>
    <w:link w:val="CommentSubject"/>
    <w:rsid w:val="00320FEE"/>
    <w:rPr>
      <w:b/>
      <w:bCs/>
    </w:rPr>
  </w:style>
  <w:style w:type="paragraph" w:styleId="FootnoteText">
    <w:name w:val="footnote text"/>
    <w:basedOn w:val="Normal"/>
    <w:link w:val="FootnoteTextChar"/>
    <w:rsid w:val="00811FD3"/>
    <w:rPr>
      <w:sz w:val="20"/>
    </w:rPr>
  </w:style>
  <w:style w:type="character" w:customStyle="1" w:styleId="FootnoteTextChar">
    <w:name w:val="Footnote Text Char"/>
    <w:basedOn w:val="DefaultParagraphFont"/>
    <w:link w:val="FootnoteText"/>
    <w:rsid w:val="00811FD3"/>
  </w:style>
  <w:style w:type="character" w:styleId="FootnoteReference">
    <w:name w:val="footnote reference"/>
    <w:rsid w:val="00811FD3"/>
    <w:rPr>
      <w:vertAlign w:val="superscript"/>
    </w:rPr>
  </w:style>
  <w:style w:type="paragraph" w:styleId="EndnoteText">
    <w:name w:val="endnote text"/>
    <w:basedOn w:val="Normal"/>
    <w:link w:val="EndnoteTextChar"/>
    <w:rsid w:val="00806D7C"/>
    <w:rPr>
      <w:sz w:val="20"/>
    </w:rPr>
  </w:style>
  <w:style w:type="character" w:customStyle="1" w:styleId="EndnoteTextChar">
    <w:name w:val="Endnote Text Char"/>
    <w:basedOn w:val="DefaultParagraphFont"/>
    <w:link w:val="EndnoteText"/>
    <w:rsid w:val="00806D7C"/>
  </w:style>
  <w:style w:type="character" w:styleId="EndnoteReference">
    <w:name w:val="endnote reference"/>
    <w:rsid w:val="00806D7C"/>
    <w:rPr>
      <w:vertAlign w:val="superscript"/>
    </w:rPr>
  </w:style>
  <w:style w:type="paragraph" w:styleId="Revision">
    <w:name w:val="Revision"/>
    <w:hidden/>
    <w:uiPriority w:val="99"/>
    <w:semiHidden/>
    <w:rsid w:val="00B425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5119">
      <w:bodyDiv w:val="1"/>
      <w:marLeft w:val="0"/>
      <w:marRight w:val="0"/>
      <w:marTop w:val="0"/>
      <w:marBottom w:val="0"/>
      <w:divBdr>
        <w:top w:val="none" w:sz="0" w:space="0" w:color="auto"/>
        <w:left w:val="none" w:sz="0" w:space="0" w:color="auto"/>
        <w:bottom w:val="none" w:sz="0" w:space="0" w:color="auto"/>
        <w:right w:val="none" w:sz="0" w:space="0" w:color="auto"/>
      </w:divBdr>
    </w:div>
    <w:div w:id="122962635">
      <w:bodyDiv w:val="1"/>
      <w:marLeft w:val="0"/>
      <w:marRight w:val="0"/>
      <w:marTop w:val="0"/>
      <w:marBottom w:val="0"/>
      <w:divBdr>
        <w:top w:val="none" w:sz="0" w:space="0" w:color="auto"/>
        <w:left w:val="none" w:sz="0" w:space="0" w:color="auto"/>
        <w:bottom w:val="none" w:sz="0" w:space="0" w:color="auto"/>
        <w:right w:val="none" w:sz="0" w:space="0" w:color="auto"/>
      </w:divBdr>
    </w:div>
    <w:div w:id="143549694">
      <w:bodyDiv w:val="1"/>
      <w:marLeft w:val="0"/>
      <w:marRight w:val="0"/>
      <w:marTop w:val="0"/>
      <w:marBottom w:val="0"/>
      <w:divBdr>
        <w:top w:val="none" w:sz="0" w:space="0" w:color="auto"/>
        <w:left w:val="none" w:sz="0" w:space="0" w:color="auto"/>
        <w:bottom w:val="none" w:sz="0" w:space="0" w:color="auto"/>
        <w:right w:val="none" w:sz="0" w:space="0" w:color="auto"/>
      </w:divBdr>
    </w:div>
    <w:div w:id="390348903">
      <w:bodyDiv w:val="1"/>
      <w:marLeft w:val="0"/>
      <w:marRight w:val="0"/>
      <w:marTop w:val="0"/>
      <w:marBottom w:val="0"/>
      <w:divBdr>
        <w:top w:val="none" w:sz="0" w:space="0" w:color="auto"/>
        <w:left w:val="none" w:sz="0" w:space="0" w:color="auto"/>
        <w:bottom w:val="none" w:sz="0" w:space="0" w:color="auto"/>
        <w:right w:val="none" w:sz="0" w:space="0" w:color="auto"/>
      </w:divBdr>
    </w:div>
    <w:div w:id="974914559">
      <w:bodyDiv w:val="1"/>
      <w:marLeft w:val="0"/>
      <w:marRight w:val="0"/>
      <w:marTop w:val="0"/>
      <w:marBottom w:val="0"/>
      <w:divBdr>
        <w:top w:val="none" w:sz="0" w:space="0" w:color="auto"/>
        <w:left w:val="none" w:sz="0" w:space="0" w:color="auto"/>
        <w:bottom w:val="none" w:sz="0" w:space="0" w:color="auto"/>
        <w:right w:val="none" w:sz="0" w:space="0" w:color="auto"/>
      </w:divBdr>
    </w:div>
    <w:div w:id="1532567286">
      <w:bodyDiv w:val="1"/>
      <w:marLeft w:val="0"/>
      <w:marRight w:val="0"/>
      <w:marTop w:val="0"/>
      <w:marBottom w:val="0"/>
      <w:divBdr>
        <w:top w:val="none" w:sz="0" w:space="0" w:color="auto"/>
        <w:left w:val="none" w:sz="0" w:space="0" w:color="auto"/>
        <w:bottom w:val="none" w:sz="0" w:space="0" w:color="auto"/>
        <w:right w:val="none" w:sz="0" w:space="0" w:color="auto"/>
      </w:divBdr>
    </w:div>
    <w:div w:id="1882010948">
      <w:bodyDiv w:val="1"/>
      <w:marLeft w:val="0"/>
      <w:marRight w:val="0"/>
      <w:marTop w:val="0"/>
      <w:marBottom w:val="0"/>
      <w:divBdr>
        <w:top w:val="none" w:sz="0" w:space="0" w:color="auto"/>
        <w:left w:val="none" w:sz="0" w:space="0" w:color="auto"/>
        <w:bottom w:val="none" w:sz="0" w:space="0" w:color="auto"/>
        <w:right w:val="none" w:sz="0" w:space="0" w:color="auto"/>
      </w:divBdr>
    </w:div>
    <w:div w:id="207200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549B5-A30F-459F-8370-2991EAABF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13370</Words>
  <Characters>76215</Characters>
  <Application>Microsoft Office Word</Application>
  <DocSecurity>0</DocSecurity>
  <Lines>635</Lines>
  <Paragraphs>178</Paragraphs>
  <ScaleCrop>false</ScaleCrop>
  <Company>WV Secretary of State</Company>
  <LinksUpToDate>false</LinksUpToDate>
  <CharactersWithSpaces>89407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smandirola</dc:creator>
  <cp:keywords/>
  <cp:lastModifiedBy>Cooper, Laura K</cp:lastModifiedBy>
  <cp:revision>4</cp:revision>
  <cp:lastPrinted>2020-05-12T14:06:00Z</cp:lastPrinted>
  <dcterms:created xsi:type="dcterms:W3CDTF">2020-08-14T19:18:00Z</dcterms:created>
  <dcterms:modified xsi:type="dcterms:W3CDTF">2020-08-14T19:22:00Z</dcterms:modified>
</cp:coreProperties>
</file>