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051" w:rsidRDefault="00077051" w:rsidP="001A319E">
      <w:pPr>
        <w:jc w:val="center"/>
        <w:rPr>
          <w:rFonts w:ascii="Calibri" w:hAnsi="Calibri" w:cs="Times New Roman"/>
          <w:b/>
        </w:rPr>
      </w:pPr>
    </w:p>
    <w:p w:rsidR="001A319E" w:rsidRPr="00074243" w:rsidRDefault="009906FC" w:rsidP="009906FC">
      <w:pPr>
        <w:spacing w:after="0"/>
        <w:jc w:val="center"/>
        <w:rPr>
          <w:rFonts w:ascii="Calibri" w:hAnsi="Calibri" w:cs="Times New Roman"/>
          <w:b/>
        </w:rPr>
      </w:pPr>
      <w:r>
        <w:rPr>
          <w:rFonts w:ascii="Calibri" w:hAnsi="Calibri" w:cs="Times New Roman"/>
          <w:b/>
        </w:rPr>
        <w:t>TITLE 61</w:t>
      </w:r>
    </w:p>
    <w:p w:rsidR="009906FC" w:rsidRDefault="009906FC" w:rsidP="009906FC">
      <w:pPr>
        <w:spacing w:after="0"/>
        <w:jc w:val="center"/>
        <w:rPr>
          <w:rFonts w:ascii="Calibri" w:hAnsi="Calibri" w:cs="Times New Roman"/>
          <w:b/>
        </w:rPr>
      </w:pPr>
      <w:r>
        <w:rPr>
          <w:rFonts w:ascii="Calibri" w:hAnsi="Calibri" w:cs="Times New Roman"/>
          <w:b/>
        </w:rPr>
        <w:t>LEGISLATIVE RULE</w:t>
      </w:r>
    </w:p>
    <w:p w:rsidR="009906FC" w:rsidRDefault="009906FC" w:rsidP="001A319E">
      <w:pPr>
        <w:jc w:val="center"/>
        <w:rPr>
          <w:rFonts w:ascii="Calibri" w:hAnsi="Calibri" w:cs="Times New Roman"/>
          <w:b/>
        </w:rPr>
      </w:pPr>
      <w:r>
        <w:rPr>
          <w:rFonts w:ascii="Calibri" w:hAnsi="Calibri" w:cs="Times New Roman"/>
          <w:b/>
        </w:rPr>
        <w:t>WEST VIRGINIA DEPARTMENT OF AGRICULTURE</w:t>
      </w:r>
    </w:p>
    <w:p w:rsidR="009906FC" w:rsidRDefault="009906FC" w:rsidP="009906FC">
      <w:pPr>
        <w:spacing w:after="0"/>
        <w:jc w:val="center"/>
        <w:rPr>
          <w:rFonts w:ascii="Calibri" w:hAnsi="Calibri" w:cs="Times New Roman"/>
          <w:b/>
        </w:rPr>
      </w:pPr>
    </w:p>
    <w:p w:rsidR="009906FC" w:rsidRDefault="009906FC" w:rsidP="009906FC">
      <w:pPr>
        <w:spacing w:after="0"/>
        <w:jc w:val="center"/>
        <w:rPr>
          <w:rFonts w:ascii="Calibri" w:hAnsi="Calibri" w:cs="Times New Roman"/>
          <w:b/>
        </w:rPr>
      </w:pPr>
      <w:r>
        <w:rPr>
          <w:rFonts w:ascii="Calibri" w:hAnsi="Calibri" w:cs="Times New Roman"/>
          <w:b/>
        </w:rPr>
        <w:t>SERIES 39</w:t>
      </w:r>
    </w:p>
    <w:p w:rsidR="009906FC" w:rsidRDefault="009906FC" w:rsidP="009906FC">
      <w:pPr>
        <w:jc w:val="center"/>
        <w:rPr>
          <w:rFonts w:ascii="Calibri" w:hAnsi="Calibri" w:cs="Times New Roman"/>
          <w:b/>
        </w:rPr>
      </w:pPr>
      <w:r>
        <w:rPr>
          <w:rFonts w:ascii="Calibri" w:hAnsi="Calibri" w:cs="Times New Roman"/>
          <w:b/>
        </w:rPr>
        <w:t>SEED CERTIFICATION PROGRAM</w:t>
      </w:r>
    </w:p>
    <w:p w:rsidR="00AC4F20" w:rsidRDefault="00AC4F20" w:rsidP="001A319E">
      <w:pPr>
        <w:rPr>
          <w:rFonts w:ascii="Calibri" w:hAnsi="Calibri" w:cs="Times New Roman"/>
          <w:b/>
          <w:u w:val="single"/>
        </w:rPr>
      </w:pPr>
    </w:p>
    <w:p w:rsidR="001A319E" w:rsidRPr="005C1BBE" w:rsidRDefault="009906FC" w:rsidP="001A319E">
      <w:pPr>
        <w:rPr>
          <w:rFonts w:ascii="Calibri" w:hAnsi="Calibri" w:cs="Times New Roman"/>
          <w:b/>
          <w:u w:val="single"/>
        </w:rPr>
      </w:pPr>
      <w:r w:rsidRPr="005C1BBE">
        <w:rPr>
          <w:rFonts w:ascii="Calibri" w:hAnsi="Calibri" w:cs="Times New Roman"/>
          <w:b/>
          <w:u w:val="single"/>
        </w:rPr>
        <w:t xml:space="preserve">§61-39-1.  </w:t>
      </w:r>
      <w:r w:rsidR="001A319E" w:rsidRPr="005C1BBE">
        <w:rPr>
          <w:rFonts w:ascii="Calibri" w:hAnsi="Calibri" w:cs="Times New Roman"/>
          <w:b/>
          <w:u w:val="single"/>
        </w:rPr>
        <w:t>General</w:t>
      </w:r>
      <w:r w:rsidRPr="005C1BBE">
        <w:rPr>
          <w:rFonts w:ascii="Calibri" w:hAnsi="Calibri" w:cs="Times New Roman"/>
          <w:b/>
          <w:u w:val="single"/>
        </w:rPr>
        <w:t>.</w:t>
      </w:r>
    </w:p>
    <w:p w:rsidR="005C1BBE" w:rsidRPr="006C6F04" w:rsidRDefault="006C6F04" w:rsidP="006C6F04">
      <w:pPr>
        <w:pStyle w:val="ListParagraph"/>
        <w:ind w:left="0"/>
        <w:rPr>
          <w:rFonts w:ascii="Calibri" w:hAnsi="Calibri" w:cs="Times New Roman"/>
          <w:u w:val="single"/>
        </w:rPr>
      </w:pPr>
      <w:r w:rsidRPr="006C6F04">
        <w:rPr>
          <w:rFonts w:ascii="Calibri" w:hAnsi="Calibri" w:cs="Times New Roman"/>
        </w:rPr>
        <w:tab/>
      </w:r>
      <w:r>
        <w:rPr>
          <w:rFonts w:ascii="Calibri" w:hAnsi="Calibri" w:cs="Times New Roman"/>
          <w:u w:val="single"/>
        </w:rPr>
        <w:t>1.1.</w:t>
      </w:r>
      <w:r w:rsidR="005C1BBE" w:rsidRPr="006C6F04">
        <w:rPr>
          <w:rFonts w:ascii="Calibri" w:hAnsi="Calibri" w:cs="Times New Roman"/>
          <w:u w:val="single"/>
        </w:rPr>
        <w:t xml:space="preserve"> </w:t>
      </w:r>
      <w:r>
        <w:rPr>
          <w:rFonts w:ascii="Calibri" w:hAnsi="Calibri" w:cs="Times New Roman"/>
          <w:u w:val="single"/>
        </w:rPr>
        <w:t xml:space="preserve"> </w:t>
      </w:r>
      <w:r w:rsidR="005C1BBE" w:rsidRPr="006C6F04">
        <w:rPr>
          <w:rFonts w:ascii="Calibri" w:hAnsi="Calibri" w:cs="Times New Roman"/>
          <w:u w:val="single"/>
        </w:rPr>
        <w:t xml:space="preserve">Scope.  </w:t>
      </w:r>
      <w:proofErr w:type="gramStart"/>
      <w:r w:rsidR="005C1BBE" w:rsidRPr="006C6F04">
        <w:rPr>
          <w:rFonts w:ascii="Calibri" w:hAnsi="Calibri" w:cs="Times New Roman"/>
          <w:u w:val="single"/>
        </w:rPr>
        <w:t>--  This</w:t>
      </w:r>
      <w:proofErr w:type="gramEnd"/>
      <w:r w:rsidR="005C1BBE" w:rsidRPr="006C6F04">
        <w:rPr>
          <w:rFonts w:ascii="Calibri" w:hAnsi="Calibri" w:cs="Times New Roman"/>
          <w:u w:val="single"/>
        </w:rPr>
        <w:t xml:space="preserve"> legislative rule establishes the requirements governing the standards for industrial hemp seed production, inspection, and seed standards for certification.  Industrial hemp, as defined by W. Va. Code, will be enforced by W. Va. Code and legislative rules promulgated under that article.</w:t>
      </w:r>
    </w:p>
    <w:p w:rsidR="005C1BBE" w:rsidRPr="006C6F04" w:rsidRDefault="005C1BBE" w:rsidP="006C6F04">
      <w:pPr>
        <w:rPr>
          <w:rFonts w:ascii="Calibri" w:hAnsi="Calibri" w:cs="Times New Roman"/>
          <w:u w:val="single"/>
        </w:rPr>
      </w:pPr>
      <w:r w:rsidRPr="006C6F04">
        <w:rPr>
          <w:rFonts w:ascii="Calibri" w:hAnsi="Calibri" w:cs="Times New Roman"/>
        </w:rPr>
        <w:t xml:space="preserve"> </w:t>
      </w:r>
      <w:r w:rsidR="006C6F04">
        <w:rPr>
          <w:rFonts w:ascii="Calibri" w:hAnsi="Calibri" w:cs="Times New Roman"/>
        </w:rPr>
        <w:tab/>
      </w:r>
      <w:r w:rsidR="006C6F04">
        <w:rPr>
          <w:rFonts w:ascii="Calibri" w:hAnsi="Calibri" w:cs="Times New Roman"/>
          <w:u w:val="single"/>
        </w:rPr>
        <w:t xml:space="preserve">1.2.  </w:t>
      </w:r>
      <w:r w:rsidRPr="006C6F04">
        <w:rPr>
          <w:rFonts w:ascii="Calibri" w:hAnsi="Calibri" w:cs="Times New Roman"/>
          <w:u w:val="single"/>
        </w:rPr>
        <w:t xml:space="preserve">Authority.  </w:t>
      </w:r>
      <w:proofErr w:type="gramStart"/>
      <w:r w:rsidRPr="006C6F04">
        <w:rPr>
          <w:rFonts w:ascii="Calibri" w:hAnsi="Calibri" w:cs="Times New Roman"/>
          <w:u w:val="single"/>
        </w:rPr>
        <w:t>--  W.</w:t>
      </w:r>
      <w:proofErr w:type="gramEnd"/>
      <w:r w:rsidRPr="006C6F04">
        <w:rPr>
          <w:rFonts w:ascii="Calibri" w:hAnsi="Calibri" w:cs="Times New Roman"/>
          <w:u w:val="single"/>
        </w:rPr>
        <w:t xml:space="preserve"> Va. Code §19-16-3a</w:t>
      </w:r>
      <w:r w:rsidR="007C52D3">
        <w:rPr>
          <w:rFonts w:ascii="Calibri" w:hAnsi="Calibri" w:cs="Times New Roman"/>
          <w:u w:val="single"/>
        </w:rPr>
        <w:t xml:space="preserve">; </w:t>
      </w:r>
      <w:r w:rsidR="007C52D3" w:rsidRPr="00A2536A">
        <w:rPr>
          <w:rFonts w:ascii="Calibri" w:hAnsi="Calibri" w:cs="Times New Roman"/>
          <w:u w:val="single"/>
        </w:rPr>
        <w:t>§19-16-6</w:t>
      </w:r>
      <w:r w:rsidRPr="006C6F04">
        <w:rPr>
          <w:rFonts w:ascii="Calibri" w:hAnsi="Calibri" w:cs="Times New Roman"/>
          <w:u w:val="single"/>
        </w:rPr>
        <w:t>.</w:t>
      </w:r>
    </w:p>
    <w:p w:rsidR="005C1BBE" w:rsidRPr="006C6F04" w:rsidRDefault="006C6F04" w:rsidP="006C6F04">
      <w:pPr>
        <w:rPr>
          <w:rFonts w:ascii="Calibri" w:hAnsi="Calibri" w:cs="Times New Roman"/>
          <w:u w:val="single"/>
        </w:rPr>
      </w:pPr>
      <w:r w:rsidRPr="006C6F04">
        <w:rPr>
          <w:rFonts w:ascii="Calibri" w:hAnsi="Calibri" w:cs="Times New Roman"/>
        </w:rPr>
        <w:tab/>
      </w:r>
      <w:r>
        <w:rPr>
          <w:rFonts w:ascii="Calibri" w:hAnsi="Calibri" w:cs="Times New Roman"/>
          <w:u w:val="single"/>
        </w:rPr>
        <w:t>1.3.</w:t>
      </w:r>
      <w:r w:rsidR="005C1BBE" w:rsidRPr="006C6F04">
        <w:rPr>
          <w:rFonts w:ascii="Calibri" w:hAnsi="Calibri" w:cs="Times New Roman"/>
          <w:u w:val="single"/>
        </w:rPr>
        <w:t xml:space="preserve">  Filing Date.  --  </w:t>
      </w:r>
    </w:p>
    <w:p w:rsidR="005C1BBE" w:rsidRPr="005D2588" w:rsidRDefault="005D2588" w:rsidP="005D2588">
      <w:pPr>
        <w:rPr>
          <w:rFonts w:ascii="Calibri" w:hAnsi="Calibri" w:cs="Times New Roman"/>
          <w:u w:val="single"/>
        </w:rPr>
      </w:pPr>
      <w:r w:rsidRPr="005D2588">
        <w:rPr>
          <w:rFonts w:ascii="Calibri" w:hAnsi="Calibri" w:cs="Times New Roman"/>
        </w:rPr>
        <w:tab/>
      </w:r>
      <w:r>
        <w:rPr>
          <w:rFonts w:ascii="Calibri" w:hAnsi="Calibri" w:cs="Times New Roman"/>
          <w:u w:val="single"/>
        </w:rPr>
        <w:t>1.4.</w:t>
      </w:r>
      <w:r w:rsidR="005C1BBE" w:rsidRPr="005D2588">
        <w:rPr>
          <w:rFonts w:ascii="Calibri" w:hAnsi="Calibri" w:cs="Times New Roman"/>
          <w:u w:val="single"/>
        </w:rPr>
        <w:t xml:space="preserve">  Effective Date.  –</w:t>
      </w:r>
    </w:p>
    <w:p w:rsidR="005C1BBE" w:rsidRPr="005D2588" w:rsidRDefault="005D2588" w:rsidP="005D2588">
      <w:pPr>
        <w:rPr>
          <w:rFonts w:ascii="Calibri" w:hAnsi="Calibri" w:cs="Times New Roman"/>
          <w:u w:val="single"/>
        </w:rPr>
      </w:pPr>
      <w:r w:rsidRPr="005D2588">
        <w:rPr>
          <w:rFonts w:ascii="Calibri" w:hAnsi="Calibri" w:cs="Times New Roman"/>
        </w:rPr>
        <w:tab/>
      </w:r>
      <w:r w:rsidRPr="005D2588">
        <w:rPr>
          <w:rFonts w:ascii="Calibri" w:hAnsi="Calibri" w:cs="Times New Roman"/>
          <w:u w:val="single"/>
        </w:rPr>
        <w:t>1.</w:t>
      </w:r>
      <w:proofErr w:type="gramStart"/>
      <w:r w:rsidRPr="005D2588">
        <w:rPr>
          <w:rFonts w:ascii="Calibri" w:hAnsi="Calibri" w:cs="Times New Roman"/>
          <w:u w:val="single"/>
        </w:rPr>
        <w:t>5.</w:t>
      </w:r>
      <w:r w:rsidR="005C1BBE" w:rsidRPr="005D2588">
        <w:rPr>
          <w:rFonts w:ascii="Calibri" w:hAnsi="Calibri" w:cs="Times New Roman"/>
          <w:u w:val="single"/>
        </w:rPr>
        <w:t>Sunset</w:t>
      </w:r>
      <w:proofErr w:type="gramEnd"/>
      <w:r w:rsidR="005C1BBE" w:rsidRPr="005D2588">
        <w:rPr>
          <w:rFonts w:ascii="Calibri" w:hAnsi="Calibri" w:cs="Times New Roman"/>
          <w:u w:val="single"/>
        </w:rPr>
        <w:t xml:space="preserve"> Date.  </w:t>
      </w:r>
      <w:proofErr w:type="gramStart"/>
      <w:r w:rsidR="005C1BBE" w:rsidRPr="005D2588">
        <w:rPr>
          <w:rFonts w:ascii="Calibri" w:hAnsi="Calibri" w:cs="Times New Roman"/>
          <w:u w:val="single"/>
        </w:rPr>
        <w:t>--  This</w:t>
      </w:r>
      <w:proofErr w:type="gramEnd"/>
      <w:r w:rsidR="005C1BBE" w:rsidRPr="005D2588">
        <w:rPr>
          <w:rFonts w:ascii="Calibri" w:hAnsi="Calibri" w:cs="Times New Roman"/>
          <w:u w:val="single"/>
        </w:rPr>
        <w:t xml:space="preserve"> rule shall terminate and have no further force or effect </w:t>
      </w:r>
      <w:r w:rsidR="00105C5F" w:rsidRPr="005D2588">
        <w:rPr>
          <w:rFonts w:ascii="Calibri" w:hAnsi="Calibri" w:cs="Times New Roman"/>
          <w:u w:val="single"/>
        </w:rPr>
        <w:t>five years after its effective date.</w:t>
      </w:r>
    </w:p>
    <w:p w:rsidR="00AC4F20" w:rsidRDefault="00AC4F20" w:rsidP="00CD5EAB">
      <w:pPr>
        <w:tabs>
          <w:tab w:val="left" w:pos="360"/>
        </w:tabs>
        <w:rPr>
          <w:rFonts w:ascii="Calibri" w:hAnsi="Calibri" w:cs="Times New Roman"/>
          <w:b/>
          <w:u w:val="single"/>
        </w:rPr>
      </w:pPr>
    </w:p>
    <w:p w:rsidR="00122601" w:rsidRPr="005C1BBE" w:rsidRDefault="005C1BBE" w:rsidP="00CD5EAB">
      <w:pPr>
        <w:tabs>
          <w:tab w:val="left" w:pos="360"/>
        </w:tabs>
        <w:rPr>
          <w:rFonts w:ascii="Calibri" w:hAnsi="Calibri" w:cs="Times New Roman"/>
          <w:u w:val="single"/>
        </w:rPr>
      </w:pPr>
      <w:r w:rsidRPr="005C1BBE">
        <w:rPr>
          <w:rFonts w:ascii="Calibri" w:hAnsi="Calibri" w:cs="Times New Roman"/>
          <w:b/>
          <w:u w:val="single"/>
        </w:rPr>
        <w:t xml:space="preserve">§61-39-2.  </w:t>
      </w:r>
      <w:r w:rsidR="00122601" w:rsidRPr="005C1BBE">
        <w:rPr>
          <w:rFonts w:ascii="Calibri" w:hAnsi="Calibri" w:cs="Times New Roman"/>
          <w:b/>
          <w:u w:val="single"/>
        </w:rPr>
        <w:t>Policy</w:t>
      </w:r>
      <w:r w:rsidRPr="005C1BBE">
        <w:rPr>
          <w:rFonts w:ascii="Calibri" w:hAnsi="Calibri" w:cs="Times New Roman"/>
          <w:b/>
          <w:u w:val="single"/>
        </w:rPr>
        <w:t>.</w:t>
      </w:r>
    </w:p>
    <w:p w:rsidR="00122601" w:rsidRPr="005C1BBE" w:rsidRDefault="005C1BBE" w:rsidP="00CD5EAB">
      <w:pPr>
        <w:tabs>
          <w:tab w:val="left" w:pos="360"/>
        </w:tabs>
        <w:rPr>
          <w:rFonts w:ascii="Calibri" w:hAnsi="Calibri" w:cs="Times New Roman"/>
          <w:u w:val="single"/>
        </w:rPr>
      </w:pPr>
      <w:r w:rsidRPr="009874D9">
        <w:rPr>
          <w:rFonts w:ascii="Calibri" w:hAnsi="Calibri" w:cs="Times New Roman"/>
        </w:rPr>
        <w:tab/>
      </w:r>
      <w:r w:rsidRPr="005C1BBE">
        <w:rPr>
          <w:rFonts w:ascii="Calibri" w:hAnsi="Calibri" w:cs="Times New Roman"/>
          <w:u w:val="single"/>
        </w:rPr>
        <w:t xml:space="preserve">2.1.  </w:t>
      </w:r>
      <w:r w:rsidR="00122601" w:rsidRPr="005C1BBE">
        <w:rPr>
          <w:rFonts w:ascii="Calibri" w:hAnsi="Calibri" w:cs="Times New Roman"/>
          <w:u w:val="single"/>
        </w:rPr>
        <w:t xml:space="preserve">All persons </w:t>
      </w:r>
      <w:r w:rsidR="00F432AB" w:rsidRPr="005C1BBE">
        <w:rPr>
          <w:rFonts w:ascii="Calibri" w:hAnsi="Calibri" w:cs="Times New Roman"/>
          <w:u w:val="single"/>
        </w:rPr>
        <w:t>involved in seed certification</w:t>
      </w:r>
      <w:r w:rsidR="00122601" w:rsidRPr="005C1BBE">
        <w:rPr>
          <w:rFonts w:ascii="Calibri" w:hAnsi="Calibri" w:cs="Times New Roman"/>
          <w:u w:val="single"/>
        </w:rPr>
        <w:t xml:space="preserve"> in the state of West Virginia</w:t>
      </w:r>
      <w:r w:rsidR="00F432AB" w:rsidRPr="005C1BBE">
        <w:rPr>
          <w:rFonts w:ascii="Calibri" w:hAnsi="Calibri" w:cs="Times New Roman"/>
          <w:u w:val="single"/>
        </w:rPr>
        <w:t xml:space="preserve"> are equally responsible for full compliance with the provisions of W. Va. Code,</w:t>
      </w:r>
      <w:r w:rsidR="00F432AB" w:rsidRPr="005C1BBE">
        <w:rPr>
          <w:rFonts w:ascii="Calibri" w:hAnsi="Calibri"/>
          <w:u w:val="single"/>
        </w:rPr>
        <w:t xml:space="preserve"> </w:t>
      </w:r>
      <w:r w:rsidR="00F432AB" w:rsidRPr="005C1BBE">
        <w:rPr>
          <w:rFonts w:ascii="Calibri" w:hAnsi="Calibri" w:cstheme="minorHAnsi"/>
          <w:u w:val="single"/>
        </w:rPr>
        <w:t>§</w:t>
      </w:r>
      <w:r w:rsidR="00F432AB" w:rsidRPr="005C1BBE">
        <w:rPr>
          <w:rFonts w:ascii="Calibri" w:hAnsi="Calibri"/>
          <w:u w:val="single"/>
        </w:rPr>
        <w:t>19-16-1 et seq.</w:t>
      </w:r>
    </w:p>
    <w:p w:rsidR="00F432AB" w:rsidRPr="005C1BBE" w:rsidRDefault="005C1BBE" w:rsidP="00CD5EAB">
      <w:pPr>
        <w:tabs>
          <w:tab w:val="left" w:pos="360"/>
        </w:tabs>
        <w:ind w:left="540" w:hanging="540"/>
        <w:rPr>
          <w:rFonts w:ascii="Calibri" w:hAnsi="Calibri" w:cs="Times New Roman"/>
          <w:u w:val="single"/>
        </w:rPr>
      </w:pPr>
      <w:r w:rsidRPr="009874D9">
        <w:rPr>
          <w:rFonts w:ascii="Calibri" w:hAnsi="Calibri"/>
        </w:rPr>
        <w:tab/>
      </w:r>
      <w:r w:rsidR="005C7A8E">
        <w:rPr>
          <w:rFonts w:ascii="Calibri" w:hAnsi="Calibri"/>
          <w:u w:val="single"/>
        </w:rPr>
        <w:t>2.2</w:t>
      </w:r>
      <w:r w:rsidRPr="005C1BBE">
        <w:rPr>
          <w:rFonts w:ascii="Calibri" w:hAnsi="Calibri"/>
          <w:u w:val="single"/>
        </w:rPr>
        <w:t xml:space="preserve">. </w:t>
      </w:r>
      <w:r w:rsidR="00F432AB" w:rsidRPr="005C1BBE">
        <w:rPr>
          <w:rFonts w:ascii="Calibri" w:hAnsi="Calibri"/>
          <w:u w:val="single"/>
        </w:rPr>
        <w:t>The documents of the following organizations are incorporated in their entirety by reference;</w:t>
      </w:r>
    </w:p>
    <w:p w:rsidR="00F432AB" w:rsidRDefault="005C1BBE" w:rsidP="00CD5EAB">
      <w:pPr>
        <w:tabs>
          <w:tab w:val="left" w:pos="360"/>
        </w:tabs>
        <w:ind w:left="1260" w:hanging="1260"/>
        <w:rPr>
          <w:rFonts w:ascii="Calibri" w:hAnsi="Calibri" w:cs="Times New Roman"/>
          <w:u w:val="single"/>
        </w:rPr>
      </w:pPr>
      <w:r w:rsidRPr="009874D9">
        <w:rPr>
          <w:rFonts w:ascii="Calibri" w:hAnsi="Calibri" w:cs="Times New Roman"/>
        </w:rPr>
        <w:tab/>
      </w:r>
      <w:r w:rsidR="005C7A8E">
        <w:rPr>
          <w:rFonts w:ascii="Calibri" w:hAnsi="Calibri" w:cs="Times New Roman"/>
        </w:rPr>
        <w:tab/>
      </w:r>
      <w:r w:rsidR="005C7A8E">
        <w:rPr>
          <w:rFonts w:ascii="Calibri" w:hAnsi="Calibri" w:cs="Times New Roman"/>
          <w:u w:val="single"/>
        </w:rPr>
        <w:t>2.2</w:t>
      </w:r>
      <w:r w:rsidRPr="005C1BBE">
        <w:rPr>
          <w:rFonts w:ascii="Calibri" w:hAnsi="Calibri" w:cs="Times New Roman"/>
          <w:u w:val="single"/>
        </w:rPr>
        <w:t>.</w:t>
      </w:r>
      <w:r w:rsidR="005C7A8E">
        <w:rPr>
          <w:rFonts w:ascii="Calibri" w:hAnsi="Calibri" w:cs="Times New Roman"/>
          <w:u w:val="single"/>
        </w:rPr>
        <w:t>1.</w:t>
      </w:r>
      <w:r w:rsidRPr="005C1BBE">
        <w:rPr>
          <w:rFonts w:ascii="Calibri" w:hAnsi="Calibri" w:cs="Times New Roman"/>
          <w:u w:val="single"/>
        </w:rPr>
        <w:t xml:space="preserve">  </w:t>
      </w:r>
      <w:r w:rsidR="00F432AB" w:rsidRPr="005C1BBE">
        <w:rPr>
          <w:rFonts w:ascii="Calibri" w:hAnsi="Calibri" w:cs="Times New Roman"/>
          <w:u w:val="single"/>
        </w:rPr>
        <w:t>Association of Official Seed Certifying Agencies (AOSCA).</w:t>
      </w:r>
      <w:r w:rsidR="00023596" w:rsidRPr="005C1BBE">
        <w:rPr>
          <w:rFonts w:ascii="Calibri" w:hAnsi="Calibri" w:cs="Times New Roman"/>
          <w:u w:val="single"/>
        </w:rPr>
        <w:t xml:space="preserve">  Seed Certification Handbook.</w:t>
      </w:r>
    </w:p>
    <w:p w:rsidR="00D025BD" w:rsidRDefault="00D025BD" w:rsidP="00CD5EAB">
      <w:pPr>
        <w:tabs>
          <w:tab w:val="left" w:pos="360"/>
        </w:tabs>
        <w:rPr>
          <w:rFonts w:ascii="Calibri" w:hAnsi="Calibri" w:cs="Times New Roman"/>
          <w:b/>
          <w:u w:val="single"/>
        </w:rPr>
      </w:pPr>
    </w:p>
    <w:p w:rsidR="00EA4B14"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§61-39-3.  </w:t>
      </w:r>
      <w:r w:rsidR="00AC01EB" w:rsidRPr="00A63DDD">
        <w:rPr>
          <w:rFonts w:ascii="Calibri" w:hAnsi="Calibri" w:cs="Times New Roman"/>
          <w:b/>
          <w:u w:val="single"/>
        </w:rPr>
        <w:t>Seed Certification – Purpose</w:t>
      </w:r>
      <w:r w:rsidRPr="00A63DDD">
        <w:rPr>
          <w:rFonts w:ascii="Calibri" w:hAnsi="Calibri" w:cs="Times New Roman"/>
          <w:b/>
          <w:u w:val="single"/>
        </w:rPr>
        <w:t>.</w:t>
      </w:r>
    </w:p>
    <w:p w:rsidR="00AC01EB" w:rsidRDefault="00A63DDD" w:rsidP="00CD5EAB">
      <w:pPr>
        <w:tabs>
          <w:tab w:val="left" w:pos="360"/>
        </w:tabs>
        <w:rPr>
          <w:rFonts w:ascii="Calibri" w:hAnsi="Calibri" w:cs="Times New Roman"/>
          <w:u w:val="single"/>
        </w:rPr>
      </w:pPr>
      <w:r>
        <w:rPr>
          <w:rFonts w:ascii="Calibri" w:hAnsi="Calibri" w:cs="Times New Roman"/>
        </w:rPr>
        <w:tab/>
      </w:r>
      <w:r>
        <w:rPr>
          <w:rFonts w:ascii="Calibri" w:hAnsi="Calibri" w:cs="Times New Roman"/>
          <w:u w:val="single"/>
        </w:rPr>
        <w:t xml:space="preserve">3.1.  </w:t>
      </w:r>
      <w:r w:rsidR="00AC01EB" w:rsidRPr="00A63DDD">
        <w:rPr>
          <w:rFonts w:ascii="Calibri" w:hAnsi="Calibri" w:cs="Times New Roman"/>
          <w:u w:val="single"/>
        </w:rPr>
        <w:t>Under the authority of</w:t>
      </w:r>
      <w:r w:rsidR="00EE11D6" w:rsidRPr="00A63DDD">
        <w:rPr>
          <w:rFonts w:ascii="Calibri" w:hAnsi="Calibri" w:cs="Times New Roman"/>
          <w:u w:val="single"/>
        </w:rPr>
        <w:t xml:space="preserve"> </w:t>
      </w:r>
      <w:bookmarkStart w:id="0" w:name="_Hlk513454990"/>
      <w:r w:rsidR="000774B9" w:rsidRPr="00A63DDD">
        <w:rPr>
          <w:rFonts w:ascii="Calibri" w:hAnsi="Calibri"/>
          <w:bCs/>
          <w:u w:val="single"/>
        </w:rPr>
        <w:t>§19-1</w:t>
      </w:r>
      <w:r w:rsidR="00EE11D6" w:rsidRPr="00A63DDD">
        <w:rPr>
          <w:rFonts w:ascii="Calibri" w:hAnsi="Calibri"/>
          <w:bCs/>
          <w:u w:val="single"/>
        </w:rPr>
        <w:t>6</w:t>
      </w:r>
      <w:r w:rsidR="000774B9" w:rsidRPr="00A63DDD">
        <w:rPr>
          <w:rFonts w:ascii="Calibri" w:hAnsi="Calibri"/>
          <w:bCs/>
          <w:u w:val="single"/>
        </w:rPr>
        <w:t>-</w:t>
      </w:r>
      <w:r w:rsidR="00EE11D6" w:rsidRPr="00A63DDD">
        <w:rPr>
          <w:rFonts w:ascii="Calibri" w:hAnsi="Calibri"/>
          <w:bCs/>
          <w:u w:val="single"/>
        </w:rPr>
        <w:t>6</w:t>
      </w:r>
      <w:bookmarkEnd w:id="0"/>
      <w:r w:rsidR="00AC01EB" w:rsidRPr="00A63DDD">
        <w:rPr>
          <w:rFonts w:ascii="Calibri" w:hAnsi="Calibri" w:cs="Times New Roman"/>
          <w:u w:val="single"/>
        </w:rPr>
        <w:t xml:space="preserve">, the department adopts rules to establish standards for seed certification in West Virginia </w:t>
      </w:r>
      <w:proofErr w:type="gramStart"/>
      <w:r w:rsidR="00AC01EB" w:rsidRPr="00A63DDD">
        <w:rPr>
          <w:rFonts w:ascii="Calibri" w:hAnsi="Calibri" w:cs="Times New Roman"/>
          <w:u w:val="single"/>
        </w:rPr>
        <w:t>in order to</w:t>
      </w:r>
      <w:proofErr w:type="gramEnd"/>
      <w:r w:rsidR="00AC01EB" w:rsidRPr="00A63DDD">
        <w:rPr>
          <w:rFonts w:ascii="Calibri" w:hAnsi="Calibri" w:cs="Times New Roman"/>
          <w:u w:val="single"/>
        </w:rPr>
        <w:t xml:space="preserve"> maintain and make available sources of high quality seeds and propagating material of plant varieties so grown and distributed as to ensure genetic identity and genetic purity.</w:t>
      </w:r>
    </w:p>
    <w:p w:rsidR="00A63DDD" w:rsidRPr="00A63DDD" w:rsidRDefault="00A63DDD" w:rsidP="00CD5EAB">
      <w:pPr>
        <w:tabs>
          <w:tab w:val="left" w:pos="360"/>
        </w:tabs>
        <w:rPr>
          <w:rFonts w:ascii="Calibri" w:hAnsi="Calibri" w:cs="Times New Roman"/>
          <w:u w:val="single"/>
        </w:rPr>
      </w:pPr>
    </w:p>
    <w:p w:rsidR="00612ACA" w:rsidRPr="00A63DDD" w:rsidRDefault="00A63DDD" w:rsidP="00CD5EAB">
      <w:pPr>
        <w:tabs>
          <w:tab w:val="left" w:pos="360"/>
        </w:tabs>
        <w:rPr>
          <w:rFonts w:ascii="Calibri" w:hAnsi="Calibri" w:cs="Times New Roman"/>
          <w:u w:val="single"/>
        </w:rPr>
      </w:pPr>
      <w:r w:rsidRPr="00A63DDD">
        <w:rPr>
          <w:rFonts w:ascii="Calibri" w:hAnsi="Calibri" w:cs="Times New Roman"/>
          <w:b/>
          <w:u w:val="single"/>
        </w:rPr>
        <w:t xml:space="preserve">§61-39-4.  </w:t>
      </w:r>
      <w:r w:rsidR="00AC01EB" w:rsidRPr="00A63DDD">
        <w:rPr>
          <w:rFonts w:ascii="Calibri" w:hAnsi="Calibri" w:cs="Times New Roman"/>
          <w:b/>
          <w:u w:val="single"/>
        </w:rPr>
        <w:t>Seed Certifying Agencies in West Virginia</w:t>
      </w:r>
      <w:r w:rsidRPr="00A63DDD">
        <w:rPr>
          <w:rFonts w:ascii="Calibri" w:hAnsi="Calibri" w:cs="Times New Roman"/>
          <w:b/>
          <w:u w:val="single"/>
        </w:rPr>
        <w:t>.</w:t>
      </w:r>
    </w:p>
    <w:p w:rsidR="00612ACA" w:rsidRPr="00A63DDD" w:rsidRDefault="00A63DDD" w:rsidP="00CD5EAB">
      <w:pPr>
        <w:tabs>
          <w:tab w:val="left" w:pos="360"/>
        </w:tabs>
        <w:rPr>
          <w:rFonts w:ascii="Calibri" w:hAnsi="Calibri" w:cs="Times New Roman"/>
          <w:u w:val="single"/>
        </w:rPr>
      </w:pPr>
      <w:r>
        <w:rPr>
          <w:rFonts w:ascii="Calibri" w:hAnsi="Calibri" w:cs="Times New Roman"/>
        </w:rPr>
        <w:tab/>
      </w:r>
      <w:r w:rsidRPr="00A63DDD">
        <w:rPr>
          <w:rFonts w:ascii="Calibri" w:hAnsi="Calibri" w:cs="Times New Roman"/>
          <w:u w:val="single"/>
        </w:rPr>
        <w:t xml:space="preserve">4.1.  </w:t>
      </w:r>
      <w:r w:rsidR="00AC01EB" w:rsidRPr="00A63DDD">
        <w:rPr>
          <w:rFonts w:ascii="Calibri" w:hAnsi="Calibri" w:cs="Times New Roman"/>
          <w:u w:val="single"/>
        </w:rPr>
        <w:t xml:space="preserve">Seed certification in West Virginia is conducted under the authority of </w:t>
      </w:r>
      <w:r w:rsidR="00EE11D6" w:rsidRPr="00A63DDD">
        <w:rPr>
          <w:rFonts w:ascii="Calibri" w:hAnsi="Calibri"/>
          <w:bCs/>
          <w:u w:val="single"/>
        </w:rPr>
        <w:t>§19-16-3a</w:t>
      </w:r>
      <w:r w:rsidR="007C52D3">
        <w:rPr>
          <w:rFonts w:ascii="Calibri" w:hAnsi="Calibri"/>
          <w:bCs/>
          <w:u w:val="single"/>
        </w:rPr>
        <w:t xml:space="preserve">, </w:t>
      </w:r>
      <w:r w:rsidR="007C52D3" w:rsidRPr="00A2536A">
        <w:rPr>
          <w:rFonts w:ascii="Calibri" w:hAnsi="Calibri"/>
          <w:bCs/>
          <w:u w:val="single"/>
        </w:rPr>
        <w:t>§19-16-6</w:t>
      </w:r>
      <w:r w:rsidR="007C52D3">
        <w:rPr>
          <w:rFonts w:ascii="Calibri" w:hAnsi="Calibri"/>
          <w:bCs/>
          <w:u w:val="single"/>
        </w:rPr>
        <w:t>,</w:t>
      </w:r>
      <w:r w:rsidR="00EE11D6" w:rsidRPr="00A63DDD">
        <w:rPr>
          <w:rFonts w:ascii="Calibri" w:hAnsi="Calibri"/>
          <w:bCs/>
          <w:u w:val="single"/>
        </w:rPr>
        <w:t xml:space="preserve"> and §61-9-11.</w:t>
      </w:r>
      <w:r w:rsidR="00AC01EB" w:rsidRPr="00A63DDD">
        <w:rPr>
          <w:rFonts w:ascii="Calibri" w:hAnsi="Calibri" w:cs="Times New Roman"/>
          <w:u w:val="single"/>
        </w:rPr>
        <w:t xml:space="preserve">  The department conducts seed certification in cooperation with the West Virginia Associated Crop Growers and the Association of Official Seed Certifying Agencies.</w:t>
      </w:r>
    </w:p>
    <w:p w:rsidR="00B1455A" w:rsidRDefault="00B1455A" w:rsidP="00CD5EAB">
      <w:pPr>
        <w:tabs>
          <w:tab w:val="left" w:pos="360"/>
        </w:tabs>
        <w:rPr>
          <w:rFonts w:ascii="Calibri" w:hAnsi="Calibri" w:cs="Times New Roman"/>
        </w:rPr>
      </w:pPr>
    </w:p>
    <w:p w:rsidR="00AC01EB" w:rsidRPr="00B1455A" w:rsidRDefault="00B1455A" w:rsidP="00CD5EAB">
      <w:pPr>
        <w:tabs>
          <w:tab w:val="left" w:pos="360"/>
        </w:tabs>
        <w:rPr>
          <w:rFonts w:ascii="Calibri" w:hAnsi="Calibri" w:cs="Times New Roman"/>
          <w:u w:val="single"/>
        </w:rPr>
      </w:pPr>
      <w:r>
        <w:rPr>
          <w:rFonts w:ascii="Calibri" w:hAnsi="Calibri" w:cs="Times New Roman"/>
        </w:rPr>
        <w:tab/>
      </w:r>
      <w:r w:rsidRPr="00B1455A">
        <w:rPr>
          <w:rFonts w:ascii="Calibri" w:hAnsi="Calibri" w:cs="Times New Roman"/>
          <w:u w:val="single"/>
        </w:rPr>
        <w:t xml:space="preserve">4.2.  </w:t>
      </w:r>
      <w:r w:rsidR="00CF38B2" w:rsidRPr="00B1455A">
        <w:rPr>
          <w:rFonts w:ascii="Calibri" w:hAnsi="Calibri" w:cs="Times New Roman"/>
          <w:u w:val="single"/>
        </w:rPr>
        <w:t xml:space="preserve">The West Virginia Department of Agriculture certifies seed of industrial hemp.  All other seed is certified by the West Virginia </w:t>
      </w:r>
      <w:r w:rsidR="00697297" w:rsidRPr="00B1455A">
        <w:rPr>
          <w:rFonts w:ascii="Calibri" w:hAnsi="Calibri" w:cs="Times New Roman"/>
          <w:u w:val="single"/>
        </w:rPr>
        <w:t xml:space="preserve">Department of Agriculture or the West Virginia </w:t>
      </w:r>
      <w:r w:rsidR="00CF38B2" w:rsidRPr="00B1455A">
        <w:rPr>
          <w:rFonts w:ascii="Calibri" w:hAnsi="Calibri" w:cs="Times New Roman"/>
          <w:u w:val="single"/>
        </w:rPr>
        <w:t>Associated Crop Growers.</w:t>
      </w:r>
    </w:p>
    <w:p w:rsidR="00B1455A" w:rsidRDefault="00B1455A" w:rsidP="00CD5EAB">
      <w:pPr>
        <w:tabs>
          <w:tab w:val="left" w:pos="360"/>
        </w:tabs>
        <w:rPr>
          <w:rFonts w:ascii="Calibri" w:hAnsi="Calibri" w:cs="Times New Roman"/>
          <w:b/>
        </w:rPr>
      </w:pPr>
    </w:p>
    <w:p w:rsidR="00EB768E" w:rsidRPr="00B1455A" w:rsidRDefault="00B1455A" w:rsidP="00CD5EAB">
      <w:pPr>
        <w:tabs>
          <w:tab w:val="left" w:pos="360"/>
        </w:tabs>
        <w:rPr>
          <w:rFonts w:ascii="Calibri" w:hAnsi="Calibri" w:cs="Times New Roman"/>
          <w:b/>
          <w:u w:val="single"/>
        </w:rPr>
      </w:pPr>
      <w:r w:rsidRPr="00B1455A">
        <w:rPr>
          <w:rFonts w:ascii="Calibri" w:hAnsi="Calibri" w:cs="Times New Roman"/>
          <w:b/>
          <w:u w:val="single"/>
        </w:rPr>
        <w:t xml:space="preserve">§61-39-5.  </w:t>
      </w:r>
      <w:r w:rsidR="00EB768E" w:rsidRPr="00B1455A">
        <w:rPr>
          <w:rFonts w:ascii="Calibri" w:hAnsi="Calibri" w:cs="Times New Roman"/>
          <w:b/>
          <w:u w:val="single"/>
        </w:rPr>
        <w:t>Definitions of Terms Used for Purposes of Certification Programs</w:t>
      </w:r>
      <w:r w:rsidRPr="00B1455A">
        <w:rPr>
          <w:rFonts w:ascii="Calibri" w:hAnsi="Calibri" w:cs="Times New Roman"/>
          <w:b/>
          <w:u w:val="single"/>
        </w:rPr>
        <w:t>.</w:t>
      </w:r>
    </w:p>
    <w:p w:rsidR="003A4408" w:rsidRPr="00B1455A" w:rsidRDefault="00B1455A" w:rsidP="00CD5EAB">
      <w:pPr>
        <w:tabs>
          <w:tab w:val="left" w:pos="360"/>
        </w:tabs>
        <w:autoSpaceDE w:val="0"/>
        <w:autoSpaceDN w:val="0"/>
        <w:adjustRightInd w:val="0"/>
        <w:spacing w:after="0" w:line="240" w:lineRule="auto"/>
        <w:rPr>
          <w:rFonts w:ascii="Calibri" w:hAnsi="Calibri" w:cs="TimesNewRomanPSMT"/>
          <w:u w:val="single"/>
        </w:rPr>
      </w:pPr>
      <w:r>
        <w:rPr>
          <w:rFonts w:ascii="Calibri" w:hAnsi="Calibri" w:cs="TimesNewRomanPSMT"/>
        </w:rPr>
        <w:tab/>
      </w:r>
      <w:r w:rsidRPr="00B1455A">
        <w:rPr>
          <w:rFonts w:ascii="Calibri" w:hAnsi="Calibri" w:cs="TimesNewRomanPSMT"/>
          <w:u w:val="single"/>
        </w:rPr>
        <w:t xml:space="preserve">5.1.  </w:t>
      </w:r>
      <w:r w:rsidR="00CD52C8" w:rsidRPr="00B1455A">
        <w:rPr>
          <w:rFonts w:ascii="Calibri" w:hAnsi="Calibri" w:cs="TimesNewRomanPSMT"/>
          <w:u w:val="single"/>
        </w:rPr>
        <w:t>Variety Classes</w:t>
      </w:r>
    </w:p>
    <w:p w:rsidR="00B1455A" w:rsidRDefault="00B1455A" w:rsidP="00CD5EAB">
      <w:pPr>
        <w:tabs>
          <w:tab w:val="left" w:pos="0"/>
        </w:tabs>
        <w:autoSpaceDE w:val="0"/>
        <w:autoSpaceDN w:val="0"/>
        <w:adjustRightInd w:val="0"/>
        <w:spacing w:after="0" w:line="240" w:lineRule="auto"/>
        <w:rPr>
          <w:rFonts w:ascii="Calibri" w:hAnsi="Calibri" w:cs="Times New Roman"/>
        </w:rPr>
      </w:pPr>
      <w:r>
        <w:rPr>
          <w:rFonts w:ascii="Calibri" w:hAnsi="Calibri" w:cs="Times New Roman"/>
        </w:rPr>
        <w:tab/>
      </w:r>
      <w:r>
        <w:rPr>
          <w:rFonts w:ascii="Calibri" w:hAnsi="Calibri" w:cs="Times New Roman"/>
        </w:rPr>
        <w:tab/>
      </w:r>
    </w:p>
    <w:p w:rsidR="003A4408" w:rsidRPr="006F47CE" w:rsidRDefault="00B1455A" w:rsidP="00CD5EAB">
      <w:pPr>
        <w:tabs>
          <w:tab w:val="left" w:pos="0"/>
        </w:tabs>
        <w:autoSpaceDE w:val="0"/>
        <w:autoSpaceDN w:val="0"/>
        <w:adjustRightInd w:val="0"/>
        <w:spacing w:after="0" w:line="240" w:lineRule="auto"/>
        <w:rPr>
          <w:rFonts w:ascii="Calibri" w:hAnsi="Calibri" w:cs="Times New Roman"/>
          <w:u w:val="single"/>
        </w:rPr>
      </w:pPr>
      <w:r>
        <w:rPr>
          <w:rFonts w:ascii="Calibri" w:hAnsi="Calibri" w:cs="Times New Roman"/>
        </w:rPr>
        <w:tab/>
      </w:r>
      <w:r>
        <w:rPr>
          <w:rFonts w:ascii="Calibri" w:hAnsi="Calibri" w:cs="Times New Roman"/>
        </w:rPr>
        <w:tab/>
      </w:r>
      <w:r w:rsidR="004B7A6D">
        <w:rPr>
          <w:rFonts w:ascii="Calibri" w:hAnsi="Calibri" w:cs="Times New Roman"/>
          <w:u w:val="single"/>
        </w:rPr>
        <w:t>5.1.1</w:t>
      </w:r>
      <w:r w:rsidRPr="006F47CE">
        <w:rPr>
          <w:rFonts w:ascii="Calibri" w:hAnsi="Calibri" w:cs="Times New Roman"/>
          <w:u w:val="single"/>
        </w:rPr>
        <w:t xml:space="preserve">.  </w:t>
      </w:r>
      <w:r w:rsidR="003A4408" w:rsidRPr="006F47CE">
        <w:rPr>
          <w:rFonts w:ascii="Calibri" w:hAnsi="Calibri" w:cs="Times New Roman"/>
          <w:u w:val="single"/>
        </w:rPr>
        <w:t xml:space="preserve">Breeder Class: Breeder seed is seed directly controlled by the originating or sponsoring plant breeding institution, or person, or designee thereof. As applied to certified seed, breeder seed is the source </w:t>
      </w:r>
      <w:proofErr w:type="gramStart"/>
      <w:r w:rsidR="003A4408" w:rsidRPr="006F47CE">
        <w:rPr>
          <w:rFonts w:ascii="Calibri" w:hAnsi="Calibri" w:cs="Times New Roman"/>
          <w:u w:val="single"/>
        </w:rPr>
        <w:t>for the production of</w:t>
      </w:r>
      <w:proofErr w:type="gramEnd"/>
      <w:r w:rsidR="003A4408" w:rsidRPr="006F47CE">
        <w:rPr>
          <w:rFonts w:ascii="Calibri" w:hAnsi="Calibri" w:cs="Times New Roman"/>
          <w:u w:val="single"/>
        </w:rPr>
        <w:t xml:space="preserve"> seed of the other classes of certified seed.</w:t>
      </w:r>
    </w:p>
    <w:p w:rsidR="00B1455A" w:rsidRPr="006F47CE" w:rsidRDefault="00B1455A" w:rsidP="00CD5EAB">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5.1.2</w:t>
      </w:r>
      <w:r w:rsidRPr="006F47CE">
        <w:rPr>
          <w:rFonts w:ascii="Calibri" w:hAnsi="Calibri" w:cs="Times New Roman"/>
          <w:u w:val="single"/>
        </w:rPr>
        <w:t xml:space="preserve">.  </w:t>
      </w:r>
      <w:r w:rsidR="003A4408" w:rsidRPr="006F47CE">
        <w:rPr>
          <w:rFonts w:ascii="Calibri" w:hAnsi="Calibri" w:cs="Times New Roman"/>
          <w:u w:val="single"/>
        </w:rPr>
        <w:t xml:space="preserve">Foundation Class: Foundation seed is seed which is the progeny of breeder or foundation seed produced under control of the originator or sponsoring plant breeding institution, or person, or designee thereof. As applied to certified seed, Foundation seed is a class of certified seed which is produced under procedures established by the certifying agency </w:t>
      </w:r>
      <w:proofErr w:type="gramStart"/>
      <w:r w:rsidR="003A4408" w:rsidRPr="006F47CE">
        <w:rPr>
          <w:rFonts w:ascii="Calibri" w:hAnsi="Calibri" w:cs="Times New Roman"/>
          <w:u w:val="single"/>
        </w:rPr>
        <w:t>for the purpose of</w:t>
      </w:r>
      <w:proofErr w:type="gramEnd"/>
      <w:r w:rsidR="003A4408" w:rsidRPr="006F47CE">
        <w:rPr>
          <w:rFonts w:ascii="Calibri" w:hAnsi="Calibri" w:cs="Times New Roman"/>
          <w:u w:val="single"/>
        </w:rPr>
        <w:t xml:space="preserve"> maintaining genetic purity and identity.</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5.1.3</w:t>
      </w:r>
      <w:r w:rsidRPr="006F47CE">
        <w:rPr>
          <w:rFonts w:ascii="Calibri" w:hAnsi="Calibri" w:cs="Times New Roman"/>
          <w:u w:val="single"/>
        </w:rPr>
        <w:t xml:space="preserve">.  </w:t>
      </w:r>
      <w:r w:rsidR="003A4408" w:rsidRPr="006F47CE">
        <w:rPr>
          <w:rFonts w:ascii="Calibri" w:hAnsi="Calibri" w:cs="Times New Roman"/>
          <w:u w:val="single"/>
        </w:rPr>
        <w:t>Registered Class: Registered seed shall be the progeny of Breeder, Select, or Foundation seed handled under procedures acceptable to the certifying agency to maintain satisfactory genetic purity and identity.</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Pr="006F47CE">
        <w:rPr>
          <w:rFonts w:ascii="Calibri" w:hAnsi="Calibri" w:cs="Times New Roman"/>
          <w:u w:val="single"/>
        </w:rPr>
        <w:t>5.1.</w:t>
      </w:r>
      <w:r w:rsidR="004B7A6D">
        <w:rPr>
          <w:rFonts w:ascii="Calibri" w:hAnsi="Calibri" w:cs="Times New Roman"/>
          <w:u w:val="single"/>
        </w:rPr>
        <w:t>4</w:t>
      </w:r>
      <w:r w:rsidRPr="006F47CE">
        <w:rPr>
          <w:rFonts w:ascii="Calibri" w:hAnsi="Calibri" w:cs="Times New Roman"/>
          <w:u w:val="single"/>
        </w:rPr>
        <w:t xml:space="preserve">.  </w:t>
      </w:r>
      <w:r w:rsidR="003A4408" w:rsidRPr="006F47CE">
        <w:rPr>
          <w:rFonts w:ascii="Calibri" w:hAnsi="Calibri" w:cs="Times New Roman"/>
          <w:u w:val="single"/>
        </w:rPr>
        <w:t xml:space="preserve">Certified Class: Certified seed shall be the progeny of Breeder, Select, Foundation, or Registered seed so handled as to maintain satisfactory genetic purity and identity, and which has been </w:t>
      </w:r>
      <w:r w:rsidR="00111AA9" w:rsidRPr="00A2536A">
        <w:rPr>
          <w:rFonts w:ascii="Calibri" w:hAnsi="Calibri" w:cs="Times New Roman"/>
          <w:u w:val="single"/>
        </w:rPr>
        <w:t>approved and certified as</w:t>
      </w:r>
      <w:r w:rsidR="00111AA9">
        <w:rPr>
          <w:rFonts w:ascii="Calibri" w:hAnsi="Calibri" w:cs="Times New Roman"/>
          <w:u w:val="single"/>
        </w:rPr>
        <w:t xml:space="preserve"> </w:t>
      </w:r>
      <w:r w:rsidR="003A4408" w:rsidRPr="006F47CE">
        <w:rPr>
          <w:rFonts w:ascii="Calibri" w:hAnsi="Calibri" w:cs="Times New Roman"/>
          <w:u w:val="single"/>
        </w:rPr>
        <w:t>acceptable to the certifying agency</w:t>
      </w:r>
      <w:r w:rsidRPr="006F47CE">
        <w:rPr>
          <w:rFonts w:ascii="Calibri" w:hAnsi="Calibri" w:cs="Times New Roman"/>
          <w:u w:val="single"/>
        </w:rPr>
        <w:t>.</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EB768E"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5.2.  </w:t>
      </w:r>
      <w:r w:rsidR="00B20154" w:rsidRPr="006F47CE">
        <w:rPr>
          <w:rFonts w:ascii="Calibri" w:hAnsi="Calibri" w:cs="Times New Roman"/>
          <w:u w:val="single"/>
        </w:rPr>
        <w:t>Pre-Variety Germplasm Types</w:t>
      </w:r>
      <w:r w:rsidRPr="006F47CE">
        <w:rPr>
          <w:rFonts w:ascii="Calibri" w:hAnsi="Calibri" w:cs="Times New Roman"/>
          <w:u w:val="single"/>
        </w:rPr>
        <w:t>:</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5.2.1</w:t>
      </w:r>
      <w:r w:rsidRPr="006F47CE">
        <w:rPr>
          <w:rFonts w:ascii="Calibri" w:hAnsi="Calibri" w:cs="Times New Roman"/>
          <w:u w:val="single"/>
        </w:rPr>
        <w:t xml:space="preserve">.  </w:t>
      </w:r>
      <w:r w:rsidR="003A4408" w:rsidRPr="006F47CE">
        <w:rPr>
          <w:rFonts w:ascii="Calibri" w:hAnsi="Calibri" w:cs="Times New Roman"/>
          <w:u w:val="single"/>
        </w:rPr>
        <w:t>Source-identified Germplasm: Source-identified is a type of propagating material collected from natural stands, seed production areas, seed fields, or orchards where no selection or testing of the parent population has been conducted.</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5.2.2</w:t>
      </w:r>
      <w:r w:rsidRPr="006F47CE">
        <w:rPr>
          <w:rFonts w:ascii="Calibri" w:hAnsi="Calibri" w:cs="Times New Roman"/>
          <w:u w:val="single"/>
        </w:rPr>
        <w:t xml:space="preserve">.  </w:t>
      </w:r>
      <w:r w:rsidR="003A4408" w:rsidRPr="006F47CE">
        <w:rPr>
          <w:rFonts w:ascii="Calibri" w:hAnsi="Calibri" w:cs="Times New Roman"/>
          <w:u w:val="single"/>
        </w:rPr>
        <w:t>Selected Germplasm: Selected is a type of propagating material that shall be the progeny of phenotypically selected plants of untested parentage that have promise but no proof of genetic superiority or distinctive traits.</w:t>
      </w:r>
    </w:p>
    <w:p w:rsidR="00B1455A" w:rsidRPr="006F47CE" w:rsidRDefault="00B1455A" w:rsidP="00B1455A">
      <w:pPr>
        <w:tabs>
          <w:tab w:val="left" w:pos="360"/>
        </w:tabs>
        <w:autoSpaceDE w:val="0"/>
        <w:autoSpaceDN w:val="0"/>
        <w:adjustRightInd w:val="0"/>
        <w:spacing w:after="0" w:line="240" w:lineRule="auto"/>
        <w:rPr>
          <w:rFonts w:ascii="Calibri" w:hAnsi="Calibri" w:cs="Times New Roman"/>
          <w:u w:val="single"/>
        </w:rPr>
      </w:pPr>
    </w:p>
    <w:p w:rsidR="003A4408" w:rsidRPr="006F47CE" w:rsidRDefault="00B1455A" w:rsidP="00B1455A">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4B7A6D">
        <w:rPr>
          <w:rFonts w:ascii="Calibri" w:hAnsi="Calibri" w:cs="Times New Roman"/>
          <w:u w:val="single"/>
        </w:rPr>
        <w:t>5.2.3</w:t>
      </w:r>
      <w:r w:rsidRPr="006F47CE">
        <w:rPr>
          <w:rFonts w:ascii="Calibri" w:hAnsi="Calibri" w:cs="Times New Roman"/>
          <w:u w:val="single"/>
        </w:rPr>
        <w:t xml:space="preserve">.  </w:t>
      </w:r>
      <w:r w:rsidR="003A4408" w:rsidRPr="006F47CE">
        <w:rPr>
          <w:rFonts w:ascii="Calibri" w:hAnsi="Calibri" w:cs="Times New Roman"/>
          <w:u w:val="single"/>
        </w:rPr>
        <w:t xml:space="preserve">Tested Germplasm: Tested is a type of propagating material that shall be the progeny of plants whose parentage has been tested and has proven genetic superiority or possesses distinctive traits for which the heritability is stable, as defined by the certifying agency, but for which a variety has not been named or released. This seed must be produced </w:t>
      </w:r>
      <w:proofErr w:type="gramStart"/>
      <w:r w:rsidR="003A4408" w:rsidRPr="006F47CE">
        <w:rPr>
          <w:rFonts w:ascii="Calibri" w:hAnsi="Calibri" w:cs="Times New Roman"/>
          <w:u w:val="single"/>
        </w:rPr>
        <w:t>so as to</w:t>
      </w:r>
      <w:proofErr w:type="gramEnd"/>
      <w:r w:rsidR="003A4408" w:rsidRPr="006F47CE">
        <w:rPr>
          <w:rFonts w:ascii="Calibri" w:hAnsi="Calibri" w:cs="Times New Roman"/>
          <w:u w:val="single"/>
        </w:rPr>
        <w:t xml:space="preserve"> assure genetic purity and identity.</w:t>
      </w:r>
    </w:p>
    <w:p w:rsidR="00B1455A" w:rsidRPr="006F47CE" w:rsidRDefault="00B1455A"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B1455A"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5.3.  </w:t>
      </w:r>
      <w:r w:rsidR="00B20154" w:rsidRPr="006F47CE">
        <w:rPr>
          <w:rFonts w:ascii="Calibri" w:hAnsi="Calibri" w:cs="Times New Roman"/>
          <w:u w:val="single"/>
        </w:rPr>
        <w:t>Conditioning</w:t>
      </w:r>
      <w:r w:rsidR="005B52BA" w:rsidRPr="006F47CE">
        <w:rPr>
          <w:rFonts w:ascii="Calibri" w:hAnsi="Calibri" w:cs="Times New Roman"/>
          <w:u w:val="single"/>
        </w:rPr>
        <w:t>: T</w:t>
      </w:r>
      <w:r w:rsidR="00B20154" w:rsidRPr="006F47CE">
        <w:rPr>
          <w:rFonts w:ascii="Calibri" w:hAnsi="Calibri" w:cs="Times New Roman"/>
          <w:u w:val="single"/>
        </w:rPr>
        <w:t>he mechanical handling of seed from harvest until marketing.</w:t>
      </w:r>
    </w:p>
    <w:p w:rsidR="004B7A6D" w:rsidRDefault="004B7A6D" w:rsidP="00CD5EAB">
      <w:pPr>
        <w:tabs>
          <w:tab w:val="left" w:pos="360"/>
        </w:tabs>
        <w:autoSpaceDE w:val="0"/>
        <w:autoSpaceDN w:val="0"/>
        <w:adjustRightInd w:val="0"/>
        <w:spacing w:after="0" w:line="240" w:lineRule="auto"/>
        <w:rPr>
          <w:rFonts w:ascii="Calibri" w:hAnsi="Calibri" w:cs="Times New Roman"/>
          <w:u w:val="single"/>
        </w:rPr>
      </w:pPr>
      <w:r>
        <w:rPr>
          <w:rFonts w:ascii="Calibri" w:hAnsi="Calibri" w:cs="Times New Roman"/>
          <w:u w:val="single"/>
        </w:rPr>
        <w:t xml:space="preserve">      </w:t>
      </w:r>
    </w:p>
    <w:p w:rsidR="00B20154" w:rsidRPr="006F47CE" w:rsidRDefault="004B7A6D" w:rsidP="00CD5EAB">
      <w:pPr>
        <w:tabs>
          <w:tab w:val="left" w:pos="360"/>
        </w:tabs>
        <w:autoSpaceDE w:val="0"/>
        <w:autoSpaceDN w:val="0"/>
        <w:adjustRightInd w:val="0"/>
        <w:spacing w:after="0" w:line="240" w:lineRule="auto"/>
        <w:rPr>
          <w:rFonts w:ascii="Calibri" w:hAnsi="Calibri" w:cs="Times New Roman"/>
          <w:u w:val="single"/>
        </w:rPr>
      </w:pPr>
      <w:r w:rsidRPr="004B7A6D">
        <w:rPr>
          <w:rFonts w:ascii="Calibri" w:hAnsi="Calibri" w:cs="Times New Roman"/>
        </w:rPr>
        <w:t xml:space="preserve">       </w:t>
      </w:r>
      <w:r>
        <w:rPr>
          <w:rFonts w:ascii="Calibri" w:hAnsi="Calibri" w:cs="Times New Roman"/>
          <w:u w:val="single"/>
        </w:rPr>
        <w:t xml:space="preserve">5.4. </w:t>
      </w:r>
      <w:r w:rsidR="00B20154" w:rsidRPr="006F47CE">
        <w:rPr>
          <w:rFonts w:ascii="Calibri" w:hAnsi="Calibri" w:cs="Times New Roman"/>
          <w:u w:val="single"/>
        </w:rPr>
        <w:t xml:space="preserve">Double Cross:  The </w:t>
      </w:r>
      <w:proofErr w:type="gramStart"/>
      <w:r w:rsidR="00B20154" w:rsidRPr="006F47CE">
        <w:rPr>
          <w:rFonts w:ascii="Calibri" w:hAnsi="Calibri" w:cs="Times New Roman"/>
          <w:u w:val="single"/>
        </w:rPr>
        <w:t>first generation</w:t>
      </w:r>
      <w:proofErr w:type="gramEnd"/>
      <w:r w:rsidR="00B20154" w:rsidRPr="006F47CE">
        <w:rPr>
          <w:rFonts w:ascii="Calibri" w:hAnsi="Calibri" w:cs="Times New Roman"/>
          <w:u w:val="single"/>
        </w:rPr>
        <w:t xml:space="preserve"> hybrid between two foundation single crosses.</w:t>
      </w:r>
    </w:p>
    <w:p w:rsidR="004B7A6D" w:rsidRDefault="004B7A6D"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B7A6D" w:rsidP="00CD5EAB">
      <w:pPr>
        <w:tabs>
          <w:tab w:val="left" w:pos="360"/>
        </w:tabs>
        <w:autoSpaceDE w:val="0"/>
        <w:autoSpaceDN w:val="0"/>
        <w:adjustRightInd w:val="0"/>
        <w:spacing w:after="0" w:line="240" w:lineRule="auto"/>
        <w:rPr>
          <w:rFonts w:ascii="Calibri" w:hAnsi="Calibri" w:cs="Times New Roman"/>
          <w:u w:val="single"/>
        </w:rPr>
      </w:pPr>
      <w:r w:rsidRPr="004B7A6D">
        <w:rPr>
          <w:rFonts w:ascii="Calibri" w:hAnsi="Calibri" w:cs="Times New Roman"/>
        </w:rPr>
        <w:t xml:space="preserve">        </w:t>
      </w:r>
      <w:r>
        <w:rPr>
          <w:rFonts w:ascii="Calibri" w:hAnsi="Calibri" w:cs="Times New Roman"/>
          <w:u w:val="single"/>
        </w:rPr>
        <w:t xml:space="preserve">5.5. </w:t>
      </w:r>
      <w:r w:rsidR="00B20154" w:rsidRPr="006F47CE">
        <w:rPr>
          <w:rFonts w:ascii="Calibri" w:hAnsi="Calibri" w:cs="Times New Roman"/>
          <w:u w:val="single"/>
        </w:rPr>
        <w:t>Foundation Backcrosses</w:t>
      </w:r>
    </w:p>
    <w:p w:rsidR="00B1455A" w:rsidRPr="006F47CE" w:rsidRDefault="00B1455A" w:rsidP="00B1455A">
      <w:pPr>
        <w:tabs>
          <w:tab w:val="left" w:pos="0"/>
        </w:tabs>
        <w:autoSpaceDE w:val="0"/>
        <w:autoSpaceDN w:val="0"/>
        <w:adjustRightInd w:val="0"/>
        <w:spacing w:after="0" w:line="240" w:lineRule="auto"/>
        <w:rPr>
          <w:rFonts w:ascii="Calibri" w:hAnsi="Calibri" w:cs="Times New Roman"/>
          <w:u w:val="single"/>
        </w:rPr>
      </w:pPr>
    </w:p>
    <w:p w:rsidR="00B20154" w:rsidRPr="006F47CE" w:rsidRDefault="00B1455A" w:rsidP="00B1455A">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lastRenderedPageBreak/>
        <w:tab/>
      </w:r>
      <w:r w:rsidRPr="00DD52EA">
        <w:rPr>
          <w:rFonts w:ascii="Calibri" w:hAnsi="Calibri" w:cs="Times New Roman"/>
        </w:rPr>
        <w:tab/>
      </w:r>
      <w:r w:rsidR="00526DA4">
        <w:rPr>
          <w:rFonts w:ascii="Calibri" w:hAnsi="Calibri" w:cs="Times New Roman"/>
          <w:u w:val="single"/>
        </w:rPr>
        <w:t>5.5.1</w:t>
      </w:r>
      <w:r w:rsidRPr="006F47CE">
        <w:rPr>
          <w:rFonts w:ascii="Calibri" w:hAnsi="Calibri" w:cs="Times New Roman"/>
          <w:u w:val="single"/>
        </w:rPr>
        <w:t xml:space="preserve">.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first generation</w:t>
      </w:r>
      <w:proofErr w:type="gramEnd"/>
      <w:r w:rsidR="00B20154" w:rsidRPr="006F47CE">
        <w:rPr>
          <w:rFonts w:ascii="Calibri" w:hAnsi="Calibri" w:cs="Times New Roman"/>
          <w:u w:val="single"/>
        </w:rPr>
        <w:t xml:space="preserve"> foundation backcross shall be the first generation cross between a foundation single cross of related inbred lines and an inbred line which shall be the same as one of the </w:t>
      </w:r>
      <w:proofErr w:type="spellStart"/>
      <w:r w:rsidR="00B20154" w:rsidRPr="006F47CE">
        <w:rPr>
          <w:rFonts w:ascii="Calibri" w:hAnsi="Calibri" w:cs="Times New Roman"/>
          <w:u w:val="single"/>
        </w:rPr>
        <w:t>inbreds</w:t>
      </w:r>
      <w:proofErr w:type="spellEnd"/>
      <w:r w:rsidR="00B20154" w:rsidRPr="006F47CE">
        <w:rPr>
          <w:rFonts w:ascii="Calibri" w:hAnsi="Calibri" w:cs="Times New Roman"/>
          <w:u w:val="single"/>
        </w:rPr>
        <w:t xml:space="preserve"> in the foundation single cross.</w:t>
      </w:r>
    </w:p>
    <w:p w:rsidR="00B20154" w:rsidRPr="006F47CE" w:rsidRDefault="00254BFC" w:rsidP="00254BFC">
      <w:pPr>
        <w:tabs>
          <w:tab w:val="left" w:pos="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526DA4">
        <w:rPr>
          <w:rFonts w:ascii="Calibri" w:hAnsi="Calibri" w:cs="Times New Roman"/>
          <w:u w:val="single"/>
        </w:rPr>
        <w:t>5.5.2</w:t>
      </w:r>
      <w:r w:rsidRPr="006F47CE">
        <w:rPr>
          <w:rFonts w:ascii="Calibri" w:hAnsi="Calibri" w:cs="Times New Roman"/>
          <w:u w:val="single"/>
        </w:rPr>
        <w:t xml:space="preserve">.  </w:t>
      </w:r>
      <w:r w:rsidR="00B20154" w:rsidRPr="006F47CE">
        <w:rPr>
          <w:rFonts w:ascii="Calibri" w:hAnsi="Calibri" w:cs="Times New Roman"/>
          <w:u w:val="single"/>
        </w:rPr>
        <w:t xml:space="preserve">A </w:t>
      </w:r>
      <w:proofErr w:type="gramStart"/>
      <w:r w:rsidR="00B20154" w:rsidRPr="006F47CE">
        <w:rPr>
          <w:rFonts w:ascii="Calibri" w:hAnsi="Calibri" w:cs="Times New Roman"/>
          <w:u w:val="single"/>
        </w:rPr>
        <w:t>second generation</w:t>
      </w:r>
      <w:proofErr w:type="gramEnd"/>
      <w:r w:rsidR="00B20154" w:rsidRPr="006F47CE">
        <w:rPr>
          <w:rFonts w:ascii="Calibri" w:hAnsi="Calibri" w:cs="Times New Roman"/>
          <w:u w:val="single"/>
        </w:rPr>
        <w:t xml:space="preserve"> foundation backcross shall be the cross of a first generation backcross (ear parent) with its recurrent inbred parent (pollen parent).</w:t>
      </w:r>
    </w:p>
    <w:p w:rsidR="00254BFC" w:rsidRPr="006F47CE" w:rsidRDefault="00254BFC" w:rsidP="00254BFC">
      <w:pPr>
        <w:tabs>
          <w:tab w:val="left" w:pos="0"/>
        </w:tabs>
        <w:autoSpaceDE w:val="0"/>
        <w:autoSpaceDN w:val="0"/>
        <w:adjustRightInd w:val="0"/>
        <w:spacing w:after="0" w:line="240" w:lineRule="auto"/>
        <w:rPr>
          <w:rFonts w:ascii="Calibri" w:hAnsi="Calibri" w:cs="Times New Roman"/>
          <w:u w:val="single"/>
        </w:rPr>
      </w:pPr>
    </w:p>
    <w:p w:rsidR="00B20154" w:rsidRPr="006F47CE" w:rsidRDefault="00254BFC" w:rsidP="00CD5EAB">
      <w:pPr>
        <w:tabs>
          <w:tab w:val="left" w:pos="360"/>
        </w:tabs>
        <w:autoSpaceDE w:val="0"/>
        <w:autoSpaceDN w:val="0"/>
        <w:adjustRightInd w:val="0"/>
        <w:spacing w:after="0" w:line="240" w:lineRule="auto"/>
        <w:rPr>
          <w:rFonts w:ascii="Calibri" w:hAnsi="Calibri" w:cs="Times New Roman"/>
          <w:u w:val="single"/>
        </w:rPr>
      </w:pPr>
      <w:r w:rsidRPr="00DD52EA">
        <w:rPr>
          <w:rFonts w:ascii="Calibri" w:hAnsi="Calibri" w:cs="Times New Roman"/>
        </w:rPr>
        <w:tab/>
      </w:r>
      <w:r w:rsidR="00526DA4">
        <w:rPr>
          <w:rFonts w:ascii="Calibri" w:hAnsi="Calibri" w:cs="Times New Roman"/>
          <w:u w:val="single"/>
        </w:rPr>
        <w:t>5.6</w:t>
      </w:r>
      <w:r w:rsidRPr="006F47CE">
        <w:rPr>
          <w:rFonts w:ascii="Calibri" w:hAnsi="Calibri" w:cs="Times New Roman"/>
          <w:u w:val="single"/>
        </w:rPr>
        <w:t xml:space="preserve">.  </w:t>
      </w:r>
      <w:r w:rsidR="00B20154" w:rsidRPr="006F47CE">
        <w:rPr>
          <w:rFonts w:ascii="Calibri" w:hAnsi="Calibri" w:cs="Times New Roman"/>
          <w:u w:val="single"/>
        </w:rPr>
        <w:t>Foundation Single Cross: A single cross used in the production of foundation backcrosses or of double, three-way, or top 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5.7</w:t>
      </w:r>
      <w:r w:rsidR="00CA3158">
        <w:rPr>
          <w:rFonts w:ascii="Calibri" w:hAnsi="Calibri" w:cs="Times New Roman"/>
          <w:u w:val="single"/>
        </w:rPr>
        <w:t xml:space="preserve">.  </w:t>
      </w:r>
      <w:r w:rsidR="00B20154" w:rsidRPr="006F47CE">
        <w:rPr>
          <w:rFonts w:ascii="Calibri" w:hAnsi="Calibri" w:cs="Times New Roman"/>
          <w:u w:val="single"/>
        </w:rPr>
        <w:t>Inbred Line:  A relatively true-breeding strain resulting from controlled self-fertilization or of backcrossing to a recurrent parent with selection or its equivalent.</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5.8</w:t>
      </w:r>
      <w:r w:rsidR="00CA3158">
        <w:rPr>
          <w:rFonts w:ascii="Calibri" w:hAnsi="Calibri" w:cs="Times New Roman"/>
          <w:u w:val="single"/>
        </w:rPr>
        <w:t xml:space="preserve">.  </w:t>
      </w:r>
      <w:r w:rsidR="00B20154" w:rsidRPr="006F47CE">
        <w:rPr>
          <w:rFonts w:ascii="Calibri" w:hAnsi="Calibri" w:cs="Times New Roman"/>
          <w:u w:val="single"/>
        </w:rPr>
        <w:t>Off-Types:  Any seed or plant not a part of the variety in that it deviates in one or more characteristics from the variety as described and may include: a seed or plant of another variety; a seed or plant not necessarily any variety; a seed or plant resulting from cross-pollination by another kind or variety; a seed or plant resulting from uncontrolled self-pollination during production of hybrid seed; or segregates from any of the above.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3A4408"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5.9</w:t>
      </w:r>
      <w:r w:rsidR="00CA3158">
        <w:rPr>
          <w:rFonts w:ascii="Calibri" w:hAnsi="Calibri" w:cs="Times New Roman"/>
          <w:u w:val="single"/>
        </w:rPr>
        <w:t xml:space="preserve">.  </w:t>
      </w:r>
      <w:r w:rsidR="00B20154" w:rsidRPr="006F47CE">
        <w:rPr>
          <w:rFonts w:ascii="Calibri" w:hAnsi="Calibri" w:cs="Times New Roman"/>
          <w:u w:val="single"/>
        </w:rPr>
        <w:t xml:space="preserve">Open-Pollination:  Seed produced </w:t>
      </w:r>
      <w:proofErr w:type="gramStart"/>
      <w:r w:rsidR="00B20154" w:rsidRPr="006F47CE">
        <w:rPr>
          <w:rFonts w:ascii="Calibri" w:hAnsi="Calibri" w:cs="Times New Roman"/>
          <w:u w:val="single"/>
        </w:rPr>
        <w:t>as a result of</w:t>
      </w:r>
      <w:proofErr w:type="gramEnd"/>
      <w:r w:rsidR="00B20154" w:rsidRPr="006F47CE">
        <w:rPr>
          <w:rFonts w:ascii="Calibri" w:hAnsi="Calibri" w:cs="Times New Roman"/>
          <w:u w:val="single"/>
        </w:rPr>
        <w:t xml:space="preserve"> natural pollination as opposed to hybrid seed produced as a result of controlled pollination.</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5.10</w:t>
      </w:r>
      <w:r w:rsidR="00CA3158">
        <w:rPr>
          <w:rFonts w:ascii="Calibri" w:hAnsi="Calibri" w:cs="Times New Roman"/>
          <w:u w:val="single"/>
        </w:rPr>
        <w:t xml:space="preserve">.  </w:t>
      </w:r>
      <w:r w:rsidR="00B20154" w:rsidRPr="006F47CE">
        <w:rPr>
          <w:rFonts w:ascii="Calibri" w:hAnsi="Calibri" w:cs="Times New Roman"/>
          <w:u w:val="single"/>
        </w:rPr>
        <w:t>Plant Breeder:  Person or organization actively engaged in the breeding and maintenance of varieties of plants.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B20154"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5.11</w:t>
      </w:r>
      <w:r w:rsidR="00CA3158">
        <w:rPr>
          <w:rFonts w:ascii="Calibri" w:hAnsi="Calibri" w:cs="Times New Roman"/>
          <w:u w:val="single"/>
        </w:rPr>
        <w:t xml:space="preserve">.  </w:t>
      </w:r>
      <w:r w:rsidR="00B20154" w:rsidRPr="006F47CE">
        <w:rPr>
          <w:rFonts w:ascii="Calibri" w:hAnsi="Calibri" w:cs="Times New Roman"/>
          <w:u w:val="single"/>
        </w:rPr>
        <w:t>Pre-Variety Germplasm:  Wild collected or field or nursery cultivated germplasm of a native or naturalized species which originates from a specific geographic area and has not been released as a variety.</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4011A3"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5.12</w:t>
      </w:r>
      <w:r w:rsidR="00CA3158">
        <w:rPr>
          <w:rFonts w:ascii="Calibri" w:hAnsi="Calibri" w:cs="Times New Roman"/>
          <w:u w:val="single"/>
        </w:rPr>
        <w:t xml:space="preserve">.  </w:t>
      </w:r>
      <w:r w:rsidR="00FD4308" w:rsidRPr="006F47CE">
        <w:rPr>
          <w:rFonts w:ascii="Calibri" w:hAnsi="Calibri" w:cs="Times New Roman"/>
          <w:u w:val="single"/>
        </w:rPr>
        <w:t>Single Cross:  The first generation of a cross of two inbred lines, an inbred line and a foundation backcross, or of two foundation backcrosses.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5.1</w:t>
      </w:r>
      <w:r w:rsidR="004011A3">
        <w:rPr>
          <w:rFonts w:ascii="Calibri" w:hAnsi="Calibri" w:cs="Times New Roman"/>
          <w:u w:val="single"/>
        </w:rPr>
        <w:t>3</w:t>
      </w:r>
      <w:r>
        <w:rPr>
          <w:rFonts w:ascii="Calibri" w:hAnsi="Calibri" w:cs="Times New Roman"/>
          <w:u w:val="single"/>
        </w:rPr>
        <w:t xml:space="preserve">.  </w:t>
      </w:r>
      <w:r w:rsidR="00FD4308" w:rsidRPr="006F47CE">
        <w:rPr>
          <w:rFonts w:ascii="Calibri" w:hAnsi="Calibri" w:cs="Times New Roman"/>
          <w:u w:val="single"/>
        </w:rPr>
        <w:t>Three-Way Cross:  The first generation of a cross of a foundation single cross and an inbred line or a foundation backcross.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rPr>
        <w:tab/>
      </w:r>
      <w:r>
        <w:rPr>
          <w:rFonts w:ascii="Calibri" w:hAnsi="Calibri" w:cs="Times New Roman"/>
          <w:u w:val="single"/>
        </w:rPr>
        <w:t>5.1</w:t>
      </w:r>
      <w:r w:rsidR="004011A3">
        <w:rPr>
          <w:rFonts w:ascii="Calibri" w:hAnsi="Calibri" w:cs="Times New Roman"/>
          <w:u w:val="single"/>
        </w:rPr>
        <w:t>4</w:t>
      </w:r>
      <w:r>
        <w:rPr>
          <w:rFonts w:ascii="Calibri" w:hAnsi="Calibri" w:cs="Times New Roman"/>
          <w:u w:val="single"/>
        </w:rPr>
        <w:t xml:space="preserve">.  </w:t>
      </w:r>
      <w:r w:rsidR="00FD4308" w:rsidRPr="006F47CE">
        <w:rPr>
          <w:rFonts w:ascii="Calibri" w:hAnsi="Calibri" w:cs="Times New Roman"/>
          <w:u w:val="single"/>
        </w:rPr>
        <w:t>Top Cross:  The first generation of a cross between an open pollinated variety and an inbred line, a foundation backcross, or a foundation single cross.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FD4308" w:rsidRPr="006F47CE" w:rsidRDefault="00CA3158" w:rsidP="00CD5EAB">
      <w:pPr>
        <w:tabs>
          <w:tab w:val="left" w:pos="360"/>
        </w:tabs>
        <w:autoSpaceDE w:val="0"/>
        <w:autoSpaceDN w:val="0"/>
        <w:adjustRightInd w:val="0"/>
        <w:spacing w:after="0" w:line="240" w:lineRule="auto"/>
        <w:rPr>
          <w:rFonts w:ascii="Calibri" w:hAnsi="Calibri" w:cs="Times New Roman"/>
          <w:spacing w:val="-3"/>
          <w:u w:val="single"/>
        </w:rPr>
      </w:pPr>
      <w:r w:rsidRPr="00F82E81">
        <w:rPr>
          <w:rFonts w:ascii="Calibri" w:hAnsi="Calibri" w:cs="Times New Roman"/>
        </w:rPr>
        <w:tab/>
      </w:r>
      <w:r>
        <w:rPr>
          <w:rFonts w:ascii="Calibri" w:hAnsi="Calibri" w:cs="Times New Roman"/>
          <w:u w:val="single"/>
        </w:rPr>
        <w:t>5.1</w:t>
      </w:r>
      <w:r w:rsidR="004011A3">
        <w:rPr>
          <w:rFonts w:ascii="Calibri" w:hAnsi="Calibri" w:cs="Times New Roman"/>
          <w:u w:val="single"/>
        </w:rPr>
        <w:t>5</w:t>
      </w:r>
      <w:r>
        <w:rPr>
          <w:rFonts w:ascii="Calibri" w:hAnsi="Calibri" w:cs="Times New Roman"/>
          <w:u w:val="single"/>
        </w:rPr>
        <w:t xml:space="preserve">.  </w:t>
      </w:r>
      <w:r w:rsidR="00FD4308" w:rsidRPr="006F47CE">
        <w:rPr>
          <w:rFonts w:ascii="Calibri" w:hAnsi="Calibri" w:cs="Times New Roman"/>
          <w:u w:val="single"/>
        </w:rPr>
        <w:t xml:space="preserve">Total Viable:  </w:t>
      </w:r>
      <w:r w:rsidR="00846309" w:rsidRPr="006F47CE">
        <w:rPr>
          <w:rFonts w:ascii="Calibri" w:hAnsi="Calibri" w:cs="Times New Roman"/>
          <w:u w:val="single"/>
        </w:rPr>
        <w:t>Is</w:t>
      </w:r>
      <w:r w:rsidR="00846309" w:rsidRPr="006F47CE">
        <w:rPr>
          <w:rFonts w:ascii="Calibri" w:hAnsi="Calibri" w:cs="Times New Roman"/>
          <w:spacing w:val="-3"/>
          <w:u w:val="single"/>
        </w:rPr>
        <w:t xml:space="preserve"> the sum of percentage germination plus dormant plus hard seeds.</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spacing w:val="-3"/>
          <w:u w:val="single"/>
        </w:rPr>
      </w:pPr>
    </w:p>
    <w:p w:rsidR="00846309" w:rsidRPr="006F47CE" w:rsidRDefault="00CA3158" w:rsidP="00CD5EAB">
      <w:pPr>
        <w:tabs>
          <w:tab w:val="left" w:pos="360"/>
        </w:tabs>
        <w:autoSpaceDE w:val="0"/>
        <w:autoSpaceDN w:val="0"/>
        <w:adjustRightInd w:val="0"/>
        <w:spacing w:after="0" w:line="240" w:lineRule="auto"/>
        <w:rPr>
          <w:rFonts w:ascii="Calibri" w:hAnsi="Calibri" w:cs="Times New Roman"/>
          <w:u w:val="single"/>
        </w:rPr>
      </w:pPr>
      <w:r w:rsidRPr="00F82E81">
        <w:rPr>
          <w:rFonts w:ascii="Calibri" w:hAnsi="Calibri" w:cs="Times New Roman"/>
          <w:spacing w:val="-3"/>
        </w:rPr>
        <w:tab/>
      </w:r>
      <w:r>
        <w:rPr>
          <w:rFonts w:ascii="Calibri" w:hAnsi="Calibri" w:cs="Times New Roman"/>
          <w:spacing w:val="-3"/>
          <w:u w:val="single"/>
        </w:rPr>
        <w:t>5.1</w:t>
      </w:r>
      <w:r w:rsidR="004011A3">
        <w:rPr>
          <w:rFonts w:ascii="Calibri" w:hAnsi="Calibri" w:cs="Times New Roman"/>
          <w:spacing w:val="-3"/>
          <w:u w:val="single"/>
        </w:rPr>
        <w:t>6</w:t>
      </w:r>
      <w:r>
        <w:rPr>
          <w:rFonts w:ascii="Calibri" w:hAnsi="Calibri" w:cs="Times New Roman"/>
          <w:spacing w:val="-3"/>
          <w:u w:val="single"/>
        </w:rPr>
        <w:t xml:space="preserve">.  </w:t>
      </w:r>
      <w:r w:rsidR="00846309" w:rsidRPr="006F47CE">
        <w:rPr>
          <w:rFonts w:ascii="Calibri" w:hAnsi="Calibri" w:cs="Times New Roman"/>
          <w:spacing w:val="-3"/>
          <w:u w:val="single"/>
        </w:rPr>
        <w:t xml:space="preserve">Variant:  </w:t>
      </w:r>
      <w:r w:rsidR="00846309" w:rsidRPr="006F47CE">
        <w:rPr>
          <w:rFonts w:ascii="Calibri" w:hAnsi="Calibri" w:cs="Times New Roman"/>
          <w:u w:val="single"/>
        </w:rPr>
        <w:t>Variant means any seed or plant which (a) is distinct within the variety but occurs naturally in the variety, (b) is stable and predictable with a degree of reliability comparable to other varieties of the same kin</w:t>
      </w:r>
      <w:r w:rsidR="004011A3">
        <w:rPr>
          <w:rFonts w:ascii="Calibri" w:hAnsi="Calibri" w:cs="Times New Roman"/>
          <w:u w:val="single"/>
        </w:rPr>
        <w:t>d, within recognized tolerances</w:t>
      </w:r>
      <w:r w:rsidR="00846309" w:rsidRPr="006F47CE">
        <w:rPr>
          <w:rFonts w:ascii="Calibri" w:hAnsi="Calibri" w:cs="Times New Roman"/>
          <w:u w:val="single"/>
        </w:rPr>
        <w:t>, when the variety is reproduce</w:t>
      </w:r>
      <w:r w:rsidR="004011A3">
        <w:rPr>
          <w:rFonts w:ascii="Calibri" w:hAnsi="Calibri" w:cs="Times New Roman"/>
          <w:u w:val="single"/>
        </w:rPr>
        <w:t xml:space="preserve">d or reconstituted, and (c) was </w:t>
      </w:r>
      <w:r w:rsidR="00846309" w:rsidRPr="006F47CE">
        <w:rPr>
          <w:rFonts w:ascii="Calibri" w:hAnsi="Calibri" w:cs="Times New Roman"/>
          <w:u w:val="single"/>
        </w:rPr>
        <w:t>originally a part of the variety as released. A variant is not an off-type.</w:t>
      </w:r>
    </w:p>
    <w:p w:rsidR="002B7E0C" w:rsidRPr="006F47CE" w:rsidRDefault="002B7E0C" w:rsidP="00CD5EAB">
      <w:pPr>
        <w:tabs>
          <w:tab w:val="left" w:pos="360"/>
        </w:tabs>
        <w:autoSpaceDE w:val="0"/>
        <w:autoSpaceDN w:val="0"/>
        <w:adjustRightInd w:val="0"/>
        <w:spacing w:after="0" w:line="240" w:lineRule="auto"/>
        <w:rPr>
          <w:rFonts w:ascii="Calibri" w:hAnsi="Calibri" w:cs="Times New Roman"/>
          <w:u w:val="single"/>
        </w:rPr>
      </w:pPr>
    </w:p>
    <w:p w:rsidR="00846309" w:rsidRPr="006F47CE" w:rsidRDefault="00CA3158" w:rsidP="00CD5EAB">
      <w:pPr>
        <w:tabs>
          <w:tab w:val="left" w:pos="0"/>
          <w:tab w:val="left" w:pos="360"/>
          <w:tab w:val="left" w:pos="2160"/>
        </w:tabs>
        <w:suppressAutoHyphens/>
        <w:spacing w:line="240" w:lineRule="atLeast"/>
        <w:jc w:val="both"/>
        <w:rPr>
          <w:rFonts w:ascii="Calibri" w:hAnsi="Calibri" w:cs="Times New Roman"/>
          <w:spacing w:val="-3"/>
          <w:u w:val="single"/>
        </w:rPr>
      </w:pPr>
      <w:bookmarkStart w:id="1" w:name="_GoBack"/>
      <w:r w:rsidRPr="00F82E81">
        <w:rPr>
          <w:rFonts w:ascii="Calibri" w:hAnsi="Calibri" w:cs="Times New Roman"/>
        </w:rPr>
        <w:tab/>
      </w:r>
      <w:bookmarkEnd w:id="1"/>
      <w:r>
        <w:rPr>
          <w:rFonts w:ascii="Calibri" w:hAnsi="Calibri" w:cs="Times New Roman"/>
          <w:u w:val="single"/>
        </w:rPr>
        <w:t>5.1</w:t>
      </w:r>
      <w:r w:rsidR="004011A3">
        <w:rPr>
          <w:rFonts w:ascii="Calibri" w:hAnsi="Calibri" w:cs="Times New Roman"/>
          <w:u w:val="single"/>
        </w:rPr>
        <w:t>7</w:t>
      </w:r>
      <w:r>
        <w:rPr>
          <w:rFonts w:ascii="Calibri" w:hAnsi="Calibri" w:cs="Times New Roman"/>
          <w:u w:val="single"/>
        </w:rPr>
        <w:t xml:space="preserve">.  </w:t>
      </w:r>
      <w:r w:rsidR="00846309" w:rsidRPr="006F47CE">
        <w:rPr>
          <w:rFonts w:ascii="Calibri" w:hAnsi="Calibri" w:cs="Times New Roman"/>
          <w:u w:val="single"/>
        </w:rPr>
        <w:t>Variety: M</w:t>
      </w:r>
      <w:r w:rsidR="00846309" w:rsidRPr="006F47CE">
        <w:rPr>
          <w:rFonts w:ascii="Calibri" w:hAnsi="Calibri" w:cs="Times New Roman"/>
          <w:spacing w:val="-3"/>
          <w:u w:val="single"/>
        </w:rPr>
        <w:t>eans a subdivision of a kind which is distinct, uniform. and stable.  (1) “Distinct” means that the variety can be differentiated by one or more identifiable morphological, physiological or other characteristics from all other varieties of public knowledge. (2) “Uniform” means that the variations in essential and distinctive characteristics are describable. (3) “Stable” means that the variety will remain unchanged in its essential and distinctive characteristics and its uniformity when reproduced or reconstituted as required by the different categories of varieties.</w:t>
      </w:r>
    </w:p>
    <w:p w:rsidR="00FD4308" w:rsidRPr="006F47CE" w:rsidRDefault="00FD4308" w:rsidP="00CD5EAB">
      <w:pPr>
        <w:tabs>
          <w:tab w:val="left" w:pos="360"/>
        </w:tabs>
        <w:autoSpaceDE w:val="0"/>
        <w:autoSpaceDN w:val="0"/>
        <w:adjustRightInd w:val="0"/>
        <w:spacing w:after="0" w:line="240" w:lineRule="auto"/>
        <w:rPr>
          <w:rFonts w:ascii="Calibri" w:hAnsi="Calibri" w:cs="Times New Roman"/>
          <w:u w:val="single"/>
        </w:rPr>
      </w:pPr>
    </w:p>
    <w:p w:rsidR="007408B2" w:rsidRPr="006F47CE" w:rsidRDefault="002B7E0C" w:rsidP="00CD5EAB">
      <w:pPr>
        <w:tabs>
          <w:tab w:val="left" w:pos="360"/>
        </w:tabs>
        <w:rPr>
          <w:rFonts w:ascii="Calibri" w:hAnsi="Calibri" w:cs="Times New Roman"/>
          <w:u w:val="single"/>
        </w:rPr>
      </w:pPr>
      <w:r w:rsidRPr="006F47CE">
        <w:rPr>
          <w:rFonts w:ascii="Calibri" w:hAnsi="Calibri" w:cs="Times New Roman"/>
          <w:b/>
          <w:u w:val="single"/>
        </w:rPr>
        <w:t xml:space="preserve">§61-39-6.  </w:t>
      </w:r>
      <w:r w:rsidR="007408B2" w:rsidRPr="006F47CE">
        <w:rPr>
          <w:rFonts w:ascii="Calibri" w:hAnsi="Calibri" w:cs="Times New Roman"/>
          <w:b/>
          <w:u w:val="single"/>
        </w:rPr>
        <w:t>Seed Standards for Proprietary Variety Certification – Application for Proprietary Certification</w:t>
      </w:r>
      <w:r w:rsidRPr="006F47CE">
        <w:rPr>
          <w:rFonts w:ascii="Calibri" w:hAnsi="Calibri" w:cs="Times New Roman"/>
          <w:b/>
          <w:u w:val="single"/>
        </w:rPr>
        <w:t>.</w:t>
      </w:r>
    </w:p>
    <w:p w:rsidR="007408B2" w:rsidRPr="006F47CE" w:rsidRDefault="00DA7D2A" w:rsidP="00CD5EAB">
      <w:pPr>
        <w:tabs>
          <w:tab w:val="left" w:pos="360"/>
        </w:tabs>
        <w:rPr>
          <w:rFonts w:ascii="Calibri" w:hAnsi="Calibri" w:cs="Times New Roman"/>
          <w:u w:val="single"/>
        </w:rPr>
      </w:pPr>
      <w:r w:rsidRPr="00DD52EA">
        <w:rPr>
          <w:rFonts w:ascii="Calibri" w:hAnsi="Calibri" w:cs="Times New Roman"/>
        </w:rPr>
        <w:tab/>
      </w:r>
      <w:r w:rsidRPr="006F47CE">
        <w:rPr>
          <w:rFonts w:ascii="Calibri" w:hAnsi="Calibri" w:cs="Times New Roman"/>
          <w:u w:val="single"/>
        </w:rPr>
        <w:t xml:space="preserve">6.1.  </w:t>
      </w:r>
      <w:r w:rsidR="007408B2" w:rsidRPr="006F47CE">
        <w:rPr>
          <w:rFonts w:ascii="Calibri" w:hAnsi="Calibri" w:cs="Times New Roman"/>
          <w:u w:val="single"/>
        </w:rPr>
        <w:t>The general seed certification standards provided for in this rule together with the varieties eligible for seed certification constitutes the basic requirements for proprietary variety certification.</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6.1.1</w:t>
      </w:r>
      <w:r w:rsidRPr="006F47CE">
        <w:rPr>
          <w:rFonts w:ascii="Calibri" w:hAnsi="Calibri" w:cs="Times New Roman"/>
          <w:u w:val="single"/>
        </w:rPr>
        <w:t xml:space="preserve">.  </w:t>
      </w:r>
      <w:r w:rsidR="007408B2" w:rsidRPr="006F47CE">
        <w:rPr>
          <w:rFonts w:ascii="Calibri" w:hAnsi="Calibri" w:cs="Times New Roman"/>
          <w:u w:val="single"/>
        </w:rPr>
        <w:t xml:space="preserve">The owner or designee with production or marketing rights of a proprietary variety must submit to the certifying agency a list of growers who will submit applications for certification showing the variety, acreage authorized, processor authorized, </w:t>
      </w:r>
      <w:proofErr w:type="gramStart"/>
      <w:r w:rsidR="007408B2" w:rsidRPr="006F47CE">
        <w:rPr>
          <w:rFonts w:ascii="Calibri" w:hAnsi="Calibri" w:cs="Times New Roman"/>
          <w:u w:val="single"/>
        </w:rPr>
        <w:t>and also</w:t>
      </w:r>
      <w:proofErr w:type="gramEnd"/>
      <w:r w:rsidR="007408B2" w:rsidRPr="006F47CE">
        <w:rPr>
          <w:rFonts w:ascii="Calibri" w:hAnsi="Calibri" w:cs="Times New Roman"/>
          <w:u w:val="single"/>
        </w:rPr>
        <w:t xml:space="preserve"> advising whether the variety is under genetic purity certification or under complete certification.  The list of growers must be submitted prior to the application due dates for see</w:t>
      </w:r>
      <w:r w:rsidR="00580739" w:rsidRPr="006F47CE">
        <w:rPr>
          <w:rFonts w:ascii="Calibri" w:hAnsi="Calibri" w:cs="Times New Roman"/>
          <w:u w:val="single"/>
        </w:rPr>
        <w:t>d certification as specified by rule.</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6.1.2</w:t>
      </w:r>
      <w:r w:rsidRPr="006F47CE">
        <w:rPr>
          <w:rFonts w:ascii="Calibri" w:hAnsi="Calibri" w:cs="Times New Roman"/>
          <w:u w:val="single"/>
        </w:rPr>
        <w:t xml:space="preserve">.  </w:t>
      </w:r>
      <w:r w:rsidR="007408B2" w:rsidRPr="006F47CE">
        <w:rPr>
          <w:rFonts w:ascii="Calibri" w:hAnsi="Calibri" w:cs="Times New Roman"/>
          <w:u w:val="single"/>
        </w:rPr>
        <w:t>Each application for seed certification received by the certifying agency is subject to approval from the list submitted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6.1.3</w:t>
      </w:r>
      <w:r w:rsidRPr="006F47CE">
        <w:rPr>
          <w:rFonts w:ascii="Calibri" w:hAnsi="Calibri" w:cs="Times New Roman"/>
          <w:u w:val="single"/>
        </w:rPr>
        <w:t xml:space="preserve">.  </w:t>
      </w:r>
      <w:r w:rsidR="007408B2" w:rsidRPr="006F47CE">
        <w:rPr>
          <w:rFonts w:ascii="Calibri" w:hAnsi="Calibri" w:cs="Times New Roman"/>
          <w:u w:val="single"/>
        </w:rPr>
        <w:t>The certifying agency shall refuse certification of any seed that appears in a processing or conditioning plant not authorized by the owner with production or marketing rights of a proprietary variety.</w:t>
      </w:r>
    </w:p>
    <w:p w:rsidR="007408B2" w:rsidRPr="006F47CE" w:rsidRDefault="00DA7D2A" w:rsidP="00DA7D2A">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81CBA">
        <w:rPr>
          <w:rFonts w:ascii="Calibri" w:hAnsi="Calibri" w:cs="Times New Roman"/>
          <w:u w:val="single"/>
        </w:rPr>
        <w:t>6.1.4</w:t>
      </w:r>
      <w:r w:rsidRPr="006F47CE">
        <w:rPr>
          <w:rFonts w:ascii="Calibri" w:hAnsi="Calibri" w:cs="Times New Roman"/>
          <w:u w:val="single"/>
        </w:rPr>
        <w:t xml:space="preserve">.  </w:t>
      </w:r>
      <w:r w:rsidR="007408B2" w:rsidRPr="006F47CE">
        <w:rPr>
          <w:rFonts w:ascii="Calibri" w:hAnsi="Calibri" w:cs="Times New Roman"/>
          <w:u w:val="single"/>
        </w:rPr>
        <w:t>An application for seed certification may be withdrawn at any time prior to tagging.  The applicant is responsible for fees due and owing when an application for seed certification is withdrawn.</w:t>
      </w:r>
    </w:p>
    <w:p w:rsidR="00562BEC" w:rsidRPr="006F47CE" w:rsidRDefault="00562BEC" w:rsidP="00CD5EAB">
      <w:pPr>
        <w:tabs>
          <w:tab w:val="left" w:pos="360"/>
        </w:tabs>
        <w:rPr>
          <w:rFonts w:ascii="Calibri" w:hAnsi="Calibri" w:cs="Times New Roman"/>
          <w:b/>
          <w:u w:val="single"/>
        </w:rPr>
      </w:pPr>
    </w:p>
    <w:p w:rsidR="008C357F" w:rsidRPr="006F47CE" w:rsidRDefault="00562BEC" w:rsidP="00CD5EAB">
      <w:pPr>
        <w:tabs>
          <w:tab w:val="left" w:pos="360"/>
        </w:tabs>
        <w:rPr>
          <w:rFonts w:ascii="Calibri" w:hAnsi="Calibri" w:cs="Times New Roman"/>
          <w:u w:val="single"/>
        </w:rPr>
      </w:pPr>
      <w:r w:rsidRPr="006F47CE">
        <w:rPr>
          <w:rFonts w:ascii="Calibri" w:hAnsi="Calibri" w:cs="Times New Roman"/>
          <w:b/>
          <w:u w:val="single"/>
        </w:rPr>
        <w:t xml:space="preserve">§61-39-7.  </w:t>
      </w:r>
      <w:r w:rsidR="008C357F" w:rsidRPr="006F47CE">
        <w:rPr>
          <w:rFonts w:ascii="Calibri" w:hAnsi="Calibri" w:cs="Times New Roman"/>
          <w:b/>
          <w:u w:val="single"/>
        </w:rPr>
        <w:t>Seed Standards for Genetic Purity Certification</w:t>
      </w:r>
      <w:r w:rsidRPr="006F47CE">
        <w:rPr>
          <w:rFonts w:ascii="Calibri" w:hAnsi="Calibri" w:cs="Times New Roman"/>
          <w:b/>
          <w:u w:val="single"/>
        </w:rPr>
        <w:t>.</w:t>
      </w: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7.1.  </w:t>
      </w:r>
      <w:r w:rsidR="008C357F" w:rsidRPr="006F47CE">
        <w:rPr>
          <w:rFonts w:ascii="Calibri" w:eastAsia="Times New Roman" w:hAnsi="Calibri" w:cs="Times New Roman"/>
          <w:u w:val="single"/>
        </w:rPr>
        <w:t xml:space="preserve">All certified seed must conform to the standards of purity and identity or variety in compliance with </w:t>
      </w:r>
      <w:r w:rsidR="00580739" w:rsidRPr="006F47CE">
        <w:rPr>
          <w:rFonts w:ascii="Calibri" w:hAnsi="Calibri"/>
          <w:bCs/>
          <w:u w:val="single"/>
        </w:rPr>
        <w:t xml:space="preserve">§19-16 </w:t>
      </w:r>
      <w:r w:rsidR="008C357F" w:rsidRPr="006F47CE">
        <w:rPr>
          <w:rFonts w:ascii="Calibri" w:eastAsia="Times New Roman" w:hAnsi="Calibri" w:cs="Times New Roman"/>
          <w:u w:val="single"/>
        </w:rPr>
        <w:t>and rules adopted thereunder. The general certification standards together with the specific crop certification standards established in this chapter are the basic requirements for genetic purity seed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81CBA">
        <w:rPr>
          <w:rFonts w:ascii="Calibri" w:eastAsia="Times New Roman" w:hAnsi="Calibri" w:cs="Times New Roman"/>
          <w:u w:val="single"/>
        </w:rPr>
        <w:t>7.1.1</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Only proprietary varieties and OECD varieties not of United States origin to be tagged under the OECD scheme are eligible f</w:t>
      </w:r>
      <w:r w:rsidRPr="006F47CE">
        <w:rPr>
          <w:rFonts w:ascii="Calibri" w:eastAsia="Times New Roman" w:hAnsi="Calibri" w:cs="Times New Roman"/>
          <w:u w:val="single"/>
        </w:rPr>
        <w:t>or genetic purity certification;</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F81CBA">
        <w:rPr>
          <w:rFonts w:ascii="Calibri" w:eastAsia="Times New Roman" w:hAnsi="Calibri" w:cs="Times New Roman"/>
          <w:u w:val="single"/>
        </w:rPr>
        <w:t>7.1.2</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 xml:space="preserve">Only the specific crop certification standards established in rule which pertain to genetic purity such as land requirements and isolation, shall apply for genetic purity certification. Fields must not contain other varieties or off-type plants </w:t>
      </w:r>
      <w:proofErr w:type="gramStart"/>
      <w:r w:rsidRPr="006F47CE">
        <w:rPr>
          <w:rFonts w:ascii="Calibri" w:eastAsia="Times New Roman" w:hAnsi="Calibri" w:cs="Times New Roman"/>
          <w:u w:val="single"/>
        </w:rPr>
        <w:t>in excess of</w:t>
      </w:r>
      <w:proofErr w:type="gramEnd"/>
      <w:r w:rsidRPr="006F47CE">
        <w:rPr>
          <w:rFonts w:ascii="Calibri" w:eastAsia="Times New Roman" w:hAnsi="Calibri" w:cs="Times New Roman"/>
          <w:u w:val="single"/>
        </w:rPr>
        <w:t xml:space="preserve"> established standards. The grower is responsible for controlling noxious weeds to prevent seed formation</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F81CBA">
        <w:rPr>
          <w:rFonts w:ascii="Calibri" w:eastAsia="Times New Roman" w:hAnsi="Calibri" w:cs="Times New Roman"/>
          <w:u w:val="single"/>
        </w:rPr>
        <w:t>7.1.3</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Excessive prohibited and/or objectionable weeds, poor stands, lack of vigor, or other conditions, which make inspection by the certifying agency inaccurate, may be cause for rejection of a field</w:t>
      </w:r>
      <w:r w:rsidR="00562BEC"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81CBA">
        <w:rPr>
          <w:rFonts w:ascii="Calibri" w:eastAsia="Times New Roman" w:hAnsi="Calibri" w:cs="Times New Roman"/>
          <w:u w:val="single"/>
        </w:rPr>
        <w:t>7.1.4</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Field inspection. A field inspection is made by the certifying agency each year at the time the seed crop is in bloom, or at other times as may be most advantageous to determine genetic purity. A complete record must be maintained on the condition of the field (weeds, crop mixtures, etc.) and all information reported to the authorized agent and/or grower. Upon completion of all requirements for field inspection, a final field inspection report is issued by the certifying agency that the seed produced passed genetic purity requirements</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lastRenderedPageBreak/>
        <w:tab/>
      </w:r>
      <w:r w:rsidRPr="00DD52EA">
        <w:rPr>
          <w:rFonts w:ascii="Calibri" w:eastAsia="Times New Roman" w:hAnsi="Calibri" w:cs="Times New Roman"/>
        </w:rPr>
        <w:tab/>
      </w:r>
      <w:r w:rsidR="00EA712A">
        <w:rPr>
          <w:rFonts w:ascii="Calibri" w:eastAsia="Times New Roman" w:hAnsi="Calibri" w:cs="Times New Roman"/>
          <w:u w:val="single"/>
        </w:rPr>
        <w:t>7.1.5</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 xml:space="preserve">Seed standards. The certifying agency shall test all lots to determine the purity and germination quality. Seed to be certified must not contain seeds of other varieties or off-types </w:t>
      </w:r>
      <w:proofErr w:type="gramStart"/>
      <w:r w:rsidR="008C357F" w:rsidRPr="006F47CE">
        <w:rPr>
          <w:rFonts w:ascii="Calibri" w:eastAsia="Times New Roman" w:hAnsi="Calibri" w:cs="Times New Roman"/>
          <w:u w:val="single"/>
        </w:rPr>
        <w:t>in excess of</w:t>
      </w:r>
      <w:proofErr w:type="gramEnd"/>
      <w:r w:rsidR="008C357F" w:rsidRPr="006F47CE">
        <w:rPr>
          <w:rFonts w:ascii="Calibri" w:eastAsia="Times New Roman" w:hAnsi="Calibri" w:cs="Times New Roman"/>
          <w:u w:val="single"/>
        </w:rPr>
        <w:t xml:space="preserve"> standards established in rule. The quality of each lot of seed represented to be certified must be that which is normally acceptable in the marketing of high quality seed. Failure to maintain</w:t>
      </w:r>
      <w:r w:rsidR="008C357F" w:rsidRPr="00074243">
        <w:rPr>
          <w:rFonts w:ascii="Calibri" w:eastAsia="Times New Roman" w:hAnsi="Calibri" w:cs="Times New Roman"/>
        </w:rPr>
        <w:t xml:space="preserve"> acceptable </w:t>
      </w:r>
      <w:r w:rsidR="008C357F" w:rsidRPr="006F47CE">
        <w:rPr>
          <w:rFonts w:ascii="Calibri" w:eastAsia="Times New Roman" w:hAnsi="Calibri" w:cs="Times New Roman"/>
          <w:u w:val="single"/>
        </w:rPr>
        <w:t>quality shall be considered cause for revoking permission to participate in seed certification by genetic purity</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7.1.6</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Processing or conditioning requirements. Only those conditioning plants approved by the department are permitted to process seed for certification. Complete records must be kept of all processing or conditioning. Blending of seed lots of the same variety from fields passing field inspections may be permitted with prior approval and if in accordance with requirements for blending. Sampling and all other operations involving certified seed must be under supervision of the certifying agency. The sample must be obtained in accordance with official sampling procedures. The entire lot must be cleaned and in condition for sale at the time of sampling. This sample must be submitted to the seed laboratory for testing to evaluate quality. Lots of questionable quality may be rejected and not eligible for certification</w:t>
      </w:r>
      <w:r w:rsidRPr="006F47CE">
        <w:rPr>
          <w:rFonts w:ascii="Calibri" w:eastAsia="Times New Roman" w:hAnsi="Calibri" w:cs="Times New Roman"/>
          <w:u w:val="single"/>
        </w:rPr>
        <w: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8C357F" w:rsidRPr="006F47CE" w:rsidRDefault="008C357F"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562BEC" w:rsidRPr="006F47CE">
        <w:rPr>
          <w:rFonts w:ascii="Calibri" w:eastAsia="Times New Roman" w:hAnsi="Calibri" w:cs="Times New Roman"/>
          <w:u w:val="single"/>
        </w:rPr>
        <w:t>7.1.</w:t>
      </w:r>
      <w:r w:rsidR="00EA712A">
        <w:rPr>
          <w:rFonts w:ascii="Calibri" w:eastAsia="Times New Roman" w:hAnsi="Calibri" w:cs="Times New Roman"/>
          <w:u w:val="single"/>
        </w:rPr>
        <w:t>7</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Certification tags for seed meeting the genetic purity standards must be clearly marked, "genetic purity certified"</w:t>
      </w:r>
      <w:r w:rsidR="00562BEC" w:rsidRPr="006F47CE">
        <w:rPr>
          <w:rFonts w:ascii="Calibri" w:eastAsia="Times New Roman" w:hAnsi="Calibri" w:cs="Times New Roman"/>
          <w:u w:val="single"/>
        </w:rPr>
        <w:t>; and</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8C357F"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Pr="006F47CE">
        <w:rPr>
          <w:rFonts w:ascii="Calibri" w:eastAsia="Times New Roman" w:hAnsi="Calibri" w:cs="Times New Roman"/>
          <w:u w:val="single"/>
        </w:rPr>
        <w:t>7.1.</w:t>
      </w:r>
      <w:r w:rsidR="00EA712A">
        <w:rPr>
          <w:rFonts w:ascii="Calibri" w:eastAsia="Times New Roman" w:hAnsi="Calibri" w:cs="Times New Roman"/>
          <w:u w:val="single"/>
        </w:rPr>
        <w:t>8</w:t>
      </w:r>
      <w:r w:rsidRPr="006F47CE">
        <w:rPr>
          <w:rFonts w:ascii="Calibri" w:eastAsia="Times New Roman" w:hAnsi="Calibri" w:cs="Times New Roman"/>
          <w:u w:val="single"/>
        </w:rPr>
        <w:t xml:space="preserve">.  </w:t>
      </w:r>
      <w:r w:rsidR="008C357F" w:rsidRPr="006F47CE">
        <w:rPr>
          <w:rFonts w:ascii="Calibri" w:eastAsia="Times New Roman" w:hAnsi="Calibri" w:cs="Times New Roman"/>
          <w:u w:val="single"/>
        </w:rPr>
        <w:t>Fees for genetic purity certification are as established for each seed crop and the authorized agent or grower is responsible for all fees.</w:t>
      </w:r>
    </w:p>
    <w:p w:rsidR="00437FBE" w:rsidRPr="006F47CE" w:rsidRDefault="00437FBE"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58245B" w:rsidRPr="006F47CE" w:rsidRDefault="00562BEC"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§61-39-8.  </w:t>
      </w:r>
      <w:r w:rsidR="0058245B" w:rsidRPr="006F47CE">
        <w:rPr>
          <w:rFonts w:ascii="Calibri" w:eastAsia="Times New Roman" w:hAnsi="Calibri" w:cs="Times New Roman"/>
          <w:b/>
          <w:u w:val="single"/>
        </w:rPr>
        <w:t>Standards for Production of Foundation Seed</w:t>
      </w:r>
      <w:r w:rsidRPr="006F47CE">
        <w:rPr>
          <w:rFonts w:ascii="Calibri" w:eastAsia="Times New Roman" w:hAnsi="Calibri" w:cs="Times New Roman"/>
          <w:b/>
          <w:u w:val="single"/>
        </w:rPr>
        <w:t>.</w:t>
      </w:r>
    </w:p>
    <w:p w:rsidR="0058245B" w:rsidRPr="006F47CE" w:rsidRDefault="0058245B" w:rsidP="00CD5EAB">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8.1.  </w:t>
      </w:r>
      <w:r w:rsidR="0058245B" w:rsidRPr="006F47CE">
        <w:rPr>
          <w:rFonts w:ascii="Calibri" w:eastAsia="Times New Roman" w:hAnsi="Calibri" w:cs="Times New Roman"/>
          <w:u w:val="single"/>
        </w:rPr>
        <w:t>The general seed certification standards together with specific crop standards established in this rule constitute the basic standards for production of foundation seed as deemed necessary by the certifying agency. Seed to be eligible for foundation certification tags must be approved by the originating plant breeder or his designated agent, and in compliance with the following standards:</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8.1.1</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Pre</w:t>
      </w:r>
      <w:r w:rsidR="00CF6CF2">
        <w:rPr>
          <w:rFonts w:ascii="Calibri" w:eastAsia="Times New Roman" w:hAnsi="Calibri" w:cs="Times New Roman"/>
          <w:u w:val="single"/>
        </w:rPr>
        <w:t>-</w:t>
      </w:r>
      <w:r w:rsidR="0058245B" w:rsidRPr="006F47CE">
        <w:rPr>
          <w:rFonts w:ascii="Calibri" w:eastAsia="Times New Roman" w:hAnsi="Calibri" w:cs="Times New Roman"/>
          <w:u w:val="single"/>
        </w:rPr>
        <w:t>planting report. A pre</w:t>
      </w:r>
      <w:r w:rsidR="00CF6CF2">
        <w:rPr>
          <w:rFonts w:ascii="Calibri" w:eastAsia="Times New Roman" w:hAnsi="Calibri" w:cs="Times New Roman"/>
          <w:u w:val="single"/>
        </w:rPr>
        <w:t>-</w:t>
      </w:r>
      <w:r w:rsidR="0058245B" w:rsidRPr="006F47CE">
        <w:rPr>
          <w:rFonts w:ascii="Calibri" w:eastAsia="Times New Roman" w:hAnsi="Calibri" w:cs="Times New Roman"/>
          <w:u w:val="single"/>
        </w:rPr>
        <w:t xml:space="preserve">planting inspection, an industry responsibility, must be made of fields to be planted with breeder seed. A written report of the </w:t>
      </w:r>
      <w:proofErr w:type="spellStart"/>
      <w:r w:rsidR="0058245B" w:rsidRPr="006F47CE">
        <w:rPr>
          <w:rFonts w:ascii="Calibri" w:eastAsia="Times New Roman" w:hAnsi="Calibri" w:cs="Times New Roman"/>
          <w:u w:val="single"/>
        </w:rPr>
        <w:t>preplant</w:t>
      </w:r>
      <w:proofErr w:type="spellEnd"/>
      <w:r w:rsidR="0058245B" w:rsidRPr="006F47CE">
        <w:rPr>
          <w:rFonts w:ascii="Calibri" w:eastAsia="Times New Roman" w:hAnsi="Calibri" w:cs="Times New Roman"/>
          <w:u w:val="single"/>
        </w:rPr>
        <w:t xml:space="preserve"> inspection, performed by either a representative of the person issuing the contract or by the grower must be maintained by the variety owner or designee for a minimum of three years. The report shall show the grower's name, number of acres, location, crop history for the past three years, crops to be planted, origin of breeder seed, isolation status, and weed and crop present.</w:t>
      </w:r>
    </w:p>
    <w:p w:rsidR="00562BEC" w:rsidRPr="006F47CE" w:rsidRDefault="00562BEC" w:rsidP="00562BEC">
      <w:pPr>
        <w:tabs>
          <w:tab w:val="left" w:pos="360"/>
        </w:tabs>
        <w:spacing w:after="0" w:line="240" w:lineRule="auto"/>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8.1.2</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Planting requirement. To distinguish between any possible volunteer and the crop seeded, all fields must be planted in distinct rows. Plants outside defined rows may be construed as volunteers.</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8245B" w:rsidP="00D84524">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562BEC" w:rsidRPr="00DD52EA">
        <w:rPr>
          <w:rFonts w:ascii="Calibri" w:eastAsia="Times New Roman" w:hAnsi="Calibri" w:cs="Times New Roman"/>
        </w:rPr>
        <w:tab/>
      </w:r>
      <w:r w:rsidR="00562BEC" w:rsidRPr="00DD52EA">
        <w:rPr>
          <w:rFonts w:ascii="Calibri" w:eastAsia="Times New Roman" w:hAnsi="Calibri" w:cs="Times New Roman"/>
        </w:rPr>
        <w:tab/>
      </w:r>
      <w:r w:rsidR="00EA712A">
        <w:rPr>
          <w:rFonts w:ascii="Calibri" w:eastAsia="Times New Roman" w:hAnsi="Calibri" w:cs="Times New Roman"/>
          <w:u w:val="single"/>
        </w:rPr>
        <w:t>8.1.3</w:t>
      </w:r>
      <w:r w:rsidR="00562BEC" w:rsidRPr="006F47CE">
        <w:rPr>
          <w:rFonts w:ascii="Calibri" w:eastAsia="Times New Roman" w:hAnsi="Calibri" w:cs="Times New Roman"/>
          <w:u w:val="single"/>
        </w:rPr>
        <w:t xml:space="preserve">.  </w:t>
      </w:r>
      <w:r w:rsidRPr="006F47CE">
        <w:rPr>
          <w:rFonts w:ascii="Calibri" w:eastAsia="Times New Roman" w:hAnsi="Calibri" w:cs="Times New Roman"/>
          <w:u w:val="single"/>
        </w:rPr>
        <w:t>Combine inspection. The combine used for seed harvesting must be cleaned and inspected prior to harvesting foundation seed. The combine must be free of all contaminating material. If an official combine inspection is requested, the certifying agency must be notified of the following: The date, time, and location where the combine inspection may be made.</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562BEC"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8.1.4</w:t>
      </w:r>
      <w:r w:rsidR="00D84524"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Processing plant inspection. The processing or conditioning plant must be inspected before processing foundation seed and periodic inspections will be made during processing by the processor.</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58245B" w:rsidRPr="006F47CE" w:rsidRDefault="00D84524"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8.1.5</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Recleaning, re</w:t>
      </w:r>
      <w:r w:rsidR="00974FD7">
        <w:rPr>
          <w:rFonts w:ascii="Calibri" w:eastAsia="Times New Roman" w:hAnsi="Calibri" w:cs="Times New Roman"/>
          <w:u w:val="single"/>
        </w:rPr>
        <w:t>-</w:t>
      </w:r>
      <w:r w:rsidR="0058245B" w:rsidRPr="006F47CE">
        <w:rPr>
          <w:rFonts w:ascii="Calibri" w:eastAsia="Times New Roman" w:hAnsi="Calibri" w:cs="Times New Roman"/>
          <w:u w:val="single"/>
        </w:rPr>
        <w:t>bagging, pre</w:t>
      </w:r>
      <w:r w:rsidR="00974FD7">
        <w:rPr>
          <w:rFonts w:ascii="Calibri" w:eastAsia="Times New Roman" w:hAnsi="Calibri" w:cs="Times New Roman"/>
          <w:u w:val="single"/>
        </w:rPr>
        <w:t>-</w:t>
      </w:r>
      <w:r w:rsidR="0058245B" w:rsidRPr="006F47CE">
        <w:rPr>
          <w:rFonts w:ascii="Calibri" w:eastAsia="Times New Roman" w:hAnsi="Calibri" w:cs="Times New Roman"/>
          <w:u w:val="single"/>
        </w:rPr>
        <w:t>inoculation, treating, or other processes must be approved by the certifying agency. An original tag must be submitted with the request for recertification and the seed must be retagged and resealed on completion.</w:t>
      </w:r>
    </w:p>
    <w:p w:rsidR="00562BEC" w:rsidRPr="006F47CE" w:rsidRDefault="00562BEC" w:rsidP="00CD5EAB">
      <w:pPr>
        <w:tabs>
          <w:tab w:val="left" w:pos="360"/>
        </w:tabs>
        <w:spacing w:after="0" w:line="240" w:lineRule="auto"/>
        <w:ind w:firstLine="360"/>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8245B" w:rsidRPr="006F47CE" w:rsidRDefault="00195159" w:rsidP="00562BEC">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EA712A">
        <w:rPr>
          <w:rFonts w:ascii="Calibri" w:eastAsia="Times New Roman" w:hAnsi="Calibri" w:cs="Times New Roman"/>
          <w:u w:val="single"/>
        </w:rPr>
        <w:t>8.1.6</w:t>
      </w:r>
      <w:r w:rsidRPr="006F47CE">
        <w:rPr>
          <w:rFonts w:ascii="Calibri" w:eastAsia="Times New Roman" w:hAnsi="Calibri" w:cs="Times New Roman"/>
          <w:u w:val="single"/>
        </w:rPr>
        <w:t xml:space="preserve">.  </w:t>
      </w:r>
      <w:r w:rsidR="0058245B" w:rsidRPr="006F47CE">
        <w:rPr>
          <w:rFonts w:ascii="Calibri" w:eastAsia="Times New Roman" w:hAnsi="Calibri" w:cs="Times New Roman"/>
          <w:u w:val="single"/>
        </w:rPr>
        <w:t>For a proprietary variety the above combine inspection (subsection (3) of this section), and processing plant inspection (subsection (4) of this section), responsibility may be assigned to the proprietor or his designee upon their request. The variety owner or designee must maintain a report covering required inspections.</w:t>
      </w:r>
    </w:p>
    <w:p w:rsidR="00195159" w:rsidRPr="006F47CE" w:rsidRDefault="00195159" w:rsidP="00562BEC">
      <w:pPr>
        <w:tabs>
          <w:tab w:val="left" w:pos="360"/>
        </w:tabs>
        <w:spacing w:after="0" w:line="240" w:lineRule="auto"/>
        <w:rPr>
          <w:rFonts w:ascii="Calibri" w:eastAsia="Times New Roman" w:hAnsi="Calibri" w:cs="Times New Roman"/>
          <w:u w:val="single"/>
        </w:rPr>
      </w:pPr>
    </w:p>
    <w:p w:rsidR="00195159" w:rsidRPr="006F47CE" w:rsidRDefault="00195159" w:rsidP="00562BEC">
      <w:pPr>
        <w:tabs>
          <w:tab w:val="left" w:pos="360"/>
        </w:tabs>
        <w:spacing w:after="0" w:line="240" w:lineRule="auto"/>
        <w:rPr>
          <w:rFonts w:ascii="Calibri" w:eastAsia="Times New Roman" w:hAnsi="Calibri" w:cs="Times New Roman"/>
          <w:u w:val="single"/>
        </w:rPr>
      </w:pPr>
    </w:p>
    <w:p w:rsidR="005146D2" w:rsidRPr="006F47CE" w:rsidRDefault="00195159"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§61-39-9.  </w:t>
      </w:r>
      <w:r w:rsidR="005146D2" w:rsidRPr="006F47CE">
        <w:rPr>
          <w:rFonts w:ascii="Calibri" w:eastAsia="Times New Roman" w:hAnsi="Calibri" w:cs="Times New Roman"/>
          <w:b/>
          <w:u w:val="single"/>
        </w:rPr>
        <w:t>Varieties Eligible for Seed Certification in West Virginia</w:t>
      </w:r>
      <w:r w:rsidRPr="006F47CE">
        <w:rPr>
          <w:rFonts w:ascii="Calibri" w:eastAsia="Times New Roman" w:hAnsi="Calibri" w:cs="Times New Roman"/>
          <w:b/>
          <w:u w:val="single"/>
        </w:rPr>
        <w:t>.</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9.1.  </w:t>
      </w:r>
      <w:r w:rsidR="005146D2" w:rsidRPr="006F47CE">
        <w:rPr>
          <w:rFonts w:ascii="Calibri" w:eastAsia="Times New Roman" w:hAnsi="Calibri" w:cs="Times New Roman"/>
          <w:u w:val="single"/>
        </w:rPr>
        <w:t>Only seed varieties that are accepted as meriting seed certification by an appropriate AOSCA National Variety Review Board or a member agency of AOSCA in accordance with the criteria listed in subsection (2) of this section may be eligible for seed certification in West Virginia.</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9.2.</w:t>
      </w:r>
      <w:r w:rsidR="002C0074">
        <w:rPr>
          <w:rFonts w:ascii="Calibri" w:eastAsia="Times New Roman" w:hAnsi="Calibri" w:cs="Times New Roman"/>
          <w:u w:val="single"/>
        </w:rPr>
        <w:t xml:space="preserve">  </w:t>
      </w:r>
      <w:r w:rsidR="005146D2" w:rsidRPr="006F47CE">
        <w:rPr>
          <w:rFonts w:ascii="Calibri" w:eastAsia="Times New Roman" w:hAnsi="Calibri" w:cs="Times New Roman"/>
          <w:u w:val="single"/>
        </w:rPr>
        <w:t>The following information is required for submission to an AOSCA National Variety Review Board or other certifying agency for acceptance of a seed variety for certification:</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hanging="27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9.2.1</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The name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ind w:left="-180"/>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9.2.2</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statement concerning the variety's origin and the breeding procedure used in its development.</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195159" w:rsidP="00195159">
      <w:pPr>
        <w:tabs>
          <w:tab w:val="left" w:pos="360"/>
        </w:tabs>
        <w:spacing w:after="0" w:line="240" w:lineRule="auto"/>
        <w:ind w:left="-90"/>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D84566">
        <w:rPr>
          <w:rFonts w:ascii="Calibri" w:eastAsia="Times New Roman" w:hAnsi="Calibri" w:cs="Times New Roman"/>
          <w:u w:val="single"/>
        </w:rPr>
        <w:t>9.2.3</w:t>
      </w:r>
      <w:r w:rsidRPr="006F47CE">
        <w:rPr>
          <w:rFonts w:ascii="Calibri" w:eastAsia="Times New Roman" w:hAnsi="Calibri" w:cs="Times New Roman"/>
          <w:u w:val="single"/>
        </w:rPr>
        <w:t xml:space="preserve">.  </w:t>
      </w:r>
      <w:r w:rsidR="005146D2" w:rsidRPr="006F47CE">
        <w:rPr>
          <w:rFonts w:ascii="Calibri" w:eastAsia="Times New Roman" w:hAnsi="Calibri" w:cs="Times New Roman"/>
          <w:u w:val="single"/>
        </w:rPr>
        <w:t>A detailed description of the morphological, physiological, and other characteristics of the plants and seed that distinguish it from other varieties.</w:t>
      </w:r>
    </w:p>
    <w:p w:rsidR="00195159" w:rsidRPr="006F47CE" w:rsidRDefault="00195159" w:rsidP="00195159">
      <w:pPr>
        <w:spacing w:after="0" w:line="240" w:lineRule="auto"/>
        <w:rPr>
          <w:rFonts w:ascii="Calibri" w:eastAsia="Times New Roman" w:hAnsi="Calibri" w:cs="Times New Roman"/>
          <w:u w:val="single"/>
        </w:rPr>
      </w:pPr>
    </w:p>
    <w:p w:rsidR="005146D2" w:rsidRPr="006F47CE" w:rsidRDefault="00195159" w:rsidP="00195159">
      <w:pPr>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D84566">
        <w:rPr>
          <w:rFonts w:ascii="Calibri" w:eastAsia="Times New Roman" w:hAnsi="Calibri" w:cs="Times New Roman"/>
          <w:u w:val="single"/>
        </w:rPr>
        <w:t>9.2.4</w:t>
      </w:r>
      <w:r w:rsidRPr="006F47CE">
        <w:rPr>
          <w:rFonts w:ascii="Calibri" w:eastAsia="Times New Roman" w:hAnsi="Calibri" w:cs="Times New Roman"/>
          <w:u w:val="single"/>
        </w:rPr>
        <w:t xml:space="preserve">.  </w:t>
      </w:r>
      <w:r w:rsidR="005146D2" w:rsidRPr="006F47CE">
        <w:rPr>
          <w:rFonts w:ascii="Calibri" w:eastAsia="Times New Roman" w:hAnsi="Calibri" w:cs="Times New Roman"/>
          <w:u w:val="single"/>
        </w:rPr>
        <w:t>Evidence supporting the identity of the variety, such as comparative yield data, insect and disease resistance, or other factors supporting the identity of the variety.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9.2.5</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statement giving the suggested region of probable adaptation and purposes for which the variety is used.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9.2.6</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description of the procedure for maintenance of stock seed classes, including the number of generations through which the variety can be multiplied.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9.2.7</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 xml:space="preserve">A description of the </w:t>
      </w:r>
      <w:proofErr w:type="gramStart"/>
      <w:r w:rsidRPr="006F47CE">
        <w:rPr>
          <w:rFonts w:ascii="Calibri" w:eastAsia="Times New Roman" w:hAnsi="Calibri" w:cs="Times New Roman"/>
          <w:u w:val="single"/>
        </w:rPr>
        <w:t>manner in which</w:t>
      </w:r>
      <w:proofErr w:type="gramEnd"/>
      <w:r w:rsidRPr="006F47CE">
        <w:rPr>
          <w:rFonts w:ascii="Calibri" w:eastAsia="Times New Roman" w:hAnsi="Calibri" w:cs="Times New Roman"/>
          <w:u w:val="single"/>
        </w:rPr>
        <w:t xml:space="preserve"> the variety is constituted when a particular cycle of reproduction or multiplication is specified.</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9.2.8</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Any additional restrictions on the variety, specified by the breeder, with respect to geographic area of seed production, age of stand or other factors affecting genetic purity.</w:t>
      </w:r>
    </w:p>
    <w:p w:rsidR="00195159" w:rsidRPr="006F47CE" w:rsidRDefault="00195159" w:rsidP="00CD5EAB">
      <w:pPr>
        <w:tabs>
          <w:tab w:val="left" w:pos="360"/>
        </w:tabs>
        <w:spacing w:after="0" w:line="240" w:lineRule="auto"/>
        <w:ind w:firstLine="360"/>
        <w:rPr>
          <w:rFonts w:ascii="Calibri" w:eastAsia="Times New Roman" w:hAnsi="Calibri" w:cs="Times New Roman"/>
          <w:u w:val="single"/>
        </w:rPr>
      </w:pPr>
    </w:p>
    <w:p w:rsidR="005146D2" w:rsidRPr="006F47CE" w:rsidRDefault="005146D2" w:rsidP="00195159">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195159" w:rsidRPr="00DD52EA">
        <w:rPr>
          <w:rFonts w:ascii="Calibri" w:eastAsia="Times New Roman" w:hAnsi="Calibri" w:cs="Times New Roman"/>
        </w:rPr>
        <w:tab/>
      </w:r>
      <w:r w:rsidR="00195159" w:rsidRPr="00DD52EA">
        <w:rPr>
          <w:rFonts w:ascii="Calibri" w:eastAsia="Times New Roman" w:hAnsi="Calibri" w:cs="Times New Roman"/>
        </w:rPr>
        <w:tab/>
      </w:r>
      <w:r w:rsidR="00D84566">
        <w:rPr>
          <w:rFonts w:ascii="Calibri" w:eastAsia="Times New Roman" w:hAnsi="Calibri" w:cs="Times New Roman"/>
          <w:u w:val="single"/>
        </w:rPr>
        <w:t>9.2.9</w:t>
      </w:r>
      <w:r w:rsidR="00195159" w:rsidRPr="006F47CE">
        <w:rPr>
          <w:rFonts w:ascii="Calibri" w:eastAsia="Times New Roman" w:hAnsi="Calibri" w:cs="Times New Roman"/>
          <w:u w:val="single"/>
        </w:rPr>
        <w:t xml:space="preserve">.  </w:t>
      </w:r>
      <w:r w:rsidRPr="006F47CE">
        <w:rPr>
          <w:rFonts w:ascii="Calibri" w:eastAsia="Times New Roman" w:hAnsi="Calibri" w:cs="Times New Roman"/>
          <w:u w:val="single"/>
        </w:rPr>
        <w:t>A sample of the seed representative of the variety as marketed.</w:t>
      </w:r>
    </w:p>
    <w:p w:rsidR="005146D2" w:rsidRPr="006F47CE" w:rsidRDefault="005146D2" w:rsidP="00CD5EAB">
      <w:pPr>
        <w:tabs>
          <w:tab w:val="left" w:pos="360"/>
        </w:tabs>
        <w:spacing w:after="0" w:line="240" w:lineRule="auto"/>
        <w:rPr>
          <w:rFonts w:ascii="Calibri" w:eastAsia="Times New Roman" w:hAnsi="Calibri" w:cs="Times New Roman"/>
          <w:u w:val="single"/>
        </w:rPr>
      </w:pPr>
    </w:p>
    <w:p w:rsidR="00195159" w:rsidRPr="006F47CE" w:rsidRDefault="00195159" w:rsidP="00CD5EAB">
      <w:pPr>
        <w:tabs>
          <w:tab w:val="left" w:pos="360"/>
        </w:tabs>
        <w:rPr>
          <w:rFonts w:ascii="Calibri" w:hAnsi="Calibri" w:cs="Times New Roman"/>
          <w:b/>
          <w:u w:val="single"/>
        </w:rPr>
      </w:pPr>
    </w:p>
    <w:p w:rsidR="00CF38B2" w:rsidRPr="006F47CE" w:rsidRDefault="00195159" w:rsidP="00CD5EAB">
      <w:pPr>
        <w:tabs>
          <w:tab w:val="left" w:pos="360"/>
        </w:tabs>
        <w:rPr>
          <w:rFonts w:ascii="Calibri" w:hAnsi="Calibri" w:cs="Times New Roman"/>
          <w:b/>
          <w:u w:val="single"/>
        </w:rPr>
      </w:pPr>
      <w:r w:rsidRPr="006F47CE">
        <w:rPr>
          <w:rFonts w:ascii="Calibri" w:hAnsi="Calibri" w:cs="Times New Roman"/>
          <w:b/>
          <w:u w:val="single"/>
        </w:rPr>
        <w:t xml:space="preserve">§61-39-10.  </w:t>
      </w:r>
      <w:r w:rsidR="00CF38B2" w:rsidRPr="006F47CE">
        <w:rPr>
          <w:rFonts w:ascii="Calibri" w:hAnsi="Calibri" w:cs="Times New Roman"/>
          <w:b/>
          <w:u w:val="single"/>
        </w:rPr>
        <w:t>Seed Classes Recognized for Seed Certification</w:t>
      </w:r>
      <w:r w:rsidRPr="006F47CE">
        <w:rPr>
          <w:rFonts w:ascii="Calibri" w:hAnsi="Calibri" w:cs="Times New Roman"/>
          <w:b/>
          <w:u w:val="single"/>
        </w:rPr>
        <w:t>.</w:t>
      </w:r>
    </w:p>
    <w:p w:rsidR="00CF38B2" w:rsidRPr="006F47CE" w:rsidRDefault="00195159" w:rsidP="00CD5EAB">
      <w:pPr>
        <w:tabs>
          <w:tab w:val="left" w:pos="360"/>
        </w:tabs>
        <w:rPr>
          <w:rFonts w:ascii="Calibri" w:hAnsi="Calibri" w:cs="Times New Roman"/>
          <w:u w:val="single"/>
        </w:rPr>
      </w:pPr>
      <w:r w:rsidRPr="00DD52EA">
        <w:rPr>
          <w:rFonts w:ascii="Calibri" w:hAnsi="Calibri" w:cs="Times New Roman"/>
        </w:rPr>
        <w:lastRenderedPageBreak/>
        <w:tab/>
      </w:r>
      <w:r w:rsidRPr="006F47CE">
        <w:rPr>
          <w:rFonts w:ascii="Calibri" w:hAnsi="Calibri" w:cs="Times New Roman"/>
          <w:u w:val="single"/>
        </w:rPr>
        <w:t>10.1.  F</w:t>
      </w:r>
      <w:r w:rsidR="00EB7E95" w:rsidRPr="006F47CE">
        <w:rPr>
          <w:rFonts w:ascii="Calibri" w:hAnsi="Calibri" w:cs="Times New Roman"/>
          <w:u w:val="single"/>
        </w:rPr>
        <w:t>our seed classes are recognized in seed certification, namely:  Breeder, foundation, registered, and certified.</w:t>
      </w:r>
    </w:p>
    <w:p w:rsidR="00EB7E95" w:rsidRPr="006F47CE" w:rsidRDefault="00E459F1"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D84566">
        <w:rPr>
          <w:rFonts w:ascii="Calibri" w:hAnsi="Calibri" w:cs="Times New Roman"/>
          <w:u w:val="single"/>
        </w:rPr>
        <w:t>10.1.1</w:t>
      </w:r>
      <w:r w:rsidRPr="006F47CE">
        <w:rPr>
          <w:rFonts w:ascii="Calibri" w:hAnsi="Calibri" w:cs="Times New Roman"/>
          <w:u w:val="single"/>
        </w:rPr>
        <w:t xml:space="preserve">.  </w:t>
      </w:r>
      <w:r w:rsidR="00EB7E95" w:rsidRPr="006F47CE">
        <w:rPr>
          <w:rFonts w:ascii="Calibri" w:hAnsi="Calibri" w:cs="Times New Roman"/>
          <w:u w:val="single"/>
        </w:rPr>
        <w:t xml:space="preserve">Breeder seed is seed or vegetative propagating material directly controlled by the originating, or in certain cases the sponsoring plant breeder, institution, or firm.  Breeder seed supplies </w:t>
      </w:r>
      <w:r w:rsidRPr="006F47CE">
        <w:rPr>
          <w:rFonts w:ascii="Calibri" w:hAnsi="Calibri" w:cs="Times New Roman"/>
          <w:u w:val="single"/>
        </w:rPr>
        <w:t xml:space="preserve">the </w:t>
      </w:r>
      <w:r w:rsidR="00EB7E95" w:rsidRPr="006F47CE">
        <w:rPr>
          <w:rFonts w:ascii="Calibri" w:hAnsi="Calibri" w:cs="Times New Roman"/>
          <w:u w:val="single"/>
        </w:rPr>
        <w:t>source for the initial and recurring increase of foundation seed.  Breeder seed may also be used to produce subsequent generations.</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10.1.2</w:t>
      </w:r>
      <w:r w:rsidRPr="006F47CE">
        <w:rPr>
          <w:rFonts w:ascii="Calibri" w:hAnsi="Calibri" w:cs="Times New Roman"/>
          <w:u w:val="single"/>
        </w:rPr>
        <w:t xml:space="preserve">.  </w:t>
      </w:r>
      <w:r w:rsidR="00EB7E95" w:rsidRPr="006F47CE">
        <w:rPr>
          <w:rFonts w:ascii="Calibri" w:hAnsi="Calibri" w:cs="Times New Roman"/>
          <w:u w:val="single"/>
        </w:rPr>
        <w:t>Foundation seed (identified by white tags) is first-generation seed increased from breeder seed or its equivalent.  Production must be carefully supervised and approved by the certifying agency.  Foundation seed is eligible to produce registered or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10.1.3</w:t>
      </w:r>
      <w:r w:rsidRPr="006F47CE">
        <w:rPr>
          <w:rFonts w:ascii="Calibri" w:hAnsi="Calibri" w:cs="Times New Roman"/>
          <w:u w:val="single"/>
        </w:rPr>
        <w:t xml:space="preserve">.  </w:t>
      </w:r>
      <w:r w:rsidR="00EB7E95" w:rsidRPr="006F47CE">
        <w:rPr>
          <w:rFonts w:ascii="Calibri" w:hAnsi="Calibri" w:cs="Times New Roman"/>
          <w:u w:val="single"/>
        </w:rPr>
        <w:t>Registered seed (identified by purple tags) is the progeny of breeder or foundation seed that is handled as to maintain satisfactory genetic identity and purity and is approved and certified by the certifying agency.  Registered seed is eligible to produce certified seed.</w:t>
      </w:r>
    </w:p>
    <w:p w:rsidR="00EB7E95" w:rsidRPr="006F47CE" w:rsidRDefault="00EE4CBB" w:rsidP="00EE4CBB">
      <w:pPr>
        <w:tabs>
          <w:tab w:val="left" w:pos="360"/>
        </w:tabs>
        <w:rPr>
          <w:rFonts w:ascii="Calibri" w:hAnsi="Calibri" w:cs="Times New Roman"/>
          <w:u w:val="single"/>
        </w:rPr>
      </w:pPr>
      <w:r w:rsidRPr="00DD52EA">
        <w:rPr>
          <w:rFonts w:ascii="Calibri" w:hAnsi="Calibri" w:cs="Times New Roman"/>
        </w:rPr>
        <w:tab/>
      </w:r>
      <w:r w:rsidRPr="00DD52EA">
        <w:rPr>
          <w:rFonts w:ascii="Calibri" w:hAnsi="Calibri" w:cs="Times New Roman"/>
        </w:rPr>
        <w:tab/>
      </w:r>
      <w:r w:rsidR="00FC7D92">
        <w:rPr>
          <w:rFonts w:ascii="Calibri" w:hAnsi="Calibri" w:cs="Times New Roman"/>
          <w:u w:val="single"/>
        </w:rPr>
        <w:t>10.1.4</w:t>
      </w:r>
      <w:r w:rsidRPr="006F47CE">
        <w:rPr>
          <w:rFonts w:ascii="Calibri" w:hAnsi="Calibri" w:cs="Times New Roman"/>
          <w:u w:val="single"/>
        </w:rPr>
        <w:t xml:space="preserve">.  </w:t>
      </w:r>
      <w:r w:rsidR="00EB7E95" w:rsidRPr="006F47CE">
        <w:rPr>
          <w:rFonts w:ascii="Calibri" w:hAnsi="Calibri" w:cs="Times New Roman"/>
          <w:u w:val="single"/>
        </w:rPr>
        <w:t xml:space="preserve">Certified seed (identified by blue tags) is the progeny of breeder, foundation, registered, or certified seed which is handled as to maintain satisfactory genetic identity and purity and is approved and certified by the certifying agency.  Certified seed is not eligible for </w:t>
      </w:r>
      <w:r w:rsidR="00FA796A" w:rsidRPr="006F47CE">
        <w:rPr>
          <w:rFonts w:ascii="Calibri" w:hAnsi="Calibri" w:cs="Times New Roman"/>
          <w:u w:val="single"/>
        </w:rPr>
        <w:t>recertification, except as provided for in Limitation of Generations</w:t>
      </w:r>
      <w:r w:rsidR="002C29C8" w:rsidRPr="006F47CE">
        <w:rPr>
          <w:rFonts w:ascii="Calibri" w:hAnsi="Calibri" w:cs="Times New Roman"/>
          <w:u w:val="single"/>
        </w:rPr>
        <w:t xml:space="preserve"> for Seed Certification section</w:t>
      </w:r>
      <w:r w:rsidR="00FA796A" w:rsidRPr="006F47CE">
        <w:rPr>
          <w:rFonts w:ascii="Calibri" w:hAnsi="Calibri" w:cs="Times New Roman"/>
          <w:u w:val="single"/>
        </w:rPr>
        <w:t>.</w:t>
      </w:r>
    </w:p>
    <w:p w:rsidR="00EE4CBB" w:rsidRPr="006F47CE" w:rsidRDefault="00EE4CBB" w:rsidP="00CD5EAB">
      <w:pPr>
        <w:tabs>
          <w:tab w:val="left" w:pos="360"/>
        </w:tabs>
        <w:spacing w:after="0" w:line="240" w:lineRule="auto"/>
        <w:rPr>
          <w:rFonts w:ascii="Calibri" w:eastAsia="Times New Roman" w:hAnsi="Calibri" w:cs="Times New Roman"/>
          <w:b/>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§61-39-11.  </w:t>
      </w:r>
      <w:r w:rsidR="008C1D5F" w:rsidRPr="006F47CE">
        <w:rPr>
          <w:rFonts w:ascii="Calibri" w:eastAsia="Times New Roman" w:hAnsi="Calibri" w:cs="Times New Roman"/>
          <w:b/>
          <w:u w:val="single"/>
        </w:rPr>
        <w:t>Limitation of Generations for Seed Certification</w:t>
      </w:r>
      <w:r w:rsidRPr="006F47CE">
        <w:rPr>
          <w:rFonts w:ascii="Calibri" w:eastAsia="Times New Roman" w:hAnsi="Calibri" w:cs="Times New Roman"/>
          <w:b/>
          <w:u w:val="single"/>
        </w:rPr>
        <w:t>.</w:t>
      </w:r>
    </w:p>
    <w:p w:rsidR="008C1D5F" w:rsidRPr="006F47CE" w:rsidRDefault="008C1D5F" w:rsidP="00CD5EAB">
      <w:pPr>
        <w:tabs>
          <w:tab w:val="left" w:pos="360"/>
        </w:tabs>
        <w:spacing w:after="0" w:line="240" w:lineRule="auto"/>
        <w:rPr>
          <w:rFonts w:ascii="Calibri" w:eastAsia="Times New Roman" w:hAnsi="Calibri" w:cs="Times New Roman"/>
          <w:u w:val="single"/>
        </w:rPr>
      </w:pPr>
    </w:p>
    <w:p w:rsidR="008C1D5F" w:rsidRPr="006F47CE" w:rsidRDefault="00EE4CBB" w:rsidP="00CD5EA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6F47CE">
        <w:rPr>
          <w:rFonts w:ascii="Calibri" w:eastAsia="Times New Roman" w:hAnsi="Calibri" w:cs="Times New Roman"/>
          <w:u w:val="single"/>
        </w:rPr>
        <w:t xml:space="preserve">11.1.  </w:t>
      </w:r>
      <w:r w:rsidR="008C1D5F" w:rsidRPr="006F47CE">
        <w:rPr>
          <w:rFonts w:ascii="Calibri" w:eastAsia="Times New Roman" w:hAnsi="Calibri" w:cs="Times New Roman"/>
          <w:u w:val="single"/>
        </w:rPr>
        <w:t>The number of generations through which a seed variety may be multiplied is limited to the number specified by the originating breeder or owner of a variety except that:</w:t>
      </w:r>
    </w:p>
    <w:p w:rsidR="00EE4CBB" w:rsidRPr="006F47CE" w:rsidRDefault="00EE4CBB" w:rsidP="00CD5EA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FC7D92">
        <w:rPr>
          <w:rFonts w:ascii="Calibri" w:eastAsia="Times New Roman" w:hAnsi="Calibri" w:cs="Times New Roman"/>
          <w:u w:val="single"/>
        </w:rPr>
        <w:t>11.1.1</w:t>
      </w:r>
      <w:r w:rsidR="00EE4CBB" w:rsidRPr="006F47CE">
        <w:rPr>
          <w:rFonts w:ascii="Calibri" w:eastAsia="Times New Roman" w:hAnsi="Calibri" w:cs="Times New Roman"/>
          <w:u w:val="single"/>
        </w:rPr>
        <w:t xml:space="preserve">.  </w:t>
      </w:r>
      <w:r w:rsidRPr="006F47CE">
        <w:rPr>
          <w:rFonts w:ascii="Calibri" w:eastAsia="Times New Roman" w:hAnsi="Calibri" w:cs="Times New Roman"/>
          <w:u w:val="single"/>
        </w:rPr>
        <w:t>Unlimited recertification of the certified seed class may be permitted for crop varieties where foundation seed is not being maintained.</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00FC7D92">
        <w:rPr>
          <w:rFonts w:ascii="Calibri" w:eastAsia="Times New Roman" w:hAnsi="Calibri" w:cs="Times New Roman"/>
        </w:rPr>
        <w:t xml:space="preserve">       </w:t>
      </w:r>
      <w:r w:rsidRPr="006F47CE">
        <w:rPr>
          <w:rFonts w:ascii="Calibri" w:eastAsia="Times New Roman" w:hAnsi="Calibri" w:cs="Times New Roman"/>
          <w:u w:val="single"/>
        </w:rPr>
        <w:t>11.</w:t>
      </w:r>
      <w:r w:rsidR="00FC7D92">
        <w:rPr>
          <w:rFonts w:ascii="Calibri" w:eastAsia="Times New Roman" w:hAnsi="Calibri" w:cs="Times New Roman"/>
          <w:u w:val="single"/>
        </w:rPr>
        <w:t>1.</w:t>
      </w:r>
      <w:r w:rsidRPr="006F47CE">
        <w:rPr>
          <w:rFonts w:ascii="Calibri" w:eastAsia="Times New Roman" w:hAnsi="Calibri" w:cs="Times New Roman"/>
          <w:u w:val="single"/>
        </w:rPr>
        <w:t xml:space="preserve">2.  </w:t>
      </w:r>
      <w:r w:rsidR="008C1D5F" w:rsidRPr="006F47CE">
        <w:rPr>
          <w:rFonts w:ascii="Calibri" w:eastAsia="Times New Roman" w:hAnsi="Calibri" w:cs="Times New Roman"/>
          <w:u w:val="single"/>
        </w:rPr>
        <w:t>The production of an additional generation of the certified class may be permitted on a one-year basis when: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11.1.2.1</w:t>
      </w:r>
      <w:r w:rsidRPr="006F47CE">
        <w:rPr>
          <w:rFonts w:ascii="Calibri" w:eastAsia="Times New Roman" w:hAnsi="Calibri" w:cs="Times New Roman"/>
          <w:u w:val="single"/>
        </w:rPr>
        <w:t xml:space="preserve">.  </w:t>
      </w:r>
      <w:r w:rsidR="008C1D5F" w:rsidRPr="006F47CE">
        <w:rPr>
          <w:rFonts w:ascii="Calibri" w:eastAsia="Times New Roman" w:hAnsi="Calibri" w:cs="Times New Roman"/>
          <w:u w:val="single"/>
        </w:rPr>
        <w:t>Prior to the planting season, the certifying agency states that foundation and registered seed supplies in the United States are not adequate to plant the needed acreage of the variety.</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EE4CBB"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ab/>
      </w:r>
      <w:r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11.1.2.2</w:t>
      </w:r>
      <w:r w:rsidRPr="006F47CE">
        <w:rPr>
          <w:rFonts w:ascii="Calibri" w:eastAsia="Times New Roman" w:hAnsi="Calibri" w:cs="Times New Roman"/>
          <w:u w:val="single"/>
        </w:rPr>
        <w:t xml:space="preserve">.  </w:t>
      </w:r>
      <w:r w:rsidR="008C1D5F" w:rsidRPr="006F47CE">
        <w:rPr>
          <w:rFonts w:ascii="Calibri" w:eastAsia="Times New Roman" w:hAnsi="Calibri" w:cs="Times New Roman"/>
          <w:u w:val="single"/>
        </w:rPr>
        <w:t>Permission of the originating breeder and/or owner of the variety is obtained (if applicable).</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C1D5F" w:rsidRPr="006F47CE" w:rsidRDefault="008C1D5F" w:rsidP="00EE4CBB">
      <w:pPr>
        <w:tabs>
          <w:tab w:val="left" w:pos="360"/>
        </w:tabs>
        <w:spacing w:after="0" w:line="240" w:lineRule="auto"/>
        <w:rPr>
          <w:rFonts w:ascii="Calibri" w:eastAsia="Times New Roman" w:hAnsi="Calibri" w:cs="Times New Roman"/>
          <w:u w:val="single"/>
        </w:rPr>
      </w:pPr>
      <w:r w:rsidRPr="00DD52EA">
        <w:rPr>
          <w:rFonts w:ascii="Calibri" w:eastAsia="Times New Roman" w:hAnsi="Calibri" w:cs="Times New Roman"/>
        </w:rPr>
        <w:t xml:space="preserve"> </w:t>
      </w:r>
      <w:r w:rsidR="00EE4CBB" w:rsidRPr="00DD52EA">
        <w:rPr>
          <w:rFonts w:ascii="Calibri" w:eastAsia="Times New Roman" w:hAnsi="Calibri" w:cs="Times New Roman"/>
        </w:rPr>
        <w:tab/>
      </w:r>
      <w:r w:rsidR="00EE4CBB" w:rsidRPr="00DD52EA">
        <w:rPr>
          <w:rFonts w:ascii="Calibri" w:eastAsia="Times New Roman" w:hAnsi="Calibri" w:cs="Times New Roman"/>
        </w:rPr>
        <w:tab/>
      </w:r>
      <w:r w:rsidR="00FC7D92">
        <w:rPr>
          <w:rFonts w:ascii="Calibri" w:eastAsia="Times New Roman" w:hAnsi="Calibri" w:cs="Times New Roman"/>
        </w:rPr>
        <w:t xml:space="preserve">          </w:t>
      </w:r>
      <w:r w:rsidR="00FC7D92">
        <w:rPr>
          <w:rFonts w:ascii="Calibri" w:eastAsia="Times New Roman" w:hAnsi="Calibri" w:cs="Times New Roman"/>
          <w:u w:val="single"/>
        </w:rPr>
        <w:t>11.1.2.3</w:t>
      </w:r>
      <w:r w:rsidR="00EE4CBB" w:rsidRPr="006F47CE">
        <w:rPr>
          <w:rFonts w:ascii="Calibri" w:eastAsia="Times New Roman" w:hAnsi="Calibri" w:cs="Times New Roman"/>
          <w:u w:val="single"/>
        </w:rPr>
        <w:t xml:space="preserve">.  </w:t>
      </w:r>
      <w:r w:rsidRPr="006F47CE">
        <w:rPr>
          <w:rFonts w:ascii="Calibri" w:eastAsia="Times New Roman" w:hAnsi="Calibri" w:cs="Times New Roman"/>
          <w:u w:val="single"/>
        </w:rPr>
        <w:t>The additional generation of certified seed produced is declared to be ineligible for recertification.</w:t>
      </w:r>
    </w:p>
    <w:p w:rsidR="00EE4CBB" w:rsidRPr="006F47CE" w:rsidRDefault="00EE4CBB" w:rsidP="00EE4CBB">
      <w:pPr>
        <w:tabs>
          <w:tab w:val="left" w:pos="360"/>
        </w:tabs>
        <w:spacing w:after="0" w:line="240" w:lineRule="auto"/>
        <w:rPr>
          <w:rFonts w:ascii="Calibri" w:eastAsia="Times New Roman" w:hAnsi="Calibri" w:cs="Times New Roman"/>
          <w:u w:val="single"/>
        </w:rPr>
      </w:pPr>
    </w:p>
    <w:p w:rsidR="008876D7" w:rsidRPr="006F47CE" w:rsidRDefault="008876D7" w:rsidP="00CD5EAB">
      <w:pPr>
        <w:pStyle w:val="Default"/>
        <w:tabs>
          <w:tab w:val="left" w:pos="360"/>
        </w:tabs>
        <w:rPr>
          <w:rFonts w:ascii="Calibri" w:hAnsi="Calibri"/>
          <w:b/>
          <w:sz w:val="22"/>
          <w:szCs w:val="22"/>
          <w:u w:val="single"/>
        </w:rPr>
      </w:pPr>
    </w:p>
    <w:p w:rsidR="00A16382" w:rsidRPr="006F47CE" w:rsidRDefault="00EE4CBB" w:rsidP="00CD5EAB">
      <w:pPr>
        <w:pStyle w:val="Default"/>
        <w:tabs>
          <w:tab w:val="left" w:pos="360"/>
        </w:tabs>
        <w:rPr>
          <w:rFonts w:ascii="Calibri" w:hAnsi="Calibri"/>
          <w:b/>
          <w:sz w:val="22"/>
          <w:szCs w:val="22"/>
          <w:u w:val="single"/>
        </w:rPr>
      </w:pPr>
      <w:r w:rsidRPr="006F47CE">
        <w:rPr>
          <w:rFonts w:ascii="Calibri" w:hAnsi="Calibri"/>
          <w:b/>
          <w:sz w:val="22"/>
          <w:szCs w:val="22"/>
          <w:u w:val="single"/>
        </w:rPr>
        <w:t xml:space="preserve">§61-39-12.  </w:t>
      </w:r>
      <w:r w:rsidR="0003486C" w:rsidRPr="006F47CE">
        <w:rPr>
          <w:rFonts w:ascii="Calibri" w:hAnsi="Calibri"/>
          <w:b/>
          <w:sz w:val="22"/>
          <w:szCs w:val="22"/>
          <w:u w:val="single"/>
        </w:rPr>
        <w:t>Establishing the Source of Seed</w:t>
      </w:r>
      <w:r w:rsidRPr="006F47CE">
        <w:rPr>
          <w:rFonts w:ascii="Calibri" w:hAnsi="Calibri"/>
          <w:b/>
          <w:sz w:val="22"/>
          <w:szCs w:val="22"/>
          <w:u w:val="single"/>
        </w:rPr>
        <w:t>.</w:t>
      </w:r>
    </w:p>
    <w:p w:rsidR="0003486C" w:rsidRPr="006F47CE" w:rsidRDefault="0003486C" w:rsidP="00CD5EAB">
      <w:pPr>
        <w:pStyle w:val="Default"/>
        <w:tabs>
          <w:tab w:val="left" w:pos="360"/>
        </w:tabs>
        <w:rPr>
          <w:rFonts w:ascii="Calibri" w:hAnsi="Calibri"/>
          <w:b/>
          <w:sz w:val="22"/>
          <w:szCs w:val="22"/>
          <w:u w:val="single"/>
        </w:rPr>
      </w:pPr>
    </w:p>
    <w:p w:rsidR="0003486C" w:rsidRPr="006F47CE" w:rsidRDefault="00EE4CBB" w:rsidP="00CD5EAB">
      <w:pPr>
        <w:pStyle w:val="Default"/>
        <w:tabs>
          <w:tab w:val="left" w:pos="360"/>
        </w:tabs>
        <w:rPr>
          <w:rFonts w:ascii="Calibri" w:hAnsi="Calibri"/>
          <w:sz w:val="22"/>
          <w:szCs w:val="22"/>
          <w:u w:val="single"/>
        </w:rPr>
      </w:pPr>
      <w:r w:rsidRPr="00DD52EA">
        <w:rPr>
          <w:rFonts w:ascii="Calibri" w:hAnsi="Calibri"/>
          <w:sz w:val="22"/>
          <w:szCs w:val="22"/>
        </w:rPr>
        <w:tab/>
      </w:r>
      <w:r w:rsidRPr="006F47CE">
        <w:rPr>
          <w:rFonts w:ascii="Calibri" w:hAnsi="Calibri"/>
          <w:sz w:val="22"/>
          <w:szCs w:val="22"/>
          <w:u w:val="single"/>
        </w:rPr>
        <w:t xml:space="preserve">12.1.  </w:t>
      </w:r>
      <w:r w:rsidR="0003486C" w:rsidRPr="006F47CE">
        <w:rPr>
          <w:rFonts w:ascii="Calibri" w:hAnsi="Calibri"/>
          <w:sz w:val="22"/>
          <w:szCs w:val="22"/>
          <w:u w:val="single"/>
        </w:rPr>
        <w:t>The certifying agency shall be supplied with satisfactory evidence of the class and source of seed</w:t>
      </w:r>
      <w:r w:rsidRPr="006F47CE">
        <w:rPr>
          <w:rFonts w:ascii="Calibri" w:hAnsi="Calibri"/>
          <w:sz w:val="22"/>
          <w:szCs w:val="22"/>
          <w:u w:val="single"/>
        </w:rPr>
        <w:t xml:space="preserve"> </w:t>
      </w:r>
      <w:r w:rsidR="0003486C" w:rsidRPr="006F47CE">
        <w:rPr>
          <w:rFonts w:ascii="Calibri" w:hAnsi="Calibri"/>
          <w:sz w:val="22"/>
          <w:szCs w:val="22"/>
          <w:u w:val="single"/>
        </w:rPr>
        <w:t>used to plant each crop being considered for certification.</w:t>
      </w:r>
    </w:p>
    <w:p w:rsidR="00DD6CD6" w:rsidRPr="006F47CE" w:rsidRDefault="00DD6CD6" w:rsidP="00CD5EAB">
      <w:pPr>
        <w:pStyle w:val="Default"/>
        <w:tabs>
          <w:tab w:val="left" w:pos="360"/>
        </w:tabs>
        <w:rPr>
          <w:rFonts w:ascii="Calibri" w:hAnsi="Calibri"/>
          <w:sz w:val="22"/>
          <w:szCs w:val="22"/>
          <w:u w:val="single"/>
        </w:rPr>
      </w:pPr>
    </w:p>
    <w:p w:rsidR="0003486C" w:rsidRPr="006F47CE" w:rsidRDefault="0003486C" w:rsidP="00CD5EAB">
      <w:pPr>
        <w:pStyle w:val="Default"/>
        <w:tabs>
          <w:tab w:val="left" w:pos="360"/>
        </w:tabs>
        <w:rPr>
          <w:rFonts w:ascii="Calibri" w:hAnsi="Calibri"/>
          <w:sz w:val="22"/>
          <w:szCs w:val="22"/>
          <w:u w:val="single"/>
        </w:rPr>
      </w:pPr>
    </w:p>
    <w:p w:rsidR="00A16382" w:rsidRPr="006F47CE" w:rsidRDefault="00DD6CD6" w:rsidP="00CD5EAB">
      <w:pPr>
        <w:pStyle w:val="Default"/>
        <w:tabs>
          <w:tab w:val="left" w:pos="360"/>
        </w:tabs>
        <w:spacing w:after="58"/>
        <w:rPr>
          <w:rFonts w:ascii="Calibri" w:hAnsi="Calibri"/>
          <w:b/>
          <w:sz w:val="22"/>
          <w:szCs w:val="22"/>
          <w:u w:val="single"/>
        </w:rPr>
      </w:pPr>
      <w:r w:rsidRPr="006F47CE">
        <w:rPr>
          <w:rFonts w:ascii="Calibri" w:hAnsi="Calibri"/>
          <w:b/>
          <w:sz w:val="22"/>
          <w:szCs w:val="22"/>
          <w:u w:val="single"/>
        </w:rPr>
        <w:t xml:space="preserve">§61-39-13.  </w:t>
      </w:r>
      <w:r w:rsidR="00A16382" w:rsidRPr="006F47CE">
        <w:rPr>
          <w:rFonts w:ascii="Calibri" w:hAnsi="Calibri"/>
          <w:b/>
          <w:sz w:val="22"/>
          <w:szCs w:val="22"/>
          <w:u w:val="single"/>
        </w:rPr>
        <w:t>Eligibility Requirements for Certified Crop Varieties</w:t>
      </w:r>
      <w:r w:rsidRPr="006F47CE">
        <w:rPr>
          <w:rFonts w:ascii="Calibri" w:hAnsi="Calibri"/>
          <w:b/>
          <w:sz w:val="22"/>
          <w:szCs w:val="22"/>
          <w:u w:val="single"/>
        </w:rPr>
        <w:t>.</w:t>
      </w:r>
    </w:p>
    <w:p w:rsidR="00200C78" w:rsidRPr="006F47CE" w:rsidRDefault="00200C78" w:rsidP="00CD5EAB">
      <w:pPr>
        <w:pStyle w:val="Default"/>
        <w:tabs>
          <w:tab w:val="left" w:pos="360"/>
        </w:tabs>
        <w:spacing w:after="58"/>
        <w:rPr>
          <w:rFonts w:ascii="Calibri" w:hAnsi="Calibri"/>
          <w:b/>
          <w:sz w:val="22"/>
          <w:szCs w:val="22"/>
          <w:u w:val="single"/>
        </w:rPr>
      </w:pPr>
    </w:p>
    <w:p w:rsidR="0031253F" w:rsidRPr="006F47CE" w:rsidRDefault="00DD6CD6" w:rsidP="00CD5EAB">
      <w:pPr>
        <w:pStyle w:val="Default"/>
        <w:tabs>
          <w:tab w:val="left" w:pos="360"/>
        </w:tabs>
        <w:spacing w:after="58"/>
        <w:rPr>
          <w:rFonts w:ascii="Calibri" w:hAnsi="Calibri"/>
          <w:sz w:val="22"/>
          <w:szCs w:val="22"/>
          <w:u w:val="single"/>
        </w:rPr>
      </w:pPr>
      <w:r w:rsidRPr="00DD52EA">
        <w:rPr>
          <w:rFonts w:ascii="Calibri" w:hAnsi="Calibri"/>
          <w:sz w:val="22"/>
          <w:szCs w:val="22"/>
        </w:rPr>
        <w:tab/>
      </w:r>
      <w:r w:rsidRPr="006F47CE">
        <w:rPr>
          <w:rFonts w:ascii="Calibri" w:hAnsi="Calibri"/>
          <w:sz w:val="22"/>
          <w:szCs w:val="22"/>
          <w:u w:val="single"/>
        </w:rPr>
        <w:t>13</w:t>
      </w:r>
      <w:r w:rsidR="00DD52EA">
        <w:rPr>
          <w:rFonts w:ascii="Calibri" w:hAnsi="Calibri"/>
          <w:sz w:val="22"/>
          <w:szCs w:val="22"/>
          <w:u w:val="single"/>
        </w:rPr>
        <w:t>.</w:t>
      </w:r>
      <w:r w:rsidRPr="006F47CE">
        <w:rPr>
          <w:rFonts w:ascii="Calibri" w:hAnsi="Calibri"/>
          <w:sz w:val="22"/>
          <w:szCs w:val="22"/>
          <w:u w:val="single"/>
        </w:rPr>
        <w:t xml:space="preserve">1.  </w:t>
      </w:r>
      <w:r w:rsidR="00A16382" w:rsidRPr="006F47CE">
        <w:rPr>
          <w:rFonts w:ascii="Calibri" w:hAnsi="Calibri"/>
          <w:sz w:val="22"/>
          <w:szCs w:val="22"/>
          <w:u w:val="single"/>
        </w:rPr>
        <w:t xml:space="preserve">Minimum standards of the Association of Official Seed Certifying Agencies (AOSCA) shall be met. Only those varieties that are accepted as meriting certification, in accordance with the criteria </w:t>
      </w:r>
    </w:p>
    <w:p w:rsidR="0031253F"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provided by the West Virginia Department of Agriculture, shall be eligible for certification. The department has the authority to deny or suspend certification when deemed appropriate. Non-Certified </w:t>
      </w:r>
    </w:p>
    <w:p w:rsidR="00A16382" w:rsidRPr="006F47CE" w:rsidRDefault="00A16382" w:rsidP="00CD5EAB">
      <w:pPr>
        <w:pStyle w:val="Default"/>
        <w:tabs>
          <w:tab w:val="left" w:pos="360"/>
        </w:tabs>
        <w:spacing w:after="58"/>
        <w:rPr>
          <w:rFonts w:ascii="Calibri" w:hAnsi="Calibri"/>
          <w:sz w:val="22"/>
          <w:szCs w:val="22"/>
          <w:u w:val="single"/>
        </w:rPr>
      </w:pPr>
      <w:r w:rsidRPr="006F47CE">
        <w:rPr>
          <w:rFonts w:ascii="Calibri" w:hAnsi="Calibri"/>
          <w:sz w:val="22"/>
          <w:szCs w:val="22"/>
          <w:u w:val="single"/>
        </w:rPr>
        <w:t xml:space="preserve">seed or grains may be eligible for official AOSCA labels as outlined in the </w:t>
      </w:r>
      <w:r w:rsidRPr="006F47CE">
        <w:rPr>
          <w:rFonts w:ascii="Calibri" w:hAnsi="Calibri"/>
          <w:i/>
          <w:iCs/>
          <w:sz w:val="22"/>
          <w:szCs w:val="22"/>
          <w:u w:val="single"/>
        </w:rPr>
        <w:t xml:space="preserve">AOSCA Quality Assurance (QA) Program </w:t>
      </w:r>
      <w:r w:rsidRPr="006F47CE">
        <w:rPr>
          <w:rFonts w:ascii="Calibri" w:hAnsi="Calibri"/>
          <w:sz w:val="22"/>
          <w:szCs w:val="22"/>
          <w:u w:val="single"/>
        </w:rPr>
        <w:t xml:space="preserve">or the </w:t>
      </w:r>
      <w:r w:rsidRPr="006F47CE">
        <w:rPr>
          <w:rFonts w:ascii="Calibri" w:hAnsi="Calibri"/>
          <w:i/>
          <w:iCs/>
          <w:sz w:val="22"/>
          <w:szCs w:val="22"/>
          <w:u w:val="single"/>
        </w:rPr>
        <w:t>General Standards for the Identity Preserved (IP) Program</w:t>
      </w:r>
      <w:r w:rsidRPr="006F47CE">
        <w:rPr>
          <w:rFonts w:ascii="Calibri" w:hAnsi="Calibri"/>
          <w:sz w:val="22"/>
          <w:szCs w:val="22"/>
          <w:u w:val="single"/>
        </w:rPr>
        <w:t xml:space="preserve">. </w:t>
      </w:r>
    </w:p>
    <w:p w:rsidR="0031253F" w:rsidRPr="006F47CE" w:rsidRDefault="0031253F" w:rsidP="00CD5EAB">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  </w:t>
      </w:r>
      <w:r w:rsidR="00A16382" w:rsidRPr="006F47CE">
        <w:rPr>
          <w:rFonts w:ascii="Calibri" w:hAnsi="Calibri"/>
          <w:sz w:val="22"/>
          <w:szCs w:val="22"/>
          <w:u w:val="single"/>
        </w:rPr>
        <w:t>Varieties will normally be considered eligible for certification if the variety has received favorable action by one or more of the following:</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Pr="006F47CE">
        <w:rPr>
          <w:rFonts w:ascii="Calibri" w:hAnsi="Calibri"/>
          <w:sz w:val="22"/>
          <w:szCs w:val="22"/>
          <w:u w:val="single"/>
        </w:rPr>
        <w:t>13.1.</w:t>
      </w:r>
      <w:r w:rsidR="00B40C34">
        <w:rPr>
          <w:rFonts w:ascii="Calibri" w:hAnsi="Calibri"/>
          <w:sz w:val="22"/>
          <w:szCs w:val="22"/>
          <w:u w:val="single"/>
        </w:rPr>
        <w:t>1</w:t>
      </w:r>
      <w:r w:rsidRPr="006F47CE">
        <w:rPr>
          <w:rFonts w:ascii="Calibri" w:hAnsi="Calibri"/>
          <w:sz w:val="22"/>
          <w:szCs w:val="22"/>
          <w:u w:val="single"/>
        </w:rPr>
        <w:t xml:space="preserve">.1.  </w:t>
      </w:r>
      <w:r w:rsidR="00A16382" w:rsidRPr="006F47CE">
        <w:rPr>
          <w:rFonts w:ascii="Calibri" w:hAnsi="Calibri"/>
          <w:sz w:val="22"/>
          <w:szCs w:val="22"/>
          <w:u w:val="single"/>
        </w:rPr>
        <w:t>National Variety Review Board (if one exists for that crop)</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.2.  </w:t>
      </w:r>
      <w:r w:rsidR="00A16382" w:rsidRPr="006F47CE">
        <w:rPr>
          <w:rFonts w:ascii="Calibri" w:hAnsi="Calibri"/>
          <w:sz w:val="22"/>
          <w:szCs w:val="22"/>
          <w:u w:val="single"/>
        </w:rPr>
        <w:t>Plant Variety Protection Office</w:t>
      </w:r>
      <w:r w:rsidRPr="006F47CE">
        <w:rPr>
          <w:rFonts w:ascii="Calibri" w:hAnsi="Calibri"/>
          <w:sz w:val="22"/>
          <w:szCs w:val="22"/>
          <w:u w:val="single"/>
        </w:rPr>
        <w:t>;</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31253F"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.3.  </w:t>
      </w:r>
      <w:r w:rsidR="00A16382" w:rsidRPr="006F47CE">
        <w:rPr>
          <w:rFonts w:ascii="Calibri" w:hAnsi="Calibri"/>
          <w:sz w:val="22"/>
          <w:szCs w:val="22"/>
          <w:u w:val="single"/>
        </w:rPr>
        <w:t>Another official seed certification agency</w:t>
      </w:r>
      <w:r w:rsidR="00654429" w:rsidRPr="006F47CE">
        <w:rPr>
          <w:rFonts w:ascii="Calibri" w:hAnsi="Calibri"/>
          <w:sz w:val="22"/>
          <w:szCs w:val="22"/>
          <w:u w:val="single"/>
        </w:rPr>
        <w:t>; or</w:t>
      </w:r>
      <w:r w:rsidR="00A16382" w:rsidRPr="006F47CE">
        <w:rPr>
          <w:rFonts w:ascii="Calibri" w:hAnsi="Calibri"/>
          <w:sz w:val="22"/>
          <w:szCs w:val="22"/>
          <w:u w:val="single"/>
        </w:rPr>
        <w:t xml:space="preserve">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654429" w:rsidP="0031253F">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13.1.1</w:t>
      </w:r>
      <w:r w:rsidRPr="006F47CE">
        <w:rPr>
          <w:rFonts w:ascii="Calibri" w:hAnsi="Calibri"/>
          <w:sz w:val="22"/>
          <w:szCs w:val="22"/>
          <w:u w:val="single"/>
        </w:rPr>
        <w:t xml:space="preserve">.4.  </w:t>
      </w:r>
      <w:r w:rsidR="00A16382" w:rsidRPr="006F47CE">
        <w:rPr>
          <w:rFonts w:ascii="Calibri" w:hAnsi="Calibri"/>
          <w:sz w:val="22"/>
          <w:szCs w:val="22"/>
          <w:u w:val="single"/>
        </w:rPr>
        <w:t xml:space="preserve">Variety is eligible for certification under the OECD Seed Schemes. </w:t>
      </w:r>
    </w:p>
    <w:p w:rsidR="0031253F" w:rsidRPr="006F47CE" w:rsidRDefault="0031253F" w:rsidP="0031253F">
      <w:pPr>
        <w:pStyle w:val="Default"/>
        <w:tabs>
          <w:tab w:val="left" w:pos="360"/>
        </w:tabs>
        <w:spacing w:after="58"/>
        <w:rPr>
          <w:rFonts w:ascii="Calibri" w:hAnsi="Calibri"/>
          <w:sz w:val="22"/>
          <w:szCs w:val="22"/>
          <w:u w:val="single"/>
        </w:rPr>
      </w:pPr>
    </w:p>
    <w:p w:rsidR="00A16382" w:rsidRPr="006F47CE" w:rsidRDefault="00E73A32" w:rsidP="0031253F">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rPr>
        <w:t xml:space="preserve">       </w:t>
      </w:r>
      <w:r w:rsidR="00B40C34">
        <w:rPr>
          <w:rFonts w:ascii="Calibri" w:hAnsi="Calibri"/>
          <w:sz w:val="22"/>
          <w:szCs w:val="22"/>
          <w:u w:val="single"/>
        </w:rPr>
        <w:t>13.1.1.5</w:t>
      </w:r>
      <w:r w:rsidRPr="006F47CE">
        <w:rPr>
          <w:rFonts w:ascii="Calibri" w:hAnsi="Calibri"/>
          <w:sz w:val="22"/>
          <w:szCs w:val="22"/>
          <w:u w:val="single"/>
        </w:rPr>
        <w:t xml:space="preserve">.  </w:t>
      </w:r>
      <w:r w:rsidR="00A16382" w:rsidRPr="006F47CE">
        <w:rPr>
          <w:rFonts w:ascii="Calibri" w:hAnsi="Calibri"/>
          <w:sz w:val="22"/>
          <w:szCs w:val="22"/>
          <w:u w:val="single"/>
        </w:rPr>
        <w:t xml:space="preserve">If a variety or line has not been exposed to any of the above organizations, then the </w:t>
      </w:r>
      <w:r w:rsidR="00200C78" w:rsidRPr="006F47CE">
        <w:rPr>
          <w:rFonts w:ascii="Calibri" w:hAnsi="Calibri"/>
          <w:sz w:val="22"/>
          <w:szCs w:val="22"/>
          <w:u w:val="single"/>
        </w:rPr>
        <w:t>West Virginia Department of Agriculture</w:t>
      </w:r>
      <w:r w:rsidR="00A16382" w:rsidRPr="006F47CE">
        <w:rPr>
          <w:rFonts w:ascii="Calibri" w:hAnsi="Calibri"/>
          <w:sz w:val="22"/>
          <w:szCs w:val="22"/>
          <w:u w:val="single"/>
        </w:rPr>
        <w:t xml:space="preserve"> will make the final decision. The developer, public or private, must provide reasonable assurance that the identity of the variety or line has been maintained and meets all other eligibility requirements as specified in the </w:t>
      </w:r>
      <w:r w:rsidR="00A16382" w:rsidRPr="006F47CE">
        <w:rPr>
          <w:rFonts w:ascii="Calibri" w:hAnsi="Calibri"/>
          <w:i/>
          <w:iCs/>
          <w:sz w:val="22"/>
          <w:szCs w:val="22"/>
          <w:u w:val="single"/>
        </w:rPr>
        <w:t>Uniform System for Bringing Varieties into Certification in the United States, Operational Procedures of the Association of Official Seed Certifying Agencies</w:t>
      </w:r>
      <w:r w:rsidR="00A16382" w:rsidRPr="006F47CE">
        <w:rPr>
          <w:rFonts w:ascii="Calibri" w:hAnsi="Calibri"/>
          <w:sz w:val="22"/>
          <w:szCs w:val="22"/>
          <w:u w:val="single"/>
        </w:rPr>
        <w:t xml:space="preserve">. </w:t>
      </w:r>
    </w:p>
    <w:p w:rsidR="005D1CD3" w:rsidRPr="006F47CE" w:rsidRDefault="005D1CD3" w:rsidP="00CD5EAB">
      <w:pPr>
        <w:pStyle w:val="Default"/>
        <w:tabs>
          <w:tab w:val="left" w:pos="360"/>
        </w:tabs>
        <w:rPr>
          <w:rFonts w:ascii="Calibri" w:hAnsi="Calibri"/>
          <w:sz w:val="22"/>
          <w:szCs w:val="22"/>
          <w:u w:val="single"/>
        </w:rPr>
      </w:pPr>
    </w:p>
    <w:p w:rsidR="005D1CD3" w:rsidRPr="006F47CE" w:rsidRDefault="005D1CD3" w:rsidP="00CD5EAB">
      <w:pPr>
        <w:pStyle w:val="Default"/>
        <w:tabs>
          <w:tab w:val="left" w:pos="360"/>
        </w:tabs>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b/>
          <w:iCs/>
          <w:sz w:val="22"/>
          <w:szCs w:val="22"/>
          <w:u w:val="single"/>
        </w:rPr>
      </w:pPr>
      <w:r w:rsidRPr="006F47CE">
        <w:rPr>
          <w:rFonts w:ascii="Calibri" w:hAnsi="Calibri"/>
          <w:b/>
          <w:iCs/>
          <w:sz w:val="22"/>
          <w:szCs w:val="22"/>
          <w:u w:val="single"/>
        </w:rPr>
        <w:t xml:space="preserve">§61-39-14.  </w:t>
      </w:r>
      <w:r w:rsidR="005D1CD3" w:rsidRPr="006F47CE">
        <w:rPr>
          <w:rFonts w:ascii="Calibri" w:hAnsi="Calibri"/>
          <w:b/>
          <w:iCs/>
          <w:sz w:val="22"/>
          <w:szCs w:val="22"/>
          <w:u w:val="single"/>
        </w:rPr>
        <w:t>Uniform System for Bringing Varieties into Certification in the United States</w:t>
      </w:r>
      <w:r w:rsidRPr="006F47CE">
        <w:rPr>
          <w:rFonts w:ascii="Calibri" w:hAnsi="Calibri"/>
          <w:b/>
          <w:iCs/>
          <w:sz w:val="22"/>
          <w:szCs w:val="22"/>
          <w:u w:val="single"/>
        </w:rPr>
        <w:t>.</w:t>
      </w:r>
    </w:p>
    <w:p w:rsidR="005D1CD3" w:rsidRPr="006F47CE" w:rsidRDefault="005D1CD3" w:rsidP="00CD5EAB">
      <w:pPr>
        <w:pStyle w:val="Default"/>
        <w:tabs>
          <w:tab w:val="left" w:pos="360"/>
        </w:tabs>
        <w:spacing w:after="58"/>
        <w:rPr>
          <w:rFonts w:ascii="Calibri" w:hAnsi="Calibri"/>
          <w:sz w:val="22"/>
          <w:szCs w:val="22"/>
          <w:u w:val="single"/>
        </w:rPr>
      </w:pPr>
    </w:p>
    <w:p w:rsidR="005D1CD3" w:rsidRPr="006F47CE" w:rsidRDefault="007D5FE5" w:rsidP="00CD5EAB">
      <w:pPr>
        <w:pStyle w:val="Default"/>
        <w:tabs>
          <w:tab w:val="left" w:pos="360"/>
        </w:tabs>
        <w:spacing w:after="58"/>
        <w:rPr>
          <w:rFonts w:ascii="Calibri" w:hAnsi="Calibri"/>
          <w:sz w:val="22"/>
          <w:szCs w:val="22"/>
          <w:u w:val="single"/>
        </w:rPr>
      </w:pPr>
      <w:r w:rsidRPr="00840DE5">
        <w:rPr>
          <w:rFonts w:ascii="Calibri" w:hAnsi="Calibri"/>
          <w:sz w:val="22"/>
          <w:szCs w:val="22"/>
        </w:rPr>
        <w:tab/>
      </w:r>
      <w:r w:rsidRPr="006F47CE">
        <w:rPr>
          <w:rFonts w:ascii="Calibri" w:hAnsi="Calibri"/>
          <w:sz w:val="22"/>
          <w:szCs w:val="22"/>
          <w:u w:val="single"/>
        </w:rPr>
        <w:t xml:space="preserve">14.1.  </w:t>
      </w:r>
      <w:r w:rsidR="005D1CD3" w:rsidRPr="006F47CE">
        <w:rPr>
          <w:rFonts w:ascii="Calibri" w:hAnsi="Calibri"/>
          <w:sz w:val="22"/>
          <w:szCs w:val="22"/>
          <w:u w:val="single"/>
        </w:rPr>
        <w:t xml:space="preserve">AOSCA and the certifying agency shall require the originator, developer or owner of the variety, or agent thereof, to make the following information available when eligibility for certification is requested: </w:t>
      </w:r>
    </w:p>
    <w:p w:rsidR="007D5FE5" w:rsidRPr="006F47CE" w:rsidRDefault="007D5FE5" w:rsidP="00CD5EAB">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14.1.1</w:t>
      </w:r>
      <w:r w:rsidRPr="006F47CE">
        <w:rPr>
          <w:rFonts w:ascii="Calibri" w:hAnsi="Calibri"/>
          <w:sz w:val="22"/>
          <w:szCs w:val="22"/>
          <w:u w:val="single"/>
        </w:rPr>
        <w:t>.  N</w:t>
      </w:r>
      <w:r w:rsidR="005D1CD3" w:rsidRPr="006F47CE">
        <w:rPr>
          <w:rFonts w:ascii="Calibri" w:hAnsi="Calibri"/>
          <w:sz w:val="22"/>
          <w:szCs w:val="22"/>
          <w:u w:val="single"/>
        </w:rPr>
        <w:t>ame of variety or temporary designation. Family, kind, genus and species</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14.1.2</w:t>
      </w:r>
      <w:r w:rsidRPr="006F47CE">
        <w:rPr>
          <w:rFonts w:ascii="Calibri" w:hAnsi="Calibri"/>
          <w:sz w:val="22"/>
          <w:szCs w:val="22"/>
          <w:u w:val="single"/>
        </w:rPr>
        <w:t xml:space="preserve">.  </w:t>
      </w:r>
      <w:r w:rsidR="005D1CD3" w:rsidRPr="006F47CE">
        <w:rPr>
          <w:rFonts w:ascii="Calibri" w:hAnsi="Calibri"/>
          <w:sz w:val="22"/>
          <w:szCs w:val="22"/>
          <w:u w:val="single"/>
        </w:rPr>
        <w:t>A statement concerning the variety’s origin and the breeding procedure used in its development</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14.1.3</w:t>
      </w:r>
      <w:r w:rsidRPr="006F47CE">
        <w:rPr>
          <w:rFonts w:ascii="Calibri" w:hAnsi="Calibri"/>
          <w:sz w:val="22"/>
          <w:szCs w:val="22"/>
          <w:u w:val="single"/>
        </w:rPr>
        <w:t xml:space="preserve">.  </w:t>
      </w:r>
      <w:r w:rsidR="005D1CD3" w:rsidRPr="006F47CE">
        <w:rPr>
          <w:rFonts w:ascii="Calibri" w:hAnsi="Calibri"/>
          <w:sz w:val="22"/>
          <w:szCs w:val="22"/>
          <w:u w:val="single"/>
        </w:rPr>
        <w:t>Genealogy, including public and private varieties, lines or clones used and the breeding method</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14.1.4</w:t>
      </w:r>
      <w:r w:rsidRPr="006F47CE">
        <w:rPr>
          <w:rFonts w:ascii="Calibri" w:hAnsi="Calibri"/>
          <w:sz w:val="22"/>
          <w:szCs w:val="22"/>
          <w:u w:val="single"/>
        </w:rPr>
        <w:t xml:space="preserve">.  </w:t>
      </w:r>
      <w:r w:rsidR="005D1CD3" w:rsidRPr="006F47CE">
        <w:rPr>
          <w:rFonts w:ascii="Calibri" w:hAnsi="Calibri"/>
          <w:sz w:val="22"/>
          <w:szCs w:val="22"/>
          <w:u w:val="single"/>
        </w:rPr>
        <w:t>Details of subsequent stages of selection and multiplication</w:t>
      </w:r>
      <w:r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7D5FE5" w:rsidP="007D5FE5">
      <w:pPr>
        <w:pStyle w:val="Default"/>
        <w:tabs>
          <w:tab w:val="left" w:pos="360"/>
        </w:tabs>
        <w:spacing w:after="58"/>
        <w:rPr>
          <w:rFonts w:ascii="Calibri" w:hAnsi="Calibri"/>
          <w:sz w:val="22"/>
          <w:szCs w:val="22"/>
          <w:u w:val="single"/>
        </w:rPr>
      </w:pPr>
      <w:r w:rsidRPr="00840DE5">
        <w:rPr>
          <w:rFonts w:ascii="Calibri" w:hAnsi="Calibri"/>
          <w:sz w:val="22"/>
          <w:szCs w:val="22"/>
        </w:rPr>
        <w:lastRenderedPageBreak/>
        <w:tab/>
      </w:r>
      <w:r w:rsidRPr="00840DE5">
        <w:rPr>
          <w:rFonts w:ascii="Calibri" w:hAnsi="Calibri"/>
          <w:sz w:val="22"/>
          <w:szCs w:val="22"/>
        </w:rPr>
        <w:tab/>
      </w:r>
      <w:r w:rsidR="00B40C34">
        <w:rPr>
          <w:rFonts w:ascii="Calibri" w:hAnsi="Calibri"/>
          <w:sz w:val="22"/>
          <w:szCs w:val="22"/>
          <w:u w:val="single"/>
        </w:rPr>
        <w:t>14.1.5</w:t>
      </w:r>
      <w:r w:rsidRPr="006F47CE">
        <w:rPr>
          <w:rFonts w:ascii="Calibri" w:hAnsi="Calibri"/>
          <w:sz w:val="22"/>
          <w:szCs w:val="22"/>
          <w:u w:val="single"/>
        </w:rPr>
        <w:t xml:space="preserve">.  </w:t>
      </w:r>
      <w:r w:rsidR="005D1CD3" w:rsidRPr="006F47CE">
        <w:rPr>
          <w:rFonts w:ascii="Calibri" w:hAnsi="Calibri"/>
          <w:sz w:val="22"/>
          <w:szCs w:val="22"/>
          <w:u w:val="single"/>
        </w:rPr>
        <w:t>Type and frequency of variants during reproduction and multiplication and how these variants may be identified</w:t>
      </w:r>
      <w:r w:rsidR="00A97341" w:rsidRPr="006F47CE">
        <w:rPr>
          <w:rFonts w:ascii="Calibri" w:hAnsi="Calibri"/>
          <w:sz w:val="22"/>
          <w:szCs w:val="22"/>
          <w:u w:val="single"/>
        </w:rPr>
        <w:t xml:space="preserve">; </w:t>
      </w:r>
      <w:r w:rsidR="005D1CD3" w:rsidRPr="006F47CE">
        <w:rPr>
          <w:rFonts w:ascii="Calibri" w:hAnsi="Calibri"/>
          <w:sz w:val="22"/>
          <w:szCs w:val="22"/>
          <w:u w:val="single"/>
        </w:rPr>
        <w:t xml:space="preserve"> </w:t>
      </w:r>
    </w:p>
    <w:p w:rsidR="00A97341" w:rsidRDefault="00A97341" w:rsidP="007D5FE5">
      <w:pPr>
        <w:pStyle w:val="Default"/>
        <w:tabs>
          <w:tab w:val="left" w:pos="360"/>
        </w:tabs>
        <w:spacing w:after="58"/>
        <w:rPr>
          <w:rFonts w:ascii="Calibri" w:hAnsi="Calibri"/>
          <w:sz w:val="22"/>
          <w:szCs w:val="22"/>
        </w:rPr>
      </w:pPr>
    </w:p>
    <w:p w:rsidR="005D1CD3" w:rsidRPr="006F47CE" w:rsidRDefault="00A97341" w:rsidP="007D5FE5">
      <w:pPr>
        <w:pStyle w:val="Default"/>
        <w:tabs>
          <w:tab w:val="left" w:pos="360"/>
        </w:tabs>
        <w:spacing w:after="58"/>
        <w:rPr>
          <w:rFonts w:ascii="Calibri" w:hAnsi="Calibri"/>
          <w:sz w:val="22"/>
          <w:szCs w:val="22"/>
          <w:u w:val="single"/>
        </w:rPr>
      </w:pPr>
      <w:r>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14.1.6</w:t>
      </w:r>
      <w:r w:rsidRPr="006F47CE">
        <w:rPr>
          <w:rFonts w:ascii="Calibri" w:hAnsi="Calibri"/>
          <w:sz w:val="22"/>
          <w:szCs w:val="22"/>
          <w:u w:val="single"/>
        </w:rPr>
        <w:t xml:space="preserve">.  </w:t>
      </w:r>
      <w:r w:rsidR="005D1CD3" w:rsidRPr="006F47CE">
        <w:rPr>
          <w:rFonts w:ascii="Calibri" w:hAnsi="Calibri"/>
          <w:sz w:val="22"/>
          <w:szCs w:val="22"/>
          <w:u w:val="single"/>
        </w:rPr>
        <w:t>Evidence of stability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7D5FE5" w:rsidRPr="006F47CE" w:rsidRDefault="007D5FE5" w:rsidP="007D5FE5">
      <w:pPr>
        <w:pStyle w:val="Default"/>
        <w:tabs>
          <w:tab w:val="left" w:pos="360"/>
        </w:tabs>
        <w:spacing w:after="58"/>
        <w:rPr>
          <w:rFonts w:ascii="Calibri" w:hAnsi="Calibri"/>
          <w:sz w:val="22"/>
          <w:szCs w:val="22"/>
          <w:u w:val="single"/>
        </w:rPr>
      </w:pPr>
    </w:p>
    <w:p w:rsidR="005D1CD3" w:rsidRPr="006F47CE" w:rsidRDefault="00A97341" w:rsidP="007D5FE5">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B40C34">
        <w:rPr>
          <w:rFonts w:ascii="Calibri" w:hAnsi="Calibri"/>
          <w:sz w:val="22"/>
          <w:szCs w:val="22"/>
          <w:u w:val="single"/>
        </w:rPr>
        <w:t>14.1.7</w:t>
      </w:r>
      <w:r w:rsidRPr="006F47CE">
        <w:rPr>
          <w:rFonts w:ascii="Calibri" w:hAnsi="Calibri"/>
          <w:sz w:val="22"/>
          <w:szCs w:val="22"/>
          <w:u w:val="single"/>
        </w:rPr>
        <w:t xml:space="preserve">.  </w:t>
      </w:r>
      <w:r w:rsidR="005D1CD3" w:rsidRPr="006F47CE">
        <w:rPr>
          <w:rFonts w:ascii="Calibri" w:hAnsi="Calibri"/>
          <w:sz w:val="22"/>
          <w:szCs w:val="22"/>
          <w:u w:val="single"/>
        </w:rPr>
        <w:t>A detailed description of the morphological, physiological and other characteristics of the plant and seed that distinguish it from other varieties</w:t>
      </w:r>
      <w:r w:rsidR="00C05832" w:rsidRPr="006F47CE">
        <w:rPr>
          <w:rFonts w:ascii="Calibri" w:hAnsi="Calibri"/>
          <w:sz w:val="22"/>
          <w:szCs w:val="22"/>
          <w:u w:val="single"/>
        </w:rPr>
        <w:t>;</w:t>
      </w:r>
    </w:p>
    <w:p w:rsidR="00C05832" w:rsidRPr="006F47CE" w:rsidRDefault="00C05832" w:rsidP="007D5FE5">
      <w:pPr>
        <w:pStyle w:val="Default"/>
        <w:tabs>
          <w:tab w:val="left" w:pos="360"/>
        </w:tabs>
        <w:rPr>
          <w:rFonts w:ascii="Calibri" w:hAnsi="Calibri"/>
          <w:sz w:val="22"/>
          <w:szCs w:val="22"/>
          <w:u w:val="single"/>
        </w:rPr>
      </w:pPr>
    </w:p>
    <w:p w:rsidR="005D1CD3" w:rsidRPr="006F47CE" w:rsidRDefault="002C6433" w:rsidP="007D5FE5">
      <w:pPr>
        <w:pStyle w:val="Default"/>
        <w:tabs>
          <w:tab w:val="left" w:pos="360"/>
        </w:tabs>
        <w:spacing w:after="56"/>
        <w:rPr>
          <w:rFonts w:ascii="Calibri" w:hAnsi="Calibri"/>
          <w:sz w:val="22"/>
          <w:szCs w:val="22"/>
          <w:u w:val="single"/>
        </w:rPr>
      </w:pPr>
      <w:r w:rsidRPr="002C6433">
        <w:rPr>
          <w:rFonts w:ascii="Calibri" w:hAnsi="Calibri"/>
          <w:sz w:val="22"/>
          <w:szCs w:val="22"/>
        </w:rPr>
        <w:t xml:space="preserve">              </w:t>
      </w:r>
      <w:r>
        <w:rPr>
          <w:rFonts w:ascii="Calibri" w:hAnsi="Calibri"/>
          <w:sz w:val="22"/>
          <w:szCs w:val="22"/>
          <w:u w:val="single"/>
        </w:rPr>
        <w:t xml:space="preserve">14.1.8.  </w:t>
      </w:r>
      <w:r w:rsidR="005D1CD3" w:rsidRPr="006F47CE">
        <w:rPr>
          <w:rFonts w:ascii="Calibri" w:hAnsi="Calibri"/>
          <w:sz w:val="22"/>
          <w:szCs w:val="22"/>
          <w:u w:val="single"/>
        </w:rPr>
        <w:t>Special characteristics of the seed and of the plant as it passes through the seedling stage, flowering stage and the fruiting stage. Description of the mature plant and comparison with similar commercially available varieties grown under the same conditions</w:t>
      </w:r>
      <w:r w:rsidR="00C05832" w:rsidRPr="006F47CE">
        <w:rPr>
          <w:rFonts w:ascii="Calibri" w:hAnsi="Calibri"/>
          <w:sz w:val="22"/>
          <w:szCs w:val="22"/>
          <w:u w:val="single"/>
        </w:rPr>
        <w:t>;</w:t>
      </w:r>
    </w:p>
    <w:p w:rsidR="00A97341" w:rsidRPr="006F47CE" w:rsidRDefault="00A97341" w:rsidP="007D5FE5">
      <w:pPr>
        <w:pStyle w:val="Default"/>
        <w:tabs>
          <w:tab w:val="left" w:pos="360"/>
        </w:tabs>
        <w:spacing w:after="56"/>
        <w:rPr>
          <w:rFonts w:ascii="Calibri" w:hAnsi="Calibri"/>
          <w:sz w:val="22"/>
          <w:szCs w:val="22"/>
          <w:u w:val="single"/>
        </w:rPr>
      </w:pPr>
    </w:p>
    <w:p w:rsidR="005D1CD3" w:rsidRPr="006F47CE" w:rsidRDefault="00A97341"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14.1.9</w:t>
      </w:r>
      <w:r w:rsidRPr="006F47CE">
        <w:rPr>
          <w:rFonts w:ascii="Calibri" w:hAnsi="Calibri"/>
          <w:sz w:val="22"/>
          <w:szCs w:val="22"/>
          <w:u w:val="single"/>
        </w:rPr>
        <w:t xml:space="preserve">.  </w:t>
      </w:r>
      <w:r w:rsidR="005D1CD3" w:rsidRPr="006F47CE">
        <w:rPr>
          <w:rFonts w:ascii="Calibri" w:hAnsi="Calibri"/>
          <w:sz w:val="22"/>
          <w:szCs w:val="22"/>
          <w:u w:val="single"/>
        </w:rPr>
        <w:t>Evidence supporting the identity of the variety, such as comparative yield data, insect and disease resistance, or other factors supporting the identity of the variety</w:t>
      </w:r>
      <w:r w:rsidR="00C05832"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7D5FE5">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14.1.10</w:t>
      </w:r>
      <w:r w:rsidRPr="006F47CE">
        <w:rPr>
          <w:rFonts w:ascii="Calibri" w:hAnsi="Calibri"/>
          <w:sz w:val="22"/>
          <w:szCs w:val="22"/>
          <w:u w:val="single"/>
        </w:rPr>
        <w:t xml:space="preserve">.  </w:t>
      </w:r>
      <w:r w:rsidR="005D1CD3" w:rsidRPr="006F47CE">
        <w:rPr>
          <w:rFonts w:ascii="Calibri" w:hAnsi="Calibri"/>
          <w:sz w:val="22"/>
          <w:szCs w:val="22"/>
          <w:u w:val="single"/>
        </w:rPr>
        <w:t>A statement delineating the geographic area or areas of adaptation of the variety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7D5FE5">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14.1.11</w:t>
      </w:r>
      <w:r w:rsidRPr="006F47CE">
        <w:rPr>
          <w:rFonts w:ascii="Calibri" w:hAnsi="Calibri"/>
          <w:sz w:val="22"/>
          <w:szCs w:val="22"/>
          <w:u w:val="single"/>
        </w:rPr>
        <w:t xml:space="preserve">.  </w:t>
      </w:r>
      <w:r w:rsidR="005D1CD3" w:rsidRPr="006F47CE">
        <w:rPr>
          <w:rFonts w:ascii="Calibri" w:hAnsi="Calibri"/>
          <w:sz w:val="22"/>
          <w:szCs w:val="22"/>
          <w:u w:val="single"/>
        </w:rPr>
        <w:t>A statement of the plans and procedures for the maintenance of seed classes, including the number of generations through which the variety may be multiplied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A97341">
      <w:pPr>
        <w:pStyle w:val="Default"/>
        <w:tabs>
          <w:tab w:val="left" w:pos="0"/>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14.1.12</w:t>
      </w:r>
      <w:r w:rsidRPr="006F47CE">
        <w:rPr>
          <w:rFonts w:ascii="Calibri" w:hAnsi="Calibri"/>
          <w:sz w:val="22"/>
          <w:szCs w:val="22"/>
          <w:u w:val="single"/>
        </w:rPr>
        <w:t xml:space="preserve">.  </w:t>
      </w:r>
      <w:r w:rsidR="005D1CD3" w:rsidRPr="006F47CE">
        <w:rPr>
          <w:rFonts w:ascii="Calibri" w:hAnsi="Calibri"/>
          <w:sz w:val="22"/>
          <w:szCs w:val="22"/>
          <w:u w:val="single"/>
        </w:rPr>
        <w:t xml:space="preserve">A description of the </w:t>
      </w:r>
      <w:proofErr w:type="gramStart"/>
      <w:r w:rsidR="005D1CD3" w:rsidRPr="006F47CE">
        <w:rPr>
          <w:rFonts w:ascii="Calibri" w:hAnsi="Calibri"/>
          <w:sz w:val="22"/>
          <w:szCs w:val="22"/>
          <w:u w:val="single"/>
        </w:rPr>
        <w:t>manner in which</w:t>
      </w:r>
      <w:proofErr w:type="gramEnd"/>
      <w:r w:rsidR="005D1CD3" w:rsidRPr="006F47CE">
        <w:rPr>
          <w:rFonts w:ascii="Calibri" w:hAnsi="Calibri"/>
          <w:sz w:val="22"/>
          <w:szCs w:val="22"/>
          <w:u w:val="single"/>
        </w:rPr>
        <w:t xml:space="preserve"> the variety is constituted when a particular cycle of reproduction or multiplication is specified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0"/>
          <w:tab w:val="left" w:pos="360"/>
        </w:tabs>
        <w:spacing w:after="56"/>
        <w:rPr>
          <w:rFonts w:ascii="Calibri" w:hAnsi="Calibri"/>
          <w:sz w:val="22"/>
          <w:szCs w:val="22"/>
          <w:u w:val="single"/>
        </w:rPr>
      </w:pPr>
    </w:p>
    <w:p w:rsidR="005D1CD3" w:rsidRPr="006F47CE" w:rsidRDefault="00C05832" w:rsidP="00A97341">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14.1.13</w:t>
      </w:r>
      <w:r w:rsidRPr="006F47CE">
        <w:rPr>
          <w:rFonts w:ascii="Calibri" w:hAnsi="Calibri"/>
          <w:sz w:val="22"/>
          <w:szCs w:val="22"/>
          <w:u w:val="single"/>
        </w:rPr>
        <w:t xml:space="preserve">.  </w:t>
      </w:r>
      <w:r w:rsidR="005D1CD3" w:rsidRPr="006F47CE">
        <w:rPr>
          <w:rFonts w:ascii="Calibri" w:hAnsi="Calibri"/>
          <w:sz w:val="22"/>
          <w:szCs w:val="22"/>
          <w:u w:val="single"/>
        </w:rPr>
        <w:t>Any additional restrictions on the variety, specified by the breeder, with respect to geographic area of seed production, age of stand or other factors affecting genetic purity</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A97341">
      <w:pPr>
        <w:pStyle w:val="Default"/>
        <w:tabs>
          <w:tab w:val="left" w:pos="360"/>
        </w:tabs>
        <w:spacing w:after="56"/>
        <w:rPr>
          <w:rFonts w:ascii="Calibri" w:hAnsi="Calibri"/>
          <w:sz w:val="22"/>
          <w:szCs w:val="22"/>
          <w:u w:val="single"/>
        </w:rPr>
      </w:pPr>
    </w:p>
    <w:p w:rsidR="005D1CD3" w:rsidRPr="006F47CE" w:rsidRDefault="00C05832" w:rsidP="00C05832">
      <w:pPr>
        <w:pStyle w:val="Default"/>
        <w:tabs>
          <w:tab w:val="left" w:pos="360"/>
        </w:tabs>
        <w:spacing w:after="56"/>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14.1.14</w:t>
      </w:r>
      <w:r w:rsidRPr="006F47CE">
        <w:rPr>
          <w:rFonts w:ascii="Calibri" w:hAnsi="Calibri"/>
          <w:sz w:val="22"/>
          <w:szCs w:val="22"/>
          <w:u w:val="single"/>
        </w:rPr>
        <w:t xml:space="preserve">.  </w:t>
      </w:r>
      <w:r w:rsidR="005D1CD3" w:rsidRPr="006F47CE">
        <w:rPr>
          <w:rFonts w:ascii="Calibri" w:hAnsi="Calibri"/>
          <w:sz w:val="22"/>
          <w:szCs w:val="22"/>
          <w:u w:val="single"/>
        </w:rPr>
        <w:t>A sample of seed representative of the variety as marketed</w:t>
      </w:r>
      <w:r w:rsidRPr="006F47CE">
        <w:rPr>
          <w:rFonts w:ascii="Calibri" w:hAnsi="Calibri"/>
          <w:sz w:val="22"/>
          <w:szCs w:val="22"/>
          <w:u w:val="single"/>
        </w:rPr>
        <w:t>;</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spacing w:after="56"/>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14.1.15</w:t>
      </w:r>
      <w:r w:rsidRPr="006F47CE">
        <w:rPr>
          <w:rFonts w:ascii="Calibri" w:hAnsi="Calibri"/>
          <w:sz w:val="22"/>
          <w:szCs w:val="22"/>
          <w:u w:val="single"/>
        </w:rPr>
        <w:t xml:space="preserve">.  </w:t>
      </w:r>
      <w:r w:rsidR="005D1CD3" w:rsidRPr="006F47CE">
        <w:rPr>
          <w:rFonts w:ascii="Calibri" w:hAnsi="Calibri"/>
          <w:sz w:val="22"/>
          <w:szCs w:val="22"/>
          <w:u w:val="single"/>
        </w:rPr>
        <w:t>The PVP (Plant Variety Protection) status shall be declared. Yes, no or undecided. The originator shall also declare if the variety is to be sold by name only as a class</w:t>
      </w:r>
      <w:r w:rsidRPr="006F47CE">
        <w:rPr>
          <w:rFonts w:ascii="Calibri" w:hAnsi="Calibri"/>
          <w:sz w:val="22"/>
          <w:szCs w:val="22"/>
          <w:u w:val="single"/>
        </w:rPr>
        <w:t>; and</w:t>
      </w:r>
      <w:r w:rsidR="005D1CD3" w:rsidRPr="006F47CE">
        <w:rPr>
          <w:rFonts w:ascii="Calibri" w:hAnsi="Calibri"/>
          <w:sz w:val="22"/>
          <w:szCs w:val="22"/>
          <w:u w:val="single"/>
        </w:rPr>
        <w:t xml:space="preserve"> </w:t>
      </w:r>
    </w:p>
    <w:p w:rsidR="00C05832" w:rsidRPr="006F47CE" w:rsidRDefault="00C05832" w:rsidP="00C05832">
      <w:pPr>
        <w:pStyle w:val="Default"/>
        <w:tabs>
          <w:tab w:val="left" w:pos="360"/>
        </w:tabs>
        <w:rPr>
          <w:rFonts w:ascii="Calibri" w:hAnsi="Calibri"/>
          <w:sz w:val="22"/>
          <w:szCs w:val="22"/>
          <w:u w:val="single"/>
        </w:rPr>
      </w:pPr>
    </w:p>
    <w:p w:rsidR="00177CB3" w:rsidRPr="006F47CE" w:rsidRDefault="00C05832" w:rsidP="00C05832">
      <w:pPr>
        <w:pStyle w:val="Default"/>
        <w:tabs>
          <w:tab w:val="left" w:pos="360"/>
        </w:tabs>
        <w:rPr>
          <w:rFonts w:ascii="Calibri" w:hAnsi="Calibri"/>
          <w:sz w:val="22"/>
          <w:szCs w:val="22"/>
          <w:u w:val="single"/>
        </w:rPr>
      </w:pPr>
      <w:r w:rsidRPr="00840DE5">
        <w:rPr>
          <w:rFonts w:ascii="Calibri" w:hAnsi="Calibri"/>
          <w:sz w:val="22"/>
          <w:szCs w:val="22"/>
        </w:rPr>
        <w:tab/>
      </w:r>
      <w:r w:rsidRPr="00840DE5">
        <w:rPr>
          <w:rFonts w:ascii="Calibri" w:hAnsi="Calibri"/>
          <w:sz w:val="22"/>
          <w:szCs w:val="22"/>
        </w:rPr>
        <w:tab/>
      </w:r>
      <w:r w:rsidR="002C6433">
        <w:rPr>
          <w:rFonts w:ascii="Calibri" w:hAnsi="Calibri"/>
          <w:sz w:val="22"/>
          <w:szCs w:val="22"/>
          <w:u w:val="single"/>
        </w:rPr>
        <w:t>14.1.16</w:t>
      </w:r>
      <w:r w:rsidRPr="006F47CE">
        <w:rPr>
          <w:rFonts w:ascii="Calibri" w:hAnsi="Calibri"/>
          <w:sz w:val="22"/>
          <w:szCs w:val="22"/>
          <w:u w:val="single"/>
        </w:rPr>
        <w:t xml:space="preserve">.  </w:t>
      </w:r>
      <w:r w:rsidR="00177CB3" w:rsidRPr="006F47CE">
        <w:rPr>
          <w:rFonts w:ascii="Calibri" w:hAnsi="Calibri"/>
          <w:sz w:val="22"/>
          <w:szCs w:val="22"/>
          <w:u w:val="single"/>
        </w:rPr>
        <w:t xml:space="preserve">Names of certifying agencies expected to certify seed. </w:t>
      </w:r>
    </w:p>
    <w:p w:rsidR="005D1CD3" w:rsidRPr="006F47CE" w:rsidRDefault="005D1CD3" w:rsidP="00CD5EAB">
      <w:pPr>
        <w:pStyle w:val="Default"/>
        <w:tabs>
          <w:tab w:val="left" w:pos="360"/>
        </w:tabs>
        <w:rPr>
          <w:rFonts w:ascii="Calibri" w:hAnsi="Calibri"/>
          <w:sz w:val="22"/>
          <w:szCs w:val="22"/>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16382" w:rsidRPr="006F47CE" w:rsidRDefault="006877E9"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§61-39-15.  </w:t>
      </w:r>
      <w:r w:rsidR="004A2441" w:rsidRPr="006F47CE">
        <w:rPr>
          <w:rFonts w:ascii="Calibri" w:eastAsia="Times New Roman" w:hAnsi="Calibri" w:cs="Times New Roman"/>
          <w:b/>
          <w:u w:val="single"/>
        </w:rPr>
        <w:t>Standards for Handling Experimental Lines</w:t>
      </w:r>
      <w:r w:rsidRPr="006F47CE">
        <w:rPr>
          <w:rFonts w:ascii="Calibri" w:eastAsia="Times New Roman" w:hAnsi="Calibri" w:cs="Times New Roman"/>
          <w:b/>
          <w:u w:val="single"/>
        </w:rPr>
        <w:t>.</w:t>
      </w:r>
    </w:p>
    <w:p w:rsidR="004A2441" w:rsidRPr="006F47CE" w:rsidRDefault="004A2441" w:rsidP="00CD5EAB">
      <w:pPr>
        <w:tabs>
          <w:tab w:val="left" w:pos="360"/>
        </w:tabs>
        <w:spacing w:after="0" w:line="240" w:lineRule="auto"/>
        <w:rPr>
          <w:rFonts w:ascii="Calibri" w:eastAsia="Times New Roman" w:hAnsi="Calibri" w:cs="Times New Roman"/>
          <w:b/>
          <w:u w:val="single"/>
        </w:rPr>
      </w:pPr>
    </w:p>
    <w:p w:rsidR="004A2441" w:rsidRPr="006F47CE" w:rsidRDefault="006877E9" w:rsidP="00CD5EAB">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6F47CE">
        <w:rPr>
          <w:rFonts w:ascii="Calibri" w:hAnsi="Calibri" w:cs="Times New Roman"/>
          <w:u w:val="single"/>
        </w:rPr>
        <w:t xml:space="preserve">15.1.  </w:t>
      </w:r>
      <w:r w:rsidR="007F363A" w:rsidRPr="006F47CE">
        <w:rPr>
          <w:rFonts w:ascii="Calibri" w:hAnsi="Calibri" w:cs="Times New Roman"/>
          <w:u w:val="single"/>
        </w:rPr>
        <w:t xml:space="preserve">The Experimental Line Program provides guidelines for seed increase using published AOSCA field and seed standards during the final stages of testing an experimental line so that classes of certified seed may be available in the event of the line being released as a variety. The </w:t>
      </w:r>
      <w:r w:rsidR="00436B5A">
        <w:rPr>
          <w:rFonts w:ascii="Calibri" w:hAnsi="Calibri" w:cs="Times New Roman"/>
          <w:u w:val="single"/>
        </w:rPr>
        <w:t xml:space="preserve">program is to be used for seed </w:t>
      </w:r>
      <w:r w:rsidR="007F363A" w:rsidRPr="006F47CE">
        <w:rPr>
          <w:rFonts w:ascii="Calibri" w:hAnsi="Calibri" w:cs="Times New Roman"/>
          <w:u w:val="single"/>
        </w:rPr>
        <w:t xml:space="preserve">production of an experimental line that has not been reviewed or accepted into certification. Seed produced using this program cannot be sold or represented as a class of certified seed, nor should it be included in a certified seed mix or blend </w:t>
      </w:r>
      <w:proofErr w:type="gramStart"/>
      <w:r w:rsidR="007F363A" w:rsidRPr="006F47CE">
        <w:rPr>
          <w:rFonts w:ascii="Calibri" w:hAnsi="Calibri" w:cs="Times New Roman"/>
          <w:u w:val="single"/>
        </w:rPr>
        <w:t>until such time as</w:t>
      </w:r>
      <w:proofErr w:type="gramEnd"/>
      <w:r w:rsidR="007F363A" w:rsidRPr="006F47CE">
        <w:rPr>
          <w:rFonts w:ascii="Calibri" w:hAnsi="Calibri" w:cs="Times New Roman"/>
          <w:u w:val="single"/>
        </w:rPr>
        <w:t xml:space="preserve"> the experimental line has been accepted as a variety for certification.</w:t>
      </w:r>
    </w:p>
    <w:p w:rsidR="006877E9" w:rsidRPr="006F47CE" w:rsidRDefault="006877E9" w:rsidP="00CD5EAB">
      <w:pPr>
        <w:tabs>
          <w:tab w:val="left" w:pos="360"/>
        </w:tabs>
        <w:autoSpaceDE w:val="0"/>
        <w:autoSpaceDN w:val="0"/>
        <w:adjustRightInd w:val="0"/>
        <w:spacing w:after="0" w:line="240" w:lineRule="auto"/>
        <w:rPr>
          <w:rFonts w:ascii="Calibri" w:hAnsi="Calibri" w:cs="Times New Roman"/>
          <w:u w:val="single"/>
        </w:rPr>
      </w:pPr>
    </w:p>
    <w:p w:rsidR="007F363A" w:rsidRPr="006F47CE" w:rsidRDefault="006877E9" w:rsidP="006877E9">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436B5A">
        <w:rPr>
          <w:rFonts w:ascii="Calibri" w:eastAsia="Times New Roman" w:hAnsi="Calibri" w:cs="Times New Roman"/>
          <w:u w:val="single"/>
        </w:rPr>
        <w:t>15.1.1</w:t>
      </w:r>
      <w:r w:rsidRPr="006F47CE">
        <w:rPr>
          <w:rFonts w:ascii="Calibri" w:eastAsia="Times New Roman" w:hAnsi="Calibri" w:cs="Times New Roman"/>
          <w:u w:val="single"/>
        </w:rPr>
        <w:t xml:space="preserve">.  </w:t>
      </w:r>
      <w:r w:rsidR="007F363A" w:rsidRPr="006F47CE">
        <w:rPr>
          <w:rFonts w:ascii="Calibri" w:eastAsia="Times New Roman" w:hAnsi="Calibri" w:cs="Times New Roman"/>
          <w:u w:val="single"/>
        </w:rPr>
        <w:t>Definitions</w:t>
      </w:r>
    </w:p>
    <w:p w:rsidR="006877E9" w:rsidRPr="006F47CE" w:rsidRDefault="006877E9" w:rsidP="006877E9">
      <w:pPr>
        <w:tabs>
          <w:tab w:val="left" w:pos="360"/>
        </w:tabs>
        <w:spacing w:after="0" w:line="240" w:lineRule="auto"/>
        <w:rPr>
          <w:rFonts w:ascii="Calibri" w:eastAsia="Times New Roman" w:hAnsi="Calibri" w:cs="Times New Roman"/>
          <w:u w:val="single"/>
        </w:rPr>
      </w:pP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lastRenderedPageBreak/>
        <w:tab/>
      </w:r>
      <w:r w:rsidRPr="00840DE5">
        <w:rPr>
          <w:rFonts w:ascii="Calibri" w:hAnsi="Calibri" w:cs="Times New Roman"/>
          <w:bCs/>
        </w:rPr>
        <w:tab/>
      </w:r>
      <w:r w:rsidRPr="00840DE5">
        <w:rPr>
          <w:rFonts w:ascii="Calibri" w:hAnsi="Calibri" w:cs="Times New Roman"/>
          <w:bCs/>
        </w:rPr>
        <w:tab/>
      </w:r>
      <w:r w:rsidR="00436B5A">
        <w:rPr>
          <w:rFonts w:ascii="Calibri" w:hAnsi="Calibri" w:cs="Times New Roman"/>
          <w:bCs/>
          <w:u w:val="single"/>
        </w:rPr>
        <w:t>15.1.1</w:t>
      </w:r>
      <w:r w:rsidRPr="006F47CE">
        <w:rPr>
          <w:rFonts w:ascii="Calibri" w:hAnsi="Calibri" w:cs="Times New Roman"/>
          <w:bCs/>
          <w:u w:val="single"/>
        </w:rPr>
        <w:t xml:space="preserve">.1.  </w:t>
      </w:r>
      <w:r w:rsidR="007F363A" w:rsidRPr="006F47CE">
        <w:rPr>
          <w:rFonts w:ascii="Calibri" w:hAnsi="Calibri" w:cs="Times New Roman"/>
          <w:bCs/>
          <w:u w:val="single"/>
        </w:rPr>
        <w:t>Experimental Line</w:t>
      </w:r>
      <w:r w:rsidR="007F363A" w:rsidRPr="006F47CE">
        <w:rPr>
          <w:rFonts w:ascii="Calibri" w:hAnsi="Calibri" w:cs="Times New Roman"/>
          <w:u w:val="single"/>
        </w:rPr>
        <w:t>: A germplasm that has not been released and/or recognized as eligible for certification and is being tested with the possibility of release as a variety at some point in the future.</w:t>
      </w:r>
    </w:p>
    <w:p w:rsidR="007F363A" w:rsidRPr="006F47CE" w:rsidRDefault="006877E9"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bCs/>
        </w:rPr>
        <w:tab/>
      </w:r>
      <w:r w:rsidRPr="00840DE5">
        <w:rPr>
          <w:rFonts w:ascii="Calibri" w:hAnsi="Calibri" w:cs="Times New Roman"/>
          <w:bCs/>
        </w:rPr>
        <w:tab/>
      </w:r>
      <w:r w:rsidRPr="00840DE5">
        <w:rPr>
          <w:rFonts w:ascii="Calibri" w:hAnsi="Calibri" w:cs="Times New Roman"/>
          <w:bCs/>
        </w:rPr>
        <w:tab/>
      </w:r>
      <w:r w:rsidR="00436B5A">
        <w:rPr>
          <w:rFonts w:ascii="Calibri" w:hAnsi="Calibri" w:cs="Times New Roman"/>
          <w:bCs/>
          <w:u w:val="single"/>
        </w:rPr>
        <w:t>15.1.1</w:t>
      </w:r>
      <w:r w:rsidRPr="006F47CE">
        <w:rPr>
          <w:rFonts w:ascii="Calibri" w:hAnsi="Calibri" w:cs="Times New Roman"/>
          <w:bCs/>
          <w:u w:val="single"/>
        </w:rPr>
        <w:t xml:space="preserve">.2.  </w:t>
      </w:r>
      <w:r w:rsidR="007F363A" w:rsidRPr="006F47CE">
        <w:rPr>
          <w:rFonts w:ascii="Calibri" w:hAnsi="Calibri" w:cs="Times New Roman"/>
          <w:bCs/>
          <w:u w:val="single"/>
        </w:rPr>
        <w:t>Classes of Experimental Lines</w:t>
      </w:r>
    </w:p>
    <w:p w:rsidR="007F363A" w:rsidRPr="006F47CE" w:rsidRDefault="00FB4B3E" w:rsidP="006877E9">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15.1.1.2.1</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-F: Eligible for Foundation seed upon variety acceptance.</w:t>
      </w:r>
    </w:p>
    <w:p w:rsidR="00FB4B3E" w:rsidRPr="006F47CE" w:rsidRDefault="00FB4B3E" w:rsidP="006877E9">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15.1.1.2.2</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-R: Eligible for Registered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6877E9">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15.1.</w:t>
      </w:r>
      <w:r w:rsidR="00436B5A">
        <w:rPr>
          <w:rFonts w:ascii="Calibri" w:hAnsi="Calibri" w:cs="Times New Roman"/>
          <w:u w:val="single"/>
        </w:rPr>
        <w:t>1.2.3</w:t>
      </w:r>
      <w:r w:rsidRPr="006F47CE">
        <w:rPr>
          <w:rFonts w:ascii="Calibri" w:hAnsi="Calibri" w:cs="Times New Roman"/>
          <w:u w:val="single"/>
        </w:rPr>
        <w:t xml:space="preserve">.  </w:t>
      </w:r>
      <w:proofErr w:type="spellStart"/>
      <w:r w:rsidR="007F363A" w:rsidRPr="006F47CE">
        <w:rPr>
          <w:rFonts w:ascii="Calibri" w:hAnsi="Calibri" w:cs="Times New Roman"/>
          <w:u w:val="single"/>
        </w:rPr>
        <w:t>Exp</w:t>
      </w:r>
      <w:proofErr w:type="spellEnd"/>
      <w:r w:rsidR="007F363A" w:rsidRPr="006F47CE">
        <w:rPr>
          <w:rFonts w:ascii="Calibri" w:hAnsi="Calibri" w:cs="Times New Roman"/>
          <w:u w:val="single"/>
        </w:rPr>
        <w:t>-C: Eligible for Certified seed upon variety acceptance.</w:t>
      </w:r>
    </w:p>
    <w:p w:rsidR="00FB4B3E" w:rsidRPr="006F47CE" w:rsidRDefault="00FB4B3E" w:rsidP="006877E9">
      <w:pPr>
        <w:tabs>
          <w:tab w:val="left" w:pos="360"/>
        </w:tabs>
        <w:spacing w:after="0" w:line="240" w:lineRule="auto"/>
        <w:rPr>
          <w:rFonts w:ascii="Calibri" w:eastAsia="Times New Roman"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  </w:t>
      </w:r>
      <w:r w:rsidR="007F363A" w:rsidRPr="006F47CE">
        <w:rPr>
          <w:rFonts w:ascii="Calibri" w:hAnsi="Calibri" w:cs="Times New Roman"/>
          <w:u w:val="single"/>
        </w:rPr>
        <w:t xml:space="preserve">The Experimental Line applicant should provide documentation that includes the following information prior to field </w:t>
      </w:r>
      <w:proofErr w:type="gramStart"/>
      <w:r w:rsidR="007F363A" w:rsidRPr="006F47CE">
        <w:rPr>
          <w:rFonts w:ascii="Calibri" w:hAnsi="Calibri" w:cs="Times New Roman"/>
          <w:u w:val="single"/>
        </w:rPr>
        <w:t>inspection.*</w:t>
      </w:r>
      <w:proofErr w:type="gramEnd"/>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.1.  </w:t>
      </w:r>
      <w:r w:rsidR="007F363A" w:rsidRPr="006F47CE">
        <w:rPr>
          <w:rFonts w:ascii="Calibri" w:hAnsi="Calibri" w:cs="Times New Roman"/>
          <w:u w:val="single"/>
        </w:rPr>
        <w:t>The experimental line owner.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15.1.2.1.1</w:t>
      </w:r>
      <w:r w:rsidRPr="006F47CE">
        <w:rPr>
          <w:rFonts w:ascii="Calibri" w:hAnsi="Calibri" w:cs="Times New Roman"/>
          <w:u w:val="single"/>
        </w:rPr>
        <w:t xml:space="preserve">.  </w:t>
      </w:r>
      <w:r w:rsidR="007F363A" w:rsidRPr="006F47CE">
        <w:rPr>
          <w:rFonts w:ascii="Calibri" w:hAnsi="Calibri" w:cs="Times New Roman"/>
          <w:u w:val="single"/>
        </w:rPr>
        <w:t xml:space="preserve">If the applicant is an entity other than the experimental line owner, the applicant must provide documentation stating the owner’s approval </w:t>
      </w:r>
      <w:r w:rsidR="00305C38" w:rsidRPr="006F47CE">
        <w:rPr>
          <w:rFonts w:ascii="Calibri" w:hAnsi="Calibri" w:cs="Times New Roman"/>
          <w:u w:val="single"/>
        </w:rPr>
        <w:t>of seed productions by the applicant using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.2.  </w:t>
      </w:r>
      <w:r w:rsidR="007F363A" w:rsidRPr="006F47CE">
        <w:rPr>
          <w:rFonts w:ascii="Calibri" w:hAnsi="Calibri" w:cs="Times New Roman"/>
          <w:u w:val="single"/>
        </w:rPr>
        <w:t>The experimental line identification or the proposed name of the experimental line.</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.3.  </w:t>
      </w:r>
      <w:r w:rsidR="007F363A" w:rsidRPr="006F47CE">
        <w:rPr>
          <w:rFonts w:ascii="Calibri" w:hAnsi="Calibri" w:cs="Times New Roman"/>
          <w:u w:val="single"/>
        </w:rPr>
        <w:t>A brief description with sufficient morphological, physiological, and/or other characteristics of the plants and seed to identify the experimental line during field and/or seed inspection.</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.4.  </w:t>
      </w:r>
      <w:r w:rsidR="007F363A" w:rsidRPr="006F47CE">
        <w:rPr>
          <w:rFonts w:ascii="Calibri" w:hAnsi="Calibri" w:cs="Times New Roman"/>
          <w:u w:val="single"/>
        </w:rPr>
        <w:t>A statement of the generations through which the experimental line may be multiplied.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7F363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15.1.2</w:t>
      </w:r>
      <w:r w:rsidRPr="006F47CE">
        <w:rPr>
          <w:rFonts w:ascii="Calibri" w:hAnsi="Calibri" w:cs="Times New Roman"/>
          <w:u w:val="single"/>
        </w:rPr>
        <w:t xml:space="preserve">.5.  </w:t>
      </w:r>
      <w:r w:rsidR="007F363A" w:rsidRPr="006F47CE">
        <w:rPr>
          <w:rFonts w:ascii="Calibri" w:hAnsi="Calibri" w:cs="Times New Roman"/>
          <w:u w:val="single"/>
        </w:rPr>
        <w:t>The generation of the stock seed used to plant the field must be documented. Acceptable generations are Breeder Seed, Experimental Line-F, or Experimental Line-R.</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436B5A">
        <w:rPr>
          <w:rFonts w:ascii="Calibri" w:eastAsia="Times New Roman" w:hAnsi="Calibri" w:cs="Times New Roman"/>
          <w:u w:val="single"/>
        </w:rPr>
        <w:t>15.1.3</w:t>
      </w:r>
      <w:r w:rsidRPr="006F47CE">
        <w:rPr>
          <w:rFonts w:ascii="Calibri" w:eastAsia="Times New Roman" w:hAnsi="Calibri" w:cs="Times New Roman"/>
          <w:u w:val="single"/>
        </w:rPr>
        <w:t xml:space="preserve">.  </w:t>
      </w:r>
      <w:r w:rsidR="00305C38" w:rsidRPr="006F47CE">
        <w:rPr>
          <w:rFonts w:ascii="Calibri" w:eastAsia="Times New Roman" w:hAnsi="Calibri" w:cs="Times New Roman"/>
          <w:u w:val="single"/>
        </w:rPr>
        <w:t>Standards</w:t>
      </w:r>
    </w:p>
    <w:p w:rsidR="00FB4B3E" w:rsidRPr="006F47CE" w:rsidRDefault="00FB4B3E" w:rsidP="00B754F1">
      <w:pPr>
        <w:tabs>
          <w:tab w:val="left" w:pos="360"/>
        </w:tabs>
        <w:spacing w:after="0" w:line="240" w:lineRule="auto"/>
        <w:rPr>
          <w:rFonts w:ascii="Calibri" w:eastAsia="Times New Roman" w:hAnsi="Calibri" w:cs="Times New Roman"/>
          <w:u w:val="single"/>
        </w:rPr>
      </w:pPr>
    </w:p>
    <w:p w:rsidR="00305C38" w:rsidRPr="006F47CE" w:rsidRDefault="00FB4B3E" w:rsidP="00FB4B3E">
      <w:pPr>
        <w:tabs>
          <w:tab w:val="left" w:pos="360"/>
        </w:tabs>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.1.</w:t>
      </w:r>
      <w:r w:rsidR="00436B5A">
        <w:rPr>
          <w:rFonts w:ascii="Calibri" w:hAnsi="Calibri" w:cs="Times New Roman"/>
          <w:u w:val="single"/>
        </w:rPr>
        <w:t xml:space="preserve">  </w:t>
      </w:r>
      <w:r w:rsidR="00305C38" w:rsidRPr="006F47CE">
        <w:rPr>
          <w:rFonts w:ascii="Calibri" w:hAnsi="Calibri" w:cs="Times New Roman"/>
          <w:u w:val="single"/>
        </w:rPr>
        <w:t>The requirements of section (2) sh</w:t>
      </w:r>
      <w:r w:rsidR="00B26AC4" w:rsidRPr="006F47CE">
        <w:rPr>
          <w:rFonts w:ascii="Calibri" w:hAnsi="Calibri" w:cs="Times New Roman"/>
          <w:u w:val="single"/>
        </w:rPr>
        <w:t>all</w:t>
      </w:r>
      <w:r w:rsidR="00305C38" w:rsidRPr="006F47CE">
        <w:rPr>
          <w:rFonts w:ascii="Calibri" w:hAnsi="Calibri" w:cs="Times New Roman"/>
          <w:u w:val="single"/>
        </w:rPr>
        <w:t xml:space="preserve"> be met.</w:t>
      </w:r>
    </w:p>
    <w:p w:rsidR="00FB4B3E" w:rsidRPr="006F47CE" w:rsidRDefault="00FB4B3E" w:rsidP="00B754F1">
      <w:pPr>
        <w:tabs>
          <w:tab w:val="left" w:pos="360"/>
        </w:tabs>
        <w:spacing w:after="0" w:line="240" w:lineRule="auto"/>
        <w:ind w:left="2070" w:hanging="2070"/>
        <w:rPr>
          <w:rFonts w:ascii="Calibri" w:eastAsia="Times New Roman"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.2.  </w:t>
      </w:r>
      <w:r w:rsidR="00305C38" w:rsidRPr="006F47CE">
        <w:rPr>
          <w:rFonts w:ascii="Calibri" w:hAnsi="Calibri" w:cs="Times New Roman"/>
          <w:u w:val="single"/>
        </w:rPr>
        <w:t>All land requirements, isolation standards, field standards, and seed standards for the crop and correspondin</w:t>
      </w:r>
      <w:r w:rsidR="00B26AC4" w:rsidRPr="006F47CE">
        <w:rPr>
          <w:rFonts w:ascii="Calibri" w:hAnsi="Calibri" w:cs="Times New Roman"/>
          <w:u w:val="single"/>
        </w:rPr>
        <w:t>g class of certified seed shall</w:t>
      </w:r>
      <w:r w:rsidR="00305C38" w:rsidRPr="006F47CE">
        <w:rPr>
          <w:rFonts w:ascii="Calibri" w:hAnsi="Calibri" w:cs="Times New Roman"/>
          <w:u w:val="single"/>
        </w:rPr>
        <w:t xml:space="preserve"> be met.</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.3.  </w:t>
      </w:r>
      <w:r w:rsidR="00305C38" w:rsidRPr="006F47CE">
        <w:rPr>
          <w:rFonts w:ascii="Calibri" w:hAnsi="Calibri" w:cs="Times New Roman"/>
          <w:u w:val="single"/>
        </w:rPr>
        <w:t>All inspectio</w:t>
      </w:r>
      <w:r w:rsidR="00B26AC4" w:rsidRPr="006F47CE">
        <w:rPr>
          <w:rFonts w:ascii="Calibri" w:hAnsi="Calibri" w:cs="Times New Roman"/>
          <w:u w:val="single"/>
        </w:rPr>
        <w:t>ns required for that crop shall</w:t>
      </w:r>
      <w:r w:rsidR="00305C38" w:rsidRPr="006F47CE">
        <w:rPr>
          <w:rFonts w:ascii="Calibri" w:hAnsi="Calibri" w:cs="Times New Roman"/>
          <w:u w:val="single"/>
        </w:rPr>
        <w:t xml:space="preserve"> be performed.</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Pr="006F47CE">
        <w:rPr>
          <w:rFonts w:ascii="Calibri" w:hAnsi="Calibri" w:cs="Times New Roman"/>
          <w:u w:val="single"/>
        </w:rPr>
        <w:t>15.1.</w:t>
      </w:r>
      <w:r w:rsidR="00436B5A">
        <w:rPr>
          <w:rFonts w:ascii="Calibri" w:hAnsi="Calibri" w:cs="Times New Roman"/>
          <w:u w:val="single"/>
        </w:rPr>
        <w:t>3</w:t>
      </w:r>
      <w:r w:rsidRPr="006F47CE">
        <w:rPr>
          <w:rFonts w:ascii="Calibri" w:hAnsi="Calibri" w:cs="Times New Roman"/>
          <w:u w:val="single"/>
        </w:rPr>
        <w:t xml:space="preserve">.4.  </w:t>
      </w:r>
      <w:r w:rsidR="00305C38" w:rsidRPr="006F47CE">
        <w:rPr>
          <w:rFonts w:ascii="Calibri" w:hAnsi="Calibri" w:cs="Times New Roman"/>
          <w:u w:val="single"/>
        </w:rPr>
        <w:t>The limited generation system should be maintained, with a maximum of three generations, those being the equivalent of Foundation (Experimental Line-F), Registered (Experimental Line-R), and Certified (Experimental Line-C) classes.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15.1.3</w:t>
      </w:r>
      <w:r w:rsidRPr="006F47CE">
        <w:rPr>
          <w:rFonts w:ascii="Calibri" w:hAnsi="Calibri" w:cs="Times New Roman"/>
          <w:u w:val="single"/>
        </w:rPr>
        <w:t xml:space="preserve">.5.  </w:t>
      </w:r>
      <w:r w:rsidR="00305C38" w:rsidRPr="006F47CE">
        <w:rPr>
          <w:rFonts w:ascii="Calibri" w:hAnsi="Calibri" w:cs="Times New Roman"/>
          <w:u w:val="single"/>
        </w:rPr>
        <w:t>Seed meeting documentation, field and seed standards is eligible for seed stock tags or documents that identify it as eligible under the Experimental Line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  </w:t>
      </w:r>
      <w:r w:rsidR="00305C38" w:rsidRPr="006F47CE">
        <w:rPr>
          <w:rFonts w:ascii="Calibri" w:hAnsi="Calibri" w:cs="Times New Roman"/>
          <w:u w:val="single"/>
        </w:rPr>
        <w:t>Labels</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NewRomanPSMT"/>
          <w:u w:val="single"/>
        </w:rPr>
      </w:pPr>
      <w:r w:rsidRPr="00840DE5">
        <w:rPr>
          <w:rFonts w:ascii="Calibri" w:hAnsi="Calibri" w:cs="Times New Roman"/>
        </w:rPr>
        <w:lastRenderedPageBreak/>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.1.  </w:t>
      </w:r>
      <w:r w:rsidR="00305C38" w:rsidRPr="006F47CE">
        <w:rPr>
          <w:rFonts w:ascii="Calibri" w:hAnsi="Calibri" w:cs="Times New Roman"/>
          <w:u w:val="single"/>
        </w:rPr>
        <w:t xml:space="preserve">Tags, labels, or official documents provided by </w:t>
      </w:r>
      <w:r w:rsidR="00B26AC4" w:rsidRPr="006F47CE">
        <w:rPr>
          <w:rFonts w:ascii="Calibri" w:hAnsi="Calibri" w:cs="Times New Roman"/>
          <w:u w:val="single"/>
        </w:rPr>
        <w:t>the department</w:t>
      </w:r>
      <w:r w:rsidR="00305C38" w:rsidRPr="006F47CE">
        <w:rPr>
          <w:rFonts w:ascii="Calibri" w:hAnsi="Calibri" w:cs="Times New Roman"/>
          <w:u w:val="single"/>
        </w:rPr>
        <w:t xml:space="preserve"> for seed produced using the Experimental Line Program</w:t>
      </w:r>
      <w:r w:rsidR="00B26AC4" w:rsidRPr="006F47CE">
        <w:rPr>
          <w:rFonts w:ascii="Calibri" w:hAnsi="Calibri" w:cs="Times New Roman"/>
          <w:u w:val="single"/>
        </w:rPr>
        <w:t xml:space="preserve"> shall</w:t>
      </w:r>
      <w:r w:rsidR="00305C38" w:rsidRPr="006F47CE">
        <w:rPr>
          <w:rFonts w:ascii="Calibri" w:hAnsi="Calibri" w:cs="Times New Roman"/>
          <w:u w:val="single"/>
        </w:rPr>
        <w:t xml:space="preserve"> be clearly </w:t>
      </w:r>
      <w:r w:rsidR="00305C38" w:rsidRPr="006F47CE">
        <w:rPr>
          <w:rFonts w:ascii="Calibri" w:hAnsi="Calibri" w:cs="TimesNewRomanPSMT"/>
          <w:u w:val="single"/>
        </w:rPr>
        <w:t>marked with the words “Experimental Line” and “Pending Certification”.</w:t>
      </w:r>
    </w:p>
    <w:p w:rsidR="00FB4B3E" w:rsidRDefault="00FB4B3E" w:rsidP="00B754F1">
      <w:pPr>
        <w:tabs>
          <w:tab w:val="left" w:pos="360"/>
        </w:tabs>
        <w:autoSpaceDE w:val="0"/>
        <w:autoSpaceDN w:val="0"/>
        <w:adjustRightInd w:val="0"/>
        <w:spacing w:after="0" w:line="240" w:lineRule="auto"/>
        <w:rPr>
          <w:rFonts w:ascii="Calibri" w:hAnsi="Calibri" w:cs="TimesNewRomanPSMT"/>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Pr>
          <w:rFonts w:ascii="Calibri" w:hAnsi="Calibri" w:cs="TimesNewRomanPSMT"/>
        </w:rPr>
        <w:tab/>
      </w:r>
      <w:r>
        <w:rPr>
          <w:rFonts w:ascii="Calibri" w:hAnsi="Calibri" w:cs="TimesNewRomanPSMT"/>
        </w:rPr>
        <w:tab/>
      </w:r>
      <w:r w:rsidRPr="00840DE5">
        <w:rPr>
          <w:rFonts w:ascii="Calibri" w:hAnsi="Calibri" w:cs="TimesNewRomanPSMT"/>
        </w:rPr>
        <w:tab/>
      </w:r>
      <w:r w:rsidR="00436B5A">
        <w:rPr>
          <w:rFonts w:ascii="Calibri" w:hAnsi="Calibri" w:cs="TimesNewRomanPSMT"/>
          <w:u w:val="single"/>
        </w:rPr>
        <w:t>15.1.4</w:t>
      </w:r>
      <w:r w:rsidRPr="006F47CE">
        <w:rPr>
          <w:rFonts w:ascii="Calibri" w:hAnsi="Calibri" w:cs="TimesNewRomanPSMT"/>
          <w:u w:val="single"/>
        </w:rPr>
        <w:t xml:space="preserve">.2.  </w:t>
      </w:r>
      <w:r w:rsidR="00305C38" w:rsidRPr="006F47CE">
        <w:rPr>
          <w:rFonts w:ascii="Calibri" w:hAnsi="Calibri" w:cs="TimesNewRomanPSMT"/>
          <w:u w:val="single"/>
        </w:rPr>
        <w:t xml:space="preserve">“Foundation”, “Registered”, or “Certified” </w:t>
      </w:r>
      <w:r w:rsidR="00305C38" w:rsidRPr="006F47CE">
        <w:rPr>
          <w:rFonts w:ascii="Calibri" w:hAnsi="Calibri" w:cs="Times New Roman"/>
          <w:u w:val="single"/>
        </w:rPr>
        <w:t>shall not appear on tags, labels, or official   documents for seed produced using the Experimental Line.</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305C38"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15.1.4</w:t>
      </w:r>
      <w:r w:rsidRPr="006F47CE">
        <w:rPr>
          <w:rFonts w:ascii="Calibri" w:hAnsi="Calibri" w:cs="Times New Roman"/>
          <w:u w:val="single"/>
        </w:rPr>
        <w:t xml:space="preserve">.3.  </w:t>
      </w:r>
      <w:r w:rsidR="00B26AC4" w:rsidRPr="006F47CE">
        <w:rPr>
          <w:rFonts w:ascii="Calibri" w:hAnsi="Calibri" w:cs="Times New Roman"/>
          <w:u w:val="single"/>
        </w:rPr>
        <w:t>B</w:t>
      </w:r>
      <w:r w:rsidR="00305C38" w:rsidRPr="006F47CE">
        <w:rPr>
          <w:rFonts w:ascii="Calibri" w:hAnsi="Calibri" w:cs="Times New Roman"/>
          <w:u w:val="single"/>
        </w:rPr>
        <w:t xml:space="preserve">uff-colored tags </w:t>
      </w:r>
      <w:r w:rsidR="00B26AC4" w:rsidRPr="006F47CE">
        <w:rPr>
          <w:rFonts w:ascii="Calibri" w:hAnsi="Calibri" w:cs="Times New Roman"/>
          <w:u w:val="single"/>
        </w:rPr>
        <w:t xml:space="preserve">will be used </w:t>
      </w:r>
      <w:r w:rsidR="00305C38" w:rsidRPr="006F47CE">
        <w:rPr>
          <w:rFonts w:ascii="Calibri" w:hAnsi="Calibri" w:cs="Times New Roman"/>
          <w:u w:val="single"/>
        </w:rPr>
        <w:t>for seed produced under this program.</w:t>
      </w:r>
    </w:p>
    <w:p w:rsidR="00FB4B3E" w:rsidRPr="006F47CE" w:rsidRDefault="00FB4B3E" w:rsidP="00B754F1">
      <w:pPr>
        <w:tabs>
          <w:tab w:val="left" w:pos="360"/>
        </w:tabs>
        <w:autoSpaceDE w:val="0"/>
        <w:autoSpaceDN w:val="0"/>
        <w:adjustRightInd w:val="0"/>
        <w:spacing w:after="0" w:line="240" w:lineRule="auto"/>
        <w:rPr>
          <w:rFonts w:ascii="Calibri" w:hAnsi="Calibri" w:cs="Times New Roman"/>
          <w:u w:val="single"/>
        </w:rPr>
      </w:pPr>
    </w:p>
    <w:p w:rsidR="00A8782A" w:rsidRPr="006F47CE" w:rsidRDefault="00FB4B3E" w:rsidP="00B754F1">
      <w:pPr>
        <w:tabs>
          <w:tab w:val="left" w:pos="360"/>
        </w:tabs>
        <w:autoSpaceDE w:val="0"/>
        <w:autoSpaceDN w:val="0"/>
        <w:adjustRightInd w:val="0"/>
        <w:spacing w:after="0" w:line="240" w:lineRule="auto"/>
        <w:rPr>
          <w:rFonts w:ascii="Calibri" w:hAnsi="Calibri" w:cs="Times New Roman"/>
          <w:u w:val="single"/>
        </w:rPr>
      </w:pPr>
      <w:r w:rsidRPr="00840DE5">
        <w:rPr>
          <w:rFonts w:ascii="Calibri" w:hAnsi="Calibri" w:cs="Times New Roman"/>
        </w:rPr>
        <w:tab/>
      </w:r>
      <w:r w:rsidRPr="00840DE5">
        <w:rPr>
          <w:rFonts w:ascii="Calibri" w:hAnsi="Calibri" w:cs="Times New Roman"/>
        </w:rPr>
        <w:tab/>
      </w:r>
      <w:r w:rsidR="00436B5A">
        <w:rPr>
          <w:rFonts w:ascii="Calibri" w:hAnsi="Calibri" w:cs="Times New Roman"/>
          <w:u w:val="single"/>
        </w:rPr>
        <w:t>15.1.5</w:t>
      </w:r>
      <w:r w:rsidRPr="006F47CE">
        <w:rPr>
          <w:rFonts w:ascii="Calibri" w:hAnsi="Calibri" w:cs="Times New Roman"/>
          <w:u w:val="single"/>
        </w:rPr>
        <w:t xml:space="preserve">.  </w:t>
      </w:r>
      <w:r w:rsidR="00A8782A" w:rsidRPr="006F47CE">
        <w:rPr>
          <w:rFonts w:ascii="Calibri" w:hAnsi="Calibri" w:cs="Times New Roman"/>
          <w:u w:val="single"/>
        </w:rPr>
        <w:t>Completing Certification of Seed Produced Using the Experimental Line Program</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roofErr w:type="gramStart"/>
      <w:r w:rsidRPr="006F47CE">
        <w:rPr>
          <w:rFonts w:ascii="Calibri" w:hAnsi="Calibri" w:cs="Times New Roman"/>
          <w:u w:val="single"/>
        </w:rPr>
        <w:t>In the event that</w:t>
      </w:r>
      <w:proofErr w:type="gramEnd"/>
      <w:r w:rsidRPr="006F47CE">
        <w:rPr>
          <w:rFonts w:ascii="Calibri" w:hAnsi="Calibri" w:cs="Times New Roman"/>
          <w:u w:val="single"/>
        </w:rPr>
        <w:t xml:space="preserve"> the experimental line meets AOSCA variety eligibility requirements and is</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accepted for certification, Experimental Line seed stock tags or documents may be replaced by AOSCA tags or documents for the appropriate class of certified seed.</w:t>
      </w:r>
    </w:p>
    <w:p w:rsidR="00A8782A" w:rsidRPr="006F47CE" w:rsidRDefault="00A8782A" w:rsidP="00CD5EAB">
      <w:pPr>
        <w:tabs>
          <w:tab w:val="left" w:pos="360"/>
        </w:tabs>
        <w:autoSpaceDE w:val="0"/>
        <w:autoSpaceDN w:val="0"/>
        <w:adjustRightInd w:val="0"/>
        <w:spacing w:after="0" w:line="240" w:lineRule="auto"/>
        <w:rPr>
          <w:rFonts w:ascii="Calibri" w:hAnsi="Calibri" w:cs="Times New Roman"/>
          <w:u w:val="single"/>
        </w:rPr>
      </w:pPr>
    </w:p>
    <w:p w:rsidR="00FB4B3E" w:rsidRPr="006F47CE" w:rsidRDefault="00FB4B3E" w:rsidP="00CD5EAB">
      <w:pPr>
        <w:tabs>
          <w:tab w:val="left" w:pos="360"/>
        </w:tabs>
        <w:spacing w:after="0" w:line="240" w:lineRule="auto"/>
        <w:rPr>
          <w:rFonts w:ascii="Calibri" w:eastAsia="Times New Roman" w:hAnsi="Calibri" w:cs="Times New Roman"/>
          <w:b/>
          <w:u w:val="single"/>
        </w:rPr>
      </w:pPr>
    </w:p>
    <w:p w:rsidR="00A92257" w:rsidRPr="006F47CE" w:rsidRDefault="00FB4B3E"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§61-39-16.  </w:t>
      </w:r>
      <w:r w:rsidR="00A92257" w:rsidRPr="006F47CE">
        <w:rPr>
          <w:rFonts w:ascii="Calibri" w:eastAsia="Times New Roman" w:hAnsi="Calibri" w:cs="Times New Roman"/>
          <w:b/>
          <w:u w:val="single"/>
        </w:rPr>
        <w:t>Applying for Seed Certification in West Virginia</w:t>
      </w:r>
      <w:r w:rsidRPr="006F47CE">
        <w:rPr>
          <w:rFonts w:ascii="Calibri" w:eastAsia="Times New Roman" w:hAnsi="Calibri" w:cs="Times New Roman"/>
          <w:b/>
          <w:u w:val="single"/>
        </w:rPr>
        <w:t>.</w:t>
      </w:r>
    </w:p>
    <w:p w:rsidR="00A92257" w:rsidRPr="006F47CE" w:rsidRDefault="00A92257" w:rsidP="00CD5EAB">
      <w:pPr>
        <w:tabs>
          <w:tab w:val="left" w:pos="360"/>
        </w:tabs>
        <w:spacing w:after="0" w:line="240" w:lineRule="auto"/>
        <w:rPr>
          <w:rFonts w:ascii="Calibri" w:eastAsia="Times New Roman" w:hAnsi="Calibri" w:cs="Times New Roman"/>
          <w:u w:val="single"/>
        </w:rPr>
      </w:pPr>
    </w:p>
    <w:p w:rsidR="00A92257" w:rsidRPr="006F47CE" w:rsidRDefault="00FB4B3E" w:rsidP="00CD5EAB">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16.1.  </w:t>
      </w:r>
      <w:r w:rsidR="00A92257" w:rsidRPr="006F47CE">
        <w:rPr>
          <w:rFonts w:ascii="Calibri" w:eastAsia="Times New Roman" w:hAnsi="Calibri" w:cs="Times New Roman"/>
          <w:u w:val="single"/>
        </w:rPr>
        <w:t>To participate in the W</w:t>
      </w:r>
      <w:r w:rsidR="00745DED" w:rsidRPr="006F47CE">
        <w:rPr>
          <w:rFonts w:ascii="Calibri" w:eastAsia="Times New Roman" w:hAnsi="Calibri" w:cs="Times New Roman"/>
          <w:u w:val="single"/>
        </w:rPr>
        <w:t>est Virginia</w:t>
      </w:r>
      <w:r w:rsidR="00A92257" w:rsidRPr="006F47CE">
        <w:rPr>
          <w:rFonts w:ascii="Calibri" w:eastAsia="Times New Roman" w:hAnsi="Calibri" w:cs="Times New Roman"/>
          <w:u w:val="single"/>
        </w:rPr>
        <w:t xml:space="preserve"> seed certification program, </w:t>
      </w:r>
      <w:proofErr w:type="gramStart"/>
      <w:r w:rsidR="00A92257" w:rsidRPr="006F47CE">
        <w:rPr>
          <w:rFonts w:ascii="Calibri" w:eastAsia="Times New Roman" w:hAnsi="Calibri" w:cs="Times New Roman"/>
          <w:u w:val="single"/>
        </w:rPr>
        <w:t>submit an application</w:t>
      </w:r>
      <w:proofErr w:type="gramEnd"/>
      <w:r w:rsidR="00A92257" w:rsidRPr="006F47CE">
        <w:rPr>
          <w:rFonts w:ascii="Calibri" w:eastAsia="Times New Roman" w:hAnsi="Calibri" w:cs="Times New Roman"/>
          <w:u w:val="single"/>
        </w:rPr>
        <w:t xml:space="preserve"> for seed certification to the appropriate certifying agency.</w:t>
      </w:r>
    </w:p>
    <w:p w:rsidR="00FB4B3E" w:rsidRPr="006F47CE" w:rsidRDefault="00FB4B3E" w:rsidP="00CD5EAB">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16.1.1</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An application for seed certification must be submitted for each crop, variety and field.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16.1.2</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Applications may be obtained from a certified seed pro</w:t>
      </w:r>
      <w:r w:rsidR="00745DED" w:rsidRPr="006F47CE">
        <w:rPr>
          <w:rFonts w:ascii="Calibri" w:eastAsia="Times New Roman" w:hAnsi="Calibri" w:cs="Times New Roman"/>
          <w:u w:val="single"/>
        </w:rPr>
        <w:t>cessor or the certifying agency.</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FB4B3E"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16.1.3</w:t>
      </w:r>
      <w:r w:rsidRPr="006F47CE">
        <w:rPr>
          <w:rFonts w:ascii="Calibri" w:eastAsia="Times New Roman" w:hAnsi="Calibri" w:cs="Times New Roman"/>
          <w:u w:val="single"/>
        </w:rPr>
        <w:t xml:space="preserve">.  </w:t>
      </w:r>
      <w:r w:rsidR="00A92257" w:rsidRPr="006F47CE">
        <w:rPr>
          <w:rFonts w:ascii="Calibri" w:eastAsia="Times New Roman" w:hAnsi="Calibri" w:cs="Times New Roman"/>
          <w:u w:val="single"/>
        </w:rPr>
        <w:t>The applicant is respo</w:t>
      </w:r>
      <w:r w:rsidR="00745DED" w:rsidRPr="006F47CE">
        <w:rPr>
          <w:rFonts w:ascii="Calibri" w:eastAsia="Times New Roman" w:hAnsi="Calibri" w:cs="Times New Roman"/>
          <w:u w:val="single"/>
        </w:rPr>
        <w:t>nsible for payment of all fees.</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A92257" w:rsidP="00FB4B3E">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 xml:space="preserve"> </w:t>
      </w:r>
      <w:r w:rsidR="00FB4B3E" w:rsidRPr="00840DE5">
        <w:rPr>
          <w:rFonts w:ascii="Calibri" w:eastAsia="Times New Roman" w:hAnsi="Calibri" w:cs="Times New Roman"/>
        </w:rPr>
        <w:tab/>
      </w:r>
      <w:r w:rsidR="00FB4B3E" w:rsidRPr="00840DE5">
        <w:rPr>
          <w:rFonts w:ascii="Calibri" w:eastAsia="Times New Roman" w:hAnsi="Calibri" w:cs="Times New Roman"/>
        </w:rPr>
        <w:tab/>
      </w:r>
      <w:r w:rsidR="00E64717">
        <w:rPr>
          <w:rFonts w:ascii="Calibri" w:eastAsia="Times New Roman" w:hAnsi="Calibri" w:cs="Times New Roman"/>
          <w:u w:val="single"/>
        </w:rPr>
        <w:t>16.1.4</w:t>
      </w:r>
      <w:r w:rsidR="00FB4B3E" w:rsidRPr="006F47CE">
        <w:rPr>
          <w:rFonts w:ascii="Calibri" w:eastAsia="Times New Roman" w:hAnsi="Calibri" w:cs="Times New Roman"/>
          <w:u w:val="single"/>
        </w:rPr>
        <w:t xml:space="preserve">.  </w:t>
      </w:r>
      <w:r w:rsidRPr="006F47CE">
        <w:rPr>
          <w:rFonts w:ascii="Calibri" w:eastAsia="Times New Roman" w:hAnsi="Calibri" w:cs="Times New Roman"/>
          <w:u w:val="single"/>
        </w:rPr>
        <w:t>The applicant must attach to the application for seed certification official tags/labels and/or other verifi</w:t>
      </w:r>
      <w:r w:rsidR="002A31B7" w:rsidRPr="006F47CE">
        <w:rPr>
          <w:rFonts w:ascii="Calibri" w:eastAsia="Times New Roman" w:hAnsi="Calibri" w:cs="Times New Roman"/>
          <w:u w:val="single"/>
        </w:rPr>
        <w:t>cation from seed stock planted.</w:t>
      </w:r>
    </w:p>
    <w:p w:rsidR="00FB4B3E" w:rsidRPr="006F47CE" w:rsidRDefault="00FB4B3E" w:rsidP="00FB4B3E">
      <w:pPr>
        <w:tabs>
          <w:tab w:val="left" w:pos="360"/>
        </w:tabs>
        <w:spacing w:after="0" w:line="240" w:lineRule="auto"/>
        <w:rPr>
          <w:rFonts w:ascii="Calibri" w:eastAsia="Times New Roman" w:hAnsi="Calibri" w:cs="Times New Roman"/>
          <w:u w:val="single"/>
        </w:rPr>
      </w:pPr>
    </w:p>
    <w:p w:rsidR="00A92257" w:rsidRPr="006F47CE" w:rsidRDefault="00E64717" w:rsidP="00FB4B3E">
      <w:pPr>
        <w:tabs>
          <w:tab w:val="left" w:pos="360"/>
        </w:tabs>
        <w:spacing w:after="0" w:line="240" w:lineRule="auto"/>
        <w:rPr>
          <w:rFonts w:ascii="Calibri" w:eastAsia="Times New Roman" w:hAnsi="Calibri" w:cs="Times New Roman"/>
          <w:u w:val="single"/>
        </w:rPr>
      </w:pPr>
      <w:r w:rsidRPr="00E64717">
        <w:rPr>
          <w:rFonts w:ascii="Calibri" w:eastAsia="Times New Roman" w:hAnsi="Calibri" w:cs="Times New Roman"/>
        </w:rPr>
        <w:t xml:space="preserve">               </w:t>
      </w:r>
      <w:r>
        <w:rPr>
          <w:rFonts w:ascii="Calibri" w:eastAsia="Times New Roman" w:hAnsi="Calibri" w:cs="Times New Roman"/>
          <w:u w:val="single"/>
        </w:rPr>
        <w:t xml:space="preserve">16.1.5.  </w:t>
      </w:r>
      <w:r w:rsidR="00A92257" w:rsidRPr="006F47CE">
        <w:rPr>
          <w:rFonts w:ascii="Calibri" w:eastAsia="Times New Roman" w:hAnsi="Calibri" w:cs="Times New Roman"/>
          <w:u w:val="single"/>
        </w:rPr>
        <w:t>When it is necessary for a grower to reseed due to a failure to get a stand, the grower will retain records of seed lots used and the date of reseeding. Reseeding must be done within two years of the original planting date for grasses or within one year for all other crops. If seed stock of a different lot is used for reseeding, the grower must submit proof of seed stock used on a seedling application form. An additional application fee will be charged.</w:t>
      </w:r>
    </w:p>
    <w:p w:rsidR="00A77513" w:rsidRPr="006F47CE" w:rsidRDefault="00A77513"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77513" w:rsidRPr="006F47CE" w:rsidRDefault="00165DE0"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w:t>
      </w:r>
      <w:r w:rsidR="008C2AB8" w:rsidRPr="006F47CE">
        <w:rPr>
          <w:rFonts w:ascii="Calibri" w:eastAsia="Times New Roman" w:hAnsi="Calibri" w:cs="Times New Roman"/>
          <w:b/>
          <w:u w:val="single"/>
        </w:rPr>
        <w:t xml:space="preserve">16-39-17.  </w:t>
      </w:r>
      <w:proofErr w:type="gramStart"/>
      <w:r w:rsidR="000E7B54" w:rsidRPr="006F47CE">
        <w:rPr>
          <w:rFonts w:ascii="Calibri" w:eastAsia="Times New Roman" w:hAnsi="Calibri" w:cs="Times New Roman"/>
          <w:b/>
          <w:u w:val="single"/>
        </w:rPr>
        <w:t>Submitting an Application</w:t>
      </w:r>
      <w:proofErr w:type="gramEnd"/>
      <w:r w:rsidR="000E7B54" w:rsidRPr="006F47CE">
        <w:rPr>
          <w:rFonts w:ascii="Calibri" w:eastAsia="Times New Roman" w:hAnsi="Calibri" w:cs="Times New Roman"/>
          <w:b/>
          <w:u w:val="single"/>
        </w:rPr>
        <w:t xml:space="preserve"> for Seed Certification</w:t>
      </w:r>
      <w:r w:rsidR="008C2AB8" w:rsidRPr="006F47CE">
        <w:rPr>
          <w:rFonts w:ascii="Calibri" w:eastAsia="Times New Roman" w:hAnsi="Calibri" w:cs="Times New Roman"/>
          <w:b/>
          <w:u w:val="single"/>
        </w:rPr>
        <w:t>.</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0E7B54"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6F47CE">
        <w:rPr>
          <w:rFonts w:ascii="Calibri" w:eastAsia="Times New Roman" w:hAnsi="Calibri" w:cs="Times New Roman"/>
          <w:u w:val="single"/>
        </w:rPr>
        <w:t xml:space="preserve">17.1.  </w:t>
      </w:r>
      <w:r w:rsidR="001C4ABC" w:rsidRPr="006F47CE">
        <w:rPr>
          <w:rFonts w:ascii="Calibri" w:eastAsia="Times New Roman" w:hAnsi="Calibri" w:cs="Times New Roman"/>
          <w:u w:val="single"/>
        </w:rPr>
        <w:t>Applications for s</w:t>
      </w:r>
      <w:r w:rsidR="000E7B54" w:rsidRPr="006F47CE">
        <w:rPr>
          <w:rFonts w:ascii="Calibri" w:eastAsia="Times New Roman" w:hAnsi="Calibri" w:cs="Times New Roman"/>
          <w:u w:val="single"/>
        </w:rPr>
        <w:t xml:space="preserve">eed certification </w:t>
      </w:r>
      <w:r w:rsidR="00166F9A" w:rsidRPr="006F47CE">
        <w:rPr>
          <w:rFonts w:ascii="Calibri" w:eastAsia="Times New Roman" w:hAnsi="Calibri" w:cs="Times New Roman"/>
          <w:u w:val="single"/>
        </w:rPr>
        <w:t>are</w:t>
      </w:r>
      <w:r w:rsidR="000E7B54" w:rsidRPr="006F47CE">
        <w:rPr>
          <w:rFonts w:ascii="Calibri" w:eastAsia="Times New Roman" w:hAnsi="Calibri" w:cs="Times New Roman"/>
          <w:u w:val="single"/>
        </w:rPr>
        <w:t xml:space="preserve"> due</w:t>
      </w:r>
      <w:r w:rsidR="00B72B0E" w:rsidRPr="006F47CE">
        <w:rPr>
          <w:rFonts w:ascii="Calibri" w:eastAsia="Times New Roman" w:hAnsi="Calibri" w:cs="Times New Roman"/>
          <w:u w:val="single"/>
        </w:rPr>
        <w:t xml:space="preserve"> on or before</w:t>
      </w:r>
      <w:r w:rsidR="00783D5E"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17.1.1</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April 1</w:t>
      </w:r>
      <w:r w:rsidR="00783D5E"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Winter</w:t>
      </w:r>
      <w:r w:rsidR="00783D5E" w:rsidRPr="006F47CE">
        <w:rPr>
          <w:rFonts w:ascii="Calibri" w:eastAsia="Times New Roman" w:hAnsi="Calibri" w:cs="Times New Roman"/>
          <w:u w:val="single"/>
        </w:rPr>
        <w:t xml:space="preserve"> Grains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8D2A0D" w:rsidRPr="006F47CE" w:rsidRDefault="008C2AB8" w:rsidP="008C2AB8">
      <w:pPr>
        <w:tabs>
          <w:tab w:val="left" w:pos="0"/>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17.1.2</w:t>
      </w:r>
      <w:r w:rsidRPr="006F47CE">
        <w:rPr>
          <w:rFonts w:ascii="Calibri" w:eastAsia="Times New Roman" w:hAnsi="Calibri" w:cs="Times New Roman"/>
          <w:u w:val="single"/>
        </w:rPr>
        <w:t xml:space="preserve">.  </w:t>
      </w:r>
      <w:r w:rsidR="008D2A0D" w:rsidRPr="006F47CE">
        <w:rPr>
          <w:rFonts w:ascii="Calibri" w:eastAsia="Times New Roman" w:hAnsi="Calibri" w:cs="Times New Roman"/>
          <w:u w:val="single"/>
        </w:rPr>
        <w:t>By May 1</w:t>
      </w:r>
      <w:r w:rsidR="008D2A0D" w:rsidRPr="006F47CE">
        <w:rPr>
          <w:rFonts w:ascii="Calibri" w:eastAsia="Times New Roman" w:hAnsi="Calibri" w:cs="Times New Roman"/>
          <w:u w:val="single"/>
          <w:vertAlign w:val="superscript"/>
        </w:rPr>
        <w:t>st</w:t>
      </w:r>
      <w:r w:rsidR="008D2A0D" w:rsidRPr="006F47CE">
        <w:rPr>
          <w:rFonts w:ascii="Calibri" w:eastAsia="Times New Roman" w:hAnsi="Calibri" w:cs="Times New Roman"/>
          <w:u w:val="single"/>
        </w:rPr>
        <w:t xml:space="preserve"> for Spring Grains</w:t>
      </w:r>
      <w:r w:rsidRPr="006F47CE">
        <w:rPr>
          <w:rFonts w:ascii="Calibri" w:eastAsia="Times New Roman" w:hAnsi="Calibri" w:cs="Times New Roman"/>
          <w:u w:val="single"/>
        </w:rPr>
        <w:t>;</w:t>
      </w:r>
    </w:p>
    <w:p w:rsidR="008C2AB8" w:rsidRPr="006F47CE" w:rsidRDefault="008C2AB8" w:rsidP="008C2AB8">
      <w:pPr>
        <w:tabs>
          <w:tab w:val="left" w:pos="0"/>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17.1.3</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April</w:t>
      </w:r>
      <w:r w:rsidR="00783D5E" w:rsidRPr="006F47CE">
        <w:rPr>
          <w:rFonts w:ascii="Calibri" w:eastAsia="Times New Roman" w:hAnsi="Calibri" w:cs="Times New Roman"/>
          <w:u w:val="single"/>
        </w:rPr>
        <w:t xml:space="preserv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Turf Grasses</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00E64717">
        <w:rPr>
          <w:rFonts w:ascii="Calibri" w:eastAsia="Times New Roman" w:hAnsi="Calibri" w:cs="Times New Roman"/>
          <w:u w:val="single"/>
        </w:rPr>
        <w:t>17.1.4</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May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Industrial Hemp</w:t>
      </w:r>
      <w:r w:rsidRPr="006F47CE">
        <w:rPr>
          <w:rFonts w:ascii="Calibri" w:eastAsia="Times New Roman" w:hAnsi="Calibri" w:cs="Times New Roman"/>
          <w:u w:val="single"/>
        </w:rPr>
        <w:t>;</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B72B0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tab/>
      </w:r>
      <w:r w:rsidRPr="00840DE5">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5</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Corn</w:t>
      </w:r>
      <w:r w:rsidRPr="006F47CE">
        <w:rPr>
          <w:rFonts w:ascii="Calibri" w:eastAsia="Times New Roman" w:hAnsi="Calibri" w:cs="Times New Roman"/>
          <w:u w:val="single"/>
        </w:rPr>
        <w:t xml:space="preserve">; </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783D5E" w:rsidRPr="006F47CE" w:rsidRDefault="008C2AB8" w:rsidP="008C2AB8">
      <w:pPr>
        <w:tabs>
          <w:tab w:val="left" w:pos="360"/>
        </w:tabs>
        <w:spacing w:after="0" w:line="240" w:lineRule="auto"/>
        <w:rPr>
          <w:rFonts w:ascii="Calibri" w:eastAsia="Times New Roman" w:hAnsi="Calibri" w:cs="Times New Roman"/>
          <w:u w:val="single"/>
        </w:rPr>
      </w:pPr>
      <w:r w:rsidRPr="00840DE5">
        <w:rPr>
          <w:rFonts w:ascii="Calibri" w:eastAsia="Times New Roman" w:hAnsi="Calibri" w:cs="Times New Roman"/>
        </w:rPr>
        <w:lastRenderedPageBreak/>
        <w:tab/>
      </w:r>
      <w:r w:rsidRPr="00840DE5">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6</w:t>
      </w:r>
      <w:r w:rsidRPr="006F47CE">
        <w:rPr>
          <w:rFonts w:ascii="Calibri" w:eastAsia="Times New Roman" w:hAnsi="Calibri" w:cs="Times New Roman"/>
          <w:u w:val="single"/>
        </w:rPr>
        <w:t xml:space="preserve">.  </w:t>
      </w:r>
      <w:r w:rsidR="00783D5E" w:rsidRPr="006F47CE">
        <w:rPr>
          <w:rFonts w:ascii="Calibri" w:eastAsia="Times New Roman" w:hAnsi="Calibri" w:cs="Times New Roman"/>
          <w:u w:val="single"/>
        </w:rPr>
        <w:t>By June 1</w:t>
      </w:r>
      <w:r w:rsidR="00783D5E" w:rsidRPr="006F47CE">
        <w:rPr>
          <w:rFonts w:ascii="Calibri" w:eastAsia="Times New Roman" w:hAnsi="Calibri" w:cs="Times New Roman"/>
          <w:u w:val="single"/>
          <w:vertAlign w:val="superscript"/>
        </w:rPr>
        <w:t>st</w:t>
      </w:r>
      <w:r w:rsidR="00783D5E" w:rsidRPr="006F47CE">
        <w:rPr>
          <w:rFonts w:ascii="Calibri" w:eastAsia="Times New Roman" w:hAnsi="Calibri" w:cs="Times New Roman"/>
          <w:u w:val="single"/>
        </w:rPr>
        <w:t xml:space="preserve"> for Soybeans</w:t>
      </w:r>
      <w:r w:rsidR="000E0CAD" w:rsidRPr="006F47CE">
        <w:rPr>
          <w:rFonts w:ascii="Calibri" w:eastAsia="Times New Roman" w:hAnsi="Calibri" w:cs="Times New Roman"/>
          <w:u w:val="single"/>
        </w:rPr>
        <w:t>;</w:t>
      </w:r>
      <w:r w:rsidR="00EE3D13" w:rsidRPr="006F47CE">
        <w:rPr>
          <w:rFonts w:ascii="Calibri" w:eastAsia="Times New Roman" w:hAnsi="Calibri" w:cs="Times New Roman"/>
          <w:u w:val="single"/>
        </w:rPr>
        <w:t xml:space="preserve"> and</w:t>
      </w:r>
    </w:p>
    <w:p w:rsidR="008C2AB8" w:rsidRPr="006F47CE" w:rsidRDefault="008C2AB8" w:rsidP="008C2AB8">
      <w:pPr>
        <w:tabs>
          <w:tab w:val="left" w:pos="360"/>
        </w:tabs>
        <w:spacing w:after="0" w:line="240" w:lineRule="auto"/>
        <w:rPr>
          <w:rFonts w:ascii="Calibri" w:eastAsia="Times New Roman" w:hAnsi="Calibri" w:cs="Times New Roman"/>
          <w:u w:val="single"/>
        </w:rPr>
      </w:pPr>
    </w:p>
    <w:p w:rsidR="000E0CAD" w:rsidRPr="006F47CE" w:rsidRDefault="000E0CAD" w:rsidP="008C2AB8">
      <w:pPr>
        <w:tabs>
          <w:tab w:val="left" w:pos="360"/>
        </w:tabs>
        <w:spacing w:after="0" w:line="240" w:lineRule="auto"/>
        <w:rPr>
          <w:rFonts w:ascii="Calibri" w:eastAsia="Times New Roman" w:hAnsi="Calibri" w:cs="Times New Roman"/>
          <w:u w:val="single"/>
        </w:rPr>
      </w:pPr>
    </w:p>
    <w:p w:rsidR="00B72B0E"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Pr="006F47CE">
        <w:rPr>
          <w:rFonts w:ascii="Calibri" w:eastAsia="Times New Roman" w:hAnsi="Calibri" w:cs="Times New Roman"/>
          <w:u w:val="single"/>
        </w:rPr>
        <w:t>17.1.</w:t>
      </w:r>
      <w:r w:rsidR="00E64717">
        <w:rPr>
          <w:rFonts w:ascii="Calibri" w:eastAsia="Times New Roman" w:hAnsi="Calibri" w:cs="Times New Roman"/>
          <w:u w:val="single"/>
        </w:rPr>
        <w:t>7</w:t>
      </w:r>
      <w:r w:rsidRPr="006F47CE">
        <w:rPr>
          <w:rFonts w:ascii="Calibri" w:eastAsia="Times New Roman" w:hAnsi="Calibri" w:cs="Times New Roman"/>
          <w:u w:val="single"/>
        </w:rPr>
        <w:t xml:space="preserve">.  </w:t>
      </w:r>
      <w:r w:rsidR="00B72B0E" w:rsidRPr="006F47CE">
        <w:rPr>
          <w:rFonts w:ascii="Calibri" w:eastAsia="Times New Roman" w:hAnsi="Calibri" w:cs="Times New Roman"/>
          <w:u w:val="single"/>
        </w:rPr>
        <w:t>By June 1</w:t>
      </w:r>
      <w:r w:rsidR="00B72B0E" w:rsidRPr="006F47CE">
        <w:rPr>
          <w:rFonts w:ascii="Calibri" w:eastAsia="Times New Roman" w:hAnsi="Calibri" w:cs="Times New Roman"/>
          <w:u w:val="single"/>
          <w:vertAlign w:val="superscript"/>
        </w:rPr>
        <w:t>st</w:t>
      </w:r>
      <w:r w:rsidR="00B72B0E" w:rsidRPr="006F47CE">
        <w:rPr>
          <w:rFonts w:ascii="Calibri" w:eastAsia="Times New Roman" w:hAnsi="Calibri" w:cs="Times New Roman"/>
          <w:u w:val="single"/>
        </w:rPr>
        <w:t xml:space="preserve"> for all other crops.</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17.2.  </w:t>
      </w:r>
      <w:r w:rsidR="000E7B54" w:rsidRPr="006F47CE">
        <w:rPr>
          <w:rFonts w:ascii="Calibri" w:eastAsia="Times New Roman" w:hAnsi="Calibri" w:cs="Times New Roman"/>
          <w:u w:val="single"/>
        </w:rPr>
        <w:t>An application for seed certification must be submitted to the certifying agency each year a grower plans to produce seed for certification of a</w:t>
      </w:r>
      <w:r w:rsidR="00783D5E" w:rsidRPr="006F47CE">
        <w:rPr>
          <w:rFonts w:ascii="Calibri" w:eastAsia="Times New Roman" w:hAnsi="Calibri" w:cs="Times New Roman"/>
          <w:u w:val="single"/>
        </w:rPr>
        <w:t>nnual crops</w:t>
      </w:r>
      <w:r w:rsidR="000E7B54"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17.3.  </w:t>
      </w:r>
      <w:r w:rsidR="000E7B54" w:rsidRPr="006F47CE">
        <w:rPr>
          <w:rFonts w:ascii="Calibri" w:eastAsia="Times New Roman" w:hAnsi="Calibri" w:cs="Times New Roman"/>
          <w:u w:val="single"/>
        </w:rPr>
        <w:t xml:space="preserve">A renewal application for seed certification must be submitted to the certifying agency after a stand is established each year that a grower plans to produce seed for certification of perennial </w:t>
      </w:r>
      <w:r w:rsidR="00A86AB4" w:rsidRPr="006F47CE">
        <w:rPr>
          <w:rFonts w:ascii="Calibri" w:eastAsia="Times New Roman" w:hAnsi="Calibri" w:cs="Times New Roman"/>
          <w:u w:val="single"/>
        </w:rPr>
        <w:t>crops</w:t>
      </w:r>
      <w:r w:rsidR="00166F9A" w:rsidRPr="006F47CE">
        <w:rPr>
          <w:rFonts w:ascii="Calibri" w:eastAsia="Times New Roman" w:hAnsi="Calibri" w:cs="Times New Roman"/>
          <w:u w:val="single"/>
        </w:rPr>
        <w:t>.</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8C2AB8">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17.4.  </w:t>
      </w:r>
      <w:r w:rsidR="000E7B54" w:rsidRPr="006F47CE">
        <w:rPr>
          <w:rFonts w:ascii="Calibri" w:eastAsia="Times New Roman" w:hAnsi="Calibri" w:cs="Times New Roman"/>
          <w:u w:val="single"/>
        </w:rPr>
        <w:t>Applications received after the due date are assessed a late application fee.</w:t>
      </w:r>
    </w:p>
    <w:p w:rsidR="00EE3D13" w:rsidRPr="006F47CE" w:rsidRDefault="00EE3D13" w:rsidP="008C2AB8">
      <w:pPr>
        <w:tabs>
          <w:tab w:val="left" w:pos="360"/>
        </w:tabs>
        <w:spacing w:after="0" w:line="240" w:lineRule="auto"/>
        <w:rPr>
          <w:rFonts w:ascii="Calibri" w:eastAsia="Times New Roman" w:hAnsi="Calibri" w:cs="Times New Roman"/>
          <w:u w:val="single"/>
        </w:rPr>
      </w:pPr>
    </w:p>
    <w:p w:rsidR="000E7B54" w:rsidRPr="006F47CE" w:rsidRDefault="00EE3D13" w:rsidP="00EE3D13">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17.5.  </w:t>
      </w:r>
      <w:r w:rsidR="000E7B54" w:rsidRPr="006F47CE">
        <w:rPr>
          <w:rFonts w:ascii="Calibri" w:eastAsia="Times New Roman" w:hAnsi="Calibri" w:cs="Times New Roman"/>
          <w:u w:val="single"/>
        </w:rPr>
        <w:t>No renewal application for seed certification may be accepted after the due date if a field inspection cannot be conducted prior to harvest except at the discretion of the certifying agency.</w:t>
      </w:r>
    </w:p>
    <w:p w:rsidR="000E7B54" w:rsidRPr="006F47CE" w:rsidRDefault="000E7B54"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A9225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§61-39-18.  </w:t>
      </w:r>
      <w:r w:rsidR="00251D3E" w:rsidRPr="006F47CE">
        <w:rPr>
          <w:rFonts w:ascii="Calibri" w:eastAsia="Times New Roman" w:hAnsi="Calibri" w:cs="Times New Roman"/>
          <w:b/>
          <w:u w:val="single"/>
        </w:rPr>
        <w:t>Responsibilities When Participating in the Seed Certification Program</w:t>
      </w:r>
      <w:r w:rsidRPr="006F47CE">
        <w:rPr>
          <w:rFonts w:ascii="Calibri" w:eastAsia="Times New Roman" w:hAnsi="Calibri" w:cs="Times New Roman"/>
          <w:b/>
          <w:u w:val="single"/>
        </w:rPr>
        <w:t xml:space="preserve">.  </w:t>
      </w:r>
    </w:p>
    <w:p w:rsidR="00251D3E" w:rsidRPr="006F47CE" w:rsidRDefault="00251D3E" w:rsidP="00CD5EAB">
      <w:pPr>
        <w:tabs>
          <w:tab w:val="left" w:pos="360"/>
        </w:tabs>
        <w:spacing w:after="0" w:line="240" w:lineRule="auto"/>
        <w:rPr>
          <w:rFonts w:ascii="Calibri" w:eastAsia="Times New Roman" w:hAnsi="Calibri" w:cs="Times New Roman"/>
          <w:u w:val="single"/>
        </w:rPr>
      </w:pPr>
    </w:p>
    <w:p w:rsidR="00251D3E" w:rsidRPr="006F47CE" w:rsidRDefault="008037DC" w:rsidP="00CD5EAB">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6F47CE">
        <w:rPr>
          <w:rFonts w:ascii="Calibri" w:eastAsia="Times New Roman" w:hAnsi="Calibri" w:cs="Times New Roman"/>
          <w:u w:val="single"/>
        </w:rPr>
        <w:t xml:space="preserve">18.1.  </w:t>
      </w:r>
      <w:r w:rsidR="00251D3E" w:rsidRPr="006F47CE">
        <w:rPr>
          <w:rFonts w:ascii="Calibri" w:eastAsia="Times New Roman" w:hAnsi="Calibri" w:cs="Times New Roman"/>
          <w:u w:val="single"/>
        </w:rPr>
        <w:t>All participants in the seed certification program must:</w:t>
      </w:r>
    </w:p>
    <w:p w:rsidR="008037DC" w:rsidRPr="006F47CE" w:rsidRDefault="008037DC" w:rsidP="00CD5EAB">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00E64717">
        <w:rPr>
          <w:rFonts w:ascii="Calibri" w:eastAsia="Times New Roman" w:hAnsi="Calibri" w:cs="Times New Roman"/>
          <w:u w:val="single"/>
        </w:rPr>
        <w:t>18.1.1</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Maintain the genetic purity and identity during seeding, growing, harvesting, and postharvest storage, and ensure reasonable precaution is taken to control contaminating crops and varieties, noxious weeds, and seed-borne diseases.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C4814">
        <w:rPr>
          <w:rFonts w:ascii="Calibri" w:eastAsia="Times New Roman" w:hAnsi="Calibri" w:cs="Times New Roman"/>
        </w:rPr>
        <w:tab/>
      </w:r>
      <w:r w:rsidRPr="003C4814">
        <w:rPr>
          <w:rFonts w:ascii="Calibri" w:eastAsia="Times New Roman" w:hAnsi="Calibri" w:cs="Times New Roman"/>
        </w:rPr>
        <w:tab/>
      </w:r>
      <w:r w:rsidR="00E64717">
        <w:rPr>
          <w:rFonts w:ascii="Calibri" w:eastAsia="Times New Roman" w:hAnsi="Calibri" w:cs="Times New Roman"/>
          <w:u w:val="single"/>
        </w:rPr>
        <w:t>18.1.2</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Prevent seed crop and lot mixture when harvesting.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18.1.3</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Identify the seed crop as it is delivered to the processor with the assigned field number or numbers.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18.1.4</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Clean the seed crop at a seed conditioner approved by the department.</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18.1.5</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Comply with standards and procedures for seed certification under the authority of</w:t>
      </w:r>
      <w:r w:rsidR="00EC51AF" w:rsidRPr="006F47CE">
        <w:rPr>
          <w:rFonts w:ascii="Calibri" w:eastAsia="Times New Roman" w:hAnsi="Calibri" w:cs="Times New Roman"/>
          <w:u w:val="single"/>
        </w:rPr>
        <w:t xml:space="preserve"> </w:t>
      </w:r>
      <w:r w:rsidR="00EC51AF" w:rsidRPr="006F47CE">
        <w:rPr>
          <w:rFonts w:ascii="Calibri" w:hAnsi="Calibri"/>
          <w:bCs/>
          <w:u w:val="single"/>
        </w:rPr>
        <w:t xml:space="preserve">§19-16 </w:t>
      </w:r>
      <w:r w:rsidR="00251D3E" w:rsidRPr="006F47CE">
        <w:rPr>
          <w:rFonts w:ascii="Calibri" w:eastAsia="Times New Roman" w:hAnsi="Calibri" w:cs="Times New Roman"/>
          <w:u w:val="single"/>
        </w:rPr>
        <w:t>and rules adopted thereunder.</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18.1.6</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Harvest of seed before a field inspection by the certifying agency causes forfeitures of both the application and field inspection fees, and completion of certification.</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251D3E"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18.1.7</w:t>
      </w:r>
      <w:r w:rsidRPr="006F47CE">
        <w:rPr>
          <w:rFonts w:ascii="Calibri" w:eastAsia="Times New Roman" w:hAnsi="Calibri" w:cs="Times New Roman"/>
          <w:u w:val="single"/>
        </w:rPr>
        <w:t xml:space="preserve">.  </w:t>
      </w:r>
      <w:r w:rsidR="00251D3E" w:rsidRPr="006F47CE">
        <w:rPr>
          <w:rFonts w:ascii="Calibri" w:eastAsia="Times New Roman" w:hAnsi="Calibri" w:cs="Times New Roman"/>
          <w:u w:val="single"/>
        </w:rPr>
        <w:t>Failure of seed growers to comply with the seed laws and rules is cause for the department to deny certification of seed.</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§61-39-19.  </w:t>
      </w:r>
      <w:r w:rsidR="00875F37" w:rsidRPr="006F47CE">
        <w:rPr>
          <w:rFonts w:ascii="Calibri" w:eastAsia="Times New Roman" w:hAnsi="Calibri" w:cs="Times New Roman"/>
          <w:b/>
          <w:u w:val="single"/>
        </w:rPr>
        <w:t>Land History – Seed Certification</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19.1.  </w:t>
      </w:r>
      <w:r w:rsidR="00875F37" w:rsidRPr="006F47CE">
        <w:rPr>
          <w:rFonts w:ascii="Calibri" w:eastAsia="Times New Roman" w:hAnsi="Calibri" w:cs="Times New Roman"/>
          <w:u w:val="single"/>
        </w:rPr>
        <w:t>Land requirements for seed certification are as established in the specific seed crop standards. When a cultural practice has proved to be successful, requirements may be modified upon written approval of the seed certifying agency. Cultural practice may include any of the following:</w:t>
      </w:r>
    </w:p>
    <w:p w:rsidR="00E64717" w:rsidRDefault="00E64717" w:rsidP="008037DC">
      <w:pPr>
        <w:tabs>
          <w:tab w:val="left" w:pos="360"/>
        </w:tabs>
        <w:spacing w:after="0" w:line="240" w:lineRule="auto"/>
        <w:rPr>
          <w:rFonts w:ascii="Calibri" w:eastAsia="Times New Roman" w:hAnsi="Calibri" w:cs="Times New Roman"/>
          <w:u w:val="single"/>
        </w:rPr>
      </w:pPr>
    </w:p>
    <w:p w:rsidR="00875F37" w:rsidRPr="006F47CE" w:rsidRDefault="00E64717" w:rsidP="008037DC">
      <w:pPr>
        <w:tabs>
          <w:tab w:val="left" w:pos="360"/>
        </w:tabs>
        <w:spacing w:after="0" w:line="240" w:lineRule="auto"/>
        <w:rPr>
          <w:rFonts w:ascii="Calibri" w:eastAsia="Times New Roman" w:hAnsi="Calibri" w:cs="Times New Roman"/>
          <w:u w:val="single"/>
        </w:rPr>
      </w:pPr>
      <w:r w:rsidRPr="00E64717">
        <w:rPr>
          <w:rFonts w:ascii="Calibri" w:eastAsia="Times New Roman" w:hAnsi="Calibri" w:cs="Times New Roman"/>
        </w:rPr>
        <w:t xml:space="preserve">              </w:t>
      </w:r>
      <w:r>
        <w:rPr>
          <w:rFonts w:ascii="Calibri" w:eastAsia="Times New Roman" w:hAnsi="Calibri" w:cs="Times New Roman"/>
          <w:u w:val="single"/>
        </w:rPr>
        <w:t xml:space="preserve">19.1.1.  </w:t>
      </w:r>
      <w:r w:rsidR="00875F37" w:rsidRPr="006F47CE">
        <w:rPr>
          <w:rFonts w:ascii="Calibri" w:eastAsia="Times New Roman" w:hAnsi="Calibri" w:cs="Times New Roman"/>
          <w:u w:val="single"/>
        </w:rPr>
        <w:t>Mechanical means such as deep plowing.</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75F37"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00E64717">
        <w:rPr>
          <w:rFonts w:ascii="Calibri" w:eastAsia="Times New Roman" w:hAnsi="Calibri" w:cs="Times New Roman"/>
          <w:u w:val="single"/>
        </w:rPr>
        <w:t>19.1.2</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Chemical means such as fumigants.</w:t>
      </w:r>
    </w:p>
    <w:p w:rsidR="008037DC" w:rsidRPr="006F47CE" w:rsidRDefault="008037DC" w:rsidP="008037DC">
      <w:pPr>
        <w:tabs>
          <w:tab w:val="left" w:pos="360"/>
        </w:tabs>
        <w:spacing w:after="0" w:line="240" w:lineRule="auto"/>
        <w:rPr>
          <w:rFonts w:ascii="Calibri" w:eastAsia="Times New Roman" w:hAnsi="Calibri" w:cs="Times New Roman"/>
          <w:u w:val="single"/>
        </w:rPr>
      </w:pPr>
    </w:p>
    <w:p w:rsidR="008037DC" w:rsidRPr="006F47CE" w:rsidRDefault="008037DC"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E64717">
        <w:rPr>
          <w:rFonts w:ascii="Calibri" w:eastAsia="Times New Roman" w:hAnsi="Calibri" w:cs="Times New Roman"/>
          <w:u w:val="single"/>
        </w:rPr>
        <w:t>19.1.3</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 xml:space="preserve">Other material for seed bed preparation. Materials and methods must be a matter of record. Any practice used must be adequate to ensure varietal purity and must be approved in writing </w:t>
      </w:r>
    </w:p>
    <w:p w:rsidR="00875F37" w:rsidRPr="006F47CE" w:rsidRDefault="00875F37" w:rsidP="008037DC">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by the certifying agency. Any deviations from established land requirements must be submitted in writing to the certifying agency.</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8037DC"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§61-39-20.  </w:t>
      </w:r>
      <w:r w:rsidR="00875F37" w:rsidRPr="006F47CE">
        <w:rPr>
          <w:rFonts w:ascii="Calibri" w:eastAsia="Times New Roman" w:hAnsi="Calibri" w:cs="Times New Roman"/>
          <w:b/>
          <w:u w:val="single"/>
        </w:rPr>
        <w:t>Seed Field Inspections by the Certifying Agency</w:t>
      </w:r>
      <w:r w:rsidRPr="006F47CE">
        <w:rPr>
          <w:rFonts w:ascii="Calibri" w:eastAsia="Times New Roman"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20.1.  </w:t>
      </w:r>
      <w:r w:rsidR="00875F37" w:rsidRPr="006F47CE">
        <w:rPr>
          <w:rFonts w:ascii="Calibri" w:eastAsia="Times New Roman" w:hAnsi="Calibri" w:cs="Times New Roman"/>
          <w:u w:val="single"/>
        </w:rPr>
        <w:t>The certifying agency conducts field inspections as follows:</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20.1.1</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A seedling field is inspected at the most appropriate time after receipt of seedling application. If the field produces seed the same year of planting, a seedling producing inspection is made prior to harvest.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8037DC">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20.1.2</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Each year a crop of certified seed is produced, field inspections are made at a time when factors affecting certification are most evident.</w:t>
      </w:r>
    </w:p>
    <w:p w:rsidR="00AF6DCF" w:rsidRPr="006F47CE" w:rsidRDefault="00AF6DCF" w:rsidP="008037DC">
      <w:pPr>
        <w:tabs>
          <w:tab w:val="left" w:pos="360"/>
        </w:tabs>
        <w:spacing w:after="0" w:line="240" w:lineRule="auto"/>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20.1.3</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The unit of certification is defined as the entire field standing at the time of inspection. A portion of a field may be certified if the area to be certified is clearly defined by flagging, stakes or other visual means. The border area of the field is considered the unit of certification if it is planted to the same crop and is inclusive of the acreage applied for.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C46157">
        <w:rPr>
          <w:rFonts w:ascii="Calibri" w:eastAsia="Times New Roman" w:hAnsi="Calibri" w:cs="Times New Roman"/>
          <w:u w:val="single"/>
        </w:rPr>
        <w:t>20.1.4</w:t>
      </w:r>
      <w:r w:rsidRPr="006F47CE">
        <w:rPr>
          <w:rFonts w:ascii="Calibri" w:eastAsia="Times New Roman" w:hAnsi="Calibri" w:cs="Times New Roman"/>
          <w:u w:val="single"/>
        </w:rPr>
        <w:t xml:space="preserve">.  </w:t>
      </w:r>
      <w:r w:rsidR="00875F37" w:rsidRPr="006F47CE">
        <w:rPr>
          <w:rFonts w:ascii="Calibri" w:eastAsia="Times New Roman" w:hAnsi="Calibri" w:cs="Times New Roman"/>
          <w:u w:val="single"/>
        </w:rPr>
        <w:t>The unit of inspection may include areas adjacent to a field or areas of surveillance if these areas contain factors that would impact the certification eligibility of the seed crop as defined in the specific crop standards. Such factors may be, but are not limited to, contaminating pollen sources or weeds.</w:t>
      </w:r>
    </w:p>
    <w:p w:rsidR="00875F37" w:rsidRPr="006F47CE" w:rsidRDefault="00875F37"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875F3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§61-39-21.  </w:t>
      </w:r>
      <w:r w:rsidR="003A497A" w:rsidRPr="006F47CE">
        <w:rPr>
          <w:rFonts w:ascii="Calibri" w:eastAsia="Times New Roman" w:hAnsi="Calibri" w:cs="Times New Roman"/>
          <w:b/>
          <w:u w:val="single"/>
        </w:rPr>
        <w:t>Tolerances Stated as “None Found”</w:t>
      </w:r>
      <w:r w:rsidRPr="006F47CE">
        <w:rPr>
          <w:rFonts w:ascii="Calibri" w:eastAsia="Times New Roman" w:hAnsi="Calibri" w:cs="Times New Roman"/>
          <w:b/>
          <w:u w:val="single"/>
        </w:rPr>
        <w:t>.</w:t>
      </w:r>
    </w:p>
    <w:p w:rsidR="003A497A" w:rsidRPr="006F47CE" w:rsidRDefault="003A497A" w:rsidP="00CD5EAB">
      <w:pPr>
        <w:tabs>
          <w:tab w:val="left" w:pos="360"/>
        </w:tabs>
        <w:spacing w:after="0" w:line="240" w:lineRule="auto"/>
        <w:rPr>
          <w:rFonts w:ascii="Calibri" w:eastAsia="Times New Roman" w:hAnsi="Calibri" w:cs="Times New Roman"/>
          <w:u w:val="single"/>
        </w:rPr>
      </w:pPr>
    </w:p>
    <w:p w:rsidR="003A497A"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21.1.  </w:t>
      </w:r>
      <w:r w:rsidR="0004252D" w:rsidRPr="006F47CE">
        <w:rPr>
          <w:rFonts w:ascii="Calibri" w:hAnsi="Calibri" w:cs="Times New Roman"/>
          <w:u w:val="single"/>
        </w:rPr>
        <w:t>A tolerance of "none found" for contaminating or diseased material in either field or clean seed standards means that none was found during the normal procedure of field inspection or seed sample testing. None found does not constitute a guarantee that the field or seed is entirely free of the contaminant or disease.</w:t>
      </w:r>
    </w:p>
    <w:p w:rsidR="0004252D" w:rsidRPr="006F47CE" w:rsidRDefault="0004252D" w:rsidP="00CD5EAB">
      <w:pPr>
        <w:tabs>
          <w:tab w:val="left" w:pos="360"/>
        </w:tabs>
        <w:spacing w:after="0" w:line="240" w:lineRule="auto"/>
        <w:rPr>
          <w:rFonts w:ascii="Calibri" w:hAnsi="Calibri" w:cs="Times New Roman"/>
          <w:u w:val="single"/>
        </w:rPr>
      </w:pPr>
    </w:p>
    <w:p w:rsidR="00D025BD" w:rsidRDefault="00D025BD" w:rsidP="00CD5EAB">
      <w:pPr>
        <w:tabs>
          <w:tab w:val="left" w:pos="360"/>
        </w:tabs>
        <w:spacing w:after="0" w:line="240" w:lineRule="auto"/>
        <w:rPr>
          <w:rFonts w:ascii="Calibri" w:hAnsi="Calibri" w:cs="Times New Roman"/>
          <w:b/>
          <w:u w:val="single"/>
        </w:rPr>
      </w:pPr>
    </w:p>
    <w:p w:rsidR="0004252D" w:rsidRPr="006F47CE" w:rsidRDefault="00AF6DCF" w:rsidP="00CD5EAB">
      <w:pPr>
        <w:tabs>
          <w:tab w:val="left" w:pos="360"/>
        </w:tabs>
        <w:spacing w:after="0" w:line="240" w:lineRule="auto"/>
        <w:rPr>
          <w:rFonts w:ascii="Calibri" w:eastAsia="Times New Roman" w:hAnsi="Calibri" w:cs="Times New Roman"/>
          <w:b/>
          <w:u w:val="single"/>
        </w:rPr>
      </w:pPr>
      <w:r w:rsidRPr="006F47CE">
        <w:rPr>
          <w:rFonts w:ascii="Calibri" w:hAnsi="Calibri" w:cs="Times New Roman"/>
          <w:b/>
          <w:u w:val="single"/>
        </w:rPr>
        <w:t xml:space="preserve">§61-39-22.  </w:t>
      </w:r>
      <w:r w:rsidR="0004252D" w:rsidRPr="006F47CE">
        <w:rPr>
          <w:rFonts w:ascii="Calibri" w:hAnsi="Calibri" w:cs="Times New Roman"/>
          <w:b/>
          <w:u w:val="single"/>
        </w:rPr>
        <w:t>Seed Fields Ineligible for Seed Certification</w:t>
      </w:r>
      <w:r w:rsidRPr="006F47CE">
        <w:rPr>
          <w:rFonts w:ascii="Calibri" w:hAnsi="Calibri" w:cs="Times New Roman"/>
          <w:b/>
          <w:u w:val="single"/>
        </w:rPr>
        <w:t>.</w:t>
      </w:r>
    </w:p>
    <w:p w:rsidR="00875F37" w:rsidRPr="006F47CE" w:rsidRDefault="00875F37" w:rsidP="00CD5EAB">
      <w:pPr>
        <w:tabs>
          <w:tab w:val="left" w:pos="360"/>
        </w:tabs>
        <w:spacing w:after="0" w:line="240" w:lineRule="auto"/>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22.1.  </w:t>
      </w:r>
      <w:r w:rsidR="0004252D" w:rsidRPr="006F47CE">
        <w:rPr>
          <w:rFonts w:ascii="Calibri" w:eastAsia="Times New Roman" w:hAnsi="Calibri" w:cs="Times New Roman"/>
          <w:u w:val="single"/>
        </w:rPr>
        <w:t>A seed field is not eligible for certification unless a field inspection is made prior to defoliation or harvesting.</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22.2.  </w:t>
      </w:r>
      <w:r w:rsidR="0004252D" w:rsidRPr="006F47CE">
        <w:rPr>
          <w:rFonts w:ascii="Calibri" w:eastAsia="Times New Roman" w:hAnsi="Calibri" w:cs="Times New Roman"/>
          <w:u w:val="single"/>
        </w:rPr>
        <w:t>Prohibited noxious weeds must be controlled to prevent seed formation. Follow-up inspections may be conducted to ensure weed control was sufficiently carried out to prevent prohibited noxious weed seeds from being harvested with the seed crop. Excessive objectionable weeds may be cause for rejection of a seed field. Excessive weeds, poor stands, lack of vigor, or other conditions which make inspection inaccurate may be cause for rejection. A field producing foundation or registered seed that warrants a rejection because of noxious weeds may be reclassified to certified blue tag class if upon reinspection the field meets certified blue tag standards.</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04252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22.3.  </w:t>
      </w:r>
      <w:r w:rsidR="0004252D" w:rsidRPr="006F47CE">
        <w:rPr>
          <w:rFonts w:ascii="Calibri" w:eastAsia="Times New Roman" w:hAnsi="Calibri" w:cs="Times New Roman"/>
          <w:u w:val="single"/>
        </w:rPr>
        <w:t>If a seed field is rejected for certification, the grower may reapply to the certifying agency and pay a fee for reinspection after the cause for rejection is corrected, unless otherwise specified in this rule. No more than two re</w:t>
      </w:r>
      <w:r w:rsidR="00CF6CF2">
        <w:rPr>
          <w:rFonts w:ascii="Calibri" w:eastAsia="Times New Roman" w:hAnsi="Calibri" w:cs="Times New Roman"/>
          <w:u w:val="single"/>
        </w:rPr>
        <w:t>-</w:t>
      </w:r>
      <w:r w:rsidR="0004252D" w:rsidRPr="006F47CE">
        <w:rPr>
          <w:rFonts w:ascii="Calibri" w:eastAsia="Times New Roman" w:hAnsi="Calibri" w:cs="Times New Roman"/>
          <w:u w:val="single"/>
        </w:rPr>
        <w:t>inspections are permitted for each field per year.</w:t>
      </w: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875F37" w:rsidRPr="006F47CE" w:rsidRDefault="00875F3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b/>
          <w:u w:val="single"/>
        </w:rPr>
      </w:pPr>
    </w:p>
    <w:p w:rsidR="00251D3E"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§61-39-23.  </w:t>
      </w:r>
      <w:r w:rsidR="009A62F7" w:rsidRPr="006F47CE">
        <w:rPr>
          <w:rFonts w:ascii="Calibri" w:eastAsia="Times New Roman" w:hAnsi="Calibri" w:cs="Times New Roman"/>
          <w:b/>
          <w:u w:val="single"/>
        </w:rPr>
        <w:t xml:space="preserve">Withdrawing a Field </w:t>
      </w:r>
      <w:proofErr w:type="gramStart"/>
      <w:r w:rsidR="009A62F7" w:rsidRPr="006F47CE">
        <w:rPr>
          <w:rFonts w:ascii="Calibri" w:eastAsia="Times New Roman" w:hAnsi="Calibri" w:cs="Times New Roman"/>
          <w:b/>
          <w:u w:val="single"/>
        </w:rPr>
        <w:t>From</w:t>
      </w:r>
      <w:proofErr w:type="gramEnd"/>
      <w:r w:rsidR="009A62F7" w:rsidRPr="006F47CE">
        <w:rPr>
          <w:rFonts w:ascii="Calibri" w:eastAsia="Times New Roman" w:hAnsi="Calibri" w:cs="Times New Roman"/>
          <w:b/>
          <w:u w:val="single"/>
        </w:rPr>
        <w:t xml:space="preserve"> Inspection for Seed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23.1.  </w:t>
      </w:r>
      <w:r w:rsidR="009A62F7" w:rsidRPr="006F47CE">
        <w:rPr>
          <w:rFonts w:ascii="Calibri" w:hAnsi="Calibri" w:cs="Times New Roman"/>
          <w:u w:val="single"/>
        </w:rPr>
        <w:t>The applicant applying for seed certification may withdraw a field from field inspection for seed certification by notifying the certifying agency before the field is inspected.</w:t>
      </w:r>
    </w:p>
    <w:p w:rsidR="009A62F7" w:rsidRPr="006F47CE" w:rsidRDefault="009A62F7" w:rsidP="00CD5EAB">
      <w:pPr>
        <w:tabs>
          <w:tab w:val="left" w:pos="360"/>
        </w:tabs>
        <w:spacing w:after="0" w:line="240" w:lineRule="auto"/>
        <w:rPr>
          <w:rFonts w:ascii="Calibri" w:hAnsi="Calibri" w:cs="Times New Roman"/>
          <w:u w:val="single"/>
        </w:rPr>
      </w:pPr>
    </w:p>
    <w:p w:rsidR="00AF6DCF" w:rsidRPr="006F47CE" w:rsidRDefault="00AF6DCF"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§61-39-24.  </w:t>
      </w:r>
      <w:r w:rsidR="009A62F7" w:rsidRPr="006F47CE">
        <w:rPr>
          <w:rFonts w:ascii="Calibri" w:hAnsi="Calibri" w:cs="Times New Roman"/>
          <w:b/>
          <w:u w:val="single"/>
        </w:rPr>
        <w:t>Agency Power to Reject Certification</w:t>
      </w:r>
      <w:r w:rsidRPr="006F47CE">
        <w:rPr>
          <w:rFonts w:ascii="Calibri" w:hAnsi="Calibri" w:cs="Times New Roman"/>
          <w:b/>
          <w:u w:val="single"/>
        </w:rPr>
        <w:t>.</w:t>
      </w:r>
    </w:p>
    <w:p w:rsidR="009A62F7" w:rsidRPr="006F47CE" w:rsidRDefault="009A62F7" w:rsidP="00CD5EAB">
      <w:pPr>
        <w:tabs>
          <w:tab w:val="left" w:pos="360"/>
        </w:tabs>
        <w:spacing w:after="0" w:line="240" w:lineRule="auto"/>
        <w:rPr>
          <w:rFonts w:ascii="Calibri"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24.1.  </w:t>
      </w:r>
      <w:r w:rsidR="009A62F7" w:rsidRPr="006F47CE">
        <w:rPr>
          <w:rFonts w:ascii="Calibri" w:eastAsia="Times New Roman" w:hAnsi="Calibri" w:cs="Times New Roman"/>
          <w:u w:val="single"/>
        </w:rPr>
        <w:t>The certifying agency shall have the authority to reject from certification any lot of seed not meeting these regulations. The agency reserves the right to refuse certification on any lot of seed if, in the opinion of the certifying agency, the color appearance, or the condition of the seed might be detrimental to the certification program. The certifying agency has the authority to refuse certification if the labeling of containers is misleading or may tend to be confusing as to its contents.</w:t>
      </w:r>
    </w:p>
    <w:p w:rsidR="009A62F7" w:rsidRPr="006F47CE" w:rsidRDefault="009A62F7"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Persons found guilty of violation or misuse or abuse of these regulations shall be subject to prosecution under</w:t>
      </w:r>
      <w:r w:rsidR="00931BA3" w:rsidRPr="006F47CE">
        <w:rPr>
          <w:rFonts w:ascii="Calibri" w:eastAsia="Times New Roman" w:hAnsi="Calibri" w:cs="Times New Roman"/>
          <w:u w:val="single"/>
        </w:rPr>
        <w:t xml:space="preserve"> </w:t>
      </w:r>
      <w:r w:rsidR="00E57F0D">
        <w:rPr>
          <w:rFonts w:ascii="Calibri" w:hAnsi="Calibri"/>
          <w:bCs/>
          <w:u w:val="single"/>
        </w:rPr>
        <w:t>§19-16-7</w:t>
      </w:r>
      <w:r w:rsidRPr="006F47CE">
        <w:rPr>
          <w:rFonts w:ascii="Calibri" w:eastAsia="Times New Roman" w:hAnsi="Calibri" w:cs="Times New Roman"/>
          <w:u w:val="single"/>
        </w:rPr>
        <w:t>. Proof of violation may result in removal of privileges of certifying, dealing in or handling certified seed.</w:t>
      </w: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A62F7" w:rsidRPr="006F47CE" w:rsidRDefault="009A62F7" w:rsidP="00CD5EAB">
      <w:pPr>
        <w:tabs>
          <w:tab w:val="left" w:pos="360"/>
        </w:tabs>
        <w:spacing w:after="0" w:line="240" w:lineRule="auto"/>
        <w:rPr>
          <w:rFonts w:ascii="Calibri" w:eastAsia="Times New Roman" w:hAnsi="Calibri" w:cs="Times New Roman"/>
          <w:u w:val="single"/>
        </w:rPr>
      </w:pPr>
    </w:p>
    <w:p w:rsidR="009A62F7"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§61-39-25.  </w:t>
      </w:r>
      <w:r w:rsidR="009A62F7" w:rsidRPr="006F47CE">
        <w:rPr>
          <w:rFonts w:ascii="Calibri" w:eastAsia="Times New Roman" w:hAnsi="Calibri" w:cs="Times New Roman"/>
          <w:b/>
          <w:u w:val="single"/>
        </w:rPr>
        <w:t>Sampling – Methods Used in the Sampling, Inspecting, Testing, Analyzing, and Examining Seed for Certification</w:t>
      </w:r>
      <w:r w:rsidRPr="006F47CE">
        <w:rPr>
          <w:rFonts w:ascii="Calibri" w:eastAsia="Times New Roman" w:hAnsi="Calibri" w:cs="Times New Roman"/>
          <w:b/>
          <w:u w:val="single"/>
        </w:rPr>
        <w:t>.</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25.1.  </w:t>
      </w:r>
      <w:r w:rsidR="00315234" w:rsidRPr="006F47CE">
        <w:rPr>
          <w:rFonts w:ascii="Calibri" w:eastAsia="Times New Roman" w:hAnsi="Calibri" w:cs="Times New Roman"/>
          <w:u w:val="single"/>
        </w:rPr>
        <w:t>The terms used in seed testing and the methods of sampling, inspecting, analyzing, testing and examining seed for certification are those adopted by the AOSA as shown in</w:t>
      </w:r>
      <w:r w:rsidR="00931BA3" w:rsidRPr="006F47CE">
        <w:rPr>
          <w:rFonts w:ascii="Calibri" w:hAnsi="Calibri"/>
          <w:bCs/>
          <w:u w:val="single"/>
        </w:rPr>
        <w:t>§19-16-6.</w:t>
      </w:r>
      <w:r w:rsidR="00315234" w:rsidRPr="006F47CE">
        <w:rPr>
          <w:rFonts w:ascii="Calibri" w:eastAsia="Times New Roman" w:hAnsi="Calibri" w:cs="Times New Roman"/>
          <w:u w:val="single"/>
        </w:rPr>
        <w:t xml:space="preserve"> Other testing methodologies such as, but not limited to, genetic testing may also be used to determine certification eligibility.</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25.2.  </w:t>
      </w:r>
      <w:r w:rsidR="00315234" w:rsidRPr="006F47CE">
        <w:rPr>
          <w:rFonts w:ascii="Calibri" w:eastAsia="Times New Roman" w:hAnsi="Calibri" w:cs="Times New Roman"/>
          <w:u w:val="single"/>
        </w:rPr>
        <w:t>The entire lot of seed must be cleaned, the quantity defined, and in condition fo</w:t>
      </w:r>
      <w:r w:rsidR="0038086C" w:rsidRPr="006F47CE">
        <w:rPr>
          <w:rFonts w:ascii="Calibri" w:eastAsia="Times New Roman" w:hAnsi="Calibri" w:cs="Times New Roman"/>
          <w:u w:val="single"/>
        </w:rPr>
        <w:t>r sale at the time of sampling.</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E57F0D"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25.3.  </w:t>
      </w:r>
      <w:r w:rsidR="00315234" w:rsidRPr="006F47CE">
        <w:rPr>
          <w:rFonts w:ascii="Calibri" w:eastAsia="Times New Roman" w:hAnsi="Calibri" w:cs="Times New Roman"/>
          <w:u w:val="single"/>
        </w:rPr>
        <w:t>A representative of the department shall take a representative sample for laboratory analysis of each lot of seed for certification. The sample shall be taken in accordance with official sampling procedures.</w:t>
      </w:r>
      <w:r w:rsidR="00E57F0D">
        <w:rPr>
          <w:rFonts w:ascii="Calibri" w:eastAsia="Times New Roman" w:hAnsi="Calibri" w:cs="Times New Roman"/>
          <w:u w:val="single"/>
        </w:rPr>
        <w:t xml:space="preserve"> </w:t>
      </w:r>
      <w:r w:rsidR="00315234" w:rsidRPr="006F47CE">
        <w:rPr>
          <w:rFonts w:ascii="Calibri" w:eastAsia="Times New Roman" w:hAnsi="Calibri" w:cs="Times New Roman"/>
          <w:u w:val="single"/>
        </w:rPr>
        <w:t xml:space="preserve"> Official sampling procedures are those adopted </w:t>
      </w:r>
      <w:r w:rsidR="002E53AB" w:rsidRPr="006F47CE">
        <w:rPr>
          <w:rFonts w:ascii="Calibri" w:eastAsia="Times New Roman" w:hAnsi="Calibri" w:cs="Times New Roman"/>
          <w:u w:val="single"/>
        </w:rPr>
        <w:t>by AASCO as shown in</w:t>
      </w:r>
      <w:r w:rsidR="00931BA3" w:rsidRPr="006F47CE">
        <w:rPr>
          <w:rFonts w:ascii="Calibri" w:eastAsia="Times New Roman" w:hAnsi="Calibri" w:cs="Times New Roman"/>
          <w:u w:val="single"/>
        </w:rPr>
        <w:t xml:space="preserve"> </w:t>
      </w:r>
      <w:r w:rsidR="00931BA3" w:rsidRPr="006F47CE">
        <w:rPr>
          <w:rFonts w:ascii="Calibri" w:hAnsi="Calibri"/>
          <w:bCs/>
          <w:u w:val="single"/>
        </w:rPr>
        <w:t>§19-16-6.</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315234"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E57F0D">
        <w:rPr>
          <w:rFonts w:ascii="Calibri" w:eastAsia="Times New Roman" w:hAnsi="Calibri" w:cs="Times New Roman"/>
        </w:rPr>
        <w:t xml:space="preserve">          </w:t>
      </w:r>
      <w:r w:rsidRPr="006F47CE">
        <w:rPr>
          <w:rFonts w:ascii="Calibri" w:eastAsia="Times New Roman" w:hAnsi="Calibri" w:cs="Times New Roman"/>
          <w:u w:val="single"/>
        </w:rPr>
        <w:t>25.</w:t>
      </w:r>
      <w:r w:rsidR="00E57F0D">
        <w:rPr>
          <w:rFonts w:ascii="Calibri" w:eastAsia="Times New Roman" w:hAnsi="Calibri" w:cs="Times New Roman"/>
          <w:u w:val="single"/>
        </w:rPr>
        <w:t>3.1</w:t>
      </w:r>
      <w:r w:rsidRPr="006F47CE">
        <w:rPr>
          <w:rFonts w:ascii="Calibri" w:eastAsia="Times New Roman" w:hAnsi="Calibri" w:cs="Times New Roman"/>
          <w:u w:val="single"/>
        </w:rPr>
        <w:t xml:space="preserve">.  </w:t>
      </w:r>
      <w:r w:rsidR="002E53AB" w:rsidRPr="006F47CE">
        <w:rPr>
          <w:rFonts w:ascii="Calibri" w:eastAsia="Times New Roman" w:hAnsi="Calibri" w:cs="Times New Roman"/>
          <w:u w:val="single"/>
        </w:rPr>
        <w:t>A</w:t>
      </w:r>
      <w:r w:rsidR="00315234" w:rsidRPr="006F47CE">
        <w:rPr>
          <w:rFonts w:ascii="Calibri" w:eastAsia="Times New Roman" w:hAnsi="Calibri" w:cs="Times New Roman"/>
          <w:u w:val="single"/>
        </w:rPr>
        <w:t xml:space="preserve"> sampling fee will be charged under provisions of </w:t>
      </w:r>
      <w:r w:rsidR="002E53AB" w:rsidRPr="006F47CE">
        <w:rPr>
          <w:rFonts w:ascii="Calibri" w:eastAsia="Times New Roman" w:hAnsi="Calibri" w:cs="Times New Roman"/>
          <w:u w:val="single"/>
        </w:rPr>
        <w:t>this rule</w:t>
      </w:r>
      <w:r w:rsidR="00315234" w:rsidRPr="006F47CE">
        <w:rPr>
          <w:rFonts w:ascii="Calibri" w:eastAsia="Times New Roman" w:hAnsi="Calibri" w:cs="Times New Roman"/>
          <w:u w:val="single"/>
        </w:rPr>
        <w:t>.</w:t>
      </w:r>
    </w:p>
    <w:p w:rsidR="002E53AB" w:rsidRPr="006F47CE" w:rsidRDefault="002E53AB" w:rsidP="00CD5EAB">
      <w:pPr>
        <w:tabs>
          <w:tab w:val="left" w:pos="360"/>
        </w:tabs>
        <w:spacing w:after="0" w:line="240" w:lineRule="auto"/>
        <w:ind w:firstLine="360"/>
        <w:rPr>
          <w:rFonts w:ascii="Calibri" w:eastAsia="Times New Roman" w:hAnsi="Calibri" w:cs="Times New Roman"/>
          <w:u w:val="single"/>
        </w:rPr>
      </w:pPr>
    </w:p>
    <w:p w:rsidR="00AF6DCF" w:rsidRPr="006F47CE" w:rsidRDefault="00AF6DCF" w:rsidP="00CD5EAB">
      <w:pPr>
        <w:tabs>
          <w:tab w:val="left" w:pos="360"/>
        </w:tabs>
        <w:spacing w:after="0" w:line="240" w:lineRule="auto"/>
        <w:ind w:firstLine="360"/>
        <w:rPr>
          <w:rFonts w:ascii="Calibri" w:eastAsia="Times New Roman" w:hAnsi="Calibri" w:cs="Times New Roman"/>
          <w:u w:val="single"/>
        </w:rPr>
      </w:pPr>
    </w:p>
    <w:p w:rsidR="002E53AB"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§61-39-26.  </w:t>
      </w:r>
      <w:r w:rsidR="006853DD" w:rsidRPr="006F47CE">
        <w:rPr>
          <w:rFonts w:ascii="Calibri" w:eastAsia="Times New Roman" w:hAnsi="Calibri" w:cs="Times New Roman"/>
          <w:b/>
          <w:u w:val="single"/>
        </w:rPr>
        <w:t xml:space="preserve">Identification of Seed Containers </w:t>
      </w:r>
      <w:proofErr w:type="gramStart"/>
      <w:r w:rsidR="006853DD" w:rsidRPr="006F47CE">
        <w:rPr>
          <w:rFonts w:ascii="Calibri" w:eastAsia="Times New Roman" w:hAnsi="Calibri" w:cs="Times New Roman"/>
          <w:b/>
          <w:u w:val="single"/>
        </w:rPr>
        <w:t>With</w:t>
      </w:r>
      <w:proofErr w:type="gramEnd"/>
      <w:r w:rsidR="006853DD" w:rsidRPr="006F47CE">
        <w:rPr>
          <w:rFonts w:ascii="Calibri" w:eastAsia="Times New Roman" w:hAnsi="Calibri" w:cs="Times New Roman"/>
          <w:b/>
          <w:u w:val="single"/>
        </w:rPr>
        <w:t xml:space="preserve"> Field or Lot Numbers</w:t>
      </w:r>
      <w:r w:rsidRPr="006F47CE">
        <w:rPr>
          <w:rFonts w:ascii="Calibri" w:eastAsia="Times New Roman" w:hAnsi="Calibri" w:cs="Times New Roman"/>
          <w:b/>
          <w:u w:val="single"/>
        </w:rPr>
        <w:t>.</w:t>
      </w: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26.1.  </w:t>
      </w:r>
      <w:r w:rsidR="006853DD" w:rsidRPr="006F47CE">
        <w:rPr>
          <w:rFonts w:ascii="Calibri" w:eastAsia="Times New Roman" w:hAnsi="Calibri" w:cs="Times New Roman"/>
          <w:u w:val="single"/>
        </w:rPr>
        <w:t>The field number must be on all seed containers or bulk seed delivery documents to ensure identity when delivered to the seed conditioner.</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6F47CE">
        <w:rPr>
          <w:rFonts w:ascii="Calibri" w:eastAsia="Times New Roman" w:hAnsi="Calibri" w:cs="Times New Roman"/>
          <w:u w:val="single"/>
        </w:rPr>
        <w:t xml:space="preserve">26.2.  </w:t>
      </w:r>
      <w:r w:rsidR="006853DD" w:rsidRPr="006F47CE">
        <w:rPr>
          <w:rFonts w:ascii="Calibri" w:eastAsia="Times New Roman" w:hAnsi="Calibri" w:cs="Times New Roman"/>
          <w:u w:val="single"/>
        </w:rPr>
        <w:t xml:space="preserve">All seed for certification must be packaged in clean, new containers of uniform weight and identified with a lot number when tagged and sealed. The lot number must identify the producer and year of production for each lot of seed. </w:t>
      </w:r>
    </w:p>
    <w:p w:rsidR="00AF6DCF" w:rsidRPr="006F47CE" w:rsidRDefault="00AF6DCF" w:rsidP="00AF6DCF">
      <w:pPr>
        <w:tabs>
          <w:tab w:val="left" w:pos="360"/>
        </w:tabs>
        <w:spacing w:after="0" w:line="240" w:lineRule="auto"/>
        <w:rPr>
          <w:rFonts w:ascii="Calibri" w:eastAsia="Times New Roman" w:hAnsi="Calibri" w:cs="Times New Roman"/>
          <w:u w:val="single"/>
        </w:rPr>
      </w:pPr>
    </w:p>
    <w:p w:rsidR="006853DD" w:rsidRPr="006F47CE" w:rsidRDefault="006853DD" w:rsidP="00CD5EAB">
      <w:pPr>
        <w:tabs>
          <w:tab w:val="left" w:pos="360"/>
        </w:tabs>
        <w:spacing w:after="0" w:line="240" w:lineRule="auto"/>
        <w:rPr>
          <w:rFonts w:ascii="Calibri" w:eastAsia="Times New Roman" w:hAnsi="Calibri" w:cs="Times New Roman"/>
          <w:u w:val="single"/>
        </w:rPr>
      </w:pPr>
    </w:p>
    <w:p w:rsidR="006853DD" w:rsidRPr="006F47CE" w:rsidRDefault="00AF6DCF" w:rsidP="00CD5EAB">
      <w:pPr>
        <w:tabs>
          <w:tab w:val="left" w:pos="360"/>
        </w:tabs>
        <w:spacing w:after="0" w:line="240" w:lineRule="auto"/>
        <w:rPr>
          <w:rFonts w:ascii="Calibri" w:eastAsia="Times New Roman" w:hAnsi="Calibri" w:cs="Times New Roman"/>
          <w:u w:val="single"/>
        </w:rPr>
      </w:pPr>
      <w:bookmarkStart w:id="2" w:name="_Hlk511810978"/>
      <w:r w:rsidRPr="006F47CE">
        <w:rPr>
          <w:rFonts w:ascii="Calibri" w:eastAsia="Times New Roman" w:hAnsi="Calibri" w:cs="Times New Roman"/>
          <w:b/>
          <w:u w:val="single"/>
        </w:rPr>
        <w:t xml:space="preserve">§61-39-27.  </w:t>
      </w:r>
      <w:r w:rsidR="000C63D3" w:rsidRPr="006F47CE">
        <w:rPr>
          <w:rFonts w:ascii="Calibri" w:eastAsia="Times New Roman" w:hAnsi="Calibri" w:cs="Times New Roman"/>
          <w:b/>
          <w:u w:val="single"/>
        </w:rPr>
        <w:t>Seed Certification – Prohibited Noxious Weed Seed</w:t>
      </w:r>
      <w:r w:rsidRPr="006F47CE">
        <w:rPr>
          <w:rFonts w:ascii="Calibri" w:eastAsia="Times New Roman" w:hAnsi="Calibri" w:cs="Times New Roman"/>
          <w:b/>
          <w:u w:val="single"/>
        </w:rPr>
        <w:t>.</w:t>
      </w:r>
    </w:p>
    <w:p w:rsidR="000C63D3" w:rsidRPr="006F47CE" w:rsidRDefault="000C63D3"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bookmarkEnd w:id="2"/>
    <w:p w:rsidR="009A62F7" w:rsidRPr="006F47CE" w:rsidRDefault="00AF6DCF"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27.1.  </w:t>
      </w:r>
      <w:r w:rsidR="0038086C" w:rsidRPr="006F47CE">
        <w:rPr>
          <w:rFonts w:ascii="Calibri" w:eastAsia="Times New Roman" w:hAnsi="Calibri" w:cs="Times New Roman"/>
          <w:u w:val="single"/>
        </w:rPr>
        <w:t>Prohibited noxious weed seed are those found in</w:t>
      </w:r>
      <w:r w:rsidR="00F65B57" w:rsidRPr="006F47CE">
        <w:rPr>
          <w:rFonts w:ascii="Calibri" w:eastAsia="Times New Roman" w:hAnsi="Calibri" w:cs="Times New Roman"/>
          <w:u w:val="single"/>
        </w:rPr>
        <w:t xml:space="preserve"> </w:t>
      </w:r>
      <w:r w:rsidR="005C2EF5">
        <w:rPr>
          <w:rFonts w:ascii="Calibri" w:hAnsi="Calibri"/>
          <w:bCs/>
          <w:u w:val="single"/>
        </w:rPr>
        <w:t>§61-9-13.1.1</w:t>
      </w:r>
      <w:r w:rsidR="00A25232" w:rsidRPr="006F47CE">
        <w:rPr>
          <w:rFonts w:ascii="Calibri" w:eastAsia="Times New Roman" w:hAnsi="Calibri" w:cs="Times New Roman"/>
          <w:u w:val="single"/>
        </w:rPr>
        <w:t xml:space="preserve">. </w:t>
      </w:r>
    </w:p>
    <w:p w:rsidR="009A62F7" w:rsidRPr="006F47CE" w:rsidRDefault="009A62F7"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§61-39-28.  </w:t>
      </w:r>
      <w:r w:rsidR="0006476C" w:rsidRPr="006F47CE">
        <w:rPr>
          <w:rFonts w:ascii="Calibri" w:eastAsia="Times New Roman" w:hAnsi="Calibri" w:cs="Times New Roman"/>
          <w:b/>
          <w:u w:val="single"/>
        </w:rPr>
        <w:t>Seed Certification – Objectionable Noxious Weed Seed</w:t>
      </w:r>
      <w:r w:rsidRPr="006F47CE">
        <w:rPr>
          <w:rFonts w:ascii="Calibri" w:eastAsia="Times New Roman" w:hAnsi="Calibri" w:cs="Times New Roman"/>
          <w:b/>
          <w:u w:val="single"/>
        </w:rPr>
        <w:t>.</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06476C"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28.1.  </w:t>
      </w:r>
      <w:r w:rsidR="00A25232" w:rsidRPr="006F47CE">
        <w:rPr>
          <w:rFonts w:ascii="Calibri" w:eastAsia="Times New Roman" w:hAnsi="Calibri" w:cs="Times New Roman"/>
          <w:u w:val="single"/>
        </w:rPr>
        <w:t>Objectionable noxious weed seed are those found listed as restricted noxious weed seed in</w:t>
      </w:r>
      <w:r w:rsidR="00F65B57" w:rsidRPr="006F47CE">
        <w:rPr>
          <w:rFonts w:ascii="Calibri" w:eastAsia="Times New Roman" w:hAnsi="Calibri" w:cs="Times New Roman"/>
          <w:u w:val="single"/>
        </w:rPr>
        <w:t xml:space="preserve"> </w:t>
      </w:r>
      <w:r w:rsidR="005C2EF5">
        <w:rPr>
          <w:rFonts w:ascii="Calibri" w:hAnsi="Calibri"/>
          <w:bCs/>
          <w:u w:val="single"/>
        </w:rPr>
        <w:t>§61-9-13.1.2</w:t>
      </w:r>
      <w:r w:rsidR="00F65B57" w:rsidRPr="006F47CE">
        <w:rPr>
          <w:rFonts w:ascii="Calibri" w:hAnsi="Calibri"/>
          <w:bCs/>
          <w:u w:val="single"/>
        </w:rPr>
        <w:t>.</w:t>
      </w:r>
    </w:p>
    <w:p w:rsidR="0006476C" w:rsidRPr="006F47CE" w:rsidRDefault="0006476C" w:rsidP="00CD5EAB">
      <w:pPr>
        <w:tabs>
          <w:tab w:val="left" w:pos="360"/>
        </w:tabs>
        <w:spacing w:after="0" w:line="240" w:lineRule="auto"/>
        <w:rPr>
          <w:rFonts w:ascii="Calibri" w:eastAsia="Times New Roman" w:hAnsi="Calibri" w:cs="Times New Roman"/>
          <w:u w:val="single"/>
        </w:rPr>
      </w:pPr>
    </w:p>
    <w:p w:rsidR="00A25232" w:rsidRPr="006F47CE" w:rsidRDefault="00AF6DCF"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28.2.  </w:t>
      </w:r>
      <w:r w:rsidR="00A25232" w:rsidRPr="006F47CE">
        <w:rPr>
          <w:rFonts w:ascii="Calibri" w:eastAsia="Times New Roman" w:hAnsi="Calibri" w:cs="Times New Roman"/>
          <w:u w:val="single"/>
        </w:rPr>
        <w:t>Objectionable noxious weed seed for lawn and turf seed certification are those found listed as restricted noxious weed seed or undesirable grass seed in</w:t>
      </w:r>
      <w:r w:rsidR="00F65B57" w:rsidRPr="006F47CE">
        <w:rPr>
          <w:rFonts w:ascii="Calibri" w:eastAsia="Times New Roman" w:hAnsi="Calibri" w:cs="Times New Roman"/>
          <w:u w:val="single"/>
        </w:rPr>
        <w:t xml:space="preserve"> </w:t>
      </w:r>
      <w:r w:rsidR="00F65B57" w:rsidRPr="006F47CE">
        <w:rPr>
          <w:rFonts w:ascii="Calibri" w:hAnsi="Calibri"/>
          <w:bCs/>
          <w:u w:val="single"/>
        </w:rPr>
        <w:t>§61-9-13.1.3.</w:t>
      </w:r>
    </w:p>
    <w:p w:rsidR="00774690" w:rsidRPr="006F47CE" w:rsidRDefault="00774690" w:rsidP="00CD5EAB">
      <w:pPr>
        <w:tabs>
          <w:tab w:val="left" w:pos="360"/>
        </w:tabs>
        <w:spacing w:after="0" w:line="240" w:lineRule="auto"/>
        <w:rPr>
          <w:rFonts w:ascii="Calibri" w:eastAsia="Times New Roman" w:hAnsi="Calibri" w:cs="Times New Roman"/>
          <w:u w:val="single"/>
        </w:rPr>
      </w:pPr>
    </w:p>
    <w:p w:rsidR="00AF6DCF" w:rsidRPr="006F47CE" w:rsidRDefault="00AF6DCF" w:rsidP="00CD5EAB">
      <w:pPr>
        <w:tabs>
          <w:tab w:val="left" w:pos="360"/>
        </w:tabs>
        <w:spacing w:after="0" w:line="240" w:lineRule="auto"/>
        <w:rPr>
          <w:rFonts w:ascii="Calibri" w:eastAsia="Times New Roman" w:hAnsi="Calibri" w:cs="Times New Roman"/>
          <w:u w:val="single"/>
        </w:rPr>
      </w:pPr>
    </w:p>
    <w:p w:rsidR="00953D39" w:rsidRPr="006F47CE" w:rsidRDefault="00AF6DCF" w:rsidP="00CD5EAB">
      <w:pPr>
        <w:tabs>
          <w:tab w:val="left" w:pos="360"/>
        </w:tabs>
        <w:rPr>
          <w:rFonts w:ascii="Calibri" w:hAnsi="Calibri" w:cs="Times New Roman"/>
          <w:u w:val="single"/>
        </w:rPr>
      </w:pPr>
      <w:r w:rsidRPr="006F47CE">
        <w:rPr>
          <w:rFonts w:ascii="Calibri" w:hAnsi="Calibri" w:cs="Times New Roman"/>
          <w:b/>
          <w:u w:val="single"/>
        </w:rPr>
        <w:t xml:space="preserve">§61-39-29.  </w:t>
      </w:r>
      <w:r w:rsidR="008760BA" w:rsidRPr="006F47CE">
        <w:rPr>
          <w:rFonts w:ascii="Calibri" w:hAnsi="Calibri" w:cs="Times New Roman"/>
          <w:b/>
          <w:u w:val="single"/>
        </w:rPr>
        <w:t>Completion of Seed Certification – Tagging, Labeling, or Sealing</w:t>
      </w:r>
      <w:r w:rsidRPr="006F47CE">
        <w:rPr>
          <w:rFonts w:ascii="Calibri" w:hAnsi="Calibri" w:cs="Times New Roman"/>
          <w:b/>
          <w:u w:val="single"/>
        </w:rPr>
        <w:t>.</w:t>
      </w:r>
    </w:p>
    <w:p w:rsidR="008760BA" w:rsidRPr="006F47CE" w:rsidRDefault="008760BA"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 xml:space="preserve"> </w:t>
      </w:r>
      <w:r w:rsidR="00D22C12" w:rsidRPr="00311014">
        <w:rPr>
          <w:rFonts w:ascii="Calibri" w:eastAsia="Times New Roman" w:hAnsi="Calibri" w:cs="Times New Roman"/>
        </w:rPr>
        <w:tab/>
      </w:r>
      <w:r w:rsidR="00D22C12" w:rsidRPr="006F47CE">
        <w:rPr>
          <w:rFonts w:ascii="Calibri" w:eastAsia="Times New Roman" w:hAnsi="Calibri" w:cs="Times New Roman"/>
          <w:u w:val="single"/>
        </w:rPr>
        <w:t xml:space="preserve">29.1.  </w:t>
      </w:r>
      <w:r w:rsidRPr="006F47CE">
        <w:rPr>
          <w:rFonts w:ascii="Calibri" w:eastAsia="Times New Roman" w:hAnsi="Calibri" w:cs="Times New Roman"/>
          <w:u w:val="single"/>
        </w:rPr>
        <w:t>The seed certification tag, label or seal is evidence of the genetic identity and purity of the contents must be attached to a container of certified seed prior to distribution. Seed that fails to meet certification standards because of genetic purity is not eligible for labeling.</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29.2.  </w:t>
      </w:r>
      <w:r w:rsidR="008760BA" w:rsidRPr="006F47CE">
        <w:rPr>
          <w:rFonts w:ascii="Calibri" w:eastAsia="Times New Roman" w:hAnsi="Calibri" w:cs="Times New Roman"/>
          <w:u w:val="single"/>
        </w:rPr>
        <w:t>Seed certification tags, labels, and seals must be obtained from the certifying agency and must be attached to seed containers in accordance with the certifying agency's rules.</w:t>
      </w:r>
    </w:p>
    <w:p w:rsidR="00E83648" w:rsidRPr="006F47CE" w:rsidRDefault="00E83648" w:rsidP="00AF6DCF">
      <w:pPr>
        <w:tabs>
          <w:tab w:val="left" w:pos="360"/>
        </w:tabs>
        <w:spacing w:after="0" w:line="240" w:lineRule="auto"/>
        <w:rPr>
          <w:rFonts w:ascii="Calibri" w:eastAsia="Times New Roman" w:hAnsi="Calibri" w:cs="Times New Roman"/>
          <w:u w:val="single"/>
        </w:rPr>
      </w:pPr>
    </w:p>
    <w:p w:rsidR="008760BA" w:rsidRPr="006F47CE" w:rsidRDefault="00E83648" w:rsidP="00AF6DCF">
      <w:pPr>
        <w:tabs>
          <w:tab w:val="left" w:pos="360"/>
        </w:tabs>
        <w:spacing w:after="0" w:line="240" w:lineRule="auto"/>
        <w:rPr>
          <w:rFonts w:ascii="Calibri" w:eastAsia="Times New Roman" w:hAnsi="Calibri" w:cs="Times New Roman"/>
          <w:u w:val="single"/>
        </w:rPr>
      </w:pPr>
      <w:r w:rsidRPr="008404AB">
        <w:rPr>
          <w:rFonts w:ascii="Calibri" w:eastAsia="Times New Roman" w:hAnsi="Calibri" w:cs="Times New Roman"/>
        </w:rPr>
        <w:t xml:space="preserve">       </w:t>
      </w:r>
      <w:r>
        <w:rPr>
          <w:rFonts w:ascii="Calibri" w:eastAsia="Times New Roman" w:hAnsi="Calibri" w:cs="Times New Roman"/>
          <w:u w:val="single"/>
        </w:rPr>
        <w:t xml:space="preserve">29.3.  </w:t>
      </w:r>
      <w:r w:rsidR="008760BA" w:rsidRPr="006F47CE">
        <w:rPr>
          <w:rFonts w:ascii="Calibri" w:eastAsia="Times New Roman" w:hAnsi="Calibri" w:cs="Times New Roman"/>
          <w:u w:val="single"/>
        </w:rPr>
        <w:t>Certification of seed is valid only if the tag, label or seal is affixed to each container in accor</w:t>
      </w:r>
      <w:r w:rsidR="000E510B" w:rsidRPr="006F47CE">
        <w:rPr>
          <w:rFonts w:ascii="Calibri" w:eastAsia="Times New Roman" w:hAnsi="Calibri" w:cs="Times New Roman"/>
          <w:u w:val="single"/>
        </w:rPr>
        <w:t>dance with the AOSCA procedures.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29.</w:t>
      </w:r>
      <w:r w:rsidR="008404AB">
        <w:rPr>
          <w:rFonts w:ascii="Calibri" w:eastAsia="Times New Roman" w:hAnsi="Calibri" w:cs="Times New Roman"/>
          <w:u w:val="single"/>
        </w:rPr>
        <w:t>4</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No tag, label or seal may be removed and reused without permission of the certifying agency.</w:t>
      </w:r>
    </w:p>
    <w:p w:rsidR="008404AB" w:rsidRPr="006F47CE" w:rsidRDefault="008404AB" w:rsidP="00AF6DCF">
      <w:pPr>
        <w:tabs>
          <w:tab w:val="left" w:pos="360"/>
        </w:tabs>
        <w:spacing w:after="0" w:line="240" w:lineRule="auto"/>
        <w:rPr>
          <w:rFonts w:ascii="Calibri" w:eastAsia="Times New Roman" w:hAnsi="Calibri" w:cs="Times New Roman"/>
          <w:u w:val="single"/>
        </w:rPr>
      </w:pPr>
    </w:p>
    <w:p w:rsidR="008760BA" w:rsidRPr="006F47CE" w:rsidRDefault="008404AB" w:rsidP="00AF6DCF">
      <w:pPr>
        <w:tabs>
          <w:tab w:val="left" w:pos="360"/>
        </w:tabs>
        <w:spacing w:after="0" w:line="240" w:lineRule="auto"/>
        <w:rPr>
          <w:rFonts w:ascii="Calibri" w:eastAsia="Times New Roman" w:hAnsi="Calibri" w:cs="Times New Roman"/>
          <w:u w:val="single"/>
        </w:rPr>
      </w:pPr>
      <w:r w:rsidRPr="008404AB">
        <w:rPr>
          <w:rFonts w:ascii="Calibri" w:eastAsia="Times New Roman" w:hAnsi="Calibri" w:cs="Times New Roman"/>
        </w:rPr>
        <w:t xml:space="preserve">       </w:t>
      </w:r>
      <w:r>
        <w:rPr>
          <w:rFonts w:ascii="Calibri" w:eastAsia="Times New Roman" w:hAnsi="Calibri" w:cs="Times New Roman"/>
          <w:u w:val="single"/>
        </w:rPr>
        <w:t xml:space="preserve">29.5.  </w:t>
      </w:r>
      <w:r w:rsidR="008760BA" w:rsidRPr="006F47CE">
        <w:rPr>
          <w:rFonts w:ascii="Calibri" w:eastAsia="Times New Roman" w:hAnsi="Calibri" w:cs="Times New Roman"/>
          <w:u w:val="single"/>
        </w:rPr>
        <w:t>A certified seed sale certificate will be issued upon completion of final certification for all seed to be sold in bulk. This certificate must accompany any shipment or transfers including those to other seed plants, out-of-state shipments or with any brokered seed. The seed plants own invoice may be used in lieu of a certified seed sale certificate for retail sales to growers. The invoice must contain the certification information from the certified seed sale certificate as well as labeling information as required in</w:t>
      </w:r>
      <w:r w:rsidR="008533C7" w:rsidRPr="006F47CE">
        <w:rPr>
          <w:rFonts w:ascii="Calibri" w:eastAsia="Times New Roman" w:hAnsi="Calibri" w:cs="Times New Roman"/>
          <w:u w:val="single"/>
        </w:rPr>
        <w:t xml:space="preserve"> </w:t>
      </w:r>
      <w:r w:rsidR="008533C7" w:rsidRPr="006F47CE">
        <w:rPr>
          <w:rFonts w:ascii="Calibri" w:hAnsi="Calibri"/>
          <w:bCs/>
          <w:u w:val="single"/>
        </w:rPr>
        <w:t>§19-16-2</w:t>
      </w:r>
      <w:r w:rsidR="008760BA" w:rsidRPr="006F47CE">
        <w:rPr>
          <w:rFonts w:ascii="Calibri" w:eastAsia="Times New Roman" w:hAnsi="Calibri" w:cs="Times New Roman"/>
          <w:u w:val="single"/>
        </w:rPr>
        <w:t>.</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404AB">
        <w:rPr>
          <w:rFonts w:ascii="Calibri" w:eastAsia="Times New Roman" w:hAnsi="Calibri" w:cs="Times New Roman"/>
          <w:u w:val="single"/>
        </w:rPr>
        <w:t>29.6</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 xml:space="preserve">Seed that fails to meet certification requirements on factors other than genetic purity may be designated substandard at the discretion of the certifying agency. The certification tag or label attached to the seed must clearly show the reason the seed is substandard. Seed may not be tagged substandard if the seed can be </w:t>
      </w:r>
      <w:proofErr w:type="spellStart"/>
      <w:r w:rsidR="008760BA" w:rsidRPr="006F47CE">
        <w:rPr>
          <w:rFonts w:ascii="Calibri" w:eastAsia="Times New Roman" w:hAnsi="Calibri" w:cs="Times New Roman"/>
          <w:u w:val="single"/>
        </w:rPr>
        <w:t>remilled</w:t>
      </w:r>
      <w:proofErr w:type="spellEnd"/>
      <w:r w:rsidR="008760BA" w:rsidRPr="006F47CE">
        <w:rPr>
          <w:rFonts w:ascii="Calibri" w:eastAsia="Times New Roman" w:hAnsi="Calibri" w:cs="Times New Roman"/>
          <w:u w:val="single"/>
        </w:rPr>
        <w:t xml:space="preserve"> to meet minimum seed standards.</w:t>
      </w:r>
    </w:p>
    <w:p w:rsidR="00D22C12" w:rsidRPr="006F47CE" w:rsidRDefault="00D22C12" w:rsidP="00AF6DCF">
      <w:pPr>
        <w:tabs>
          <w:tab w:val="left" w:pos="360"/>
        </w:tabs>
        <w:spacing w:after="0" w:line="240" w:lineRule="auto"/>
        <w:rPr>
          <w:rFonts w:ascii="Calibri" w:eastAsia="Times New Roman" w:hAnsi="Calibri" w:cs="Times New Roman"/>
          <w:u w:val="single"/>
        </w:rPr>
      </w:pPr>
    </w:p>
    <w:p w:rsidR="008760BA" w:rsidRPr="006F47CE" w:rsidRDefault="00D22C12" w:rsidP="00AF6DCF">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404AB">
        <w:rPr>
          <w:rFonts w:ascii="Calibri" w:eastAsia="Times New Roman" w:hAnsi="Calibri" w:cs="Times New Roman"/>
          <w:u w:val="single"/>
        </w:rPr>
        <w:t>29.7</w:t>
      </w:r>
      <w:r w:rsidRPr="006F47CE">
        <w:rPr>
          <w:rFonts w:ascii="Calibri" w:eastAsia="Times New Roman" w:hAnsi="Calibri" w:cs="Times New Roman"/>
          <w:u w:val="single"/>
        </w:rPr>
        <w:t xml:space="preserve">.  </w:t>
      </w:r>
      <w:r w:rsidR="008760BA" w:rsidRPr="006F47CE">
        <w:rPr>
          <w:rFonts w:ascii="Calibri" w:eastAsia="Times New Roman" w:hAnsi="Calibri" w:cs="Times New Roman"/>
          <w:u w:val="single"/>
        </w:rPr>
        <w:t>Refer to</w:t>
      </w:r>
      <w:r w:rsidR="008533C7" w:rsidRPr="006F47CE">
        <w:rPr>
          <w:rFonts w:ascii="Calibri" w:eastAsia="Times New Roman" w:hAnsi="Calibri" w:cs="Times New Roman"/>
          <w:u w:val="single"/>
        </w:rPr>
        <w:t xml:space="preserve"> </w:t>
      </w:r>
      <w:r w:rsidR="008533C7" w:rsidRPr="006F47CE">
        <w:rPr>
          <w:rFonts w:ascii="Calibri" w:hAnsi="Calibri"/>
          <w:bCs/>
          <w:u w:val="single"/>
        </w:rPr>
        <w:t xml:space="preserve">§19-16-2 </w:t>
      </w:r>
      <w:r w:rsidR="008760BA" w:rsidRPr="006F47CE">
        <w:rPr>
          <w:rFonts w:ascii="Calibri" w:eastAsia="Times New Roman" w:hAnsi="Calibri" w:cs="Times New Roman"/>
          <w:u w:val="single"/>
        </w:rPr>
        <w:t>for seed labeling requirements.</w:t>
      </w:r>
    </w:p>
    <w:p w:rsidR="00145E8D" w:rsidRPr="006F47CE" w:rsidRDefault="00145E8D"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§61-39-30.  </w:t>
      </w:r>
      <w:r w:rsidR="00145E8D" w:rsidRPr="006F47CE">
        <w:rPr>
          <w:rFonts w:ascii="Calibri" w:eastAsia="Times New Roman" w:hAnsi="Calibri" w:cs="Times New Roman"/>
          <w:b/>
          <w:u w:val="single"/>
        </w:rPr>
        <w:t>Limitation of Liability – Certification</w:t>
      </w:r>
      <w:r w:rsidRPr="006F47CE">
        <w:rPr>
          <w:rFonts w:ascii="Calibri" w:eastAsia="Times New Roman" w:hAnsi="Calibri" w:cs="Times New Roman"/>
          <w:b/>
          <w:u w:val="single"/>
        </w:rPr>
        <w:t>.</w:t>
      </w:r>
    </w:p>
    <w:p w:rsidR="00145E8D" w:rsidRPr="006F47CE" w:rsidRDefault="00145E8D" w:rsidP="00CD5EAB">
      <w:pPr>
        <w:tabs>
          <w:tab w:val="left" w:pos="360"/>
        </w:tabs>
        <w:spacing w:after="0" w:line="240" w:lineRule="auto"/>
        <w:rPr>
          <w:rFonts w:ascii="Calibri" w:eastAsia="Times New Roman"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311014">
        <w:rPr>
          <w:rFonts w:ascii="Calibri" w:hAnsi="Calibri" w:cs="Times New Roman"/>
        </w:rPr>
        <w:tab/>
      </w:r>
      <w:r w:rsidRPr="006F47CE">
        <w:rPr>
          <w:rFonts w:ascii="Calibri" w:hAnsi="Calibri" w:cs="Times New Roman"/>
          <w:u w:val="single"/>
        </w:rPr>
        <w:t xml:space="preserve">30.1.  </w:t>
      </w:r>
      <w:r w:rsidR="00145E8D" w:rsidRPr="006F47CE">
        <w:rPr>
          <w:rFonts w:ascii="Calibri" w:hAnsi="Calibri" w:cs="Times New Roman"/>
          <w:u w:val="single"/>
        </w:rPr>
        <w:t>The issuance of a certified seed label or certificate by the certifying agency for a lot of seed affirms that seed has been produced and conditioned according to this rule and the certification rules adopted thereunder. The certifying agency makes no warranty, expressed or implied or any representation as to the freedom from disease or quality of certified seed.</w:t>
      </w:r>
    </w:p>
    <w:p w:rsidR="00145E8D" w:rsidRPr="006F47CE" w:rsidRDefault="00145E8D" w:rsidP="00CD5EAB">
      <w:pPr>
        <w:tabs>
          <w:tab w:val="left" w:pos="360"/>
        </w:tabs>
        <w:spacing w:after="0" w:line="240" w:lineRule="auto"/>
        <w:rPr>
          <w:rFonts w:ascii="Calibri" w:hAnsi="Calibri" w:cs="Times New Roman"/>
          <w:u w:val="single"/>
        </w:rPr>
      </w:pPr>
    </w:p>
    <w:p w:rsidR="00D22C12" w:rsidRPr="006F47CE" w:rsidRDefault="00D22C12" w:rsidP="00CD5EAB">
      <w:pPr>
        <w:tabs>
          <w:tab w:val="left" w:pos="360"/>
        </w:tabs>
        <w:spacing w:after="0" w:line="240" w:lineRule="auto"/>
        <w:rPr>
          <w:rFonts w:ascii="Calibri" w:hAnsi="Calibri" w:cs="Times New Roman"/>
          <w:u w:val="single"/>
        </w:rPr>
      </w:pPr>
    </w:p>
    <w:p w:rsidR="00145E8D" w:rsidRPr="006F47CE" w:rsidRDefault="00D22C12" w:rsidP="00CD5EAB">
      <w:pPr>
        <w:tabs>
          <w:tab w:val="left" w:pos="360"/>
        </w:tabs>
        <w:spacing w:after="0" w:line="240" w:lineRule="auto"/>
        <w:rPr>
          <w:rFonts w:ascii="Calibri" w:hAnsi="Calibri" w:cs="Times New Roman"/>
          <w:u w:val="single"/>
        </w:rPr>
      </w:pPr>
      <w:r w:rsidRPr="006F47CE">
        <w:rPr>
          <w:rFonts w:ascii="Calibri" w:hAnsi="Calibri" w:cs="Times New Roman"/>
          <w:b/>
          <w:u w:val="single"/>
        </w:rPr>
        <w:t xml:space="preserve">§61-39-31.  </w:t>
      </w:r>
      <w:r w:rsidR="00145E8D" w:rsidRPr="006F47CE">
        <w:rPr>
          <w:rFonts w:ascii="Calibri" w:hAnsi="Calibri" w:cs="Times New Roman"/>
          <w:b/>
          <w:u w:val="single"/>
        </w:rPr>
        <w:t>Labeling, Advertising or Other Representation of Seed – Prohibitions</w:t>
      </w:r>
      <w:r w:rsidRPr="006F47CE">
        <w:rPr>
          <w:rFonts w:ascii="Calibri" w:hAnsi="Calibri" w:cs="Times New Roman"/>
          <w:b/>
          <w:u w:val="single"/>
        </w:rPr>
        <w:t>.</w:t>
      </w:r>
    </w:p>
    <w:p w:rsidR="00D22C12" w:rsidRPr="006F47CE" w:rsidRDefault="00D22C12" w:rsidP="00CD5EAB">
      <w:pPr>
        <w:tabs>
          <w:tab w:val="left" w:pos="360"/>
        </w:tabs>
        <w:spacing w:after="0" w:line="240" w:lineRule="auto"/>
        <w:rPr>
          <w:rFonts w:ascii="Calibri"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31.1.  </w:t>
      </w:r>
      <w:r w:rsidR="00B24C8A" w:rsidRPr="006F47CE">
        <w:rPr>
          <w:rFonts w:ascii="Calibri" w:eastAsia="Times New Roman" w:hAnsi="Calibri" w:cs="Times New Roman"/>
          <w:u w:val="single"/>
        </w:rPr>
        <w:t xml:space="preserve">It shall be deemed unlawful if any labeling, advertising, or other representation subject to </w:t>
      </w:r>
      <w:r w:rsidR="008404AB">
        <w:rPr>
          <w:rFonts w:ascii="Calibri" w:hAnsi="Calibri"/>
          <w:bCs/>
          <w:u w:val="single"/>
        </w:rPr>
        <w:t>§19-16-7</w:t>
      </w:r>
      <w:r w:rsidR="0012287E" w:rsidRPr="006F47CE">
        <w:rPr>
          <w:rFonts w:ascii="Calibri" w:eastAsia="Times New Roman" w:hAnsi="Calibri" w:cs="Times New Roman"/>
          <w:u w:val="single"/>
        </w:rPr>
        <w:t>:</w:t>
      </w: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6F47CE">
        <w:rPr>
          <w:rFonts w:ascii="Calibri" w:eastAsia="Times New Roman" w:hAnsi="Calibri" w:cs="Times New Roman"/>
          <w:u w:val="single"/>
        </w:rPr>
        <w:t>31.1.</w:t>
      </w:r>
      <w:r w:rsidR="00BC77C3">
        <w:rPr>
          <w:rFonts w:ascii="Calibri" w:eastAsia="Times New Roman" w:hAnsi="Calibri" w:cs="Times New Roman"/>
          <w:u w:val="single"/>
        </w:rPr>
        <w:t>1</w:t>
      </w:r>
      <w:r w:rsidRPr="006F47CE">
        <w:rPr>
          <w:rFonts w:ascii="Calibri" w:eastAsia="Times New Roman" w:hAnsi="Calibri" w:cs="Times New Roman"/>
          <w:u w:val="single"/>
        </w:rPr>
        <w:t xml:space="preserve">.  </w:t>
      </w:r>
      <w:r w:rsidR="00B24C8A" w:rsidRPr="006F47CE">
        <w:rPr>
          <w:rFonts w:ascii="Calibri" w:eastAsia="Times New Roman" w:hAnsi="Calibri" w:cs="Times New Roman"/>
          <w:u w:val="single"/>
        </w:rPr>
        <w:t>Seed to be certified seed or any class thereof unless it has been determined by a seed certifying agency that such seed conforms to standards of purity and identity as to species (and subspecies, if appropriate), and variety, in compliance with the rules and laws of that agency pertaining to such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B24C8A"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31.1.2</w:t>
      </w:r>
      <w:r w:rsidRPr="006F47CE">
        <w:rPr>
          <w:rFonts w:ascii="Calibri" w:eastAsia="Times New Roman" w:hAnsi="Calibri" w:cs="Times New Roman"/>
          <w:u w:val="single"/>
        </w:rPr>
        <w:t xml:space="preserve">.  </w:t>
      </w:r>
      <w:r w:rsidR="00B24C8A" w:rsidRPr="006F47CE">
        <w:rPr>
          <w:rFonts w:ascii="Calibri" w:eastAsia="Times New Roman" w:hAnsi="Calibri" w:cs="Times New Roman"/>
          <w:u w:val="single"/>
        </w:rPr>
        <w:t>Seed to be foundation, registered, or certified seed unless it has been inspected and tagged accordingly by a certifying agency as meeting certification standards of the department.</w:t>
      </w:r>
    </w:p>
    <w:p w:rsidR="00B24C8A" w:rsidRPr="006F47CE" w:rsidRDefault="00B24C8A" w:rsidP="00CD5EAB">
      <w:pPr>
        <w:tabs>
          <w:tab w:val="left" w:pos="360"/>
        </w:tabs>
        <w:spacing w:after="0" w:line="240" w:lineRule="auto"/>
        <w:ind w:firstLine="360"/>
        <w:rPr>
          <w:rFonts w:ascii="Calibri" w:eastAsia="Times New Roman" w:hAnsi="Calibri" w:cs="Times New Roman"/>
          <w:u w:val="single"/>
        </w:rPr>
      </w:pPr>
    </w:p>
    <w:p w:rsidR="00D22C12" w:rsidRPr="006F47CE" w:rsidRDefault="00D22C12" w:rsidP="00CD5EAB">
      <w:pPr>
        <w:tabs>
          <w:tab w:val="left" w:pos="360"/>
        </w:tabs>
        <w:spacing w:after="0" w:line="240" w:lineRule="auto"/>
        <w:ind w:firstLine="360"/>
        <w:rPr>
          <w:rFonts w:ascii="Calibri" w:eastAsia="Times New Roman" w:hAnsi="Calibri" w:cs="Times New Roman"/>
          <w:u w:val="single"/>
        </w:rPr>
      </w:pPr>
    </w:p>
    <w:p w:rsidR="00B24C8A" w:rsidRPr="006F47CE" w:rsidRDefault="00D22C12"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§61-39-32.  </w:t>
      </w:r>
      <w:r w:rsidR="00B24C8A" w:rsidRPr="006F47CE">
        <w:rPr>
          <w:rFonts w:ascii="Calibri" w:eastAsia="Times New Roman" w:hAnsi="Calibri" w:cs="Times New Roman"/>
          <w:b/>
          <w:u w:val="single"/>
        </w:rPr>
        <w:t>Conditioning Seed in West Virginia</w:t>
      </w:r>
      <w:r w:rsidRPr="006F47CE">
        <w:rPr>
          <w:rFonts w:ascii="Calibri" w:eastAsia="Times New Roman" w:hAnsi="Calibri" w:cs="Times New Roman"/>
          <w:b/>
          <w:u w:val="single"/>
        </w:rPr>
        <w:t>.</w:t>
      </w:r>
    </w:p>
    <w:p w:rsidR="00D22C12" w:rsidRPr="006F47CE" w:rsidRDefault="00D22C12" w:rsidP="00CD5EAB">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32.1.  </w:t>
      </w:r>
      <w:r w:rsidR="0067138C" w:rsidRPr="006F47CE">
        <w:rPr>
          <w:rFonts w:ascii="Calibri" w:eastAsia="Times New Roman" w:hAnsi="Calibri" w:cs="Times New Roman"/>
          <w:u w:val="single"/>
        </w:rPr>
        <w:t>Under the authority of</w:t>
      </w:r>
      <w:r w:rsidR="00F65944" w:rsidRPr="006F47CE">
        <w:rPr>
          <w:rFonts w:ascii="Calibri" w:eastAsia="Times New Roman" w:hAnsi="Calibri" w:cs="Times New Roman"/>
          <w:u w:val="single"/>
        </w:rPr>
        <w:t xml:space="preserve"> </w:t>
      </w:r>
      <w:r w:rsidR="00A81591" w:rsidRPr="006F47CE">
        <w:rPr>
          <w:rFonts w:ascii="Calibri" w:hAnsi="Calibri" w:cstheme="minorHAnsi"/>
          <w:u w:val="single"/>
        </w:rPr>
        <w:t>§</w:t>
      </w:r>
      <w:r w:rsidR="00F65944" w:rsidRPr="006F47CE">
        <w:rPr>
          <w:rFonts w:ascii="Calibri" w:hAnsi="Calibri"/>
          <w:u w:val="single"/>
        </w:rPr>
        <w:t>19-16-1 et seq.</w:t>
      </w:r>
      <w:r w:rsidR="0067138C" w:rsidRPr="006F47CE">
        <w:rPr>
          <w:rFonts w:ascii="Calibri" w:eastAsia="Times New Roman" w:hAnsi="Calibri" w:cs="Times New Roman"/>
          <w:u w:val="single"/>
        </w:rPr>
        <w:t>, a seed conditioning facility must be inspected and approved by the department or its authorized agent prior to conditioning seed in W</w:t>
      </w:r>
      <w:r w:rsidR="009F4A8C" w:rsidRPr="006F47CE">
        <w:rPr>
          <w:rFonts w:ascii="Calibri" w:eastAsia="Times New Roman" w:hAnsi="Calibri" w:cs="Times New Roman"/>
          <w:u w:val="single"/>
        </w:rPr>
        <w:t>est Virginia</w:t>
      </w:r>
      <w:r w:rsidR="0067138C" w:rsidRPr="006F47CE">
        <w:rPr>
          <w:rFonts w:ascii="Calibri" w:eastAsia="Times New Roman" w:hAnsi="Calibri" w:cs="Times New Roman"/>
          <w:u w:val="single"/>
        </w:rPr>
        <w:t>. Upon approval by the department, a seed conditioning permit is issued and the facility is placed on a list of approved seed conditioning plants. A copy of the list can be obtained by contac</w:t>
      </w:r>
      <w:r w:rsidR="009F4A8C" w:rsidRPr="006F47CE">
        <w:rPr>
          <w:rFonts w:ascii="Calibri" w:eastAsia="Times New Roman" w:hAnsi="Calibri" w:cs="Times New Roman"/>
          <w:u w:val="single"/>
        </w:rPr>
        <w:t>ting the department</w:t>
      </w:r>
      <w:r w:rsidR="0067138C" w:rsidRPr="006F47CE">
        <w:rPr>
          <w:rFonts w:ascii="Calibri" w:eastAsia="Times New Roman" w:hAnsi="Calibri" w:cs="Times New Roman"/>
          <w:u w:val="single"/>
        </w:rPr>
        <w: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32.2.  </w:t>
      </w:r>
      <w:r w:rsidR="0067138C" w:rsidRPr="006F47CE">
        <w:rPr>
          <w:rFonts w:ascii="Calibri" w:eastAsia="Times New Roman" w:hAnsi="Calibri" w:cs="Times New Roman"/>
          <w:u w:val="single"/>
        </w:rPr>
        <w:t>A person desiring to condition seed must make application to the department for a permit on a form provided by the department.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32.3.  </w:t>
      </w:r>
      <w:r w:rsidR="0067138C" w:rsidRPr="006F47CE">
        <w:rPr>
          <w:rFonts w:ascii="Calibri" w:eastAsia="Times New Roman" w:hAnsi="Calibri" w:cs="Times New Roman"/>
          <w:u w:val="single"/>
        </w:rPr>
        <w:t>To obtain department approval for a seed-conditioning permit, the department or its authorized agent conducts an inspection. A facility must show evidence that:</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32.3.1</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Seed for certification is handled in a manner which prevents mixture of lots of seed;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32.3.2</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The seed conditioning facility is maintained and cleaned. Equipment must be easily accessible for cleaning and inspection, and must be cleaned between lots;</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32.3.3</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Each lot of seed is identified with a lot number;</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32.3.4</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Screenings are disposed of in accordance with</w:t>
      </w:r>
      <w:r w:rsidR="00F65944" w:rsidRPr="006F47CE">
        <w:rPr>
          <w:rFonts w:ascii="Calibri" w:hAnsi="Calibri" w:cstheme="minorHAnsi"/>
          <w:u w:val="single"/>
        </w:rPr>
        <w:t>§</w:t>
      </w:r>
      <w:r w:rsidR="00F65944" w:rsidRPr="006F47CE">
        <w:rPr>
          <w:rFonts w:ascii="Calibri" w:hAnsi="Calibri"/>
          <w:u w:val="single"/>
        </w:rPr>
        <w:t>61-9-23</w:t>
      </w:r>
      <w:r w:rsidR="0067138C" w:rsidRPr="006F47CE">
        <w:rPr>
          <w:rFonts w:ascii="Calibri" w:eastAsia="Times New Roman" w:hAnsi="Calibri" w:cs="Times New Roman"/>
          <w:u w:val="single"/>
        </w:rPr>
        <w:t>; and</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67138C" w:rsidRPr="006F47CE" w:rsidRDefault="00D22C12" w:rsidP="00D22C1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32.4</w:t>
      </w:r>
      <w:r w:rsidRPr="006F47CE">
        <w:rPr>
          <w:rFonts w:ascii="Calibri" w:eastAsia="Times New Roman" w:hAnsi="Calibri" w:cs="Times New Roman"/>
          <w:u w:val="single"/>
        </w:rPr>
        <w:t xml:space="preserve">.  </w:t>
      </w:r>
      <w:r w:rsidR="0067138C" w:rsidRPr="006F47CE">
        <w:rPr>
          <w:rFonts w:ascii="Calibri" w:eastAsia="Times New Roman" w:hAnsi="Calibri" w:cs="Times New Roman"/>
          <w:u w:val="single"/>
        </w:rPr>
        <w:t>A seed conditioning facility must be approved by the department prior to handling seed for certification in bulk.</w:t>
      </w:r>
    </w:p>
    <w:p w:rsidR="00D22C12" w:rsidRPr="006F47CE" w:rsidRDefault="00D22C12" w:rsidP="00D22C12">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9F4A8C" w:rsidRPr="006F47CE" w:rsidRDefault="00D22C12"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§61-39-33.</w:t>
      </w:r>
      <w:r w:rsidRPr="006F47CE">
        <w:rPr>
          <w:rFonts w:ascii="Calibri" w:eastAsia="Times New Roman" w:hAnsi="Calibri" w:cs="Times New Roman"/>
          <w:u w:val="single"/>
        </w:rPr>
        <w:t xml:space="preserve">  </w:t>
      </w:r>
      <w:r w:rsidR="009F4A8C" w:rsidRPr="006F47CE">
        <w:rPr>
          <w:rFonts w:ascii="Calibri" w:eastAsia="Times New Roman" w:hAnsi="Calibri" w:cs="Times New Roman"/>
          <w:b/>
          <w:u w:val="single"/>
        </w:rPr>
        <w:t>Responsibilities of a Seed Conditioner</w:t>
      </w:r>
      <w:r w:rsidR="000C7C32" w:rsidRPr="006F47CE">
        <w:rPr>
          <w:rFonts w:ascii="Calibri" w:eastAsia="Times New Roman" w:hAnsi="Calibri" w:cs="Times New Roman"/>
          <w:b/>
          <w:u w:val="single"/>
        </w:rPr>
        <w:t>.</w:t>
      </w:r>
    </w:p>
    <w:p w:rsidR="000C7C32" w:rsidRPr="006F47CE" w:rsidRDefault="000C7C32" w:rsidP="00CD5EAB">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33.1.  </w:t>
      </w:r>
      <w:r w:rsidR="009F4A8C" w:rsidRPr="006F47CE">
        <w:rPr>
          <w:rFonts w:ascii="Calibri" w:eastAsia="Times New Roman" w:hAnsi="Calibri" w:cs="Times New Roman"/>
          <w:u w:val="single"/>
        </w:rPr>
        <w:t>It is the responsibility of a department approved seed conditioner to operate in a manner that:</w:t>
      </w: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00BC77C3">
        <w:rPr>
          <w:rFonts w:ascii="Calibri" w:eastAsia="Times New Roman" w:hAnsi="Calibri" w:cs="Times New Roman"/>
          <w:u w:val="single"/>
        </w:rPr>
        <w:t>33.1.1</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Maintains the purity and identity of seed conditioned, stored, transshipped or labeled.</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33.1.2</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Complies with the standards and procedures for conditioning seed in accordance with</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r w:rsidR="009F4A8C" w:rsidRPr="006F47CE">
        <w:rPr>
          <w:rFonts w:ascii="Calibri" w:eastAsia="Times New Roman" w:hAnsi="Calibri" w:cs="Times New Roman"/>
          <w:u w:val="single"/>
        </w:rPr>
        <w:t xml:space="preserve"> and rules adopted thereunder.</w:t>
      </w:r>
    </w:p>
    <w:p w:rsidR="000C7C32" w:rsidRPr="006F47CE" w:rsidRDefault="000C7C32" w:rsidP="000C7C32">
      <w:pPr>
        <w:tabs>
          <w:tab w:val="left" w:pos="360"/>
        </w:tabs>
        <w:spacing w:after="0" w:line="240" w:lineRule="auto"/>
        <w:rPr>
          <w:rFonts w:ascii="Calibri" w:eastAsia="Times New Roman" w:hAnsi="Calibri" w:cs="Times New Roman"/>
          <w:u w:val="single"/>
        </w:rPr>
      </w:pPr>
    </w:p>
    <w:p w:rsidR="009F4A8C" w:rsidRPr="006F47CE" w:rsidRDefault="000C7C32" w:rsidP="000C7C32">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33.2</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 xml:space="preserve">Prior to shipping seed out-of-state, adhere to </w:t>
      </w:r>
      <w:r w:rsidR="00A33B72" w:rsidRPr="006F47CE">
        <w:rPr>
          <w:rFonts w:ascii="Calibri" w:eastAsia="Times New Roman" w:hAnsi="Calibri" w:cs="Times New Roman"/>
          <w:u w:val="single"/>
        </w:rPr>
        <w:t xml:space="preserve">the </w:t>
      </w:r>
      <w:r w:rsidR="009F4A8C" w:rsidRPr="006F47CE">
        <w:rPr>
          <w:rFonts w:ascii="Calibri" w:eastAsia="Times New Roman" w:hAnsi="Calibri" w:cs="Times New Roman"/>
          <w:u w:val="single"/>
        </w:rPr>
        <w:t>interagency seed certification requirements</w:t>
      </w:r>
      <w:r w:rsidR="00A33B72" w:rsidRPr="006F47CE">
        <w:rPr>
          <w:rFonts w:ascii="Calibri" w:eastAsia="Times New Roman" w:hAnsi="Calibri" w:cs="Times New Roman"/>
          <w:u w:val="single"/>
        </w:rPr>
        <w:t xml:space="preserve"> set forth in this rule</w:t>
      </w:r>
      <w:r w:rsidR="009F4A8C" w:rsidRPr="006F47CE">
        <w:rPr>
          <w:rFonts w:ascii="Calibri" w:eastAsia="Times New Roman" w:hAnsi="Calibri" w:cs="Times New Roman"/>
          <w:u w:val="single"/>
        </w:rPr>
        <w:t>.</w:t>
      </w:r>
    </w:p>
    <w:p w:rsidR="009B32C5" w:rsidRDefault="009B32C5" w:rsidP="000C7C32">
      <w:pPr>
        <w:tabs>
          <w:tab w:val="left" w:pos="360"/>
        </w:tabs>
        <w:spacing w:after="0" w:line="240" w:lineRule="auto"/>
        <w:rPr>
          <w:rFonts w:ascii="Calibri" w:eastAsia="Times New Roman" w:hAnsi="Calibri" w:cs="Times New Roman"/>
        </w:rPr>
      </w:pPr>
    </w:p>
    <w:p w:rsidR="009F4A8C" w:rsidRPr="006F47CE" w:rsidRDefault="009B32C5" w:rsidP="000C7C32">
      <w:pPr>
        <w:tabs>
          <w:tab w:val="left" w:pos="360"/>
        </w:tabs>
        <w:spacing w:after="0" w:line="240" w:lineRule="auto"/>
        <w:rPr>
          <w:rFonts w:ascii="Calibri" w:eastAsia="Times New Roman" w:hAnsi="Calibri" w:cs="Times New Roman"/>
          <w:u w:val="single"/>
        </w:rPr>
      </w:pPr>
      <w:r>
        <w:rPr>
          <w:rFonts w:ascii="Calibri" w:eastAsia="Times New Roman" w:hAnsi="Calibri" w:cs="Times New Roman"/>
        </w:rPr>
        <w:tab/>
      </w:r>
      <w:r w:rsidR="00BC77C3">
        <w:rPr>
          <w:rFonts w:ascii="Calibri" w:eastAsia="Times New Roman" w:hAnsi="Calibri" w:cs="Times New Roman"/>
          <w:u w:val="single"/>
        </w:rPr>
        <w:t>33.3</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Records of all operations must be complete and adequate to account for all incoming seed and final disposition of seed.</w:t>
      </w:r>
    </w:p>
    <w:p w:rsidR="009B32C5" w:rsidRPr="006F47CE" w:rsidRDefault="009B32C5" w:rsidP="000C7C32">
      <w:pPr>
        <w:tabs>
          <w:tab w:val="left" w:pos="360"/>
        </w:tabs>
        <w:spacing w:after="0" w:line="240" w:lineRule="auto"/>
        <w:rPr>
          <w:rFonts w:ascii="Calibri" w:eastAsia="Times New Roman" w:hAnsi="Calibri" w:cs="Times New Roman"/>
          <w:u w:val="single"/>
        </w:rPr>
      </w:pPr>
    </w:p>
    <w:p w:rsidR="009F4A8C" w:rsidRPr="006F47CE" w:rsidRDefault="009B32C5"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BC77C3">
        <w:rPr>
          <w:rFonts w:ascii="Calibri" w:eastAsia="Times New Roman" w:hAnsi="Calibri" w:cs="Times New Roman"/>
          <w:u w:val="single"/>
        </w:rPr>
        <w:t>33.4</w:t>
      </w:r>
      <w:r w:rsidRPr="006F47CE">
        <w:rPr>
          <w:rFonts w:ascii="Calibri" w:eastAsia="Times New Roman" w:hAnsi="Calibri" w:cs="Times New Roman"/>
          <w:u w:val="single"/>
        </w:rPr>
        <w:t xml:space="preserve">.  </w:t>
      </w:r>
      <w:r w:rsidR="009F4A8C" w:rsidRPr="006F47CE">
        <w:rPr>
          <w:rFonts w:ascii="Calibri" w:eastAsia="Times New Roman" w:hAnsi="Calibri" w:cs="Times New Roman"/>
          <w:u w:val="single"/>
        </w:rPr>
        <w:t>Failure of a seed conditioner to comply with the seed law and rules is cause for the department to re</w:t>
      </w:r>
      <w:r w:rsidR="006F78CD" w:rsidRPr="006F47CE">
        <w:rPr>
          <w:rFonts w:ascii="Calibri" w:eastAsia="Times New Roman" w:hAnsi="Calibri" w:cs="Times New Roman"/>
          <w:u w:val="single"/>
        </w:rPr>
        <w:t>voke a seed conditioning permit.</w:t>
      </w:r>
    </w:p>
    <w:p w:rsidR="00F11351" w:rsidRPr="006F47CE" w:rsidRDefault="00F11351" w:rsidP="009B32C5">
      <w:pPr>
        <w:tabs>
          <w:tab w:val="left" w:pos="360"/>
        </w:tabs>
        <w:spacing w:after="0" w:line="240" w:lineRule="auto"/>
        <w:rPr>
          <w:rFonts w:ascii="Calibri" w:eastAsia="Times New Roman" w:hAnsi="Calibri" w:cs="Times New Roman"/>
          <w:u w:val="single"/>
        </w:rPr>
      </w:pPr>
    </w:p>
    <w:p w:rsidR="006F78CD" w:rsidRPr="006F47CE" w:rsidRDefault="006F78CD" w:rsidP="00CD5EAB">
      <w:pPr>
        <w:tabs>
          <w:tab w:val="left" w:pos="360"/>
        </w:tabs>
        <w:spacing w:after="0" w:line="240" w:lineRule="auto"/>
        <w:ind w:firstLine="360"/>
        <w:rPr>
          <w:rFonts w:ascii="Calibri" w:eastAsia="Times New Roman" w:hAnsi="Calibri" w:cs="Times New Roman"/>
          <w:u w:val="single"/>
        </w:rPr>
      </w:pPr>
    </w:p>
    <w:p w:rsidR="006F78CD" w:rsidRPr="006F47CE" w:rsidRDefault="009B32C5"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§61-39-34.  </w:t>
      </w:r>
      <w:r w:rsidR="006F78CD" w:rsidRPr="006F47CE">
        <w:rPr>
          <w:rFonts w:ascii="Calibri" w:eastAsia="Times New Roman" w:hAnsi="Calibri" w:cs="Times New Roman"/>
          <w:b/>
          <w:u w:val="single"/>
        </w:rPr>
        <w:t>Considerations for Blending Seed</w:t>
      </w:r>
      <w:r w:rsidRPr="006F47CE">
        <w:rPr>
          <w:rFonts w:ascii="Calibri" w:eastAsia="Times New Roman" w:hAnsi="Calibri" w:cs="Times New Roman"/>
          <w:b/>
          <w:u w:val="single"/>
        </w:rPr>
        <w:t>.</w:t>
      </w:r>
    </w:p>
    <w:p w:rsidR="006F78CD" w:rsidRPr="006F47CE" w:rsidRDefault="006F78CD" w:rsidP="00CD5EAB">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t>3</w:t>
      </w:r>
      <w:r w:rsidRPr="006F47CE">
        <w:rPr>
          <w:rFonts w:ascii="Calibri" w:eastAsia="Times New Roman" w:hAnsi="Calibri" w:cs="Times New Roman"/>
          <w:u w:val="single"/>
        </w:rPr>
        <w:t xml:space="preserve">4.1.  </w:t>
      </w:r>
      <w:r w:rsidR="008F56FF" w:rsidRPr="006F47CE">
        <w:rPr>
          <w:rFonts w:ascii="Calibri" w:eastAsia="Times New Roman" w:hAnsi="Calibri" w:cs="Times New Roman"/>
          <w:u w:val="single"/>
        </w:rPr>
        <w:t>Size of seed blend permitted is dependent on factors such as quality of seed lots to be blended and the conditioning plant facilities.</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34.2.  </w:t>
      </w:r>
      <w:r w:rsidR="008F56FF" w:rsidRPr="006F47CE">
        <w:rPr>
          <w:rFonts w:ascii="Calibri" w:eastAsia="Times New Roman" w:hAnsi="Calibri" w:cs="Times New Roman"/>
          <w:u w:val="single"/>
        </w:rPr>
        <w:t>A blend data sheet is filed with the certifying agency and must be maintained by the seed conditioner. Laboratory analysis must be completed before tags are issued.</w:t>
      </w:r>
    </w:p>
    <w:p w:rsidR="009B32C5" w:rsidRPr="006F47CE" w:rsidRDefault="009B32C5"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hAnsi="Calibri"/>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34.3.  </w:t>
      </w:r>
      <w:r w:rsidR="008F56FF" w:rsidRPr="006F47CE">
        <w:rPr>
          <w:rFonts w:ascii="Calibri" w:eastAsia="Times New Roman" w:hAnsi="Calibri" w:cs="Times New Roman"/>
          <w:u w:val="single"/>
        </w:rPr>
        <w:t>Seed must be blended by a seed conditioner approved by the department</w:t>
      </w:r>
      <w:r w:rsidR="00F65944" w:rsidRPr="006F47CE">
        <w:rPr>
          <w:rFonts w:ascii="Calibri" w:eastAsia="Times New Roman" w:hAnsi="Calibri" w:cs="Times New Roman"/>
          <w:u w:val="single"/>
        </w:rPr>
        <w:t xml:space="preserve">, </w:t>
      </w:r>
      <w:r w:rsidR="00F65944" w:rsidRPr="006F47CE">
        <w:rPr>
          <w:rFonts w:ascii="Calibri" w:hAnsi="Calibri" w:cstheme="minorHAnsi"/>
          <w:u w:val="single"/>
        </w:rPr>
        <w:t>§</w:t>
      </w:r>
      <w:r w:rsidR="00F65944" w:rsidRPr="006F47CE">
        <w:rPr>
          <w:rFonts w:ascii="Calibri" w:hAnsi="Calibri"/>
          <w:u w:val="single"/>
        </w:rPr>
        <w:t>19-16-1 et seq.</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8F56FF"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34.4.  </w:t>
      </w:r>
      <w:r w:rsidR="008F56FF" w:rsidRPr="006F47CE">
        <w:rPr>
          <w:rFonts w:ascii="Calibri" w:eastAsia="Times New Roman" w:hAnsi="Calibri" w:cs="Times New Roman"/>
          <w:u w:val="single"/>
        </w:rPr>
        <w:t>A representative of the certifying agency may supervise the blending operation.</w:t>
      </w:r>
    </w:p>
    <w:p w:rsidR="002E507C" w:rsidRPr="006F47CE" w:rsidRDefault="002E507C" w:rsidP="009B32C5">
      <w:pPr>
        <w:tabs>
          <w:tab w:val="left" w:pos="360"/>
        </w:tabs>
        <w:spacing w:after="0" w:line="240" w:lineRule="auto"/>
        <w:rPr>
          <w:rFonts w:ascii="Calibri" w:eastAsia="Times New Roman" w:hAnsi="Calibri" w:cs="Times New Roman"/>
          <w:u w:val="single"/>
        </w:rPr>
      </w:pPr>
    </w:p>
    <w:p w:rsidR="004A0D80" w:rsidRPr="006F47CE" w:rsidRDefault="002E507C" w:rsidP="009B32C5">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34.5.  </w:t>
      </w:r>
      <w:r w:rsidR="008F56FF" w:rsidRPr="006F47CE">
        <w:rPr>
          <w:rFonts w:ascii="Calibri" w:eastAsia="Times New Roman" w:hAnsi="Calibri" w:cs="Times New Roman"/>
          <w:u w:val="single"/>
        </w:rPr>
        <w:t>Seed lots resulting from a blend of different certified classes may only</w:t>
      </w:r>
      <w:r w:rsidR="00215306" w:rsidRPr="006F47CE">
        <w:rPr>
          <w:rFonts w:ascii="Calibri" w:eastAsia="Times New Roman" w:hAnsi="Calibri" w:cs="Times New Roman"/>
          <w:u w:val="single"/>
        </w:rPr>
        <w:t xml:space="preserve"> be labeled at the lower class.</w:t>
      </w:r>
    </w:p>
    <w:p w:rsidR="00F11351" w:rsidRPr="006F47CE" w:rsidRDefault="00F11351" w:rsidP="00CD5EAB">
      <w:pPr>
        <w:tabs>
          <w:tab w:val="left" w:pos="360"/>
        </w:tabs>
        <w:spacing w:after="0" w:line="240" w:lineRule="auto"/>
        <w:ind w:firstLine="360"/>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2437E0" w:rsidRPr="006F47CE" w:rsidRDefault="00F1135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§61-39-35.  </w:t>
      </w:r>
      <w:r w:rsidR="002437E0" w:rsidRPr="006F47CE">
        <w:rPr>
          <w:rFonts w:ascii="Calibri" w:eastAsia="Times New Roman" w:hAnsi="Calibri" w:cs="Times New Roman"/>
          <w:b/>
          <w:u w:val="single"/>
        </w:rPr>
        <w:t>Standards for Verification of Turf Seed Ingredients</w:t>
      </w:r>
      <w:r w:rsidRPr="006F47CE">
        <w:rPr>
          <w:rFonts w:ascii="Calibri" w:eastAsia="Times New Roman" w:hAnsi="Calibri" w:cs="Times New Roman"/>
          <w:b/>
          <w:u w:val="single"/>
        </w:rPr>
        <w:t>.</w:t>
      </w: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CD5EAB">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6F47CE">
        <w:rPr>
          <w:rFonts w:ascii="Calibri" w:eastAsia="Times New Roman" w:hAnsi="Calibri" w:cs="Times New Roman"/>
          <w:u w:val="single"/>
        </w:rPr>
        <w:t xml:space="preserve">35.1.  </w:t>
      </w:r>
      <w:r w:rsidR="000B4CD0" w:rsidRPr="006F47CE">
        <w:rPr>
          <w:rFonts w:ascii="Calibri" w:eastAsia="Times New Roman" w:hAnsi="Calibri" w:cs="Times New Roman"/>
          <w:u w:val="single"/>
        </w:rPr>
        <w:t>The general rules for seed certification are basic and together with the following specific requirements constitute the rules for certification identity of mixtures of different kinds of turf certified seed:</w:t>
      </w:r>
    </w:p>
    <w:p w:rsidR="00F11351" w:rsidRPr="006F47CE" w:rsidRDefault="00F11351" w:rsidP="00CD5EAB">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 blend data sheet, including proof of certification, verifying the origin and the certifying agency along with the analysis and pounds of each lot must be submitted to the certifying agency for approval.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Each lot of certified seed shall:</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11351"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00970C40" w:rsidRPr="00311014">
        <w:rPr>
          <w:rFonts w:ascii="Calibri" w:eastAsia="Times New Roman" w:hAnsi="Calibri" w:cs="Times New Roman"/>
        </w:rPr>
        <w:tab/>
      </w:r>
      <w:r w:rsidR="00970C40" w:rsidRPr="006F47CE">
        <w:rPr>
          <w:rFonts w:ascii="Calibri" w:eastAsia="Times New Roman" w:hAnsi="Calibri" w:cs="Times New Roman"/>
          <w:u w:val="single"/>
        </w:rPr>
        <w:t>35.1.</w:t>
      </w:r>
      <w:r w:rsidR="00BC77C3">
        <w:rPr>
          <w:rFonts w:ascii="Calibri" w:eastAsia="Times New Roman" w:hAnsi="Calibri" w:cs="Times New Roman"/>
          <w:u w:val="single"/>
        </w:rPr>
        <w:t>2</w:t>
      </w:r>
      <w:r w:rsidR="00970C40" w:rsidRPr="006F47CE">
        <w:rPr>
          <w:rFonts w:ascii="Calibri" w:eastAsia="Times New Roman" w:hAnsi="Calibri" w:cs="Times New Roman"/>
          <w:u w:val="single"/>
        </w:rPr>
        <w:t xml:space="preserve">.1.  </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Meet standards acceptable to the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FF2E75"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w:t>
      </w:r>
      <w:r w:rsidRPr="006F47CE">
        <w:rPr>
          <w:rFonts w:ascii="Calibri" w:eastAsia="Times New Roman" w:hAnsi="Calibri" w:cs="Times New Roman"/>
          <w:u w:val="single"/>
        </w:rPr>
        <w:t xml:space="preserve">.2.  </w:t>
      </w:r>
      <w:r w:rsidR="000B4CD0" w:rsidRPr="006F47CE">
        <w:rPr>
          <w:rFonts w:ascii="Calibri" w:eastAsia="Times New Roman" w:hAnsi="Calibri" w:cs="Times New Roman"/>
          <w:u w:val="single"/>
        </w:rPr>
        <w:t>Be sampled under supervision of the certifying agency prior to mixing. The sample shall be obtained in accordance with official sampling procedures. The sample shall be identified with:</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verification of certification, origin, and certifying agency;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lastRenderedPageBreak/>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kind/variety;</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Pr="00311014">
        <w:rPr>
          <w:rFonts w:ascii="Calibri" w:eastAsia="Times New Roman" w:hAnsi="Calibri" w:cs="Times New Roman"/>
        </w:rPr>
        <w:tab/>
      </w:r>
      <w:r w:rsidR="00BC77C3">
        <w:rPr>
          <w:rFonts w:ascii="Calibri" w:eastAsia="Times New Roman" w:hAnsi="Calibri" w:cs="Times New Roman"/>
          <w:u w:val="single"/>
        </w:rPr>
        <w:t>35.1.2.3.3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analysis and size of lot.</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1E7E4E" w:rsidP="00F11351">
      <w:pPr>
        <w:tabs>
          <w:tab w:val="left" w:pos="360"/>
        </w:tabs>
        <w:spacing w:after="0" w:line="240" w:lineRule="auto"/>
        <w:rPr>
          <w:rFonts w:ascii="Calibri" w:eastAsia="Times New Roman" w:hAnsi="Calibri" w:cs="Times New Roman"/>
          <w:u w:val="single"/>
        </w:rPr>
      </w:pPr>
      <w:r w:rsidRPr="00311014">
        <w:rPr>
          <w:rFonts w:ascii="Calibri" w:eastAsia="Times New Roman" w:hAnsi="Calibri" w:cs="Times New Roman"/>
        </w:rPr>
        <w:tab/>
      </w:r>
      <w:r w:rsidR="00834789">
        <w:rPr>
          <w:rFonts w:ascii="Calibri" w:eastAsia="Times New Roman" w:hAnsi="Calibri" w:cs="Times New Roman"/>
        </w:rPr>
        <w:t xml:space="preserve">      </w:t>
      </w:r>
      <w:r w:rsidR="00834789">
        <w:rPr>
          <w:rFonts w:ascii="Calibri" w:eastAsia="Times New Roman" w:hAnsi="Calibri" w:cs="Times New Roman"/>
          <w:u w:val="single"/>
        </w:rPr>
        <w:t>35.1.3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certifying agency reserves the right to:</w:t>
      </w:r>
    </w:p>
    <w:p w:rsidR="004E4F38" w:rsidRPr="006F47CE" w:rsidRDefault="004E4F38"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00136790">
        <w:rPr>
          <w:rFonts w:ascii="Calibri" w:eastAsia="Times New Roman" w:hAnsi="Calibri" w:cs="Times New Roman"/>
        </w:rPr>
        <w:t xml:space="preserve">        </w:t>
      </w:r>
      <w:r w:rsidRPr="00902D9B">
        <w:rPr>
          <w:rFonts w:ascii="Calibri" w:eastAsia="Times New Roman" w:hAnsi="Calibri" w:cs="Times New Roman"/>
        </w:rPr>
        <w:tab/>
      </w:r>
      <w:r w:rsidR="00136790">
        <w:rPr>
          <w:rFonts w:ascii="Calibri" w:eastAsia="Times New Roman" w:hAnsi="Calibri" w:cs="Times New Roman"/>
          <w:u w:val="single"/>
        </w:rPr>
        <w:t>35.1.3.1</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 xml:space="preserve">Refuse permission to use individual lots; </w:t>
      </w:r>
    </w:p>
    <w:p w:rsidR="00F11351" w:rsidRPr="006F47CE" w:rsidRDefault="00F11351"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35.1.3.2</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Approve the equipment to be used and procedure to follow in mixing;</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35.1.3.3</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Approve the containers and labeling to be used; and</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136790">
        <w:rPr>
          <w:rFonts w:ascii="Calibri" w:eastAsia="Times New Roman" w:hAnsi="Calibri" w:cs="Times New Roman"/>
        </w:rPr>
        <w:t xml:space="preserve">      </w:t>
      </w:r>
      <w:r w:rsidR="00136790">
        <w:rPr>
          <w:rFonts w:ascii="Calibri" w:eastAsia="Times New Roman" w:hAnsi="Calibri" w:cs="Times New Roman"/>
          <w:u w:val="single"/>
        </w:rPr>
        <w:t>35.1.3.4</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Sample the final mixture.</w:t>
      </w:r>
    </w:p>
    <w:p w:rsidR="00263A57" w:rsidRPr="006F47CE" w:rsidRDefault="00263A57" w:rsidP="00F11351">
      <w:pPr>
        <w:tabs>
          <w:tab w:val="left" w:pos="360"/>
        </w:tabs>
        <w:spacing w:after="0" w:line="240" w:lineRule="auto"/>
        <w:rPr>
          <w:rFonts w:ascii="Calibri" w:eastAsia="Times New Roman" w:hAnsi="Calibri" w:cs="Times New Roman"/>
          <w:u w:val="single"/>
        </w:rPr>
      </w:pPr>
    </w:p>
    <w:p w:rsidR="000B4CD0" w:rsidRPr="006F47CE" w:rsidRDefault="00263A57" w:rsidP="00F11351">
      <w:pPr>
        <w:tabs>
          <w:tab w:val="left" w:pos="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00136790">
        <w:rPr>
          <w:rFonts w:ascii="Calibri" w:eastAsia="Times New Roman" w:hAnsi="Calibri" w:cs="Times New Roman"/>
        </w:rPr>
        <w:t xml:space="preserve">     </w:t>
      </w:r>
      <w:r w:rsidRPr="006F47CE">
        <w:rPr>
          <w:rFonts w:ascii="Calibri" w:eastAsia="Times New Roman" w:hAnsi="Calibri" w:cs="Times New Roman"/>
          <w:u w:val="single"/>
        </w:rPr>
        <w:t>35.</w:t>
      </w:r>
      <w:r w:rsidR="00136790">
        <w:rPr>
          <w:rFonts w:ascii="Calibri" w:eastAsia="Times New Roman" w:hAnsi="Calibri" w:cs="Times New Roman"/>
          <w:u w:val="single"/>
        </w:rPr>
        <w:t>1.4</w:t>
      </w:r>
      <w:r w:rsidRPr="006F47CE">
        <w:rPr>
          <w:rFonts w:ascii="Calibri" w:eastAsia="Times New Roman" w:hAnsi="Calibri" w:cs="Times New Roman"/>
          <w:u w:val="single"/>
        </w:rPr>
        <w:t xml:space="preserve">.  </w:t>
      </w:r>
      <w:r w:rsidR="000B4CD0" w:rsidRPr="006F47CE">
        <w:rPr>
          <w:rFonts w:ascii="Calibri" w:eastAsia="Times New Roman" w:hAnsi="Calibri" w:cs="Times New Roman"/>
          <w:u w:val="single"/>
        </w:rPr>
        <w:t>The certifying agency will identify each container with an official certification label verifying that the individual lots used were certified seed lots.</w:t>
      </w:r>
    </w:p>
    <w:p w:rsidR="002437E0" w:rsidRPr="006F47CE" w:rsidRDefault="002437E0" w:rsidP="00CD5EAB">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D44FF0" w:rsidRPr="006F47CE" w:rsidRDefault="004E4F38"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b/>
          <w:u w:val="single"/>
        </w:rPr>
        <w:t xml:space="preserve">§61-39-36.  </w:t>
      </w:r>
      <w:r w:rsidR="00D44FF0" w:rsidRPr="006F47CE">
        <w:rPr>
          <w:rFonts w:ascii="Calibri" w:eastAsia="Times New Roman" w:hAnsi="Calibri" w:cs="Times New Roman"/>
          <w:b/>
          <w:u w:val="single"/>
        </w:rPr>
        <w:t>Interagency Seed Certification Standards and Procedures</w:t>
      </w:r>
      <w:r w:rsidRPr="006F47CE">
        <w:rPr>
          <w:rFonts w:ascii="Calibri" w:eastAsia="Times New Roman" w:hAnsi="Calibri" w:cs="Times New Roman"/>
          <w:b/>
          <w:u w:val="single"/>
        </w:rPr>
        <w:t>.</w:t>
      </w:r>
    </w:p>
    <w:p w:rsidR="00D44FF0" w:rsidRPr="006F47CE" w:rsidRDefault="00D44FF0" w:rsidP="00CD5EAB">
      <w:pPr>
        <w:tabs>
          <w:tab w:val="left" w:pos="360"/>
        </w:tabs>
        <w:spacing w:after="0" w:line="240" w:lineRule="auto"/>
        <w:rPr>
          <w:rFonts w:ascii="Calibri" w:eastAsia="Times New Roman" w:hAnsi="Calibri" w:cs="Times New Roman"/>
          <w:u w:val="single"/>
        </w:rPr>
      </w:pPr>
    </w:p>
    <w:p w:rsidR="00D44FF0" w:rsidRPr="006F47CE" w:rsidRDefault="001C66F4" w:rsidP="00CD5EAB">
      <w:pPr>
        <w:tabs>
          <w:tab w:val="left" w:pos="360"/>
        </w:tabs>
        <w:autoSpaceDE w:val="0"/>
        <w:autoSpaceDN w:val="0"/>
        <w:adjustRightInd w:val="0"/>
        <w:spacing w:after="0" w:line="240" w:lineRule="auto"/>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36.1.  </w:t>
      </w:r>
      <w:r w:rsidR="0022625D" w:rsidRPr="006F47CE">
        <w:rPr>
          <w:rFonts w:ascii="Calibri" w:hAnsi="Calibri" w:cs="Times New Roman"/>
          <w:u w:val="single"/>
        </w:rPr>
        <w:t>Interagency c</w:t>
      </w:r>
      <w:r w:rsidR="00D44FF0" w:rsidRPr="006F47CE">
        <w:rPr>
          <w:rFonts w:ascii="Calibri" w:hAnsi="Calibri" w:cs="Times New Roman"/>
          <w:u w:val="single"/>
        </w:rPr>
        <w:t>ertification is th</w:t>
      </w:r>
      <w:r w:rsidR="0022625D" w:rsidRPr="006F47CE">
        <w:rPr>
          <w:rFonts w:ascii="Calibri" w:hAnsi="Calibri" w:cs="Times New Roman"/>
          <w:u w:val="single"/>
        </w:rPr>
        <w:t>e participation of two or more certifying a</w:t>
      </w:r>
      <w:r w:rsidR="00D44FF0" w:rsidRPr="006F47CE">
        <w:rPr>
          <w:rFonts w:ascii="Calibri" w:hAnsi="Calibri" w:cs="Times New Roman"/>
          <w:u w:val="single"/>
        </w:rPr>
        <w:t>gencies</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in perfo</w:t>
      </w:r>
      <w:r w:rsidR="0022625D" w:rsidRPr="006F47CE">
        <w:rPr>
          <w:rFonts w:ascii="Calibri" w:hAnsi="Calibri" w:cs="Times New Roman"/>
          <w:u w:val="single"/>
        </w:rPr>
        <w:t>rming the services required to c</w:t>
      </w:r>
      <w:r w:rsidRPr="006F47CE">
        <w:rPr>
          <w:rFonts w:ascii="Calibri" w:hAnsi="Calibri" w:cs="Times New Roman"/>
          <w:u w:val="single"/>
        </w:rPr>
        <w:t>ertify the same final lot or lots of seed.</w:t>
      </w:r>
    </w:p>
    <w:p w:rsidR="00D44FF0" w:rsidRPr="006F47CE" w:rsidRDefault="00D44FF0"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 xml:space="preserve">Generally, the methods and standards employed in each </w:t>
      </w:r>
      <w:r w:rsidR="0022625D" w:rsidRPr="006F47CE">
        <w:rPr>
          <w:rFonts w:ascii="Calibri" w:hAnsi="Calibri" w:cs="Times New Roman"/>
          <w:u w:val="single"/>
        </w:rPr>
        <w:t>step of the i</w:t>
      </w:r>
      <w:r w:rsidRPr="006F47CE">
        <w:rPr>
          <w:rFonts w:ascii="Calibri" w:hAnsi="Calibri" w:cs="Times New Roman"/>
          <w:u w:val="single"/>
        </w:rPr>
        <w:t>nteragency</w:t>
      </w:r>
    </w:p>
    <w:p w:rsidR="00D44FF0" w:rsidRPr="006F47CE" w:rsidRDefault="0022625D" w:rsidP="00CD5EAB">
      <w:pPr>
        <w:tabs>
          <w:tab w:val="left" w:pos="360"/>
        </w:tabs>
        <w:autoSpaceDE w:val="0"/>
        <w:autoSpaceDN w:val="0"/>
        <w:adjustRightInd w:val="0"/>
        <w:spacing w:after="0" w:line="240" w:lineRule="auto"/>
        <w:rPr>
          <w:rFonts w:ascii="Calibri" w:hAnsi="Calibri" w:cs="Times New Roman"/>
          <w:u w:val="single"/>
        </w:rPr>
      </w:pPr>
      <w:r w:rsidRPr="006F47CE">
        <w:rPr>
          <w:rFonts w:ascii="Calibri" w:hAnsi="Calibri" w:cs="Times New Roman"/>
          <w:u w:val="single"/>
        </w:rPr>
        <w:t>c</w:t>
      </w:r>
      <w:r w:rsidR="00D44FF0" w:rsidRPr="006F47CE">
        <w:rPr>
          <w:rFonts w:ascii="Calibri" w:hAnsi="Calibri" w:cs="Times New Roman"/>
          <w:u w:val="single"/>
        </w:rPr>
        <w:t xml:space="preserve">ertification process </w:t>
      </w:r>
      <w:proofErr w:type="gramStart"/>
      <w:r w:rsidR="00D44FF0" w:rsidRPr="006F47CE">
        <w:rPr>
          <w:rFonts w:ascii="Calibri" w:hAnsi="Calibri" w:cs="Times New Roman"/>
          <w:u w:val="single"/>
        </w:rPr>
        <w:t>are</w:t>
      </w:r>
      <w:proofErr w:type="gramEnd"/>
      <w:r w:rsidR="00D44FF0" w:rsidRPr="006F47CE">
        <w:rPr>
          <w:rFonts w:ascii="Calibri" w:hAnsi="Calibri" w:cs="Times New Roman"/>
          <w:u w:val="single"/>
        </w:rPr>
        <w:t xml:space="preserve"> </w:t>
      </w:r>
      <w:r w:rsidRPr="006F47CE">
        <w:rPr>
          <w:rFonts w:ascii="Calibri" w:hAnsi="Calibri" w:cs="Times New Roman"/>
          <w:u w:val="single"/>
        </w:rPr>
        <w:t>identical with those used when c</w:t>
      </w:r>
      <w:r w:rsidR="00D44FF0" w:rsidRPr="006F47CE">
        <w:rPr>
          <w:rFonts w:ascii="Calibri" w:hAnsi="Calibri" w:cs="Times New Roman"/>
          <w:u w:val="single"/>
        </w:rPr>
        <w:t>ertification is</w:t>
      </w:r>
    </w:p>
    <w:p w:rsidR="00D44FF0" w:rsidRPr="006F47CE" w:rsidRDefault="00D44FF0" w:rsidP="00CD5EAB">
      <w:pPr>
        <w:tabs>
          <w:tab w:val="left" w:pos="360"/>
        </w:tabs>
        <w:spacing w:after="0" w:line="240" w:lineRule="auto"/>
        <w:rPr>
          <w:rFonts w:ascii="Calibri" w:hAnsi="Calibri" w:cs="Times New Roman"/>
          <w:u w:val="single"/>
        </w:rPr>
      </w:pPr>
      <w:r w:rsidRPr="006F47CE">
        <w:rPr>
          <w:rFonts w:ascii="Calibri" w:hAnsi="Calibri" w:cs="Times New Roman"/>
          <w:u w:val="single"/>
        </w:rPr>
        <w:t>completed by a single agency.</w:t>
      </w:r>
    </w:p>
    <w:p w:rsidR="001C66F4" w:rsidRPr="006F47CE" w:rsidRDefault="001C66F4" w:rsidP="00CD5EAB">
      <w:pPr>
        <w:tabs>
          <w:tab w:val="left" w:pos="360"/>
        </w:tabs>
        <w:spacing w:after="0" w:line="240" w:lineRule="auto"/>
        <w:rPr>
          <w:rFonts w:ascii="Calibri" w:hAnsi="Calibri" w:cs="Times New Roman"/>
          <w:u w:val="single"/>
        </w:rPr>
      </w:pPr>
    </w:p>
    <w:p w:rsidR="0022625D" w:rsidRPr="006F47CE" w:rsidRDefault="001C66F4" w:rsidP="001C66F4">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902D9B">
        <w:rPr>
          <w:rFonts w:ascii="Calibri" w:eastAsia="Times New Roman" w:hAnsi="Calibri" w:cs="Times New Roman"/>
        </w:rPr>
        <w:tab/>
      </w:r>
      <w:r w:rsidR="002617AA" w:rsidRPr="006F47CE">
        <w:rPr>
          <w:rFonts w:ascii="Calibri" w:eastAsia="Times New Roman" w:hAnsi="Calibri" w:cs="Times New Roman"/>
          <w:u w:val="single"/>
        </w:rPr>
        <w:t>36.1.</w:t>
      </w:r>
      <w:r w:rsidR="004042A9">
        <w:rPr>
          <w:rFonts w:ascii="Calibri" w:eastAsia="Times New Roman" w:hAnsi="Calibri" w:cs="Times New Roman"/>
          <w:u w:val="single"/>
        </w:rPr>
        <w:t>1</w:t>
      </w:r>
      <w:r w:rsidR="002617AA" w:rsidRPr="006F47CE">
        <w:rPr>
          <w:rFonts w:ascii="Calibri" w:eastAsia="Times New Roman" w:hAnsi="Calibri" w:cs="Times New Roman"/>
          <w:u w:val="single"/>
        </w:rPr>
        <w:t xml:space="preserve">.  </w:t>
      </w:r>
      <w:r w:rsidR="0022625D" w:rsidRPr="006F47CE">
        <w:rPr>
          <w:rFonts w:ascii="Calibri" w:eastAsia="Times New Roman" w:hAnsi="Calibri" w:cs="Times New Roman"/>
          <w:u w:val="single"/>
        </w:rPr>
        <w:t>Eligibility</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 xml:space="preserve">.1.  </w:t>
      </w:r>
      <w:r w:rsidR="0022625D" w:rsidRPr="006F47CE">
        <w:rPr>
          <w:rFonts w:ascii="Calibri" w:hAnsi="Calibri" w:cs="Times New Roman"/>
          <w:u w:val="single"/>
        </w:rPr>
        <w:t>Seed recognized for interagency certification must be received in containers carrying official certification labels, accompanied by transfer certificates or other proper documentation showing evidence of its eligibility from another official certifying agency together with the following information:</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1</w:t>
      </w:r>
      <w:r w:rsidRPr="006F47CE">
        <w:rPr>
          <w:rFonts w:ascii="Calibri" w:hAnsi="Calibri" w:cs="Times New Roman"/>
          <w:u w:val="single"/>
        </w:rPr>
        <w:t xml:space="preserve">.  </w:t>
      </w:r>
      <w:r w:rsidR="0022625D" w:rsidRPr="006F47CE">
        <w:rPr>
          <w:rFonts w:ascii="Calibri" w:hAnsi="Calibri" w:cs="Times New Roman"/>
          <w:u w:val="single"/>
        </w:rPr>
        <w:t>Variety and species;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2617AA">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2</w:t>
      </w:r>
      <w:r w:rsidRPr="006F47CE">
        <w:rPr>
          <w:rFonts w:ascii="Calibri" w:hAnsi="Calibri" w:cs="Times New Roman"/>
          <w:u w:val="single"/>
        </w:rPr>
        <w:t xml:space="preserve">.  </w:t>
      </w:r>
      <w:r w:rsidR="0022625D" w:rsidRPr="006F47CE">
        <w:rPr>
          <w:rFonts w:ascii="Calibri" w:hAnsi="Calibri" w:cs="Times New Roman"/>
          <w:u w:val="single"/>
        </w:rPr>
        <w:t>Quantity of seed;</w:t>
      </w:r>
    </w:p>
    <w:p w:rsidR="001C66F4" w:rsidRPr="006F47CE" w:rsidRDefault="001C66F4" w:rsidP="001C66F4">
      <w:pPr>
        <w:tabs>
          <w:tab w:val="left" w:pos="360"/>
        </w:tabs>
        <w:spacing w:after="0" w:line="240" w:lineRule="auto"/>
        <w:ind w:left="1980" w:hanging="1980"/>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3</w:t>
      </w:r>
      <w:r w:rsidRPr="006F47CE">
        <w:rPr>
          <w:rFonts w:ascii="Calibri" w:hAnsi="Calibri" w:cs="Times New Roman"/>
          <w:u w:val="single"/>
        </w:rPr>
        <w:t xml:space="preserve">.  </w:t>
      </w:r>
      <w:r w:rsidR="0022625D" w:rsidRPr="006F47CE">
        <w:rPr>
          <w:rFonts w:ascii="Calibri" w:hAnsi="Calibri" w:cs="Times New Roman"/>
          <w:u w:val="single"/>
        </w:rPr>
        <w:t>Class of seed; and</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.1.</w:t>
      </w:r>
      <w:r w:rsidR="004042A9">
        <w:rPr>
          <w:rFonts w:ascii="Calibri" w:hAnsi="Calibri" w:cs="Times New Roman"/>
          <w:u w:val="single"/>
        </w:rPr>
        <w:t>4</w:t>
      </w:r>
      <w:r w:rsidRPr="006F47CE">
        <w:rPr>
          <w:rFonts w:ascii="Calibri" w:hAnsi="Calibri" w:cs="Times New Roman"/>
          <w:u w:val="single"/>
        </w:rPr>
        <w:t xml:space="preserve">.  </w:t>
      </w:r>
      <w:r w:rsidR="0022625D" w:rsidRPr="006F47CE">
        <w:rPr>
          <w:rFonts w:ascii="Calibri" w:hAnsi="Calibri" w:cs="Times New Roman"/>
          <w:u w:val="single"/>
        </w:rPr>
        <w:t>Field or lot number traceable to the previous certifying agency's records.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22625D"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36.1.</w:t>
      </w:r>
      <w:r w:rsidR="004042A9">
        <w:rPr>
          <w:rFonts w:ascii="Calibri" w:hAnsi="Calibri" w:cs="Times New Roman"/>
          <w:u w:val="single"/>
        </w:rPr>
        <w:t>1</w:t>
      </w:r>
      <w:r w:rsidRPr="006F47CE">
        <w:rPr>
          <w:rFonts w:ascii="Calibri" w:hAnsi="Calibri" w:cs="Times New Roman"/>
          <w:u w:val="single"/>
        </w:rPr>
        <w:t xml:space="preserve">.2.  </w:t>
      </w:r>
      <w:r w:rsidR="0022625D" w:rsidRPr="006F47CE">
        <w:rPr>
          <w:rFonts w:ascii="Calibri" w:hAnsi="Calibri" w:cs="Times New Roman"/>
          <w:u w:val="single"/>
        </w:rPr>
        <w:t>Seed tagged and sealed with official certification tags is eligible for interagency certification without obtaining approval from the certifying agency of the originating state.</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0E5302"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36.1.</w:t>
      </w:r>
      <w:r w:rsidR="004042A9">
        <w:rPr>
          <w:rFonts w:ascii="Calibri" w:hAnsi="Calibri" w:cs="Times New Roman"/>
          <w:u w:val="single"/>
        </w:rPr>
        <w:t>1</w:t>
      </w:r>
      <w:r w:rsidRPr="006F47CE">
        <w:rPr>
          <w:rFonts w:ascii="Calibri" w:hAnsi="Calibri" w:cs="Times New Roman"/>
          <w:u w:val="single"/>
        </w:rPr>
        <w:t xml:space="preserve">.3.  </w:t>
      </w:r>
      <w:r w:rsidR="0022625D" w:rsidRPr="006F47CE">
        <w:rPr>
          <w:rFonts w:ascii="Calibri" w:hAnsi="Calibri" w:cs="Times New Roman"/>
          <w:u w:val="single"/>
        </w:rPr>
        <w:t xml:space="preserve">An "interagency certified seed" report form must be submitted to all certifying agencies involved. </w:t>
      </w:r>
      <w:r w:rsidR="000E5302" w:rsidRPr="006F47CE">
        <w:rPr>
          <w:rFonts w:ascii="Calibri" w:hAnsi="Calibri" w:cs="Times New Roman"/>
          <w:u w:val="single"/>
        </w:rPr>
        <w:t xml:space="preserve"> </w:t>
      </w:r>
      <w:r w:rsidR="0022625D" w:rsidRPr="006F47CE">
        <w:rPr>
          <w:rFonts w:ascii="Calibri" w:hAnsi="Calibri" w:cs="Times New Roman"/>
          <w:u w:val="single"/>
        </w:rPr>
        <w:t>Information required to complete the form includes:</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.3.</w:t>
      </w:r>
      <w:r w:rsidR="004042A9">
        <w:rPr>
          <w:rFonts w:ascii="Calibri" w:hAnsi="Calibri" w:cs="Times New Roman"/>
          <w:u w:val="single"/>
        </w:rPr>
        <w:t>1</w:t>
      </w:r>
      <w:r w:rsidRPr="006F47CE">
        <w:rPr>
          <w:rFonts w:ascii="Calibri" w:hAnsi="Calibri" w:cs="Times New Roman"/>
          <w:u w:val="single"/>
        </w:rPr>
        <w:t xml:space="preserve">.  </w:t>
      </w:r>
      <w:r w:rsidR="00657343" w:rsidRPr="006F47CE">
        <w:rPr>
          <w:rFonts w:ascii="Calibri" w:hAnsi="Calibri" w:cs="Times New Roman"/>
          <w:u w:val="single"/>
        </w:rPr>
        <w:t>Section A:</w:t>
      </w:r>
    </w:p>
    <w:p w:rsidR="001C66F4" w:rsidRPr="006F47CE" w:rsidRDefault="001C66F4" w:rsidP="001C66F4">
      <w:pPr>
        <w:tabs>
          <w:tab w:val="left" w:pos="360"/>
        </w:tabs>
        <w:spacing w:after="0" w:line="240" w:lineRule="auto"/>
        <w:rPr>
          <w:rFonts w:ascii="Calibri" w:eastAsia="Times New Roman" w:hAnsi="Calibri" w:cs="Times New Roman"/>
          <w:u w:val="single"/>
        </w:rPr>
      </w:pPr>
    </w:p>
    <w:p w:rsidR="00657343" w:rsidRPr="006F47CE" w:rsidRDefault="002617AA" w:rsidP="001C66F4">
      <w:pPr>
        <w:tabs>
          <w:tab w:val="left" w:pos="360"/>
          <w:tab w:val="left" w:pos="1440"/>
        </w:tabs>
        <w:spacing w:after="0" w:line="240" w:lineRule="auto"/>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004042A9">
        <w:rPr>
          <w:rFonts w:ascii="Calibri" w:hAnsi="Calibri" w:cs="Times New Roman"/>
        </w:rPr>
        <w:t xml:space="preserve">     </w:t>
      </w:r>
      <w:r w:rsidR="004042A9">
        <w:rPr>
          <w:rFonts w:ascii="Calibri" w:hAnsi="Calibri" w:cs="Times New Roman"/>
          <w:u w:val="single"/>
        </w:rPr>
        <w:t>36.1.1.3.1</w:t>
      </w:r>
      <w:r w:rsidRPr="006F47CE">
        <w:rPr>
          <w:rFonts w:ascii="Calibri" w:hAnsi="Calibri" w:cs="Times New Roman"/>
          <w:u w:val="single"/>
        </w:rPr>
        <w:t xml:space="preserve">.1.  </w:t>
      </w:r>
      <w:r w:rsidR="0022625D" w:rsidRPr="006F47CE">
        <w:rPr>
          <w:rFonts w:ascii="Calibri" w:hAnsi="Calibri" w:cs="Times New Roman"/>
          <w:u w:val="single"/>
        </w:rPr>
        <w:t>Name</w:t>
      </w:r>
      <w:r w:rsidR="000E5302" w:rsidRPr="006F47CE">
        <w:rPr>
          <w:rFonts w:ascii="Calibri" w:hAnsi="Calibri" w:cs="Times New Roman"/>
          <w:u w:val="single"/>
        </w:rPr>
        <w:t xml:space="preserve">, </w:t>
      </w:r>
      <w:r w:rsidR="0022625D" w:rsidRPr="006F47CE">
        <w:rPr>
          <w:rFonts w:ascii="Calibri" w:hAnsi="Calibri" w:cs="Times New Roman"/>
          <w:u w:val="single"/>
        </w:rPr>
        <w:t>Address of shipper</w:t>
      </w:r>
      <w:r w:rsidR="000E5302" w:rsidRPr="006F47CE">
        <w:rPr>
          <w:rFonts w:ascii="Calibri" w:hAnsi="Calibri" w:cs="Times New Roman"/>
          <w:u w:val="single"/>
        </w:rPr>
        <w:t xml:space="preserve">, </w:t>
      </w:r>
      <w:r w:rsidR="0022625D" w:rsidRPr="006F47CE">
        <w:rPr>
          <w:rFonts w:ascii="Calibri" w:hAnsi="Calibri" w:cs="Times New Roman"/>
          <w:u w:val="single"/>
        </w:rPr>
        <w:t>Destination</w:t>
      </w:r>
      <w:r w:rsidR="000E5302" w:rsidRPr="006F47CE">
        <w:rPr>
          <w:rFonts w:ascii="Calibri" w:hAnsi="Calibri" w:cs="Times New Roman"/>
          <w:u w:val="single"/>
        </w:rPr>
        <w:t xml:space="preserve">, </w:t>
      </w:r>
      <w:r w:rsidR="0022625D" w:rsidRPr="006F47CE">
        <w:rPr>
          <w:rFonts w:ascii="Calibri" w:hAnsi="Calibri" w:cs="Times New Roman"/>
          <w:u w:val="single"/>
        </w:rPr>
        <w:t>Shipping weight</w:t>
      </w:r>
      <w:r w:rsidR="000E5302" w:rsidRPr="006F47CE">
        <w:rPr>
          <w:rFonts w:ascii="Calibri" w:hAnsi="Calibri" w:cs="Times New Roman"/>
          <w:u w:val="single"/>
        </w:rPr>
        <w:t xml:space="preserve">, </w:t>
      </w:r>
      <w:r w:rsidR="0022625D" w:rsidRPr="006F47CE">
        <w:rPr>
          <w:rFonts w:ascii="Calibri" w:hAnsi="Calibri" w:cs="Times New Roman"/>
          <w:u w:val="single"/>
        </w:rPr>
        <w:t>Lot number and receiving weight</w:t>
      </w:r>
      <w:r w:rsidR="000E5302" w:rsidRPr="006F47CE">
        <w:rPr>
          <w:rFonts w:ascii="Calibri" w:hAnsi="Calibri" w:cs="Times New Roman"/>
          <w:u w:val="single"/>
        </w:rPr>
        <w:t xml:space="preserve">, </w:t>
      </w:r>
      <w:r w:rsidR="0022625D" w:rsidRPr="006F47CE">
        <w:rPr>
          <w:rFonts w:ascii="Calibri" w:hAnsi="Calibri" w:cs="Times New Roman"/>
          <w:u w:val="single"/>
        </w:rPr>
        <w:t>Grower name</w:t>
      </w:r>
      <w:r w:rsidR="000E5302" w:rsidRPr="006F47CE">
        <w:rPr>
          <w:rFonts w:ascii="Calibri" w:hAnsi="Calibri" w:cs="Times New Roman"/>
          <w:u w:val="single"/>
        </w:rPr>
        <w:t xml:space="preserve">, </w:t>
      </w:r>
      <w:r w:rsidR="0022625D" w:rsidRPr="006F47CE">
        <w:rPr>
          <w:rFonts w:ascii="Calibri" w:hAnsi="Calibri" w:cs="Times New Roman"/>
          <w:u w:val="single"/>
        </w:rPr>
        <w:t>Field number</w:t>
      </w:r>
      <w:r w:rsidR="000E5302" w:rsidRPr="006F47CE">
        <w:rPr>
          <w:rFonts w:ascii="Calibri" w:hAnsi="Calibri" w:cs="Times New Roman"/>
          <w:u w:val="single"/>
        </w:rPr>
        <w:t xml:space="preserve">, </w:t>
      </w:r>
      <w:r w:rsidR="0022625D" w:rsidRPr="006F47CE">
        <w:rPr>
          <w:rFonts w:ascii="Calibri" w:hAnsi="Calibri" w:cs="Times New Roman"/>
          <w:u w:val="single"/>
        </w:rPr>
        <w:t>Date of seed shipment</w:t>
      </w:r>
      <w:r w:rsidR="000E5302" w:rsidRPr="006F47CE">
        <w:rPr>
          <w:rFonts w:ascii="Calibri" w:hAnsi="Calibri" w:cs="Times New Roman"/>
          <w:u w:val="single"/>
        </w:rPr>
        <w:t xml:space="preserve">, </w:t>
      </w:r>
      <w:r w:rsidR="0022625D" w:rsidRPr="006F47CE">
        <w:rPr>
          <w:rFonts w:ascii="Calibri" w:hAnsi="Calibri" w:cs="Times New Roman"/>
          <w:u w:val="single"/>
        </w:rPr>
        <w:t>Amount of seed used</w:t>
      </w:r>
      <w:r w:rsidR="000E5302" w:rsidRPr="006F47CE">
        <w:rPr>
          <w:rFonts w:ascii="Calibri" w:hAnsi="Calibri" w:cs="Times New Roman"/>
          <w:u w:val="single"/>
        </w:rPr>
        <w:t xml:space="preserve">, </w:t>
      </w:r>
      <w:r w:rsidR="0022625D" w:rsidRPr="006F47CE">
        <w:rPr>
          <w:rFonts w:ascii="Calibri" w:hAnsi="Calibri" w:cs="Times New Roman"/>
          <w:u w:val="single"/>
        </w:rPr>
        <w:t>Date shipment is received by the receiving state</w:t>
      </w:r>
    </w:p>
    <w:p w:rsidR="001C66F4" w:rsidRPr="006F47CE" w:rsidRDefault="001C66F4" w:rsidP="001C66F4">
      <w:pPr>
        <w:tabs>
          <w:tab w:val="left" w:pos="360"/>
          <w:tab w:val="left" w:pos="1440"/>
        </w:tabs>
        <w:spacing w:after="0" w:line="240" w:lineRule="auto"/>
        <w:rPr>
          <w:rFonts w:ascii="Calibri" w:eastAsia="Times New Roman" w:hAnsi="Calibri" w:cs="Times New Roman"/>
          <w:u w:val="single"/>
        </w:rPr>
      </w:pPr>
    </w:p>
    <w:p w:rsidR="00657343" w:rsidRPr="006F47CE" w:rsidRDefault="002617AA" w:rsidP="001C66F4">
      <w:pPr>
        <w:tabs>
          <w:tab w:val="left" w:pos="360"/>
        </w:tabs>
        <w:spacing w:after="0" w:line="240" w:lineRule="auto"/>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36.1.1.3.2</w:t>
      </w:r>
      <w:r w:rsidRPr="006F47CE">
        <w:rPr>
          <w:rFonts w:ascii="Calibri" w:hAnsi="Calibri" w:cs="Times New Roman"/>
          <w:u w:val="single"/>
        </w:rPr>
        <w:t xml:space="preserve">.  </w:t>
      </w:r>
      <w:r w:rsidR="00657343" w:rsidRPr="006F47CE">
        <w:rPr>
          <w:rFonts w:ascii="Calibri" w:hAnsi="Calibri" w:cs="Times New Roman"/>
          <w:u w:val="single"/>
        </w:rPr>
        <w:t>Section B:</w:t>
      </w:r>
    </w:p>
    <w:p w:rsidR="002617AA" w:rsidRDefault="002617AA" w:rsidP="001C66F4">
      <w:pPr>
        <w:tabs>
          <w:tab w:val="left" w:pos="360"/>
        </w:tabs>
        <w:spacing w:after="0" w:line="240" w:lineRule="auto"/>
        <w:rPr>
          <w:rFonts w:ascii="Calibri" w:hAnsi="Calibri" w:cs="Times New Roman"/>
        </w:rPr>
      </w:pPr>
    </w:p>
    <w:p w:rsidR="0022625D" w:rsidRPr="006F47CE" w:rsidRDefault="002617AA" w:rsidP="001C66F4">
      <w:pPr>
        <w:tabs>
          <w:tab w:val="left" w:pos="360"/>
        </w:tabs>
        <w:spacing w:after="0" w:line="240" w:lineRule="auto"/>
        <w:rPr>
          <w:rFonts w:ascii="Calibri" w:eastAsia="Times New Roman" w:hAnsi="Calibri" w:cs="Times New Roman"/>
          <w:u w:val="single"/>
        </w:rPr>
      </w:pP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.3</w:t>
      </w:r>
      <w:r w:rsidR="004042A9">
        <w:rPr>
          <w:rFonts w:ascii="Calibri" w:hAnsi="Calibri" w:cs="Times New Roman"/>
          <w:u w:val="single"/>
        </w:rPr>
        <w:t>.2</w:t>
      </w:r>
      <w:r w:rsidRPr="006F47CE">
        <w:rPr>
          <w:rFonts w:ascii="Calibri" w:hAnsi="Calibri" w:cs="Times New Roman"/>
          <w:u w:val="single"/>
        </w:rPr>
        <w:t xml:space="preserve">.1.  </w:t>
      </w:r>
      <w:r w:rsidR="0022625D" w:rsidRPr="006F47CE">
        <w:rPr>
          <w:rFonts w:ascii="Calibri" w:hAnsi="Calibri" w:cs="Times New Roman"/>
          <w:u w:val="single"/>
        </w:rPr>
        <w:t>Clean weight</w:t>
      </w:r>
      <w:r w:rsidR="000E5302" w:rsidRPr="006F47CE">
        <w:rPr>
          <w:rFonts w:ascii="Calibri" w:hAnsi="Calibri" w:cs="Times New Roman"/>
          <w:u w:val="single"/>
        </w:rPr>
        <w:t xml:space="preserve">, </w:t>
      </w:r>
      <w:r w:rsidR="0022625D" w:rsidRPr="006F47CE">
        <w:rPr>
          <w:rFonts w:ascii="Calibri" w:hAnsi="Calibri" w:cs="Times New Roman"/>
          <w:u w:val="single"/>
        </w:rPr>
        <w:t>Bag count</w:t>
      </w:r>
      <w:r w:rsidR="000E5302" w:rsidRPr="006F47CE">
        <w:rPr>
          <w:rFonts w:ascii="Calibri" w:hAnsi="Calibri" w:cs="Times New Roman"/>
          <w:u w:val="single"/>
        </w:rPr>
        <w:t xml:space="preserve">, </w:t>
      </w:r>
      <w:r w:rsidR="0022625D" w:rsidRPr="006F47CE">
        <w:rPr>
          <w:rFonts w:ascii="Calibri" w:hAnsi="Calibri" w:cs="Times New Roman"/>
          <w:u w:val="single"/>
        </w:rPr>
        <w:t xml:space="preserve">New lot number </w:t>
      </w:r>
      <w:r w:rsidR="000E5302" w:rsidRPr="006F47CE">
        <w:rPr>
          <w:rFonts w:ascii="Calibri" w:hAnsi="Calibri" w:cs="Times New Roman"/>
          <w:u w:val="single"/>
        </w:rPr>
        <w:t>(</w:t>
      </w:r>
      <w:r w:rsidR="0022625D" w:rsidRPr="006F47CE">
        <w:rPr>
          <w:rFonts w:ascii="Calibri" w:hAnsi="Calibri" w:cs="Times New Roman"/>
          <w:u w:val="single"/>
        </w:rPr>
        <w:t>if different than the receiving lot number</w:t>
      </w:r>
      <w:r w:rsidR="000E5302" w:rsidRPr="006F47CE">
        <w:rPr>
          <w:rFonts w:ascii="Calibri" w:hAnsi="Calibri" w:cs="Times New Roman"/>
          <w:u w:val="single"/>
        </w:rPr>
        <w:t>).</w:t>
      </w:r>
    </w:p>
    <w:p w:rsidR="002617AA" w:rsidRPr="006F47CE" w:rsidRDefault="002617AA" w:rsidP="001C66F4">
      <w:pPr>
        <w:tabs>
          <w:tab w:val="left" w:pos="360"/>
        </w:tabs>
        <w:rPr>
          <w:rFonts w:ascii="Calibri" w:hAnsi="Calibri" w:cs="Times New Roman"/>
          <w:u w:val="single"/>
        </w:rPr>
      </w:pPr>
    </w:p>
    <w:p w:rsidR="0022625D"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36.1.1</w:t>
      </w:r>
      <w:r w:rsidRPr="006F47CE">
        <w:rPr>
          <w:rFonts w:ascii="Calibri" w:hAnsi="Calibri" w:cs="Times New Roman"/>
          <w:u w:val="single"/>
        </w:rPr>
        <w:t xml:space="preserve">.4.  </w:t>
      </w:r>
      <w:r w:rsidR="0022625D" w:rsidRPr="006F47CE">
        <w:rPr>
          <w:rFonts w:ascii="Calibri" w:hAnsi="Calibri" w:cs="Times New Roman"/>
          <w:u w:val="single"/>
        </w:rPr>
        <w:t>Certified seed not tagged and sealed with official certification tags must follow the inte</w:t>
      </w:r>
      <w:r w:rsidR="000E5302" w:rsidRPr="006F47CE">
        <w:rPr>
          <w:rFonts w:ascii="Calibri" w:hAnsi="Calibri" w:cs="Times New Roman"/>
          <w:u w:val="single"/>
        </w:rPr>
        <w:t>ragency certification procedure.</w:t>
      </w:r>
    </w:p>
    <w:p w:rsidR="00A52A75" w:rsidRPr="006F47CE" w:rsidRDefault="002617AA" w:rsidP="001C66F4">
      <w:pPr>
        <w:tabs>
          <w:tab w:val="left" w:pos="0"/>
          <w:tab w:val="left" w:pos="180"/>
        </w:tabs>
        <w:ind w:left="360" w:hanging="36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36.</w:t>
      </w:r>
      <w:r w:rsidR="004042A9">
        <w:rPr>
          <w:rFonts w:ascii="Calibri" w:hAnsi="Calibri" w:cs="Times New Roman"/>
          <w:u w:val="single"/>
        </w:rPr>
        <w:t>1.</w:t>
      </w:r>
      <w:r w:rsidRPr="006F47CE">
        <w:rPr>
          <w:rFonts w:ascii="Calibri" w:hAnsi="Calibri" w:cs="Times New Roman"/>
          <w:u w:val="single"/>
        </w:rPr>
        <w:t xml:space="preserve">2.  </w:t>
      </w:r>
      <w:r w:rsidR="00A52A75" w:rsidRPr="006F47CE">
        <w:rPr>
          <w:rFonts w:ascii="Calibri" w:hAnsi="Calibri" w:cs="Times New Roman"/>
          <w:u w:val="single"/>
        </w:rPr>
        <w:t>Procedure</w:t>
      </w:r>
    </w:p>
    <w:p w:rsidR="00A52A75" w:rsidRPr="006F47CE" w:rsidRDefault="002617AA" w:rsidP="00CD5EAB">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6F47CE">
        <w:rPr>
          <w:rFonts w:ascii="Calibri" w:hAnsi="Calibri" w:cs="Times New Roman"/>
          <w:u w:val="single"/>
        </w:rPr>
        <w:t>36.</w:t>
      </w:r>
      <w:r w:rsidR="004042A9">
        <w:rPr>
          <w:rFonts w:ascii="Calibri" w:hAnsi="Calibri" w:cs="Times New Roman"/>
          <w:u w:val="single"/>
        </w:rPr>
        <w:t>1.</w:t>
      </w:r>
      <w:r w:rsidRPr="006F47CE">
        <w:rPr>
          <w:rFonts w:ascii="Calibri" w:hAnsi="Calibri" w:cs="Times New Roman"/>
          <w:u w:val="single"/>
        </w:rPr>
        <w:t>2.</w:t>
      </w:r>
      <w:r w:rsidR="004042A9">
        <w:rPr>
          <w:rFonts w:ascii="Calibri" w:hAnsi="Calibri" w:cs="Times New Roman"/>
          <w:u w:val="single"/>
        </w:rPr>
        <w:t>1</w:t>
      </w:r>
      <w:r w:rsidRPr="006F47CE">
        <w:rPr>
          <w:rFonts w:ascii="Calibri" w:hAnsi="Calibri" w:cs="Times New Roman"/>
          <w:u w:val="single"/>
        </w:rPr>
        <w:t xml:space="preserve">.  </w:t>
      </w:r>
      <w:r w:rsidR="00A52A75" w:rsidRPr="006F47CE">
        <w:rPr>
          <w:rFonts w:ascii="Calibri" w:hAnsi="Calibri" w:cs="Times New Roman"/>
          <w:u w:val="single"/>
        </w:rPr>
        <w:t>Certified seed that is produced in West Virginia and shipped out-of-state must comply with the interagency seed certification procedure.</w:t>
      </w:r>
    </w:p>
    <w:p w:rsidR="00B210A9"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w:t>
      </w:r>
      <w:r w:rsidRPr="006F47CE">
        <w:rPr>
          <w:rFonts w:ascii="Calibri" w:hAnsi="Calibri" w:cs="Times New Roman"/>
          <w:u w:val="single"/>
        </w:rPr>
        <w:t>.</w:t>
      </w:r>
      <w:r w:rsidR="004042A9">
        <w:rPr>
          <w:rFonts w:ascii="Calibri" w:hAnsi="Calibri" w:cs="Times New Roman"/>
          <w:u w:val="single"/>
        </w:rPr>
        <w:t>2</w:t>
      </w:r>
      <w:r w:rsidRPr="006F47CE">
        <w:rPr>
          <w:rFonts w:ascii="Calibri" w:hAnsi="Calibri" w:cs="Times New Roman"/>
          <w:u w:val="single"/>
        </w:rPr>
        <w:t>.1</w:t>
      </w:r>
      <w:r w:rsidR="004042A9">
        <w:rPr>
          <w:rFonts w:ascii="Calibri" w:hAnsi="Calibri" w:cs="Times New Roman"/>
          <w:u w:val="single"/>
        </w:rPr>
        <w:t>.1</w:t>
      </w:r>
      <w:r w:rsidRPr="006F47CE">
        <w:rPr>
          <w:rFonts w:ascii="Calibri" w:hAnsi="Calibri" w:cs="Times New Roman"/>
          <w:u w:val="single"/>
        </w:rPr>
        <w:t xml:space="preserve">.  </w:t>
      </w:r>
      <w:r w:rsidR="00A52A75" w:rsidRPr="006F47CE">
        <w:rPr>
          <w:rFonts w:ascii="Calibri" w:hAnsi="Calibri" w:cs="Times New Roman"/>
          <w:u w:val="single"/>
        </w:rPr>
        <w:t>The interagency seed certification procedure is as follows:</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36.1.2.1.1.1</w:t>
      </w:r>
      <w:r w:rsidRPr="006F47CE">
        <w:rPr>
          <w:rFonts w:ascii="Calibri" w:hAnsi="Calibri" w:cs="Times New Roman"/>
          <w:u w:val="single"/>
        </w:rPr>
        <w:t xml:space="preserve">.  </w:t>
      </w:r>
      <w:r w:rsidR="00657343" w:rsidRPr="006F47CE">
        <w:rPr>
          <w:rFonts w:ascii="Calibri" w:hAnsi="Calibri" w:cs="Times New Roman"/>
          <w:u w:val="single"/>
        </w:rPr>
        <w:t>Complete S</w:t>
      </w:r>
      <w:r w:rsidR="00A52A75" w:rsidRPr="006F47CE">
        <w:rPr>
          <w:rFonts w:ascii="Calibri" w:hAnsi="Calibri" w:cs="Times New Roman"/>
          <w:u w:val="single"/>
        </w:rPr>
        <w:t>ection (A) of "int</w:t>
      </w:r>
      <w:r w:rsidR="00760CB3" w:rsidRPr="006F47CE">
        <w:rPr>
          <w:rFonts w:ascii="Calibri" w:hAnsi="Calibri" w:cs="Times New Roman"/>
          <w:u w:val="single"/>
        </w:rPr>
        <w:t xml:space="preserve">eragency certified seed" report.  </w:t>
      </w:r>
      <w:r w:rsidR="00A52A75" w:rsidRPr="006F47CE">
        <w:rPr>
          <w:rFonts w:ascii="Calibri" w:hAnsi="Calibri" w:cs="Times New Roman"/>
          <w:u w:val="single"/>
        </w:rPr>
        <w:t>One copy of the "interagency certified seed" report must be submitte</w:t>
      </w:r>
      <w:r w:rsidR="00760CB3" w:rsidRPr="006F47CE">
        <w:rPr>
          <w:rFonts w:ascii="Calibri" w:hAnsi="Calibri" w:cs="Times New Roman"/>
          <w:u w:val="single"/>
        </w:rPr>
        <w:t>d to the department</w:t>
      </w:r>
      <w:r w:rsidR="00A52A75" w:rsidRPr="006F47CE">
        <w:rPr>
          <w:rFonts w:ascii="Calibri" w:hAnsi="Calibri" w:cs="Times New Roman"/>
          <w:u w:val="single"/>
        </w:rPr>
        <w:t xml:space="preserve"> and one copy to the certifying agency where seed is being processed.</w:t>
      </w:r>
    </w:p>
    <w:p w:rsidR="00657343" w:rsidRPr="006F47CE" w:rsidRDefault="002617AA" w:rsidP="001C66F4">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36.1.2.1.1.2</w:t>
      </w:r>
      <w:r w:rsidRPr="006F47CE">
        <w:rPr>
          <w:rFonts w:ascii="Calibri" w:hAnsi="Calibri" w:cs="Times New Roman"/>
          <w:u w:val="single"/>
        </w:rPr>
        <w:t xml:space="preserve">.  </w:t>
      </w:r>
      <w:r w:rsidR="00A52A75" w:rsidRPr="006F47CE">
        <w:rPr>
          <w:rFonts w:ascii="Calibri" w:hAnsi="Calibri" w:cs="Times New Roman"/>
          <w:u w:val="single"/>
        </w:rPr>
        <w:t>Clearly mark each container wi</w:t>
      </w:r>
      <w:r w:rsidR="00657343" w:rsidRPr="006F47CE">
        <w:rPr>
          <w:rFonts w:ascii="Calibri" w:hAnsi="Calibri" w:cs="Times New Roman"/>
          <w:u w:val="single"/>
        </w:rPr>
        <w:t>th the lot number and</w:t>
      </w:r>
      <w:r w:rsidR="00A52A75" w:rsidRPr="006F47CE">
        <w:rPr>
          <w:rFonts w:ascii="Calibri" w:hAnsi="Calibri" w:cs="Times New Roman"/>
          <w:u w:val="single"/>
        </w:rPr>
        <w:t xml:space="preserve"> field number.</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36.1.2.1.1.3</w:t>
      </w:r>
      <w:r w:rsidRPr="006F47CE">
        <w:rPr>
          <w:rFonts w:ascii="Calibri" w:hAnsi="Calibri" w:cs="Times New Roman"/>
          <w:u w:val="single"/>
        </w:rPr>
        <w:t xml:space="preserve">.  </w:t>
      </w:r>
      <w:r w:rsidR="00A52A75" w:rsidRPr="006F47CE">
        <w:rPr>
          <w:rFonts w:ascii="Calibri" w:hAnsi="Calibri" w:cs="Times New Roman"/>
          <w:u w:val="single"/>
        </w:rPr>
        <w:t xml:space="preserve">If the department is to finalize certification, upon </w:t>
      </w:r>
      <w:r w:rsidR="00657343" w:rsidRPr="006F47CE">
        <w:rPr>
          <w:rFonts w:ascii="Calibri" w:hAnsi="Calibri" w:cs="Times New Roman"/>
          <w:u w:val="single"/>
        </w:rPr>
        <w:t>completion of seed processing, S</w:t>
      </w:r>
      <w:r w:rsidR="00A52A75" w:rsidRPr="006F47CE">
        <w:rPr>
          <w:rFonts w:ascii="Calibri" w:hAnsi="Calibri" w:cs="Times New Roman"/>
          <w:u w:val="single"/>
        </w:rPr>
        <w:t xml:space="preserve">ection (B) of "interagency certified seed" must be completed and submitted to the </w:t>
      </w:r>
      <w:r w:rsidR="00657343" w:rsidRPr="006F47CE">
        <w:rPr>
          <w:rFonts w:ascii="Calibri" w:hAnsi="Calibri" w:cs="Times New Roman"/>
          <w:u w:val="single"/>
        </w:rPr>
        <w:t>department</w:t>
      </w:r>
      <w:r w:rsidR="00A52A75" w:rsidRPr="006F47CE">
        <w:rPr>
          <w:rFonts w:ascii="Calibri" w:hAnsi="Calibri" w:cs="Times New Roman"/>
          <w:u w:val="single"/>
        </w:rPr>
        <w:t xml:space="preserve">. A sample must be </w:t>
      </w:r>
      <w:r w:rsidR="00657343" w:rsidRPr="006F47CE">
        <w:rPr>
          <w:rFonts w:ascii="Calibri" w:hAnsi="Calibri" w:cs="Times New Roman"/>
          <w:u w:val="single"/>
        </w:rPr>
        <w:t xml:space="preserve">taken by the department and </w:t>
      </w:r>
      <w:r w:rsidR="00A52A75" w:rsidRPr="006F47CE">
        <w:rPr>
          <w:rFonts w:ascii="Calibri" w:hAnsi="Calibri" w:cs="Times New Roman"/>
          <w:u w:val="single"/>
        </w:rPr>
        <w:t>submitte</w:t>
      </w:r>
      <w:r w:rsidR="00657343" w:rsidRPr="006F47CE">
        <w:rPr>
          <w:rFonts w:ascii="Calibri" w:hAnsi="Calibri" w:cs="Times New Roman"/>
          <w:u w:val="single"/>
        </w:rPr>
        <w:t>d to the department seed laboratory</w:t>
      </w:r>
      <w:r w:rsidR="00A52A75" w:rsidRPr="006F47CE">
        <w:rPr>
          <w:rFonts w:ascii="Calibri" w:hAnsi="Calibri" w:cs="Times New Roman"/>
          <w:u w:val="single"/>
        </w:rPr>
        <w:t>.</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4042A9">
        <w:rPr>
          <w:rFonts w:ascii="Calibri" w:hAnsi="Calibri" w:cs="Times New Roman"/>
          <w:u w:val="single"/>
        </w:rPr>
        <w:t>36.1.2.1.1.4</w:t>
      </w:r>
      <w:r w:rsidRPr="006F47CE">
        <w:rPr>
          <w:rFonts w:ascii="Calibri" w:hAnsi="Calibri" w:cs="Times New Roman"/>
          <w:u w:val="single"/>
        </w:rPr>
        <w:t xml:space="preserve">.  </w:t>
      </w:r>
      <w:r w:rsidR="00657343" w:rsidRPr="006F47CE">
        <w:rPr>
          <w:rFonts w:ascii="Calibri" w:hAnsi="Calibri" w:cs="Times New Roman"/>
          <w:u w:val="single"/>
        </w:rPr>
        <w:t>When West Virginia</w:t>
      </w:r>
      <w:r w:rsidR="00A52A75" w:rsidRPr="006F47CE">
        <w:rPr>
          <w:rFonts w:ascii="Calibri" w:hAnsi="Calibri" w:cs="Times New Roman"/>
          <w:u w:val="single"/>
        </w:rPr>
        <w:t xml:space="preserve"> certification tags are used, the lot must be tagged and sealed under supervision of the department. The applicant must pay a mileage fee and hourly rate for all additional mileage and travel time required.</w:t>
      </w:r>
    </w:p>
    <w:p w:rsidR="00657343" w:rsidRPr="006F47CE" w:rsidRDefault="002273CE"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36.1.2.1.1.5</w:t>
      </w:r>
      <w:r w:rsidRPr="006F47CE">
        <w:rPr>
          <w:rFonts w:ascii="Calibri" w:hAnsi="Calibri" w:cs="Times New Roman"/>
          <w:u w:val="single"/>
        </w:rPr>
        <w:t xml:space="preserve">.  </w:t>
      </w:r>
      <w:r w:rsidR="00A52A75" w:rsidRPr="006F47CE">
        <w:rPr>
          <w:rFonts w:ascii="Calibri" w:hAnsi="Calibri" w:cs="Times New Roman"/>
          <w:u w:val="single"/>
        </w:rPr>
        <w:t xml:space="preserve">When </w:t>
      </w:r>
      <w:r w:rsidR="00657343" w:rsidRPr="006F47CE">
        <w:rPr>
          <w:rFonts w:ascii="Calibri" w:hAnsi="Calibri" w:cs="Times New Roman"/>
          <w:u w:val="single"/>
        </w:rPr>
        <w:t>West Virginia</w:t>
      </w:r>
      <w:r w:rsidR="00A52A75" w:rsidRPr="006F47CE">
        <w:rPr>
          <w:rFonts w:ascii="Calibri" w:hAnsi="Calibri" w:cs="Times New Roman"/>
          <w:u w:val="single"/>
        </w:rPr>
        <w:t xml:space="preserve"> interagency tags are used, the tags must be mailed to the nearest representative of the certifying agency having jurisdiction for tagging.</w:t>
      </w:r>
    </w:p>
    <w:p w:rsidR="00657343"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36.1.2.1.1.6</w:t>
      </w:r>
      <w:r w:rsidRPr="006F47CE">
        <w:rPr>
          <w:rFonts w:ascii="Calibri" w:hAnsi="Calibri" w:cs="Times New Roman"/>
          <w:u w:val="single"/>
        </w:rPr>
        <w:t xml:space="preserve">.  </w:t>
      </w:r>
      <w:r w:rsidR="00A52A75" w:rsidRPr="006F47CE">
        <w:rPr>
          <w:rFonts w:ascii="Calibri" w:hAnsi="Calibri" w:cs="Times New Roman"/>
          <w:u w:val="single"/>
        </w:rPr>
        <w:t>If another state receives seed and finalizes certification, the department must advise the receiving state's certifying agency of certification eligibility. Sampling, testing, and tagging shall be in accordance with the receiving state's requirements.</w:t>
      </w:r>
    </w:p>
    <w:p w:rsidR="00E173F2" w:rsidRPr="006F47CE" w:rsidRDefault="00D530A2" w:rsidP="002617AA">
      <w:pPr>
        <w:tabs>
          <w:tab w:val="left" w:pos="360"/>
        </w:tabs>
        <w:ind w:left="-90" w:firstLine="90"/>
        <w:rPr>
          <w:rFonts w:ascii="Calibri" w:hAnsi="Calibri" w:cs="Times New Roman"/>
          <w:u w:val="single"/>
        </w:rPr>
      </w:pP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Pr="00902D9B">
        <w:rPr>
          <w:rFonts w:ascii="Calibri" w:hAnsi="Calibri" w:cs="Times New Roman"/>
        </w:rPr>
        <w:tab/>
      </w:r>
      <w:r w:rsidR="0012166E">
        <w:rPr>
          <w:rFonts w:ascii="Calibri" w:hAnsi="Calibri" w:cs="Times New Roman"/>
          <w:u w:val="single"/>
        </w:rPr>
        <w:t>36.1.2.1.1.7</w:t>
      </w:r>
      <w:r w:rsidRPr="006F47CE">
        <w:rPr>
          <w:rFonts w:ascii="Calibri" w:hAnsi="Calibri" w:cs="Times New Roman"/>
          <w:u w:val="single"/>
        </w:rPr>
        <w:t xml:space="preserve">.  </w:t>
      </w:r>
      <w:r w:rsidR="00A52A75" w:rsidRPr="006F47CE">
        <w:rPr>
          <w:rFonts w:ascii="Calibri" w:hAnsi="Calibri" w:cs="Times New Roman"/>
          <w:u w:val="single"/>
        </w:rPr>
        <w:t xml:space="preserve">The applicant for interagency seed certification is responsible for all fees authorized under </w:t>
      </w:r>
      <w:r w:rsidR="0040360F" w:rsidRPr="006F47CE">
        <w:rPr>
          <w:rFonts w:ascii="Calibri" w:hAnsi="Calibri" w:cs="Times New Roman"/>
          <w:u w:val="single"/>
        </w:rPr>
        <w:t>West Virginia</w:t>
      </w:r>
      <w:r w:rsidR="00A52A75" w:rsidRPr="006F47CE">
        <w:rPr>
          <w:rFonts w:ascii="Calibri" w:hAnsi="Calibri" w:cs="Times New Roman"/>
          <w:u w:val="single"/>
        </w:rPr>
        <w:t xml:space="preserve">'s certification program and any additional fees that may be assessed by both agencies involved. Fees for </w:t>
      </w:r>
      <w:r w:rsidR="0040360F" w:rsidRPr="006F47CE">
        <w:rPr>
          <w:rFonts w:ascii="Calibri" w:hAnsi="Calibri" w:cs="Times New Roman"/>
          <w:u w:val="single"/>
        </w:rPr>
        <w:t>West Virginia</w:t>
      </w:r>
      <w:r w:rsidR="00A52A75" w:rsidRPr="006F47CE">
        <w:rPr>
          <w:rFonts w:ascii="Calibri" w:hAnsi="Calibri" w:cs="Times New Roman"/>
          <w:u w:val="single"/>
        </w:rPr>
        <w:t>'s interagency certification program must be paid upon submission to the department of the "inter</w:t>
      </w:r>
      <w:r w:rsidR="0040360F" w:rsidRPr="006F47CE">
        <w:rPr>
          <w:rFonts w:ascii="Calibri" w:hAnsi="Calibri" w:cs="Times New Roman"/>
          <w:u w:val="single"/>
        </w:rPr>
        <w:t>agency certified seed" report, S</w:t>
      </w:r>
      <w:r w:rsidR="00A52A75" w:rsidRPr="006F47CE">
        <w:rPr>
          <w:rFonts w:ascii="Calibri" w:hAnsi="Calibri" w:cs="Times New Roman"/>
          <w:u w:val="single"/>
        </w:rPr>
        <w:t>ection (A).</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0012166E">
        <w:rPr>
          <w:rFonts w:ascii="Calibri" w:hAnsi="Calibri" w:cs="Times New Roman"/>
          <w:u w:val="single"/>
        </w:rPr>
        <w:t>36.1.3</w:t>
      </w:r>
      <w:r w:rsidRPr="006F47CE">
        <w:rPr>
          <w:rFonts w:ascii="Calibri" w:hAnsi="Calibri" w:cs="Times New Roman"/>
          <w:u w:val="single"/>
        </w:rPr>
        <w:t xml:space="preserve">.  </w:t>
      </w:r>
      <w:r w:rsidR="00F733A0" w:rsidRPr="006F47CE">
        <w:rPr>
          <w:rFonts w:ascii="Calibri" w:hAnsi="Calibri" w:cs="Times New Roman"/>
          <w:u w:val="single"/>
        </w:rPr>
        <w:t>Seed Produced Out-of-State</w:t>
      </w:r>
    </w:p>
    <w:p w:rsidR="00F733A0" w:rsidRPr="006F47CE" w:rsidRDefault="002617AA" w:rsidP="002617AA">
      <w:pPr>
        <w:tabs>
          <w:tab w:val="left" w:pos="360"/>
        </w:tabs>
        <w:ind w:hanging="1260"/>
        <w:rPr>
          <w:rFonts w:ascii="Calibri" w:hAnsi="Calibri" w:cs="Times New Roman"/>
          <w:u w:val="single"/>
        </w:rPr>
      </w:pPr>
      <w:r w:rsidRPr="00902D9B">
        <w:rPr>
          <w:rFonts w:ascii="Calibri" w:hAnsi="Calibri" w:cs="Times New Roman"/>
        </w:rPr>
        <w:tab/>
      </w:r>
      <w:r w:rsidR="00D530A2" w:rsidRPr="00902D9B">
        <w:rPr>
          <w:rFonts w:ascii="Calibri" w:hAnsi="Calibri" w:cs="Times New Roman"/>
        </w:rPr>
        <w:tab/>
      </w:r>
      <w:r w:rsidR="00D530A2" w:rsidRPr="00902D9B">
        <w:rPr>
          <w:rFonts w:ascii="Calibri" w:hAnsi="Calibri" w:cs="Times New Roman"/>
        </w:rPr>
        <w:tab/>
      </w:r>
      <w:r w:rsidR="0012166E">
        <w:rPr>
          <w:rFonts w:ascii="Calibri" w:hAnsi="Calibri" w:cs="Times New Roman"/>
          <w:u w:val="single"/>
        </w:rPr>
        <w:t>36.1.3.1</w:t>
      </w:r>
      <w:r w:rsidR="00D530A2" w:rsidRPr="006F47CE">
        <w:rPr>
          <w:rFonts w:ascii="Calibri" w:hAnsi="Calibri" w:cs="Times New Roman"/>
          <w:u w:val="single"/>
        </w:rPr>
        <w:t xml:space="preserve">.  </w:t>
      </w:r>
      <w:r w:rsidR="00F733A0" w:rsidRPr="006F47CE">
        <w:rPr>
          <w:rFonts w:ascii="Calibri" w:hAnsi="Calibri" w:cs="Times New Roman"/>
          <w:u w:val="single"/>
        </w:rPr>
        <w:t>Certified seed produced out-of-state and shipped into West Virginia for processing is eligible for West Virginia interagency tags only after obtaining approval from the certifying agency of the originating state. The seed must then comply with West Virginia certification standards.</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lastRenderedPageBreak/>
        <w:tab/>
      </w:r>
      <w:r w:rsidRPr="00902D9B">
        <w:rPr>
          <w:rFonts w:ascii="Calibri" w:hAnsi="Calibri" w:cs="Times New Roman"/>
        </w:rPr>
        <w:tab/>
      </w:r>
      <w:r w:rsidR="0012166E">
        <w:rPr>
          <w:rFonts w:ascii="Calibri" w:hAnsi="Calibri" w:cs="Times New Roman"/>
          <w:u w:val="single"/>
        </w:rPr>
        <w:t>36.1.3.2</w:t>
      </w:r>
      <w:r w:rsidRPr="006F47CE">
        <w:rPr>
          <w:rFonts w:ascii="Calibri" w:hAnsi="Calibri" w:cs="Times New Roman"/>
          <w:u w:val="single"/>
        </w:rPr>
        <w:t xml:space="preserve">.  </w:t>
      </w:r>
      <w:r w:rsidR="00F733A0" w:rsidRPr="006F47CE">
        <w:rPr>
          <w:rFonts w:ascii="Calibri" w:hAnsi="Calibri" w:cs="Times New Roman"/>
          <w:u w:val="single"/>
        </w:rPr>
        <w:t xml:space="preserve">Certified seed produced out-of-state that is officially tagged and sealed must be handled under the interagency program if seals are to be broken for </w:t>
      </w:r>
      <w:proofErr w:type="spellStart"/>
      <w:r w:rsidR="00F733A0" w:rsidRPr="006F47CE">
        <w:rPr>
          <w:rFonts w:ascii="Calibri" w:hAnsi="Calibri" w:cs="Times New Roman"/>
          <w:u w:val="single"/>
        </w:rPr>
        <w:t>reinoculation</w:t>
      </w:r>
      <w:proofErr w:type="spellEnd"/>
      <w:r w:rsidR="00F733A0" w:rsidRPr="006F47CE">
        <w:rPr>
          <w:rFonts w:ascii="Calibri" w:hAnsi="Calibri" w:cs="Times New Roman"/>
          <w:u w:val="single"/>
        </w:rPr>
        <w:t xml:space="preserve"> or other processing. The applicant for interagency seed certification must obtain approval from the department prior to breaking the official seals and all operations must be under the supervision of the certifying agency.</w:t>
      </w:r>
    </w:p>
    <w:p w:rsidR="00F733A0" w:rsidRPr="006F47CE" w:rsidRDefault="00D530A2" w:rsidP="002617AA">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36.</w:t>
      </w:r>
      <w:r w:rsidR="0012166E">
        <w:rPr>
          <w:rFonts w:ascii="Calibri" w:hAnsi="Calibri" w:cs="Times New Roman"/>
          <w:u w:val="single"/>
        </w:rPr>
        <w:t>1.</w:t>
      </w:r>
      <w:r w:rsidRPr="006F47CE">
        <w:rPr>
          <w:rFonts w:ascii="Calibri" w:hAnsi="Calibri" w:cs="Times New Roman"/>
          <w:u w:val="single"/>
        </w:rPr>
        <w:t xml:space="preserve">4.  </w:t>
      </w:r>
      <w:r w:rsidR="00F733A0" w:rsidRPr="006F47CE">
        <w:rPr>
          <w:rFonts w:ascii="Calibri" w:hAnsi="Calibri" w:cs="Times New Roman"/>
          <w:u w:val="single"/>
        </w:rPr>
        <w:t>Blends</w:t>
      </w:r>
    </w:p>
    <w:p w:rsidR="00F733A0" w:rsidRPr="006F47CE" w:rsidRDefault="00117195" w:rsidP="00117195">
      <w:pPr>
        <w:tabs>
          <w:tab w:val="left" w:pos="360"/>
        </w:tabs>
        <w:rPr>
          <w:rFonts w:ascii="Calibri" w:hAnsi="Calibri" w:cs="Times New Roman"/>
          <w:u w:val="single"/>
        </w:rPr>
      </w:pPr>
      <w:r>
        <w:rPr>
          <w:rFonts w:ascii="Calibri" w:hAnsi="Calibri" w:cs="Times New Roman"/>
        </w:rPr>
        <w:tab/>
      </w:r>
      <w:r>
        <w:rPr>
          <w:rFonts w:ascii="Calibri" w:hAnsi="Calibri" w:cs="Times New Roman"/>
        </w:rPr>
        <w:tab/>
      </w:r>
      <w:r w:rsidR="0012166E">
        <w:rPr>
          <w:rFonts w:ascii="Calibri" w:hAnsi="Calibri" w:cs="Times New Roman"/>
          <w:u w:val="single"/>
        </w:rPr>
        <w:t>36.1.4.1</w:t>
      </w:r>
      <w:r w:rsidRPr="006F47CE">
        <w:rPr>
          <w:rFonts w:ascii="Calibri" w:hAnsi="Calibri" w:cs="Times New Roman"/>
          <w:u w:val="single"/>
        </w:rPr>
        <w:t xml:space="preserve">.  </w:t>
      </w:r>
      <w:r w:rsidR="00F733A0" w:rsidRPr="006F47CE">
        <w:rPr>
          <w:rFonts w:ascii="Calibri" w:hAnsi="Calibri" w:cs="Times New Roman"/>
          <w:u w:val="single"/>
        </w:rPr>
        <w:t>Blends of different origin can be authorized only after obtaining approval from certifying agencies involved. Blends must comply with blend standards established by the department. Interagency tags used must show percentage of each origin involved.</w:t>
      </w:r>
    </w:p>
    <w:p w:rsidR="00117195" w:rsidRPr="006F47CE" w:rsidRDefault="00117195" w:rsidP="00117195">
      <w:pPr>
        <w:tabs>
          <w:tab w:val="left" w:pos="360"/>
        </w:tabs>
        <w:rPr>
          <w:rFonts w:ascii="Calibri" w:hAnsi="Calibri" w:cs="Times New Roman"/>
          <w:u w:val="single"/>
        </w:rPr>
      </w:pPr>
    </w:p>
    <w:p w:rsidR="00E02803" w:rsidRPr="006F47CE" w:rsidRDefault="00117195" w:rsidP="00CD5EAB">
      <w:pPr>
        <w:tabs>
          <w:tab w:val="left" w:pos="360"/>
        </w:tabs>
        <w:rPr>
          <w:rFonts w:ascii="Calibri" w:hAnsi="Calibri" w:cs="Times New Roman"/>
          <w:u w:val="single"/>
        </w:rPr>
      </w:pPr>
      <w:r w:rsidRPr="006F47CE">
        <w:rPr>
          <w:rFonts w:ascii="Calibri" w:hAnsi="Calibri" w:cs="Times New Roman"/>
          <w:b/>
          <w:u w:val="single"/>
        </w:rPr>
        <w:t xml:space="preserve">§61-39-37.  </w:t>
      </w:r>
      <w:r w:rsidR="00E02803" w:rsidRPr="006F47CE">
        <w:rPr>
          <w:rFonts w:ascii="Calibri" w:hAnsi="Calibri" w:cs="Times New Roman"/>
          <w:b/>
          <w:u w:val="single"/>
        </w:rPr>
        <w:t>Other Considerations in Applying the Standards for Certification</w:t>
      </w:r>
      <w:r w:rsidRPr="006F47CE">
        <w:rPr>
          <w:rFonts w:ascii="Calibri" w:hAnsi="Calibri" w:cs="Times New Roman"/>
          <w:b/>
          <w:u w:val="single"/>
        </w:rPr>
        <w:t>.</w:t>
      </w: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37.1.  </w:t>
      </w:r>
      <w:r w:rsidR="00D313BD" w:rsidRPr="006F47CE">
        <w:rPr>
          <w:rFonts w:ascii="Calibri" w:eastAsia="Times New Roman" w:hAnsi="Calibri" w:cs="Times New Roman"/>
          <w:u w:val="single"/>
        </w:rPr>
        <w:t xml:space="preserve">Any crop certification standard, </w:t>
      </w:r>
      <w:proofErr w:type="gramStart"/>
      <w:r w:rsidR="00D313BD" w:rsidRPr="006F47CE">
        <w:rPr>
          <w:rFonts w:ascii="Calibri" w:eastAsia="Times New Roman" w:hAnsi="Calibri" w:cs="Times New Roman"/>
          <w:u w:val="single"/>
        </w:rPr>
        <w:t>with the exception of</w:t>
      </w:r>
      <w:proofErr w:type="gramEnd"/>
      <w:r w:rsidR="00D313BD" w:rsidRPr="006F47CE">
        <w:rPr>
          <w:rFonts w:ascii="Calibri" w:eastAsia="Times New Roman" w:hAnsi="Calibri" w:cs="Times New Roman"/>
          <w:u w:val="single"/>
        </w:rPr>
        <w:t xml:space="preserve"> germination, that is expressed as a percent will be derived from a test based on the minimum weight for purity analysis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37.2.  </w:t>
      </w:r>
      <w:r w:rsidR="00D313BD" w:rsidRPr="006F47CE">
        <w:rPr>
          <w:rFonts w:ascii="Calibri" w:eastAsia="Times New Roman" w:hAnsi="Calibri" w:cs="Times New Roman"/>
          <w:u w:val="single"/>
        </w:rPr>
        <w:t>Any crop certification standard that is based on a number per pound will be derived from a test based on the minimum weight for noxious weed seed examination as specified in the AOSA rules for that crop unless otherwise specified in rule.</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3B4E17" w:rsidP="00117195">
      <w:pPr>
        <w:tabs>
          <w:tab w:val="left" w:pos="360"/>
        </w:tabs>
        <w:spacing w:after="0" w:line="240" w:lineRule="auto"/>
        <w:rPr>
          <w:rFonts w:ascii="Calibri" w:eastAsia="Times New Roman" w:hAnsi="Calibri" w:cs="Times New Roman"/>
          <w:u w:val="single"/>
        </w:rPr>
      </w:pPr>
      <w:r w:rsidRPr="003B4E17">
        <w:rPr>
          <w:rFonts w:ascii="Calibri" w:eastAsia="Times New Roman" w:hAnsi="Calibri" w:cs="Times New Roman"/>
        </w:rPr>
        <w:t xml:space="preserve">      </w:t>
      </w:r>
      <w:r w:rsidR="00117195" w:rsidRPr="006F47CE">
        <w:rPr>
          <w:rFonts w:ascii="Calibri" w:eastAsia="Times New Roman" w:hAnsi="Calibri" w:cs="Times New Roman"/>
          <w:u w:val="single"/>
        </w:rPr>
        <w:t xml:space="preserve">37.3.  </w:t>
      </w:r>
      <w:r w:rsidR="00D313BD" w:rsidRPr="006F47CE">
        <w:rPr>
          <w:rFonts w:ascii="Calibri" w:eastAsia="Times New Roman" w:hAnsi="Calibri" w:cs="Times New Roman"/>
          <w:u w:val="single"/>
        </w:rPr>
        <w:t>For species that have a high rate of inherent dormancy, it will be acceptable to use the percent of total viability instead of germination percentage for certification only. State and federal seed laws require seed be labeled on a germination test.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313BD"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37.4.  </w:t>
      </w:r>
      <w:r w:rsidR="00D313BD" w:rsidRPr="006F47CE">
        <w:rPr>
          <w:rFonts w:ascii="Calibri" w:eastAsia="Times New Roman" w:hAnsi="Calibri" w:cs="Times New Roman"/>
          <w:u w:val="single"/>
        </w:rPr>
        <w:t>For species or varieties that contain GMO (genetically modified organism) traits, herbicide resistant traits, or other novel traits, each seed lot may be required to meet minimum trait standards as defined by the breeder or trait owner. The variety description must define the trait. To determine the level of trait present, a test such as PCR (polymerase chain reaction) or specified bioassay test may be required. If a test is not otherwise available the variety owner must provide testing protocols to the department.</w:t>
      </w:r>
    </w:p>
    <w:p w:rsidR="00117195" w:rsidRPr="006F47CE" w:rsidRDefault="00117195" w:rsidP="00117195">
      <w:pPr>
        <w:tabs>
          <w:tab w:val="left" w:pos="360"/>
        </w:tabs>
        <w:spacing w:after="0" w:line="240" w:lineRule="auto"/>
        <w:rPr>
          <w:rFonts w:ascii="Calibri" w:eastAsia="Times New Roman" w:hAnsi="Calibri" w:cs="Times New Roman"/>
          <w:u w:val="single"/>
        </w:rPr>
      </w:pPr>
    </w:p>
    <w:p w:rsidR="00D025BD" w:rsidRDefault="00D025BD" w:rsidP="00CD5EAB">
      <w:pPr>
        <w:tabs>
          <w:tab w:val="left" w:pos="360"/>
        </w:tabs>
        <w:spacing w:after="0" w:line="240" w:lineRule="auto"/>
        <w:rPr>
          <w:rFonts w:ascii="Calibri" w:eastAsia="Times New Roman" w:hAnsi="Calibri" w:cs="Times New Roman"/>
          <w:b/>
          <w:u w:val="single"/>
        </w:rPr>
      </w:pPr>
    </w:p>
    <w:p w:rsidR="0006466B" w:rsidRPr="006F47CE" w:rsidRDefault="00117195" w:rsidP="00CD5EAB">
      <w:pPr>
        <w:tabs>
          <w:tab w:val="left" w:pos="360"/>
        </w:tabs>
        <w:spacing w:after="0" w:line="240" w:lineRule="auto"/>
        <w:rPr>
          <w:rFonts w:ascii="Calibri" w:eastAsia="Times New Roman" w:hAnsi="Calibri" w:cs="Times New Roman"/>
          <w:b/>
          <w:u w:val="single"/>
        </w:rPr>
      </w:pPr>
      <w:r w:rsidRPr="006F47CE">
        <w:rPr>
          <w:rFonts w:ascii="Calibri" w:eastAsia="Times New Roman" w:hAnsi="Calibri" w:cs="Times New Roman"/>
          <w:b/>
          <w:u w:val="single"/>
        </w:rPr>
        <w:t xml:space="preserve">§61-39-38.  </w:t>
      </w:r>
      <w:r w:rsidR="0006466B" w:rsidRPr="006F47CE">
        <w:rPr>
          <w:rFonts w:ascii="Calibri" w:eastAsia="Times New Roman" w:hAnsi="Calibri" w:cs="Times New Roman"/>
          <w:b/>
          <w:u w:val="single"/>
        </w:rPr>
        <w:t>Certification Fees</w:t>
      </w:r>
      <w:r w:rsidRPr="006F47CE">
        <w:rPr>
          <w:rFonts w:ascii="Calibri" w:eastAsia="Times New Roman" w:hAnsi="Calibri" w:cs="Times New Roman"/>
          <w:b/>
          <w:u w:val="single"/>
        </w:rPr>
        <w:t>.</w:t>
      </w:r>
    </w:p>
    <w:p w:rsidR="0006466B" w:rsidRPr="006F47CE" w:rsidRDefault="0006466B" w:rsidP="00CD5EAB">
      <w:pPr>
        <w:tabs>
          <w:tab w:val="left" w:pos="360"/>
        </w:tabs>
        <w:spacing w:after="0" w:line="240" w:lineRule="auto"/>
        <w:rPr>
          <w:rFonts w:ascii="Calibri" w:eastAsia="Times New Roman" w:hAnsi="Calibri" w:cs="Times New Roman"/>
          <w:b/>
          <w:u w:val="single"/>
        </w:rPr>
      </w:pPr>
    </w:p>
    <w:p w:rsidR="0006466B" w:rsidRPr="006F47CE" w:rsidRDefault="00117195" w:rsidP="00117195">
      <w:pPr>
        <w:tabs>
          <w:tab w:val="left" w:pos="360"/>
        </w:tabs>
        <w:spacing w:after="0" w:line="240" w:lineRule="auto"/>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38.1.  </w:t>
      </w:r>
      <w:r w:rsidR="00E929F9" w:rsidRPr="006F47CE">
        <w:rPr>
          <w:rFonts w:ascii="Calibri" w:eastAsia="Times New Roman" w:hAnsi="Calibri" w:cs="Times New Roman"/>
          <w:u w:val="single"/>
        </w:rPr>
        <w:t>Fees apply to both new and renewal applications.</w:t>
      </w:r>
    </w:p>
    <w:p w:rsidR="00FD59FD" w:rsidRPr="00776D42" w:rsidRDefault="00FD59FD" w:rsidP="00CD5EAB">
      <w:pPr>
        <w:pStyle w:val="ListParagraph"/>
        <w:tabs>
          <w:tab w:val="left" w:pos="360"/>
        </w:tabs>
        <w:spacing w:after="0" w:line="240" w:lineRule="auto"/>
        <w:rPr>
          <w:rFonts w:ascii="Calibri" w:eastAsia="Times New Roman" w:hAnsi="Calibri" w:cs="Times New Roman"/>
        </w:rPr>
      </w:pPr>
    </w:p>
    <w:tbl>
      <w:tblPr>
        <w:tblW w:w="9408" w:type="dxa"/>
        <w:jc w:val="center"/>
        <w:tblCellSpacing w:w="0" w:type="dxa"/>
        <w:tblCellMar>
          <w:left w:w="0" w:type="dxa"/>
          <w:right w:w="0" w:type="dxa"/>
        </w:tblCellMar>
        <w:tblLook w:val="04A0" w:firstRow="1" w:lastRow="0" w:firstColumn="1" w:lastColumn="0" w:noHBand="0" w:noVBand="1"/>
      </w:tblPr>
      <w:tblGrid>
        <w:gridCol w:w="953"/>
        <w:gridCol w:w="1121"/>
        <w:gridCol w:w="1041"/>
        <w:gridCol w:w="1330"/>
        <w:gridCol w:w="1106"/>
        <w:gridCol w:w="1469"/>
        <w:gridCol w:w="1197"/>
        <w:gridCol w:w="1191"/>
      </w:tblGrid>
      <w:tr w:rsidR="000F6F91" w:rsidRPr="00776D42" w:rsidTr="00FD59FD">
        <w:trPr>
          <w:tblHeader/>
          <w:tblCellSpacing w:w="0" w:type="dxa"/>
          <w:jc w:val="center"/>
        </w:trPr>
        <w:tc>
          <w:tcPr>
            <w:tcW w:w="598" w:type="dxa"/>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Seedling</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producing or field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inspection</w:t>
            </w:r>
            <w:r w:rsidRPr="00776D42">
              <w:rPr>
                <w:rFonts w:eastAsia="Times New Roman" w:cs="Times New Roman"/>
                <w:sz w:val="18"/>
                <w:szCs w:val="18"/>
              </w:rPr>
              <w:t xml:space="preserve"> </w:t>
            </w:r>
            <w:r w:rsidRPr="00776D42">
              <w:rPr>
                <w:rFonts w:eastAsia="Times New Roman" w:cs="Times New Roman"/>
                <w:b/>
                <w:bCs/>
                <w:sz w:val="18"/>
                <w:szCs w:val="18"/>
              </w:rPr>
              <w:t>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Late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Application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Penalty Fee</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Reinspection Fee</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(other than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isolation)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Production</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Fee (includes</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tagging)</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Seed shipped</w:t>
            </w:r>
          </w:p>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b/>
                <w:bCs/>
                <w:sz w:val="18"/>
                <w:szCs w:val="18"/>
              </w:rPr>
              <w:t>Out-of-State (uncleaned)</w:t>
            </w:r>
          </w:p>
        </w:tc>
      </w:tr>
      <w:tr w:rsidR="000F6F91" w:rsidRPr="00776D42" w:rsidTr="00FD59FD">
        <w:trPr>
          <w:tblCellSpacing w:w="0" w:type="dxa"/>
          <w:jc w:val="center"/>
        </w:trPr>
        <w:tc>
          <w:tcPr>
            <w:tcW w:w="598" w:type="dxa"/>
            <w:tcBorders>
              <w:top w:val="nil"/>
              <w:left w:val="single" w:sz="4" w:space="0" w:color="auto"/>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$35.00 per field</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0F6F91" w:rsidP="00CD5EAB">
            <w:pPr>
              <w:tabs>
                <w:tab w:val="left" w:pos="360"/>
              </w:tabs>
              <w:spacing w:after="0" w:line="240" w:lineRule="auto"/>
              <w:jc w:val="center"/>
              <w:rPr>
                <w:rFonts w:eastAsia="Times New Roman" w:cs="Times New Roman"/>
                <w:sz w:val="18"/>
                <w:szCs w:val="18"/>
              </w:rPr>
            </w:pPr>
            <w:r>
              <w:rPr>
                <w:rFonts w:eastAsia="Times New Roman" w:cs="Times New Roman"/>
                <w:sz w:val="18"/>
                <w:szCs w:val="18"/>
              </w:rPr>
              <w:t>$35</w:t>
            </w:r>
            <w:r w:rsidR="00776D42"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$50.00</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 xml:space="preserve">Additional inspections: </w:t>
            </w:r>
            <w:r w:rsidR="000F6F91">
              <w:rPr>
                <w:rFonts w:eastAsia="Times New Roman" w:cs="Times New Roman"/>
                <w:sz w:val="18"/>
                <w:szCs w:val="18"/>
              </w:rPr>
              <w:t>$35</w:t>
            </w:r>
            <w:r w:rsidRPr="00776D42">
              <w:rPr>
                <w:rFonts w:eastAsia="Times New Roman" w:cs="Times New Roman"/>
                <w:sz w:val="18"/>
                <w:szCs w:val="18"/>
              </w:rPr>
              <w:t>.00/hour and mileage as established by the WVDA</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$0.15 per tag issued; $15.00 minimum fee</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center"/>
            <w:hideMark/>
          </w:tcPr>
          <w:p w:rsidR="00776D42" w:rsidRPr="00776D42" w:rsidRDefault="00776D42" w:rsidP="00CD5EAB">
            <w:pPr>
              <w:tabs>
                <w:tab w:val="left" w:pos="360"/>
              </w:tabs>
              <w:spacing w:after="0" w:line="240" w:lineRule="auto"/>
              <w:jc w:val="center"/>
              <w:rPr>
                <w:rFonts w:eastAsia="Times New Roman" w:cs="Times New Roman"/>
                <w:sz w:val="18"/>
                <w:szCs w:val="18"/>
              </w:rPr>
            </w:pPr>
            <w:r w:rsidRPr="00776D42">
              <w:rPr>
                <w:rFonts w:eastAsia="Times New Roman" w:cs="Times New Roman"/>
                <w:sz w:val="18"/>
                <w:szCs w:val="18"/>
              </w:rPr>
              <w:t>N/A</w:t>
            </w:r>
          </w:p>
        </w:tc>
      </w:tr>
    </w:tbl>
    <w:p w:rsidR="00E02803" w:rsidRDefault="00E02803" w:rsidP="00CD5EAB">
      <w:pPr>
        <w:tabs>
          <w:tab w:val="left" w:pos="360"/>
        </w:tabs>
        <w:rPr>
          <w:rFonts w:ascii="Calibri" w:hAnsi="Calibri" w:cs="Times New Roman"/>
        </w:rPr>
      </w:pPr>
    </w:p>
    <w:p w:rsidR="00D21BB6" w:rsidRPr="006F47CE" w:rsidRDefault="00117195" w:rsidP="00117195">
      <w:pPr>
        <w:tabs>
          <w:tab w:val="left" w:pos="360"/>
        </w:tabs>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38.2.  </w:t>
      </w:r>
      <w:r w:rsidR="00D21BB6" w:rsidRPr="006F47CE">
        <w:rPr>
          <w:rFonts w:ascii="Calibri" w:hAnsi="Calibri" w:cs="Times New Roman"/>
          <w:u w:val="single"/>
        </w:rPr>
        <w:t>A sampling fee of $40.00/hour (including travel time) and mileage (as established by the WVDA) will be assessed on each sample taken.</w:t>
      </w:r>
    </w:p>
    <w:p w:rsidR="00432210" w:rsidRPr="006F47CE" w:rsidRDefault="00117195" w:rsidP="00117195">
      <w:pPr>
        <w:tabs>
          <w:tab w:val="left" w:pos="0"/>
          <w:tab w:val="left" w:pos="360"/>
        </w:tabs>
        <w:rPr>
          <w:rFonts w:ascii="Calibri" w:hAnsi="Calibri" w:cs="Times New Roman"/>
          <w:u w:val="single"/>
        </w:rPr>
      </w:pPr>
      <w:r w:rsidRPr="00902D9B">
        <w:rPr>
          <w:rFonts w:ascii="Calibri" w:hAnsi="Calibri" w:cs="Times New Roman"/>
        </w:rPr>
        <w:lastRenderedPageBreak/>
        <w:tab/>
      </w:r>
      <w:r w:rsidRPr="006F47CE">
        <w:rPr>
          <w:rFonts w:ascii="Calibri" w:hAnsi="Calibri" w:cs="Times New Roman"/>
          <w:u w:val="single"/>
        </w:rPr>
        <w:t xml:space="preserve">38.3.  </w:t>
      </w:r>
      <w:r w:rsidR="00432210" w:rsidRPr="006F47CE">
        <w:rPr>
          <w:rFonts w:ascii="Calibri" w:hAnsi="Calibri" w:cs="Times New Roman"/>
          <w:u w:val="single"/>
        </w:rPr>
        <w:t>A laboratory testing fee of $150.00 for tetrahydrocannabinol (or THC) analysis will be assessed on each sample.</w:t>
      </w:r>
    </w:p>
    <w:p w:rsidR="00FD59FD" w:rsidRPr="006F47CE" w:rsidRDefault="00117195" w:rsidP="00117195">
      <w:pPr>
        <w:tabs>
          <w:tab w:val="left" w:pos="360"/>
        </w:tabs>
        <w:rPr>
          <w:rFonts w:ascii="Calibri" w:hAnsi="Calibri"/>
          <w:u w:val="single"/>
        </w:rPr>
      </w:pPr>
      <w:r w:rsidRPr="00902D9B">
        <w:rPr>
          <w:rFonts w:ascii="Calibri" w:hAnsi="Calibri" w:cs="Times New Roman"/>
        </w:rPr>
        <w:tab/>
      </w:r>
      <w:r w:rsidRPr="006F47CE">
        <w:rPr>
          <w:rFonts w:ascii="Calibri" w:hAnsi="Calibri" w:cs="Times New Roman"/>
          <w:u w:val="single"/>
        </w:rPr>
        <w:t xml:space="preserve">38.4.  </w:t>
      </w:r>
      <w:r w:rsidR="002A75D6" w:rsidRPr="006F47CE">
        <w:rPr>
          <w:rFonts w:ascii="Calibri" w:hAnsi="Calibri" w:cs="Times New Roman"/>
          <w:u w:val="single"/>
        </w:rPr>
        <w:t xml:space="preserve">Seed testing fees are established by </w:t>
      </w:r>
      <w:r w:rsidR="002A75D6" w:rsidRPr="006F47CE">
        <w:rPr>
          <w:rFonts w:ascii="Calibri" w:hAnsi="Calibri" w:cstheme="minorHAnsi"/>
          <w:u w:val="single"/>
        </w:rPr>
        <w:t>§</w:t>
      </w:r>
      <w:r w:rsidR="002A75D6" w:rsidRPr="006F47CE">
        <w:rPr>
          <w:rFonts w:ascii="Calibri" w:hAnsi="Calibri"/>
          <w:u w:val="single"/>
        </w:rPr>
        <w:t>61-9-1 et seq.</w:t>
      </w:r>
    </w:p>
    <w:p w:rsidR="00117195" w:rsidRPr="00117195" w:rsidRDefault="00117195" w:rsidP="00117195">
      <w:pPr>
        <w:tabs>
          <w:tab w:val="left" w:pos="360"/>
        </w:tabs>
        <w:rPr>
          <w:rFonts w:ascii="Calibri" w:hAnsi="Calibri" w:cs="Times New Roman"/>
        </w:rPr>
      </w:pPr>
    </w:p>
    <w:p w:rsidR="007F317F" w:rsidRPr="006F47CE" w:rsidRDefault="00B95362" w:rsidP="00CD5EAB">
      <w:pPr>
        <w:tabs>
          <w:tab w:val="left" w:pos="360"/>
        </w:tabs>
        <w:spacing w:before="240"/>
        <w:rPr>
          <w:rFonts w:ascii="Calibri" w:hAnsi="Calibri" w:cs="Times New Roman"/>
          <w:b/>
          <w:u w:val="single"/>
        </w:rPr>
      </w:pPr>
      <w:r w:rsidRPr="006F47CE">
        <w:rPr>
          <w:rFonts w:ascii="Calibri" w:hAnsi="Calibri" w:cs="Times New Roman"/>
          <w:b/>
          <w:u w:val="single"/>
        </w:rPr>
        <w:t xml:space="preserve">§61-39-39.  </w:t>
      </w:r>
      <w:r w:rsidR="007C6B59" w:rsidRPr="006F47CE">
        <w:rPr>
          <w:rFonts w:ascii="Calibri" w:hAnsi="Calibri" w:cs="Times New Roman"/>
          <w:b/>
          <w:u w:val="single"/>
        </w:rPr>
        <w:t>Industrial Hemp (</w:t>
      </w:r>
      <w:r w:rsidR="007C6B59" w:rsidRPr="006F47CE">
        <w:rPr>
          <w:rFonts w:ascii="Calibri" w:hAnsi="Calibri" w:cs="Times New Roman"/>
          <w:b/>
          <w:i/>
          <w:u w:val="single"/>
        </w:rPr>
        <w:t>Cannabis sativa L. Subsp. sativa</w:t>
      </w:r>
      <w:r w:rsidR="007C6B59" w:rsidRPr="006F47CE">
        <w:rPr>
          <w:rFonts w:ascii="Calibri" w:hAnsi="Calibri" w:cs="Times New Roman"/>
          <w:b/>
          <w:u w:val="single"/>
        </w:rPr>
        <w:t>) Certification Standards</w:t>
      </w:r>
      <w:r w:rsidRPr="006F47CE">
        <w:rPr>
          <w:rFonts w:ascii="Calibri" w:hAnsi="Calibri" w:cs="Times New Roman"/>
          <w:b/>
          <w:u w:val="single"/>
        </w:rPr>
        <w:t>.</w:t>
      </w:r>
    </w:p>
    <w:p w:rsidR="001E38A6" w:rsidRPr="006F47CE" w:rsidRDefault="00B95362" w:rsidP="00CD5EAB">
      <w:pPr>
        <w:tabs>
          <w:tab w:val="left" w:pos="360"/>
        </w:tabs>
        <w:spacing w:before="240"/>
        <w:rPr>
          <w:rFonts w:ascii="Calibri" w:hAnsi="Calibri" w:cs="Times New Roman"/>
          <w:u w:val="single"/>
        </w:rPr>
      </w:pPr>
      <w:r w:rsidRPr="00902D9B">
        <w:rPr>
          <w:rFonts w:ascii="Calibri" w:hAnsi="Calibri" w:cs="Times New Roman"/>
        </w:rPr>
        <w:tab/>
      </w:r>
      <w:r w:rsidRPr="006F47CE">
        <w:rPr>
          <w:rFonts w:ascii="Calibri" w:hAnsi="Calibri" w:cs="Times New Roman"/>
          <w:u w:val="single"/>
        </w:rPr>
        <w:t xml:space="preserve">39.1.  </w:t>
      </w:r>
      <w:r w:rsidR="001E38A6" w:rsidRPr="006F47CE">
        <w:rPr>
          <w:rFonts w:ascii="Calibri" w:hAnsi="Calibri" w:cs="Times New Roman"/>
          <w:u w:val="single"/>
        </w:rPr>
        <w:t>Standards for Industrial Hemp Seed Production</w:t>
      </w:r>
    </w:p>
    <w:p w:rsidR="001E38A6" w:rsidRPr="006F47CE" w:rsidRDefault="00B95362" w:rsidP="00117195">
      <w:pPr>
        <w:tabs>
          <w:tab w:val="left" w:pos="90"/>
        </w:tabs>
        <w:spacing w:before="240"/>
        <w:rPr>
          <w:rFonts w:ascii="Calibri" w:hAnsi="Calibri" w:cs="Times New Roman"/>
          <w:b/>
          <w:u w:val="single"/>
        </w:rPr>
      </w:pPr>
      <w:r w:rsidRPr="00902D9B">
        <w:rPr>
          <w:rFonts w:ascii="Calibri" w:hAnsi="Calibri"/>
        </w:rPr>
        <w:tab/>
      </w: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1</w:t>
      </w:r>
      <w:r w:rsidRPr="006F47CE">
        <w:rPr>
          <w:rFonts w:ascii="Calibri" w:hAnsi="Calibri"/>
          <w:u w:val="single"/>
        </w:rPr>
        <w:t xml:space="preserve">.  </w:t>
      </w:r>
      <w:r w:rsidR="001E38A6" w:rsidRPr="006F47CE">
        <w:rPr>
          <w:rFonts w:ascii="Calibri" w:hAnsi="Calibri"/>
          <w:u w:val="single"/>
        </w:rPr>
        <w:t>The general seed certification definitions and standards in this rule are basic and together with the following specific stan</w:t>
      </w:r>
      <w:r w:rsidR="00CF6CF2">
        <w:rPr>
          <w:rFonts w:ascii="Calibri" w:hAnsi="Calibri"/>
          <w:u w:val="single"/>
        </w:rPr>
        <w:t>d</w:t>
      </w:r>
      <w:r w:rsidR="001E38A6" w:rsidRPr="006F47CE">
        <w:rPr>
          <w:rFonts w:ascii="Calibri" w:hAnsi="Calibri"/>
          <w:u w:val="single"/>
        </w:rPr>
        <w:t>ards constitute the standards for industrial hemp seed certification.</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39.1.2</w:t>
      </w:r>
      <w:r w:rsidRPr="006F47CE">
        <w:rPr>
          <w:rFonts w:ascii="Calibri" w:hAnsi="Calibri"/>
          <w:u w:val="single"/>
        </w:rPr>
        <w:t xml:space="preserve">.  </w:t>
      </w:r>
      <w:r w:rsidR="001E38A6" w:rsidRPr="006F47CE">
        <w:rPr>
          <w:rFonts w:ascii="Calibri" w:hAnsi="Calibri"/>
          <w:u w:val="single"/>
        </w:rPr>
        <w:t>Fees for seed certification are assessed as established in this rule.</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39.1.3</w:t>
      </w:r>
      <w:r w:rsidRPr="006F47CE">
        <w:rPr>
          <w:rFonts w:ascii="Calibri" w:hAnsi="Calibri"/>
          <w:u w:val="single"/>
        </w:rPr>
        <w:t xml:space="preserve">.  </w:t>
      </w:r>
      <w:r w:rsidR="001E38A6" w:rsidRPr="006F47CE">
        <w:rPr>
          <w:rFonts w:ascii="Calibri" w:hAnsi="Calibri"/>
          <w:u w:val="single"/>
        </w:rPr>
        <w:t>All growers of industrial hemp certified seed crops are required to be licensed under the department's industrial hemp licensing rules adopted under</w:t>
      </w:r>
      <w:r w:rsidR="00026E95" w:rsidRPr="006F47CE">
        <w:rPr>
          <w:rFonts w:ascii="Calibri" w:hAnsi="Calibri"/>
          <w:u w:val="single"/>
        </w:rPr>
        <w:t xml:space="preserve"> </w:t>
      </w:r>
      <w:bookmarkStart w:id="3" w:name="_Hlk513447914"/>
      <w:r w:rsidR="00026E95" w:rsidRPr="006A2929">
        <w:rPr>
          <w:rFonts w:ascii="Calibri" w:hAnsi="Calibri"/>
          <w:bCs/>
          <w:u w:val="single"/>
        </w:rPr>
        <w:t>§19-12E</w:t>
      </w:r>
      <w:bookmarkEnd w:id="3"/>
      <w:r w:rsidR="00026E95" w:rsidRPr="006A2929">
        <w:rPr>
          <w:rFonts w:ascii="Calibri" w:hAnsi="Calibri"/>
          <w:bCs/>
          <w:u w:val="single"/>
        </w:rPr>
        <w:t>-5</w:t>
      </w:r>
      <w:r w:rsidR="001E38A6" w:rsidRPr="006A2929">
        <w:rPr>
          <w:rFonts w:ascii="Calibri" w:hAnsi="Calibri"/>
          <w:u w:val="single"/>
        </w:rPr>
        <w:t>.</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00572F06">
        <w:rPr>
          <w:rFonts w:ascii="Calibri" w:hAnsi="Calibri"/>
          <w:u w:val="single"/>
        </w:rPr>
        <w:t>39.1.4</w:t>
      </w:r>
      <w:r w:rsidRPr="006F47CE">
        <w:rPr>
          <w:rFonts w:ascii="Calibri" w:hAnsi="Calibri"/>
          <w:u w:val="single"/>
        </w:rPr>
        <w:t xml:space="preserve">.  </w:t>
      </w:r>
      <w:r w:rsidR="001E38A6" w:rsidRPr="006F47CE">
        <w:rPr>
          <w:rFonts w:ascii="Calibri" w:hAnsi="Calibri"/>
          <w:u w:val="single"/>
        </w:rPr>
        <w:t>Only varieties of industrial hemp approved by the department shall be eligible for certification. An approved variety must be a variety recognized by an international organization recognized by the department, such as the association of official seed certifying agencies or the organization for economic cooperation and development (OECD) seed scheme.</w:t>
      </w:r>
    </w:p>
    <w:p w:rsidR="001E38A6" w:rsidRPr="006A2929" w:rsidRDefault="00B95362" w:rsidP="00B95362">
      <w:pPr>
        <w:tabs>
          <w:tab w:val="left" w:pos="360"/>
        </w:tabs>
        <w:spacing w:before="240"/>
        <w:rPr>
          <w:rFonts w:ascii="Calibri" w:hAnsi="Calibri" w:cs="Times New Roman"/>
          <w:u w:val="single"/>
        </w:rPr>
      </w:pPr>
      <w:r w:rsidRPr="00902D9B">
        <w:rPr>
          <w:rFonts w:ascii="Calibri" w:hAnsi="Calibri"/>
        </w:rPr>
        <w:tab/>
      </w:r>
      <w:r w:rsidRPr="00902D9B">
        <w:rPr>
          <w:rFonts w:ascii="Calibri" w:hAnsi="Calibri"/>
        </w:rPr>
        <w:tab/>
      </w:r>
      <w:r w:rsidR="00572F06">
        <w:rPr>
          <w:rFonts w:ascii="Calibri" w:hAnsi="Calibri"/>
          <w:u w:val="single"/>
        </w:rPr>
        <w:t>39.1.5</w:t>
      </w:r>
      <w:r w:rsidRPr="006F47CE">
        <w:rPr>
          <w:rFonts w:ascii="Calibri" w:hAnsi="Calibri"/>
          <w:u w:val="single"/>
        </w:rPr>
        <w:t xml:space="preserve">.  </w:t>
      </w:r>
      <w:r w:rsidR="001E38A6" w:rsidRPr="006F47CE">
        <w:rPr>
          <w:rFonts w:ascii="Calibri" w:hAnsi="Calibri"/>
          <w:u w:val="single"/>
        </w:rPr>
        <w:t xml:space="preserve">The allowable area of an industrial hemp seed crop area or seed production field may be determined and limited by the department under </w:t>
      </w:r>
      <w:r w:rsidR="00103DAD" w:rsidRPr="006A2929">
        <w:rPr>
          <w:rFonts w:ascii="Calibri" w:hAnsi="Calibri"/>
          <w:bCs/>
          <w:u w:val="single"/>
        </w:rPr>
        <w:t>§19-12E.</w:t>
      </w:r>
    </w:p>
    <w:p w:rsidR="001E38A6" w:rsidRPr="006F47CE" w:rsidRDefault="00B95362" w:rsidP="00B95362">
      <w:pPr>
        <w:tabs>
          <w:tab w:val="left" w:pos="36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6</w:t>
      </w:r>
      <w:r w:rsidRPr="006F47CE">
        <w:rPr>
          <w:rFonts w:ascii="Calibri" w:hAnsi="Calibri"/>
          <w:u w:val="single"/>
        </w:rPr>
        <w:t xml:space="preserve">.  </w:t>
      </w:r>
      <w:r w:rsidR="001E38A6" w:rsidRPr="006F47CE">
        <w:rPr>
          <w:rFonts w:ascii="Calibri" w:hAnsi="Calibri"/>
          <w:u w:val="single"/>
        </w:rPr>
        <w:t xml:space="preserve">All industrial hemp fields established for seed certification shall be planted with </w:t>
      </w:r>
      <w:r w:rsidR="008155F8" w:rsidRPr="00A2536A">
        <w:rPr>
          <w:rFonts w:ascii="Calibri" w:hAnsi="Calibri"/>
          <w:u w:val="single"/>
        </w:rPr>
        <w:t xml:space="preserve">not less </w:t>
      </w:r>
      <w:r w:rsidR="008155F8" w:rsidRPr="00065908">
        <w:rPr>
          <w:rFonts w:ascii="Calibri" w:hAnsi="Calibri"/>
          <w:u w:val="single"/>
        </w:rPr>
        <w:t>than</w:t>
      </w:r>
      <w:r w:rsidR="008155F8">
        <w:rPr>
          <w:rFonts w:ascii="Calibri" w:hAnsi="Calibri"/>
          <w:u w:val="single"/>
        </w:rPr>
        <w:t xml:space="preserve"> </w:t>
      </w:r>
      <w:r w:rsidR="001E38A6" w:rsidRPr="006F47CE">
        <w:rPr>
          <w:rFonts w:ascii="Calibri" w:hAnsi="Calibri"/>
          <w:u w:val="single"/>
        </w:rPr>
        <w:t xml:space="preserve">thirty-inch row spacing to facilitate inspection, </w:t>
      </w:r>
      <w:proofErr w:type="spellStart"/>
      <w:r w:rsidR="001E38A6" w:rsidRPr="006F47CE">
        <w:rPr>
          <w:rFonts w:ascii="Calibri" w:hAnsi="Calibri"/>
          <w:u w:val="single"/>
        </w:rPr>
        <w:t>roguing</w:t>
      </w:r>
      <w:proofErr w:type="spellEnd"/>
      <w:r w:rsidR="001E38A6" w:rsidRPr="006F47CE">
        <w:rPr>
          <w:rFonts w:ascii="Calibri" w:hAnsi="Calibri"/>
          <w:u w:val="single"/>
        </w:rPr>
        <w:t>, and harvesting.</w:t>
      </w:r>
    </w:p>
    <w:p w:rsidR="001E38A6" w:rsidRPr="006F47CE" w:rsidRDefault="00B95362" w:rsidP="00B95362">
      <w:pPr>
        <w:tabs>
          <w:tab w:val="left" w:pos="0"/>
        </w:tabs>
        <w:spacing w:before="240"/>
        <w:rPr>
          <w:rFonts w:ascii="Calibri" w:hAnsi="Calibri" w:cs="Times New Roman"/>
          <w:b/>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7</w:t>
      </w:r>
      <w:r w:rsidRPr="006F47CE">
        <w:rPr>
          <w:rFonts w:ascii="Calibri" w:hAnsi="Calibri"/>
          <w:u w:val="single"/>
        </w:rPr>
        <w:t xml:space="preserve">.  </w:t>
      </w:r>
      <w:r w:rsidR="001E38A6" w:rsidRPr="006F47CE">
        <w:rPr>
          <w:rFonts w:ascii="Calibri" w:hAnsi="Calibri"/>
          <w:u w:val="single"/>
        </w:rPr>
        <w:t>Growers must post signage approved by the department on at least four sides, including the main entry point of each authorized field.</w:t>
      </w:r>
    </w:p>
    <w:p w:rsidR="001E38A6" w:rsidRDefault="00B95362" w:rsidP="00B95362">
      <w:pPr>
        <w:tabs>
          <w:tab w:val="left" w:pos="360"/>
        </w:tabs>
        <w:spacing w:before="240"/>
        <w:rPr>
          <w:rFonts w:ascii="Calibri" w:hAnsi="Calibri"/>
          <w:b/>
          <w:bCs/>
          <w:u w:val="single"/>
        </w:rPr>
      </w:pPr>
      <w:r w:rsidRPr="00902D9B">
        <w:rPr>
          <w:rFonts w:ascii="Calibri" w:hAnsi="Calibri"/>
        </w:rPr>
        <w:tab/>
      </w:r>
      <w:r w:rsidRPr="00902D9B">
        <w:rPr>
          <w:rFonts w:ascii="Calibri" w:hAnsi="Calibri"/>
        </w:rPr>
        <w:tab/>
      </w:r>
      <w:r w:rsidRPr="006F47CE">
        <w:rPr>
          <w:rFonts w:ascii="Calibri" w:hAnsi="Calibri"/>
          <w:u w:val="single"/>
        </w:rPr>
        <w:t>39.1.</w:t>
      </w:r>
      <w:r w:rsidR="00572F06">
        <w:rPr>
          <w:rFonts w:ascii="Calibri" w:hAnsi="Calibri"/>
          <w:u w:val="single"/>
        </w:rPr>
        <w:t>8</w:t>
      </w:r>
      <w:r w:rsidRPr="006F47CE">
        <w:rPr>
          <w:rFonts w:ascii="Calibri" w:hAnsi="Calibri"/>
          <w:u w:val="single"/>
        </w:rPr>
        <w:t xml:space="preserve">.  </w:t>
      </w:r>
      <w:r w:rsidR="00103DAD" w:rsidRPr="006F47CE">
        <w:rPr>
          <w:rFonts w:ascii="Calibri" w:hAnsi="Calibri"/>
          <w:u w:val="single"/>
        </w:rPr>
        <w:t xml:space="preserve">The department will sample plants </w:t>
      </w:r>
      <w:r w:rsidR="001E38A6" w:rsidRPr="006F47CE">
        <w:rPr>
          <w:rFonts w:ascii="Calibri" w:hAnsi="Calibri"/>
          <w:u w:val="single"/>
        </w:rPr>
        <w:t xml:space="preserve">to </w:t>
      </w:r>
      <w:r w:rsidR="00103DAD" w:rsidRPr="006F47CE">
        <w:rPr>
          <w:rFonts w:ascii="Calibri" w:hAnsi="Calibri"/>
          <w:u w:val="single"/>
        </w:rPr>
        <w:t>analyze for</w:t>
      </w:r>
      <w:r w:rsidR="001E38A6" w:rsidRPr="006F47CE">
        <w:rPr>
          <w:rFonts w:ascii="Calibri" w:hAnsi="Calibri"/>
          <w:u w:val="single"/>
        </w:rPr>
        <w:t xml:space="preserve"> tetrahydrocannabinol (THC)</w:t>
      </w:r>
      <w:r w:rsidR="003A0108">
        <w:rPr>
          <w:rFonts w:ascii="Calibri" w:hAnsi="Calibri"/>
          <w:u w:val="single"/>
        </w:rPr>
        <w:t>, as required by</w:t>
      </w:r>
      <w:r w:rsidR="00103DAD" w:rsidRPr="006F47CE">
        <w:rPr>
          <w:rFonts w:ascii="Calibri" w:hAnsi="Calibri"/>
          <w:u w:val="single"/>
        </w:rPr>
        <w:t xml:space="preserve"> </w:t>
      </w:r>
      <w:r w:rsidR="00103DAD" w:rsidRPr="006A2929">
        <w:rPr>
          <w:rFonts w:ascii="Calibri" w:hAnsi="Calibri"/>
          <w:bCs/>
          <w:u w:val="single"/>
        </w:rPr>
        <w:t>§19-12E-7.</w:t>
      </w:r>
    </w:p>
    <w:p w:rsidR="00B95362" w:rsidRPr="00372CE4" w:rsidRDefault="00372CE4" w:rsidP="00B95362">
      <w:pPr>
        <w:tabs>
          <w:tab w:val="left" w:pos="360"/>
        </w:tabs>
        <w:spacing w:before="240"/>
        <w:rPr>
          <w:rFonts w:ascii="Calibri" w:hAnsi="Calibri" w:cs="Times New Roman"/>
          <w:u w:val="single"/>
        </w:rPr>
      </w:pPr>
      <w:r>
        <w:rPr>
          <w:rFonts w:ascii="Calibri" w:hAnsi="Calibri" w:cs="Times New Roman"/>
          <w:b/>
        </w:rPr>
        <w:tab/>
      </w:r>
      <w:r>
        <w:rPr>
          <w:rFonts w:ascii="Calibri" w:hAnsi="Calibri" w:cs="Times New Roman"/>
          <w:b/>
        </w:rPr>
        <w:tab/>
      </w:r>
      <w:r w:rsidRPr="00224453">
        <w:rPr>
          <w:rFonts w:ascii="Calibri" w:hAnsi="Calibri" w:cs="Times New Roman"/>
          <w:u w:val="single"/>
        </w:rPr>
        <w:t>39.1.9.  All fields of industrial hemp grown for seed production are required to undergo the certification process.</w:t>
      </w:r>
    </w:p>
    <w:p w:rsidR="00D025BD" w:rsidRDefault="00D025BD" w:rsidP="00CD5EAB">
      <w:pPr>
        <w:tabs>
          <w:tab w:val="left" w:pos="360"/>
        </w:tabs>
        <w:spacing w:before="240"/>
        <w:rPr>
          <w:rFonts w:ascii="Calibri" w:hAnsi="Calibri"/>
          <w:b/>
          <w:bCs/>
          <w:u w:val="single"/>
        </w:rPr>
      </w:pPr>
    </w:p>
    <w:p w:rsidR="00F15262" w:rsidRPr="006F47CE" w:rsidRDefault="00B95362" w:rsidP="00CD5EAB">
      <w:pPr>
        <w:tabs>
          <w:tab w:val="left" w:pos="360"/>
        </w:tabs>
        <w:spacing w:before="240"/>
        <w:rPr>
          <w:rFonts w:ascii="Calibri" w:hAnsi="Calibri"/>
          <w:b/>
          <w:bCs/>
          <w:u w:val="single"/>
        </w:rPr>
      </w:pPr>
      <w:r w:rsidRPr="006F47CE">
        <w:rPr>
          <w:rFonts w:ascii="Calibri" w:hAnsi="Calibri"/>
          <w:b/>
          <w:bCs/>
          <w:u w:val="single"/>
        </w:rPr>
        <w:t xml:space="preserve">§61-39-40.   </w:t>
      </w:r>
      <w:r w:rsidR="00F15262" w:rsidRPr="006F47CE">
        <w:rPr>
          <w:rFonts w:ascii="Calibri" w:hAnsi="Calibri"/>
          <w:b/>
          <w:bCs/>
          <w:u w:val="single"/>
        </w:rPr>
        <w:t>Definitions Specific to Industrial Hemp Seed Production</w:t>
      </w:r>
      <w:r w:rsidRPr="006F47CE">
        <w:rPr>
          <w:rFonts w:ascii="Calibri" w:hAnsi="Calibri"/>
          <w:b/>
          <w:bCs/>
          <w:u w:val="single"/>
        </w:rPr>
        <w:t>.</w:t>
      </w:r>
    </w:p>
    <w:p w:rsidR="00B95362" w:rsidRPr="006F47CE" w:rsidRDefault="00B95362" w:rsidP="00B95362">
      <w:pPr>
        <w:tabs>
          <w:tab w:val="left" w:pos="360"/>
        </w:tabs>
        <w:rPr>
          <w:rFonts w:ascii="Calibri" w:hAnsi="Calibri"/>
          <w:u w:val="single"/>
        </w:rPr>
      </w:pPr>
    </w:p>
    <w:p w:rsidR="00427843" w:rsidRPr="006F47CE" w:rsidRDefault="00B95362" w:rsidP="00B95362">
      <w:pPr>
        <w:tabs>
          <w:tab w:val="left" w:pos="360"/>
        </w:tabs>
        <w:rPr>
          <w:rFonts w:ascii="Calibri" w:hAnsi="Calibri"/>
          <w:u w:val="single"/>
        </w:rPr>
      </w:pPr>
      <w:r w:rsidRPr="00902D9B">
        <w:rPr>
          <w:rFonts w:ascii="Calibri" w:hAnsi="Calibri"/>
        </w:rPr>
        <w:tab/>
      </w:r>
      <w:r w:rsidR="00404F6E" w:rsidRPr="006F47CE">
        <w:rPr>
          <w:rFonts w:ascii="Calibri" w:hAnsi="Calibri"/>
          <w:u w:val="single"/>
        </w:rPr>
        <w:t xml:space="preserve">40.1.  </w:t>
      </w:r>
      <w:r w:rsidR="00427843" w:rsidRPr="006F47CE">
        <w:rPr>
          <w:rFonts w:ascii="Calibri" w:hAnsi="Calibri"/>
          <w:u w:val="single"/>
        </w:rPr>
        <w:t>“Approved Cultivar” means any variety designated as eligible for production by federal or local regulatory authorities.</w:t>
      </w:r>
    </w:p>
    <w:p w:rsidR="00FD15D3"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40.2.  </w:t>
      </w:r>
      <w:r w:rsidR="00FD15D3" w:rsidRPr="006F47CE">
        <w:rPr>
          <w:rFonts w:ascii="Calibri" w:hAnsi="Calibri" w:cstheme="minorHAnsi"/>
          <w:u w:val="single"/>
        </w:rPr>
        <w:t>“Approved Laboratory” means a laboratory approved by the commissioner under this article.</w:t>
      </w:r>
    </w:p>
    <w:p w:rsidR="00F15262" w:rsidRPr="006F47CE" w:rsidRDefault="00404F6E" w:rsidP="00B95362">
      <w:pPr>
        <w:tabs>
          <w:tab w:val="left" w:pos="360"/>
        </w:tabs>
        <w:spacing w:before="240"/>
        <w:rPr>
          <w:rFonts w:ascii="Calibri" w:hAnsi="Calibri" w:cs="Times New Roman"/>
          <w:b/>
          <w:u w:val="single"/>
        </w:rPr>
      </w:pPr>
      <w:r w:rsidRPr="00902D9B">
        <w:rPr>
          <w:rFonts w:ascii="Calibri" w:hAnsi="Calibri" w:cstheme="minorHAnsi"/>
        </w:rPr>
        <w:lastRenderedPageBreak/>
        <w:tab/>
      </w:r>
      <w:r w:rsidRPr="006F47CE">
        <w:rPr>
          <w:rFonts w:ascii="Calibri" w:hAnsi="Calibri" w:cstheme="minorHAnsi"/>
          <w:u w:val="single"/>
        </w:rPr>
        <w:t>4</w:t>
      </w:r>
      <w:r w:rsidR="00572F06">
        <w:rPr>
          <w:rFonts w:ascii="Calibri" w:hAnsi="Calibri" w:cstheme="minorHAnsi"/>
          <w:u w:val="single"/>
        </w:rPr>
        <w:t>0</w:t>
      </w:r>
      <w:r w:rsidRPr="006F47CE">
        <w:rPr>
          <w:rFonts w:ascii="Calibri" w:hAnsi="Calibri" w:cstheme="minorHAnsi"/>
          <w:u w:val="single"/>
        </w:rPr>
        <w:t xml:space="preserve">.3.  </w:t>
      </w:r>
      <w:r w:rsidR="004058FB" w:rsidRPr="006F47CE">
        <w:rPr>
          <w:rFonts w:ascii="Calibri" w:hAnsi="Calibri" w:cstheme="minorHAnsi"/>
          <w:u w:val="single"/>
        </w:rPr>
        <w:t>“Commissioner” means the Commissioner of Agriculture of the State of West Virginia or his or her duly authorized agent.</w:t>
      </w:r>
    </w:p>
    <w:p w:rsidR="004058FB" w:rsidRPr="006F47CE" w:rsidRDefault="00404F6E" w:rsidP="00B95362">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40.4.  </w:t>
      </w:r>
      <w:r w:rsidR="004058FB" w:rsidRPr="006F47CE">
        <w:rPr>
          <w:rFonts w:ascii="Calibri" w:hAnsi="Calibri" w:cstheme="minorHAnsi"/>
          <w:u w:val="single"/>
        </w:rPr>
        <w:t>“Dioecious type” means a type of industrial hemp that has male and female flowers on separate plants.</w:t>
      </w:r>
    </w:p>
    <w:p w:rsidR="00AA792D" w:rsidRPr="00572F06" w:rsidRDefault="00404F6E" w:rsidP="00572F06">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40.5.  </w:t>
      </w:r>
      <w:r w:rsidR="004058FB" w:rsidRPr="006F47CE">
        <w:rPr>
          <w:rFonts w:ascii="Calibri" w:hAnsi="Calibri" w:cstheme="minorHAnsi"/>
          <w:u w:val="single"/>
        </w:rPr>
        <w:t xml:space="preserve">“Industrial hemp” means all parts and varieties of the genera Cannabis, cultivated or possessed by a grower, whether growing or not, that contain a THC concentration of 1 percent or less by dry weight. </w:t>
      </w:r>
    </w:p>
    <w:p w:rsidR="004058FB" w:rsidRPr="006F47CE" w:rsidRDefault="00AA792D" w:rsidP="00AA792D">
      <w:pPr>
        <w:tabs>
          <w:tab w:val="left" w:pos="360"/>
        </w:tabs>
        <w:rPr>
          <w:rFonts w:ascii="Calibri" w:hAnsi="Calibri"/>
          <w:u w:val="single"/>
        </w:rPr>
      </w:pPr>
      <w:r>
        <w:rPr>
          <w:rFonts w:ascii="Calibri" w:hAnsi="Calibri" w:cstheme="minorHAnsi"/>
        </w:rPr>
        <w:tab/>
      </w:r>
      <w:r w:rsidRPr="006F47CE">
        <w:rPr>
          <w:rFonts w:ascii="Calibri" w:hAnsi="Calibri" w:cstheme="minorHAnsi"/>
          <w:u w:val="single"/>
        </w:rPr>
        <w:t xml:space="preserve">40.6.  </w:t>
      </w:r>
      <w:r w:rsidR="004058FB" w:rsidRPr="006F47CE">
        <w:rPr>
          <w:rFonts w:ascii="Calibri" w:hAnsi="Calibri" w:cstheme="minorHAnsi"/>
          <w:u w:val="single"/>
        </w:rPr>
        <w:t>“Industrial hemp seed production” means an industrial hemp seed production field established with an appropriate generation of certified seed intended to produce a subsequent generation of certified seed.</w:t>
      </w:r>
    </w:p>
    <w:p w:rsidR="004058FB"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40.7.  </w:t>
      </w:r>
      <w:r w:rsidR="004058FB" w:rsidRPr="006F47CE">
        <w:rPr>
          <w:rFonts w:ascii="Calibri" w:hAnsi="Calibri" w:cstheme="minorHAnsi"/>
          <w:u w:val="single"/>
        </w:rPr>
        <w:t>“Monoecious type” means a type of industrial hemp that has male and female flowers on the same plant.</w:t>
      </w:r>
    </w:p>
    <w:p w:rsidR="00427843" w:rsidRPr="006F47CE" w:rsidRDefault="00AA792D" w:rsidP="00AA792D">
      <w:pPr>
        <w:tabs>
          <w:tab w:val="left" w:pos="360"/>
        </w:tabs>
        <w:spacing w:before="240"/>
        <w:rPr>
          <w:rFonts w:ascii="Calibri" w:hAnsi="Calibri" w:cs="Times New Roman"/>
          <w:b/>
          <w:u w:val="single"/>
        </w:rPr>
      </w:pPr>
      <w:r w:rsidRPr="00902D9B">
        <w:rPr>
          <w:rFonts w:ascii="Calibri" w:hAnsi="Calibri" w:cstheme="minorHAnsi"/>
        </w:rPr>
        <w:tab/>
      </w:r>
      <w:r w:rsidRPr="006F47CE">
        <w:rPr>
          <w:rFonts w:ascii="Calibri" w:hAnsi="Calibri" w:cstheme="minorHAnsi"/>
          <w:u w:val="single"/>
        </w:rPr>
        <w:t xml:space="preserve">40.8.  </w:t>
      </w:r>
      <w:r w:rsidR="00427843" w:rsidRPr="006F47CE">
        <w:rPr>
          <w:rFonts w:ascii="Calibri" w:hAnsi="Calibri" w:cstheme="minorHAnsi"/>
          <w:u w:val="single"/>
        </w:rPr>
        <w:t>“Tetrahydrocannabinol” or “THC” means the natural or synthetic equivalents of the substances contained in the plant, or in the resinous extractives of, cannabis, or any synthetic substances, compounds, salts, or derivatives of the plant or chemicals and their isomers with similar chemical structure and pharmacological activity.</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40.9.  </w:t>
      </w:r>
      <w:r w:rsidR="004058FB" w:rsidRPr="006F47CE">
        <w:rPr>
          <w:rFonts w:ascii="Calibri" w:hAnsi="Calibri" w:cstheme="minorHAnsi"/>
          <w:u w:val="single"/>
        </w:rPr>
        <w:t>“Too male” means an intersexual plant that exceeds the ratio of male and female flowers as described in the variety description.</w:t>
      </w:r>
    </w:p>
    <w:p w:rsidR="004058FB" w:rsidRPr="006F47CE" w:rsidRDefault="00AA792D" w:rsidP="00AA792D">
      <w:pPr>
        <w:tabs>
          <w:tab w:val="left" w:pos="360"/>
          <w:tab w:val="left" w:pos="45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40.10.  </w:t>
      </w:r>
      <w:r w:rsidR="004058FB" w:rsidRPr="006F47CE">
        <w:rPr>
          <w:rFonts w:ascii="Calibri" w:hAnsi="Calibri" w:cstheme="minorHAnsi"/>
          <w:u w:val="single"/>
        </w:rPr>
        <w:t xml:space="preserve">“Unisexual female” means a monoecious type of industrial hemp plant that has a sterile male and fertile female flowers. </w:t>
      </w:r>
    </w:p>
    <w:p w:rsidR="004058FB" w:rsidRPr="006F47CE" w:rsidRDefault="00AA792D" w:rsidP="00AA792D">
      <w:pPr>
        <w:tabs>
          <w:tab w:val="left" w:pos="360"/>
        </w:tabs>
        <w:rPr>
          <w:rFonts w:ascii="Calibri" w:hAnsi="Calibri"/>
          <w:u w:val="single"/>
        </w:rPr>
      </w:pPr>
      <w:r w:rsidRPr="00902D9B">
        <w:rPr>
          <w:rFonts w:ascii="Calibri" w:hAnsi="Calibri" w:cstheme="minorHAnsi"/>
        </w:rPr>
        <w:tab/>
      </w:r>
      <w:r w:rsidRPr="006F47CE">
        <w:rPr>
          <w:rFonts w:ascii="Calibri" w:hAnsi="Calibri" w:cstheme="minorHAnsi"/>
          <w:u w:val="single"/>
        </w:rPr>
        <w:t xml:space="preserve">40.11.  </w:t>
      </w:r>
      <w:r w:rsidR="004058FB" w:rsidRPr="006F47CE">
        <w:rPr>
          <w:rFonts w:ascii="Calibri" w:hAnsi="Calibri" w:cstheme="minorHAnsi"/>
          <w:u w:val="single"/>
        </w:rPr>
        <w:t>“Unisexual female hybrid” means a hybrid where the A line is a unisexual female type and the B line produces fertile male flowers.</w:t>
      </w:r>
    </w:p>
    <w:p w:rsidR="004058FB" w:rsidRPr="006F47CE" w:rsidRDefault="00AA792D" w:rsidP="00AA792D">
      <w:pPr>
        <w:tabs>
          <w:tab w:val="left" w:pos="360"/>
        </w:tabs>
        <w:rPr>
          <w:rFonts w:ascii="Calibri" w:hAnsi="Calibri"/>
          <w:u w:val="single"/>
        </w:rPr>
      </w:pPr>
      <w:r w:rsidRPr="00902D9B">
        <w:rPr>
          <w:rFonts w:ascii="Calibri" w:hAnsi="Calibri"/>
        </w:rPr>
        <w:tab/>
      </w:r>
      <w:r w:rsidRPr="006F47CE">
        <w:rPr>
          <w:rFonts w:ascii="Calibri" w:hAnsi="Calibri"/>
          <w:u w:val="single"/>
        </w:rPr>
        <w:t xml:space="preserve">40.12.  </w:t>
      </w:r>
      <w:r w:rsidR="004058FB" w:rsidRPr="006F47CE">
        <w:rPr>
          <w:rFonts w:ascii="Calibri" w:hAnsi="Calibri"/>
          <w:u w:val="single"/>
        </w:rPr>
        <w:t>"Volunteer plant" means an industrial hemp plant that results from a previous crop.</w:t>
      </w:r>
    </w:p>
    <w:p w:rsidR="005D1E82" w:rsidRPr="00572F06" w:rsidRDefault="00AA792D" w:rsidP="00AA792D">
      <w:pPr>
        <w:tabs>
          <w:tab w:val="left" w:pos="360"/>
        </w:tabs>
        <w:rPr>
          <w:rFonts w:ascii="Calibri" w:hAnsi="Calibri" w:cstheme="minorHAnsi"/>
          <w:u w:val="single"/>
        </w:rPr>
      </w:pPr>
      <w:r w:rsidRPr="00902D9B">
        <w:rPr>
          <w:rFonts w:ascii="Calibri" w:hAnsi="Calibri" w:cstheme="minorHAnsi"/>
        </w:rPr>
        <w:tab/>
      </w:r>
      <w:r w:rsidRPr="006F47CE">
        <w:rPr>
          <w:rFonts w:ascii="Calibri" w:hAnsi="Calibri" w:cstheme="minorHAnsi"/>
          <w:u w:val="single"/>
        </w:rPr>
        <w:t xml:space="preserve">40.13.  </w:t>
      </w:r>
      <w:r w:rsidR="004058FB" w:rsidRPr="006F47CE">
        <w:rPr>
          <w:rFonts w:ascii="Calibri" w:hAnsi="Calibri" w:cstheme="minorHAnsi"/>
          <w:u w:val="single"/>
        </w:rPr>
        <w:t xml:space="preserve">“West Virginia landrace cannabis seed” means seed from the </w:t>
      </w:r>
      <w:r w:rsidR="004058FB" w:rsidRPr="00065908">
        <w:rPr>
          <w:rFonts w:ascii="Calibri" w:hAnsi="Calibri" w:cstheme="minorHAnsi"/>
          <w:u w:val="single"/>
        </w:rPr>
        <w:t>plan</w:t>
      </w:r>
      <w:r w:rsidR="00111AA9" w:rsidRPr="00065908">
        <w:rPr>
          <w:rFonts w:ascii="Calibri" w:hAnsi="Calibri" w:cstheme="minorHAnsi"/>
          <w:u w:val="single"/>
        </w:rPr>
        <w:t>t</w:t>
      </w:r>
      <w:r w:rsidR="004058FB" w:rsidRPr="006F47CE">
        <w:rPr>
          <w:rFonts w:ascii="Calibri" w:hAnsi="Calibri" w:cstheme="minorHAnsi"/>
          <w:u w:val="single"/>
        </w:rPr>
        <w:t xml:space="preserve"> </w:t>
      </w:r>
      <w:r w:rsidR="004058FB" w:rsidRPr="006F47CE">
        <w:rPr>
          <w:rFonts w:ascii="Calibri" w:hAnsi="Calibri" w:cstheme="minorHAnsi"/>
          <w:i/>
          <w:u w:val="single"/>
        </w:rPr>
        <w:t>Cannabis sativa</w:t>
      </w:r>
      <w:r w:rsidR="004058FB" w:rsidRPr="006F47CE">
        <w:rPr>
          <w:rFonts w:ascii="Calibri" w:hAnsi="Calibri" w:cstheme="minorHAnsi"/>
          <w:u w:val="single"/>
        </w:rPr>
        <w:t xml:space="preserve"> that possesses characteristics of a unique and specialized cannabis seed variety that is present in West Virginia or has been recognized</w:t>
      </w:r>
      <w:r w:rsidR="00572F06">
        <w:rPr>
          <w:rFonts w:ascii="Calibri" w:hAnsi="Calibri" w:cstheme="minorHAnsi"/>
          <w:u w:val="single"/>
        </w:rPr>
        <w:t xml:space="preserve"> as produced in West Virginia. </w:t>
      </w:r>
    </w:p>
    <w:p w:rsidR="00D025BD" w:rsidRDefault="00D025BD" w:rsidP="00CD5EAB">
      <w:pPr>
        <w:tabs>
          <w:tab w:val="left" w:pos="360"/>
        </w:tabs>
        <w:rPr>
          <w:rFonts w:ascii="Calibri" w:hAnsi="Calibri" w:cstheme="minorHAnsi"/>
          <w:b/>
          <w:u w:val="single"/>
        </w:rPr>
      </w:pPr>
    </w:p>
    <w:p w:rsidR="005D1E82" w:rsidRPr="00572F06" w:rsidRDefault="005D1E82" w:rsidP="00CD5EAB">
      <w:pPr>
        <w:tabs>
          <w:tab w:val="left" w:pos="360"/>
        </w:tabs>
        <w:rPr>
          <w:rFonts w:ascii="Calibri" w:hAnsi="Calibri" w:cstheme="minorHAnsi"/>
          <w:b/>
          <w:u w:val="single"/>
        </w:rPr>
      </w:pPr>
      <w:r w:rsidRPr="006F47CE">
        <w:rPr>
          <w:rFonts w:ascii="Calibri" w:hAnsi="Calibri" w:cstheme="minorHAnsi"/>
          <w:b/>
          <w:u w:val="single"/>
        </w:rPr>
        <w:t xml:space="preserve">§61-39-41.  </w:t>
      </w:r>
      <w:r w:rsidR="004058FB" w:rsidRPr="006F47CE">
        <w:rPr>
          <w:rFonts w:ascii="Calibri" w:hAnsi="Calibri" w:cstheme="minorHAnsi"/>
          <w:b/>
          <w:u w:val="single"/>
        </w:rPr>
        <w:t>Land Requirements for Industrial Hemp Seed Certification</w:t>
      </w:r>
      <w:r w:rsidRPr="006F47CE">
        <w:rPr>
          <w:rFonts w:ascii="Calibri" w:hAnsi="Calibri" w:cstheme="minorHAnsi"/>
          <w:b/>
          <w:u w:val="single"/>
        </w:rPr>
        <w:t>.</w:t>
      </w: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41.1.  </w:t>
      </w:r>
      <w:r w:rsidR="00DF71E3" w:rsidRPr="006F47CE">
        <w:rPr>
          <w:rFonts w:ascii="Calibri" w:eastAsia="Times New Roman" w:hAnsi="Calibri" w:cs="Times New Roman"/>
          <w:u w:val="single"/>
        </w:rPr>
        <w:t>Crops must not be planted on land where foreseeable volunteer growth from a previous crop may cause contamination detrimental to certification.</w:t>
      </w:r>
    </w:p>
    <w:p w:rsidR="00DF71E3" w:rsidRPr="006F47CE" w:rsidRDefault="005D1E82" w:rsidP="005D1E82">
      <w:pPr>
        <w:tabs>
          <w:tab w:val="left" w:pos="360"/>
        </w:tabs>
        <w:rPr>
          <w:rFonts w:ascii="Calibri" w:hAnsi="Calibri"/>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41.2.  </w:t>
      </w:r>
      <w:r w:rsidR="00DF71E3" w:rsidRPr="006F47CE">
        <w:rPr>
          <w:rFonts w:ascii="Calibri" w:eastAsia="Times New Roman" w:hAnsi="Calibri" w:cs="Times New Roman"/>
          <w:u w:val="single"/>
        </w:rPr>
        <w:t>Fields for foundation and registered classes must not be planted on land which in the previous five years grew a different crop of industrial hemp or marijuana.</w:t>
      </w:r>
    </w:p>
    <w:p w:rsidR="005D1E82" w:rsidRPr="00572F06" w:rsidRDefault="005D1E82" w:rsidP="005D1E82">
      <w:pPr>
        <w:tabs>
          <w:tab w:val="left" w:pos="360"/>
        </w:tabs>
        <w:rPr>
          <w:rFonts w:ascii="Calibri" w:eastAsia="Times New Roman" w:hAnsi="Calibri" w:cs="Times New Roman"/>
          <w:u w:val="single"/>
        </w:rPr>
      </w:pPr>
      <w:r w:rsidRPr="00902D9B">
        <w:rPr>
          <w:rFonts w:ascii="Calibri" w:eastAsia="Times New Roman" w:hAnsi="Calibri" w:cs="Times New Roman"/>
        </w:rPr>
        <w:tab/>
      </w:r>
      <w:r w:rsidRPr="006F47CE">
        <w:rPr>
          <w:rFonts w:ascii="Calibri" w:eastAsia="Times New Roman" w:hAnsi="Calibri" w:cs="Times New Roman"/>
          <w:u w:val="single"/>
        </w:rPr>
        <w:t xml:space="preserve">41.3.  </w:t>
      </w:r>
      <w:r w:rsidR="00DF71E3" w:rsidRPr="006F47CE">
        <w:rPr>
          <w:rFonts w:ascii="Calibri" w:eastAsia="Times New Roman" w:hAnsi="Calibri" w:cs="Times New Roman"/>
          <w:u w:val="single"/>
        </w:rPr>
        <w:t>Crops for certified class must not be planted on land which in the previous three years produced a crop o</w:t>
      </w:r>
      <w:r w:rsidR="00572F06">
        <w:rPr>
          <w:rFonts w:ascii="Calibri" w:eastAsia="Times New Roman" w:hAnsi="Calibri" w:cs="Times New Roman"/>
          <w:u w:val="single"/>
        </w:rPr>
        <w:t>f industrial hemp or marijuana.</w:t>
      </w:r>
    </w:p>
    <w:p w:rsidR="00D025BD" w:rsidRDefault="00D025BD" w:rsidP="00CD5EAB">
      <w:pPr>
        <w:tabs>
          <w:tab w:val="left" w:pos="360"/>
        </w:tabs>
        <w:rPr>
          <w:rFonts w:ascii="Calibri" w:eastAsia="Times New Roman" w:hAnsi="Calibri" w:cs="Times New Roman"/>
          <w:b/>
          <w:u w:val="single"/>
        </w:rPr>
      </w:pPr>
    </w:p>
    <w:p w:rsidR="005D1E82" w:rsidRPr="00572F06" w:rsidRDefault="005D1E82" w:rsidP="00CD5EAB">
      <w:pPr>
        <w:tabs>
          <w:tab w:val="left" w:pos="360"/>
        </w:tabs>
        <w:rPr>
          <w:rFonts w:ascii="Calibri" w:eastAsia="Times New Roman" w:hAnsi="Calibri" w:cs="Times New Roman"/>
          <w:b/>
          <w:u w:val="single"/>
        </w:rPr>
      </w:pPr>
      <w:r w:rsidRPr="006F47CE">
        <w:rPr>
          <w:rFonts w:ascii="Calibri" w:eastAsia="Times New Roman" w:hAnsi="Calibri" w:cs="Times New Roman"/>
          <w:b/>
          <w:u w:val="single"/>
        </w:rPr>
        <w:t xml:space="preserve">§61-39-42.  </w:t>
      </w:r>
      <w:r w:rsidR="00DF71E3" w:rsidRPr="006F47CE">
        <w:rPr>
          <w:rFonts w:ascii="Calibri" w:eastAsia="Times New Roman" w:hAnsi="Calibri" w:cs="Times New Roman"/>
          <w:b/>
          <w:u w:val="single"/>
        </w:rPr>
        <w:t>Isolation Requirements for Industrial Hemp Seed Certification</w:t>
      </w:r>
      <w:r w:rsidRPr="006F47CE">
        <w:rPr>
          <w:rFonts w:ascii="Calibri" w:eastAsia="Times New Roman" w:hAnsi="Calibri" w:cs="Times New Roman"/>
          <w:b/>
          <w:u w:val="single"/>
        </w:rPr>
        <w:t>.</w:t>
      </w:r>
    </w:p>
    <w:p w:rsidR="00792A21" w:rsidRPr="006F47CE" w:rsidRDefault="005D1E82" w:rsidP="005D1E82">
      <w:pPr>
        <w:tabs>
          <w:tab w:val="left" w:pos="0"/>
        </w:tabs>
        <w:rPr>
          <w:rFonts w:ascii="Calibri" w:hAnsi="Calibri"/>
          <w:u w:val="single"/>
        </w:rPr>
      </w:pPr>
      <w:r w:rsidRPr="00902D9B">
        <w:rPr>
          <w:rFonts w:ascii="Calibri" w:eastAsia="Times New Roman" w:hAnsi="Calibri" w:cs="Times New Roman"/>
        </w:rPr>
        <w:lastRenderedPageBreak/>
        <w:tab/>
      </w:r>
      <w:r w:rsidRPr="006F47CE">
        <w:rPr>
          <w:rFonts w:ascii="Calibri" w:eastAsia="Times New Roman" w:hAnsi="Calibri" w:cs="Times New Roman"/>
          <w:u w:val="single"/>
        </w:rPr>
        <w:t xml:space="preserve">42.1.  </w:t>
      </w:r>
      <w:r w:rsidR="00792A21" w:rsidRPr="006F47CE">
        <w:rPr>
          <w:rFonts w:ascii="Calibri" w:eastAsia="Times New Roman" w:hAnsi="Calibri" w:cs="Times New Roman"/>
          <w:u w:val="single"/>
        </w:rPr>
        <w:t xml:space="preserve">Isolation areas must be kept free of any harmful plants that can cause contamination. Not more than one plant per eleven </w:t>
      </w:r>
      <w:r w:rsidR="008155F8" w:rsidRPr="00065908">
        <w:rPr>
          <w:rFonts w:ascii="Calibri" w:eastAsia="Times New Roman" w:hAnsi="Calibri" w:cs="Times New Roman"/>
          <w:u w:val="single"/>
        </w:rPr>
        <w:t>thousand</w:t>
      </w:r>
      <w:r w:rsidR="008155F8">
        <w:rPr>
          <w:rFonts w:ascii="Calibri" w:eastAsia="Times New Roman" w:hAnsi="Calibri" w:cs="Times New Roman"/>
          <w:u w:val="single"/>
        </w:rPr>
        <w:t xml:space="preserve"> </w:t>
      </w:r>
      <w:r w:rsidR="00792A21" w:rsidRPr="006F47CE">
        <w:rPr>
          <w:rFonts w:ascii="Calibri" w:eastAsia="Times New Roman" w:hAnsi="Calibri" w:cs="Times New Roman"/>
          <w:u w:val="single"/>
        </w:rPr>
        <w:t>square feet of harmful contaminants (species that can cross pollinate with the inspected crop) is permitted within the required isolation distance(s) adjacent to the inspected crop. The conditions of each crop are assessed by the department, which may alter this standard, usually by reducing the number of contaminant plants permitted per square yard, according to identified contamination risks.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41.2.  </w:t>
      </w:r>
      <w:r w:rsidR="00792A21" w:rsidRPr="006F47CE">
        <w:rPr>
          <w:rFonts w:ascii="Calibri" w:eastAsia="Times New Roman" w:hAnsi="Calibri" w:cs="Times New Roman"/>
          <w:u w:val="single"/>
        </w:rPr>
        <w:t xml:space="preserve">Foundation, registered and certified industrial hemp must be isolated from any marijuana production by </w:t>
      </w:r>
      <w:proofErr w:type="gramStart"/>
      <w:r w:rsidR="00792A21" w:rsidRPr="006F47CE">
        <w:rPr>
          <w:rFonts w:ascii="Calibri" w:eastAsia="Times New Roman" w:hAnsi="Calibri" w:cs="Times New Roman"/>
          <w:u w:val="single"/>
        </w:rPr>
        <w:t>a distance of fifteen</w:t>
      </w:r>
      <w:proofErr w:type="gramEnd"/>
      <w:r w:rsidR="00792A21" w:rsidRPr="006F47CE">
        <w:rPr>
          <w:rFonts w:ascii="Calibri" w:eastAsia="Times New Roman" w:hAnsi="Calibri" w:cs="Times New Roman"/>
          <w:u w:val="single"/>
        </w:rPr>
        <w:t xml:space="preserve"> miles.</w:t>
      </w:r>
    </w:p>
    <w:p w:rsidR="00792A21"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41.3.  </w:t>
      </w:r>
      <w:r w:rsidR="00792A21" w:rsidRPr="006F47CE">
        <w:rPr>
          <w:rFonts w:ascii="Calibri" w:eastAsia="Times New Roman" w:hAnsi="Calibri" w:cs="Times New Roman"/>
          <w:u w:val="single"/>
        </w:rPr>
        <w:t>Industrial hemp seed production crops for certification must be isolated from all other industrial hemp varieties or fields not meeting the varietal purity requirements for certification as follows:</w:t>
      </w:r>
    </w:p>
    <w:tbl>
      <w:tblPr>
        <w:tblW w:w="10155" w:type="dxa"/>
        <w:jc w:val="center"/>
        <w:tblCellSpacing w:w="0" w:type="dxa"/>
        <w:tblCellMar>
          <w:left w:w="0" w:type="dxa"/>
          <w:right w:w="0" w:type="dxa"/>
        </w:tblCellMar>
        <w:tblLook w:val="04A0" w:firstRow="1" w:lastRow="0" w:firstColumn="1" w:lastColumn="0" w:noHBand="0" w:noVBand="1"/>
      </w:tblPr>
      <w:tblGrid>
        <w:gridCol w:w="2944"/>
        <w:gridCol w:w="4725"/>
        <w:gridCol w:w="2486"/>
      </w:tblGrid>
      <w:tr w:rsidR="00792A21" w:rsidRPr="006F47CE" w:rsidTr="00792A21">
        <w:trPr>
          <w:tblHeader/>
          <w:tblCellSpacing w:w="0" w:type="dxa"/>
          <w:jc w:val="center"/>
        </w:trPr>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Inspected Crop</w:t>
            </w:r>
          </w:p>
        </w:tc>
        <w:tc>
          <w:tcPr>
            <w:tcW w:w="0" w:type="auto"/>
            <w:tcBorders>
              <w:top w:val="single" w:sz="8" w:space="0" w:color="auto"/>
              <w:left w:val="single" w:sz="4" w:space="0" w:color="auto"/>
              <w:bottom w:val="single" w:sz="8" w:space="0" w:color="auto"/>
              <w:right w:val="nil"/>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Factor</w:t>
            </w:r>
          </w:p>
        </w:tc>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Isolation Distance in Feet</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Lower 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Same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type:</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the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Foundation and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16,150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r w:rsidR="00792A21" w:rsidRPr="006F47CE" w:rsidTr="00792A21">
        <w:trPr>
          <w:tblCellSpacing w:w="0" w:type="dxa"/>
          <w:jc w:val="center"/>
        </w:trPr>
        <w:tc>
          <w:tcPr>
            <w:tcW w:w="0" w:type="auto"/>
            <w:vMerge w:val="restart"/>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Monoecious type and hybrids:</w:t>
            </w:r>
          </w:p>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Dioecious variety of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Noncertified industrial hemp</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3,230</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Different varieties of monoecious or female hybrid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646</w:t>
            </w:r>
          </w:p>
        </w:tc>
      </w:tr>
      <w:tr w:rsidR="00792A21" w:rsidRPr="006F47CE" w:rsidTr="00792A21">
        <w:trPr>
          <w:tblCellSpacing w:w="0" w:type="dxa"/>
          <w:jc w:val="center"/>
        </w:trPr>
        <w:tc>
          <w:tcPr>
            <w:tcW w:w="0" w:type="auto"/>
            <w:vMerge/>
            <w:tcBorders>
              <w:top w:val="nil"/>
              <w:left w:val="single" w:sz="4" w:space="0" w:color="auto"/>
              <w:bottom w:val="single" w:sz="8" w:space="0" w:color="auto"/>
              <w:right w:val="single" w:sz="4" w:space="0" w:color="auto"/>
            </w:tcBorders>
            <w:vAlign w:val="center"/>
            <w:hideMark/>
          </w:tcPr>
          <w:p w:rsidR="00792A21" w:rsidRPr="006F47CE" w:rsidRDefault="00792A21" w:rsidP="00CD5EAB">
            <w:pPr>
              <w:tabs>
                <w:tab w:val="left" w:pos="360"/>
              </w:tabs>
              <w:spacing w:after="0" w:line="240" w:lineRule="auto"/>
              <w:rPr>
                <w:rFonts w:ascii="Calibri" w:eastAsia="Times New Roman" w:hAnsi="Calibri" w:cs="Times New Roman"/>
                <w:u w:val="single"/>
              </w:rPr>
            </w:pP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rPr>
                <w:rFonts w:ascii="Calibri" w:eastAsia="Times New Roman" w:hAnsi="Calibri" w:cs="Times New Roman"/>
                <w:u w:val="single"/>
              </w:rPr>
            </w:pPr>
            <w:r w:rsidRPr="006F47CE">
              <w:rPr>
                <w:rFonts w:ascii="Calibri" w:eastAsia="Times New Roman" w:hAnsi="Calibri" w:cs="Times New Roman"/>
                <w:u w:val="single"/>
              </w:rPr>
              <w:t>Certified class of same variety</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792A21" w:rsidRPr="006F47CE" w:rsidRDefault="00792A21" w:rsidP="00CD5EAB">
            <w:pPr>
              <w:tabs>
                <w:tab w:val="left" w:pos="360"/>
              </w:tabs>
              <w:spacing w:after="0" w:line="240" w:lineRule="auto"/>
              <w:jc w:val="center"/>
              <w:rPr>
                <w:rFonts w:ascii="Calibri" w:eastAsia="Times New Roman" w:hAnsi="Calibri" w:cs="Times New Roman"/>
                <w:u w:val="single"/>
              </w:rPr>
            </w:pPr>
            <w:r w:rsidRPr="006F47CE">
              <w:rPr>
                <w:rFonts w:ascii="Calibri" w:eastAsia="Times New Roman" w:hAnsi="Calibri" w:cs="Times New Roman"/>
                <w:u w:val="single"/>
              </w:rPr>
              <w:t>3</w:t>
            </w:r>
          </w:p>
        </w:tc>
      </w:tr>
    </w:tbl>
    <w:p w:rsidR="00DF71E3" w:rsidRPr="006F47CE" w:rsidRDefault="00DF71E3" w:rsidP="00CD5EAB">
      <w:pPr>
        <w:tabs>
          <w:tab w:val="left" w:pos="360"/>
        </w:tabs>
        <w:rPr>
          <w:rFonts w:ascii="Calibri" w:hAnsi="Calibri"/>
          <w:u w:val="single"/>
        </w:rPr>
      </w:pPr>
    </w:p>
    <w:p w:rsidR="00D025BD" w:rsidRDefault="00D025BD" w:rsidP="00CD5EAB">
      <w:pPr>
        <w:tabs>
          <w:tab w:val="left" w:pos="360"/>
        </w:tabs>
        <w:rPr>
          <w:rFonts w:ascii="Calibri" w:hAnsi="Calibri"/>
          <w:b/>
          <w:u w:val="single"/>
        </w:rPr>
      </w:pPr>
    </w:p>
    <w:p w:rsidR="00B35B0D" w:rsidRPr="006F47CE" w:rsidRDefault="003246EE" w:rsidP="00CD5EAB">
      <w:pPr>
        <w:tabs>
          <w:tab w:val="left" w:pos="360"/>
        </w:tabs>
        <w:rPr>
          <w:rFonts w:ascii="Calibri" w:hAnsi="Calibri"/>
          <w:b/>
          <w:u w:val="single"/>
        </w:rPr>
      </w:pPr>
      <w:r w:rsidRPr="006F47CE">
        <w:rPr>
          <w:rFonts w:ascii="Calibri" w:hAnsi="Calibri"/>
          <w:b/>
          <w:u w:val="single"/>
        </w:rPr>
        <w:t xml:space="preserve">§61-39-42.  </w:t>
      </w:r>
      <w:r w:rsidR="00792106" w:rsidRPr="006F47CE">
        <w:rPr>
          <w:rFonts w:ascii="Calibri" w:hAnsi="Calibri"/>
          <w:b/>
          <w:u w:val="single"/>
        </w:rPr>
        <w:t>Field Inspection Standards and Tolerances for Industrial Hemp Seed Certification</w:t>
      </w:r>
      <w:r w:rsidRPr="006F47CE">
        <w:rPr>
          <w:rFonts w:ascii="Calibri" w:hAnsi="Calibri"/>
          <w:b/>
          <w:u w:val="single"/>
        </w:rPr>
        <w:t>.</w:t>
      </w:r>
    </w:p>
    <w:p w:rsidR="00B35B0D" w:rsidRPr="006F47CE" w:rsidRDefault="003246EE" w:rsidP="003246EE">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  </w:t>
      </w:r>
      <w:r w:rsidR="00792106" w:rsidRPr="006F47CE">
        <w:rPr>
          <w:rFonts w:ascii="Calibri" w:eastAsia="Times New Roman" w:hAnsi="Calibri" w:cs="Times New Roman"/>
          <w:u w:val="single"/>
        </w:rPr>
        <w:t>Industrial hemp seed production crop fields shall be inspected by the department in three stages.</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42.1.</w:t>
      </w:r>
      <w:r w:rsidR="003F19CD">
        <w:rPr>
          <w:rFonts w:ascii="Calibri" w:eastAsia="Times New Roman" w:hAnsi="Calibri" w:cs="Times New Roman"/>
          <w:u w:val="single"/>
        </w:rPr>
        <w:t>1</w:t>
      </w:r>
      <w:r w:rsidR="003246EE"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The first inspection should be conducted before female (pistillate) flowers of the inspected crop are receptive and after the formation of male (staminate) flowers before pollen is shed.</w:t>
      </w:r>
    </w:p>
    <w:p w:rsidR="00B35B0D" w:rsidRPr="006F47CE" w:rsidRDefault="00B35B0D" w:rsidP="003246EE">
      <w:pPr>
        <w:tabs>
          <w:tab w:val="left" w:pos="360"/>
        </w:tabs>
        <w:rPr>
          <w:rFonts w:ascii="Calibri" w:hAnsi="Calibri"/>
          <w:u w:val="single"/>
        </w:rPr>
      </w:pPr>
      <w:r w:rsidRPr="008B1FB0">
        <w:rPr>
          <w:rFonts w:ascii="Calibri" w:eastAsia="Times New Roman" w:hAnsi="Calibri" w:cs="Times New Roman"/>
        </w:rPr>
        <w:lastRenderedPageBreak/>
        <w:t xml:space="preserve"> </w:t>
      </w:r>
      <w:r w:rsidR="003246EE" w:rsidRPr="008B1FB0">
        <w:rPr>
          <w:rFonts w:ascii="Calibri" w:eastAsia="Times New Roman" w:hAnsi="Calibri" w:cs="Times New Roman"/>
        </w:rPr>
        <w:tab/>
      </w:r>
      <w:r w:rsidR="003246EE" w:rsidRPr="008B1FB0">
        <w:rPr>
          <w:rFonts w:ascii="Calibri" w:eastAsia="Times New Roman" w:hAnsi="Calibri" w:cs="Times New Roman"/>
        </w:rPr>
        <w:tab/>
      </w:r>
      <w:r w:rsidR="003246EE" w:rsidRPr="006F47CE">
        <w:rPr>
          <w:rFonts w:ascii="Calibri" w:eastAsia="Times New Roman" w:hAnsi="Calibri" w:cs="Times New Roman"/>
          <w:u w:val="single"/>
        </w:rPr>
        <w:t>42.1.</w:t>
      </w:r>
      <w:r w:rsidR="003F19CD">
        <w:rPr>
          <w:rFonts w:ascii="Calibri" w:eastAsia="Times New Roman" w:hAnsi="Calibri" w:cs="Times New Roman"/>
          <w:u w:val="single"/>
        </w:rPr>
        <w:t>2</w:t>
      </w:r>
      <w:r w:rsidR="003246EE" w:rsidRPr="006F47CE">
        <w:rPr>
          <w:rFonts w:ascii="Calibri" w:eastAsia="Times New Roman" w:hAnsi="Calibri" w:cs="Times New Roman"/>
          <w:u w:val="single"/>
        </w:rPr>
        <w:t xml:space="preserve">.  </w:t>
      </w:r>
      <w:r w:rsidRPr="006F47CE">
        <w:rPr>
          <w:rFonts w:ascii="Calibri" w:eastAsia="Times New Roman" w:hAnsi="Calibri" w:cs="Times New Roman"/>
          <w:u w:val="single"/>
        </w:rPr>
        <w:t>Th</w:t>
      </w:r>
      <w:r w:rsidR="00792106" w:rsidRPr="006F47CE">
        <w:rPr>
          <w:rFonts w:ascii="Calibri" w:eastAsia="Times New Roman" w:hAnsi="Calibri" w:cs="Times New Roman"/>
          <w:u w:val="single"/>
        </w:rPr>
        <w:t>e second inspection should be conducted during the receptive stage of the female plants in the inspected field, normally within three weeks of first inspection.</w:t>
      </w:r>
    </w:p>
    <w:p w:rsidR="00B35B0D" w:rsidRPr="006F47CE" w:rsidRDefault="00B35B0D" w:rsidP="0008302E">
      <w:pPr>
        <w:tabs>
          <w:tab w:val="left" w:pos="360"/>
        </w:tabs>
        <w:rPr>
          <w:rFonts w:ascii="Calibri" w:hAnsi="Calibri"/>
          <w:u w:val="single"/>
        </w:rPr>
      </w:pPr>
      <w:r w:rsidRPr="006F47CE">
        <w:rPr>
          <w:rFonts w:ascii="Calibri" w:eastAsia="Times New Roman" w:hAnsi="Calibri" w:cs="Times New Roman"/>
          <w:u w:val="single"/>
        </w:rPr>
        <w:t xml:space="preserve"> </w:t>
      </w:r>
      <w:r w:rsidR="00034C99" w:rsidRPr="008B1FB0">
        <w:rPr>
          <w:rFonts w:ascii="Calibri" w:eastAsia="Times New Roman" w:hAnsi="Calibri" w:cs="Times New Roman"/>
        </w:rPr>
        <w:tab/>
      </w:r>
      <w:r w:rsidR="00034C99" w:rsidRPr="008B1FB0">
        <w:rPr>
          <w:rFonts w:ascii="Calibri" w:eastAsia="Times New Roman" w:hAnsi="Calibri" w:cs="Times New Roman"/>
        </w:rPr>
        <w:tab/>
      </w:r>
      <w:r w:rsidR="00034C99" w:rsidRPr="006F47CE">
        <w:rPr>
          <w:rFonts w:ascii="Calibri" w:eastAsia="Times New Roman" w:hAnsi="Calibri" w:cs="Times New Roman"/>
          <w:u w:val="single"/>
        </w:rPr>
        <w:t>42.1.</w:t>
      </w:r>
      <w:r w:rsidR="003F19CD">
        <w:rPr>
          <w:rFonts w:ascii="Calibri" w:eastAsia="Times New Roman" w:hAnsi="Calibri" w:cs="Times New Roman"/>
          <w:u w:val="single"/>
        </w:rPr>
        <w:t>3</w:t>
      </w:r>
      <w:r w:rsidR="00034C99"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The third inspection should be conducted within ten days prior to harvest. The grower</w:t>
      </w:r>
      <w:r w:rsidR="00792106" w:rsidRPr="008D645F">
        <w:rPr>
          <w:rFonts w:ascii="Calibri" w:eastAsia="Times New Roman" w:hAnsi="Calibri" w:cs="Times New Roman"/>
        </w:rPr>
        <w:t xml:space="preserve"> </w:t>
      </w:r>
      <w:r w:rsidR="00792106" w:rsidRPr="006F47CE">
        <w:rPr>
          <w:rFonts w:ascii="Calibri" w:eastAsia="Times New Roman" w:hAnsi="Calibri" w:cs="Times New Roman"/>
          <w:u w:val="single"/>
        </w:rPr>
        <w:t>must notify the department of anticipated harvest date. Fields not harvested within ten days of the third inspection will require an additional inspection and THC test.</w:t>
      </w:r>
    </w:p>
    <w:p w:rsidR="00B35B0D" w:rsidRPr="006F47CE" w:rsidRDefault="00034C99" w:rsidP="0008302E">
      <w:pPr>
        <w:tabs>
          <w:tab w:val="left" w:pos="360"/>
        </w:tabs>
        <w:rPr>
          <w:rFonts w:ascii="Calibri" w:hAnsi="Calibri"/>
          <w:u w:val="single"/>
        </w:rPr>
      </w:pPr>
      <w:r w:rsidRPr="008B1FB0">
        <w:rPr>
          <w:rFonts w:ascii="Calibri" w:eastAsia="Times New Roman" w:hAnsi="Calibri" w:cs="Times New Roman"/>
        </w:rPr>
        <w:tab/>
      </w:r>
      <w:r w:rsidRPr="008B1FB0">
        <w:rPr>
          <w:rFonts w:ascii="Calibri" w:eastAsia="Times New Roman" w:hAnsi="Calibri" w:cs="Times New Roman"/>
        </w:rPr>
        <w:tab/>
      </w:r>
      <w:r w:rsidRPr="006F47CE">
        <w:rPr>
          <w:rFonts w:ascii="Calibri" w:eastAsia="Times New Roman" w:hAnsi="Calibri" w:cs="Times New Roman"/>
          <w:u w:val="single"/>
        </w:rPr>
        <w:t>42.1.</w:t>
      </w:r>
      <w:r w:rsidR="003F19CD">
        <w:rPr>
          <w:rFonts w:ascii="Calibri" w:eastAsia="Times New Roman" w:hAnsi="Calibri" w:cs="Times New Roman"/>
          <w:u w:val="single"/>
        </w:rPr>
        <w:t>4</w:t>
      </w:r>
      <w:r w:rsidRPr="006F47CE">
        <w:rPr>
          <w:rFonts w:ascii="Calibri" w:eastAsia="Times New Roman" w:hAnsi="Calibri" w:cs="Times New Roman"/>
          <w:u w:val="single"/>
        </w:rPr>
        <w:t xml:space="preserve">.  </w:t>
      </w:r>
      <w:r w:rsidR="00B35B0D"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Isolation areas will be inspected for volunteer plants and harmful contaminants at each department inspection.</w:t>
      </w:r>
    </w:p>
    <w:p w:rsidR="00B35B0D" w:rsidRPr="006F47CE" w:rsidRDefault="003F19CD" w:rsidP="0008302E">
      <w:pPr>
        <w:tabs>
          <w:tab w:val="left" w:pos="360"/>
        </w:tabs>
        <w:rPr>
          <w:rFonts w:ascii="Calibri" w:hAnsi="Calibri"/>
          <w:u w:val="single"/>
        </w:rPr>
      </w:pPr>
      <w:r>
        <w:rPr>
          <w:rFonts w:ascii="Calibri" w:eastAsia="Times New Roman" w:hAnsi="Calibri" w:cs="Times New Roman"/>
        </w:rPr>
        <w:tab/>
      </w:r>
      <w:r>
        <w:rPr>
          <w:rFonts w:ascii="Calibri" w:eastAsia="Times New Roman" w:hAnsi="Calibri" w:cs="Times New Roman"/>
          <w:u w:val="single"/>
        </w:rPr>
        <w:t>42.2</w:t>
      </w:r>
      <w:r w:rsidR="00034C99"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Off-type male flowers must be removed by the grower prior to producing pollen and evidence of removal must be identifiable during the department's crop i</w:t>
      </w:r>
      <w:r w:rsidR="00B35B0D" w:rsidRPr="006F47CE">
        <w:rPr>
          <w:rFonts w:ascii="Calibri" w:eastAsia="Times New Roman" w:hAnsi="Calibri" w:cs="Times New Roman"/>
          <w:u w:val="single"/>
        </w:rPr>
        <w:t>nspection.</w:t>
      </w:r>
    </w:p>
    <w:p w:rsidR="00B35B0D" w:rsidRPr="006F47CE" w:rsidRDefault="00034C99" w:rsidP="00C17719">
      <w:pPr>
        <w:tabs>
          <w:tab w:val="left" w:pos="0"/>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42.3</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Rogued male flowers must be removed from the field and buried or otherwise destroyed by the grower to prevent pollen production.</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42.4</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If dioecious male plants start flowering before removal from field, all plants around them must be destroyed by the grower within a radius of ten feet for foundation seed, six feet for registered seed and three feet for certified seed.</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42.5</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If dioecious male plants or if other off-type male flowers are found to be shedding pollen during any inspection, an additional inspection will be required within seven days to verify adequate control of detrimental pollen. An additional reinspection fee will be assessed by the department.</w:t>
      </w:r>
    </w:p>
    <w:p w:rsidR="00B35B0D" w:rsidRDefault="00034C99" w:rsidP="00C17719">
      <w:pPr>
        <w:tabs>
          <w:tab w:val="left" w:pos="360"/>
        </w:tabs>
        <w:rPr>
          <w:rFonts w:ascii="Calibri" w:eastAsia="Times New Roman" w:hAnsi="Calibri" w:cs="Times New Roman"/>
          <w:u w:val="single"/>
        </w:rPr>
      </w:pPr>
      <w:r w:rsidRPr="008B1FB0">
        <w:rPr>
          <w:rFonts w:ascii="Calibri" w:eastAsia="Times New Roman" w:hAnsi="Calibri" w:cs="Times New Roman"/>
        </w:rPr>
        <w:tab/>
      </w:r>
      <w:r w:rsidR="003F19CD">
        <w:rPr>
          <w:rFonts w:ascii="Calibri" w:eastAsia="Times New Roman" w:hAnsi="Calibri" w:cs="Times New Roman"/>
          <w:u w:val="single"/>
        </w:rPr>
        <w:t>42.6</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Plant samples will be taken by the department for THC testing at the third inspectio</w:t>
      </w:r>
      <w:r w:rsidR="008155F8">
        <w:rPr>
          <w:rFonts w:ascii="Calibri" w:eastAsia="Times New Roman" w:hAnsi="Calibri" w:cs="Times New Roman"/>
          <w:u w:val="single"/>
        </w:rPr>
        <w:t xml:space="preserve">n. </w:t>
      </w:r>
      <w:r w:rsidR="008155F8" w:rsidRPr="00065908">
        <w:rPr>
          <w:rFonts w:ascii="Calibri" w:eastAsia="Times New Roman" w:hAnsi="Calibri" w:cs="Times New Roman"/>
          <w:u w:val="single"/>
        </w:rPr>
        <w:t>Violative THC t</w:t>
      </w:r>
      <w:r w:rsidR="00B35B0D" w:rsidRPr="00065908">
        <w:rPr>
          <w:rFonts w:ascii="Calibri" w:eastAsia="Times New Roman" w:hAnsi="Calibri" w:cs="Times New Roman"/>
          <w:u w:val="single"/>
        </w:rPr>
        <w:t>est</w:t>
      </w:r>
      <w:r w:rsidR="00B35B0D" w:rsidRPr="006F47CE">
        <w:rPr>
          <w:rFonts w:ascii="Calibri" w:eastAsia="Times New Roman" w:hAnsi="Calibri" w:cs="Times New Roman"/>
          <w:u w:val="single"/>
        </w:rPr>
        <w:t xml:space="preserve"> results </w:t>
      </w:r>
      <w:proofErr w:type="gramStart"/>
      <w:r w:rsidR="00B35B0D" w:rsidRPr="00065908">
        <w:rPr>
          <w:rFonts w:ascii="Calibri" w:eastAsia="Times New Roman" w:hAnsi="Calibri" w:cs="Times New Roman"/>
          <w:strike/>
          <w:u w:val="single"/>
        </w:rPr>
        <w:t>in excess of</w:t>
      </w:r>
      <w:proofErr w:type="gramEnd"/>
      <w:r w:rsidR="00B35B0D" w:rsidRPr="00065908">
        <w:rPr>
          <w:rFonts w:ascii="Calibri" w:eastAsia="Times New Roman" w:hAnsi="Calibri" w:cs="Times New Roman"/>
          <w:strike/>
          <w:u w:val="single"/>
        </w:rPr>
        <w:t xml:space="preserve"> 1</w:t>
      </w:r>
      <w:r w:rsidR="00792106" w:rsidRPr="00065908">
        <w:rPr>
          <w:rFonts w:ascii="Calibri" w:eastAsia="Times New Roman" w:hAnsi="Calibri" w:cs="Times New Roman"/>
          <w:strike/>
          <w:u w:val="single"/>
        </w:rPr>
        <w:t>% THC</w:t>
      </w:r>
      <w:r w:rsidR="00792106" w:rsidRPr="006F47CE">
        <w:rPr>
          <w:rFonts w:ascii="Calibri" w:eastAsia="Times New Roman" w:hAnsi="Calibri" w:cs="Times New Roman"/>
          <w:u w:val="single"/>
        </w:rPr>
        <w:t xml:space="preserve"> will be cause for rejection and the field may be subject to destruction.</w:t>
      </w:r>
    </w:p>
    <w:p w:rsidR="008155F8" w:rsidRDefault="008155F8" w:rsidP="00C17719">
      <w:pPr>
        <w:tabs>
          <w:tab w:val="left" w:pos="360"/>
        </w:tabs>
        <w:rPr>
          <w:rFonts w:ascii="Calibri" w:eastAsia="Times New Roman" w:hAnsi="Calibri" w:cs="Times New Roman"/>
          <w:u w:val="single"/>
        </w:rPr>
      </w:pPr>
      <w:r>
        <w:rPr>
          <w:rFonts w:ascii="Calibri" w:eastAsia="Times New Roman" w:hAnsi="Calibri" w:cs="Times New Roman"/>
        </w:rPr>
        <w:tab/>
      </w:r>
      <w:r>
        <w:rPr>
          <w:rFonts w:ascii="Calibri" w:eastAsia="Times New Roman" w:hAnsi="Calibri" w:cs="Times New Roman"/>
        </w:rPr>
        <w:tab/>
      </w:r>
      <w:r w:rsidRPr="00065908">
        <w:rPr>
          <w:rFonts w:ascii="Calibri" w:eastAsia="Times New Roman" w:hAnsi="Calibri" w:cs="Times New Roman"/>
          <w:u w:val="single"/>
        </w:rPr>
        <w:t xml:space="preserve">42.6.1. Industrial hemp and industrial hemp products will not have </w:t>
      </w:r>
      <w:r w:rsidR="00111AA9" w:rsidRPr="00065908">
        <w:rPr>
          <w:rFonts w:ascii="Calibri" w:eastAsia="Times New Roman" w:hAnsi="Calibri" w:cs="Times New Roman"/>
          <w:u w:val="single"/>
        </w:rPr>
        <w:t xml:space="preserve">a </w:t>
      </w:r>
      <w:r w:rsidRPr="00065908">
        <w:rPr>
          <w:rFonts w:ascii="Calibri" w:eastAsia="Times New Roman" w:hAnsi="Calibri" w:cs="Times New Roman"/>
          <w:u w:val="single"/>
        </w:rPr>
        <w:t xml:space="preserve">THC </w:t>
      </w:r>
      <w:r w:rsidR="00111AA9" w:rsidRPr="00065908">
        <w:rPr>
          <w:rFonts w:ascii="Calibri" w:eastAsia="Times New Roman" w:hAnsi="Calibri" w:cs="Times New Roman"/>
          <w:u w:val="single"/>
        </w:rPr>
        <w:t xml:space="preserve">concentration </w:t>
      </w:r>
      <w:proofErr w:type="gramStart"/>
      <w:r w:rsidR="00111AA9" w:rsidRPr="00065908">
        <w:rPr>
          <w:rFonts w:ascii="Calibri" w:eastAsia="Times New Roman" w:hAnsi="Calibri" w:cs="Times New Roman"/>
          <w:u w:val="single"/>
        </w:rPr>
        <w:t>in excess of</w:t>
      </w:r>
      <w:proofErr w:type="gramEnd"/>
      <w:r w:rsidR="00111AA9" w:rsidRPr="00065908">
        <w:rPr>
          <w:rFonts w:ascii="Calibri" w:eastAsia="Times New Roman" w:hAnsi="Calibri" w:cs="Times New Roman"/>
          <w:u w:val="single"/>
        </w:rPr>
        <w:t xml:space="preserve"> 1% for those products intended for use solely in the State of West Virginia.</w:t>
      </w:r>
    </w:p>
    <w:p w:rsidR="00111AA9" w:rsidRDefault="00111AA9" w:rsidP="00C17719">
      <w:pPr>
        <w:tabs>
          <w:tab w:val="left" w:pos="360"/>
        </w:tabs>
        <w:rPr>
          <w:rFonts w:ascii="Calibri" w:eastAsia="Times New Roman" w:hAnsi="Calibri" w:cs="Times New Roman"/>
          <w:u w:val="single"/>
        </w:rPr>
      </w:pPr>
      <w:r>
        <w:rPr>
          <w:rFonts w:ascii="Calibri" w:eastAsia="Times New Roman" w:hAnsi="Calibri" w:cs="Times New Roman"/>
        </w:rPr>
        <w:tab/>
      </w:r>
      <w:r>
        <w:rPr>
          <w:rFonts w:ascii="Calibri" w:eastAsia="Times New Roman" w:hAnsi="Calibri" w:cs="Times New Roman"/>
        </w:rPr>
        <w:tab/>
      </w:r>
      <w:r w:rsidRPr="00065908">
        <w:rPr>
          <w:rFonts w:ascii="Calibri" w:eastAsia="Times New Roman" w:hAnsi="Calibri" w:cs="Times New Roman"/>
          <w:u w:val="single"/>
        </w:rPr>
        <w:t xml:space="preserve">42.6.2. Industrial hemp and industrial hemp products will not have a THC concentration </w:t>
      </w:r>
      <w:proofErr w:type="gramStart"/>
      <w:r w:rsidRPr="00065908">
        <w:rPr>
          <w:rFonts w:ascii="Calibri" w:eastAsia="Times New Roman" w:hAnsi="Calibri" w:cs="Times New Roman"/>
          <w:u w:val="single"/>
        </w:rPr>
        <w:t>in excess of</w:t>
      </w:r>
      <w:proofErr w:type="gramEnd"/>
      <w:r w:rsidRPr="00065908">
        <w:rPr>
          <w:rFonts w:ascii="Calibri" w:eastAsia="Times New Roman" w:hAnsi="Calibri" w:cs="Times New Roman"/>
          <w:u w:val="single"/>
        </w:rPr>
        <w:t xml:space="preserve"> 0.3% for those products intended for interstate commerce.</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42.7</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 xml:space="preserve">The seed crop for certification may be harvested after the third inspection and the THC sample has been submitted for testing. However, no seed or other industrial hemp by-products may be transported </w:t>
      </w:r>
      <w:proofErr w:type="gramStart"/>
      <w:r w:rsidR="00792106" w:rsidRPr="006F47CE">
        <w:rPr>
          <w:rFonts w:ascii="Calibri" w:eastAsia="Times New Roman" w:hAnsi="Calibri" w:cs="Times New Roman"/>
          <w:u w:val="single"/>
        </w:rPr>
        <w:t>off of</w:t>
      </w:r>
      <w:proofErr w:type="gramEnd"/>
      <w:r w:rsidR="00792106" w:rsidRPr="006F47CE">
        <w:rPr>
          <w:rFonts w:ascii="Calibri" w:eastAsia="Times New Roman" w:hAnsi="Calibri" w:cs="Times New Roman"/>
          <w:u w:val="single"/>
        </w:rPr>
        <w:t xml:space="preserve"> the registered land area until </w:t>
      </w:r>
      <w:r w:rsidR="00B35B0D" w:rsidRPr="006F47CE">
        <w:rPr>
          <w:rFonts w:ascii="Calibri" w:eastAsia="Times New Roman" w:hAnsi="Calibri" w:cs="Times New Roman"/>
          <w:u w:val="single"/>
        </w:rPr>
        <w:t xml:space="preserve">THC testing with </w:t>
      </w:r>
      <w:r w:rsidR="00B35B0D" w:rsidRPr="00065908">
        <w:rPr>
          <w:rFonts w:ascii="Calibri" w:eastAsia="Times New Roman" w:hAnsi="Calibri" w:cs="Times New Roman"/>
          <w:u w:val="single"/>
        </w:rPr>
        <w:t>a</w:t>
      </w:r>
      <w:r w:rsidR="00111AA9" w:rsidRPr="00065908">
        <w:rPr>
          <w:rFonts w:ascii="Calibri" w:eastAsia="Times New Roman" w:hAnsi="Calibri" w:cs="Times New Roman"/>
          <w:u w:val="single"/>
        </w:rPr>
        <w:t>n acceptable</w:t>
      </w:r>
      <w:r w:rsidR="00B35B0D" w:rsidRPr="00065908">
        <w:rPr>
          <w:rFonts w:ascii="Calibri" w:eastAsia="Times New Roman" w:hAnsi="Calibri" w:cs="Times New Roman"/>
          <w:u w:val="single"/>
        </w:rPr>
        <w:t xml:space="preserve"> result</w:t>
      </w:r>
      <w:r w:rsidR="00B35B0D"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has been received and a release notice to the grower has been issued by the department.</w:t>
      </w:r>
    </w:p>
    <w:p w:rsidR="00B35B0D" w:rsidRPr="006F47CE" w:rsidRDefault="00034C99" w:rsidP="00C17719">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42.8</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Intersexual plant type ratios shall not exceed the limits when defined in the variety description by the breeder.</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003F19CD">
        <w:rPr>
          <w:rFonts w:ascii="Calibri" w:eastAsia="Times New Roman" w:hAnsi="Calibri" w:cs="Times New Roman"/>
          <w:u w:val="single"/>
        </w:rPr>
        <w:t>42.9</w:t>
      </w:r>
      <w:r w:rsidRPr="006F47CE">
        <w:rPr>
          <w:rFonts w:ascii="Calibri" w:eastAsia="Times New Roman" w:hAnsi="Calibri" w:cs="Times New Roman"/>
          <w:u w:val="single"/>
        </w:rPr>
        <w:t xml:space="preserve">.  </w:t>
      </w:r>
      <w:r w:rsidR="00792106" w:rsidRPr="006F47CE">
        <w:rPr>
          <w:rFonts w:ascii="Calibri" w:eastAsia="Times New Roman" w:hAnsi="Calibri" w:cs="Times New Roman"/>
          <w:u w:val="single"/>
        </w:rPr>
        <w:t>Excessive weeds or other factors that prevent varietal purity and identity determination shall be cause for the department to reject the affected field for certification purposes.</w:t>
      </w:r>
    </w:p>
    <w:p w:rsidR="00B35B0D"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42.10.  </w:t>
      </w:r>
      <w:r w:rsidR="00792106" w:rsidRPr="006F47CE">
        <w:rPr>
          <w:rFonts w:ascii="Calibri" w:eastAsia="Times New Roman" w:hAnsi="Calibri" w:cs="Times New Roman"/>
          <w:u w:val="single"/>
        </w:rPr>
        <w:t>Fields planted in such a manner that prevents inspector access shall be cause for the department to reject the affected field for certification purposes unless the grower remedies the condition in a timely manner as required by the department.</w:t>
      </w:r>
    </w:p>
    <w:p w:rsidR="00792106" w:rsidRPr="006F47CE" w:rsidRDefault="00034C99" w:rsidP="00423CD7">
      <w:pPr>
        <w:tabs>
          <w:tab w:val="left" w:pos="360"/>
        </w:tabs>
        <w:rPr>
          <w:rFonts w:ascii="Calibri" w:hAnsi="Calibri"/>
          <w:u w:val="single"/>
        </w:rPr>
      </w:pPr>
      <w:r w:rsidRPr="008B1FB0">
        <w:rPr>
          <w:rFonts w:ascii="Calibri" w:eastAsia="Times New Roman" w:hAnsi="Calibri" w:cs="Times New Roman"/>
        </w:rPr>
        <w:tab/>
      </w:r>
      <w:r w:rsidRPr="006F47CE">
        <w:rPr>
          <w:rFonts w:ascii="Calibri" w:eastAsia="Times New Roman" w:hAnsi="Calibri" w:cs="Times New Roman"/>
          <w:u w:val="single"/>
        </w:rPr>
        <w:t xml:space="preserve">42.11.  </w:t>
      </w:r>
      <w:r w:rsidR="00792106" w:rsidRPr="006F47CE">
        <w:rPr>
          <w:rFonts w:ascii="Calibri" w:eastAsia="Times New Roman" w:hAnsi="Calibri" w:cs="Times New Roman"/>
          <w:u w:val="single"/>
        </w:rPr>
        <w:t>Maximum impurity standards must not be exceeded based on six replicated counts of ten thousand plants according to the following table:</w:t>
      </w:r>
    </w:p>
    <w:tbl>
      <w:tblPr>
        <w:tblW w:w="10155" w:type="dxa"/>
        <w:jc w:val="center"/>
        <w:tblCellSpacing w:w="0" w:type="dxa"/>
        <w:tblCellMar>
          <w:left w:w="0" w:type="dxa"/>
          <w:right w:w="0" w:type="dxa"/>
        </w:tblCellMar>
        <w:tblLook w:val="04A0" w:firstRow="1" w:lastRow="0" w:firstColumn="1" w:lastColumn="0" w:noHBand="0" w:noVBand="1"/>
      </w:tblPr>
      <w:tblGrid>
        <w:gridCol w:w="2237"/>
        <w:gridCol w:w="2539"/>
        <w:gridCol w:w="2648"/>
        <w:gridCol w:w="2731"/>
      </w:tblGrid>
      <w:tr w:rsidR="00FF1F0C" w:rsidRPr="00074243" w:rsidTr="00FF1F0C">
        <w:trPr>
          <w:tblHeader/>
          <w:tblCellSpacing w:w="0" w:type="dxa"/>
          <w:jc w:val="center"/>
        </w:trPr>
        <w:tc>
          <w:tcPr>
            <w:tcW w:w="0" w:type="auto"/>
            <w:tcBorders>
              <w:top w:val="single" w:sz="8" w:space="0" w:color="auto"/>
              <w:left w:val="single" w:sz="4" w:space="0" w:color="auto"/>
              <w:bottom w:val="nil"/>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gridSpan w:val="3"/>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impurity standards per 10,000 plants</w:t>
            </w:r>
          </w:p>
        </w:tc>
      </w:tr>
      <w:tr w:rsidR="00FF1F0C" w:rsidRPr="00074243" w:rsidTr="00FF1F0C">
        <w:trPr>
          <w:tblHeade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 </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"too male" monoecious plants</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dioecious male plants shedding pollen</w:t>
            </w:r>
          </w:p>
        </w:tc>
        <w:tc>
          <w:tcPr>
            <w:tcW w:w="0" w:type="auto"/>
            <w:tcBorders>
              <w:top w:val="nil"/>
              <w:left w:val="nil"/>
              <w:bottom w:val="single" w:sz="8" w:space="0" w:color="auto"/>
              <w:right w:val="single" w:sz="4" w:space="0" w:color="auto"/>
            </w:tcBorders>
            <w:tcMar>
              <w:top w:w="40" w:type="dxa"/>
              <w:left w:w="120" w:type="dxa"/>
              <w:bottom w:w="40" w:type="dxa"/>
              <w:right w:w="120" w:type="dxa"/>
            </w:tcMar>
            <w:vAlign w:val="bottom"/>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Maximum number of other impurities including other varieties</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Dioecious type: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Dioecious type: Registered and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Foundation</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500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3</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Registered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Monoecious: Certified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w:t>
            </w:r>
          </w:p>
        </w:tc>
      </w:tr>
    </w:tbl>
    <w:p w:rsidR="00B35B0D" w:rsidRPr="00074243" w:rsidRDefault="00B35B0D" w:rsidP="00CD5EAB">
      <w:pPr>
        <w:tabs>
          <w:tab w:val="left" w:pos="360"/>
        </w:tabs>
        <w:rPr>
          <w:rFonts w:ascii="Calibri" w:hAnsi="Calibri"/>
        </w:rPr>
      </w:pPr>
    </w:p>
    <w:p w:rsidR="00FF1F0C" w:rsidRPr="004D5529" w:rsidRDefault="009A32B4" w:rsidP="00CD5EAB">
      <w:pPr>
        <w:tabs>
          <w:tab w:val="left" w:pos="360"/>
        </w:tabs>
        <w:rPr>
          <w:rFonts w:ascii="Calibri" w:hAnsi="Calibri"/>
          <w:u w:val="single"/>
        </w:rPr>
      </w:pPr>
      <w:r w:rsidRPr="004D5529">
        <w:rPr>
          <w:rFonts w:ascii="Calibri" w:hAnsi="Calibri"/>
          <w:b/>
          <w:u w:val="single"/>
        </w:rPr>
        <w:t xml:space="preserve">§61-39-43.  </w:t>
      </w:r>
      <w:r w:rsidR="00FF1F0C" w:rsidRPr="004D5529">
        <w:rPr>
          <w:rFonts w:ascii="Calibri" w:hAnsi="Calibri"/>
          <w:b/>
          <w:u w:val="single"/>
        </w:rPr>
        <w:t>Seed Standards for Industrial Hemp Seed Certification</w:t>
      </w:r>
      <w:r w:rsidRPr="004D5529">
        <w:rPr>
          <w:rFonts w:ascii="Calibri" w:hAnsi="Calibri"/>
          <w:b/>
          <w:u w:val="single"/>
        </w:rPr>
        <w:t>.</w:t>
      </w:r>
    </w:p>
    <w:tbl>
      <w:tblPr>
        <w:tblW w:w="4860" w:type="dxa"/>
        <w:jc w:val="center"/>
        <w:tblCellSpacing w:w="0" w:type="dxa"/>
        <w:tblCellMar>
          <w:left w:w="0" w:type="dxa"/>
          <w:right w:w="0" w:type="dxa"/>
        </w:tblCellMar>
        <w:tblLook w:val="04A0" w:firstRow="1" w:lastRow="0" w:firstColumn="1" w:lastColumn="0" w:noHBand="0" w:noVBand="1"/>
      </w:tblPr>
      <w:tblGrid>
        <w:gridCol w:w="1507"/>
        <w:gridCol w:w="1276"/>
        <w:gridCol w:w="1204"/>
        <w:gridCol w:w="511"/>
        <w:gridCol w:w="511"/>
      </w:tblGrid>
      <w:tr w:rsidR="00FF1F0C" w:rsidRPr="00074243" w:rsidTr="00FF1F0C">
        <w:trPr>
          <w:tblHeader/>
          <w:tblCellSpacing w:w="0" w:type="dxa"/>
          <w:jc w:val="center"/>
        </w:trPr>
        <w:tc>
          <w:tcPr>
            <w:tcW w:w="0" w:type="auto"/>
            <w:tcBorders>
              <w:top w:val="single" w:sz="8" w:space="0" w:color="auto"/>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Foundation</w:t>
            </w:r>
          </w:p>
        </w:tc>
        <w:tc>
          <w:tcPr>
            <w:tcW w:w="0" w:type="auto"/>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Registered</w:t>
            </w:r>
          </w:p>
        </w:tc>
        <w:tc>
          <w:tcPr>
            <w:tcW w:w="0" w:type="auto"/>
            <w:gridSpan w:val="2"/>
            <w:tcBorders>
              <w:top w:val="single" w:sz="8" w:space="0" w:color="auto"/>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Certified</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Pure seed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98.00%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proofErr w:type="gramStart"/>
            <w:r w:rsidRPr="00074243">
              <w:rPr>
                <w:rFonts w:ascii="Calibri" w:eastAsia="Times New Roman" w:hAnsi="Calibri" w:cs="Times New Roman"/>
              </w:rPr>
              <w:t>Other</w:t>
            </w:r>
            <w:proofErr w:type="gramEnd"/>
            <w:r w:rsidRPr="00074243">
              <w:rPr>
                <w:rFonts w:ascii="Calibri" w:eastAsia="Times New Roman" w:hAnsi="Calibri" w:cs="Times New Roman"/>
              </w:rPr>
              <w:t xml:space="preserve"> crop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0.08%</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2.00%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Weed seed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0.10%</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0.03%</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0.07%</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kinds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2 per lb.</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6 per lb.</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10 per lb.</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(maximum)**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None found</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0.01%</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0.05%</w:t>
            </w:r>
          </w:p>
        </w:tc>
      </w:tr>
      <w:tr w:rsidR="00FF1F0C" w:rsidRPr="00074243" w:rsidTr="00FF1F0C">
        <w:trPr>
          <w:tblCellSpacing w:w="0" w:type="dxa"/>
          <w:jc w:val="center"/>
        </w:trPr>
        <w:tc>
          <w:tcPr>
            <w:tcW w:w="0" w:type="auto"/>
            <w:tcBorders>
              <w:top w:val="nil"/>
              <w:left w:val="single" w:sz="4" w:space="0" w:color="auto"/>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Germination (minimum)</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c>
          <w:tcPr>
            <w:tcW w:w="0" w:type="auto"/>
            <w:gridSpan w:val="2"/>
            <w:tcBorders>
              <w:top w:val="nil"/>
              <w:left w:val="nil"/>
              <w:bottom w:val="single" w:sz="8" w:space="0" w:color="auto"/>
              <w:right w:val="single" w:sz="4" w:space="0" w:color="auto"/>
            </w:tcBorders>
            <w:tcMar>
              <w:top w:w="40" w:type="dxa"/>
              <w:left w:w="120" w:type="dxa"/>
              <w:bottom w:w="40" w:type="dxa"/>
              <w:right w:w="120" w:type="dxa"/>
            </w:tcMa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80.00%</w:t>
            </w:r>
          </w:p>
        </w:tc>
      </w:tr>
      <w:tr w:rsidR="00FF1F0C" w:rsidRPr="00074243" w:rsidTr="00FF1F0C">
        <w:trPr>
          <w:gridAfter w:val="1"/>
          <w:tblCellSpacing w:w="0" w:type="dxa"/>
          <w:jc w:val="center"/>
        </w:trPr>
        <w:tc>
          <w:tcPr>
            <w:tcW w:w="300" w:type="dxa"/>
            <w:vAlign w:val="center"/>
            <w:hideMark/>
          </w:tcPr>
          <w:p w:rsidR="00FF1F0C" w:rsidRPr="00074243" w:rsidRDefault="00FF1F0C" w:rsidP="00CD5EAB">
            <w:pPr>
              <w:tabs>
                <w:tab w:val="left" w:pos="360"/>
              </w:tabs>
              <w:spacing w:after="0" w:line="240" w:lineRule="auto"/>
              <w:jc w:val="center"/>
              <w:rPr>
                <w:rFonts w:ascii="Calibri" w:eastAsia="Times New Roman" w:hAnsi="Calibri" w:cs="Times New Roman"/>
              </w:rPr>
            </w:pPr>
          </w:p>
        </w:tc>
        <w:tc>
          <w:tcPr>
            <w:tcW w:w="4560" w:type="dxa"/>
            <w:gridSpan w:val="3"/>
            <w:vAlign w:val="center"/>
            <w:hideMark/>
          </w:tcPr>
          <w:p w:rsidR="00FF1F0C" w:rsidRPr="00074243" w:rsidRDefault="00FF1F0C" w:rsidP="00CD5EAB">
            <w:pPr>
              <w:tabs>
                <w:tab w:val="left" w:pos="360"/>
              </w:tabs>
              <w:spacing w:after="0" w:line="240" w:lineRule="auto"/>
              <w:rPr>
                <w:rFonts w:ascii="Calibri" w:eastAsia="Times New Roman" w:hAnsi="Calibri" w:cs="Times New Roman"/>
              </w:rPr>
            </w:pP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Inert matter shall not contain more than 0.50% of material other than seed fragments.</w:t>
            </w:r>
          </w:p>
        </w:tc>
      </w:tr>
      <w:tr w:rsidR="00FF1F0C" w:rsidRPr="00074243" w:rsidTr="00FF1F0C">
        <w:trPr>
          <w:gridAfter w:val="1"/>
          <w:tblCellSpacing w:w="0" w:type="dxa"/>
          <w:jc w:val="center"/>
        </w:trPr>
        <w:tc>
          <w:tcPr>
            <w:tcW w:w="0" w:type="auto"/>
            <w:hideMark/>
          </w:tcPr>
          <w:p w:rsidR="00FF1F0C" w:rsidRPr="00074243" w:rsidRDefault="00FF1F0C" w:rsidP="00CD5EAB">
            <w:pPr>
              <w:tabs>
                <w:tab w:val="left" w:pos="360"/>
              </w:tabs>
              <w:spacing w:after="0" w:line="240" w:lineRule="auto"/>
              <w:jc w:val="center"/>
              <w:rPr>
                <w:rFonts w:ascii="Calibri" w:eastAsia="Times New Roman" w:hAnsi="Calibri" w:cs="Times New Roman"/>
              </w:rPr>
            </w:pPr>
            <w:r w:rsidRPr="00074243">
              <w:rPr>
                <w:rFonts w:ascii="Calibri" w:eastAsia="Times New Roman" w:hAnsi="Calibri" w:cs="Times New Roman"/>
              </w:rPr>
              <w:t>**</w:t>
            </w:r>
          </w:p>
        </w:tc>
        <w:tc>
          <w:tcPr>
            <w:tcW w:w="0" w:type="auto"/>
            <w:gridSpan w:val="3"/>
            <w:hideMark/>
          </w:tcPr>
          <w:p w:rsidR="00FF1F0C" w:rsidRPr="00074243" w:rsidRDefault="00FF1F0C" w:rsidP="00CD5EAB">
            <w:pPr>
              <w:tabs>
                <w:tab w:val="left" w:pos="360"/>
              </w:tabs>
              <w:spacing w:after="0" w:line="240" w:lineRule="auto"/>
              <w:rPr>
                <w:rFonts w:ascii="Calibri" w:eastAsia="Times New Roman" w:hAnsi="Calibri" w:cs="Times New Roman"/>
              </w:rPr>
            </w:pPr>
            <w:r w:rsidRPr="00074243">
              <w:rPr>
                <w:rFonts w:ascii="Calibri" w:eastAsia="Times New Roman" w:hAnsi="Calibri" w:cs="Times New Roman"/>
              </w:rPr>
              <w:t>Other varieties when distinguishable.</w:t>
            </w:r>
          </w:p>
        </w:tc>
      </w:tr>
    </w:tbl>
    <w:p w:rsidR="004058FB" w:rsidRPr="006F5550" w:rsidRDefault="004058FB" w:rsidP="00DF71E3"/>
    <w:p w:rsidR="00D025BD" w:rsidRDefault="00D025BD" w:rsidP="00A74E1E">
      <w:pPr>
        <w:tabs>
          <w:tab w:val="left" w:pos="360"/>
        </w:tabs>
        <w:spacing w:before="240"/>
        <w:rPr>
          <w:rFonts w:ascii="Calibri" w:hAnsi="Calibri" w:cs="Times New Roman"/>
          <w:b/>
          <w:u w:val="single"/>
        </w:rPr>
      </w:pPr>
    </w:p>
    <w:p w:rsidR="00D025BD" w:rsidRDefault="00D025BD" w:rsidP="00A74E1E">
      <w:pPr>
        <w:tabs>
          <w:tab w:val="left" w:pos="360"/>
        </w:tabs>
        <w:spacing w:before="240"/>
        <w:rPr>
          <w:rFonts w:ascii="Calibri" w:hAnsi="Calibri" w:cs="Times New Roman"/>
          <w:b/>
          <w:u w:val="single"/>
        </w:rPr>
      </w:pPr>
    </w:p>
    <w:p w:rsidR="00D025BD" w:rsidRDefault="00D025BD" w:rsidP="00A74E1E">
      <w:pPr>
        <w:tabs>
          <w:tab w:val="left" w:pos="360"/>
        </w:tabs>
        <w:spacing w:before="240"/>
        <w:rPr>
          <w:rFonts w:ascii="Calibri" w:hAnsi="Calibri" w:cs="Times New Roman"/>
          <w:b/>
          <w:u w:val="single"/>
        </w:rPr>
      </w:pPr>
    </w:p>
    <w:p w:rsidR="00A74E1E" w:rsidRPr="00224453" w:rsidRDefault="00A74E1E" w:rsidP="00A74E1E">
      <w:pPr>
        <w:tabs>
          <w:tab w:val="left" w:pos="360"/>
        </w:tabs>
        <w:spacing w:before="240"/>
        <w:rPr>
          <w:rFonts w:ascii="Calibri" w:hAnsi="Calibri" w:cs="Times New Roman"/>
          <w:b/>
          <w:u w:val="single"/>
        </w:rPr>
      </w:pPr>
      <w:r w:rsidRPr="00224453">
        <w:rPr>
          <w:rFonts w:ascii="Calibri" w:hAnsi="Calibri" w:cs="Times New Roman"/>
          <w:b/>
          <w:u w:val="single"/>
        </w:rPr>
        <w:t>§61-39-44.  Certification Standards</w:t>
      </w:r>
      <w:r w:rsidR="002635BA" w:rsidRPr="00224453">
        <w:rPr>
          <w:rFonts w:ascii="Calibri" w:hAnsi="Calibri" w:cs="Times New Roman"/>
          <w:b/>
          <w:u w:val="single"/>
        </w:rPr>
        <w:t xml:space="preserve"> </w:t>
      </w:r>
      <w:proofErr w:type="gramStart"/>
      <w:r w:rsidR="002635BA" w:rsidRPr="00224453">
        <w:rPr>
          <w:rFonts w:ascii="Calibri" w:hAnsi="Calibri" w:cs="Times New Roman"/>
          <w:b/>
          <w:u w:val="single"/>
        </w:rPr>
        <w:t>For</w:t>
      </w:r>
      <w:proofErr w:type="gramEnd"/>
      <w:r w:rsidR="002635BA" w:rsidRPr="00224453">
        <w:rPr>
          <w:rFonts w:ascii="Calibri" w:hAnsi="Calibri" w:cs="Times New Roman"/>
          <w:b/>
          <w:u w:val="single"/>
        </w:rPr>
        <w:t xml:space="preserve"> All Other Crops</w:t>
      </w:r>
      <w:r w:rsidRPr="00224453">
        <w:rPr>
          <w:rFonts w:ascii="Calibri" w:hAnsi="Calibri" w:cs="Times New Roman"/>
          <w:b/>
          <w:u w:val="single"/>
        </w:rPr>
        <w:t>.</w:t>
      </w:r>
    </w:p>
    <w:p w:rsidR="004058FB" w:rsidRPr="002F4103" w:rsidRDefault="002635BA" w:rsidP="00224453">
      <w:pPr>
        <w:spacing w:before="240"/>
        <w:ind w:firstLine="360"/>
        <w:rPr>
          <w:rFonts w:cs="Times New Roman"/>
          <w:sz w:val="24"/>
          <w:szCs w:val="24"/>
          <w:u w:val="single"/>
        </w:rPr>
      </w:pPr>
      <w:r w:rsidRPr="002F4103">
        <w:rPr>
          <w:rFonts w:cs="Times New Roman"/>
          <w:sz w:val="24"/>
          <w:szCs w:val="24"/>
          <w:u w:val="single"/>
        </w:rPr>
        <w:t xml:space="preserve">44.1.  The West Virginia Department of Agriculture will use the specific certification standards of another AOSCA member agency for any crop in which specific certification standards are not defined by legislative rule.  </w:t>
      </w:r>
    </w:p>
    <w:p w:rsidR="001E38A6" w:rsidRPr="002635BA" w:rsidRDefault="001E38A6" w:rsidP="001E38A6">
      <w:pPr>
        <w:spacing w:before="240"/>
        <w:rPr>
          <w:rFonts w:cs="Times New Roman"/>
          <w:b/>
          <w:sz w:val="24"/>
          <w:szCs w:val="24"/>
        </w:rPr>
      </w:pPr>
    </w:p>
    <w:p w:rsidR="00A52A75" w:rsidRPr="00A52A75" w:rsidRDefault="00A52A75" w:rsidP="00A52A75">
      <w:pPr>
        <w:rPr>
          <w:rFonts w:ascii="Times New Roman" w:hAnsi="Times New Roman" w:cs="Times New Roman"/>
          <w:sz w:val="24"/>
          <w:szCs w:val="24"/>
        </w:rPr>
      </w:pPr>
    </w:p>
    <w:p w:rsidR="0022625D" w:rsidRPr="0022625D" w:rsidRDefault="0022625D" w:rsidP="0022625D">
      <w:pPr>
        <w:spacing w:after="0" w:line="240" w:lineRule="auto"/>
        <w:rPr>
          <w:rFonts w:ascii="Times New Roman" w:eastAsia="Times New Roman" w:hAnsi="Times New Roman" w:cs="Times New Roman"/>
          <w:sz w:val="24"/>
          <w:szCs w:val="24"/>
        </w:rPr>
      </w:pPr>
    </w:p>
    <w:sectPr w:rsidR="0022625D" w:rsidRPr="0022625D" w:rsidSect="00BF6E8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36A" w:rsidRDefault="00A2536A" w:rsidP="00077051">
      <w:pPr>
        <w:spacing w:after="0" w:line="240" w:lineRule="auto"/>
      </w:pPr>
      <w:r>
        <w:separator/>
      </w:r>
    </w:p>
  </w:endnote>
  <w:endnote w:type="continuationSeparator" w:id="0">
    <w:p w:rsidR="00A2536A" w:rsidRDefault="00A2536A" w:rsidP="0007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529990"/>
      <w:docPartObj>
        <w:docPartGallery w:val="Page Numbers (Bottom of Page)"/>
        <w:docPartUnique/>
      </w:docPartObj>
    </w:sdtPr>
    <w:sdtEndPr>
      <w:rPr>
        <w:b/>
        <w:noProof/>
        <w:sz w:val="20"/>
        <w:szCs w:val="20"/>
      </w:rPr>
    </w:sdtEndPr>
    <w:sdtContent>
      <w:p w:rsidR="00A2536A" w:rsidRPr="00651FAE" w:rsidRDefault="00A2536A">
        <w:pPr>
          <w:pStyle w:val="Footer"/>
          <w:jc w:val="center"/>
          <w:rPr>
            <w:b/>
            <w:sz w:val="20"/>
            <w:szCs w:val="20"/>
          </w:rPr>
        </w:pPr>
        <w:r w:rsidRPr="00651FAE">
          <w:rPr>
            <w:b/>
            <w:sz w:val="20"/>
            <w:szCs w:val="20"/>
          </w:rPr>
          <w:fldChar w:fldCharType="begin"/>
        </w:r>
        <w:r w:rsidRPr="00651FAE">
          <w:rPr>
            <w:b/>
            <w:sz w:val="20"/>
            <w:szCs w:val="20"/>
          </w:rPr>
          <w:instrText xml:space="preserve"> PAGE   \* MERGEFORMAT </w:instrText>
        </w:r>
        <w:r w:rsidRPr="00651FAE">
          <w:rPr>
            <w:b/>
            <w:sz w:val="20"/>
            <w:szCs w:val="20"/>
          </w:rPr>
          <w:fldChar w:fldCharType="separate"/>
        </w:r>
        <w:r>
          <w:rPr>
            <w:b/>
            <w:noProof/>
            <w:sz w:val="20"/>
            <w:szCs w:val="20"/>
          </w:rPr>
          <w:t>22</w:t>
        </w:r>
        <w:r w:rsidRPr="00651FAE">
          <w:rPr>
            <w:b/>
            <w:noProof/>
            <w:sz w:val="20"/>
            <w:szCs w:val="20"/>
          </w:rPr>
          <w:fldChar w:fldCharType="end"/>
        </w:r>
      </w:p>
    </w:sdtContent>
  </w:sdt>
  <w:p w:rsidR="00A2536A" w:rsidRDefault="00A25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36A" w:rsidRDefault="00A2536A" w:rsidP="00077051">
      <w:pPr>
        <w:spacing w:after="0" w:line="240" w:lineRule="auto"/>
      </w:pPr>
      <w:r>
        <w:separator/>
      </w:r>
    </w:p>
  </w:footnote>
  <w:footnote w:type="continuationSeparator" w:id="0">
    <w:p w:rsidR="00A2536A" w:rsidRDefault="00A2536A" w:rsidP="00077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536A" w:rsidRDefault="00A2536A">
    <w:pPr>
      <w:pStyle w:val="Header"/>
    </w:pPr>
    <w:r>
      <w:ptab w:relativeTo="margin" w:alignment="center" w:leader="none"/>
    </w:r>
    <w:r w:rsidRPr="00077051">
      <w:rPr>
        <w:b/>
        <w:sz w:val="20"/>
        <w:szCs w:val="20"/>
      </w:rPr>
      <w:t>61CSR39</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50143"/>
    <w:multiLevelType w:val="multilevel"/>
    <w:tmpl w:val="4CACDDA2"/>
    <w:lvl w:ilvl="0">
      <w:start w:val="1"/>
      <w:numFmt w:val="decimal"/>
      <w:lvlText w:val="%1."/>
      <w:lvlJc w:val="left"/>
      <w:pPr>
        <w:ind w:left="360" w:hanging="360"/>
      </w:pPr>
      <w:rPr>
        <w:b w:val="0"/>
      </w:rPr>
    </w:lvl>
    <w:lvl w:ilvl="1">
      <w:start w:val="1"/>
      <w:numFmt w:val="decimal"/>
      <w:lvlText w:val="(%2)"/>
      <w:lvlJc w:val="left"/>
      <w:pPr>
        <w:ind w:left="15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1E3F"/>
    <w:multiLevelType w:val="hybridMultilevel"/>
    <w:tmpl w:val="DF72C7C0"/>
    <w:lvl w:ilvl="0" w:tplc="5C4A0E3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21D1865"/>
    <w:multiLevelType w:val="hybridMultilevel"/>
    <w:tmpl w:val="52C4BFB6"/>
    <w:lvl w:ilvl="0" w:tplc="4BE4F84E">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14D26001"/>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1C103BC9"/>
    <w:multiLevelType w:val="hybridMultilevel"/>
    <w:tmpl w:val="3654B97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1F2E5E20"/>
    <w:multiLevelType w:val="hybridMultilevel"/>
    <w:tmpl w:val="2FA2C2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BA3705"/>
    <w:multiLevelType w:val="multilevel"/>
    <w:tmpl w:val="9F8414FA"/>
    <w:lvl w:ilvl="0">
      <w:start w:val="1"/>
      <w:numFmt w:val="decimal"/>
      <w:lvlText w:val="%1."/>
      <w:lvlJc w:val="left"/>
      <w:pPr>
        <w:ind w:left="720" w:hanging="360"/>
      </w:pPr>
      <w:rPr>
        <w:rFonts w:hint="default"/>
        <w:b/>
      </w:rPr>
    </w:lvl>
    <w:lvl w:ilvl="1">
      <w:start w:val="1"/>
      <w:numFmt w:val="lowerLetter"/>
      <w:lvlText w:val="%2."/>
      <w:lvlJc w:val="left"/>
      <w:pPr>
        <w:ind w:left="81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AA7052E"/>
    <w:multiLevelType w:val="hybridMultilevel"/>
    <w:tmpl w:val="3800AD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A8373E"/>
    <w:multiLevelType w:val="hybridMultilevel"/>
    <w:tmpl w:val="2B1C1AA2"/>
    <w:lvl w:ilvl="0" w:tplc="1B76BFA8">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B38449E"/>
    <w:multiLevelType w:val="multilevel"/>
    <w:tmpl w:val="4D40E148"/>
    <w:lvl w:ilvl="0">
      <w:start w:val="1"/>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38070AD"/>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236CFD"/>
    <w:multiLevelType w:val="hybridMultilevel"/>
    <w:tmpl w:val="AB7C4DE8"/>
    <w:lvl w:ilvl="0" w:tplc="775CA8A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15:restartNumberingAfterBreak="0">
    <w:nsid w:val="350E1010"/>
    <w:multiLevelType w:val="multilevel"/>
    <w:tmpl w:val="ADCE4B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3E6B3ED8"/>
    <w:multiLevelType w:val="multilevel"/>
    <w:tmpl w:val="C7D60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3E9648E3"/>
    <w:multiLevelType w:val="multilevel"/>
    <w:tmpl w:val="4CACDDA2"/>
    <w:lvl w:ilvl="0">
      <w:start w:val="1"/>
      <w:numFmt w:val="decimal"/>
      <w:lvlText w:val="%1."/>
      <w:lvlJc w:val="left"/>
      <w:pPr>
        <w:ind w:left="360" w:hanging="360"/>
      </w:pPr>
      <w:rPr>
        <w:b w:val="0"/>
      </w:rPr>
    </w:lvl>
    <w:lvl w:ilvl="1">
      <w:start w:val="1"/>
      <w:numFmt w:val="decimal"/>
      <w:lvlText w:val="(%2)"/>
      <w:lvlJc w:val="left"/>
      <w:pPr>
        <w:ind w:left="97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DB575F"/>
    <w:multiLevelType w:val="hybridMultilevel"/>
    <w:tmpl w:val="3850D5A0"/>
    <w:lvl w:ilvl="0" w:tplc="95EADD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102317"/>
    <w:multiLevelType w:val="hybridMultilevel"/>
    <w:tmpl w:val="EC62EF08"/>
    <w:lvl w:ilvl="0" w:tplc="04090019">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37C7913"/>
    <w:multiLevelType w:val="hybridMultilevel"/>
    <w:tmpl w:val="6CEE74E0"/>
    <w:lvl w:ilvl="0" w:tplc="AA982414">
      <w:start w:val="1"/>
      <w:numFmt w:val="decimal"/>
      <w:lvlText w:val="(%1)"/>
      <w:lvlJc w:val="left"/>
      <w:pPr>
        <w:ind w:left="1170" w:hanging="360"/>
      </w:pPr>
      <w:rPr>
        <w:rFonts w:hint="default"/>
      </w:rPr>
    </w:lvl>
    <w:lvl w:ilvl="1" w:tplc="04090019">
      <w:start w:val="1"/>
      <w:numFmt w:val="lowerLetter"/>
      <w:lvlText w:val="%2."/>
      <w:lvlJc w:val="left"/>
      <w:pPr>
        <w:ind w:left="2790" w:hanging="360"/>
      </w:pPr>
    </w:lvl>
    <w:lvl w:ilvl="2" w:tplc="0409001B">
      <w:start w:val="1"/>
      <w:numFmt w:val="lowerRoman"/>
      <w:lvlText w:val="%3."/>
      <w:lvlJc w:val="right"/>
      <w:pPr>
        <w:ind w:left="225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5969473B"/>
    <w:multiLevelType w:val="multilevel"/>
    <w:tmpl w:val="4CACDDA2"/>
    <w:lvl w:ilvl="0">
      <w:start w:val="1"/>
      <w:numFmt w:val="decimal"/>
      <w:lvlText w:val="%1."/>
      <w:lvlJc w:val="left"/>
      <w:pPr>
        <w:ind w:left="360" w:hanging="360"/>
      </w:pPr>
      <w:rPr>
        <w:b w:val="0"/>
      </w:rPr>
    </w:lvl>
    <w:lvl w:ilvl="1">
      <w:start w:val="1"/>
      <w:numFmt w:val="decimal"/>
      <w:lvlText w:val="(%2)"/>
      <w:lvlJc w:val="left"/>
      <w:pPr>
        <w:ind w:left="70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764D02"/>
    <w:multiLevelType w:val="multilevel"/>
    <w:tmpl w:val="156E8952"/>
    <w:lvl w:ilvl="0">
      <w:start w:val="5"/>
      <w:numFmt w:val="decimal"/>
      <w:lvlText w:val="%1"/>
      <w:lvlJc w:val="left"/>
      <w:pPr>
        <w:ind w:left="360" w:hanging="360"/>
      </w:pPr>
      <w:rPr>
        <w:rFonts w:ascii="Times New Roman" w:eastAsia="Times New Roman" w:hAnsi="Times New Roman" w:cs="Times New Roman" w:hint="default"/>
        <w:sz w:val="24"/>
      </w:rPr>
    </w:lvl>
    <w:lvl w:ilvl="1">
      <w:start w:val="2"/>
      <w:numFmt w:val="decimal"/>
      <w:lvlText w:val="%1.%2"/>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ascii="Times New Roman" w:eastAsia="Times New Roman" w:hAnsi="Times New Roman" w:cs="Times New Roman" w:hint="default"/>
        <w:sz w:val="24"/>
      </w:rPr>
    </w:lvl>
    <w:lvl w:ilvl="3">
      <w:start w:val="1"/>
      <w:numFmt w:val="decimal"/>
      <w:lvlText w:val="%1.%2.%3.%4"/>
      <w:lvlJc w:val="left"/>
      <w:pPr>
        <w:ind w:left="720" w:hanging="720"/>
      </w:pPr>
      <w:rPr>
        <w:rFonts w:ascii="Times New Roman" w:eastAsia="Times New Roman" w:hAnsi="Times New Roman" w:cs="Times New Roman" w:hint="default"/>
        <w:sz w:val="24"/>
      </w:rPr>
    </w:lvl>
    <w:lvl w:ilvl="4">
      <w:start w:val="1"/>
      <w:numFmt w:val="decimal"/>
      <w:lvlText w:val="%1.%2.%3.%4.%5"/>
      <w:lvlJc w:val="left"/>
      <w:pPr>
        <w:ind w:left="1080" w:hanging="1080"/>
      </w:pPr>
      <w:rPr>
        <w:rFonts w:ascii="Times New Roman" w:eastAsia="Times New Roman" w:hAnsi="Times New Roman" w:cs="Times New Roman" w:hint="default"/>
        <w:sz w:val="24"/>
      </w:rPr>
    </w:lvl>
    <w:lvl w:ilvl="5">
      <w:start w:val="1"/>
      <w:numFmt w:val="decimal"/>
      <w:lvlText w:val="%1.%2.%3.%4.%5.%6"/>
      <w:lvlJc w:val="left"/>
      <w:pPr>
        <w:ind w:left="1080" w:hanging="1080"/>
      </w:pPr>
      <w:rPr>
        <w:rFonts w:ascii="Times New Roman" w:eastAsia="Times New Roman" w:hAnsi="Times New Roman" w:cs="Times New Roman" w:hint="default"/>
        <w:sz w:val="24"/>
      </w:rPr>
    </w:lvl>
    <w:lvl w:ilvl="6">
      <w:start w:val="1"/>
      <w:numFmt w:val="decimal"/>
      <w:lvlText w:val="%1.%2.%3.%4.%5.%6.%7"/>
      <w:lvlJc w:val="left"/>
      <w:pPr>
        <w:ind w:left="1440" w:hanging="1440"/>
      </w:pPr>
      <w:rPr>
        <w:rFonts w:ascii="Times New Roman" w:eastAsia="Times New Roman" w:hAnsi="Times New Roman" w:cs="Times New Roman" w:hint="default"/>
        <w:sz w:val="24"/>
      </w:rPr>
    </w:lvl>
    <w:lvl w:ilvl="7">
      <w:start w:val="1"/>
      <w:numFmt w:val="decimal"/>
      <w:lvlText w:val="%1.%2.%3.%4.%5.%6.%7.%8"/>
      <w:lvlJc w:val="left"/>
      <w:pPr>
        <w:ind w:left="1440" w:hanging="1440"/>
      </w:pPr>
      <w:rPr>
        <w:rFonts w:ascii="Times New Roman" w:eastAsia="Times New Roman" w:hAnsi="Times New Roman" w:cs="Times New Roman" w:hint="default"/>
        <w:sz w:val="24"/>
      </w:rPr>
    </w:lvl>
    <w:lvl w:ilvl="8">
      <w:start w:val="1"/>
      <w:numFmt w:val="decimal"/>
      <w:lvlText w:val="%1.%2.%3.%4.%5.%6.%7.%8.%9"/>
      <w:lvlJc w:val="left"/>
      <w:pPr>
        <w:ind w:left="1440" w:hanging="1440"/>
      </w:pPr>
      <w:rPr>
        <w:rFonts w:ascii="Times New Roman" w:eastAsia="Times New Roman" w:hAnsi="Times New Roman" w:cs="Times New Roman" w:hint="default"/>
        <w:sz w:val="24"/>
      </w:rPr>
    </w:lvl>
  </w:abstractNum>
  <w:abstractNum w:abstractNumId="20" w15:restartNumberingAfterBreak="0">
    <w:nsid w:val="5EE1200A"/>
    <w:multiLevelType w:val="hybridMultilevel"/>
    <w:tmpl w:val="028CF118"/>
    <w:lvl w:ilvl="0" w:tplc="708AFA2C">
      <w:start w:val="1"/>
      <w:numFmt w:val="decimal"/>
      <w:lvlText w:val="(%1)"/>
      <w:lvlJc w:val="left"/>
      <w:pPr>
        <w:ind w:left="81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609F6F34"/>
    <w:multiLevelType w:val="hybridMultilevel"/>
    <w:tmpl w:val="E28E180A"/>
    <w:lvl w:ilvl="0" w:tplc="6C2E78F6">
      <w:start w:val="1"/>
      <w:numFmt w:val="decimal"/>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721083"/>
    <w:multiLevelType w:val="multilevel"/>
    <w:tmpl w:val="2C9244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CE027FF"/>
    <w:multiLevelType w:val="hybridMultilevel"/>
    <w:tmpl w:val="B5226BDE"/>
    <w:lvl w:ilvl="0" w:tplc="9692FAD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73D626FF"/>
    <w:multiLevelType w:val="multilevel"/>
    <w:tmpl w:val="C2BEA862"/>
    <w:lvl w:ilvl="0">
      <w:start w:val="1"/>
      <w:numFmt w:val="decimal"/>
      <w:lvlText w:val="%1."/>
      <w:lvlJc w:val="left"/>
      <w:pPr>
        <w:ind w:left="360" w:hanging="360"/>
      </w:pPr>
      <w:rPr>
        <w:b w:val="0"/>
      </w:rPr>
    </w:lvl>
    <w:lvl w:ilvl="1">
      <w:start w:val="1"/>
      <w:numFmt w:val="decimal"/>
      <w:lvlText w:val="(%2)"/>
      <w:lvlJc w:val="left"/>
      <w:pPr>
        <w:ind w:left="1152" w:hanging="432"/>
      </w:pPr>
      <w:rPr>
        <w:rFonts w:hint="default"/>
        <w:b w:val="0"/>
      </w:rPr>
    </w:lvl>
    <w:lvl w:ilvl="2">
      <w:start w:val="1"/>
      <w:numFmt w:val="lowerLetter"/>
      <w:lvlText w:val="%3."/>
      <w:lvlJc w:val="left"/>
      <w:pPr>
        <w:ind w:left="13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325C5D"/>
    <w:multiLevelType w:val="multilevel"/>
    <w:tmpl w:val="2F58C882"/>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9528B2"/>
    <w:multiLevelType w:val="hybridMultilevel"/>
    <w:tmpl w:val="32C665DE"/>
    <w:lvl w:ilvl="0" w:tplc="DD70D656">
      <w:start w:val="1"/>
      <w:numFmt w:val="decimal"/>
      <w:lvlText w:val="(%1)"/>
      <w:lvlJc w:val="left"/>
      <w:pPr>
        <w:ind w:left="1260" w:hanging="360"/>
      </w:pPr>
      <w:rPr>
        <w:rFonts w:eastAsiaTheme="minorHAnsi" w:hint="default"/>
      </w:rPr>
    </w:lvl>
    <w:lvl w:ilvl="1" w:tplc="04090019">
      <w:start w:val="1"/>
      <w:numFmt w:val="lowerLetter"/>
      <w:lvlText w:val="%2."/>
      <w:lvlJc w:val="left"/>
      <w:pPr>
        <w:ind w:left="2070" w:hanging="360"/>
      </w:pPr>
    </w:lvl>
    <w:lvl w:ilvl="2" w:tplc="0409001B">
      <w:start w:val="1"/>
      <w:numFmt w:val="lowerRoman"/>
      <w:lvlText w:val="%3."/>
      <w:lvlJc w:val="right"/>
      <w:pPr>
        <w:ind w:left="1080" w:hanging="180"/>
      </w:pPr>
    </w:lvl>
    <w:lvl w:ilvl="3" w:tplc="0409000F">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A420A2B"/>
    <w:multiLevelType w:val="hybridMultilevel"/>
    <w:tmpl w:val="25DCF2E6"/>
    <w:lvl w:ilvl="0" w:tplc="7E863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04476E"/>
    <w:multiLevelType w:val="hybridMultilevel"/>
    <w:tmpl w:val="6CEE74E0"/>
    <w:lvl w:ilvl="0" w:tplc="AA9824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1"/>
  </w:num>
  <w:num w:numId="3">
    <w:abstractNumId w:val="11"/>
  </w:num>
  <w:num w:numId="4">
    <w:abstractNumId w:val="20"/>
  </w:num>
  <w:num w:numId="5">
    <w:abstractNumId w:val="2"/>
  </w:num>
  <w:num w:numId="6">
    <w:abstractNumId w:val="26"/>
  </w:num>
  <w:num w:numId="7">
    <w:abstractNumId w:val="15"/>
  </w:num>
  <w:num w:numId="8">
    <w:abstractNumId w:val="17"/>
  </w:num>
  <w:num w:numId="9">
    <w:abstractNumId w:val="28"/>
  </w:num>
  <w:num w:numId="10">
    <w:abstractNumId w:val="16"/>
  </w:num>
  <w:num w:numId="11">
    <w:abstractNumId w:val="7"/>
  </w:num>
  <w:num w:numId="12">
    <w:abstractNumId w:val="4"/>
  </w:num>
  <w:num w:numId="13">
    <w:abstractNumId w:val="5"/>
  </w:num>
  <w:num w:numId="14">
    <w:abstractNumId w:val="18"/>
  </w:num>
  <w:num w:numId="15">
    <w:abstractNumId w:val="12"/>
  </w:num>
  <w:num w:numId="16">
    <w:abstractNumId w:val="3"/>
  </w:num>
  <w:num w:numId="17">
    <w:abstractNumId w:val="13"/>
  </w:num>
  <w:num w:numId="18">
    <w:abstractNumId w:val="19"/>
  </w:num>
  <w:num w:numId="19">
    <w:abstractNumId w:val="6"/>
  </w:num>
  <w:num w:numId="20">
    <w:abstractNumId w:val="0"/>
  </w:num>
  <w:num w:numId="21">
    <w:abstractNumId w:val="10"/>
  </w:num>
  <w:num w:numId="22">
    <w:abstractNumId w:val="14"/>
  </w:num>
  <w:num w:numId="23">
    <w:abstractNumId w:val="24"/>
  </w:num>
  <w:num w:numId="24">
    <w:abstractNumId w:val="23"/>
  </w:num>
  <w:num w:numId="25">
    <w:abstractNumId w:val="8"/>
  </w:num>
  <w:num w:numId="26">
    <w:abstractNumId w:val="1"/>
  </w:num>
  <w:num w:numId="27">
    <w:abstractNumId w:val="9"/>
  </w:num>
  <w:num w:numId="28">
    <w:abstractNumId w:val="2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EB"/>
    <w:rsid w:val="00023596"/>
    <w:rsid w:val="00026E95"/>
    <w:rsid w:val="0003486C"/>
    <w:rsid w:val="00034C77"/>
    <w:rsid w:val="00034C99"/>
    <w:rsid w:val="00041B65"/>
    <w:rsid w:val="0004252D"/>
    <w:rsid w:val="0006466B"/>
    <w:rsid w:val="0006476C"/>
    <w:rsid w:val="00065908"/>
    <w:rsid w:val="00074243"/>
    <w:rsid w:val="00077051"/>
    <w:rsid w:val="000774B9"/>
    <w:rsid w:val="00080F49"/>
    <w:rsid w:val="0008302E"/>
    <w:rsid w:val="000B4CD0"/>
    <w:rsid w:val="000C3605"/>
    <w:rsid w:val="000C63D3"/>
    <w:rsid w:val="000C7C32"/>
    <w:rsid w:val="000D0C76"/>
    <w:rsid w:val="000D4A6C"/>
    <w:rsid w:val="000E0CAD"/>
    <w:rsid w:val="000E510B"/>
    <w:rsid w:val="000E5302"/>
    <w:rsid w:val="000E5F36"/>
    <w:rsid w:val="000E7B54"/>
    <w:rsid w:val="000F33E1"/>
    <w:rsid w:val="000F6F91"/>
    <w:rsid w:val="001005F6"/>
    <w:rsid w:val="00103DAD"/>
    <w:rsid w:val="00104E6B"/>
    <w:rsid w:val="00105C5F"/>
    <w:rsid w:val="001113A6"/>
    <w:rsid w:val="00111AA9"/>
    <w:rsid w:val="00117195"/>
    <w:rsid w:val="0012166E"/>
    <w:rsid w:val="00122601"/>
    <w:rsid w:val="0012287E"/>
    <w:rsid w:val="00136790"/>
    <w:rsid w:val="00145E8D"/>
    <w:rsid w:val="00165DE0"/>
    <w:rsid w:val="00166F9A"/>
    <w:rsid w:val="00177CB3"/>
    <w:rsid w:val="001866C9"/>
    <w:rsid w:val="00195159"/>
    <w:rsid w:val="001A319E"/>
    <w:rsid w:val="001C4ABC"/>
    <w:rsid w:val="001C66F4"/>
    <w:rsid w:val="001E38A6"/>
    <w:rsid w:val="001E7E4E"/>
    <w:rsid w:val="00200C78"/>
    <w:rsid w:val="00215306"/>
    <w:rsid w:val="00224453"/>
    <w:rsid w:val="0022625D"/>
    <w:rsid w:val="002273CE"/>
    <w:rsid w:val="0023586C"/>
    <w:rsid w:val="00240246"/>
    <w:rsid w:val="002437E0"/>
    <w:rsid w:val="00244AC5"/>
    <w:rsid w:val="002515BE"/>
    <w:rsid w:val="00251D3E"/>
    <w:rsid w:val="00254BFC"/>
    <w:rsid w:val="00256819"/>
    <w:rsid w:val="002617AA"/>
    <w:rsid w:val="002635BA"/>
    <w:rsid w:val="00263A57"/>
    <w:rsid w:val="0027154B"/>
    <w:rsid w:val="0027395C"/>
    <w:rsid w:val="002913C8"/>
    <w:rsid w:val="002A31B7"/>
    <w:rsid w:val="002A4119"/>
    <w:rsid w:val="002A75D6"/>
    <w:rsid w:val="002B7E0C"/>
    <w:rsid w:val="002C0074"/>
    <w:rsid w:val="002C29C8"/>
    <w:rsid w:val="002C6433"/>
    <w:rsid w:val="002E507C"/>
    <w:rsid w:val="002E53AB"/>
    <w:rsid w:val="002F4103"/>
    <w:rsid w:val="00305C38"/>
    <w:rsid w:val="00311014"/>
    <w:rsid w:val="0031253F"/>
    <w:rsid w:val="00315234"/>
    <w:rsid w:val="003246EE"/>
    <w:rsid w:val="00372CE4"/>
    <w:rsid w:val="0037544F"/>
    <w:rsid w:val="0038086C"/>
    <w:rsid w:val="003A0108"/>
    <w:rsid w:val="003A4408"/>
    <w:rsid w:val="003A497A"/>
    <w:rsid w:val="003B4E17"/>
    <w:rsid w:val="003C4814"/>
    <w:rsid w:val="003F19CD"/>
    <w:rsid w:val="003F5B2C"/>
    <w:rsid w:val="004011A3"/>
    <w:rsid w:val="0040360F"/>
    <w:rsid w:val="00403D32"/>
    <w:rsid w:val="004042A9"/>
    <w:rsid w:val="00404F6E"/>
    <w:rsid w:val="004058FB"/>
    <w:rsid w:val="0042156A"/>
    <w:rsid w:val="00423CD7"/>
    <w:rsid w:val="004254A9"/>
    <w:rsid w:val="00427843"/>
    <w:rsid w:val="00432210"/>
    <w:rsid w:val="00436B5A"/>
    <w:rsid w:val="00437FBE"/>
    <w:rsid w:val="00441E81"/>
    <w:rsid w:val="00444624"/>
    <w:rsid w:val="004A0D80"/>
    <w:rsid w:val="004A2441"/>
    <w:rsid w:val="004A6183"/>
    <w:rsid w:val="004B7A6D"/>
    <w:rsid w:val="004D33F6"/>
    <w:rsid w:val="004D5529"/>
    <w:rsid w:val="004E4F38"/>
    <w:rsid w:val="004E7E9A"/>
    <w:rsid w:val="00500A72"/>
    <w:rsid w:val="005146D2"/>
    <w:rsid w:val="005165C6"/>
    <w:rsid w:val="00526DA4"/>
    <w:rsid w:val="00562BEC"/>
    <w:rsid w:val="00572F06"/>
    <w:rsid w:val="00580739"/>
    <w:rsid w:val="00581651"/>
    <w:rsid w:val="0058245B"/>
    <w:rsid w:val="005B52BA"/>
    <w:rsid w:val="005C1BBE"/>
    <w:rsid w:val="005C2EF5"/>
    <w:rsid w:val="005C7A8E"/>
    <w:rsid w:val="005D1CD3"/>
    <w:rsid w:val="005D1E82"/>
    <w:rsid w:val="005D2588"/>
    <w:rsid w:val="0061159A"/>
    <w:rsid w:val="00612ACA"/>
    <w:rsid w:val="00651FAE"/>
    <w:rsid w:val="00654429"/>
    <w:rsid w:val="00657343"/>
    <w:rsid w:val="0067138C"/>
    <w:rsid w:val="006853DD"/>
    <w:rsid w:val="006877E9"/>
    <w:rsid w:val="00697297"/>
    <w:rsid w:val="006A2929"/>
    <w:rsid w:val="006C6F04"/>
    <w:rsid w:val="006D2E0A"/>
    <w:rsid w:val="006F47CE"/>
    <w:rsid w:val="006F78CD"/>
    <w:rsid w:val="00713B56"/>
    <w:rsid w:val="007408B2"/>
    <w:rsid w:val="00745DED"/>
    <w:rsid w:val="00760CB3"/>
    <w:rsid w:val="0076279E"/>
    <w:rsid w:val="00766217"/>
    <w:rsid w:val="00774690"/>
    <w:rsid w:val="00774D21"/>
    <w:rsid w:val="00776D42"/>
    <w:rsid w:val="00783D5E"/>
    <w:rsid w:val="007869E3"/>
    <w:rsid w:val="00792106"/>
    <w:rsid w:val="00792A21"/>
    <w:rsid w:val="00794185"/>
    <w:rsid w:val="007C52D3"/>
    <w:rsid w:val="007C6B59"/>
    <w:rsid w:val="007D5FE5"/>
    <w:rsid w:val="007F317F"/>
    <w:rsid w:val="007F363A"/>
    <w:rsid w:val="007F42C5"/>
    <w:rsid w:val="008037DC"/>
    <w:rsid w:val="008155F8"/>
    <w:rsid w:val="008156DA"/>
    <w:rsid w:val="00826941"/>
    <w:rsid w:val="00834789"/>
    <w:rsid w:val="008404AB"/>
    <w:rsid w:val="00840DE5"/>
    <w:rsid w:val="00846309"/>
    <w:rsid w:val="0085183D"/>
    <w:rsid w:val="008533C7"/>
    <w:rsid w:val="00875F37"/>
    <w:rsid w:val="008760BA"/>
    <w:rsid w:val="008876D7"/>
    <w:rsid w:val="008A0F5D"/>
    <w:rsid w:val="008B1FB0"/>
    <w:rsid w:val="008C1D5F"/>
    <w:rsid w:val="008C2AB8"/>
    <w:rsid w:val="008C357F"/>
    <w:rsid w:val="008C7448"/>
    <w:rsid w:val="008D2A0D"/>
    <w:rsid w:val="008D645F"/>
    <w:rsid w:val="008D6D4E"/>
    <w:rsid w:val="008E5FD3"/>
    <w:rsid w:val="008F56FF"/>
    <w:rsid w:val="00902D9B"/>
    <w:rsid w:val="00931BA3"/>
    <w:rsid w:val="00953D39"/>
    <w:rsid w:val="00970C40"/>
    <w:rsid w:val="00974FD7"/>
    <w:rsid w:val="00982321"/>
    <w:rsid w:val="009874D9"/>
    <w:rsid w:val="009906FC"/>
    <w:rsid w:val="009A32B4"/>
    <w:rsid w:val="009A62F7"/>
    <w:rsid w:val="009B32C5"/>
    <w:rsid w:val="009F4A8C"/>
    <w:rsid w:val="00A16382"/>
    <w:rsid w:val="00A25232"/>
    <w:rsid w:val="00A2536A"/>
    <w:rsid w:val="00A33B72"/>
    <w:rsid w:val="00A52A75"/>
    <w:rsid w:val="00A63DDD"/>
    <w:rsid w:val="00A74381"/>
    <w:rsid w:val="00A74E1E"/>
    <w:rsid w:val="00A77513"/>
    <w:rsid w:val="00A81591"/>
    <w:rsid w:val="00A86AB4"/>
    <w:rsid w:val="00A8782A"/>
    <w:rsid w:val="00A92257"/>
    <w:rsid w:val="00A97341"/>
    <w:rsid w:val="00AA792D"/>
    <w:rsid w:val="00AB383C"/>
    <w:rsid w:val="00AC01BE"/>
    <w:rsid w:val="00AC01EB"/>
    <w:rsid w:val="00AC4F20"/>
    <w:rsid w:val="00AE09A5"/>
    <w:rsid w:val="00AF302E"/>
    <w:rsid w:val="00AF6DCF"/>
    <w:rsid w:val="00B1455A"/>
    <w:rsid w:val="00B20154"/>
    <w:rsid w:val="00B210A9"/>
    <w:rsid w:val="00B236F3"/>
    <w:rsid w:val="00B24C8A"/>
    <w:rsid w:val="00B26AC4"/>
    <w:rsid w:val="00B35B0D"/>
    <w:rsid w:val="00B40C34"/>
    <w:rsid w:val="00B72B0E"/>
    <w:rsid w:val="00B754F1"/>
    <w:rsid w:val="00B85566"/>
    <w:rsid w:val="00B95362"/>
    <w:rsid w:val="00BA2C5B"/>
    <w:rsid w:val="00BB7CDF"/>
    <w:rsid w:val="00BC77C3"/>
    <w:rsid w:val="00BF6E80"/>
    <w:rsid w:val="00C05832"/>
    <w:rsid w:val="00C17719"/>
    <w:rsid w:val="00C46157"/>
    <w:rsid w:val="00CA3158"/>
    <w:rsid w:val="00CD52C8"/>
    <w:rsid w:val="00CD5EAB"/>
    <w:rsid w:val="00CD720C"/>
    <w:rsid w:val="00CE220E"/>
    <w:rsid w:val="00CF38B2"/>
    <w:rsid w:val="00CF6CF2"/>
    <w:rsid w:val="00D025BD"/>
    <w:rsid w:val="00D2091A"/>
    <w:rsid w:val="00D21BB6"/>
    <w:rsid w:val="00D22C12"/>
    <w:rsid w:val="00D313BD"/>
    <w:rsid w:val="00D44FF0"/>
    <w:rsid w:val="00D530A2"/>
    <w:rsid w:val="00D702DB"/>
    <w:rsid w:val="00D84524"/>
    <w:rsid w:val="00D84566"/>
    <w:rsid w:val="00DA7D2A"/>
    <w:rsid w:val="00DB0622"/>
    <w:rsid w:val="00DD52EA"/>
    <w:rsid w:val="00DD6CD6"/>
    <w:rsid w:val="00DF08A3"/>
    <w:rsid w:val="00DF71E3"/>
    <w:rsid w:val="00E02803"/>
    <w:rsid w:val="00E173F2"/>
    <w:rsid w:val="00E36FA6"/>
    <w:rsid w:val="00E459F1"/>
    <w:rsid w:val="00E57F0D"/>
    <w:rsid w:val="00E64717"/>
    <w:rsid w:val="00E73A32"/>
    <w:rsid w:val="00E83648"/>
    <w:rsid w:val="00E929F9"/>
    <w:rsid w:val="00EA4B14"/>
    <w:rsid w:val="00EA712A"/>
    <w:rsid w:val="00EB1D11"/>
    <w:rsid w:val="00EB768E"/>
    <w:rsid w:val="00EB7E95"/>
    <w:rsid w:val="00EC51AF"/>
    <w:rsid w:val="00EE11D6"/>
    <w:rsid w:val="00EE3D13"/>
    <w:rsid w:val="00EE4CBB"/>
    <w:rsid w:val="00EF750F"/>
    <w:rsid w:val="00EF79F0"/>
    <w:rsid w:val="00F11351"/>
    <w:rsid w:val="00F15262"/>
    <w:rsid w:val="00F432AB"/>
    <w:rsid w:val="00F65944"/>
    <w:rsid w:val="00F65B57"/>
    <w:rsid w:val="00F733A0"/>
    <w:rsid w:val="00F81CBA"/>
    <w:rsid w:val="00F826CE"/>
    <w:rsid w:val="00F82E81"/>
    <w:rsid w:val="00FA19C0"/>
    <w:rsid w:val="00FA796A"/>
    <w:rsid w:val="00FB4B3E"/>
    <w:rsid w:val="00FC79F6"/>
    <w:rsid w:val="00FC7D92"/>
    <w:rsid w:val="00FD15D3"/>
    <w:rsid w:val="00FD4308"/>
    <w:rsid w:val="00FD59FD"/>
    <w:rsid w:val="00FF1F0C"/>
    <w:rsid w:val="00FF2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56426"/>
  <w15:chartTrackingRefBased/>
  <w15:docId w15:val="{1D1DD524-E49C-472B-93D0-88EE34B47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1EB"/>
    <w:pPr>
      <w:ind w:left="720"/>
      <w:contextualSpacing/>
    </w:pPr>
  </w:style>
  <w:style w:type="character" w:styleId="CommentReference">
    <w:name w:val="annotation reference"/>
    <w:basedOn w:val="DefaultParagraphFont"/>
    <w:uiPriority w:val="99"/>
    <w:semiHidden/>
    <w:unhideWhenUsed/>
    <w:rsid w:val="008E5FD3"/>
    <w:rPr>
      <w:sz w:val="16"/>
      <w:szCs w:val="16"/>
    </w:rPr>
  </w:style>
  <w:style w:type="paragraph" w:styleId="CommentText">
    <w:name w:val="annotation text"/>
    <w:basedOn w:val="Normal"/>
    <w:link w:val="CommentTextChar"/>
    <w:uiPriority w:val="99"/>
    <w:semiHidden/>
    <w:unhideWhenUsed/>
    <w:rsid w:val="008E5FD3"/>
    <w:pPr>
      <w:spacing w:line="240" w:lineRule="auto"/>
    </w:pPr>
    <w:rPr>
      <w:sz w:val="20"/>
      <w:szCs w:val="20"/>
    </w:rPr>
  </w:style>
  <w:style w:type="character" w:customStyle="1" w:styleId="CommentTextChar">
    <w:name w:val="Comment Text Char"/>
    <w:basedOn w:val="DefaultParagraphFont"/>
    <w:link w:val="CommentText"/>
    <w:uiPriority w:val="99"/>
    <w:semiHidden/>
    <w:rsid w:val="008E5FD3"/>
    <w:rPr>
      <w:sz w:val="20"/>
      <w:szCs w:val="20"/>
    </w:rPr>
  </w:style>
  <w:style w:type="paragraph" w:styleId="CommentSubject">
    <w:name w:val="annotation subject"/>
    <w:basedOn w:val="CommentText"/>
    <w:next w:val="CommentText"/>
    <w:link w:val="CommentSubjectChar"/>
    <w:uiPriority w:val="99"/>
    <w:semiHidden/>
    <w:unhideWhenUsed/>
    <w:rsid w:val="008E5FD3"/>
    <w:rPr>
      <w:b/>
      <w:bCs/>
    </w:rPr>
  </w:style>
  <w:style w:type="character" w:customStyle="1" w:styleId="CommentSubjectChar">
    <w:name w:val="Comment Subject Char"/>
    <w:basedOn w:val="CommentTextChar"/>
    <w:link w:val="CommentSubject"/>
    <w:uiPriority w:val="99"/>
    <w:semiHidden/>
    <w:rsid w:val="008E5FD3"/>
    <w:rPr>
      <w:b/>
      <w:bCs/>
      <w:sz w:val="20"/>
      <w:szCs w:val="20"/>
    </w:rPr>
  </w:style>
  <w:style w:type="paragraph" w:styleId="BalloonText">
    <w:name w:val="Balloon Text"/>
    <w:basedOn w:val="Normal"/>
    <w:link w:val="BalloonTextChar"/>
    <w:uiPriority w:val="99"/>
    <w:semiHidden/>
    <w:unhideWhenUsed/>
    <w:rsid w:val="008E5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FD3"/>
    <w:rPr>
      <w:rFonts w:ascii="Segoe UI" w:hAnsi="Segoe UI" w:cs="Segoe UI"/>
      <w:sz w:val="18"/>
      <w:szCs w:val="18"/>
    </w:rPr>
  </w:style>
  <w:style w:type="table" w:styleId="TableGrid">
    <w:name w:val="Table Grid"/>
    <w:basedOn w:val="TableNormal"/>
    <w:uiPriority w:val="39"/>
    <w:rsid w:val="0027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45E8D"/>
    <w:rPr>
      <w:color w:val="2B674D"/>
      <w:u w:val="single"/>
    </w:rPr>
  </w:style>
  <w:style w:type="paragraph" w:customStyle="1" w:styleId="Default">
    <w:name w:val="Default"/>
    <w:rsid w:val="00A1638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77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051"/>
  </w:style>
  <w:style w:type="paragraph" w:styleId="Footer">
    <w:name w:val="footer"/>
    <w:basedOn w:val="Normal"/>
    <w:link w:val="FooterChar"/>
    <w:uiPriority w:val="99"/>
    <w:unhideWhenUsed/>
    <w:rsid w:val="00077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9783">
      <w:bodyDiv w:val="1"/>
      <w:marLeft w:val="0"/>
      <w:marRight w:val="0"/>
      <w:marTop w:val="0"/>
      <w:marBottom w:val="0"/>
      <w:divBdr>
        <w:top w:val="none" w:sz="0" w:space="0" w:color="auto"/>
        <w:left w:val="none" w:sz="0" w:space="0" w:color="auto"/>
        <w:bottom w:val="none" w:sz="0" w:space="0" w:color="auto"/>
        <w:right w:val="none" w:sz="0" w:space="0" w:color="auto"/>
      </w:divBdr>
      <w:divsChild>
        <w:div w:id="1754007549">
          <w:marLeft w:val="0"/>
          <w:marRight w:val="0"/>
          <w:marTop w:val="0"/>
          <w:marBottom w:val="0"/>
          <w:divBdr>
            <w:top w:val="none" w:sz="0" w:space="0" w:color="auto"/>
            <w:left w:val="none" w:sz="0" w:space="0" w:color="auto"/>
            <w:bottom w:val="none" w:sz="0" w:space="0" w:color="auto"/>
            <w:right w:val="none" w:sz="0" w:space="0" w:color="auto"/>
          </w:divBdr>
          <w:divsChild>
            <w:div w:id="1199273351">
              <w:marLeft w:val="0"/>
              <w:marRight w:val="0"/>
              <w:marTop w:val="0"/>
              <w:marBottom w:val="0"/>
              <w:divBdr>
                <w:top w:val="none" w:sz="0" w:space="0" w:color="auto"/>
                <w:left w:val="none" w:sz="0" w:space="0" w:color="auto"/>
                <w:bottom w:val="none" w:sz="0" w:space="0" w:color="auto"/>
                <w:right w:val="none" w:sz="0" w:space="0" w:color="auto"/>
              </w:divBdr>
              <w:divsChild>
                <w:div w:id="1615672862">
                  <w:marLeft w:val="0"/>
                  <w:marRight w:val="0"/>
                  <w:marTop w:val="0"/>
                  <w:marBottom w:val="0"/>
                  <w:divBdr>
                    <w:top w:val="none" w:sz="0" w:space="12" w:color="auto"/>
                    <w:left w:val="none" w:sz="0" w:space="12" w:color="auto"/>
                    <w:bottom w:val="none" w:sz="0" w:space="12" w:color="auto"/>
                    <w:right w:val="none" w:sz="0" w:space="12" w:color="auto"/>
                  </w:divBdr>
                  <w:divsChild>
                    <w:div w:id="1484391937">
                      <w:marLeft w:val="0"/>
                      <w:marRight w:val="0"/>
                      <w:marTop w:val="0"/>
                      <w:marBottom w:val="0"/>
                      <w:divBdr>
                        <w:top w:val="none" w:sz="0" w:space="12" w:color="auto"/>
                        <w:left w:val="none" w:sz="0" w:space="12" w:color="auto"/>
                        <w:bottom w:val="none" w:sz="0" w:space="12" w:color="auto"/>
                        <w:right w:val="none" w:sz="0" w:space="12" w:color="auto"/>
                      </w:divBdr>
                      <w:divsChild>
                        <w:div w:id="1288245655">
                          <w:marLeft w:val="0"/>
                          <w:marRight w:val="0"/>
                          <w:marTop w:val="0"/>
                          <w:marBottom w:val="0"/>
                          <w:divBdr>
                            <w:top w:val="none" w:sz="0" w:space="0" w:color="auto"/>
                            <w:left w:val="none" w:sz="0" w:space="0" w:color="auto"/>
                            <w:bottom w:val="none" w:sz="0" w:space="0" w:color="auto"/>
                            <w:right w:val="none" w:sz="0" w:space="0" w:color="auto"/>
                          </w:divBdr>
                          <w:divsChild>
                            <w:div w:id="1405369477">
                              <w:marLeft w:val="-225"/>
                              <w:marRight w:val="-225"/>
                              <w:marTop w:val="0"/>
                              <w:marBottom w:val="0"/>
                              <w:divBdr>
                                <w:top w:val="none" w:sz="0" w:space="0" w:color="auto"/>
                                <w:left w:val="none" w:sz="0" w:space="0" w:color="auto"/>
                                <w:bottom w:val="none" w:sz="0" w:space="0" w:color="auto"/>
                                <w:right w:val="none" w:sz="0" w:space="0" w:color="auto"/>
                              </w:divBdr>
                              <w:divsChild>
                                <w:div w:id="759329742">
                                  <w:marLeft w:val="0"/>
                                  <w:marRight w:val="0"/>
                                  <w:marTop w:val="0"/>
                                  <w:marBottom w:val="0"/>
                                  <w:divBdr>
                                    <w:top w:val="none" w:sz="0" w:space="0" w:color="auto"/>
                                    <w:left w:val="none" w:sz="0" w:space="0" w:color="auto"/>
                                    <w:bottom w:val="none" w:sz="0" w:space="0" w:color="auto"/>
                                    <w:right w:val="none" w:sz="0" w:space="0" w:color="auto"/>
                                  </w:divBdr>
                                  <w:divsChild>
                                    <w:div w:id="1294291371">
                                      <w:marLeft w:val="0"/>
                                      <w:marRight w:val="0"/>
                                      <w:marTop w:val="0"/>
                                      <w:marBottom w:val="0"/>
                                      <w:divBdr>
                                        <w:top w:val="none" w:sz="0" w:space="0" w:color="auto"/>
                                        <w:left w:val="none" w:sz="0" w:space="0" w:color="auto"/>
                                        <w:bottom w:val="none" w:sz="0" w:space="0" w:color="auto"/>
                                        <w:right w:val="none" w:sz="0" w:space="0" w:color="auto"/>
                                      </w:divBdr>
                                      <w:divsChild>
                                        <w:div w:id="37241833">
                                          <w:marLeft w:val="0"/>
                                          <w:marRight w:val="0"/>
                                          <w:marTop w:val="0"/>
                                          <w:marBottom w:val="0"/>
                                          <w:divBdr>
                                            <w:top w:val="none" w:sz="0" w:space="0" w:color="auto"/>
                                            <w:left w:val="none" w:sz="0" w:space="0" w:color="auto"/>
                                            <w:bottom w:val="none" w:sz="0" w:space="0" w:color="auto"/>
                                            <w:right w:val="none" w:sz="0" w:space="0" w:color="auto"/>
                                          </w:divBdr>
                                          <w:divsChild>
                                            <w:div w:id="718364628">
                                              <w:marLeft w:val="0"/>
                                              <w:marRight w:val="0"/>
                                              <w:marTop w:val="0"/>
                                              <w:marBottom w:val="0"/>
                                              <w:divBdr>
                                                <w:top w:val="none" w:sz="0" w:space="0" w:color="auto"/>
                                                <w:left w:val="none" w:sz="0" w:space="0" w:color="auto"/>
                                                <w:bottom w:val="none" w:sz="0" w:space="0" w:color="auto"/>
                                                <w:right w:val="none" w:sz="0" w:space="0" w:color="auto"/>
                                              </w:divBdr>
                                            </w:div>
                                            <w:div w:id="1763262248">
                                              <w:marLeft w:val="0"/>
                                              <w:marRight w:val="0"/>
                                              <w:marTop w:val="0"/>
                                              <w:marBottom w:val="0"/>
                                              <w:divBdr>
                                                <w:top w:val="none" w:sz="0" w:space="0" w:color="auto"/>
                                                <w:left w:val="none" w:sz="0" w:space="0" w:color="auto"/>
                                                <w:bottom w:val="none" w:sz="0" w:space="0" w:color="auto"/>
                                                <w:right w:val="none" w:sz="0" w:space="0" w:color="auto"/>
                                              </w:divBdr>
                                            </w:div>
                                            <w:div w:id="1797680488">
                                              <w:marLeft w:val="0"/>
                                              <w:marRight w:val="0"/>
                                              <w:marTop w:val="0"/>
                                              <w:marBottom w:val="0"/>
                                              <w:divBdr>
                                                <w:top w:val="none" w:sz="0" w:space="0" w:color="auto"/>
                                                <w:left w:val="none" w:sz="0" w:space="0" w:color="auto"/>
                                                <w:bottom w:val="none" w:sz="0" w:space="0" w:color="auto"/>
                                                <w:right w:val="none" w:sz="0" w:space="0" w:color="auto"/>
                                              </w:divBdr>
                                            </w:div>
                                            <w:div w:id="1419329413">
                                              <w:marLeft w:val="0"/>
                                              <w:marRight w:val="0"/>
                                              <w:marTop w:val="0"/>
                                              <w:marBottom w:val="0"/>
                                              <w:divBdr>
                                                <w:top w:val="none" w:sz="0" w:space="0" w:color="auto"/>
                                                <w:left w:val="none" w:sz="0" w:space="0" w:color="auto"/>
                                                <w:bottom w:val="none" w:sz="0" w:space="0" w:color="auto"/>
                                                <w:right w:val="none" w:sz="0" w:space="0" w:color="auto"/>
                                              </w:divBdr>
                                            </w:div>
                                            <w:div w:id="2127312386">
                                              <w:marLeft w:val="0"/>
                                              <w:marRight w:val="0"/>
                                              <w:marTop w:val="0"/>
                                              <w:marBottom w:val="0"/>
                                              <w:divBdr>
                                                <w:top w:val="none" w:sz="0" w:space="0" w:color="auto"/>
                                                <w:left w:val="none" w:sz="0" w:space="0" w:color="auto"/>
                                                <w:bottom w:val="none" w:sz="0" w:space="0" w:color="auto"/>
                                                <w:right w:val="none" w:sz="0" w:space="0" w:color="auto"/>
                                              </w:divBdr>
                                            </w:div>
                                            <w:div w:id="1912546189">
                                              <w:marLeft w:val="0"/>
                                              <w:marRight w:val="0"/>
                                              <w:marTop w:val="0"/>
                                              <w:marBottom w:val="0"/>
                                              <w:divBdr>
                                                <w:top w:val="none" w:sz="0" w:space="0" w:color="auto"/>
                                                <w:left w:val="none" w:sz="0" w:space="0" w:color="auto"/>
                                                <w:bottom w:val="none" w:sz="0" w:space="0" w:color="auto"/>
                                                <w:right w:val="none" w:sz="0" w:space="0" w:color="auto"/>
                                              </w:divBdr>
                                            </w:div>
                                            <w:div w:id="1744058931">
                                              <w:marLeft w:val="0"/>
                                              <w:marRight w:val="0"/>
                                              <w:marTop w:val="0"/>
                                              <w:marBottom w:val="0"/>
                                              <w:divBdr>
                                                <w:top w:val="none" w:sz="0" w:space="0" w:color="auto"/>
                                                <w:left w:val="none" w:sz="0" w:space="0" w:color="auto"/>
                                                <w:bottom w:val="none" w:sz="0" w:space="0" w:color="auto"/>
                                                <w:right w:val="none" w:sz="0" w:space="0" w:color="auto"/>
                                              </w:divBdr>
                                            </w:div>
                                            <w:div w:id="1658000269">
                                              <w:marLeft w:val="0"/>
                                              <w:marRight w:val="0"/>
                                              <w:marTop w:val="0"/>
                                              <w:marBottom w:val="0"/>
                                              <w:divBdr>
                                                <w:top w:val="none" w:sz="0" w:space="0" w:color="auto"/>
                                                <w:left w:val="none" w:sz="0" w:space="0" w:color="auto"/>
                                                <w:bottom w:val="none" w:sz="0" w:space="0" w:color="auto"/>
                                                <w:right w:val="none" w:sz="0" w:space="0" w:color="auto"/>
                                              </w:divBdr>
                                            </w:div>
                                            <w:div w:id="4122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449892">
      <w:bodyDiv w:val="1"/>
      <w:marLeft w:val="0"/>
      <w:marRight w:val="0"/>
      <w:marTop w:val="0"/>
      <w:marBottom w:val="0"/>
      <w:divBdr>
        <w:top w:val="none" w:sz="0" w:space="0" w:color="auto"/>
        <w:left w:val="none" w:sz="0" w:space="0" w:color="auto"/>
        <w:bottom w:val="none" w:sz="0" w:space="0" w:color="auto"/>
        <w:right w:val="none" w:sz="0" w:space="0" w:color="auto"/>
      </w:divBdr>
      <w:divsChild>
        <w:div w:id="1221209525">
          <w:marLeft w:val="0"/>
          <w:marRight w:val="0"/>
          <w:marTop w:val="0"/>
          <w:marBottom w:val="0"/>
          <w:divBdr>
            <w:top w:val="none" w:sz="0" w:space="0" w:color="auto"/>
            <w:left w:val="none" w:sz="0" w:space="0" w:color="auto"/>
            <w:bottom w:val="none" w:sz="0" w:space="0" w:color="auto"/>
            <w:right w:val="none" w:sz="0" w:space="0" w:color="auto"/>
          </w:divBdr>
          <w:divsChild>
            <w:div w:id="1187257648">
              <w:marLeft w:val="0"/>
              <w:marRight w:val="0"/>
              <w:marTop w:val="0"/>
              <w:marBottom w:val="0"/>
              <w:divBdr>
                <w:top w:val="none" w:sz="0" w:space="0" w:color="auto"/>
                <w:left w:val="none" w:sz="0" w:space="0" w:color="auto"/>
                <w:bottom w:val="none" w:sz="0" w:space="0" w:color="auto"/>
                <w:right w:val="none" w:sz="0" w:space="0" w:color="auto"/>
              </w:divBdr>
              <w:divsChild>
                <w:div w:id="1282685891">
                  <w:marLeft w:val="0"/>
                  <w:marRight w:val="0"/>
                  <w:marTop w:val="0"/>
                  <w:marBottom w:val="0"/>
                  <w:divBdr>
                    <w:top w:val="none" w:sz="0" w:space="12" w:color="auto"/>
                    <w:left w:val="none" w:sz="0" w:space="12" w:color="auto"/>
                    <w:bottom w:val="none" w:sz="0" w:space="12" w:color="auto"/>
                    <w:right w:val="none" w:sz="0" w:space="12" w:color="auto"/>
                  </w:divBdr>
                  <w:divsChild>
                    <w:div w:id="829063035">
                      <w:marLeft w:val="0"/>
                      <w:marRight w:val="0"/>
                      <w:marTop w:val="0"/>
                      <w:marBottom w:val="0"/>
                      <w:divBdr>
                        <w:top w:val="none" w:sz="0" w:space="12" w:color="auto"/>
                        <w:left w:val="none" w:sz="0" w:space="12" w:color="auto"/>
                        <w:bottom w:val="none" w:sz="0" w:space="12" w:color="auto"/>
                        <w:right w:val="none" w:sz="0" w:space="12" w:color="auto"/>
                      </w:divBdr>
                      <w:divsChild>
                        <w:div w:id="82800205">
                          <w:marLeft w:val="0"/>
                          <w:marRight w:val="0"/>
                          <w:marTop w:val="0"/>
                          <w:marBottom w:val="0"/>
                          <w:divBdr>
                            <w:top w:val="none" w:sz="0" w:space="0" w:color="auto"/>
                            <w:left w:val="none" w:sz="0" w:space="0" w:color="auto"/>
                            <w:bottom w:val="none" w:sz="0" w:space="0" w:color="auto"/>
                            <w:right w:val="none" w:sz="0" w:space="0" w:color="auto"/>
                          </w:divBdr>
                          <w:divsChild>
                            <w:div w:id="1174612531">
                              <w:marLeft w:val="-225"/>
                              <w:marRight w:val="-225"/>
                              <w:marTop w:val="0"/>
                              <w:marBottom w:val="0"/>
                              <w:divBdr>
                                <w:top w:val="none" w:sz="0" w:space="0" w:color="auto"/>
                                <w:left w:val="none" w:sz="0" w:space="0" w:color="auto"/>
                                <w:bottom w:val="none" w:sz="0" w:space="0" w:color="auto"/>
                                <w:right w:val="none" w:sz="0" w:space="0" w:color="auto"/>
                              </w:divBdr>
                              <w:divsChild>
                                <w:div w:id="1171261015">
                                  <w:marLeft w:val="0"/>
                                  <w:marRight w:val="0"/>
                                  <w:marTop w:val="0"/>
                                  <w:marBottom w:val="0"/>
                                  <w:divBdr>
                                    <w:top w:val="none" w:sz="0" w:space="0" w:color="auto"/>
                                    <w:left w:val="none" w:sz="0" w:space="0" w:color="auto"/>
                                    <w:bottom w:val="none" w:sz="0" w:space="0" w:color="auto"/>
                                    <w:right w:val="none" w:sz="0" w:space="0" w:color="auto"/>
                                  </w:divBdr>
                                  <w:divsChild>
                                    <w:div w:id="1289118839">
                                      <w:marLeft w:val="0"/>
                                      <w:marRight w:val="0"/>
                                      <w:marTop w:val="0"/>
                                      <w:marBottom w:val="0"/>
                                      <w:divBdr>
                                        <w:top w:val="none" w:sz="0" w:space="0" w:color="auto"/>
                                        <w:left w:val="none" w:sz="0" w:space="0" w:color="auto"/>
                                        <w:bottom w:val="none" w:sz="0" w:space="0" w:color="auto"/>
                                        <w:right w:val="none" w:sz="0" w:space="0" w:color="auto"/>
                                      </w:divBdr>
                                      <w:divsChild>
                                        <w:div w:id="1962345718">
                                          <w:marLeft w:val="0"/>
                                          <w:marRight w:val="0"/>
                                          <w:marTop w:val="0"/>
                                          <w:marBottom w:val="0"/>
                                          <w:divBdr>
                                            <w:top w:val="none" w:sz="0" w:space="0" w:color="auto"/>
                                            <w:left w:val="none" w:sz="0" w:space="0" w:color="auto"/>
                                            <w:bottom w:val="none" w:sz="0" w:space="0" w:color="auto"/>
                                            <w:right w:val="none" w:sz="0" w:space="0" w:color="auto"/>
                                          </w:divBdr>
                                          <w:divsChild>
                                            <w:div w:id="2144228329">
                                              <w:marLeft w:val="0"/>
                                              <w:marRight w:val="0"/>
                                              <w:marTop w:val="0"/>
                                              <w:marBottom w:val="0"/>
                                              <w:divBdr>
                                                <w:top w:val="none" w:sz="0" w:space="0" w:color="auto"/>
                                                <w:left w:val="none" w:sz="0" w:space="0" w:color="auto"/>
                                                <w:bottom w:val="none" w:sz="0" w:space="0" w:color="auto"/>
                                                <w:right w:val="none" w:sz="0" w:space="0" w:color="auto"/>
                                              </w:divBdr>
                                            </w:div>
                                            <w:div w:id="980424524">
                                              <w:marLeft w:val="0"/>
                                              <w:marRight w:val="0"/>
                                              <w:marTop w:val="0"/>
                                              <w:marBottom w:val="0"/>
                                              <w:divBdr>
                                                <w:top w:val="none" w:sz="0" w:space="0" w:color="auto"/>
                                                <w:left w:val="none" w:sz="0" w:space="0" w:color="auto"/>
                                                <w:bottom w:val="none" w:sz="0" w:space="0" w:color="auto"/>
                                                <w:right w:val="none" w:sz="0" w:space="0" w:color="auto"/>
                                              </w:divBdr>
                                            </w:div>
                                            <w:div w:id="1376468249">
                                              <w:marLeft w:val="0"/>
                                              <w:marRight w:val="0"/>
                                              <w:marTop w:val="0"/>
                                              <w:marBottom w:val="0"/>
                                              <w:divBdr>
                                                <w:top w:val="none" w:sz="0" w:space="0" w:color="auto"/>
                                                <w:left w:val="none" w:sz="0" w:space="0" w:color="auto"/>
                                                <w:bottom w:val="none" w:sz="0" w:space="0" w:color="auto"/>
                                                <w:right w:val="none" w:sz="0" w:space="0" w:color="auto"/>
                                              </w:divBdr>
                                            </w:div>
                                            <w:div w:id="1911650494">
                                              <w:marLeft w:val="0"/>
                                              <w:marRight w:val="0"/>
                                              <w:marTop w:val="0"/>
                                              <w:marBottom w:val="0"/>
                                              <w:divBdr>
                                                <w:top w:val="none" w:sz="0" w:space="0" w:color="auto"/>
                                                <w:left w:val="none" w:sz="0" w:space="0" w:color="auto"/>
                                                <w:bottom w:val="none" w:sz="0" w:space="0" w:color="auto"/>
                                                <w:right w:val="none" w:sz="0" w:space="0" w:color="auto"/>
                                              </w:divBdr>
                                            </w:div>
                                            <w:div w:id="1168902596">
                                              <w:marLeft w:val="0"/>
                                              <w:marRight w:val="0"/>
                                              <w:marTop w:val="0"/>
                                              <w:marBottom w:val="0"/>
                                              <w:divBdr>
                                                <w:top w:val="none" w:sz="0" w:space="0" w:color="auto"/>
                                                <w:left w:val="none" w:sz="0" w:space="0" w:color="auto"/>
                                                <w:bottom w:val="none" w:sz="0" w:space="0" w:color="auto"/>
                                                <w:right w:val="none" w:sz="0" w:space="0" w:color="auto"/>
                                              </w:divBdr>
                                            </w:div>
                                            <w:div w:id="495346768">
                                              <w:marLeft w:val="0"/>
                                              <w:marRight w:val="0"/>
                                              <w:marTop w:val="0"/>
                                              <w:marBottom w:val="0"/>
                                              <w:divBdr>
                                                <w:top w:val="none" w:sz="0" w:space="0" w:color="auto"/>
                                                <w:left w:val="none" w:sz="0" w:space="0" w:color="auto"/>
                                                <w:bottom w:val="none" w:sz="0" w:space="0" w:color="auto"/>
                                                <w:right w:val="none" w:sz="0" w:space="0" w:color="auto"/>
                                              </w:divBdr>
                                            </w:div>
                                            <w:div w:id="146825608">
                                              <w:marLeft w:val="0"/>
                                              <w:marRight w:val="0"/>
                                              <w:marTop w:val="0"/>
                                              <w:marBottom w:val="0"/>
                                              <w:divBdr>
                                                <w:top w:val="none" w:sz="0" w:space="0" w:color="auto"/>
                                                <w:left w:val="none" w:sz="0" w:space="0" w:color="auto"/>
                                                <w:bottom w:val="none" w:sz="0" w:space="0" w:color="auto"/>
                                                <w:right w:val="none" w:sz="0" w:space="0" w:color="auto"/>
                                              </w:divBdr>
                                            </w:div>
                                            <w:div w:id="1030571537">
                                              <w:marLeft w:val="0"/>
                                              <w:marRight w:val="0"/>
                                              <w:marTop w:val="0"/>
                                              <w:marBottom w:val="0"/>
                                              <w:divBdr>
                                                <w:top w:val="none" w:sz="0" w:space="0" w:color="auto"/>
                                                <w:left w:val="none" w:sz="0" w:space="0" w:color="auto"/>
                                                <w:bottom w:val="none" w:sz="0" w:space="0" w:color="auto"/>
                                                <w:right w:val="none" w:sz="0" w:space="0" w:color="auto"/>
                                              </w:divBdr>
                                            </w:div>
                                            <w:div w:id="116877333">
                                              <w:marLeft w:val="0"/>
                                              <w:marRight w:val="0"/>
                                              <w:marTop w:val="0"/>
                                              <w:marBottom w:val="0"/>
                                              <w:divBdr>
                                                <w:top w:val="none" w:sz="0" w:space="0" w:color="auto"/>
                                                <w:left w:val="none" w:sz="0" w:space="0" w:color="auto"/>
                                                <w:bottom w:val="none" w:sz="0" w:space="0" w:color="auto"/>
                                                <w:right w:val="none" w:sz="0" w:space="0" w:color="auto"/>
                                              </w:divBdr>
                                            </w:div>
                                            <w:div w:id="382752673">
                                              <w:marLeft w:val="0"/>
                                              <w:marRight w:val="0"/>
                                              <w:marTop w:val="0"/>
                                              <w:marBottom w:val="0"/>
                                              <w:divBdr>
                                                <w:top w:val="none" w:sz="0" w:space="0" w:color="auto"/>
                                                <w:left w:val="none" w:sz="0" w:space="0" w:color="auto"/>
                                                <w:bottom w:val="none" w:sz="0" w:space="0" w:color="auto"/>
                                                <w:right w:val="none" w:sz="0" w:space="0" w:color="auto"/>
                                              </w:divBdr>
                                            </w:div>
                                            <w:div w:id="1600677482">
                                              <w:marLeft w:val="0"/>
                                              <w:marRight w:val="0"/>
                                              <w:marTop w:val="0"/>
                                              <w:marBottom w:val="0"/>
                                              <w:divBdr>
                                                <w:top w:val="none" w:sz="0" w:space="0" w:color="auto"/>
                                                <w:left w:val="none" w:sz="0" w:space="0" w:color="auto"/>
                                                <w:bottom w:val="none" w:sz="0" w:space="0" w:color="auto"/>
                                                <w:right w:val="none" w:sz="0" w:space="0" w:color="auto"/>
                                              </w:divBdr>
                                            </w:div>
                                            <w:div w:id="324432564">
                                              <w:marLeft w:val="0"/>
                                              <w:marRight w:val="0"/>
                                              <w:marTop w:val="0"/>
                                              <w:marBottom w:val="0"/>
                                              <w:divBdr>
                                                <w:top w:val="none" w:sz="0" w:space="0" w:color="auto"/>
                                                <w:left w:val="none" w:sz="0" w:space="0" w:color="auto"/>
                                                <w:bottom w:val="none" w:sz="0" w:space="0" w:color="auto"/>
                                                <w:right w:val="none" w:sz="0" w:space="0" w:color="auto"/>
                                              </w:divBdr>
                                            </w:div>
                                            <w:div w:id="88281545">
                                              <w:marLeft w:val="0"/>
                                              <w:marRight w:val="0"/>
                                              <w:marTop w:val="0"/>
                                              <w:marBottom w:val="0"/>
                                              <w:divBdr>
                                                <w:top w:val="none" w:sz="0" w:space="0" w:color="auto"/>
                                                <w:left w:val="none" w:sz="0" w:space="0" w:color="auto"/>
                                                <w:bottom w:val="none" w:sz="0" w:space="0" w:color="auto"/>
                                                <w:right w:val="none" w:sz="0" w:space="0" w:color="auto"/>
                                              </w:divBdr>
                                            </w:div>
                                            <w:div w:id="1193496746">
                                              <w:marLeft w:val="0"/>
                                              <w:marRight w:val="0"/>
                                              <w:marTop w:val="0"/>
                                              <w:marBottom w:val="0"/>
                                              <w:divBdr>
                                                <w:top w:val="none" w:sz="0" w:space="0" w:color="auto"/>
                                                <w:left w:val="none" w:sz="0" w:space="0" w:color="auto"/>
                                                <w:bottom w:val="none" w:sz="0" w:space="0" w:color="auto"/>
                                                <w:right w:val="none" w:sz="0" w:space="0" w:color="auto"/>
                                              </w:divBdr>
                                            </w:div>
                                            <w:div w:id="47248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580555">
      <w:bodyDiv w:val="1"/>
      <w:marLeft w:val="0"/>
      <w:marRight w:val="0"/>
      <w:marTop w:val="0"/>
      <w:marBottom w:val="0"/>
      <w:divBdr>
        <w:top w:val="none" w:sz="0" w:space="0" w:color="auto"/>
        <w:left w:val="none" w:sz="0" w:space="0" w:color="auto"/>
        <w:bottom w:val="none" w:sz="0" w:space="0" w:color="auto"/>
        <w:right w:val="none" w:sz="0" w:space="0" w:color="auto"/>
      </w:divBdr>
      <w:divsChild>
        <w:div w:id="2126659382">
          <w:marLeft w:val="0"/>
          <w:marRight w:val="0"/>
          <w:marTop w:val="0"/>
          <w:marBottom w:val="0"/>
          <w:divBdr>
            <w:top w:val="none" w:sz="0" w:space="0" w:color="auto"/>
            <w:left w:val="none" w:sz="0" w:space="0" w:color="auto"/>
            <w:bottom w:val="none" w:sz="0" w:space="0" w:color="auto"/>
            <w:right w:val="none" w:sz="0" w:space="0" w:color="auto"/>
          </w:divBdr>
          <w:divsChild>
            <w:div w:id="1691374164">
              <w:marLeft w:val="0"/>
              <w:marRight w:val="0"/>
              <w:marTop w:val="0"/>
              <w:marBottom w:val="0"/>
              <w:divBdr>
                <w:top w:val="none" w:sz="0" w:space="0" w:color="auto"/>
                <w:left w:val="none" w:sz="0" w:space="0" w:color="auto"/>
                <w:bottom w:val="none" w:sz="0" w:space="0" w:color="auto"/>
                <w:right w:val="none" w:sz="0" w:space="0" w:color="auto"/>
              </w:divBdr>
              <w:divsChild>
                <w:div w:id="1158498442">
                  <w:marLeft w:val="0"/>
                  <w:marRight w:val="0"/>
                  <w:marTop w:val="0"/>
                  <w:marBottom w:val="0"/>
                  <w:divBdr>
                    <w:top w:val="none" w:sz="0" w:space="12" w:color="auto"/>
                    <w:left w:val="none" w:sz="0" w:space="12" w:color="auto"/>
                    <w:bottom w:val="none" w:sz="0" w:space="12" w:color="auto"/>
                    <w:right w:val="none" w:sz="0" w:space="12" w:color="auto"/>
                  </w:divBdr>
                  <w:divsChild>
                    <w:div w:id="272981420">
                      <w:marLeft w:val="0"/>
                      <w:marRight w:val="0"/>
                      <w:marTop w:val="0"/>
                      <w:marBottom w:val="0"/>
                      <w:divBdr>
                        <w:top w:val="none" w:sz="0" w:space="12" w:color="auto"/>
                        <w:left w:val="none" w:sz="0" w:space="12" w:color="auto"/>
                        <w:bottom w:val="none" w:sz="0" w:space="12" w:color="auto"/>
                        <w:right w:val="none" w:sz="0" w:space="12" w:color="auto"/>
                      </w:divBdr>
                      <w:divsChild>
                        <w:div w:id="1570964020">
                          <w:marLeft w:val="0"/>
                          <w:marRight w:val="0"/>
                          <w:marTop w:val="0"/>
                          <w:marBottom w:val="0"/>
                          <w:divBdr>
                            <w:top w:val="none" w:sz="0" w:space="0" w:color="auto"/>
                            <w:left w:val="none" w:sz="0" w:space="0" w:color="auto"/>
                            <w:bottom w:val="none" w:sz="0" w:space="0" w:color="auto"/>
                            <w:right w:val="none" w:sz="0" w:space="0" w:color="auto"/>
                          </w:divBdr>
                          <w:divsChild>
                            <w:div w:id="1139343616">
                              <w:marLeft w:val="-225"/>
                              <w:marRight w:val="-225"/>
                              <w:marTop w:val="0"/>
                              <w:marBottom w:val="0"/>
                              <w:divBdr>
                                <w:top w:val="none" w:sz="0" w:space="0" w:color="auto"/>
                                <w:left w:val="none" w:sz="0" w:space="0" w:color="auto"/>
                                <w:bottom w:val="none" w:sz="0" w:space="0" w:color="auto"/>
                                <w:right w:val="none" w:sz="0" w:space="0" w:color="auto"/>
                              </w:divBdr>
                              <w:divsChild>
                                <w:div w:id="249508883">
                                  <w:marLeft w:val="0"/>
                                  <w:marRight w:val="0"/>
                                  <w:marTop w:val="0"/>
                                  <w:marBottom w:val="0"/>
                                  <w:divBdr>
                                    <w:top w:val="none" w:sz="0" w:space="0" w:color="auto"/>
                                    <w:left w:val="none" w:sz="0" w:space="0" w:color="auto"/>
                                    <w:bottom w:val="none" w:sz="0" w:space="0" w:color="auto"/>
                                    <w:right w:val="none" w:sz="0" w:space="0" w:color="auto"/>
                                  </w:divBdr>
                                  <w:divsChild>
                                    <w:div w:id="152835974">
                                      <w:marLeft w:val="0"/>
                                      <w:marRight w:val="0"/>
                                      <w:marTop w:val="0"/>
                                      <w:marBottom w:val="0"/>
                                      <w:divBdr>
                                        <w:top w:val="none" w:sz="0" w:space="0" w:color="auto"/>
                                        <w:left w:val="none" w:sz="0" w:space="0" w:color="auto"/>
                                        <w:bottom w:val="none" w:sz="0" w:space="0" w:color="auto"/>
                                        <w:right w:val="none" w:sz="0" w:space="0" w:color="auto"/>
                                      </w:divBdr>
                                      <w:divsChild>
                                        <w:div w:id="270549684">
                                          <w:marLeft w:val="0"/>
                                          <w:marRight w:val="0"/>
                                          <w:marTop w:val="0"/>
                                          <w:marBottom w:val="0"/>
                                          <w:divBdr>
                                            <w:top w:val="none" w:sz="0" w:space="0" w:color="auto"/>
                                            <w:left w:val="none" w:sz="0" w:space="0" w:color="auto"/>
                                            <w:bottom w:val="none" w:sz="0" w:space="0" w:color="auto"/>
                                            <w:right w:val="none" w:sz="0" w:space="0" w:color="auto"/>
                                          </w:divBdr>
                                          <w:divsChild>
                                            <w:div w:id="421222556">
                                              <w:marLeft w:val="0"/>
                                              <w:marRight w:val="0"/>
                                              <w:marTop w:val="0"/>
                                              <w:marBottom w:val="0"/>
                                              <w:divBdr>
                                                <w:top w:val="none" w:sz="0" w:space="0" w:color="auto"/>
                                                <w:left w:val="none" w:sz="0" w:space="0" w:color="auto"/>
                                                <w:bottom w:val="none" w:sz="0" w:space="0" w:color="auto"/>
                                                <w:right w:val="none" w:sz="0" w:space="0" w:color="auto"/>
                                              </w:divBdr>
                                            </w:div>
                                            <w:div w:id="210818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38113">
      <w:bodyDiv w:val="1"/>
      <w:marLeft w:val="0"/>
      <w:marRight w:val="0"/>
      <w:marTop w:val="0"/>
      <w:marBottom w:val="0"/>
      <w:divBdr>
        <w:top w:val="none" w:sz="0" w:space="0" w:color="auto"/>
        <w:left w:val="none" w:sz="0" w:space="0" w:color="auto"/>
        <w:bottom w:val="none" w:sz="0" w:space="0" w:color="auto"/>
        <w:right w:val="none" w:sz="0" w:space="0" w:color="auto"/>
      </w:divBdr>
      <w:divsChild>
        <w:div w:id="1998025719">
          <w:marLeft w:val="0"/>
          <w:marRight w:val="0"/>
          <w:marTop w:val="0"/>
          <w:marBottom w:val="0"/>
          <w:divBdr>
            <w:top w:val="none" w:sz="0" w:space="0" w:color="auto"/>
            <w:left w:val="none" w:sz="0" w:space="0" w:color="auto"/>
            <w:bottom w:val="none" w:sz="0" w:space="0" w:color="auto"/>
            <w:right w:val="none" w:sz="0" w:space="0" w:color="auto"/>
          </w:divBdr>
          <w:divsChild>
            <w:div w:id="766081609">
              <w:marLeft w:val="0"/>
              <w:marRight w:val="0"/>
              <w:marTop w:val="0"/>
              <w:marBottom w:val="0"/>
              <w:divBdr>
                <w:top w:val="none" w:sz="0" w:space="0" w:color="auto"/>
                <w:left w:val="none" w:sz="0" w:space="0" w:color="auto"/>
                <w:bottom w:val="none" w:sz="0" w:space="0" w:color="auto"/>
                <w:right w:val="none" w:sz="0" w:space="0" w:color="auto"/>
              </w:divBdr>
              <w:divsChild>
                <w:div w:id="1346058058">
                  <w:marLeft w:val="0"/>
                  <w:marRight w:val="0"/>
                  <w:marTop w:val="0"/>
                  <w:marBottom w:val="0"/>
                  <w:divBdr>
                    <w:top w:val="none" w:sz="0" w:space="12" w:color="auto"/>
                    <w:left w:val="none" w:sz="0" w:space="12" w:color="auto"/>
                    <w:bottom w:val="none" w:sz="0" w:space="12" w:color="auto"/>
                    <w:right w:val="none" w:sz="0" w:space="12" w:color="auto"/>
                  </w:divBdr>
                  <w:divsChild>
                    <w:div w:id="94986699">
                      <w:marLeft w:val="0"/>
                      <w:marRight w:val="0"/>
                      <w:marTop w:val="0"/>
                      <w:marBottom w:val="0"/>
                      <w:divBdr>
                        <w:top w:val="none" w:sz="0" w:space="12" w:color="auto"/>
                        <w:left w:val="none" w:sz="0" w:space="12" w:color="auto"/>
                        <w:bottom w:val="none" w:sz="0" w:space="12" w:color="auto"/>
                        <w:right w:val="none" w:sz="0" w:space="12" w:color="auto"/>
                      </w:divBdr>
                      <w:divsChild>
                        <w:div w:id="474374561">
                          <w:marLeft w:val="0"/>
                          <w:marRight w:val="0"/>
                          <w:marTop w:val="0"/>
                          <w:marBottom w:val="0"/>
                          <w:divBdr>
                            <w:top w:val="none" w:sz="0" w:space="0" w:color="auto"/>
                            <w:left w:val="none" w:sz="0" w:space="0" w:color="auto"/>
                            <w:bottom w:val="none" w:sz="0" w:space="0" w:color="auto"/>
                            <w:right w:val="none" w:sz="0" w:space="0" w:color="auto"/>
                          </w:divBdr>
                          <w:divsChild>
                            <w:div w:id="1320113902">
                              <w:marLeft w:val="-225"/>
                              <w:marRight w:val="-225"/>
                              <w:marTop w:val="0"/>
                              <w:marBottom w:val="0"/>
                              <w:divBdr>
                                <w:top w:val="none" w:sz="0" w:space="0" w:color="auto"/>
                                <w:left w:val="none" w:sz="0" w:space="0" w:color="auto"/>
                                <w:bottom w:val="none" w:sz="0" w:space="0" w:color="auto"/>
                                <w:right w:val="none" w:sz="0" w:space="0" w:color="auto"/>
                              </w:divBdr>
                              <w:divsChild>
                                <w:div w:id="630090535">
                                  <w:marLeft w:val="0"/>
                                  <w:marRight w:val="0"/>
                                  <w:marTop w:val="0"/>
                                  <w:marBottom w:val="0"/>
                                  <w:divBdr>
                                    <w:top w:val="none" w:sz="0" w:space="0" w:color="auto"/>
                                    <w:left w:val="none" w:sz="0" w:space="0" w:color="auto"/>
                                    <w:bottom w:val="none" w:sz="0" w:space="0" w:color="auto"/>
                                    <w:right w:val="none" w:sz="0" w:space="0" w:color="auto"/>
                                  </w:divBdr>
                                  <w:divsChild>
                                    <w:div w:id="2102869648">
                                      <w:marLeft w:val="0"/>
                                      <w:marRight w:val="0"/>
                                      <w:marTop w:val="0"/>
                                      <w:marBottom w:val="0"/>
                                      <w:divBdr>
                                        <w:top w:val="none" w:sz="0" w:space="0" w:color="auto"/>
                                        <w:left w:val="none" w:sz="0" w:space="0" w:color="auto"/>
                                        <w:bottom w:val="none" w:sz="0" w:space="0" w:color="auto"/>
                                        <w:right w:val="none" w:sz="0" w:space="0" w:color="auto"/>
                                      </w:divBdr>
                                      <w:divsChild>
                                        <w:div w:id="237250883">
                                          <w:marLeft w:val="0"/>
                                          <w:marRight w:val="0"/>
                                          <w:marTop w:val="0"/>
                                          <w:marBottom w:val="0"/>
                                          <w:divBdr>
                                            <w:top w:val="none" w:sz="0" w:space="0" w:color="auto"/>
                                            <w:left w:val="none" w:sz="0" w:space="0" w:color="auto"/>
                                            <w:bottom w:val="none" w:sz="0" w:space="0" w:color="auto"/>
                                            <w:right w:val="none" w:sz="0" w:space="0" w:color="auto"/>
                                          </w:divBdr>
                                          <w:divsChild>
                                            <w:div w:id="678311204">
                                              <w:marLeft w:val="0"/>
                                              <w:marRight w:val="0"/>
                                              <w:marTop w:val="0"/>
                                              <w:marBottom w:val="0"/>
                                              <w:divBdr>
                                                <w:top w:val="none" w:sz="0" w:space="0" w:color="auto"/>
                                                <w:left w:val="none" w:sz="0" w:space="0" w:color="auto"/>
                                                <w:bottom w:val="none" w:sz="0" w:space="0" w:color="auto"/>
                                                <w:right w:val="none" w:sz="0" w:space="0" w:color="auto"/>
                                              </w:divBdr>
                                            </w:div>
                                            <w:div w:id="123689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282040">
      <w:bodyDiv w:val="1"/>
      <w:marLeft w:val="0"/>
      <w:marRight w:val="0"/>
      <w:marTop w:val="0"/>
      <w:marBottom w:val="0"/>
      <w:divBdr>
        <w:top w:val="none" w:sz="0" w:space="0" w:color="auto"/>
        <w:left w:val="none" w:sz="0" w:space="0" w:color="auto"/>
        <w:bottom w:val="none" w:sz="0" w:space="0" w:color="auto"/>
        <w:right w:val="none" w:sz="0" w:space="0" w:color="auto"/>
      </w:divBdr>
      <w:divsChild>
        <w:div w:id="229388919">
          <w:marLeft w:val="0"/>
          <w:marRight w:val="0"/>
          <w:marTop w:val="0"/>
          <w:marBottom w:val="0"/>
          <w:divBdr>
            <w:top w:val="none" w:sz="0" w:space="0" w:color="auto"/>
            <w:left w:val="none" w:sz="0" w:space="0" w:color="auto"/>
            <w:bottom w:val="none" w:sz="0" w:space="0" w:color="auto"/>
            <w:right w:val="none" w:sz="0" w:space="0" w:color="auto"/>
          </w:divBdr>
          <w:divsChild>
            <w:div w:id="205064616">
              <w:marLeft w:val="0"/>
              <w:marRight w:val="0"/>
              <w:marTop w:val="0"/>
              <w:marBottom w:val="0"/>
              <w:divBdr>
                <w:top w:val="none" w:sz="0" w:space="0" w:color="auto"/>
                <w:left w:val="none" w:sz="0" w:space="0" w:color="auto"/>
                <w:bottom w:val="none" w:sz="0" w:space="0" w:color="auto"/>
                <w:right w:val="none" w:sz="0" w:space="0" w:color="auto"/>
              </w:divBdr>
              <w:divsChild>
                <w:div w:id="709770688">
                  <w:marLeft w:val="0"/>
                  <w:marRight w:val="0"/>
                  <w:marTop w:val="0"/>
                  <w:marBottom w:val="0"/>
                  <w:divBdr>
                    <w:top w:val="none" w:sz="0" w:space="12" w:color="auto"/>
                    <w:left w:val="none" w:sz="0" w:space="12" w:color="auto"/>
                    <w:bottom w:val="none" w:sz="0" w:space="12" w:color="auto"/>
                    <w:right w:val="none" w:sz="0" w:space="12" w:color="auto"/>
                  </w:divBdr>
                  <w:divsChild>
                    <w:div w:id="830291276">
                      <w:marLeft w:val="0"/>
                      <w:marRight w:val="0"/>
                      <w:marTop w:val="0"/>
                      <w:marBottom w:val="0"/>
                      <w:divBdr>
                        <w:top w:val="none" w:sz="0" w:space="12" w:color="auto"/>
                        <w:left w:val="none" w:sz="0" w:space="12" w:color="auto"/>
                        <w:bottom w:val="none" w:sz="0" w:space="12" w:color="auto"/>
                        <w:right w:val="none" w:sz="0" w:space="12" w:color="auto"/>
                      </w:divBdr>
                      <w:divsChild>
                        <w:div w:id="1369715783">
                          <w:marLeft w:val="0"/>
                          <w:marRight w:val="0"/>
                          <w:marTop w:val="0"/>
                          <w:marBottom w:val="0"/>
                          <w:divBdr>
                            <w:top w:val="none" w:sz="0" w:space="0" w:color="auto"/>
                            <w:left w:val="none" w:sz="0" w:space="0" w:color="auto"/>
                            <w:bottom w:val="none" w:sz="0" w:space="0" w:color="auto"/>
                            <w:right w:val="none" w:sz="0" w:space="0" w:color="auto"/>
                          </w:divBdr>
                          <w:divsChild>
                            <w:div w:id="1703821695">
                              <w:marLeft w:val="-225"/>
                              <w:marRight w:val="-225"/>
                              <w:marTop w:val="0"/>
                              <w:marBottom w:val="0"/>
                              <w:divBdr>
                                <w:top w:val="none" w:sz="0" w:space="0" w:color="auto"/>
                                <w:left w:val="none" w:sz="0" w:space="0" w:color="auto"/>
                                <w:bottom w:val="none" w:sz="0" w:space="0" w:color="auto"/>
                                <w:right w:val="none" w:sz="0" w:space="0" w:color="auto"/>
                              </w:divBdr>
                              <w:divsChild>
                                <w:div w:id="574513869">
                                  <w:marLeft w:val="0"/>
                                  <w:marRight w:val="0"/>
                                  <w:marTop w:val="0"/>
                                  <w:marBottom w:val="0"/>
                                  <w:divBdr>
                                    <w:top w:val="none" w:sz="0" w:space="0" w:color="auto"/>
                                    <w:left w:val="none" w:sz="0" w:space="0" w:color="auto"/>
                                    <w:bottom w:val="none" w:sz="0" w:space="0" w:color="auto"/>
                                    <w:right w:val="none" w:sz="0" w:space="0" w:color="auto"/>
                                  </w:divBdr>
                                  <w:divsChild>
                                    <w:div w:id="129056103">
                                      <w:marLeft w:val="0"/>
                                      <w:marRight w:val="0"/>
                                      <w:marTop w:val="0"/>
                                      <w:marBottom w:val="0"/>
                                      <w:divBdr>
                                        <w:top w:val="none" w:sz="0" w:space="0" w:color="auto"/>
                                        <w:left w:val="none" w:sz="0" w:space="0" w:color="auto"/>
                                        <w:bottom w:val="none" w:sz="0" w:space="0" w:color="auto"/>
                                        <w:right w:val="none" w:sz="0" w:space="0" w:color="auto"/>
                                      </w:divBdr>
                                      <w:divsChild>
                                        <w:div w:id="740064251">
                                          <w:marLeft w:val="0"/>
                                          <w:marRight w:val="0"/>
                                          <w:marTop w:val="0"/>
                                          <w:marBottom w:val="0"/>
                                          <w:divBdr>
                                            <w:top w:val="none" w:sz="0" w:space="0" w:color="auto"/>
                                            <w:left w:val="none" w:sz="0" w:space="0" w:color="auto"/>
                                            <w:bottom w:val="none" w:sz="0" w:space="0" w:color="auto"/>
                                            <w:right w:val="none" w:sz="0" w:space="0" w:color="auto"/>
                                          </w:divBdr>
                                          <w:divsChild>
                                            <w:div w:id="2087801811">
                                              <w:marLeft w:val="0"/>
                                              <w:marRight w:val="0"/>
                                              <w:marTop w:val="0"/>
                                              <w:marBottom w:val="0"/>
                                              <w:divBdr>
                                                <w:top w:val="none" w:sz="0" w:space="0" w:color="auto"/>
                                                <w:left w:val="none" w:sz="0" w:space="0" w:color="auto"/>
                                                <w:bottom w:val="none" w:sz="0" w:space="0" w:color="auto"/>
                                                <w:right w:val="none" w:sz="0" w:space="0" w:color="auto"/>
                                              </w:divBdr>
                                            </w:div>
                                            <w:div w:id="1950427396">
                                              <w:marLeft w:val="0"/>
                                              <w:marRight w:val="0"/>
                                              <w:marTop w:val="0"/>
                                              <w:marBottom w:val="0"/>
                                              <w:divBdr>
                                                <w:top w:val="none" w:sz="0" w:space="0" w:color="auto"/>
                                                <w:left w:val="none" w:sz="0" w:space="0" w:color="auto"/>
                                                <w:bottom w:val="none" w:sz="0" w:space="0" w:color="auto"/>
                                                <w:right w:val="none" w:sz="0" w:space="0" w:color="auto"/>
                                              </w:divBdr>
                                            </w:div>
                                            <w:div w:id="434903065">
                                              <w:marLeft w:val="0"/>
                                              <w:marRight w:val="0"/>
                                              <w:marTop w:val="0"/>
                                              <w:marBottom w:val="0"/>
                                              <w:divBdr>
                                                <w:top w:val="none" w:sz="0" w:space="0" w:color="auto"/>
                                                <w:left w:val="none" w:sz="0" w:space="0" w:color="auto"/>
                                                <w:bottom w:val="none" w:sz="0" w:space="0" w:color="auto"/>
                                                <w:right w:val="none" w:sz="0" w:space="0" w:color="auto"/>
                                              </w:divBdr>
                                            </w:div>
                                            <w:div w:id="283266954">
                                              <w:marLeft w:val="0"/>
                                              <w:marRight w:val="0"/>
                                              <w:marTop w:val="0"/>
                                              <w:marBottom w:val="0"/>
                                              <w:divBdr>
                                                <w:top w:val="none" w:sz="0" w:space="0" w:color="auto"/>
                                                <w:left w:val="none" w:sz="0" w:space="0" w:color="auto"/>
                                                <w:bottom w:val="none" w:sz="0" w:space="0" w:color="auto"/>
                                                <w:right w:val="none" w:sz="0" w:space="0" w:color="auto"/>
                                              </w:divBdr>
                                            </w:div>
                                            <w:div w:id="2015185815">
                                              <w:marLeft w:val="0"/>
                                              <w:marRight w:val="0"/>
                                              <w:marTop w:val="0"/>
                                              <w:marBottom w:val="0"/>
                                              <w:divBdr>
                                                <w:top w:val="none" w:sz="0" w:space="0" w:color="auto"/>
                                                <w:left w:val="none" w:sz="0" w:space="0" w:color="auto"/>
                                                <w:bottom w:val="none" w:sz="0" w:space="0" w:color="auto"/>
                                                <w:right w:val="none" w:sz="0" w:space="0" w:color="auto"/>
                                              </w:divBdr>
                                            </w:div>
                                            <w:div w:id="563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3370464">
      <w:bodyDiv w:val="1"/>
      <w:marLeft w:val="0"/>
      <w:marRight w:val="0"/>
      <w:marTop w:val="0"/>
      <w:marBottom w:val="0"/>
      <w:divBdr>
        <w:top w:val="none" w:sz="0" w:space="0" w:color="auto"/>
        <w:left w:val="none" w:sz="0" w:space="0" w:color="auto"/>
        <w:bottom w:val="none" w:sz="0" w:space="0" w:color="auto"/>
        <w:right w:val="none" w:sz="0" w:space="0" w:color="auto"/>
      </w:divBdr>
      <w:divsChild>
        <w:div w:id="1654479352">
          <w:marLeft w:val="0"/>
          <w:marRight w:val="0"/>
          <w:marTop w:val="0"/>
          <w:marBottom w:val="0"/>
          <w:divBdr>
            <w:top w:val="none" w:sz="0" w:space="0" w:color="auto"/>
            <w:left w:val="none" w:sz="0" w:space="0" w:color="auto"/>
            <w:bottom w:val="none" w:sz="0" w:space="0" w:color="auto"/>
            <w:right w:val="none" w:sz="0" w:space="0" w:color="auto"/>
          </w:divBdr>
          <w:divsChild>
            <w:div w:id="2031758715">
              <w:marLeft w:val="0"/>
              <w:marRight w:val="0"/>
              <w:marTop w:val="0"/>
              <w:marBottom w:val="0"/>
              <w:divBdr>
                <w:top w:val="none" w:sz="0" w:space="0" w:color="auto"/>
                <w:left w:val="none" w:sz="0" w:space="0" w:color="auto"/>
                <w:bottom w:val="none" w:sz="0" w:space="0" w:color="auto"/>
                <w:right w:val="none" w:sz="0" w:space="0" w:color="auto"/>
              </w:divBdr>
              <w:divsChild>
                <w:div w:id="758067647">
                  <w:marLeft w:val="0"/>
                  <w:marRight w:val="0"/>
                  <w:marTop w:val="0"/>
                  <w:marBottom w:val="0"/>
                  <w:divBdr>
                    <w:top w:val="none" w:sz="0" w:space="12" w:color="auto"/>
                    <w:left w:val="none" w:sz="0" w:space="12" w:color="auto"/>
                    <w:bottom w:val="none" w:sz="0" w:space="12" w:color="auto"/>
                    <w:right w:val="none" w:sz="0" w:space="12" w:color="auto"/>
                  </w:divBdr>
                  <w:divsChild>
                    <w:div w:id="780999680">
                      <w:marLeft w:val="0"/>
                      <w:marRight w:val="0"/>
                      <w:marTop w:val="0"/>
                      <w:marBottom w:val="0"/>
                      <w:divBdr>
                        <w:top w:val="none" w:sz="0" w:space="12" w:color="auto"/>
                        <w:left w:val="none" w:sz="0" w:space="12" w:color="auto"/>
                        <w:bottom w:val="none" w:sz="0" w:space="12" w:color="auto"/>
                        <w:right w:val="none" w:sz="0" w:space="12" w:color="auto"/>
                      </w:divBdr>
                      <w:divsChild>
                        <w:div w:id="524368574">
                          <w:marLeft w:val="0"/>
                          <w:marRight w:val="0"/>
                          <w:marTop w:val="0"/>
                          <w:marBottom w:val="0"/>
                          <w:divBdr>
                            <w:top w:val="none" w:sz="0" w:space="0" w:color="auto"/>
                            <w:left w:val="none" w:sz="0" w:space="0" w:color="auto"/>
                            <w:bottom w:val="none" w:sz="0" w:space="0" w:color="auto"/>
                            <w:right w:val="none" w:sz="0" w:space="0" w:color="auto"/>
                          </w:divBdr>
                          <w:divsChild>
                            <w:div w:id="1573663271">
                              <w:marLeft w:val="-225"/>
                              <w:marRight w:val="-225"/>
                              <w:marTop w:val="0"/>
                              <w:marBottom w:val="0"/>
                              <w:divBdr>
                                <w:top w:val="none" w:sz="0" w:space="0" w:color="auto"/>
                                <w:left w:val="none" w:sz="0" w:space="0" w:color="auto"/>
                                <w:bottom w:val="none" w:sz="0" w:space="0" w:color="auto"/>
                                <w:right w:val="none" w:sz="0" w:space="0" w:color="auto"/>
                              </w:divBdr>
                              <w:divsChild>
                                <w:div w:id="1457406362">
                                  <w:marLeft w:val="0"/>
                                  <w:marRight w:val="0"/>
                                  <w:marTop w:val="0"/>
                                  <w:marBottom w:val="0"/>
                                  <w:divBdr>
                                    <w:top w:val="none" w:sz="0" w:space="0" w:color="auto"/>
                                    <w:left w:val="none" w:sz="0" w:space="0" w:color="auto"/>
                                    <w:bottom w:val="none" w:sz="0" w:space="0" w:color="auto"/>
                                    <w:right w:val="none" w:sz="0" w:space="0" w:color="auto"/>
                                  </w:divBdr>
                                  <w:divsChild>
                                    <w:div w:id="1782799459">
                                      <w:marLeft w:val="0"/>
                                      <w:marRight w:val="0"/>
                                      <w:marTop w:val="0"/>
                                      <w:marBottom w:val="0"/>
                                      <w:divBdr>
                                        <w:top w:val="none" w:sz="0" w:space="0" w:color="auto"/>
                                        <w:left w:val="none" w:sz="0" w:space="0" w:color="auto"/>
                                        <w:bottom w:val="none" w:sz="0" w:space="0" w:color="auto"/>
                                        <w:right w:val="none" w:sz="0" w:space="0" w:color="auto"/>
                                      </w:divBdr>
                                      <w:divsChild>
                                        <w:div w:id="747652580">
                                          <w:marLeft w:val="0"/>
                                          <w:marRight w:val="0"/>
                                          <w:marTop w:val="0"/>
                                          <w:marBottom w:val="0"/>
                                          <w:divBdr>
                                            <w:top w:val="none" w:sz="0" w:space="0" w:color="auto"/>
                                            <w:left w:val="none" w:sz="0" w:space="0" w:color="auto"/>
                                            <w:bottom w:val="none" w:sz="0" w:space="0" w:color="auto"/>
                                            <w:right w:val="none" w:sz="0" w:space="0" w:color="auto"/>
                                          </w:divBdr>
                                          <w:divsChild>
                                            <w:div w:id="1980918254">
                                              <w:marLeft w:val="0"/>
                                              <w:marRight w:val="0"/>
                                              <w:marTop w:val="0"/>
                                              <w:marBottom w:val="0"/>
                                              <w:divBdr>
                                                <w:top w:val="none" w:sz="0" w:space="0" w:color="auto"/>
                                                <w:left w:val="none" w:sz="0" w:space="0" w:color="auto"/>
                                                <w:bottom w:val="none" w:sz="0" w:space="0" w:color="auto"/>
                                                <w:right w:val="none" w:sz="0" w:space="0" w:color="auto"/>
                                              </w:divBdr>
                                            </w:div>
                                            <w:div w:id="1710884678">
                                              <w:marLeft w:val="0"/>
                                              <w:marRight w:val="0"/>
                                              <w:marTop w:val="0"/>
                                              <w:marBottom w:val="0"/>
                                              <w:divBdr>
                                                <w:top w:val="none" w:sz="0" w:space="0" w:color="auto"/>
                                                <w:left w:val="none" w:sz="0" w:space="0" w:color="auto"/>
                                                <w:bottom w:val="none" w:sz="0" w:space="0" w:color="auto"/>
                                                <w:right w:val="none" w:sz="0" w:space="0" w:color="auto"/>
                                              </w:divBdr>
                                            </w:div>
                                            <w:div w:id="219439213">
                                              <w:marLeft w:val="0"/>
                                              <w:marRight w:val="0"/>
                                              <w:marTop w:val="0"/>
                                              <w:marBottom w:val="0"/>
                                              <w:divBdr>
                                                <w:top w:val="none" w:sz="0" w:space="0" w:color="auto"/>
                                                <w:left w:val="none" w:sz="0" w:space="0" w:color="auto"/>
                                                <w:bottom w:val="none" w:sz="0" w:space="0" w:color="auto"/>
                                                <w:right w:val="none" w:sz="0" w:space="0" w:color="auto"/>
                                              </w:divBdr>
                                            </w:div>
                                            <w:div w:id="158225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311946">
      <w:bodyDiv w:val="1"/>
      <w:marLeft w:val="0"/>
      <w:marRight w:val="0"/>
      <w:marTop w:val="0"/>
      <w:marBottom w:val="0"/>
      <w:divBdr>
        <w:top w:val="none" w:sz="0" w:space="0" w:color="auto"/>
        <w:left w:val="none" w:sz="0" w:space="0" w:color="auto"/>
        <w:bottom w:val="none" w:sz="0" w:space="0" w:color="auto"/>
        <w:right w:val="none" w:sz="0" w:space="0" w:color="auto"/>
      </w:divBdr>
      <w:divsChild>
        <w:div w:id="879122499">
          <w:marLeft w:val="0"/>
          <w:marRight w:val="0"/>
          <w:marTop w:val="0"/>
          <w:marBottom w:val="0"/>
          <w:divBdr>
            <w:top w:val="none" w:sz="0" w:space="0" w:color="auto"/>
            <w:left w:val="none" w:sz="0" w:space="0" w:color="auto"/>
            <w:bottom w:val="none" w:sz="0" w:space="0" w:color="auto"/>
            <w:right w:val="none" w:sz="0" w:space="0" w:color="auto"/>
          </w:divBdr>
          <w:divsChild>
            <w:div w:id="1148546384">
              <w:marLeft w:val="0"/>
              <w:marRight w:val="0"/>
              <w:marTop w:val="0"/>
              <w:marBottom w:val="0"/>
              <w:divBdr>
                <w:top w:val="none" w:sz="0" w:space="0" w:color="auto"/>
                <w:left w:val="none" w:sz="0" w:space="0" w:color="auto"/>
                <w:bottom w:val="none" w:sz="0" w:space="0" w:color="auto"/>
                <w:right w:val="none" w:sz="0" w:space="0" w:color="auto"/>
              </w:divBdr>
              <w:divsChild>
                <w:div w:id="882062174">
                  <w:marLeft w:val="0"/>
                  <w:marRight w:val="0"/>
                  <w:marTop w:val="0"/>
                  <w:marBottom w:val="0"/>
                  <w:divBdr>
                    <w:top w:val="none" w:sz="0" w:space="12" w:color="auto"/>
                    <w:left w:val="none" w:sz="0" w:space="12" w:color="auto"/>
                    <w:bottom w:val="none" w:sz="0" w:space="12" w:color="auto"/>
                    <w:right w:val="none" w:sz="0" w:space="12" w:color="auto"/>
                  </w:divBdr>
                  <w:divsChild>
                    <w:div w:id="1765028902">
                      <w:marLeft w:val="0"/>
                      <w:marRight w:val="0"/>
                      <w:marTop w:val="0"/>
                      <w:marBottom w:val="0"/>
                      <w:divBdr>
                        <w:top w:val="none" w:sz="0" w:space="12" w:color="auto"/>
                        <w:left w:val="none" w:sz="0" w:space="12" w:color="auto"/>
                        <w:bottom w:val="none" w:sz="0" w:space="12" w:color="auto"/>
                        <w:right w:val="none" w:sz="0" w:space="12" w:color="auto"/>
                      </w:divBdr>
                      <w:divsChild>
                        <w:div w:id="1341002092">
                          <w:marLeft w:val="0"/>
                          <w:marRight w:val="0"/>
                          <w:marTop w:val="0"/>
                          <w:marBottom w:val="0"/>
                          <w:divBdr>
                            <w:top w:val="none" w:sz="0" w:space="0" w:color="auto"/>
                            <w:left w:val="none" w:sz="0" w:space="0" w:color="auto"/>
                            <w:bottom w:val="none" w:sz="0" w:space="0" w:color="auto"/>
                            <w:right w:val="none" w:sz="0" w:space="0" w:color="auto"/>
                          </w:divBdr>
                          <w:divsChild>
                            <w:div w:id="632253480">
                              <w:marLeft w:val="-225"/>
                              <w:marRight w:val="-225"/>
                              <w:marTop w:val="0"/>
                              <w:marBottom w:val="0"/>
                              <w:divBdr>
                                <w:top w:val="none" w:sz="0" w:space="0" w:color="auto"/>
                                <w:left w:val="none" w:sz="0" w:space="0" w:color="auto"/>
                                <w:bottom w:val="none" w:sz="0" w:space="0" w:color="auto"/>
                                <w:right w:val="none" w:sz="0" w:space="0" w:color="auto"/>
                              </w:divBdr>
                              <w:divsChild>
                                <w:div w:id="1345983043">
                                  <w:marLeft w:val="0"/>
                                  <w:marRight w:val="0"/>
                                  <w:marTop w:val="0"/>
                                  <w:marBottom w:val="0"/>
                                  <w:divBdr>
                                    <w:top w:val="none" w:sz="0" w:space="0" w:color="auto"/>
                                    <w:left w:val="none" w:sz="0" w:space="0" w:color="auto"/>
                                    <w:bottom w:val="none" w:sz="0" w:space="0" w:color="auto"/>
                                    <w:right w:val="none" w:sz="0" w:space="0" w:color="auto"/>
                                  </w:divBdr>
                                  <w:divsChild>
                                    <w:div w:id="1242982980">
                                      <w:marLeft w:val="0"/>
                                      <w:marRight w:val="0"/>
                                      <w:marTop w:val="0"/>
                                      <w:marBottom w:val="0"/>
                                      <w:divBdr>
                                        <w:top w:val="none" w:sz="0" w:space="0" w:color="auto"/>
                                        <w:left w:val="none" w:sz="0" w:space="0" w:color="auto"/>
                                        <w:bottom w:val="none" w:sz="0" w:space="0" w:color="auto"/>
                                        <w:right w:val="none" w:sz="0" w:space="0" w:color="auto"/>
                                      </w:divBdr>
                                      <w:divsChild>
                                        <w:div w:id="1312324385">
                                          <w:marLeft w:val="0"/>
                                          <w:marRight w:val="0"/>
                                          <w:marTop w:val="0"/>
                                          <w:marBottom w:val="0"/>
                                          <w:divBdr>
                                            <w:top w:val="none" w:sz="0" w:space="0" w:color="auto"/>
                                            <w:left w:val="none" w:sz="0" w:space="0" w:color="auto"/>
                                            <w:bottom w:val="none" w:sz="0" w:space="0" w:color="auto"/>
                                            <w:right w:val="none" w:sz="0" w:space="0" w:color="auto"/>
                                          </w:divBdr>
                                          <w:divsChild>
                                            <w:div w:id="1422096957">
                                              <w:marLeft w:val="0"/>
                                              <w:marRight w:val="0"/>
                                              <w:marTop w:val="0"/>
                                              <w:marBottom w:val="0"/>
                                              <w:divBdr>
                                                <w:top w:val="none" w:sz="0" w:space="0" w:color="auto"/>
                                                <w:left w:val="none" w:sz="0" w:space="0" w:color="auto"/>
                                                <w:bottom w:val="none" w:sz="0" w:space="0" w:color="auto"/>
                                                <w:right w:val="none" w:sz="0" w:space="0" w:color="auto"/>
                                              </w:divBdr>
                                            </w:div>
                                            <w:div w:id="527372424">
                                              <w:marLeft w:val="0"/>
                                              <w:marRight w:val="0"/>
                                              <w:marTop w:val="0"/>
                                              <w:marBottom w:val="0"/>
                                              <w:divBdr>
                                                <w:top w:val="none" w:sz="0" w:space="0" w:color="auto"/>
                                                <w:left w:val="none" w:sz="0" w:space="0" w:color="auto"/>
                                                <w:bottom w:val="none" w:sz="0" w:space="0" w:color="auto"/>
                                                <w:right w:val="none" w:sz="0" w:space="0" w:color="auto"/>
                                              </w:divBdr>
                                            </w:div>
                                            <w:div w:id="1145854344">
                                              <w:marLeft w:val="0"/>
                                              <w:marRight w:val="0"/>
                                              <w:marTop w:val="0"/>
                                              <w:marBottom w:val="0"/>
                                              <w:divBdr>
                                                <w:top w:val="none" w:sz="0" w:space="0" w:color="auto"/>
                                                <w:left w:val="none" w:sz="0" w:space="0" w:color="auto"/>
                                                <w:bottom w:val="none" w:sz="0" w:space="0" w:color="auto"/>
                                                <w:right w:val="none" w:sz="0" w:space="0" w:color="auto"/>
                                              </w:divBdr>
                                            </w:div>
                                            <w:div w:id="1265725342">
                                              <w:marLeft w:val="0"/>
                                              <w:marRight w:val="0"/>
                                              <w:marTop w:val="0"/>
                                              <w:marBottom w:val="0"/>
                                              <w:divBdr>
                                                <w:top w:val="none" w:sz="0" w:space="0" w:color="auto"/>
                                                <w:left w:val="none" w:sz="0" w:space="0" w:color="auto"/>
                                                <w:bottom w:val="none" w:sz="0" w:space="0" w:color="auto"/>
                                                <w:right w:val="none" w:sz="0" w:space="0" w:color="auto"/>
                                              </w:divBdr>
                                            </w:div>
                                            <w:div w:id="484856106">
                                              <w:marLeft w:val="0"/>
                                              <w:marRight w:val="0"/>
                                              <w:marTop w:val="0"/>
                                              <w:marBottom w:val="0"/>
                                              <w:divBdr>
                                                <w:top w:val="none" w:sz="0" w:space="0" w:color="auto"/>
                                                <w:left w:val="none" w:sz="0" w:space="0" w:color="auto"/>
                                                <w:bottom w:val="none" w:sz="0" w:space="0" w:color="auto"/>
                                                <w:right w:val="none" w:sz="0" w:space="0" w:color="auto"/>
                                              </w:divBdr>
                                            </w:div>
                                            <w:div w:id="1596279582">
                                              <w:marLeft w:val="0"/>
                                              <w:marRight w:val="0"/>
                                              <w:marTop w:val="0"/>
                                              <w:marBottom w:val="0"/>
                                              <w:divBdr>
                                                <w:top w:val="none" w:sz="0" w:space="0" w:color="auto"/>
                                                <w:left w:val="none" w:sz="0" w:space="0" w:color="auto"/>
                                                <w:bottom w:val="none" w:sz="0" w:space="0" w:color="auto"/>
                                                <w:right w:val="none" w:sz="0" w:space="0" w:color="auto"/>
                                              </w:divBdr>
                                            </w:div>
                                            <w:div w:id="1466044040">
                                              <w:marLeft w:val="0"/>
                                              <w:marRight w:val="0"/>
                                              <w:marTop w:val="0"/>
                                              <w:marBottom w:val="0"/>
                                              <w:divBdr>
                                                <w:top w:val="none" w:sz="0" w:space="0" w:color="auto"/>
                                                <w:left w:val="none" w:sz="0" w:space="0" w:color="auto"/>
                                                <w:bottom w:val="none" w:sz="0" w:space="0" w:color="auto"/>
                                                <w:right w:val="none" w:sz="0" w:space="0" w:color="auto"/>
                                              </w:divBdr>
                                            </w:div>
                                            <w:div w:id="438258747">
                                              <w:marLeft w:val="0"/>
                                              <w:marRight w:val="0"/>
                                              <w:marTop w:val="0"/>
                                              <w:marBottom w:val="0"/>
                                              <w:divBdr>
                                                <w:top w:val="none" w:sz="0" w:space="0" w:color="auto"/>
                                                <w:left w:val="none" w:sz="0" w:space="0" w:color="auto"/>
                                                <w:bottom w:val="none" w:sz="0" w:space="0" w:color="auto"/>
                                                <w:right w:val="none" w:sz="0" w:space="0" w:color="auto"/>
                                              </w:divBdr>
                                              <w:divsChild>
                                                <w:div w:id="1989094677">
                                                  <w:marLeft w:val="0"/>
                                                  <w:marRight w:val="0"/>
                                                  <w:marTop w:val="0"/>
                                                  <w:marBottom w:val="0"/>
                                                  <w:divBdr>
                                                    <w:top w:val="none" w:sz="0" w:space="0" w:color="auto"/>
                                                    <w:left w:val="none" w:sz="0" w:space="0" w:color="auto"/>
                                                    <w:bottom w:val="none" w:sz="0" w:space="0" w:color="auto"/>
                                                    <w:right w:val="none" w:sz="0" w:space="0" w:color="auto"/>
                                                  </w:divBdr>
                                                </w:div>
                                                <w:div w:id="201328197">
                                                  <w:marLeft w:val="0"/>
                                                  <w:marRight w:val="0"/>
                                                  <w:marTop w:val="0"/>
                                                  <w:marBottom w:val="0"/>
                                                  <w:divBdr>
                                                    <w:top w:val="none" w:sz="0" w:space="0" w:color="auto"/>
                                                    <w:left w:val="none" w:sz="0" w:space="0" w:color="auto"/>
                                                    <w:bottom w:val="none" w:sz="0" w:space="0" w:color="auto"/>
                                                    <w:right w:val="none" w:sz="0" w:space="0" w:color="auto"/>
                                                  </w:divBdr>
                                                </w:div>
                                                <w:div w:id="2115972657">
                                                  <w:marLeft w:val="0"/>
                                                  <w:marRight w:val="0"/>
                                                  <w:marTop w:val="0"/>
                                                  <w:marBottom w:val="0"/>
                                                  <w:divBdr>
                                                    <w:top w:val="none" w:sz="0" w:space="0" w:color="auto"/>
                                                    <w:left w:val="none" w:sz="0" w:space="0" w:color="auto"/>
                                                    <w:bottom w:val="none" w:sz="0" w:space="0" w:color="auto"/>
                                                    <w:right w:val="none" w:sz="0" w:space="0" w:color="auto"/>
                                                  </w:divBdr>
                                                </w:div>
                                                <w:div w:id="463931777">
                                                  <w:marLeft w:val="0"/>
                                                  <w:marRight w:val="0"/>
                                                  <w:marTop w:val="0"/>
                                                  <w:marBottom w:val="0"/>
                                                  <w:divBdr>
                                                    <w:top w:val="none" w:sz="0" w:space="0" w:color="auto"/>
                                                    <w:left w:val="none" w:sz="0" w:space="0" w:color="auto"/>
                                                    <w:bottom w:val="none" w:sz="0" w:space="0" w:color="auto"/>
                                                    <w:right w:val="none" w:sz="0" w:space="0" w:color="auto"/>
                                                  </w:divBdr>
                                                </w:div>
                                                <w:div w:id="653484970">
                                                  <w:marLeft w:val="0"/>
                                                  <w:marRight w:val="0"/>
                                                  <w:marTop w:val="0"/>
                                                  <w:marBottom w:val="0"/>
                                                  <w:divBdr>
                                                    <w:top w:val="none" w:sz="0" w:space="0" w:color="auto"/>
                                                    <w:left w:val="none" w:sz="0" w:space="0" w:color="auto"/>
                                                    <w:bottom w:val="none" w:sz="0" w:space="0" w:color="auto"/>
                                                    <w:right w:val="none" w:sz="0" w:space="0" w:color="auto"/>
                                                  </w:divBdr>
                                                </w:div>
                                                <w:div w:id="237446849">
                                                  <w:marLeft w:val="0"/>
                                                  <w:marRight w:val="0"/>
                                                  <w:marTop w:val="0"/>
                                                  <w:marBottom w:val="0"/>
                                                  <w:divBdr>
                                                    <w:top w:val="none" w:sz="0" w:space="0" w:color="auto"/>
                                                    <w:left w:val="none" w:sz="0" w:space="0" w:color="auto"/>
                                                    <w:bottom w:val="none" w:sz="0" w:space="0" w:color="auto"/>
                                                    <w:right w:val="none" w:sz="0" w:space="0" w:color="auto"/>
                                                  </w:divBdr>
                                                </w:div>
                                                <w:div w:id="1549027904">
                                                  <w:marLeft w:val="0"/>
                                                  <w:marRight w:val="0"/>
                                                  <w:marTop w:val="0"/>
                                                  <w:marBottom w:val="0"/>
                                                  <w:divBdr>
                                                    <w:top w:val="none" w:sz="0" w:space="0" w:color="auto"/>
                                                    <w:left w:val="none" w:sz="0" w:space="0" w:color="auto"/>
                                                    <w:bottom w:val="none" w:sz="0" w:space="0" w:color="auto"/>
                                                    <w:right w:val="none" w:sz="0" w:space="0" w:color="auto"/>
                                                  </w:divBdr>
                                                </w:div>
                                                <w:div w:id="583228168">
                                                  <w:marLeft w:val="0"/>
                                                  <w:marRight w:val="0"/>
                                                  <w:marTop w:val="0"/>
                                                  <w:marBottom w:val="0"/>
                                                  <w:divBdr>
                                                    <w:top w:val="none" w:sz="0" w:space="0" w:color="auto"/>
                                                    <w:left w:val="none" w:sz="0" w:space="0" w:color="auto"/>
                                                    <w:bottom w:val="none" w:sz="0" w:space="0" w:color="auto"/>
                                                    <w:right w:val="none" w:sz="0" w:space="0" w:color="auto"/>
                                                  </w:divBdr>
                                                </w:div>
                                                <w:div w:id="1525627331">
                                                  <w:marLeft w:val="0"/>
                                                  <w:marRight w:val="0"/>
                                                  <w:marTop w:val="0"/>
                                                  <w:marBottom w:val="0"/>
                                                  <w:divBdr>
                                                    <w:top w:val="none" w:sz="0" w:space="0" w:color="auto"/>
                                                    <w:left w:val="none" w:sz="0" w:space="0" w:color="auto"/>
                                                    <w:bottom w:val="none" w:sz="0" w:space="0" w:color="auto"/>
                                                    <w:right w:val="none" w:sz="0" w:space="0" w:color="auto"/>
                                                  </w:divBdr>
                                                </w:div>
                                                <w:div w:id="260994204">
                                                  <w:marLeft w:val="0"/>
                                                  <w:marRight w:val="0"/>
                                                  <w:marTop w:val="0"/>
                                                  <w:marBottom w:val="0"/>
                                                  <w:divBdr>
                                                    <w:top w:val="none" w:sz="0" w:space="0" w:color="auto"/>
                                                    <w:left w:val="none" w:sz="0" w:space="0" w:color="auto"/>
                                                    <w:bottom w:val="none" w:sz="0" w:space="0" w:color="auto"/>
                                                    <w:right w:val="none" w:sz="0" w:space="0" w:color="auto"/>
                                                  </w:divBdr>
                                                </w:div>
                                                <w:div w:id="642469281">
                                                  <w:marLeft w:val="0"/>
                                                  <w:marRight w:val="0"/>
                                                  <w:marTop w:val="0"/>
                                                  <w:marBottom w:val="0"/>
                                                  <w:divBdr>
                                                    <w:top w:val="none" w:sz="0" w:space="0" w:color="auto"/>
                                                    <w:left w:val="none" w:sz="0" w:space="0" w:color="auto"/>
                                                    <w:bottom w:val="none" w:sz="0" w:space="0" w:color="auto"/>
                                                    <w:right w:val="none" w:sz="0" w:space="0" w:color="auto"/>
                                                  </w:divBdr>
                                                </w:div>
                                                <w:div w:id="861750872">
                                                  <w:marLeft w:val="0"/>
                                                  <w:marRight w:val="0"/>
                                                  <w:marTop w:val="0"/>
                                                  <w:marBottom w:val="0"/>
                                                  <w:divBdr>
                                                    <w:top w:val="none" w:sz="0" w:space="0" w:color="auto"/>
                                                    <w:left w:val="none" w:sz="0" w:space="0" w:color="auto"/>
                                                    <w:bottom w:val="none" w:sz="0" w:space="0" w:color="auto"/>
                                                    <w:right w:val="none" w:sz="0" w:space="0" w:color="auto"/>
                                                  </w:divBdr>
                                                </w:div>
                                                <w:div w:id="1053193291">
                                                  <w:marLeft w:val="0"/>
                                                  <w:marRight w:val="0"/>
                                                  <w:marTop w:val="0"/>
                                                  <w:marBottom w:val="0"/>
                                                  <w:divBdr>
                                                    <w:top w:val="none" w:sz="0" w:space="0" w:color="auto"/>
                                                    <w:left w:val="none" w:sz="0" w:space="0" w:color="auto"/>
                                                    <w:bottom w:val="none" w:sz="0" w:space="0" w:color="auto"/>
                                                    <w:right w:val="none" w:sz="0" w:space="0" w:color="auto"/>
                                                  </w:divBdr>
                                                </w:div>
                                                <w:div w:id="309866969">
                                                  <w:marLeft w:val="0"/>
                                                  <w:marRight w:val="0"/>
                                                  <w:marTop w:val="0"/>
                                                  <w:marBottom w:val="0"/>
                                                  <w:divBdr>
                                                    <w:top w:val="none" w:sz="0" w:space="0" w:color="auto"/>
                                                    <w:left w:val="none" w:sz="0" w:space="0" w:color="auto"/>
                                                    <w:bottom w:val="none" w:sz="0" w:space="0" w:color="auto"/>
                                                    <w:right w:val="none" w:sz="0" w:space="0" w:color="auto"/>
                                                  </w:divBdr>
                                                </w:div>
                                                <w:div w:id="1803843420">
                                                  <w:marLeft w:val="0"/>
                                                  <w:marRight w:val="0"/>
                                                  <w:marTop w:val="0"/>
                                                  <w:marBottom w:val="0"/>
                                                  <w:divBdr>
                                                    <w:top w:val="none" w:sz="0" w:space="0" w:color="auto"/>
                                                    <w:left w:val="none" w:sz="0" w:space="0" w:color="auto"/>
                                                    <w:bottom w:val="none" w:sz="0" w:space="0" w:color="auto"/>
                                                    <w:right w:val="none" w:sz="0" w:space="0" w:color="auto"/>
                                                  </w:divBdr>
                                                </w:div>
                                                <w:div w:id="486634692">
                                                  <w:marLeft w:val="0"/>
                                                  <w:marRight w:val="0"/>
                                                  <w:marTop w:val="0"/>
                                                  <w:marBottom w:val="0"/>
                                                  <w:divBdr>
                                                    <w:top w:val="none" w:sz="0" w:space="0" w:color="auto"/>
                                                    <w:left w:val="none" w:sz="0" w:space="0" w:color="auto"/>
                                                    <w:bottom w:val="none" w:sz="0" w:space="0" w:color="auto"/>
                                                    <w:right w:val="none" w:sz="0" w:space="0" w:color="auto"/>
                                                  </w:divBdr>
                                                </w:div>
                                                <w:div w:id="1013842002">
                                                  <w:marLeft w:val="0"/>
                                                  <w:marRight w:val="0"/>
                                                  <w:marTop w:val="0"/>
                                                  <w:marBottom w:val="0"/>
                                                  <w:divBdr>
                                                    <w:top w:val="none" w:sz="0" w:space="0" w:color="auto"/>
                                                    <w:left w:val="none" w:sz="0" w:space="0" w:color="auto"/>
                                                    <w:bottom w:val="none" w:sz="0" w:space="0" w:color="auto"/>
                                                    <w:right w:val="none" w:sz="0" w:space="0" w:color="auto"/>
                                                  </w:divBdr>
                                                </w:div>
                                                <w:div w:id="1276983579">
                                                  <w:marLeft w:val="0"/>
                                                  <w:marRight w:val="0"/>
                                                  <w:marTop w:val="0"/>
                                                  <w:marBottom w:val="0"/>
                                                  <w:divBdr>
                                                    <w:top w:val="none" w:sz="0" w:space="0" w:color="auto"/>
                                                    <w:left w:val="none" w:sz="0" w:space="0" w:color="auto"/>
                                                    <w:bottom w:val="none" w:sz="0" w:space="0" w:color="auto"/>
                                                    <w:right w:val="none" w:sz="0" w:space="0" w:color="auto"/>
                                                  </w:divBdr>
                                                </w:div>
                                              </w:divsChild>
                                            </w:div>
                                            <w:div w:id="285431983">
                                              <w:marLeft w:val="0"/>
                                              <w:marRight w:val="0"/>
                                              <w:marTop w:val="0"/>
                                              <w:marBottom w:val="0"/>
                                              <w:divBdr>
                                                <w:top w:val="none" w:sz="0" w:space="0" w:color="auto"/>
                                                <w:left w:val="none" w:sz="0" w:space="0" w:color="auto"/>
                                                <w:bottom w:val="none" w:sz="0" w:space="0" w:color="auto"/>
                                                <w:right w:val="none" w:sz="0" w:space="0" w:color="auto"/>
                                              </w:divBdr>
                                            </w:div>
                                            <w:div w:id="1568492450">
                                              <w:marLeft w:val="0"/>
                                              <w:marRight w:val="0"/>
                                              <w:marTop w:val="0"/>
                                              <w:marBottom w:val="0"/>
                                              <w:divBdr>
                                                <w:top w:val="none" w:sz="0" w:space="0" w:color="auto"/>
                                                <w:left w:val="none" w:sz="0" w:space="0" w:color="auto"/>
                                                <w:bottom w:val="none" w:sz="0" w:space="0" w:color="auto"/>
                                                <w:right w:val="none" w:sz="0" w:space="0" w:color="auto"/>
                                              </w:divBdr>
                                            </w:div>
                                            <w:div w:id="634870431">
                                              <w:marLeft w:val="0"/>
                                              <w:marRight w:val="0"/>
                                              <w:marTop w:val="0"/>
                                              <w:marBottom w:val="0"/>
                                              <w:divBdr>
                                                <w:top w:val="none" w:sz="0" w:space="0" w:color="auto"/>
                                                <w:left w:val="none" w:sz="0" w:space="0" w:color="auto"/>
                                                <w:bottom w:val="none" w:sz="0" w:space="0" w:color="auto"/>
                                                <w:right w:val="none" w:sz="0" w:space="0" w:color="auto"/>
                                              </w:divBdr>
                                            </w:div>
                                            <w:div w:id="7558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151626">
      <w:bodyDiv w:val="1"/>
      <w:marLeft w:val="0"/>
      <w:marRight w:val="0"/>
      <w:marTop w:val="0"/>
      <w:marBottom w:val="0"/>
      <w:divBdr>
        <w:top w:val="none" w:sz="0" w:space="0" w:color="auto"/>
        <w:left w:val="none" w:sz="0" w:space="0" w:color="auto"/>
        <w:bottom w:val="none" w:sz="0" w:space="0" w:color="auto"/>
        <w:right w:val="none" w:sz="0" w:space="0" w:color="auto"/>
      </w:divBdr>
      <w:divsChild>
        <w:div w:id="38480362">
          <w:marLeft w:val="0"/>
          <w:marRight w:val="0"/>
          <w:marTop w:val="0"/>
          <w:marBottom w:val="0"/>
          <w:divBdr>
            <w:top w:val="none" w:sz="0" w:space="0" w:color="auto"/>
            <w:left w:val="none" w:sz="0" w:space="0" w:color="auto"/>
            <w:bottom w:val="none" w:sz="0" w:space="0" w:color="auto"/>
            <w:right w:val="none" w:sz="0" w:space="0" w:color="auto"/>
          </w:divBdr>
          <w:divsChild>
            <w:div w:id="1372412431">
              <w:marLeft w:val="0"/>
              <w:marRight w:val="0"/>
              <w:marTop w:val="0"/>
              <w:marBottom w:val="0"/>
              <w:divBdr>
                <w:top w:val="none" w:sz="0" w:space="0" w:color="auto"/>
                <w:left w:val="none" w:sz="0" w:space="0" w:color="auto"/>
                <w:bottom w:val="none" w:sz="0" w:space="0" w:color="auto"/>
                <w:right w:val="none" w:sz="0" w:space="0" w:color="auto"/>
              </w:divBdr>
              <w:divsChild>
                <w:div w:id="287398784">
                  <w:marLeft w:val="0"/>
                  <w:marRight w:val="0"/>
                  <w:marTop w:val="0"/>
                  <w:marBottom w:val="0"/>
                  <w:divBdr>
                    <w:top w:val="none" w:sz="0" w:space="12" w:color="auto"/>
                    <w:left w:val="none" w:sz="0" w:space="12" w:color="auto"/>
                    <w:bottom w:val="none" w:sz="0" w:space="12" w:color="auto"/>
                    <w:right w:val="none" w:sz="0" w:space="12" w:color="auto"/>
                  </w:divBdr>
                  <w:divsChild>
                    <w:div w:id="916401449">
                      <w:marLeft w:val="0"/>
                      <w:marRight w:val="0"/>
                      <w:marTop w:val="0"/>
                      <w:marBottom w:val="0"/>
                      <w:divBdr>
                        <w:top w:val="none" w:sz="0" w:space="12" w:color="auto"/>
                        <w:left w:val="none" w:sz="0" w:space="12" w:color="auto"/>
                        <w:bottom w:val="none" w:sz="0" w:space="12" w:color="auto"/>
                        <w:right w:val="none" w:sz="0" w:space="12" w:color="auto"/>
                      </w:divBdr>
                      <w:divsChild>
                        <w:div w:id="2033342028">
                          <w:marLeft w:val="0"/>
                          <w:marRight w:val="0"/>
                          <w:marTop w:val="0"/>
                          <w:marBottom w:val="0"/>
                          <w:divBdr>
                            <w:top w:val="none" w:sz="0" w:space="0" w:color="auto"/>
                            <w:left w:val="none" w:sz="0" w:space="0" w:color="auto"/>
                            <w:bottom w:val="none" w:sz="0" w:space="0" w:color="auto"/>
                            <w:right w:val="none" w:sz="0" w:space="0" w:color="auto"/>
                          </w:divBdr>
                          <w:divsChild>
                            <w:div w:id="1239830350">
                              <w:marLeft w:val="-225"/>
                              <w:marRight w:val="-225"/>
                              <w:marTop w:val="0"/>
                              <w:marBottom w:val="0"/>
                              <w:divBdr>
                                <w:top w:val="none" w:sz="0" w:space="0" w:color="auto"/>
                                <w:left w:val="none" w:sz="0" w:space="0" w:color="auto"/>
                                <w:bottom w:val="none" w:sz="0" w:space="0" w:color="auto"/>
                                <w:right w:val="none" w:sz="0" w:space="0" w:color="auto"/>
                              </w:divBdr>
                              <w:divsChild>
                                <w:div w:id="932201542">
                                  <w:marLeft w:val="0"/>
                                  <w:marRight w:val="0"/>
                                  <w:marTop w:val="0"/>
                                  <w:marBottom w:val="0"/>
                                  <w:divBdr>
                                    <w:top w:val="none" w:sz="0" w:space="0" w:color="auto"/>
                                    <w:left w:val="none" w:sz="0" w:space="0" w:color="auto"/>
                                    <w:bottom w:val="none" w:sz="0" w:space="0" w:color="auto"/>
                                    <w:right w:val="none" w:sz="0" w:space="0" w:color="auto"/>
                                  </w:divBdr>
                                  <w:divsChild>
                                    <w:div w:id="1271083129">
                                      <w:marLeft w:val="0"/>
                                      <w:marRight w:val="0"/>
                                      <w:marTop w:val="0"/>
                                      <w:marBottom w:val="0"/>
                                      <w:divBdr>
                                        <w:top w:val="none" w:sz="0" w:space="0" w:color="auto"/>
                                        <w:left w:val="none" w:sz="0" w:space="0" w:color="auto"/>
                                        <w:bottom w:val="none" w:sz="0" w:space="0" w:color="auto"/>
                                        <w:right w:val="none" w:sz="0" w:space="0" w:color="auto"/>
                                      </w:divBdr>
                                      <w:divsChild>
                                        <w:div w:id="844132415">
                                          <w:marLeft w:val="0"/>
                                          <w:marRight w:val="0"/>
                                          <w:marTop w:val="0"/>
                                          <w:marBottom w:val="0"/>
                                          <w:divBdr>
                                            <w:top w:val="none" w:sz="0" w:space="0" w:color="auto"/>
                                            <w:left w:val="none" w:sz="0" w:space="0" w:color="auto"/>
                                            <w:bottom w:val="none" w:sz="0" w:space="0" w:color="auto"/>
                                            <w:right w:val="none" w:sz="0" w:space="0" w:color="auto"/>
                                          </w:divBdr>
                                          <w:divsChild>
                                            <w:div w:id="362442856">
                                              <w:marLeft w:val="0"/>
                                              <w:marRight w:val="0"/>
                                              <w:marTop w:val="0"/>
                                              <w:marBottom w:val="0"/>
                                              <w:divBdr>
                                                <w:top w:val="none" w:sz="0" w:space="0" w:color="auto"/>
                                                <w:left w:val="none" w:sz="0" w:space="0" w:color="auto"/>
                                                <w:bottom w:val="none" w:sz="0" w:space="0" w:color="auto"/>
                                                <w:right w:val="none" w:sz="0" w:space="0" w:color="auto"/>
                                              </w:divBdr>
                                            </w:div>
                                            <w:div w:id="1896430797">
                                              <w:marLeft w:val="0"/>
                                              <w:marRight w:val="0"/>
                                              <w:marTop w:val="0"/>
                                              <w:marBottom w:val="0"/>
                                              <w:divBdr>
                                                <w:top w:val="none" w:sz="0" w:space="0" w:color="auto"/>
                                                <w:left w:val="none" w:sz="0" w:space="0" w:color="auto"/>
                                                <w:bottom w:val="none" w:sz="0" w:space="0" w:color="auto"/>
                                                <w:right w:val="none" w:sz="0" w:space="0" w:color="auto"/>
                                              </w:divBdr>
                                            </w:div>
                                            <w:div w:id="77544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3186125">
      <w:bodyDiv w:val="1"/>
      <w:marLeft w:val="0"/>
      <w:marRight w:val="0"/>
      <w:marTop w:val="0"/>
      <w:marBottom w:val="0"/>
      <w:divBdr>
        <w:top w:val="none" w:sz="0" w:space="0" w:color="auto"/>
        <w:left w:val="none" w:sz="0" w:space="0" w:color="auto"/>
        <w:bottom w:val="none" w:sz="0" w:space="0" w:color="auto"/>
        <w:right w:val="none" w:sz="0" w:space="0" w:color="auto"/>
      </w:divBdr>
      <w:divsChild>
        <w:div w:id="804278138">
          <w:marLeft w:val="0"/>
          <w:marRight w:val="0"/>
          <w:marTop w:val="0"/>
          <w:marBottom w:val="0"/>
          <w:divBdr>
            <w:top w:val="none" w:sz="0" w:space="0" w:color="auto"/>
            <w:left w:val="none" w:sz="0" w:space="0" w:color="auto"/>
            <w:bottom w:val="none" w:sz="0" w:space="0" w:color="auto"/>
            <w:right w:val="none" w:sz="0" w:space="0" w:color="auto"/>
          </w:divBdr>
          <w:divsChild>
            <w:div w:id="401605740">
              <w:marLeft w:val="0"/>
              <w:marRight w:val="0"/>
              <w:marTop w:val="0"/>
              <w:marBottom w:val="0"/>
              <w:divBdr>
                <w:top w:val="none" w:sz="0" w:space="0" w:color="auto"/>
                <w:left w:val="none" w:sz="0" w:space="0" w:color="auto"/>
                <w:bottom w:val="none" w:sz="0" w:space="0" w:color="auto"/>
                <w:right w:val="none" w:sz="0" w:space="0" w:color="auto"/>
              </w:divBdr>
              <w:divsChild>
                <w:div w:id="471338442">
                  <w:marLeft w:val="0"/>
                  <w:marRight w:val="0"/>
                  <w:marTop w:val="0"/>
                  <w:marBottom w:val="0"/>
                  <w:divBdr>
                    <w:top w:val="none" w:sz="0" w:space="12" w:color="auto"/>
                    <w:left w:val="none" w:sz="0" w:space="12" w:color="auto"/>
                    <w:bottom w:val="none" w:sz="0" w:space="12" w:color="auto"/>
                    <w:right w:val="none" w:sz="0" w:space="12" w:color="auto"/>
                  </w:divBdr>
                  <w:divsChild>
                    <w:div w:id="861745960">
                      <w:marLeft w:val="0"/>
                      <w:marRight w:val="0"/>
                      <w:marTop w:val="0"/>
                      <w:marBottom w:val="0"/>
                      <w:divBdr>
                        <w:top w:val="none" w:sz="0" w:space="12" w:color="auto"/>
                        <w:left w:val="none" w:sz="0" w:space="12" w:color="auto"/>
                        <w:bottom w:val="none" w:sz="0" w:space="12" w:color="auto"/>
                        <w:right w:val="none" w:sz="0" w:space="12" w:color="auto"/>
                      </w:divBdr>
                      <w:divsChild>
                        <w:div w:id="208151192">
                          <w:marLeft w:val="0"/>
                          <w:marRight w:val="0"/>
                          <w:marTop w:val="0"/>
                          <w:marBottom w:val="0"/>
                          <w:divBdr>
                            <w:top w:val="none" w:sz="0" w:space="0" w:color="auto"/>
                            <w:left w:val="none" w:sz="0" w:space="0" w:color="auto"/>
                            <w:bottom w:val="none" w:sz="0" w:space="0" w:color="auto"/>
                            <w:right w:val="none" w:sz="0" w:space="0" w:color="auto"/>
                          </w:divBdr>
                          <w:divsChild>
                            <w:div w:id="1290208467">
                              <w:marLeft w:val="-225"/>
                              <w:marRight w:val="-225"/>
                              <w:marTop w:val="0"/>
                              <w:marBottom w:val="0"/>
                              <w:divBdr>
                                <w:top w:val="none" w:sz="0" w:space="0" w:color="auto"/>
                                <w:left w:val="none" w:sz="0" w:space="0" w:color="auto"/>
                                <w:bottom w:val="none" w:sz="0" w:space="0" w:color="auto"/>
                                <w:right w:val="none" w:sz="0" w:space="0" w:color="auto"/>
                              </w:divBdr>
                              <w:divsChild>
                                <w:div w:id="131335427">
                                  <w:marLeft w:val="0"/>
                                  <w:marRight w:val="0"/>
                                  <w:marTop w:val="0"/>
                                  <w:marBottom w:val="0"/>
                                  <w:divBdr>
                                    <w:top w:val="none" w:sz="0" w:space="0" w:color="auto"/>
                                    <w:left w:val="none" w:sz="0" w:space="0" w:color="auto"/>
                                    <w:bottom w:val="none" w:sz="0" w:space="0" w:color="auto"/>
                                    <w:right w:val="none" w:sz="0" w:space="0" w:color="auto"/>
                                  </w:divBdr>
                                  <w:divsChild>
                                    <w:div w:id="2043633627">
                                      <w:marLeft w:val="0"/>
                                      <w:marRight w:val="0"/>
                                      <w:marTop w:val="0"/>
                                      <w:marBottom w:val="0"/>
                                      <w:divBdr>
                                        <w:top w:val="none" w:sz="0" w:space="0" w:color="auto"/>
                                        <w:left w:val="none" w:sz="0" w:space="0" w:color="auto"/>
                                        <w:bottom w:val="none" w:sz="0" w:space="0" w:color="auto"/>
                                        <w:right w:val="none" w:sz="0" w:space="0" w:color="auto"/>
                                      </w:divBdr>
                                      <w:divsChild>
                                        <w:div w:id="10760379">
                                          <w:marLeft w:val="0"/>
                                          <w:marRight w:val="0"/>
                                          <w:marTop w:val="0"/>
                                          <w:marBottom w:val="0"/>
                                          <w:divBdr>
                                            <w:top w:val="none" w:sz="0" w:space="0" w:color="auto"/>
                                            <w:left w:val="none" w:sz="0" w:space="0" w:color="auto"/>
                                            <w:bottom w:val="none" w:sz="0" w:space="0" w:color="auto"/>
                                            <w:right w:val="none" w:sz="0" w:space="0" w:color="auto"/>
                                          </w:divBdr>
                                          <w:divsChild>
                                            <w:div w:id="167715269">
                                              <w:marLeft w:val="0"/>
                                              <w:marRight w:val="0"/>
                                              <w:marTop w:val="0"/>
                                              <w:marBottom w:val="0"/>
                                              <w:divBdr>
                                                <w:top w:val="none" w:sz="0" w:space="0" w:color="auto"/>
                                                <w:left w:val="none" w:sz="0" w:space="0" w:color="auto"/>
                                                <w:bottom w:val="none" w:sz="0" w:space="0" w:color="auto"/>
                                                <w:right w:val="none" w:sz="0" w:space="0" w:color="auto"/>
                                              </w:divBdr>
                                            </w:div>
                                            <w:div w:id="231543620">
                                              <w:marLeft w:val="0"/>
                                              <w:marRight w:val="0"/>
                                              <w:marTop w:val="0"/>
                                              <w:marBottom w:val="0"/>
                                              <w:divBdr>
                                                <w:top w:val="none" w:sz="0" w:space="0" w:color="auto"/>
                                                <w:left w:val="none" w:sz="0" w:space="0" w:color="auto"/>
                                                <w:bottom w:val="none" w:sz="0" w:space="0" w:color="auto"/>
                                                <w:right w:val="none" w:sz="0" w:space="0" w:color="auto"/>
                                              </w:divBdr>
                                            </w:div>
                                            <w:div w:id="844783855">
                                              <w:marLeft w:val="0"/>
                                              <w:marRight w:val="0"/>
                                              <w:marTop w:val="0"/>
                                              <w:marBottom w:val="0"/>
                                              <w:divBdr>
                                                <w:top w:val="none" w:sz="0" w:space="0" w:color="auto"/>
                                                <w:left w:val="none" w:sz="0" w:space="0" w:color="auto"/>
                                                <w:bottom w:val="none" w:sz="0" w:space="0" w:color="auto"/>
                                                <w:right w:val="none" w:sz="0" w:space="0" w:color="auto"/>
                                              </w:divBdr>
                                            </w:div>
                                            <w:div w:id="1184251198">
                                              <w:marLeft w:val="0"/>
                                              <w:marRight w:val="0"/>
                                              <w:marTop w:val="0"/>
                                              <w:marBottom w:val="0"/>
                                              <w:divBdr>
                                                <w:top w:val="none" w:sz="0" w:space="0" w:color="auto"/>
                                                <w:left w:val="none" w:sz="0" w:space="0" w:color="auto"/>
                                                <w:bottom w:val="none" w:sz="0" w:space="0" w:color="auto"/>
                                                <w:right w:val="none" w:sz="0" w:space="0" w:color="auto"/>
                                              </w:divBdr>
                                            </w:div>
                                            <w:div w:id="12610717">
                                              <w:marLeft w:val="0"/>
                                              <w:marRight w:val="0"/>
                                              <w:marTop w:val="0"/>
                                              <w:marBottom w:val="0"/>
                                              <w:divBdr>
                                                <w:top w:val="none" w:sz="0" w:space="0" w:color="auto"/>
                                                <w:left w:val="none" w:sz="0" w:space="0" w:color="auto"/>
                                                <w:bottom w:val="none" w:sz="0" w:space="0" w:color="auto"/>
                                                <w:right w:val="none" w:sz="0" w:space="0" w:color="auto"/>
                                              </w:divBdr>
                                            </w:div>
                                            <w:div w:id="2063554938">
                                              <w:marLeft w:val="0"/>
                                              <w:marRight w:val="0"/>
                                              <w:marTop w:val="0"/>
                                              <w:marBottom w:val="0"/>
                                              <w:divBdr>
                                                <w:top w:val="none" w:sz="0" w:space="0" w:color="auto"/>
                                                <w:left w:val="none" w:sz="0" w:space="0" w:color="auto"/>
                                                <w:bottom w:val="none" w:sz="0" w:space="0" w:color="auto"/>
                                                <w:right w:val="none" w:sz="0" w:space="0" w:color="auto"/>
                                              </w:divBdr>
                                            </w:div>
                                            <w:div w:id="11204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5999890">
      <w:bodyDiv w:val="1"/>
      <w:marLeft w:val="0"/>
      <w:marRight w:val="0"/>
      <w:marTop w:val="0"/>
      <w:marBottom w:val="0"/>
      <w:divBdr>
        <w:top w:val="none" w:sz="0" w:space="0" w:color="auto"/>
        <w:left w:val="none" w:sz="0" w:space="0" w:color="auto"/>
        <w:bottom w:val="none" w:sz="0" w:space="0" w:color="auto"/>
        <w:right w:val="none" w:sz="0" w:space="0" w:color="auto"/>
      </w:divBdr>
      <w:divsChild>
        <w:div w:id="300309995">
          <w:marLeft w:val="0"/>
          <w:marRight w:val="0"/>
          <w:marTop w:val="0"/>
          <w:marBottom w:val="0"/>
          <w:divBdr>
            <w:top w:val="none" w:sz="0" w:space="0" w:color="auto"/>
            <w:left w:val="none" w:sz="0" w:space="0" w:color="auto"/>
            <w:bottom w:val="none" w:sz="0" w:space="0" w:color="auto"/>
            <w:right w:val="none" w:sz="0" w:space="0" w:color="auto"/>
          </w:divBdr>
          <w:divsChild>
            <w:div w:id="557519233">
              <w:marLeft w:val="0"/>
              <w:marRight w:val="0"/>
              <w:marTop w:val="0"/>
              <w:marBottom w:val="0"/>
              <w:divBdr>
                <w:top w:val="none" w:sz="0" w:space="0" w:color="auto"/>
                <w:left w:val="none" w:sz="0" w:space="0" w:color="auto"/>
                <w:bottom w:val="none" w:sz="0" w:space="0" w:color="auto"/>
                <w:right w:val="none" w:sz="0" w:space="0" w:color="auto"/>
              </w:divBdr>
              <w:divsChild>
                <w:div w:id="1867332643">
                  <w:marLeft w:val="0"/>
                  <w:marRight w:val="0"/>
                  <w:marTop w:val="0"/>
                  <w:marBottom w:val="0"/>
                  <w:divBdr>
                    <w:top w:val="none" w:sz="0" w:space="12" w:color="auto"/>
                    <w:left w:val="none" w:sz="0" w:space="12" w:color="auto"/>
                    <w:bottom w:val="none" w:sz="0" w:space="12" w:color="auto"/>
                    <w:right w:val="none" w:sz="0" w:space="12" w:color="auto"/>
                  </w:divBdr>
                  <w:divsChild>
                    <w:div w:id="205874573">
                      <w:marLeft w:val="0"/>
                      <w:marRight w:val="0"/>
                      <w:marTop w:val="0"/>
                      <w:marBottom w:val="0"/>
                      <w:divBdr>
                        <w:top w:val="none" w:sz="0" w:space="12" w:color="auto"/>
                        <w:left w:val="none" w:sz="0" w:space="12" w:color="auto"/>
                        <w:bottom w:val="none" w:sz="0" w:space="12" w:color="auto"/>
                        <w:right w:val="none" w:sz="0" w:space="12" w:color="auto"/>
                      </w:divBdr>
                      <w:divsChild>
                        <w:div w:id="743722530">
                          <w:marLeft w:val="0"/>
                          <w:marRight w:val="0"/>
                          <w:marTop w:val="0"/>
                          <w:marBottom w:val="0"/>
                          <w:divBdr>
                            <w:top w:val="none" w:sz="0" w:space="0" w:color="auto"/>
                            <w:left w:val="none" w:sz="0" w:space="0" w:color="auto"/>
                            <w:bottom w:val="none" w:sz="0" w:space="0" w:color="auto"/>
                            <w:right w:val="none" w:sz="0" w:space="0" w:color="auto"/>
                          </w:divBdr>
                          <w:divsChild>
                            <w:div w:id="144782955">
                              <w:marLeft w:val="-225"/>
                              <w:marRight w:val="-225"/>
                              <w:marTop w:val="0"/>
                              <w:marBottom w:val="0"/>
                              <w:divBdr>
                                <w:top w:val="none" w:sz="0" w:space="0" w:color="auto"/>
                                <w:left w:val="none" w:sz="0" w:space="0" w:color="auto"/>
                                <w:bottom w:val="none" w:sz="0" w:space="0" w:color="auto"/>
                                <w:right w:val="none" w:sz="0" w:space="0" w:color="auto"/>
                              </w:divBdr>
                              <w:divsChild>
                                <w:div w:id="694426716">
                                  <w:marLeft w:val="0"/>
                                  <w:marRight w:val="0"/>
                                  <w:marTop w:val="0"/>
                                  <w:marBottom w:val="0"/>
                                  <w:divBdr>
                                    <w:top w:val="none" w:sz="0" w:space="0" w:color="auto"/>
                                    <w:left w:val="none" w:sz="0" w:space="0" w:color="auto"/>
                                    <w:bottom w:val="none" w:sz="0" w:space="0" w:color="auto"/>
                                    <w:right w:val="none" w:sz="0" w:space="0" w:color="auto"/>
                                  </w:divBdr>
                                  <w:divsChild>
                                    <w:div w:id="310064092">
                                      <w:marLeft w:val="0"/>
                                      <w:marRight w:val="0"/>
                                      <w:marTop w:val="0"/>
                                      <w:marBottom w:val="0"/>
                                      <w:divBdr>
                                        <w:top w:val="none" w:sz="0" w:space="0" w:color="auto"/>
                                        <w:left w:val="none" w:sz="0" w:space="0" w:color="auto"/>
                                        <w:bottom w:val="none" w:sz="0" w:space="0" w:color="auto"/>
                                        <w:right w:val="none" w:sz="0" w:space="0" w:color="auto"/>
                                      </w:divBdr>
                                      <w:divsChild>
                                        <w:div w:id="799231505">
                                          <w:marLeft w:val="0"/>
                                          <w:marRight w:val="0"/>
                                          <w:marTop w:val="0"/>
                                          <w:marBottom w:val="0"/>
                                          <w:divBdr>
                                            <w:top w:val="none" w:sz="0" w:space="0" w:color="auto"/>
                                            <w:left w:val="none" w:sz="0" w:space="0" w:color="auto"/>
                                            <w:bottom w:val="none" w:sz="0" w:space="0" w:color="auto"/>
                                            <w:right w:val="none" w:sz="0" w:space="0" w:color="auto"/>
                                          </w:divBdr>
                                          <w:divsChild>
                                            <w:div w:id="239365123">
                                              <w:marLeft w:val="0"/>
                                              <w:marRight w:val="0"/>
                                              <w:marTop w:val="0"/>
                                              <w:marBottom w:val="0"/>
                                              <w:divBdr>
                                                <w:top w:val="none" w:sz="0" w:space="0" w:color="auto"/>
                                                <w:left w:val="none" w:sz="0" w:space="0" w:color="auto"/>
                                                <w:bottom w:val="none" w:sz="0" w:space="0" w:color="auto"/>
                                                <w:right w:val="none" w:sz="0" w:space="0" w:color="auto"/>
                                              </w:divBdr>
                                            </w:div>
                                            <w:div w:id="1423598551">
                                              <w:marLeft w:val="0"/>
                                              <w:marRight w:val="0"/>
                                              <w:marTop w:val="0"/>
                                              <w:marBottom w:val="0"/>
                                              <w:divBdr>
                                                <w:top w:val="none" w:sz="0" w:space="0" w:color="auto"/>
                                                <w:left w:val="none" w:sz="0" w:space="0" w:color="auto"/>
                                                <w:bottom w:val="none" w:sz="0" w:space="0" w:color="auto"/>
                                                <w:right w:val="none" w:sz="0" w:space="0" w:color="auto"/>
                                              </w:divBdr>
                                            </w:div>
                                            <w:div w:id="1506483340">
                                              <w:marLeft w:val="0"/>
                                              <w:marRight w:val="0"/>
                                              <w:marTop w:val="0"/>
                                              <w:marBottom w:val="0"/>
                                              <w:divBdr>
                                                <w:top w:val="none" w:sz="0" w:space="0" w:color="auto"/>
                                                <w:left w:val="none" w:sz="0" w:space="0" w:color="auto"/>
                                                <w:bottom w:val="none" w:sz="0" w:space="0" w:color="auto"/>
                                                <w:right w:val="none" w:sz="0" w:space="0" w:color="auto"/>
                                              </w:divBdr>
                                            </w:div>
                                            <w:div w:id="890464365">
                                              <w:marLeft w:val="0"/>
                                              <w:marRight w:val="0"/>
                                              <w:marTop w:val="0"/>
                                              <w:marBottom w:val="0"/>
                                              <w:divBdr>
                                                <w:top w:val="none" w:sz="0" w:space="0" w:color="auto"/>
                                                <w:left w:val="none" w:sz="0" w:space="0" w:color="auto"/>
                                                <w:bottom w:val="none" w:sz="0" w:space="0" w:color="auto"/>
                                                <w:right w:val="none" w:sz="0" w:space="0" w:color="auto"/>
                                              </w:divBdr>
                                            </w:div>
                                            <w:div w:id="1460488100">
                                              <w:marLeft w:val="0"/>
                                              <w:marRight w:val="0"/>
                                              <w:marTop w:val="0"/>
                                              <w:marBottom w:val="0"/>
                                              <w:divBdr>
                                                <w:top w:val="none" w:sz="0" w:space="0" w:color="auto"/>
                                                <w:left w:val="none" w:sz="0" w:space="0" w:color="auto"/>
                                                <w:bottom w:val="none" w:sz="0" w:space="0" w:color="auto"/>
                                                <w:right w:val="none" w:sz="0" w:space="0" w:color="auto"/>
                                              </w:divBdr>
                                            </w:div>
                                            <w:div w:id="168257707">
                                              <w:marLeft w:val="0"/>
                                              <w:marRight w:val="0"/>
                                              <w:marTop w:val="0"/>
                                              <w:marBottom w:val="0"/>
                                              <w:divBdr>
                                                <w:top w:val="none" w:sz="0" w:space="0" w:color="auto"/>
                                                <w:left w:val="none" w:sz="0" w:space="0" w:color="auto"/>
                                                <w:bottom w:val="none" w:sz="0" w:space="0" w:color="auto"/>
                                                <w:right w:val="none" w:sz="0" w:space="0" w:color="auto"/>
                                              </w:divBdr>
                                            </w:div>
                                            <w:div w:id="2111536702">
                                              <w:marLeft w:val="0"/>
                                              <w:marRight w:val="0"/>
                                              <w:marTop w:val="0"/>
                                              <w:marBottom w:val="0"/>
                                              <w:divBdr>
                                                <w:top w:val="none" w:sz="0" w:space="0" w:color="auto"/>
                                                <w:left w:val="none" w:sz="0" w:space="0" w:color="auto"/>
                                                <w:bottom w:val="none" w:sz="0" w:space="0" w:color="auto"/>
                                                <w:right w:val="none" w:sz="0" w:space="0" w:color="auto"/>
                                              </w:divBdr>
                                            </w:div>
                                            <w:div w:id="724184748">
                                              <w:marLeft w:val="0"/>
                                              <w:marRight w:val="0"/>
                                              <w:marTop w:val="0"/>
                                              <w:marBottom w:val="0"/>
                                              <w:divBdr>
                                                <w:top w:val="none" w:sz="0" w:space="0" w:color="auto"/>
                                                <w:left w:val="none" w:sz="0" w:space="0" w:color="auto"/>
                                                <w:bottom w:val="none" w:sz="0" w:space="0" w:color="auto"/>
                                                <w:right w:val="none" w:sz="0" w:space="0" w:color="auto"/>
                                              </w:divBdr>
                                            </w:div>
                                            <w:div w:id="2221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6406863">
      <w:bodyDiv w:val="1"/>
      <w:marLeft w:val="0"/>
      <w:marRight w:val="0"/>
      <w:marTop w:val="0"/>
      <w:marBottom w:val="0"/>
      <w:divBdr>
        <w:top w:val="none" w:sz="0" w:space="0" w:color="auto"/>
        <w:left w:val="none" w:sz="0" w:space="0" w:color="auto"/>
        <w:bottom w:val="none" w:sz="0" w:space="0" w:color="auto"/>
        <w:right w:val="none" w:sz="0" w:space="0" w:color="auto"/>
      </w:divBdr>
      <w:divsChild>
        <w:div w:id="796067835">
          <w:marLeft w:val="0"/>
          <w:marRight w:val="0"/>
          <w:marTop w:val="0"/>
          <w:marBottom w:val="0"/>
          <w:divBdr>
            <w:top w:val="none" w:sz="0" w:space="0" w:color="auto"/>
            <w:left w:val="none" w:sz="0" w:space="0" w:color="auto"/>
            <w:bottom w:val="none" w:sz="0" w:space="0" w:color="auto"/>
            <w:right w:val="none" w:sz="0" w:space="0" w:color="auto"/>
          </w:divBdr>
          <w:divsChild>
            <w:div w:id="1318610739">
              <w:marLeft w:val="0"/>
              <w:marRight w:val="0"/>
              <w:marTop w:val="0"/>
              <w:marBottom w:val="0"/>
              <w:divBdr>
                <w:top w:val="none" w:sz="0" w:space="0" w:color="auto"/>
                <w:left w:val="none" w:sz="0" w:space="0" w:color="auto"/>
                <w:bottom w:val="none" w:sz="0" w:space="0" w:color="auto"/>
                <w:right w:val="none" w:sz="0" w:space="0" w:color="auto"/>
              </w:divBdr>
              <w:divsChild>
                <w:div w:id="991906673">
                  <w:marLeft w:val="0"/>
                  <w:marRight w:val="0"/>
                  <w:marTop w:val="0"/>
                  <w:marBottom w:val="0"/>
                  <w:divBdr>
                    <w:top w:val="none" w:sz="0" w:space="12" w:color="auto"/>
                    <w:left w:val="none" w:sz="0" w:space="12" w:color="auto"/>
                    <w:bottom w:val="none" w:sz="0" w:space="12" w:color="auto"/>
                    <w:right w:val="none" w:sz="0" w:space="12" w:color="auto"/>
                  </w:divBdr>
                  <w:divsChild>
                    <w:div w:id="1961917507">
                      <w:marLeft w:val="0"/>
                      <w:marRight w:val="0"/>
                      <w:marTop w:val="0"/>
                      <w:marBottom w:val="0"/>
                      <w:divBdr>
                        <w:top w:val="none" w:sz="0" w:space="12" w:color="auto"/>
                        <w:left w:val="none" w:sz="0" w:space="12" w:color="auto"/>
                        <w:bottom w:val="none" w:sz="0" w:space="12" w:color="auto"/>
                        <w:right w:val="none" w:sz="0" w:space="12" w:color="auto"/>
                      </w:divBdr>
                      <w:divsChild>
                        <w:div w:id="813179826">
                          <w:marLeft w:val="0"/>
                          <w:marRight w:val="0"/>
                          <w:marTop w:val="0"/>
                          <w:marBottom w:val="0"/>
                          <w:divBdr>
                            <w:top w:val="none" w:sz="0" w:space="0" w:color="auto"/>
                            <w:left w:val="none" w:sz="0" w:space="0" w:color="auto"/>
                            <w:bottom w:val="none" w:sz="0" w:space="0" w:color="auto"/>
                            <w:right w:val="none" w:sz="0" w:space="0" w:color="auto"/>
                          </w:divBdr>
                          <w:divsChild>
                            <w:div w:id="1232159480">
                              <w:marLeft w:val="-225"/>
                              <w:marRight w:val="-225"/>
                              <w:marTop w:val="0"/>
                              <w:marBottom w:val="0"/>
                              <w:divBdr>
                                <w:top w:val="none" w:sz="0" w:space="0" w:color="auto"/>
                                <w:left w:val="none" w:sz="0" w:space="0" w:color="auto"/>
                                <w:bottom w:val="none" w:sz="0" w:space="0" w:color="auto"/>
                                <w:right w:val="none" w:sz="0" w:space="0" w:color="auto"/>
                              </w:divBdr>
                              <w:divsChild>
                                <w:div w:id="1232934805">
                                  <w:marLeft w:val="0"/>
                                  <w:marRight w:val="0"/>
                                  <w:marTop w:val="0"/>
                                  <w:marBottom w:val="0"/>
                                  <w:divBdr>
                                    <w:top w:val="none" w:sz="0" w:space="0" w:color="auto"/>
                                    <w:left w:val="none" w:sz="0" w:space="0" w:color="auto"/>
                                    <w:bottom w:val="none" w:sz="0" w:space="0" w:color="auto"/>
                                    <w:right w:val="none" w:sz="0" w:space="0" w:color="auto"/>
                                  </w:divBdr>
                                  <w:divsChild>
                                    <w:div w:id="775518762">
                                      <w:marLeft w:val="0"/>
                                      <w:marRight w:val="0"/>
                                      <w:marTop w:val="0"/>
                                      <w:marBottom w:val="0"/>
                                      <w:divBdr>
                                        <w:top w:val="none" w:sz="0" w:space="0" w:color="auto"/>
                                        <w:left w:val="none" w:sz="0" w:space="0" w:color="auto"/>
                                        <w:bottom w:val="none" w:sz="0" w:space="0" w:color="auto"/>
                                        <w:right w:val="none" w:sz="0" w:space="0" w:color="auto"/>
                                      </w:divBdr>
                                      <w:divsChild>
                                        <w:div w:id="1837959019">
                                          <w:marLeft w:val="0"/>
                                          <w:marRight w:val="0"/>
                                          <w:marTop w:val="0"/>
                                          <w:marBottom w:val="0"/>
                                          <w:divBdr>
                                            <w:top w:val="none" w:sz="0" w:space="0" w:color="auto"/>
                                            <w:left w:val="none" w:sz="0" w:space="0" w:color="auto"/>
                                            <w:bottom w:val="none" w:sz="0" w:space="0" w:color="auto"/>
                                            <w:right w:val="none" w:sz="0" w:space="0" w:color="auto"/>
                                          </w:divBdr>
                                          <w:divsChild>
                                            <w:div w:id="893201856">
                                              <w:marLeft w:val="0"/>
                                              <w:marRight w:val="0"/>
                                              <w:marTop w:val="0"/>
                                              <w:marBottom w:val="0"/>
                                              <w:divBdr>
                                                <w:top w:val="none" w:sz="0" w:space="0" w:color="auto"/>
                                                <w:left w:val="none" w:sz="0" w:space="0" w:color="auto"/>
                                                <w:bottom w:val="none" w:sz="0" w:space="0" w:color="auto"/>
                                                <w:right w:val="none" w:sz="0" w:space="0" w:color="auto"/>
                                              </w:divBdr>
                                            </w:div>
                                            <w:div w:id="598947453">
                                              <w:marLeft w:val="0"/>
                                              <w:marRight w:val="0"/>
                                              <w:marTop w:val="0"/>
                                              <w:marBottom w:val="0"/>
                                              <w:divBdr>
                                                <w:top w:val="none" w:sz="0" w:space="0" w:color="auto"/>
                                                <w:left w:val="none" w:sz="0" w:space="0" w:color="auto"/>
                                                <w:bottom w:val="none" w:sz="0" w:space="0" w:color="auto"/>
                                                <w:right w:val="none" w:sz="0" w:space="0" w:color="auto"/>
                                              </w:divBdr>
                                            </w:div>
                                            <w:div w:id="1719628684">
                                              <w:marLeft w:val="0"/>
                                              <w:marRight w:val="0"/>
                                              <w:marTop w:val="0"/>
                                              <w:marBottom w:val="0"/>
                                              <w:divBdr>
                                                <w:top w:val="none" w:sz="0" w:space="0" w:color="auto"/>
                                                <w:left w:val="none" w:sz="0" w:space="0" w:color="auto"/>
                                                <w:bottom w:val="none" w:sz="0" w:space="0" w:color="auto"/>
                                                <w:right w:val="none" w:sz="0" w:space="0" w:color="auto"/>
                                              </w:divBdr>
                                            </w:div>
                                            <w:div w:id="1517234565">
                                              <w:marLeft w:val="0"/>
                                              <w:marRight w:val="0"/>
                                              <w:marTop w:val="0"/>
                                              <w:marBottom w:val="0"/>
                                              <w:divBdr>
                                                <w:top w:val="none" w:sz="0" w:space="0" w:color="auto"/>
                                                <w:left w:val="none" w:sz="0" w:space="0" w:color="auto"/>
                                                <w:bottom w:val="none" w:sz="0" w:space="0" w:color="auto"/>
                                                <w:right w:val="none" w:sz="0" w:space="0" w:color="auto"/>
                                              </w:divBdr>
                                            </w:div>
                                            <w:div w:id="1789540096">
                                              <w:marLeft w:val="0"/>
                                              <w:marRight w:val="0"/>
                                              <w:marTop w:val="0"/>
                                              <w:marBottom w:val="0"/>
                                              <w:divBdr>
                                                <w:top w:val="none" w:sz="0" w:space="0" w:color="auto"/>
                                                <w:left w:val="none" w:sz="0" w:space="0" w:color="auto"/>
                                                <w:bottom w:val="none" w:sz="0" w:space="0" w:color="auto"/>
                                                <w:right w:val="none" w:sz="0" w:space="0" w:color="auto"/>
                                              </w:divBdr>
                                            </w:div>
                                            <w:div w:id="69472400">
                                              <w:marLeft w:val="0"/>
                                              <w:marRight w:val="0"/>
                                              <w:marTop w:val="0"/>
                                              <w:marBottom w:val="0"/>
                                              <w:divBdr>
                                                <w:top w:val="none" w:sz="0" w:space="0" w:color="auto"/>
                                                <w:left w:val="none" w:sz="0" w:space="0" w:color="auto"/>
                                                <w:bottom w:val="none" w:sz="0" w:space="0" w:color="auto"/>
                                                <w:right w:val="none" w:sz="0" w:space="0" w:color="auto"/>
                                              </w:divBdr>
                                            </w:div>
                                            <w:div w:id="2070568268">
                                              <w:marLeft w:val="0"/>
                                              <w:marRight w:val="0"/>
                                              <w:marTop w:val="0"/>
                                              <w:marBottom w:val="0"/>
                                              <w:divBdr>
                                                <w:top w:val="none" w:sz="0" w:space="0" w:color="auto"/>
                                                <w:left w:val="none" w:sz="0" w:space="0" w:color="auto"/>
                                                <w:bottom w:val="none" w:sz="0" w:space="0" w:color="auto"/>
                                                <w:right w:val="none" w:sz="0" w:space="0" w:color="auto"/>
                                              </w:divBdr>
                                            </w:div>
                                            <w:div w:id="1219169377">
                                              <w:marLeft w:val="0"/>
                                              <w:marRight w:val="0"/>
                                              <w:marTop w:val="0"/>
                                              <w:marBottom w:val="0"/>
                                              <w:divBdr>
                                                <w:top w:val="none" w:sz="0" w:space="0" w:color="auto"/>
                                                <w:left w:val="none" w:sz="0" w:space="0" w:color="auto"/>
                                                <w:bottom w:val="none" w:sz="0" w:space="0" w:color="auto"/>
                                                <w:right w:val="none" w:sz="0" w:space="0" w:color="auto"/>
                                              </w:divBdr>
                                            </w:div>
                                            <w:div w:id="1960603557">
                                              <w:marLeft w:val="0"/>
                                              <w:marRight w:val="0"/>
                                              <w:marTop w:val="0"/>
                                              <w:marBottom w:val="0"/>
                                              <w:divBdr>
                                                <w:top w:val="none" w:sz="0" w:space="0" w:color="auto"/>
                                                <w:left w:val="none" w:sz="0" w:space="0" w:color="auto"/>
                                                <w:bottom w:val="none" w:sz="0" w:space="0" w:color="auto"/>
                                                <w:right w:val="none" w:sz="0" w:space="0" w:color="auto"/>
                                              </w:divBdr>
                                            </w:div>
                                            <w:div w:id="880362738">
                                              <w:marLeft w:val="0"/>
                                              <w:marRight w:val="0"/>
                                              <w:marTop w:val="0"/>
                                              <w:marBottom w:val="0"/>
                                              <w:divBdr>
                                                <w:top w:val="none" w:sz="0" w:space="0" w:color="auto"/>
                                                <w:left w:val="none" w:sz="0" w:space="0" w:color="auto"/>
                                                <w:bottom w:val="none" w:sz="0" w:space="0" w:color="auto"/>
                                                <w:right w:val="none" w:sz="0" w:space="0" w:color="auto"/>
                                              </w:divBdr>
                                            </w:div>
                                            <w:div w:id="280381068">
                                              <w:marLeft w:val="0"/>
                                              <w:marRight w:val="0"/>
                                              <w:marTop w:val="0"/>
                                              <w:marBottom w:val="0"/>
                                              <w:divBdr>
                                                <w:top w:val="none" w:sz="0" w:space="0" w:color="auto"/>
                                                <w:left w:val="none" w:sz="0" w:space="0" w:color="auto"/>
                                                <w:bottom w:val="none" w:sz="0" w:space="0" w:color="auto"/>
                                                <w:right w:val="none" w:sz="0" w:space="0" w:color="auto"/>
                                              </w:divBdr>
                                            </w:div>
                                            <w:div w:id="178396748">
                                              <w:marLeft w:val="0"/>
                                              <w:marRight w:val="0"/>
                                              <w:marTop w:val="0"/>
                                              <w:marBottom w:val="0"/>
                                              <w:divBdr>
                                                <w:top w:val="none" w:sz="0" w:space="0" w:color="auto"/>
                                                <w:left w:val="none" w:sz="0" w:space="0" w:color="auto"/>
                                                <w:bottom w:val="none" w:sz="0" w:space="0" w:color="auto"/>
                                                <w:right w:val="none" w:sz="0" w:space="0" w:color="auto"/>
                                              </w:divBdr>
                                            </w:div>
                                            <w:div w:id="1278483294">
                                              <w:marLeft w:val="0"/>
                                              <w:marRight w:val="0"/>
                                              <w:marTop w:val="0"/>
                                              <w:marBottom w:val="0"/>
                                              <w:divBdr>
                                                <w:top w:val="none" w:sz="0" w:space="0" w:color="auto"/>
                                                <w:left w:val="none" w:sz="0" w:space="0" w:color="auto"/>
                                                <w:bottom w:val="none" w:sz="0" w:space="0" w:color="auto"/>
                                                <w:right w:val="none" w:sz="0" w:space="0" w:color="auto"/>
                                              </w:divBdr>
                                            </w:div>
                                            <w:div w:id="35931280">
                                              <w:marLeft w:val="0"/>
                                              <w:marRight w:val="0"/>
                                              <w:marTop w:val="0"/>
                                              <w:marBottom w:val="0"/>
                                              <w:divBdr>
                                                <w:top w:val="none" w:sz="0" w:space="0" w:color="auto"/>
                                                <w:left w:val="none" w:sz="0" w:space="0" w:color="auto"/>
                                                <w:bottom w:val="none" w:sz="0" w:space="0" w:color="auto"/>
                                                <w:right w:val="none" w:sz="0" w:space="0" w:color="auto"/>
                                              </w:divBdr>
                                            </w:div>
                                            <w:div w:id="1794903089">
                                              <w:marLeft w:val="0"/>
                                              <w:marRight w:val="0"/>
                                              <w:marTop w:val="0"/>
                                              <w:marBottom w:val="0"/>
                                              <w:divBdr>
                                                <w:top w:val="none" w:sz="0" w:space="0" w:color="auto"/>
                                                <w:left w:val="none" w:sz="0" w:space="0" w:color="auto"/>
                                                <w:bottom w:val="none" w:sz="0" w:space="0" w:color="auto"/>
                                                <w:right w:val="none" w:sz="0" w:space="0" w:color="auto"/>
                                              </w:divBdr>
                                            </w:div>
                                            <w:div w:id="129043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1500268">
      <w:bodyDiv w:val="1"/>
      <w:marLeft w:val="0"/>
      <w:marRight w:val="0"/>
      <w:marTop w:val="0"/>
      <w:marBottom w:val="0"/>
      <w:divBdr>
        <w:top w:val="none" w:sz="0" w:space="0" w:color="auto"/>
        <w:left w:val="none" w:sz="0" w:space="0" w:color="auto"/>
        <w:bottom w:val="none" w:sz="0" w:space="0" w:color="auto"/>
        <w:right w:val="none" w:sz="0" w:space="0" w:color="auto"/>
      </w:divBdr>
      <w:divsChild>
        <w:div w:id="196620552">
          <w:marLeft w:val="0"/>
          <w:marRight w:val="0"/>
          <w:marTop w:val="0"/>
          <w:marBottom w:val="0"/>
          <w:divBdr>
            <w:top w:val="none" w:sz="0" w:space="0" w:color="auto"/>
            <w:left w:val="none" w:sz="0" w:space="0" w:color="auto"/>
            <w:bottom w:val="none" w:sz="0" w:space="0" w:color="auto"/>
            <w:right w:val="none" w:sz="0" w:space="0" w:color="auto"/>
          </w:divBdr>
          <w:divsChild>
            <w:div w:id="1125008182">
              <w:marLeft w:val="0"/>
              <w:marRight w:val="0"/>
              <w:marTop w:val="0"/>
              <w:marBottom w:val="0"/>
              <w:divBdr>
                <w:top w:val="none" w:sz="0" w:space="0" w:color="auto"/>
                <w:left w:val="none" w:sz="0" w:space="0" w:color="auto"/>
                <w:bottom w:val="none" w:sz="0" w:space="0" w:color="auto"/>
                <w:right w:val="none" w:sz="0" w:space="0" w:color="auto"/>
              </w:divBdr>
              <w:divsChild>
                <w:div w:id="1666321197">
                  <w:marLeft w:val="0"/>
                  <w:marRight w:val="0"/>
                  <w:marTop w:val="0"/>
                  <w:marBottom w:val="0"/>
                  <w:divBdr>
                    <w:top w:val="none" w:sz="0" w:space="12" w:color="auto"/>
                    <w:left w:val="none" w:sz="0" w:space="12" w:color="auto"/>
                    <w:bottom w:val="none" w:sz="0" w:space="12" w:color="auto"/>
                    <w:right w:val="none" w:sz="0" w:space="12" w:color="auto"/>
                  </w:divBdr>
                  <w:divsChild>
                    <w:div w:id="899365644">
                      <w:marLeft w:val="0"/>
                      <w:marRight w:val="0"/>
                      <w:marTop w:val="0"/>
                      <w:marBottom w:val="0"/>
                      <w:divBdr>
                        <w:top w:val="none" w:sz="0" w:space="12" w:color="auto"/>
                        <w:left w:val="none" w:sz="0" w:space="12" w:color="auto"/>
                        <w:bottom w:val="none" w:sz="0" w:space="12" w:color="auto"/>
                        <w:right w:val="none" w:sz="0" w:space="12" w:color="auto"/>
                      </w:divBdr>
                      <w:divsChild>
                        <w:div w:id="9795203">
                          <w:marLeft w:val="0"/>
                          <w:marRight w:val="0"/>
                          <w:marTop w:val="0"/>
                          <w:marBottom w:val="0"/>
                          <w:divBdr>
                            <w:top w:val="none" w:sz="0" w:space="0" w:color="auto"/>
                            <w:left w:val="none" w:sz="0" w:space="0" w:color="auto"/>
                            <w:bottom w:val="none" w:sz="0" w:space="0" w:color="auto"/>
                            <w:right w:val="none" w:sz="0" w:space="0" w:color="auto"/>
                          </w:divBdr>
                          <w:divsChild>
                            <w:div w:id="1320891602">
                              <w:marLeft w:val="-225"/>
                              <w:marRight w:val="-225"/>
                              <w:marTop w:val="0"/>
                              <w:marBottom w:val="0"/>
                              <w:divBdr>
                                <w:top w:val="none" w:sz="0" w:space="0" w:color="auto"/>
                                <w:left w:val="none" w:sz="0" w:space="0" w:color="auto"/>
                                <w:bottom w:val="none" w:sz="0" w:space="0" w:color="auto"/>
                                <w:right w:val="none" w:sz="0" w:space="0" w:color="auto"/>
                              </w:divBdr>
                              <w:divsChild>
                                <w:div w:id="1788695476">
                                  <w:marLeft w:val="0"/>
                                  <w:marRight w:val="0"/>
                                  <w:marTop w:val="0"/>
                                  <w:marBottom w:val="0"/>
                                  <w:divBdr>
                                    <w:top w:val="none" w:sz="0" w:space="0" w:color="auto"/>
                                    <w:left w:val="none" w:sz="0" w:space="0" w:color="auto"/>
                                    <w:bottom w:val="none" w:sz="0" w:space="0" w:color="auto"/>
                                    <w:right w:val="none" w:sz="0" w:space="0" w:color="auto"/>
                                  </w:divBdr>
                                  <w:divsChild>
                                    <w:div w:id="1229266365">
                                      <w:marLeft w:val="0"/>
                                      <w:marRight w:val="0"/>
                                      <w:marTop w:val="0"/>
                                      <w:marBottom w:val="0"/>
                                      <w:divBdr>
                                        <w:top w:val="none" w:sz="0" w:space="0" w:color="auto"/>
                                        <w:left w:val="none" w:sz="0" w:space="0" w:color="auto"/>
                                        <w:bottom w:val="none" w:sz="0" w:space="0" w:color="auto"/>
                                        <w:right w:val="none" w:sz="0" w:space="0" w:color="auto"/>
                                      </w:divBdr>
                                      <w:divsChild>
                                        <w:div w:id="699085586">
                                          <w:marLeft w:val="0"/>
                                          <w:marRight w:val="0"/>
                                          <w:marTop w:val="0"/>
                                          <w:marBottom w:val="0"/>
                                          <w:divBdr>
                                            <w:top w:val="none" w:sz="0" w:space="0" w:color="auto"/>
                                            <w:left w:val="none" w:sz="0" w:space="0" w:color="auto"/>
                                            <w:bottom w:val="none" w:sz="0" w:space="0" w:color="auto"/>
                                            <w:right w:val="none" w:sz="0" w:space="0" w:color="auto"/>
                                          </w:divBdr>
                                          <w:divsChild>
                                            <w:div w:id="1537309329">
                                              <w:marLeft w:val="0"/>
                                              <w:marRight w:val="0"/>
                                              <w:marTop w:val="0"/>
                                              <w:marBottom w:val="0"/>
                                              <w:divBdr>
                                                <w:top w:val="none" w:sz="0" w:space="0" w:color="auto"/>
                                                <w:left w:val="none" w:sz="0" w:space="0" w:color="auto"/>
                                                <w:bottom w:val="none" w:sz="0" w:space="0" w:color="auto"/>
                                                <w:right w:val="none" w:sz="0" w:space="0" w:color="auto"/>
                                              </w:divBdr>
                                            </w:div>
                                            <w:div w:id="1107315818">
                                              <w:marLeft w:val="0"/>
                                              <w:marRight w:val="0"/>
                                              <w:marTop w:val="0"/>
                                              <w:marBottom w:val="0"/>
                                              <w:divBdr>
                                                <w:top w:val="none" w:sz="0" w:space="0" w:color="auto"/>
                                                <w:left w:val="none" w:sz="0" w:space="0" w:color="auto"/>
                                                <w:bottom w:val="none" w:sz="0" w:space="0" w:color="auto"/>
                                                <w:right w:val="none" w:sz="0" w:space="0" w:color="auto"/>
                                              </w:divBdr>
                                            </w:div>
                                            <w:div w:id="6396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3344803">
      <w:bodyDiv w:val="1"/>
      <w:marLeft w:val="0"/>
      <w:marRight w:val="0"/>
      <w:marTop w:val="0"/>
      <w:marBottom w:val="0"/>
      <w:divBdr>
        <w:top w:val="none" w:sz="0" w:space="0" w:color="auto"/>
        <w:left w:val="none" w:sz="0" w:space="0" w:color="auto"/>
        <w:bottom w:val="none" w:sz="0" w:space="0" w:color="auto"/>
        <w:right w:val="none" w:sz="0" w:space="0" w:color="auto"/>
      </w:divBdr>
      <w:divsChild>
        <w:div w:id="851726533">
          <w:marLeft w:val="0"/>
          <w:marRight w:val="0"/>
          <w:marTop w:val="0"/>
          <w:marBottom w:val="0"/>
          <w:divBdr>
            <w:top w:val="none" w:sz="0" w:space="0" w:color="auto"/>
            <w:left w:val="none" w:sz="0" w:space="0" w:color="auto"/>
            <w:bottom w:val="none" w:sz="0" w:space="0" w:color="auto"/>
            <w:right w:val="none" w:sz="0" w:space="0" w:color="auto"/>
          </w:divBdr>
          <w:divsChild>
            <w:div w:id="557210782">
              <w:marLeft w:val="0"/>
              <w:marRight w:val="0"/>
              <w:marTop w:val="0"/>
              <w:marBottom w:val="0"/>
              <w:divBdr>
                <w:top w:val="none" w:sz="0" w:space="0" w:color="auto"/>
                <w:left w:val="none" w:sz="0" w:space="0" w:color="auto"/>
                <w:bottom w:val="none" w:sz="0" w:space="0" w:color="auto"/>
                <w:right w:val="none" w:sz="0" w:space="0" w:color="auto"/>
              </w:divBdr>
              <w:divsChild>
                <w:div w:id="2108649050">
                  <w:marLeft w:val="0"/>
                  <w:marRight w:val="0"/>
                  <w:marTop w:val="0"/>
                  <w:marBottom w:val="0"/>
                  <w:divBdr>
                    <w:top w:val="none" w:sz="0" w:space="12" w:color="auto"/>
                    <w:left w:val="none" w:sz="0" w:space="12" w:color="auto"/>
                    <w:bottom w:val="none" w:sz="0" w:space="12" w:color="auto"/>
                    <w:right w:val="none" w:sz="0" w:space="12" w:color="auto"/>
                  </w:divBdr>
                  <w:divsChild>
                    <w:div w:id="525101907">
                      <w:marLeft w:val="0"/>
                      <w:marRight w:val="0"/>
                      <w:marTop w:val="0"/>
                      <w:marBottom w:val="0"/>
                      <w:divBdr>
                        <w:top w:val="none" w:sz="0" w:space="12" w:color="auto"/>
                        <w:left w:val="none" w:sz="0" w:space="12" w:color="auto"/>
                        <w:bottom w:val="none" w:sz="0" w:space="12" w:color="auto"/>
                        <w:right w:val="none" w:sz="0" w:space="12" w:color="auto"/>
                      </w:divBdr>
                      <w:divsChild>
                        <w:div w:id="1305965870">
                          <w:marLeft w:val="0"/>
                          <w:marRight w:val="0"/>
                          <w:marTop w:val="0"/>
                          <w:marBottom w:val="0"/>
                          <w:divBdr>
                            <w:top w:val="none" w:sz="0" w:space="0" w:color="auto"/>
                            <w:left w:val="none" w:sz="0" w:space="0" w:color="auto"/>
                            <w:bottom w:val="none" w:sz="0" w:space="0" w:color="auto"/>
                            <w:right w:val="none" w:sz="0" w:space="0" w:color="auto"/>
                          </w:divBdr>
                          <w:divsChild>
                            <w:div w:id="1471286121">
                              <w:marLeft w:val="-225"/>
                              <w:marRight w:val="-225"/>
                              <w:marTop w:val="0"/>
                              <w:marBottom w:val="0"/>
                              <w:divBdr>
                                <w:top w:val="none" w:sz="0" w:space="0" w:color="auto"/>
                                <w:left w:val="none" w:sz="0" w:space="0" w:color="auto"/>
                                <w:bottom w:val="none" w:sz="0" w:space="0" w:color="auto"/>
                                <w:right w:val="none" w:sz="0" w:space="0" w:color="auto"/>
                              </w:divBdr>
                              <w:divsChild>
                                <w:div w:id="1001396355">
                                  <w:marLeft w:val="0"/>
                                  <w:marRight w:val="0"/>
                                  <w:marTop w:val="0"/>
                                  <w:marBottom w:val="0"/>
                                  <w:divBdr>
                                    <w:top w:val="none" w:sz="0" w:space="0" w:color="auto"/>
                                    <w:left w:val="none" w:sz="0" w:space="0" w:color="auto"/>
                                    <w:bottom w:val="none" w:sz="0" w:space="0" w:color="auto"/>
                                    <w:right w:val="none" w:sz="0" w:space="0" w:color="auto"/>
                                  </w:divBdr>
                                  <w:divsChild>
                                    <w:div w:id="1301376716">
                                      <w:marLeft w:val="0"/>
                                      <w:marRight w:val="0"/>
                                      <w:marTop w:val="0"/>
                                      <w:marBottom w:val="0"/>
                                      <w:divBdr>
                                        <w:top w:val="none" w:sz="0" w:space="0" w:color="auto"/>
                                        <w:left w:val="none" w:sz="0" w:space="0" w:color="auto"/>
                                        <w:bottom w:val="none" w:sz="0" w:space="0" w:color="auto"/>
                                        <w:right w:val="none" w:sz="0" w:space="0" w:color="auto"/>
                                      </w:divBdr>
                                      <w:divsChild>
                                        <w:div w:id="1067653517">
                                          <w:marLeft w:val="0"/>
                                          <w:marRight w:val="0"/>
                                          <w:marTop w:val="0"/>
                                          <w:marBottom w:val="0"/>
                                          <w:divBdr>
                                            <w:top w:val="none" w:sz="0" w:space="0" w:color="auto"/>
                                            <w:left w:val="none" w:sz="0" w:space="0" w:color="auto"/>
                                            <w:bottom w:val="none" w:sz="0" w:space="0" w:color="auto"/>
                                            <w:right w:val="none" w:sz="0" w:space="0" w:color="auto"/>
                                          </w:divBdr>
                                          <w:divsChild>
                                            <w:div w:id="177935453">
                                              <w:marLeft w:val="0"/>
                                              <w:marRight w:val="0"/>
                                              <w:marTop w:val="0"/>
                                              <w:marBottom w:val="0"/>
                                              <w:divBdr>
                                                <w:top w:val="none" w:sz="0" w:space="0" w:color="auto"/>
                                                <w:left w:val="none" w:sz="0" w:space="0" w:color="auto"/>
                                                <w:bottom w:val="none" w:sz="0" w:space="0" w:color="auto"/>
                                                <w:right w:val="none" w:sz="0" w:space="0" w:color="auto"/>
                                              </w:divBdr>
                                            </w:div>
                                            <w:div w:id="843394969">
                                              <w:marLeft w:val="0"/>
                                              <w:marRight w:val="0"/>
                                              <w:marTop w:val="0"/>
                                              <w:marBottom w:val="0"/>
                                              <w:divBdr>
                                                <w:top w:val="none" w:sz="0" w:space="0" w:color="auto"/>
                                                <w:left w:val="none" w:sz="0" w:space="0" w:color="auto"/>
                                                <w:bottom w:val="none" w:sz="0" w:space="0" w:color="auto"/>
                                                <w:right w:val="none" w:sz="0" w:space="0" w:color="auto"/>
                                              </w:divBdr>
                                            </w:div>
                                            <w:div w:id="58596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289411">
      <w:bodyDiv w:val="1"/>
      <w:marLeft w:val="0"/>
      <w:marRight w:val="0"/>
      <w:marTop w:val="0"/>
      <w:marBottom w:val="0"/>
      <w:divBdr>
        <w:top w:val="none" w:sz="0" w:space="0" w:color="auto"/>
        <w:left w:val="none" w:sz="0" w:space="0" w:color="auto"/>
        <w:bottom w:val="none" w:sz="0" w:space="0" w:color="auto"/>
        <w:right w:val="none" w:sz="0" w:space="0" w:color="auto"/>
      </w:divBdr>
      <w:divsChild>
        <w:div w:id="2033263350">
          <w:marLeft w:val="0"/>
          <w:marRight w:val="0"/>
          <w:marTop w:val="0"/>
          <w:marBottom w:val="0"/>
          <w:divBdr>
            <w:top w:val="none" w:sz="0" w:space="0" w:color="auto"/>
            <w:left w:val="none" w:sz="0" w:space="0" w:color="auto"/>
            <w:bottom w:val="none" w:sz="0" w:space="0" w:color="auto"/>
            <w:right w:val="none" w:sz="0" w:space="0" w:color="auto"/>
          </w:divBdr>
          <w:divsChild>
            <w:div w:id="525142590">
              <w:marLeft w:val="0"/>
              <w:marRight w:val="0"/>
              <w:marTop w:val="0"/>
              <w:marBottom w:val="0"/>
              <w:divBdr>
                <w:top w:val="none" w:sz="0" w:space="0" w:color="auto"/>
                <w:left w:val="none" w:sz="0" w:space="0" w:color="auto"/>
                <w:bottom w:val="none" w:sz="0" w:space="0" w:color="auto"/>
                <w:right w:val="none" w:sz="0" w:space="0" w:color="auto"/>
              </w:divBdr>
              <w:divsChild>
                <w:div w:id="84152462">
                  <w:marLeft w:val="0"/>
                  <w:marRight w:val="0"/>
                  <w:marTop w:val="0"/>
                  <w:marBottom w:val="0"/>
                  <w:divBdr>
                    <w:top w:val="none" w:sz="0" w:space="12" w:color="auto"/>
                    <w:left w:val="none" w:sz="0" w:space="12" w:color="auto"/>
                    <w:bottom w:val="none" w:sz="0" w:space="12" w:color="auto"/>
                    <w:right w:val="none" w:sz="0" w:space="12" w:color="auto"/>
                  </w:divBdr>
                  <w:divsChild>
                    <w:div w:id="1464423677">
                      <w:marLeft w:val="0"/>
                      <w:marRight w:val="0"/>
                      <w:marTop w:val="0"/>
                      <w:marBottom w:val="0"/>
                      <w:divBdr>
                        <w:top w:val="none" w:sz="0" w:space="12" w:color="auto"/>
                        <w:left w:val="none" w:sz="0" w:space="12" w:color="auto"/>
                        <w:bottom w:val="none" w:sz="0" w:space="12" w:color="auto"/>
                        <w:right w:val="none" w:sz="0" w:space="12" w:color="auto"/>
                      </w:divBdr>
                      <w:divsChild>
                        <w:div w:id="767771098">
                          <w:marLeft w:val="0"/>
                          <w:marRight w:val="0"/>
                          <w:marTop w:val="0"/>
                          <w:marBottom w:val="0"/>
                          <w:divBdr>
                            <w:top w:val="none" w:sz="0" w:space="0" w:color="auto"/>
                            <w:left w:val="none" w:sz="0" w:space="0" w:color="auto"/>
                            <w:bottom w:val="none" w:sz="0" w:space="0" w:color="auto"/>
                            <w:right w:val="none" w:sz="0" w:space="0" w:color="auto"/>
                          </w:divBdr>
                          <w:divsChild>
                            <w:div w:id="1347562880">
                              <w:marLeft w:val="-225"/>
                              <w:marRight w:val="-225"/>
                              <w:marTop w:val="0"/>
                              <w:marBottom w:val="0"/>
                              <w:divBdr>
                                <w:top w:val="none" w:sz="0" w:space="0" w:color="auto"/>
                                <w:left w:val="none" w:sz="0" w:space="0" w:color="auto"/>
                                <w:bottom w:val="none" w:sz="0" w:space="0" w:color="auto"/>
                                <w:right w:val="none" w:sz="0" w:space="0" w:color="auto"/>
                              </w:divBdr>
                              <w:divsChild>
                                <w:div w:id="92438402">
                                  <w:marLeft w:val="0"/>
                                  <w:marRight w:val="0"/>
                                  <w:marTop w:val="0"/>
                                  <w:marBottom w:val="0"/>
                                  <w:divBdr>
                                    <w:top w:val="none" w:sz="0" w:space="0" w:color="auto"/>
                                    <w:left w:val="none" w:sz="0" w:space="0" w:color="auto"/>
                                    <w:bottom w:val="none" w:sz="0" w:space="0" w:color="auto"/>
                                    <w:right w:val="none" w:sz="0" w:space="0" w:color="auto"/>
                                  </w:divBdr>
                                  <w:divsChild>
                                    <w:div w:id="1076509757">
                                      <w:marLeft w:val="0"/>
                                      <w:marRight w:val="0"/>
                                      <w:marTop w:val="0"/>
                                      <w:marBottom w:val="0"/>
                                      <w:divBdr>
                                        <w:top w:val="none" w:sz="0" w:space="0" w:color="auto"/>
                                        <w:left w:val="none" w:sz="0" w:space="0" w:color="auto"/>
                                        <w:bottom w:val="none" w:sz="0" w:space="0" w:color="auto"/>
                                        <w:right w:val="none" w:sz="0" w:space="0" w:color="auto"/>
                                      </w:divBdr>
                                      <w:divsChild>
                                        <w:div w:id="93287761">
                                          <w:marLeft w:val="0"/>
                                          <w:marRight w:val="0"/>
                                          <w:marTop w:val="0"/>
                                          <w:marBottom w:val="0"/>
                                          <w:divBdr>
                                            <w:top w:val="none" w:sz="0" w:space="0" w:color="auto"/>
                                            <w:left w:val="none" w:sz="0" w:space="0" w:color="auto"/>
                                            <w:bottom w:val="none" w:sz="0" w:space="0" w:color="auto"/>
                                            <w:right w:val="none" w:sz="0" w:space="0" w:color="auto"/>
                                          </w:divBdr>
                                          <w:divsChild>
                                            <w:div w:id="472866653">
                                              <w:marLeft w:val="0"/>
                                              <w:marRight w:val="0"/>
                                              <w:marTop w:val="0"/>
                                              <w:marBottom w:val="0"/>
                                              <w:divBdr>
                                                <w:top w:val="none" w:sz="0" w:space="0" w:color="auto"/>
                                                <w:left w:val="none" w:sz="0" w:space="0" w:color="auto"/>
                                                <w:bottom w:val="none" w:sz="0" w:space="0" w:color="auto"/>
                                                <w:right w:val="none" w:sz="0" w:space="0" w:color="auto"/>
                                              </w:divBdr>
                                              <w:divsChild>
                                                <w:div w:id="817185019">
                                                  <w:marLeft w:val="0"/>
                                                  <w:marRight w:val="0"/>
                                                  <w:marTop w:val="0"/>
                                                  <w:marBottom w:val="0"/>
                                                  <w:divBdr>
                                                    <w:top w:val="none" w:sz="0" w:space="0" w:color="auto"/>
                                                    <w:left w:val="none" w:sz="0" w:space="0" w:color="auto"/>
                                                    <w:bottom w:val="none" w:sz="0" w:space="0" w:color="auto"/>
                                                    <w:right w:val="none" w:sz="0" w:space="0" w:color="auto"/>
                                                  </w:divBdr>
                                                </w:div>
                                                <w:div w:id="1787579591">
                                                  <w:marLeft w:val="0"/>
                                                  <w:marRight w:val="0"/>
                                                  <w:marTop w:val="0"/>
                                                  <w:marBottom w:val="0"/>
                                                  <w:divBdr>
                                                    <w:top w:val="none" w:sz="0" w:space="0" w:color="auto"/>
                                                    <w:left w:val="none" w:sz="0" w:space="0" w:color="auto"/>
                                                    <w:bottom w:val="none" w:sz="0" w:space="0" w:color="auto"/>
                                                    <w:right w:val="none" w:sz="0" w:space="0" w:color="auto"/>
                                                  </w:divBdr>
                                                </w:div>
                                                <w:div w:id="74326421">
                                                  <w:marLeft w:val="0"/>
                                                  <w:marRight w:val="0"/>
                                                  <w:marTop w:val="0"/>
                                                  <w:marBottom w:val="0"/>
                                                  <w:divBdr>
                                                    <w:top w:val="none" w:sz="0" w:space="0" w:color="auto"/>
                                                    <w:left w:val="none" w:sz="0" w:space="0" w:color="auto"/>
                                                    <w:bottom w:val="none" w:sz="0" w:space="0" w:color="auto"/>
                                                    <w:right w:val="none" w:sz="0" w:space="0" w:color="auto"/>
                                                  </w:divBdr>
                                                </w:div>
                                                <w:div w:id="1428499668">
                                                  <w:marLeft w:val="0"/>
                                                  <w:marRight w:val="0"/>
                                                  <w:marTop w:val="0"/>
                                                  <w:marBottom w:val="0"/>
                                                  <w:divBdr>
                                                    <w:top w:val="none" w:sz="0" w:space="0" w:color="auto"/>
                                                    <w:left w:val="none" w:sz="0" w:space="0" w:color="auto"/>
                                                    <w:bottom w:val="none" w:sz="0" w:space="0" w:color="auto"/>
                                                    <w:right w:val="none" w:sz="0" w:space="0" w:color="auto"/>
                                                  </w:divBdr>
                                                </w:div>
                                                <w:div w:id="1143935905">
                                                  <w:marLeft w:val="0"/>
                                                  <w:marRight w:val="0"/>
                                                  <w:marTop w:val="0"/>
                                                  <w:marBottom w:val="0"/>
                                                  <w:divBdr>
                                                    <w:top w:val="none" w:sz="0" w:space="0" w:color="auto"/>
                                                    <w:left w:val="none" w:sz="0" w:space="0" w:color="auto"/>
                                                    <w:bottom w:val="none" w:sz="0" w:space="0" w:color="auto"/>
                                                    <w:right w:val="none" w:sz="0" w:space="0" w:color="auto"/>
                                                  </w:divBdr>
                                                </w:div>
                                                <w:div w:id="4257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9776133">
      <w:bodyDiv w:val="1"/>
      <w:marLeft w:val="0"/>
      <w:marRight w:val="0"/>
      <w:marTop w:val="0"/>
      <w:marBottom w:val="0"/>
      <w:divBdr>
        <w:top w:val="none" w:sz="0" w:space="0" w:color="auto"/>
        <w:left w:val="none" w:sz="0" w:space="0" w:color="auto"/>
        <w:bottom w:val="none" w:sz="0" w:space="0" w:color="auto"/>
        <w:right w:val="none" w:sz="0" w:space="0" w:color="auto"/>
      </w:divBdr>
      <w:divsChild>
        <w:div w:id="68120088">
          <w:marLeft w:val="0"/>
          <w:marRight w:val="0"/>
          <w:marTop w:val="0"/>
          <w:marBottom w:val="0"/>
          <w:divBdr>
            <w:top w:val="none" w:sz="0" w:space="0" w:color="auto"/>
            <w:left w:val="none" w:sz="0" w:space="0" w:color="auto"/>
            <w:bottom w:val="none" w:sz="0" w:space="0" w:color="auto"/>
            <w:right w:val="none" w:sz="0" w:space="0" w:color="auto"/>
          </w:divBdr>
          <w:divsChild>
            <w:div w:id="1473983905">
              <w:marLeft w:val="0"/>
              <w:marRight w:val="0"/>
              <w:marTop w:val="0"/>
              <w:marBottom w:val="0"/>
              <w:divBdr>
                <w:top w:val="none" w:sz="0" w:space="0" w:color="auto"/>
                <w:left w:val="none" w:sz="0" w:space="0" w:color="auto"/>
                <w:bottom w:val="none" w:sz="0" w:space="0" w:color="auto"/>
                <w:right w:val="none" w:sz="0" w:space="0" w:color="auto"/>
              </w:divBdr>
              <w:divsChild>
                <w:div w:id="919406678">
                  <w:marLeft w:val="0"/>
                  <w:marRight w:val="0"/>
                  <w:marTop w:val="0"/>
                  <w:marBottom w:val="0"/>
                  <w:divBdr>
                    <w:top w:val="none" w:sz="0" w:space="12" w:color="auto"/>
                    <w:left w:val="none" w:sz="0" w:space="12" w:color="auto"/>
                    <w:bottom w:val="none" w:sz="0" w:space="12" w:color="auto"/>
                    <w:right w:val="none" w:sz="0" w:space="12" w:color="auto"/>
                  </w:divBdr>
                  <w:divsChild>
                    <w:div w:id="114445232">
                      <w:marLeft w:val="0"/>
                      <w:marRight w:val="0"/>
                      <w:marTop w:val="0"/>
                      <w:marBottom w:val="0"/>
                      <w:divBdr>
                        <w:top w:val="none" w:sz="0" w:space="12" w:color="auto"/>
                        <w:left w:val="none" w:sz="0" w:space="12" w:color="auto"/>
                        <w:bottom w:val="none" w:sz="0" w:space="12" w:color="auto"/>
                        <w:right w:val="none" w:sz="0" w:space="12" w:color="auto"/>
                      </w:divBdr>
                      <w:divsChild>
                        <w:div w:id="1174303652">
                          <w:marLeft w:val="0"/>
                          <w:marRight w:val="0"/>
                          <w:marTop w:val="0"/>
                          <w:marBottom w:val="0"/>
                          <w:divBdr>
                            <w:top w:val="none" w:sz="0" w:space="0" w:color="auto"/>
                            <w:left w:val="none" w:sz="0" w:space="0" w:color="auto"/>
                            <w:bottom w:val="none" w:sz="0" w:space="0" w:color="auto"/>
                            <w:right w:val="none" w:sz="0" w:space="0" w:color="auto"/>
                          </w:divBdr>
                          <w:divsChild>
                            <w:div w:id="928192559">
                              <w:marLeft w:val="-225"/>
                              <w:marRight w:val="-225"/>
                              <w:marTop w:val="0"/>
                              <w:marBottom w:val="0"/>
                              <w:divBdr>
                                <w:top w:val="none" w:sz="0" w:space="0" w:color="auto"/>
                                <w:left w:val="none" w:sz="0" w:space="0" w:color="auto"/>
                                <w:bottom w:val="none" w:sz="0" w:space="0" w:color="auto"/>
                                <w:right w:val="none" w:sz="0" w:space="0" w:color="auto"/>
                              </w:divBdr>
                              <w:divsChild>
                                <w:div w:id="685668115">
                                  <w:marLeft w:val="0"/>
                                  <w:marRight w:val="0"/>
                                  <w:marTop w:val="0"/>
                                  <w:marBottom w:val="0"/>
                                  <w:divBdr>
                                    <w:top w:val="none" w:sz="0" w:space="0" w:color="auto"/>
                                    <w:left w:val="none" w:sz="0" w:space="0" w:color="auto"/>
                                    <w:bottom w:val="none" w:sz="0" w:space="0" w:color="auto"/>
                                    <w:right w:val="none" w:sz="0" w:space="0" w:color="auto"/>
                                  </w:divBdr>
                                  <w:divsChild>
                                    <w:div w:id="862597812">
                                      <w:marLeft w:val="0"/>
                                      <w:marRight w:val="0"/>
                                      <w:marTop w:val="0"/>
                                      <w:marBottom w:val="0"/>
                                      <w:divBdr>
                                        <w:top w:val="none" w:sz="0" w:space="0" w:color="auto"/>
                                        <w:left w:val="none" w:sz="0" w:space="0" w:color="auto"/>
                                        <w:bottom w:val="none" w:sz="0" w:space="0" w:color="auto"/>
                                        <w:right w:val="none" w:sz="0" w:space="0" w:color="auto"/>
                                      </w:divBdr>
                                      <w:divsChild>
                                        <w:div w:id="1445349039">
                                          <w:marLeft w:val="0"/>
                                          <w:marRight w:val="0"/>
                                          <w:marTop w:val="0"/>
                                          <w:marBottom w:val="0"/>
                                          <w:divBdr>
                                            <w:top w:val="none" w:sz="0" w:space="0" w:color="auto"/>
                                            <w:left w:val="none" w:sz="0" w:space="0" w:color="auto"/>
                                            <w:bottom w:val="none" w:sz="0" w:space="0" w:color="auto"/>
                                            <w:right w:val="none" w:sz="0" w:space="0" w:color="auto"/>
                                          </w:divBdr>
                                          <w:divsChild>
                                            <w:div w:id="222788860">
                                              <w:marLeft w:val="0"/>
                                              <w:marRight w:val="0"/>
                                              <w:marTop w:val="0"/>
                                              <w:marBottom w:val="0"/>
                                              <w:divBdr>
                                                <w:top w:val="none" w:sz="0" w:space="0" w:color="auto"/>
                                                <w:left w:val="none" w:sz="0" w:space="0" w:color="auto"/>
                                                <w:bottom w:val="none" w:sz="0" w:space="0" w:color="auto"/>
                                                <w:right w:val="none" w:sz="0" w:space="0" w:color="auto"/>
                                              </w:divBdr>
                                            </w:div>
                                            <w:div w:id="15716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1016374">
      <w:bodyDiv w:val="1"/>
      <w:marLeft w:val="0"/>
      <w:marRight w:val="0"/>
      <w:marTop w:val="0"/>
      <w:marBottom w:val="0"/>
      <w:divBdr>
        <w:top w:val="none" w:sz="0" w:space="0" w:color="auto"/>
        <w:left w:val="none" w:sz="0" w:space="0" w:color="auto"/>
        <w:bottom w:val="none" w:sz="0" w:space="0" w:color="auto"/>
        <w:right w:val="none" w:sz="0" w:space="0" w:color="auto"/>
      </w:divBdr>
      <w:divsChild>
        <w:div w:id="1667436177">
          <w:marLeft w:val="0"/>
          <w:marRight w:val="0"/>
          <w:marTop w:val="0"/>
          <w:marBottom w:val="0"/>
          <w:divBdr>
            <w:top w:val="none" w:sz="0" w:space="0" w:color="auto"/>
            <w:left w:val="none" w:sz="0" w:space="0" w:color="auto"/>
            <w:bottom w:val="none" w:sz="0" w:space="0" w:color="auto"/>
            <w:right w:val="none" w:sz="0" w:space="0" w:color="auto"/>
          </w:divBdr>
          <w:divsChild>
            <w:div w:id="1154954293">
              <w:marLeft w:val="0"/>
              <w:marRight w:val="0"/>
              <w:marTop w:val="0"/>
              <w:marBottom w:val="0"/>
              <w:divBdr>
                <w:top w:val="none" w:sz="0" w:space="0" w:color="auto"/>
                <w:left w:val="none" w:sz="0" w:space="0" w:color="auto"/>
                <w:bottom w:val="none" w:sz="0" w:space="0" w:color="auto"/>
                <w:right w:val="none" w:sz="0" w:space="0" w:color="auto"/>
              </w:divBdr>
              <w:divsChild>
                <w:div w:id="265355823">
                  <w:marLeft w:val="0"/>
                  <w:marRight w:val="0"/>
                  <w:marTop w:val="0"/>
                  <w:marBottom w:val="0"/>
                  <w:divBdr>
                    <w:top w:val="none" w:sz="0" w:space="12" w:color="auto"/>
                    <w:left w:val="none" w:sz="0" w:space="12" w:color="auto"/>
                    <w:bottom w:val="none" w:sz="0" w:space="12" w:color="auto"/>
                    <w:right w:val="none" w:sz="0" w:space="12" w:color="auto"/>
                  </w:divBdr>
                  <w:divsChild>
                    <w:div w:id="510025925">
                      <w:marLeft w:val="0"/>
                      <w:marRight w:val="0"/>
                      <w:marTop w:val="0"/>
                      <w:marBottom w:val="0"/>
                      <w:divBdr>
                        <w:top w:val="none" w:sz="0" w:space="12" w:color="auto"/>
                        <w:left w:val="none" w:sz="0" w:space="12" w:color="auto"/>
                        <w:bottom w:val="none" w:sz="0" w:space="12" w:color="auto"/>
                        <w:right w:val="none" w:sz="0" w:space="12" w:color="auto"/>
                      </w:divBdr>
                      <w:divsChild>
                        <w:div w:id="9376730">
                          <w:marLeft w:val="0"/>
                          <w:marRight w:val="0"/>
                          <w:marTop w:val="0"/>
                          <w:marBottom w:val="0"/>
                          <w:divBdr>
                            <w:top w:val="none" w:sz="0" w:space="0" w:color="auto"/>
                            <w:left w:val="none" w:sz="0" w:space="0" w:color="auto"/>
                            <w:bottom w:val="none" w:sz="0" w:space="0" w:color="auto"/>
                            <w:right w:val="none" w:sz="0" w:space="0" w:color="auto"/>
                          </w:divBdr>
                          <w:divsChild>
                            <w:div w:id="584460598">
                              <w:marLeft w:val="-225"/>
                              <w:marRight w:val="-225"/>
                              <w:marTop w:val="0"/>
                              <w:marBottom w:val="0"/>
                              <w:divBdr>
                                <w:top w:val="none" w:sz="0" w:space="0" w:color="auto"/>
                                <w:left w:val="none" w:sz="0" w:space="0" w:color="auto"/>
                                <w:bottom w:val="none" w:sz="0" w:space="0" w:color="auto"/>
                                <w:right w:val="none" w:sz="0" w:space="0" w:color="auto"/>
                              </w:divBdr>
                              <w:divsChild>
                                <w:div w:id="921449099">
                                  <w:marLeft w:val="0"/>
                                  <w:marRight w:val="0"/>
                                  <w:marTop w:val="0"/>
                                  <w:marBottom w:val="0"/>
                                  <w:divBdr>
                                    <w:top w:val="none" w:sz="0" w:space="0" w:color="auto"/>
                                    <w:left w:val="none" w:sz="0" w:space="0" w:color="auto"/>
                                    <w:bottom w:val="none" w:sz="0" w:space="0" w:color="auto"/>
                                    <w:right w:val="none" w:sz="0" w:space="0" w:color="auto"/>
                                  </w:divBdr>
                                  <w:divsChild>
                                    <w:div w:id="2027947443">
                                      <w:marLeft w:val="0"/>
                                      <w:marRight w:val="0"/>
                                      <w:marTop w:val="0"/>
                                      <w:marBottom w:val="0"/>
                                      <w:divBdr>
                                        <w:top w:val="none" w:sz="0" w:space="0" w:color="auto"/>
                                        <w:left w:val="none" w:sz="0" w:space="0" w:color="auto"/>
                                        <w:bottom w:val="none" w:sz="0" w:space="0" w:color="auto"/>
                                        <w:right w:val="none" w:sz="0" w:space="0" w:color="auto"/>
                                      </w:divBdr>
                                      <w:divsChild>
                                        <w:div w:id="1847667138">
                                          <w:marLeft w:val="0"/>
                                          <w:marRight w:val="0"/>
                                          <w:marTop w:val="0"/>
                                          <w:marBottom w:val="0"/>
                                          <w:divBdr>
                                            <w:top w:val="none" w:sz="0" w:space="0" w:color="auto"/>
                                            <w:left w:val="none" w:sz="0" w:space="0" w:color="auto"/>
                                            <w:bottom w:val="none" w:sz="0" w:space="0" w:color="auto"/>
                                            <w:right w:val="none" w:sz="0" w:space="0" w:color="auto"/>
                                          </w:divBdr>
                                          <w:divsChild>
                                            <w:div w:id="1575092340">
                                              <w:marLeft w:val="0"/>
                                              <w:marRight w:val="0"/>
                                              <w:marTop w:val="0"/>
                                              <w:marBottom w:val="0"/>
                                              <w:divBdr>
                                                <w:top w:val="none" w:sz="0" w:space="0" w:color="auto"/>
                                                <w:left w:val="none" w:sz="0" w:space="0" w:color="auto"/>
                                                <w:bottom w:val="none" w:sz="0" w:space="0" w:color="auto"/>
                                                <w:right w:val="none" w:sz="0" w:space="0" w:color="auto"/>
                                              </w:divBdr>
                                            </w:div>
                                            <w:div w:id="1555237878">
                                              <w:marLeft w:val="0"/>
                                              <w:marRight w:val="0"/>
                                              <w:marTop w:val="0"/>
                                              <w:marBottom w:val="0"/>
                                              <w:divBdr>
                                                <w:top w:val="none" w:sz="0" w:space="0" w:color="auto"/>
                                                <w:left w:val="none" w:sz="0" w:space="0" w:color="auto"/>
                                                <w:bottom w:val="none" w:sz="0" w:space="0" w:color="auto"/>
                                                <w:right w:val="none" w:sz="0" w:space="0" w:color="auto"/>
                                              </w:divBdr>
                                            </w:div>
                                            <w:div w:id="1647976615">
                                              <w:marLeft w:val="0"/>
                                              <w:marRight w:val="0"/>
                                              <w:marTop w:val="0"/>
                                              <w:marBottom w:val="0"/>
                                              <w:divBdr>
                                                <w:top w:val="none" w:sz="0" w:space="0" w:color="auto"/>
                                                <w:left w:val="none" w:sz="0" w:space="0" w:color="auto"/>
                                                <w:bottom w:val="none" w:sz="0" w:space="0" w:color="auto"/>
                                                <w:right w:val="none" w:sz="0" w:space="0" w:color="auto"/>
                                              </w:divBdr>
                                            </w:div>
                                            <w:div w:id="703015983">
                                              <w:marLeft w:val="0"/>
                                              <w:marRight w:val="0"/>
                                              <w:marTop w:val="0"/>
                                              <w:marBottom w:val="0"/>
                                              <w:divBdr>
                                                <w:top w:val="none" w:sz="0" w:space="0" w:color="auto"/>
                                                <w:left w:val="none" w:sz="0" w:space="0" w:color="auto"/>
                                                <w:bottom w:val="none" w:sz="0" w:space="0" w:color="auto"/>
                                                <w:right w:val="none" w:sz="0" w:space="0" w:color="auto"/>
                                              </w:divBdr>
                                            </w:div>
                                            <w:div w:id="567226283">
                                              <w:marLeft w:val="0"/>
                                              <w:marRight w:val="0"/>
                                              <w:marTop w:val="0"/>
                                              <w:marBottom w:val="0"/>
                                              <w:divBdr>
                                                <w:top w:val="none" w:sz="0" w:space="0" w:color="auto"/>
                                                <w:left w:val="none" w:sz="0" w:space="0" w:color="auto"/>
                                                <w:bottom w:val="none" w:sz="0" w:space="0" w:color="auto"/>
                                                <w:right w:val="none" w:sz="0" w:space="0" w:color="auto"/>
                                              </w:divBdr>
                                            </w:div>
                                            <w:div w:id="1288853953">
                                              <w:marLeft w:val="0"/>
                                              <w:marRight w:val="0"/>
                                              <w:marTop w:val="0"/>
                                              <w:marBottom w:val="0"/>
                                              <w:divBdr>
                                                <w:top w:val="none" w:sz="0" w:space="0" w:color="auto"/>
                                                <w:left w:val="none" w:sz="0" w:space="0" w:color="auto"/>
                                                <w:bottom w:val="none" w:sz="0" w:space="0" w:color="auto"/>
                                                <w:right w:val="none" w:sz="0" w:space="0" w:color="auto"/>
                                              </w:divBdr>
                                            </w:div>
                                            <w:div w:id="1561669292">
                                              <w:marLeft w:val="0"/>
                                              <w:marRight w:val="0"/>
                                              <w:marTop w:val="0"/>
                                              <w:marBottom w:val="0"/>
                                              <w:divBdr>
                                                <w:top w:val="none" w:sz="0" w:space="0" w:color="auto"/>
                                                <w:left w:val="none" w:sz="0" w:space="0" w:color="auto"/>
                                                <w:bottom w:val="none" w:sz="0" w:space="0" w:color="auto"/>
                                                <w:right w:val="none" w:sz="0" w:space="0" w:color="auto"/>
                                              </w:divBdr>
                                            </w:div>
                                            <w:div w:id="532964909">
                                              <w:marLeft w:val="0"/>
                                              <w:marRight w:val="0"/>
                                              <w:marTop w:val="0"/>
                                              <w:marBottom w:val="0"/>
                                              <w:divBdr>
                                                <w:top w:val="none" w:sz="0" w:space="0" w:color="auto"/>
                                                <w:left w:val="none" w:sz="0" w:space="0" w:color="auto"/>
                                                <w:bottom w:val="none" w:sz="0" w:space="0" w:color="auto"/>
                                                <w:right w:val="none" w:sz="0" w:space="0" w:color="auto"/>
                                              </w:divBdr>
                                            </w:div>
                                            <w:div w:id="53551184">
                                              <w:marLeft w:val="0"/>
                                              <w:marRight w:val="0"/>
                                              <w:marTop w:val="0"/>
                                              <w:marBottom w:val="0"/>
                                              <w:divBdr>
                                                <w:top w:val="none" w:sz="0" w:space="0" w:color="auto"/>
                                                <w:left w:val="none" w:sz="0" w:space="0" w:color="auto"/>
                                                <w:bottom w:val="none" w:sz="0" w:space="0" w:color="auto"/>
                                                <w:right w:val="none" w:sz="0" w:space="0" w:color="auto"/>
                                              </w:divBdr>
                                            </w:div>
                                            <w:div w:id="632978825">
                                              <w:marLeft w:val="0"/>
                                              <w:marRight w:val="0"/>
                                              <w:marTop w:val="0"/>
                                              <w:marBottom w:val="0"/>
                                              <w:divBdr>
                                                <w:top w:val="none" w:sz="0" w:space="0" w:color="auto"/>
                                                <w:left w:val="none" w:sz="0" w:space="0" w:color="auto"/>
                                                <w:bottom w:val="none" w:sz="0" w:space="0" w:color="auto"/>
                                                <w:right w:val="none" w:sz="0" w:space="0" w:color="auto"/>
                                              </w:divBdr>
                                            </w:div>
                                            <w:div w:id="379595188">
                                              <w:marLeft w:val="0"/>
                                              <w:marRight w:val="0"/>
                                              <w:marTop w:val="0"/>
                                              <w:marBottom w:val="0"/>
                                              <w:divBdr>
                                                <w:top w:val="none" w:sz="0" w:space="0" w:color="auto"/>
                                                <w:left w:val="none" w:sz="0" w:space="0" w:color="auto"/>
                                                <w:bottom w:val="none" w:sz="0" w:space="0" w:color="auto"/>
                                                <w:right w:val="none" w:sz="0" w:space="0" w:color="auto"/>
                                              </w:divBdr>
                                            </w:div>
                                            <w:div w:id="1713457099">
                                              <w:marLeft w:val="0"/>
                                              <w:marRight w:val="0"/>
                                              <w:marTop w:val="0"/>
                                              <w:marBottom w:val="0"/>
                                              <w:divBdr>
                                                <w:top w:val="none" w:sz="0" w:space="0" w:color="auto"/>
                                                <w:left w:val="none" w:sz="0" w:space="0" w:color="auto"/>
                                                <w:bottom w:val="none" w:sz="0" w:space="0" w:color="auto"/>
                                                <w:right w:val="none" w:sz="0" w:space="0" w:color="auto"/>
                                              </w:divBdr>
                                            </w:div>
                                            <w:div w:id="1401365920">
                                              <w:marLeft w:val="0"/>
                                              <w:marRight w:val="0"/>
                                              <w:marTop w:val="0"/>
                                              <w:marBottom w:val="0"/>
                                              <w:divBdr>
                                                <w:top w:val="none" w:sz="0" w:space="0" w:color="auto"/>
                                                <w:left w:val="none" w:sz="0" w:space="0" w:color="auto"/>
                                                <w:bottom w:val="none" w:sz="0" w:space="0" w:color="auto"/>
                                                <w:right w:val="none" w:sz="0" w:space="0" w:color="auto"/>
                                              </w:divBdr>
                                            </w:div>
                                            <w:div w:id="134761740">
                                              <w:marLeft w:val="0"/>
                                              <w:marRight w:val="0"/>
                                              <w:marTop w:val="0"/>
                                              <w:marBottom w:val="0"/>
                                              <w:divBdr>
                                                <w:top w:val="none" w:sz="0" w:space="0" w:color="auto"/>
                                                <w:left w:val="none" w:sz="0" w:space="0" w:color="auto"/>
                                                <w:bottom w:val="none" w:sz="0" w:space="0" w:color="auto"/>
                                                <w:right w:val="none" w:sz="0" w:space="0" w:color="auto"/>
                                              </w:divBdr>
                                            </w:div>
                                            <w:div w:id="1843470704">
                                              <w:marLeft w:val="0"/>
                                              <w:marRight w:val="0"/>
                                              <w:marTop w:val="0"/>
                                              <w:marBottom w:val="0"/>
                                              <w:divBdr>
                                                <w:top w:val="none" w:sz="0" w:space="0" w:color="auto"/>
                                                <w:left w:val="none" w:sz="0" w:space="0" w:color="auto"/>
                                                <w:bottom w:val="none" w:sz="0" w:space="0" w:color="auto"/>
                                                <w:right w:val="none" w:sz="0" w:space="0" w:color="auto"/>
                                              </w:divBdr>
                                            </w:div>
                                            <w:div w:id="1199708180">
                                              <w:marLeft w:val="0"/>
                                              <w:marRight w:val="0"/>
                                              <w:marTop w:val="0"/>
                                              <w:marBottom w:val="0"/>
                                              <w:divBdr>
                                                <w:top w:val="none" w:sz="0" w:space="0" w:color="auto"/>
                                                <w:left w:val="none" w:sz="0" w:space="0" w:color="auto"/>
                                                <w:bottom w:val="none" w:sz="0" w:space="0" w:color="auto"/>
                                                <w:right w:val="none" w:sz="0" w:space="0" w:color="auto"/>
                                              </w:divBdr>
                                            </w:div>
                                            <w:div w:id="963392466">
                                              <w:marLeft w:val="0"/>
                                              <w:marRight w:val="0"/>
                                              <w:marTop w:val="0"/>
                                              <w:marBottom w:val="0"/>
                                              <w:divBdr>
                                                <w:top w:val="none" w:sz="0" w:space="0" w:color="auto"/>
                                                <w:left w:val="none" w:sz="0" w:space="0" w:color="auto"/>
                                                <w:bottom w:val="none" w:sz="0" w:space="0" w:color="auto"/>
                                                <w:right w:val="none" w:sz="0" w:space="0" w:color="auto"/>
                                              </w:divBdr>
                                            </w:div>
                                            <w:div w:id="292250436">
                                              <w:marLeft w:val="0"/>
                                              <w:marRight w:val="0"/>
                                              <w:marTop w:val="0"/>
                                              <w:marBottom w:val="0"/>
                                              <w:divBdr>
                                                <w:top w:val="none" w:sz="0" w:space="0" w:color="auto"/>
                                                <w:left w:val="none" w:sz="0" w:space="0" w:color="auto"/>
                                                <w:bottom w:val="none" w:sz="0" w:space="0" w:color="auto"/>
                                                <w:right w:val="none" w:sz="0" w:space="0" w:color="auto"/>
                                              </w:divBdr>
                                            </w:div>
                                            <w:div w:id="1416508585">
                                              <w:marLeft w:val="0"/>
                                              <w:marRight w:val="0"/>
                                              <w:marTop w:val="0"/>
                                              <w:marBottom w:val="0"/>
                                              <w:divBdr>
                                                <w:top w:val="none" w:sz="0" w:space="0" w:color="auto"/>
                                                <w:left w:val="none" w:sz="0" w:space="0" w:color="auto"/>
                                                <w:bottom w:val="none" w:sz="0" w:space="0" w:color="auto"/>
                                                <w:right w:val="none" w:sz="0" w:space="0" w:color="auto"/>
                                              </w:divBdr>
                                            </w:div>
                                            <w:div w:id="1112943413">
                                              <w:marLeft w:val="0"/>
                                              <w:marRight w:val="0"/>
                                              <w:marTop w:val="0"/>
                                              <w:marBottom w:val="0"/>
                                              <w:divBdr>
                                                <w:top w:val="none" w:sz="0" w:space="0" w:color="auto"/>
                                                <w:left w:val="none" w:sz="0" w:space="0" w:color="auto"/>
                                                <w:bottom w:val="none" w:sz="0" w:space="0" w:color="auto"/>
                                                <w:right w:val="none" w:sz="0" w:space="0" w:color="auto"/>
                                              </w:divBdr>
                                            </w:div>
                                            <w:div w:id="9368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2032853">
      <w:bodyDiv w:val="1"/>
      <w:marLeft w:val="0"/>
      <w:marRight w:val="0"/>
      <w:marTop w:val="0"/>
      <w:marBottom w:val="0"/>
      <w:divBdr>
        <w:top w:val="none" w:sz="0" w:space="0" w:color="auto"/>
        <w:left w:val="none" w:sz="0" w:space="0" w:color="auto"/>
        <w:bottom w:val="none" w:sz="0" w:space="0" w:color="auto"/>
        <w:right w:val="none" w:sz="0" w:space="0" w:color="auto"/>
      </w:divBdr>
      <w:divsChild>
        <w:div w:id="899949796">
          <w:marLeft w:val="0"/>
          <w:marRight w:val="0"/>
          <w:marTop w:val="0"/>
          <w:marBottom w:val="0"/>
          <w:divBdr>
            <w:top w:val="none" w:sz="0" w:space="0" w:color="auto"/>
            <w:left w:val="none" w:sz="0" w:space="0" w:color="auto"/>
            <w:bottom w:val="none" w:sz="0" w:space="0" w:color="auto"/>
            <w:right w:val="none" w:sz="0" w:space="0" w:color="auto"/>
          </w:divBdr>
          <w:divsChild>
            <w:div w:id="1900509120">
              <w:marLeft w:val="0"/>
              <w:marRight w:val="0"/>
              <w:marTop w:val="0"/>
              <w:marBottom w:val="0"/>
              <w:divBdr>
                <w:top w:val="none" w:sz="0" w:space="0" w:color="auto"/>
                <w:left w:val="none" w:sz="0" w:space="0" w:color="auto"/>
                <w:bottom w:val="none" w:sz="0" w:space="0" w:color="auto"/>
                <w:right w:val="none" w:sz="0" w:space="0" w:color="auto"/>
              </w:divBdr>
              <w:divsChild>
                <w:div w:id="1142621184">
                  <w:marLeft w:val="0"/>
                  <w:marRight w:val="0"/>
                  <w:marTop w:val="0"/>
                  <w:marBottom w:val="0"/>
                  <w:divBdr>
                    <w:top w:val="none" w:sz="0" w:space="12" w:color="auto"/>
                    <w:left w:val="none" w:sz="0" w:space="12" w:color="auto"/>
                    <w:bottom w:val="none" w:sz="0" w:space="12" w:color="auto"/>
                    <w:right w:val="none" w:sz="0" w:space="12" w:color="auto"/>
                  </w:divBdr>
                  <w:divsChild>
                    <w:div w:id="542256143">
                      <w:marLeft w:val="0"/>
                      <w:marRight w:val="0"/>
                      <w:marTop w:val="0"/>
                      <w:marBottom w:val="0"/>
                      <w:divBdr>
                        <w:top w:val="none" w:sz="0" w:space="12" w:color="auto"/>
                        <w:left w:val="none" w:sz="0" w:space="12" w:color="auto"/>
                        <w:bottom w:val="none" w:sz="0" w:space="12" w:color="auto"/>
                        <w:right w:val="none" w:sz="0" w:space="12" w:color="auto"/>
                      </w:divBdr>
                      <w:divsChild>
                        <w:div w:id="1247613557">
                          <w:marLeft w:val="0"/>
                          <w:marRight w:val="0"/>
                          <w:marTop w:val="0"/>
                          <w:marBottom w:val="0"/>
                          <w:divBdr>
                            <w:top w:val="none" w:sz="0" w:space="0" w:color="auto"/>
                            <w:left w:val="none" w:sz="0" w:space="0" w:color="auto"/>
                            <w:bottom w:val="none" w:sz="0" w:space="0" w:color="auto"/>
                            <w:right w:val="none" w:sz="0" w:space="0" w:color="auto"/>
                          </w:divBdr>
                          <w:divsChild>
                            <w:div w:id="456608078">
                              <w:marLeft w:val="-225"/>
                              <w:marRight w:val="-225"/>
                              <w:marTop w:val="0"/>
                              <w:marBottom w:val="0"/>
                              <w:divBdr>
                                <w:top w:val="none" w:sz="0" w:space="0" w:color="auto"/>
                                <w:left w:val="none" w:sz="0" w:space="0" w:color="auto"/>
                                <w:bottom w:val="none" w:sz="0" w:space="0" w:color="auto"/>
                                <w:right w:val="none" w:sz="0" w:space="0" w:color="auto"/>
                              </w:divBdr>
                              <w:divsChild>
                                <w:div w:id="496456911">
                                  <w:marLeft w:val="0"/>
                                  <w:marRight w:val="0"/>
                                  <w:marTop w:val="0"/>
                                  <w:marBottom w:val="0"/>
                                  <w:divBdr>
                                    <w:top w:val="none" w:sz="0" w:space="0" w:color="auto"/>
                                    <w:left w:val="none" w:sz="0" w:space="0" w:color="auto"/>
                                    <w:bottom w:val="none" w:sz="0" w:space="0" w:color="auto"/>
                                    <w:right w:val="none" w:sz="0" w:space="0" w:color="auto"/>
                                  </w:divBdr>
                                  <w:divsChild>
                                    <w:div w:id="1044327968">
                                      <w:marLeft w:val="0"/>
                                      <w:marRight w:val="0"/>
                                      <w:marTop w:val="0"/>
                                      <w:marBottom w:val="0"/>
                                      <w:divBdr>
                                        <w:top w:val="none" w:sz="0" w:space="0" w:color="auto"/>
                                        <w:left w:val="none" w:sz="0" w:space="0" w:color="auto"/>
                                        <w:bottom w:val="none" w:sz="0" w:space="0" w:color="auto"/>
                                        <w:right w:val="none" w:sz="0" w:space="0" w:color="auto"/>
                                      </w:divBdr>
                                      <w:divsChild>
                                        <w:div w:id="1032270199">
                                          <w:marLeft w:val="0"/>
                                          <w:marRight w:val="0"/>
                                          <w:marTop w:val="0"/>
                                          <w:marBottom w:val="0"/>
                                          <w:divBdr>
                                            <w:top w:val="none" w:sz="0" w:space="0" w:color="auto"/>
                                            <w:left w:val="none" w:sz="0" w:space="0" w:color="auto"/>
                                            <w:bottom w:val="none" w:sz="0" w:space="0" w:color="auto"/>
                                            <w:right w:val="none" w:sz="0" w:space="0" w:color="auto"/>
                                          </w:divBdr>
                                          <w:divsChild>
                                            <w:div w:id="358088831">
                                              <w:marLeft w:val="0"/>
                                              <w:marRight w:val="0"/>
                                              <w:marTop w:val="0"/>
                                              <w:marBottom w:val="0"/>
                                              <w:divBdr>
                                                <w:top w:val="none" w:sz="0" w:space="0" w:color="auto"/>
                                                <w:left w:val="none" w:sz="0" w:space="0" w:color="auto"/>
                                                <w:bottom w:val="none" w:sz="0" w:space="0" w:color="auto"/>
                                                <w:right w:val="none" w:sz="0" w:space="0" w:color="auto"/>
                                              </w:divBdr>
                                            </w:div>
                                            <w:div w:id="532965228">
                                              <w:marLeft w:val="0"/>
                                              <w:marRight w:val="0"/>
                                              <w:marTop w:val="0"/>
                                              <w:marBottom w:val="0"/>
                                              <w:divBdr>
                                                <w:top w:val="none" w:sz="0" w:space="0" w:color="auto"/>
                                                <w:left w:val="none" w:sz="0" w:space="0" w:color="auto"/>
                                                <w:bottom w:val="none" w:sz="0" w:space="0" w:color="auto"/>
                                                <w:right w:val="none" w:sz="0" w:space="0" w:color="auto"/>
                                              </w:divBdr>
                                            </w:div>
                                            <w:div w:id="1095127606">
                                              <w:marLeft w:val="0"/>
                                              <w:marRight w:val="0"/>
                                              <w:marTop w:val="0"/>
                                              <w:marBottom w:val="0"/>
                                              <w:divBdr>
                                                <w:top w:val="none" w:sz="0" w:space="0" w:color="auto"/>
                                                <w:left w:val="none" w:sz="0" w:space="0" w:color="auto"/>
                                                <w:bottom w:val="none" w:sz="0" w:space="0" w:color="auto"/>
                                                <w:right w:val="none" w:sz="0" w:space="0" w:color="auto"/>
                                              </w:divBdr>
                                            </w:div>
                                            <w:div w:id="2045205177">
                                              <w:marLeft w:val="0"/>
                                              <w:marRight w:val="0"/>
                                              <w:marTop w:val="0"/>
                                              <w:marBottom w:val="0"/>
                                              <w:divBdr>
                                                <w:top w:val="none" w:sz="0" w:space="0" w:color="auto"/>
                                                <w:left w:val="none" w:sz="0" w:space="0" w:color="auto"/>
                                                <w:bottom w:val="none" w:sz="0" w:space="0" w:color="auto"/>
                                                <w:right w:val="none" w:sz="0" w:space="0" w:color="auto"/>
                                              </w:divBdr>
                                            </w:div>
                                            <w:div w:id="11103970">
                                              <w:marLeft w:val="0"/>
                                              <w:marRight w:val="0"/>
                                              <w:marTop w:val="0"/>
                                              <w:marBottom w:val="0"/>
                                              <w:divBdr>
                                                <w:top w:val="none" w:sz="0" w:space="0" w:color="auto"/>
                                                <w:left w:val="none" w:sz="0" w:space="0" w:color="auto"/>
                                                <w:bottom w:val="none" w:sz="0" w:space="0" w:color="auto"/>
                                                <w:right w:val="none" w:sz="0" w:space="0" w:color="auto"/>
                                              </w:divBdr>
                                            </w:div>
                                            <w:div w:id="1829051157">
                                              <w:marLeft w:val="0"/>
                                              <w:marRight w:val="0"/>
                                              <w:marTop w:val="0"/>
                                              <w:marBottom w:val="0"/>
                                              <w:divBdr>
                                                <w:top w:val="none" w:sz="0" w:space="0" w:color="auto"/>
                                                <w:left w:val="none" w:sz="0" w:space="0" w:color="auto"/>
                                                <w:bottom w:val="none" w:sz="0" w:space="0" w:color="auto"/>
                                                <w:right w:val="none" w:sz="0" w:space="0" w:color="auto"/>
                                              </w:divBdr>
                                            </w:div>
                                            <w:div w:id="28712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204913">
      <w:bodyDiv w:val="1"/>
      <w:marLeft w:val="0"/>
      <w:marRight w:val="0"/>
      <w:marTop w:val="0"/>
      <w:marBottom w:val="0"/>
      <w:divBdr>
        <w:top w:val="none" w:sz="0" w:space="0" w:color="auto"/>
        <w:left w:val="none" w:sz="0" w:space="0" w:color="auto"/>
        <w:bottom w:val="none" w:sz="0" w:space="0" w:color="auto"/>
        <w:right w:val="none" w:sz="0" w:space="0" w:color="auto"/>
      </w:divBdr>
      <w:divsChild>
        <w:div w:id="1641300108">
          <w:marLeft w:val="0"/>
          <w:marRight w:val="0"/>
          <w:marTop w:val="0"/>
          <w:marBottom w:val="0"/>
          <w:divBdr>
            <w:top w:val="none" w:sz="0" w:space="0" w:color="auto"/>
            <w:left w:val="none" w:sz="0" w:space="0" w:color="auto"/>
            <w:bottom w:val="none" w:sz="0" w:space="0" w:color="auto"/>
            <w:right w:val="none" w:sz="0" w:space="0" w:color="auto"/>
          </w:divBdr>
          <w:divsChild>
            <w:div w:id="99839356">
              <w:marLeft w:val="0"/>
              <w:marRight w:val="0"/>
              <w:marTop w:val="0"/>
              <w:marBottom w:val="0"/>
              <w:divBdr>
                <w:top w:val="none" w:sz="0" w:space="0" w:color="auto"/>
                <w:left w:val="none" w:sz="0" w:space="0" w:color="auto"/>
                <w:bottom w:val="none" w:sz="0" w:space="0" w:color="auto"/>
                <w:right w:val="none" w:sz="0" w:space="0" w:color="auto"/>
              </w:divBdr>
              <w:divsChild>
                <w:div w:id="1953127827">
                  <w:marLeft w:val="0"/>
                  <w:marRight w:val="0"/>
                  <w:marTop w:val="0"/>
                  <w:marBottom w:val="0"/>
                  <w:divBdr>
                    <w:top w:val="none" w:sz="0" w:space="12" w:color="auto"/>
                    <w:left w:val="none" w:sz="0" w:space="12" w:color="auto"/>
                    <w:bottom w:val="none" w:sz="0" w:space="12" w:color="auto"/>
                    <w:right w:val="none" w:sz="0" w:space="12" w:color="auto"/>
                  </w:divBdr>
                  <w:divsChild>
                    <w:div w:id="847401526">
                      <w:marLeft w:val="0"/>
                      <w:marRight w:val="0"/>
                      <w:marTop w:val="0"/>
                      <w:marBottom w:val="0"/>
                      <w:divBdr>
                        <w:top w:val="none" w:sz="0" w:space="12" w:color="auto"/>
                        <w:left w:val="none" w:sz="0" w:space="12" w:color="auto"/>
                        <w:bottom w:val="none" w:sz="0" w:space="12" w:color="auto"/>
                        <w:right w:val="none" w:sz="0" w:space="12" w:color="auto"/>
                      </w:divBdr>
                      <w:divsChild>
                        <w:div w:id="2086606270">
                          <w:marLeft w:val="0"/>
                          <w:marRight w:val="0"/>
                          <w:marTop w:val="0"/>
                          <w:marBottom w:val="0"/>
                          <w:divBdr>
                            <w:top w:val="none" w:sz="0" w:space="0" w:color="auto"/>
                            <w:left w:val="none" w:sz="0" w:space="0" w:color="auto"/>
                            <w:bottom w:val="none" w:sz="0" w:space="0" w:color="auto"/>
                            <w:right w:val="none" w:sz="0" w:space="0" w:color="auto"/>
                          </w:divBdr>
                          <w:divsChild>
                            <w:div w:id="2020499659">
                              <w:marLeft w:val="-225"/>
                              <w:marRight w:val="-225"/>
                              <w:marTop w:val="0"/>
                              <w:marBottom w:val="0"/>
                              <w:divBdr>
                                <w:top w:val="none" w:sz="0" w:space="0" w:color="auto"/>
                                <w:left w:val="none" w:sz="0" w:space="0" w:color="auto"/>
                                <w:bottom w:val="none" w:sz="0" w:space="0" w:color="auto"/>
                                <w:right w:val="none" w:sz="0" w:space="0" w:color="auto"/>
                              </w:divBdr>
                              <w:divsChild>
                                <w:div w:id="1304580832">
                                  <w:marLeft w:val="0"/>
                                  <w:marRight w:val="0"/>
                                  <w:marTop w:val="0"/>
                                  <w:marBottom w:val="0"/>
                                  <w:divBdr>
                                    <w:top w:val="none" w:sz="0" w:space="0" w:color="auto"/>
                                    <w:left w:val="none" w:sz="0" w:space="0" w:color="auto"/>
                                    <w:bottom w:val="none" w:sz="0" w:space="0" w:color="auto"/>
                                    <w:right w:val="none" w:sz="0" w:space="0" w:color="auto"/>
                                  </w:divBdr>
                                  <w:divsChild>
                                    <w:div w:id="886603707">
                                      <w:marLeft w:val="0"/>
                                      <w:marRight w:val="0"/>
                                      <w:marTop w:val="0"/>
                                      <w:marBottom w:val="0"/>
                                      <w:divBdr>
                                        <w:top w:val="none" w:sz="0" w:space="0" w:color="auto"/>
                                        <w:left w:val="none" w:sz="0" w:space="0" w:color="auto"/>
                                        <w:bottom w:val="none" w:sz="0" w:space="0" w:color="auto"/>
                                        <w:right w:val="none" w:sz="0" w:space="0" w:color="auto"/>
                                      </w:divBdr>
                                      <w:divsChild>
                                        <w:div w:id="1258098820">
                                          <w:marLeft w:val="0"/>
                                          <w:marRight w:val="0"/>
                                          <w:marTop w:val="0"/>
                                          <w:marBottom w:val="0"/>
                                          <w:divBdr>
                                            <w:top w:val="none" w:sz="0" w:space="0" w:color="auto"/>
                                            <w:left w:val="none" w:sz="0" w:space="0" w:color="auto"/>
                                            <w:bottom w:val="none" w:sz="0" w:space="0" w:color="auto"/>
                                            <w:right w:val="none" w:sz="0" w:space="0" w:color="auto"/>
                                          </w:divBdr>
                                          <w:divsChild>
                                            <w:div w:id="360396284">
                                              <w:marLeft w:val="0"/>
                                              <w:marRight w:val="0"/>
                                              <w:marTop w:val="0"/>
                                              <w:marBottom w:val="0"/>
                                              <w:divBdr>
                                                <w:top w:val="none" w:sz="0" w:space="0" w:color="auto"/>
                                                <w:left w:val="none" w:sz="0" w:space="0" w:color="auto"/>
                                                <w:bottom w:val="none" w:sz="0" w:space="0" w:color="auto"/>
                                                <w:right w:val="none" w:sz="0" w:space="0" w:color="auto"/>
                                              </w:divBdr>
                                            </w:div>
                                            <w:div w:id="449398634">
                                              <w:marLeft w:val="0"/>
                                              <w:marRight w:val="0"/>
                                              <w:marTop w:val="0"/>
                                              <w:marBottom w:val="0"/>
                                              <w:divBdr>
                                                <w:top w:val="none" w:sz="0" w:space="0" w:color="auto"/>
                                                <w:left w:val="none" w:sz="0" w:space="0" w:color="auto"/>
                                                <w:bottom w:val="none" w:sz="0" w:space="0" w:color="auto"/>
                                                <w:right w:val="none" w:sz="0" w:space="0" w:color="auto"/>
                                              </w:divBdr>
                                            </w:div>
                                            <w:div w:id="1335643776">
                                              <w:marLeft w:val="0"/>
                                              <w:marRight w:val="0"/>
                                              <w:marTop w:val="0"/>
                                              <w:marBottom w:val="0"/>
                                              <w:divBdr>
                                                <w:top w:val="none" w:sz="0" w:space="0" w:color="auto"/>
                                                <w:left w:val="none" w:sz="0" w:space="0" w:color="auto"/>
                                                <w:bottom w:val="none" w:sz="0" w:space="0" w:color="auto"/>
                                                <w:right w:val="none" w:sz="0" w:space="0" w:color="auto"/>
                                              </w:divBdr>
                                            </w:div>
                                            <w:div w:id="456341571">
                                              <w:marLeft w:val="0"/>
                                              <w:marRight w:val="0"/>
                                              <w:marTop w:val="0"/>
                                              <w:marBottom w:val="0"/>
                                              <w:divBdr>
                                                <w:top w:val="none" w:sz="0" w:space="0" w:color="auto"/>
                                                <w:left w:val="none" w:sz="0" w:space="0" w:color="auto"/>
                                                <w:bottom w:val="none" w:sz="0" w:space="0" w:color="auto"/>
                                                <w:right w:val="none" w:sz="0" w:space="0" w:color="auto"/>
                                              </w:divBdr>
                                            </w:div>
                                            <w:div w:id="1951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420102">
      <w:bodyDiv w:val="1"/>
      <w:marLeft w:val="0"/>
      <w:marRight w:val="0"/>
      <w:marTop w:val="0"/>
      <w:marBottom w:val="0"/>
      <w:divBdr>
        <w:top w:val="none" w:sz="0" w:space="0" w:color="auto"/>
        <w:left w:val="none" w:sz="0" w:space="0" w:color="auto"/>
        <w:bottom w:val="none" w:sz="0" w:space="0" w:color="auto"/>
        <w:right w:val="none" w:sz="0" w:space="0" w:color="auto"/>
      </w:divBdr>
      <w:divsChild>
        <w:div w:id="1540244844">
          <w:marLeft w:val="0"/>
          <w:marRight w:val="0"/>
          <w:marTop w:val="0"/>
          <w:marBottom w:val="0"/>
          <w:divBdr>
            <w:top w:val="none" w:sz="0" w:space="0" w:color="auto"/>
            <w:left w:val="none" w:sz="0" w:space="0" w:color="auto"/>
            <w:bottom w:val="none" w:sz="0" w:space="0" w:color="auto"/>
            <w:right w:val="none" w:sz="0" w:space="0" w:color="auto"/>
          </w:divBdr>
          <w:divsChild>
            <w:div w:id="90049626">
              <w:marLeft w:val="0"/>
              <w:marRight w:val="0"/>
              <w:marTop w:val="0"/>
              <w:marBottom w:val="0"/>
              <w:divBdr>
                <w:top w:val="none" w:sz="0" w:space="0" w:color="auto"/>
                <w:left w:val="none" w:sz="0" w:space="0" w:color="auto"/>
                <w:bottom w:val="none" w:sz="0" w:space="0" w:color="auto"/>
                <w:right w:val="none" w:sz="0" w:space="0" w:color="auto"/>
              </w:divBdr>
              <w:divsChild>
                <w:div w:id="1201477463">
                  <w:marLeft w:val="0"/>
                  <w:marRight w:val="0"/>
                  <w:marTop w:val="0"/>
                  <w:marBottom w:val="0"/>
                  <w:divBdr>
                    <w:top w:val="none" w:sz="0" w:space="12" w:color="auto"/>
                    <w:left w:val="none" w:sz="0" w:space="12" w:color="auto"/>
                    <w:bottom w:val="none" w:sz="0" w:space="12" w:color="auto"/>
                    <w:right w:val="none" w:sz="0" w:space="12" w:color="auto"/>
                  </w:divBdr>
                  <w:divsChild>
                    <w:div w:id="1790278333">
                      <w:marLeft w:val="0"/>
                      <w:marRight w:val="0"/>
                      <w:marTop w:val="0"/>
                      <w:marBottom w:val="0"/>
                      <w:divBdr>
                        <w:top w:val="none" w:sz="0" w:space="12" w:color="auto"/>
                        <w:left w:val="none" w:sz="0" w:space="12" w:color="auto"/>
                        <w:bottom w:val="none" w:sz="0" w:space="12" w:color="auto"/>
                        <w:right w:val="none" w:sz="0" w:space="12" w:color="auto"/>
                      </w:divBdr>
                      <w:divsChild>
                        <w:div w:id="762647099">
                          <w:marLeft w:val="0"/>
                          <w:marRight w:val="0"/>
                          <w:marTop w:val="0"/>
                          <w:marBottom w:val="0"/>
                          <w:divBdr>
                            <w:top w:val="none" w:sz="0" w:space="0" w:color="auto"/>
                            <w:left w:val="none" w:sz="0" w:space="0" w:color="auto"/>
                            <w:bottom w:val="none" w:sz="0" w:space="0" w:color="auto"/>
                            <w:right w:val="none" w:sz="0" w:space="0" w:color="auto"/>
                          </w:divBdr>
                          <w:divsChild>
                            <w:div w:id="1054886491">
                              <w:marLeft w:val="-225"/>
                              <w:marRight w:val="-225"/>
                              <w:marTop w:val="0"/>
                              <w:marBottom w:val="0"/>
                              <w:divBdr>
                                <w:top w:val="none" w:sz="0" w:space="0" w:color="auto"/>
                                <w:left w:val="none" w:sz="0" w:space="0" w:color="auto"/>
                                <w:bottom w:val="none" w:sz="0" w:space="0" w:color="auto"/>
                                <w:right w:val="none" w:sz="0" w:space="0" w:color="auto"/>
                              </w:divBdr>
                              <w:divsChild>
                                <w:div w:id="76287205">
                                  <w:marLeft w:val="0"/>
                                  <w:marRight w:val="0"/>
                                  <w:marTop w:val="0"/>
                                  <w:marBottom w:val="0"/>
                                  <w:divBdr>
                                    <w:top w:val="none" w:sz="0" w:space="0" w:color="auto"/>
                                    <w:left w:val="none" w:sz="0" w:space="0" w:color="auto"/>
                                    <w:bottom w:val="none" w:sz="0" w:space="0" w:color="auto"/>
                                    <w:right w:val="none" w:sz="0" w:space="0" w:color="auto"/>
                                  </w:divBdr>
                                  <w:divsChild>
                                    <w:div w:id="1103038141">
                                      <w:marLeft w:val="0"/>
                                      <w:marRight w:val="0"/>
                                      <w:marTop w:val="0"/>
                                      <w:marBottom w:val="0"/>
                                      <w:divBdr>
                                        <w:top w:val="none" w:sz="0" w:space="0" w:color="auto"/>
                                        <w:left w:val="none" w:sz="0" w:space="0" w:color="auto"/>
                                        <w:bottom w:val="none" w:sz="0" w:space="0" w:color="auto"/>
                                        <w:right w:val="none" w:sz="0" w:space="0" w:color="auto"/>
                                      </w:divBdr>
                                      <w:divsChild>
                                        <w:div w:id="1579559417">
                                          <w:marLeft w:val="0"/>
                                          <w:marRight w:val="0"/>
                                          <w:marTop w:val="0"/>
                                          <w:marBottom w:val="0"/>
                                          <w:divBdr>
                                            <w:top w:val="none" w:sz="0" w:space="0" w:color="auto"/>
                                            <w:left w:val="none" w:sz="0" w:space="0" w:color="auto"/>
                                            <w:bottom w:val="none" w:sz="0" w:space="0" w:color="auto"/>
                                            <w:right w:val="none" w:sz="0" w:space="0" w:color="auto"/>
                                          </w:divBdr>
                                          <w:divsChild>
                                            <w:div w:id="1337346584">
                                              <w:marLeft w:val="0"/>
                                              <w:marRight w:val="0"/>
                                              <w:marTop w:val="0"/>
                                              <w:marBottom w:val="0"/>
                                              <w:divBdr>
                                                <w:top w:val="none" w:sz="0" w:space="0" w:color="auto"/>
                                                <w:left w:val="none" w:sz="0" w:space="0" w:color="auto"/>
                                                <w:bottom w:val="none" w:sz="0" w:space="0" w:color="auto"/>
                                                <w:right w:val="none" w:sz="0" w:space="0" w:color="auto"/>
                                              </w:divBdr>
                                            </w:div>
                                            <w:div w:id="435445692">
                                              <w:marLeft w:val="0"/>
                                              <w:marRight w:val="0"/>
                                              <w:marTop w:val="0"/>
                                              <w:marBottom w:val="0"/>
                                              <w:divBdr>
                                                <w:top w:val="none" w:sz="0" w:space="0" w:color="auto"/>
                                                <w:left w:val="none" w:sz="0" w:space="0" w:color="auto"/>
                                                <w:bottom w:val="none" w:sz="0" w:space="0" w:color="auto"/>
                                                <w:right w:val="none" w:sz="0" w:space="0" w:color="auto"/>
                                              </w:divBdr>
                                            </w:div>
                                            <w:div w:id="1279609152">
                                              <w:marLeft w:val="0"/>
                                              <w:marRight w:val="0"/>
                                              <w:marTop w:val="0"/>
                                              <w:marBottom w:val="0"/>
                                              <w:divBdr>
                                                <w:top w:val="none" w:sz="0" w:space="0" w:color="auto"/>
                                                <w:left w:val="none" w:sz="0" w:space="0" w:color="auto"/>
                                                <w:bottom w:val="none" w:sz="0" w:space="0" w:color="auto"/>
                                                <w:right w:val="none" w:sz="0" w:space="0" w:color="auto"/>
                                              </w:divBdr>
                                            </w:div>
                                            <w:div w:id="855538013">
                                              <w:marLeft w:val="0"/>
                                              <w:marRight w:val="0"/>
                                              <w:marTop w:val="0"/>
                                              <w:marBottom w:val="0"/>
                                              <w:divBdr>
                                                <w:top w:val="none" w:sz="0" w:space="0" w:color="auto"/>
                                                <w:left w:val="none" w:sz="0" w:space="0" w:color="auto"/>
                                                <w:bottom w:val="none" w:sz="0" w:space="0" w:color="auto"/>
                                                <w:right w:val="none" w:sz="0" w:space="0" w:color="auto"/>
                                              </w:divBdr>
                                            </w:div>
                                            <w:div w:id="408619112">
                                              <w:marLeft w:val="0"/>
                                              <w:marRight w:val="0"/>
                                              <w:marTop w:val="0"/>
                                              <w:marBottom w:val="0"/>
                                              <w:divBdr>
                                                <w:top w:val="none" w:sz="0" w:space="0" w:color="auto"/>
                                                <w:left w:val="none" w:sz="0" w:space="0" w:color="auto"/>
                                                <w:bottom w:val="none" w:sz="0" w:space="0" w:color="auto"/>
                                                <w:right w:val="none" w:sz="0" w:space="0" w:color="auto"/>
                                              </w:divBdr>
                                            </w:div>
                                            <w:div w:id="2140997052">
                                              <w:marLeft w:val="0"/>
                                              <w:marRight w:val="0"/>
                                              <w:marTop w:val="0"/>
                                              <w:marBottom w:val="0"/>
                                              <w:divBdr>
                                                <w:top w:val="none" w:sz="0" w:space="0" w:color="auto"/>
                                                <w:left w:val="none" w:sz="0" w:space="0" w:color="auto"/>
                                                <w:bottom w:val="none" w:sz="0" w:space="0" w:color="auto"/>
                                                <w:right w:val="none" w:sz="0" w:space="0" w:color="auto"/>
                                              </w:divBdr>
                                            </w:div>
                                            <w:div w:id="315188798">
                                              <w:marLeft w:val="0"/>
                                              <w:marRight w:val="0"/>
                                              <w:marTop w:val="0"/>
                                              <w:marBottom w:val="0"/>
                                              <w:divBdr>
                                                <w:top w:val="none" w:sz="0" w:space="0" w:color="auto"/>
                                                <w:left w:val="none" w:sz="0" w:space="0" w:color="auto"/>
                                                <w:bottom w:val="none" w:sz="0" w:space="0" w:color="auto"/>
                                                <w:right w:val="none" w:sz="0" w:space="0" w:color="auto"/>
                                              </w:divBdr>
                                            </w:div>
                                            <w:div w:id="205146511">
                                              <w:marLeft w:val="0"/>
                                              <w:marRight w:val="0"/>
                                              <w:marTop w:val="0"/>
                                              <w:marBottom w:val="0"/>
                                              <w:divBdr>
                                                <w:top w:val="none" w:sz="0" w:space="0" w:color="auto"/>
                                                <w:left w:val="none" w:sz="0" w:space="0" w:color="auto"/>
                                                <w:bottom w:val="none" w:sz="0" w:space="0" w:color="auto"/>
                                                <w:right w:val="none" w:sz="0" w:space="0" w:color="auto"/>
                                              </w:divBdr>
                                            </w:div>
                                            <w:div w:id="139658588">
                                              <w:marLeft w:val="0"/>
                                              <w:marRight w:val="0"/>
                                              <w:marTop w:val="0"/>
                                              <w:marBottom w:val="0"/>
                                              <w:divBdr>
                                                <w:top w:val="none" w:sz="0" w:space="0" w:color="auto"/>
                                                <w:left w:val="none" w:sz="0" w:space="0" w:color="auto"/>
                                                <w:bottom w:val="none" w:sz="0" w:space="0" w:color="auto"/>
                                                <w:right w:val="none" w:sz="0" w:space="0" w:color="auto"/>
                                              </w:divBdr>
                                            </w:div>
                                            <w:div w:id="843788418">
                                              <w:marLeft w:val="0"/>
                                              <w:marRight w:val="0"/>
                                              <w:marTop w:val="0"/>
                                              <w:marBottom w:val="0"/>
                                              <w:divBdr>
                                                <w:top w:val="none" w:sz="0" w:space="0" w:color="auto"/>
                                                <w:left w:val="none" w:sz="0" w:space="0" w:color="auto"/>
                                                <w:bottom w:val="none" w:sz="0" w:space="0" w:color="auto"/>
                                                <w:right w:val="none" w:sz="0" w:space="0" w:color="auto"/>
                                              </w:divBdr>
                                            </w:div>
                                            <w:div w:id="1927110707">
                                              <w:marLeft w:val="0"/>
                                              <w:marRight w:val="0"/>
                                              <w:marTop w:val="0"/>
                                              <w:marBottom w:val="0"/>
                                              <w:divBdr>
                                                <w:top w:val="none" w:sz="0" w:space="0" w:color="auto"/>
                                                <w:left w:val="none" w:sz="0" w:space="0" w:color="auto"/>
                                                <w:bottom w:val="none" w:sz="0" w:space="0" w:color="auto"/>
                                                <w:right w:val="none" w:sz="0" w:space="0" w:color="auto"/>
                                              </w:divBdr>
                                            </w:div>
                                            <w:div w:id="414786013">
                                              <w:marLeft w:val="0"/>
                                              <w:marRight w:val="0"/>
                                              <w:marTop w:val="0"/>
                                              <w:marBottom w:val="0"/>
                                              <w:divBdr>
                                                <w:top w:val="none" w:sz="0" w:space="0" w:color="auto"/>
                                                <w:left w:val="none" w:sz="0" w:space="0" w:color="auto"/>
                                                <w:bottom w:val="none" w:sz="0" w:space="0" w:color="auto"/>
                                                <w:right w:val="none" w:sz="0" w:space="0" w:color="auto"/>
                                              </w:divBdr>
                                            </w:div>
                                            <w:div w:id="1080561587">
                                              <w:marLeft w:val="0"/>
                                              <w:marRight w:val="0"/>
                                              <w:marTop w:val="0"/>
                                              <w:marBottom w:val="0"/>
                                              <w:divBdr>
                                                <w:top w:val="none" w:sz="0" w:space="0" w:color="auto"/>
                                                <w:left w:val="none" w:sz="0" w:space="0" w:color="auto"/>
                                                <w:bottom w:val="none" w:sz="0" w:space="0" w:color="auto"/>
                                                <w:right w:val="none" w:sz="0" w:space="0" w:color="auto"/>
                                              </w:divBdr>
                                            </w:div>
                                            <w:div w:id="1537423991">
                                              <w:marLeft w:val="0"/>
                                              <w:marRight w:val="0"/>
                                              <w:marTop w:val="0"/>
                                              <w:marBottom w:val="0"/>
                                              <w:divBdr>
                                                <w:top w:val="none" w:sz="0" w:space="0" w:color="auto"/>
                                                <w:left w:val="none" w:sz="0" w:space="0" w:color="auto"/>
                                                <w:bottom w:val="none" w:sz="0" w:space="0" w:color="auto"/>
                                                <w:right w:val="none" w:sz="0" w:space="0" w:color="auto"/>
                                              </w:divBdr>
                                            </w:div>
                                            <w:div w:id="257523576">
                                              <w:marLeft w:val="0"/>
                                              <w:marRight w:val="0"/>
                                              <w:marTop w:val="0"/>
                                              <w:marBottom w:val="0"/>
                                              <w:divBdr>
                                                <w:top w:val="none" w:sz="0" w:space="0" w:color="auto"/>
                                                <w:left w:val="none" w:sz="0" w:space="0" w:color="auto"/>
                                                <w:bottom w:val="none" w:sz="0" w:space="0" w:color="auto"/>
                                                <w:right w:val="none" w:sz="0" w:space="0" w:color="auto"/>
                                              </w:divBdr>
                                            </w:div>
                                            <w:div w:id="1411073912">
                                              <w:marLeft w:val="0"/>
                                              <w:marRight w:val="0"/>
                                              <w:marTop w:val="0"/>
                                              <w:marBottom w:val="0"/>
                                              <w:divBdr>
                                                <w:top w:val="none" w:sz="0" w:space="0" w:color="auto"/>
                                                <w:left w:val="none" w:sz="0" w:space="0" w:color="auto"/>
                                                <w:bottom w:val="none" w:sz="0" w:space="0" w:color="auto"/>
                                                <w:right w:val="none" w:sz="0" w:space="0" w:color="auto"/>
                                              </w:divBdr>
                                            </w:div>
                                            <w:div w:id="1595480094">
                                              <w:marLeft w:val="0"/>
                                              <w:marRight w:val="0"/>
                                              <w:marTop w:val="0"/>
                                              <w:marBottom w:val="0"/>
                                              <w:divBdr>
                                                <w:top w:val="none" w:sz="0" w:space="0" w:color="auto"/>
                                                <w:left w:val="none" w:sz="0" w:space="0" w:color="auto"/>
                                                <w:bottom w:val="none" w:sz="0" w:space="0" w:color="auto"/>
                                                <w:right w:val="none" w:sz="0" w:space="0" w:color="auto"/>
                                              </w:divBdr>
                                            </w:div>
                                            <w:div w:id="1331788723">
                                              <w:marLeft w:val="0"/>
                                              <w:marRight w:val="0"/>
                                              <w:marTop w:val="0"/>
                                              <w:marBottom w:val="0"/>
                                              <w:divBdr>
                                                <w:top w:val="none" w:sz="0" w:space="0" w:color="auto"/>
                                                <w:left w:val="none" w:sz="0" w:space="0" w:color="auto"/>
                                                <w:bottom w:val="none" w:sz="0" w:space="0" w:color="auto"/>
                                                <w:right w:val="none" w:sz="0" w:space="0" w:color="auto"/>
                                              </w:divBdr>
                                            </w:div>
                                            <w:div w:id="5229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609014">
      <w:bodyDiv w:val="1"/>
      <w:marLeft w:val="0"/>
      <w:marRight w:val="0"/>
      <w:marTop w:val="0"/>
      <w:marBottom w:val="0"/>
      <w:divBdr>
        <w:top w:val="none" w:sz="0" w:space="0" w:color="auto"/>
        <w:left w:val="none" w:sz="0" w:space="0" w:color="auto"/>
        <w:bottom w:val="none" w:sz="0" w:space="0" w:color="auto"/>
        <w:right w:val="none" w:sz="0" w:space="0" w:color="auto"/>
      </w:divBdr>
      <w:divsChild>
        <w:div w:id="1469545830">
          <w:marLeft w:val="0"/>
          <w:marRight w:val="0"/>
          <w:marTop w:val="0"/>
          <w:marBottom w:val="0"/>
          <w:divBdr>
            <w:top w:val="none" w:sz="0" w:space="0" w:color="auto"/>
            <w:left w:val="none" w:sz="0" w:space="0" w:color="auto"/>
            <w:bottom w:val="none" w:sz="0" w:space="0" w:color="auto"/>
            <w:right w:val="none" w:sz="0" w:space="0" w:color="auto"/>
          </w:divBdr>
          <w:divsChild>
            <w:div w:id="1447238370">
              <w:marLeft w:val="0"/>
              <w:marRight w:val="0"/>
              <w:marTop w:val="0"/>
              <w:marBottom w:val="0"/>
              <w:divBdr>
                <w:top w:val="none" w:sz="0" w:space="0" w:color="auto"/>
                <w:left w:val="none" w:sz="0" w:space="0" w:color="auto"/>
                <w:bottom w:val="none" w:sz="0" w:space="0" w:color="auto"/>
                <w:right w:val="none" w:sz="0" w:space="0" w:color="auto"/>
              </w:divBdr>
              <w:divsChild>
                <w:div w:id="131868100">
                  <w:marLeft w:val="0"/>
                  <w:marRight w:val="0"/>
                  <w:marTop w:val="0"/>
                  <w:marBottom w:val="0"/>
                  <w:divBdr>
                    <w:top w:val="none" w:sz="0" w:space="12" w:color="auto"/>
                    <w:left w:val="none" w:sz="0" w:space="12" w:color="auto"/>
                    <w:bottom w:val="none" w:sz="0" w:space="12" w:color="auto"/>
                    <w:right w:val="none" w:sz="0" w:space="12" w:color="auto"/>
                  </w:divBdr>
                  <w:divsChild>
                    <w:div w:id="1640379809">
                      <w:marLeft w:val="0"/>
                      <w:marRight w:val="0"/>
                      <w:marTop w:val="0"/>
                      <w:marBottom w:val="0"/>
                      <w:divBdr>
                        <w:top w:val="none" w:sz="0" w:space="12" w:color="auto"/>
                        <w:left w:val="none" w:sz="0" w:space="12" w:color="auto"/>
                        <w:bottom w:val="none" w:sz="0" w:space="12" w:color="auto"/>
                        <w:right w:val="none" w:sz="0" w:space="12" w:color="auto"/>
                      </w:divBdr>
                      <w:divsChild>
                        <w:div w:id="1331719398">
                          <w:marLeft w:val="0"/>
                          <w:marRight w:val="0"/>
                          <w:marTop w:val="0"/>
                          <w:marBottom w:val="0"/>
                          <w:divBdr>
                            <w:top w:val="none" w:sz="0" w:space="0" w:color="auto"/>
                            <w:left w:val="none" w:sz="0" w:space="0" w:color="auto"/>
                            <w:bottom w:val="none" w:sz="0" w:space="0" w:color="auto"/>
                            <w:right w:val="none" w:sz="0" w:space="0" w:color="auto"/>
                          </w:divBdr>
                          <w:divsChild>
                            <w:div w:id="1544443008">
                              <w:marLeft w:val="-225"/>
                              <w:marRight w:val="-225"/>
                              <w:marTop w:val="0"/>
                              <w:marBottom w:val="0"/>
                              <w:divBdr>
                                <w:top w:val="none" w:sz="0" w:space="0" w:color="auto"/>
                                <w:left w:val="none" w:sz="0" w:space="0" w:color="auto"/>
                                <w:bottom w:val="none" w:sz="0" w:space="0" w:color="auto"/>
                                <w:right w:val="none" w:sz="0" w:space="0" w:color="auto"/>
                              </w:divBdr>
                              <w:divsChild>
                                <w:div w:id="1582327794">
                                  <w:marLeft w:val="0"/>
                                  <w:marRight w:val="0"/>
                                  <w:marTop w:val="0"/>
                                  <w:marBottom w:val="0"/>
                                  <w:divBdr>
                                    <w:top w:val="none" w:sz="0" w:space="0" w:color="auto"/>
                                    <w:left w:val="none" w:sz="0" w:space="0" w:color="auto"/>
                                    <w:bottom w:val="none" w:sz="0" w:space="0" w:color="auto"/>
                                    <w:right w:val="none" w:sz="0" w:space="0" w:color="auto"/>
                                  </w:divBdr>
                                  <w:divsChild>
                                    <w:div w:id="1376197376">
                                      <w:marLeft w:val="0"/>
                                      <w:marRight w:val="0"/>
                                      <w:marTop w:val="0"/>
                                      <w:marBottom w:val="0"/>
                                      <w:divBdr>
                                        <w:top w:val="none" w:sz="0" w:space="0" w:color="auto"/>
                                        <w:left w:val="none" w:sz="0" w:space="0" w:color="auto"/>
                                        <w:bottom w:val="none" w:sz="0" w:space="0" w:color="auto"/>
                                        <w:right w:val="none" w:sz="0" w:space="0" w:color="auto"/>
                                      </w:divBdr>
                                      <w:divsChild>
                                        <w:div w:id="1478064068">
                                          <w:marLeft w:val="0"/>
                                          <w:marRight w:val="0"/>
                                          <w:marTop w:val="0"/>
                                          <w:marBottom w:val="0"/>
                                          <w:divBdr>
                                            <w:top w:val="none" w:sz="0" w:space="0" w:color="auto"/>
                                            <w:left w:val="none" w:sz="0" w:space="0" w:color="auto"/>
                                            <w:bottom w:val="none" w:sz="0" w:space="0" w:color="auto"/>
                                            <w:right w:val="none" w:sz="0" w:space="0" w:color="auto"/>
                                          </w:divBdr>
                                          <w:divsChild>
                                            <w:div w:id="1492910162">
                                              <w:marLeft w:val="0"/>
                                              <w:marRight w:val="0"/>
                                              <w:marTop w:val="0"/>
                                              <w:marBottom w:val="0"/>
                                              <w:divBdr>
                                                <w:top w:val="none" w:sz="0" w:space="0" w:color="auto"/>
                                                <w:left w:val="none" w:sz="0" w:space="0" w:color="auto"/>
                                                <w:bottom w:val="none" w:sz="0" w:space="0" w:color="auto"/>
                                                <w:right w:val="none" w:sz="0" w:space="0" w:color="auto"/>
                                              </w:divBdr>
                                            </w:div>
                                            <w:div w:id="1164197211">
                                              <w:marLeft w:val="0"/>
                                              <w:marRight w:val="0"/>
                                              <w:marTop w:val="0"/>
                                              <w:marBottom w:val="0"/>
                                              <w:divBdr>
                                                <w:top w:val="none" w:sz="0" w:space="0" w:color="auto"/>
                                                <w:left w:val="none" w:sz="0" w:space="0" w:color="auto"/>
                                                <w:bottom w:val="none" w:sz="0" w:space="0" w:color="auto"/>
                                                <w:right w:val="none" w:sz="0" w:space="0" w:color="auto"/>
                                              </w:divBdr>
                                            </w:div>
                                            <w:div w:id="1509369161">
                                              <w:marLeft w:val="0"/>
                                              <w:marRight w:val="0"/>
                                              <w:marTop w:val="0"/>
                                              <w:marBottom w:val="0"/>
                                              <w:divBdr>
                                                <w:top w:val="none" w:sz="0" w:space="0" w:color="auto"/>
                                                <w:left w:val="none" w:sz="0" w:space="0" w:color="auto"/>
                                                <w:bottom w:val="none" w:sz="0" w:space="0" w:color="auto"/>
                                                <w:right w:val="none" w:sz="0" w:space="0" w:color="auto"/>
                                              </w:divBdr>
                                            </w:div>
                                            <w:div w:id="13190151">
                                              <w:marLeft w:val="0"/>
                                              <w:marRight w:val="0"/>
                                              <w:marTop w:val="0"/>
                                              <w:marBottom w:val="0"/>
                                              <w:divBdr>
                                                <w:top w:val="none" w:sz="0" w:space="0" w:color="auto"/>
                                                <w:left w:val="none" w:sz="0" w:space="0" w:color="auto"/>
                                                <w:bottom w:val="none" w:sz="0" w:space="0" w:color="auto"/>
                                                <w:right w:val="none" w:sz="0" w:space="0" w:color="auto"/>
                                              </w:divBdr>
                                            </w:div>
                                            <w:div w:id="1739940955">
                                              <w:marLeft w:val="0"/>
                                              <w:marRight w:val="0"/>
                                              <w:marTop w:val="0"/>
                                              <w:marBottom w:val="0"/>
                                              <w:divBdr>
                                                <w:top w:val="none" w:sz="0" w:space="0" w:color="auto"/>
                                                <w:left w:val="none" w:sz="0" w:space="0" w:color="auto"/>
                                                <w:bottom w:val="none" w:sz="0" w:space="0" w:color="auto"/>
                                                <w:right w:val="none" w:sz="0" w:space="0" w:color="auto"/>
                                              </w:divBdr>
                                            </w:div>
                                            <w:div w:id="807012723">
                                              <w:marLeft w:val="0"/>
                                              <w:marRight w:val="0"/>
                                              <w:marTop w:val="0"/>
                                              <w:marBottom w:val="0"/>
                                              <w:divBdr>
                                                <w:top w:val="none" w:sz="0" w:space="0" w:color="auto"/>
                                                <w:left w:val="none" w:sz="0" w:space="0" w:color="auto"/>
                                                <w:bottom w:val="none" w:sz="0" w:space="0" w:color="auto"/>
                                                <w:right w:val="none" w:sz="0" w:space="0" w:color="auto"/>
                                              </w:divBdr>
                                            </w:div>
                                            <w:div w:id="256527364">
                                              <w:marLeft w:val="0"/>
                                              <w:marRight w:val="0"/>
                                              <w:marTop w:val="0"/>
                                              <w:marBottom w:val="0"/>
                                              <w:divBdr>
                                                <w:top w:val="none" w:sz="0" w:space="0" w:color="auto"/>
                                                <w:left w:val="none" w:sz="0" w:space="0" w:color="auto"/>
                                                <w:bottom w:val="none" w:sz="0" w:space="0" w:color="auto"/>
                                                <w:right w:val="none" w:sz="0" w:space="0" w:color="auto"/>
                                              </w:divBdr>
                                            </w:div>
                                            <w:div w:id="1623731984">
                                              <w:marLeft w:val="0"/>
                                              <w:marRight w:val="0"/>
                                              <w:marTop w:val="0"/>
                                              <w:marBottom w:val="0"/>
                                              <w:divBdr>
                                                <w:top w:val="none" w:sz="0" w:space="0" w:color="auto"/>
                                                <w:left w:val="none" w:sz="0" w:space="0" w:color="auto"/>
                                                <w:bottom w:val="none" w:sz="0" w:space="0" w:color="auto"/>
                                                <w:right w:val="none" w:sz="0" w:space="0" w:color="auto"/>
                                              </w:divBdr>
                                            </w:div>
                                            <w:div w:id="72556133">
                                              <w:marLeft w:val="0"/>
                                              <w:marRight w:val="0"/>
                                              <w:marTop w:val="0"/>
                                              <w:marBottom w:val="0"/>
                                              <w:divBdr>
                                                <w:top w:val="none" w:sz="0" w:space="0" w:color="auto"/>
                                                <w:left w:val="none" w:sz="0" w:space="0" w:color="auto"/>
                                                <w:bottom w:val="none" w:sz="0" w:space="0" w:color="auto"/>
                                                <w:right w:val="none" w:sz="0" w:space="0" w:color="auto"/>
                                              </w:divBdr>
                                            </w:div>
                                            <w:div w:id="499197346">
                                              <w:marLeft w:val="0"/>
                                              <w:marRight w:val="0"/>
                                              <w:marTop w:val="0"/>
                                              <w:marBottom w:val="0"/>
                                              <w:divBdr>
                                                <w:top w:val="none" w:sz="0" w:space="0" w:color="auto"/>
                                                <w:left w:val="none" w:sz="0" w:space="0" w:color="auto"/>
                                                <w:bottom w:val="none" w:sz="0" w:space="0" w:color="auto"/>
                                                <w:right w:val="none" w:sz="0" w:space="0" w:color="auto"/>
                                              </w:divBdr>
                                            </w:div>
                                            <w:div w:id="13733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7555171">
      <w:bodyDiv w:val="1"/>
      <w:marLeft w:val="0"/>
      <w:marRight w:val="0"/>
      <w:marTop w:val="0"/>
      <w:marBottom w:val="0"/>
      <w:divBdr>
        <w:top w:val="none" w:sz="0" w:space="0" w:color="auto"/>
        <w:left w:val="none" w:sz="0" w:space="0" w:color="auto"/>
        <w:bottom w:val="none" w:sz="0" w:space="0" w:color="auto"/>
        <w:right w:val="none" w:sz="0" w:space="0" w:color="auto"/>
      </w:divBdr>
      <w:divsChild>
        <w:div w:id="1938321038">
          <w:marLeft w:val="0"/>
          <w:marRight w:val="0"/>
          <w:marTop w:val="0"/>
          <w:marBottom w:val="0"/>
          <w:divBdr>
            <w:top w:val="none" w:sz="0" w:space="0" w:color="auto"/>
            <w:left w:val="none" w:sz="0" w:space="0" w:color="auto"/>
            <w:bottom w:val="none" w:sz="0" w:space="0" w:color="auto"/>
            <w:right w:val="none" w:sz="0" w:space="0" w:color="auto"/>
          </w:divBdr>
          <w:divsChild>
            <w:div w:id="536938139">
              <w:marLeft w:val="0"/>
              <w:marRight w:val="0"/>
              <w:marTop w:val="0"/>
              <w:marBottom w:val="0"/>
              <w:divBdr>
                <w:top w:val="none" w:sz="0" w:space="0" w:color="auto"/>
                <w:left w:val="none" w:sz="0" w:space="0" w:color="auto"/>
                <w:bottom w:val="none" w:sz="0" w:space="0" w:color="auto"/>
                <w:right w:val="none" w:sz="0" w:space="0" w:color="auto"/>
              </w:divBdr>
              <w:divsChild>
                <w:div w:id="1915124402">
                  <w:marLeft w:val="0"/>
                  <w:marRight w:val="0"/>
                  <w:marTop w:val="0"/>
                  <w:marBottom w:val="0"/>
                  <w:divBdr>
                    <w:top w:val="none" w:sz="0" w:space="12" w:color="auto"/>
                    <w:left w:val="none" w:sz="0" w:space="12" w:color="auto"/>
                    <w:bottom w:val="none" w:sz="0" w:space="12" w:color="auto"/>
                    <w:right w:val="none" w:sz="0" w:space="12" w:color="auto"/>
                  </w:divBdr>
                  <w:divsChild>
                    <w:div w:id="185295265">
                      <w:marLeft w:val="0"/>
                      <w:marRight w:val="0"/>
                      <w:marTop w:val="0"/>
                      <w:marBottom w:val="0"/>
                      <w:divBdr>
                        <w:top w:val="none" w:sz="0" w:space="12" w:color="auto"/>
                        <w:left w:val="none" w:sz="0" w:space="12" w:color="auto"/>
                        <w:bottom w:val="none" w:sz="0" w:space="12" w:color="auto"/>
                        <w:right w:val="none" w:sz="0" w:space="12" w:color="auto"/>
                      </w:divBdr>
                      <w:divsChild>
                        <w:div w:id="110828206">
                          <w:marLeft w:val="0"/>
                          <w:marRight w:val="0"/>
                          <w:marTop w:val="0"/>
                          <w:marBottom w:val="0"/>
                          <w:divBdr>
                            <w:top w:val="none" w:sz="0" w:space="0" w:color="auto"/>
                            <w:left w:val="none" w:sz="0" w:space="0" w:color="auto"/>
                            <w:bottom w:val="none" w:sz="0" w:space="0" w:color="auto"/>
                            <w:right w:val="none" w:sz="0" w:space="0" w:color="auto"/>
                          </w:divBdr>
                          <w:divsChild>
                            <w:div w:id="524485746">
                              <w:marLeft w:val="-225"/>
                              <w:marRight w:val="-225"/>
                              <w:marTop w:val="0"/>
                              <w:marBottom w:val="0"/>
                              <w:divBdr>
                                <w:top w:val="none" w:sz="0" w:space="0" w:color="auto"/>
                                <w:left w:val="none" w:sz="0" w:space="0" w:color="auto"/>
                                <w:bottom w:val="none" w:sz="0" w:space="0" w:color="auto"/>
                                <w:right w:val="none" w:sz="0" w:space="0" w:color="auto"/>
                              </w:divBdr>
                              <w:divsChild>
                                <w:div w:id="1358387911">
                                  <w:marLeft w:val="0"/>
                                  <w:marRight w:val="0"/>
                                  <w:marTop w:val="0"/>
                                  <w:marBottom w:val="0"/>
                                  <w:divBdr>
                                    <w:top w:val="none" w:sz="0" w:space="0" w:color="auto"/>
                                    <w:left w:val="none" w:sz="0" w:space="0" w:color="auto"/>
                                    <w:bottom w:val="none" w:sz="0" w:space="0" w:color="auto"/>
                                    <w:right w:val="none" w:sz="0" w:space="0" w:color="auto"/>
                                  </w:divBdr>
                                  <w:divsChild>
                                    <w:div w:id="857885296">
                                      <w:marLeft w:val="0"/>
                                      <w:marRight w:val="0"/>
                                      <w:marTop w:val="0"/>
                                      <w:marBottom w:val="0"/>
                                      <w:divBdr>
                                        <w:top w:val="none" w:sz="0" w:space="0" w:color="auto"/>
                                        <w:left w:val="none" w:sz="0" w:space="0" w:color="auto"/>
                                        <w:bottom w:val="none" w:sz="0" w:space="0" w:color="auto"/>
                                        <w:right w:val="none" w:sz="0" w:space="0" w:color="auto"/>
                                      </w:divBdr>
                                      <w:divsChild>
                                        <w:div w:id="1550343506">
                                          <w:marLeft w:val="0"/>
                                          <w:marRight w:val="0"/>
                                          <w:marTop w:val="0"/>
                                          <w:marBottom w:val="0"/>
                                          <w:divBdr>
                                            <w:top w:val="none" w:sz="0" w:space="0" w:color="auto"/>
                                            <w:left w:val="none" w:sz="0" w:space="0" w:color="auto"/>
                                            <w:bottom w:val="none" w:sz="0" w:space="0" w:color="auto"/>
                                            <w:right w:val="none" w:sz="0" w:space="0" w:color="auto"/>
                                          </w:divBdr>
                                          <w:divsChild>
                                            <w:div w:id="2001693979">
                                              <w:marLeft w:val="0"/>
                                              <w:marRight w:val="0"/>
                                              <w:marTop w:val="0"/>
                                              <w:marBottom w:val="0"/>
                                              <w:divBdr>
                                                <w:top w:val="none" w:sz="0" w:space="0" w:color="auto"/>
                                                <w:left w:val="none" w:sz="0" w:space="0" w:color="auto"/>
                                                <w:bottom w:val="none" w:sz="0" w:space="0" w:color="auto"/>
                                                <w:right w:val="none" w:sz="0" w:space="0" w:color="auto"/>
                                              </w:divBdr>
                                              <w:divsChild>
                                                <w:div w:id="240912097">
                                                  <w:marLeft w:val="0"/>
                                                  <w:marRight w:val="0"/>
                                                  <w:marTop w:val="0"/>
                                                  <w:marBottom w:val="0"/>
                                                  <w:divBdr>
                                                    <w:top w:val="none" w:sz="0" w:space="0" w:color="auto"/>
                                                    <w:left w:val="none" w:sz="0" w:space="0" w:color="auto"/>
                                                    <w:bottom w:val="none" w:sz="0" w:space="0" w:color="auto"/>
                                                    <w:right w:val="none" w:sz="0" w:space="0" w:color="auto"/>
                                                  </w:divBdr>
                                                </w:div>
                                                <w:div w:id="2139687480">
                                                  <w:marLeft w:val="0"/>
                                                  <w:marRight w:val="0"/>
                                                  <w:marTop w:val="0"/>
                                                  <w:marBottom w:val="0"/>
                                                  <w:divBdr>
                                                    <w:top w:val="none" w:sz="0" w:space="0" w:color="auto"/>
                                                    <w:left w:val="none" w:sz="0" w:space="0" w:color="auto"/>
                                                    <w:bottom w:val="none" w:sz="0" w:space="0" w:color="auto"/>
                                                    <w:right w:val="none" w:sz="0" w:space="0" w:color="auto"/>
                                                  </w:divBdr>
                                                </w:div>
                                                <w:div w:id="290018993">
                                                  <w:marLeft w:val="0"/>
                                                  <w:marRight w:val="0"/>
                                                  <w:marTop w:val="0"/>
                                                  <w:marBottom w:val="0"/>
                                                  <w:divBdr>
                                                    <w:top w:val="none" w:sz="0" w:space="0" w:color="auto"/>
                                                    <w:left w:val="none" w:sz="0" w:space="0" w:color="auto"/>
                                                    <w:bottom w:val="none" w:sz="0" w:space="0" w:color="auto"/>
                                                    <w:right w:val="none" w:sz="0" w:space="0" w:color="auto"/>
                                                  </w:divBdr>
                                                </w:div>
                                                <w:div w:id="1446804770">
                                                  <w:marLeft w:val="0"/>
                                                  <w:marRight w:val="0"/>
                                                  <w:marTop w:val="0"/>
                                                  <w:marBottom w:val="0"/>
                                                  <w:divBdr>
                                                    <w:top w:val="none" w:sz="0" w:space="0" w:color="auto"/>
                                                    <w:left w:val="none" w:sz="0" w:space="0" w:color="auto"/>
                                                    <w:bottom w:val="none" w:sz="0" w:space="0" w:color="auto"/>
                                                    <w:right w:val="none" w:sz="0" w:space="0" w:color="auto"/>
                                                  </w:divBdr>
                                                </w:div>
                                                <w:div w:id="871264492">
                                                  <w:marLeft w:val="0"/>
                                                  <w:marRight w:val="0"/>
                                                  <w:marTop w:val="0"/>
                                                  <w:marBottom w:val="0"/>
                                                  <w:divBdr>
                                                    <w:top w:val="none" w:sz="0" w:space="0" w:color="auto"/>
                                                    <w:left w:val="none" w:sz="0" w:space="0" w:color="auto"/>
                                                    <w:bottom w:val="none" w:sz="0" w:space="0" w:color="auto"/>
                                                    <w:right w:val="none" w:sz="0" w:space="0" w:color="auto"/>
                                                  </w:divBdr>
                                                </w:div>
                                                <w:div w:id="880703287">
                                                  <w:marLeft w:val="0"/>
                                                  <w:marRight w:val="0"/>
                                                  <w:marTop w:val="0"/>
                                                  <w:marBottom w:val="0"/>
                                                  <w:divBdr>
                                                    <w:top w:val="none" w:sz="0" w:space="0" w:color="auto"/>
                                                    <w:left w:val="none" w:sz="0" w:space="0" w:color="auto"/>
                                                    <w:bottom w:val="none" w:sz="0" w:space="0" w:color="auto"/>
                                                    <w:right w:val="none" w:sz="0" w:space="0" w:color="auto"/>
                                                  </w:divBdr>
                                                </w:div>
                                                <w:div w:id="930117201">
                                                  <w:marLeft w:val="0"/>
                                                  <w:marRight w:val="0"/>
                                                  <w:marTop w:val="0"/>
                                                  <w:marBottom w:val="0"/>
                                                  <w:divBdr>
                                                    <w:top w:val="none" w:sz="0" w:space="0" w:color="auto"/>
                                                    <w:left w:val="none" w:sz="0" w:space="0" w:color="auto"/>
                                                    <w:bottom w:val="none" w:sz="0" w:space="0" w:color="auto"/>
                                                    <w:right w:val="none" w:sz="0" w:space="0" w:color="auto"/>
                                                  </w:divBdr>
                                                </w:div>
                                                <w:div w:id="964309821">
                                                  <w:marLeft w:val="0"/>
                                                  <w:marRight w:val="0"/>
                                                  <w:marTop w:val="0"/>
                                                  <w:marBottom w:val="0"/>
                                                  <w:divBdr>
                                                    <w:top w:val="none" w:sz="0" w:space="0" w:color="auto"/>
                                                    <w:left w:val="none" w:sz="0" w:space="0" w:color="auto"/>
                                                    <w:bottom w:val="none" w:sz="0" w:space="0" w:color="auto"/>
                                                    <w:right w:val="none" w:sz="0" w:space="0" w:color="auto"/>
                                                  </w:divBdr>
                                                </w:div>
                                                <w:div w:id="1010908717">
                                                  <w:marLeft w:val="0"/>
                                                  <w:marRight w:val="0"/>
                                                  <w:marTop w:val="0"/>
                                                  <w:marBottom w:val="0"/>
                                                  <w:divBdr>
                                                    <w:top w:val="none" w:sz="0" w:space="0" w:color="auto"/>
                                                    <w:left w:val="none" w:sz="0" w:space="0" w:color="auto"/>
                                                    <w:bottom w:val="none" w:sz="0" w:space="0" w:color="auto"/>
                                                    <w:right w:val="none" w:sz="0" w:space="0" w:color="auto"/>
                                                  </w:divBdr>
                                                </w:div>
                                                <w:div w:id="1376587994">
                                                  <w:marLeft w:val="0"/>
                                                  <w:marRight w:val="0"/>
                                                  <w:marTop w:val="0"/>
                                                  <w:marBottom w:val="0"/>
                                                  <w:divBdr>
                                                    <w:top w:val="none" w:sz="0" w:space="0" w:color="auto"/>
                                                    <w:left w:val="none" w:sz="0" w:space="0" w:color="auto"/>
                                                    <w:bottom w:val="none" w:sz="0" w:space="0" w:color="auto"/>
                                                    <w:right w:val="none" w:sz="0" w:space="0" w:color="auto"/>
                                                  </w:divBdr>
                                                </w:div>
                                                <w:div w:id="1971011140">
                                                  <w:marLeft w:val="0"/>
                                                  <w:marRight w:val="0"/>
                                                  <w:marTop w:val="0"/>
                                                  <w:marBottom w:val="0"/>
                                                  <w:divBdr>
                                                    <w:top w:val="none" w:sz="0" w:space="0" w:color="auto"/>
                                                    <w:left w:val="none" w:sz="0" w:space="0" w:color="auto"/>
                                                    <w:bottom w:val="none" w:sz="0" w:space="0" w:color="auto"/>
                                                    <w:right w:val="none" w:sz="0" w:space="0" w:color="auto"/>
                                                  </w:divBdr>
                                                </w:div>
                                                <w:div w:id="1415398690">
                                                  <w:marLeft w:val="0"/>
                                                  <w:marRight w:val="0"/>
                                                  <w:marTop w:val="0"/>
                                                  <w:marBottom w:val="0"/>
                                                  <w:divBdr>
                                                    <w:top w:val="none" w:sz="0" w:space="0" w:color="auto"/>
                                                    <w:left w:val="none" w:sz="0" w:space="0" w:color="auto"/>
                                                    <w:bottom w:val="none" w:sz="0" w:space="0" w:color="auto"/>
                                                    <w:right w:val="none" w:sz="0" w:space="0" w:color="auto"/>
                                                  </w:divBdr>
                                                </w:div>
                                                <w:div w:id="1118717000">
                                                  <w:marLeft w:val="0"/>
                                                  <w:marRight w:val="0"/>
                                                  <w:marTop w:val="0"/>
                                                  <w:marBottom w:val="0"/>
                                                  <w:divBdr>
                                                    <w:top w:val="none" w:sz="0" w:space="0" w:color="auto"/>
                                                    <w:left w:val="none" w:sz="0" w:space="0" w:color="auto"/>
                                                    <w:bottom w:val="none" w:sz="0" w:space="0" w:color="auto"/>
                                                    <w:right w:val="none" w:sz="0" w:space="0" w:color="auto"/>
                                                  </w:divBdr>
                                                </w:div>
                                                <w:div w:id="433289894">
                                                  <w:marLeft w:val="0"/>
                                                  <w:marRight w:val="0"/>
                                                  <w:marTop w:val="0"/>
                                                  <w:marBottom w:val="0"/>
                                                  <w:divBdr>
                                                    <w:top w:val="none" w:sz="0" w:space="0" w:color="auto"/>
                                                    <w:left w:val="none" w:sz="0" w:space="0" w:color="auto"/>
                                                    <w:bottom w:val="none" w:sz="0" w:space="0" w:color="auto"/>
                                                    <w:right w:val="none" w:sz="0" w:space="0" w:color="auto"/>
                                                  </w:divBdr>
                                                </w:div>
                                                <w:div w:id="1412652974">
                                                  <w:marLeft w:val="0"/>
                                                  <w:marRight w:val="0"/>
                                                  <w:marTop w:val="0"/>
                                                  <w:marBottom w:val="0"/>
                                                  <w:divBdr>
                                                    <w:top w:val="none" w:sz="0" w:space="0" w:color="auto"/>
                                                    <w:left w:val="none" w:sz="0" w:space="0" w:color="auto"/>
                                                    <w:bottom w:val="none" w:sz="0" w:space="0" w:color="auto"/>
                                                    <w:right w:val="none" w:sz="0" w:space="0" w:color="auto"/>
                                                  </w:divBdr>
                                                </w:div>
                                                <w:div w:id="1087112273">
                                                  <w:marLeft w:val="0"/>
                                                  <w:marRight w:val="0"/>
                                                  <w:marTop w:val="0"/>
                                                  <w:marBottom w:val="0"/>
                                                  <w:divBdr>
                                                    <w:top w:val="none" w:sz="0" w:space="0" w:color="auto"/>
                                                    <w:left w:val="none" w:sz="0" w:space="0" w:color="auto"/>
                                                    <w:bottom w:val="none" w:sz="0" w:space="0" w:color="auto"/>
                                                    <w:right w:val="none" w:sz="0" w:space="0" w:color="auto"/>
                                                  </w:divBdr>
                                                </w:div>
                                                <w:div w:id="468867862">
                                                  <w:marLeft w:val="0"/>
                                                  <w:marRight w:val="0"/>
                                                  <w:marTop w:val="0"/>
                                                  <w:marBottom w:val="0"/>
                                                  <w:divBdr>
                                                    <w:top w:val="none" w:sz="0" w:space="0" w:color="auto"/>
                                                    <w:left w:val="none" w:sz="0" w:space="0" w:color="auto"/>
                                                    <w:bottom w:val="none" w:sz="0" w:space="0" w:color="auto"/>
                                                    <w:right w:val="none" w:sz="0" w:space="0" w:color="auto"/>
                                                  </w:divBdr>
                                                </w:div>
                                                <w:div w:id="1979607899">
                                                  <w:marLeft w:val="0"/>
                                                  <w:marRight w:val="0"/>
                                                  <w:marTop w:val="0"/>
                                                  <w:marBottom w:val="0"/>
                                                  <w:divBdr>
                                                    <w:top w:val="none" w:sz="0" w:space="0" w:color="auto"/>
                                                    <w:left w:val="none" w:sz="0" w:space="0" w:color="auto"/>
                                                    <w:bottom w:val="none" w:sz="0" w:space="0" w:color="auto"/>
                                                    <w:right w:val="none" w:sz="0" w:space="0" w:color="auto"/>
                                                  </w:divBdr>
                                                </w:div>
                                                <w:div w:id="385378482">
                                                  <w:marLeft w:val="0"/>
                                                  <w:marRight w:val="0"/>
                                                  <w:marTop w:val="0"/>
                                                  <w:marBottom w:val="0"/>
                                                  <w:divBdr>
                                                    <w:top w:val="none" w:sz="0" w:space="0" w:color="auto"/>
                                                    <w:left w:val="none" w:sz="0" w:space="0" w:color="auto"/>
                                                    <w:bottom w:val="none" w:sz="0" w:space="0" w:color="auto"/>
                                                    <w:right w:val="none" w:sz="0" w:space="0" w:color="auto"/>
                                                  </w:divBdr>
                                                </w:div>
                                                <w:div w:id="545721761">
                                                  <w:marLeft w:val="0"/>
                                                  <w:marRight w:val="0"/>
                                                  <w:marTop w:val="0"/>
                                                  <w:marBottom w:val="0"/>
                                                  <w:divBdr>
                                                    <w:top w:val="none" w:sz="0" w:space="0" w:color="auto"/>
                                                    <w:left w:val="none" w:sz="0" w:space="0" w:color="auto"/>
                                                    <w:bottom w:val="none" w:sz="0" w:space="0" w:color="auto"/>
                                                    <w:right w:val="none" w:sz="0" w:space="0" w:color="auto"/>
                                                  </w:divBdr>
                                                </w:div>
                                                <w:div w:id="1469397967">
                                                  <w:marLeft w:val="0"/>
                                                  <w:marRight w:val="0"/>
                                                  <w:marTop w:val="0"/>
                                                  <w:marBottom w:val="0"/>
                                                  <w:divBdr>
                                                    <w:top w:val="none" w:sz="0" w:space="0" w:color="auto"/>
                                                    <w:left w:val="none" w:sz="0" w:space="0" w:color="auto"/>
                                                    <w:bottom w:val="none" w:sz="0" w:space="0" w:color="auto"/>
                                                    <w:right w:val="none" w:sz="0" w:space="0" w:color="auto"/>
                                                  </w:divBdr>
                                                </w:div>
                                                <w:div w:id="454252659">
                                                  <w:marLeft w:val="0"/>
                                                  <w:marRight w:val="0"/>
                                                  <w:marTop w:val="0"/>
                                                  <w:marBottom w:val="0"/>
                                                  <w:divBdr>
                                                    <w:top w:val="none" w:sz="0" w:space="0" w:color="auto"/>
                                                    <w:left w:val="none" w:sz="0" w:space="0" w:color="auto"/>
                                                    <w:bottom w:val="none" w:sz="0" w:space="0" w:color="auto"/>
                                                    <w:right w:val="none" w:sz="0" w:space="0" w:color="auto"/>
                                                  </w:divBdr>
                                                </w:div>
                                                <w:div w:id="12792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3536733">
      <w:bodyDiv w:val="1"/>
      <w:marLeft w:val="0"/>
      <w:marRight w:val="0"/>
      <w:marTop w:val="0"/>
      <w:marBottom w:val="0"/>
      <w:divBdr>
        <w:top w:val="none" w:sz="0" w:space="0" w:color="auto"/>
        <w:left w:val="none" w:sz="0" w:space="0" w:color="auto"/>
        <w:bottom w:val="none" w:sz="0" w:space="0" w:color="auto"/>
        <w:right w:val="none" w:sz="0" w:space="0" w:color="auto"/>
      </w:divBdr>
      <w:divsChild>
        <w:div w:id="213467503">
          <w:marLeft w:val="0"/>
          <w:marRight w:val="0"/>
          <w:marTop w:val="0"/>
          <w:marBottom w:val="0"/>
          <w:divBdr>
            <w:top w:val="none" w:sz="0" w:space="0" w:color="auto"/>
            <w:left w:val="none" w:sz="0" w:space="0" w:color="auto"/>
            <w:bottom w:val="none" w:sz="0" w:space="0" w:color="auto"/>
            <w:right w:val="none" w:sz="0" w:space="0" w:color="auto"/>
          </w:divBdr>
          <w:divsChild>
            <w:div w:id="983194143">
              <w:marLeft w:val="0"/>
              <w:marRight w:val="0"/>
              <w:marTop w:val="0"/>
              <w:marBottom w:val="0"/>
              <w:divBdr>
                <w:top w:val="none" w:sz="0" w:space="0" w:color="auto"/>
                <w:left w:val="none" w:sz="0" w:space="0" w:color="auto"/>
                <w:bottom w:val="none" w:sz="0" w:space="0" w:color="auto"/>
                <w:right w:val="none" w:sz="0" w:space="0" w:color="auto"/>
              </w:divBdr>
              <w:divsChild>
                <w:div w:id="656806695">
                  <w:marLeft w:val="0"/>
                  <w:marRight w:val="0"/>
                  <w:marTop w:val="0"/>
                  <w:marBottom w:val="0"/>
                  <w:divBdr>
                    <w:top w:val="none" w:sz="0" w:space="12" w:color="auto"/>
                    <w:left w:val="none" w:sz="0" w:space="12" w:color="auto"/>
                    <w:bottom w:val="none" w:sz="0" w:space="12" w:color="auto"/>
                    <w:right w:val="none" w:sz="0" w:space="12" w:color="auto"/>
                  </w:divBdr>
                  <w:divsChild>
                    <w:div w:id="2070229447">
                      <w:marLeft w:val="0"/>
                      <w:marRight w:val="0"/>
                      <w:marTop w:val="0"/>
                      <w:marBottom w:val="0"/>
                      <w:divBdr>
                        <w:top w:val="none" w:sz="0" w:space="12" w:color="auto"/>
                        <w:left w:val="none" w:sz="0" w:space="12" w:color="auto"/>
                        <w:bottom w:val="none" w:sz="0" w:space="12" w:color="auto"/>
                        <w:right w:val="none" w:sz="0" w:space="12" w:color="auto"/>
                      </w:divBdr>
                      <w:divsChild>
                        <w:div w:id="511646652">
                          <w:marLeft w:val="0"/>
                          <w:marRight w:val="0"/>
                          <w:marTop w:val="0"/>
                          <w:marBottom w:val="0"/>
                          <w:divBdr>
                            <w:top w:val="none" w:sz="0" w:space="0" w:color="auto"/>
                            <w:left w:val="none" w:sz="0" w:space="0" w:color="auto"/>
                            <w:bottom w:val="none" w:sz="0" w:space="0" w:color="auto"/>
                            <w:right w:val="none" w:sz="0" w:space="0" w:color="auto"/>
                          </w:divBdr>
                          <w:divsChild>
                            <w:div w:id="127282914">
                              <w:marLeft w:val="-225"/>
                              <w:marRight w:val="-225"/>
                              <w:marTop w:val="0"/>
                              <w:marBottom w:val="0"/>
                              <w:divBdr>
                                <w:top w:val="none" w:sz="0" w:space="0" w:color="auto"/>
                                <w:left w:val="none" w:sz="0" w:space="0" w:color="auto"/>
                                <w:bottom w:val="none" w:sz="0" w:space="0" w:color="auto"/>
                                <w:right w:val="none" w:sz="0" w:space="0" w:color="auto"/>
                              </w:divBdr>
                              <w:divsChild>
                                <w:div w:id="1014501821">
                                  <w:marLeft w:val="0"/>
                                  <w:marRight w:val="0"/>
                                  <w:marTop w:val="0"/>
                                  <w:marBottom w:val="0"/>
                                  <w:divBdr>
                                    <w:top w:val="none" w:sz="0" w:space="0" w:color="auto"/>
                                    <w:left w:val="none" w:sz="0" w:space="0" w:color="auto"/>
                                    <w:bottom w:val="none" w:sz="0" w:space="0" w:color="auto"/>
                                    <w:right w:val="none" w:sz="0" w:space="0" w:color="auto"/>
                                  </w:divBdr>
                                  <w:divsChild>
                                    <w:div w:id="1706056241">
                                      <w:marLeft w:val="0"/>
                                      <w:marRight w:val="0"/>
                                      <w:marTop w:val="0"/>
                                      <w:marBottom w:val="0"/>
                                      <w:divBdr>
                                        <w:top w:val="none" w:sz="0" w:space="0" w:color="auto"/>
                                        <w:left w:val="none" w:sz="0" w:space="0" w:color="auto"/>
                                        <w:bottom w:val="none" w:sz="0" w:space="0" w:color="auto"/>
                                        <w:right w:val="none" w:sz="0" w:space="0" w:color="auto"/>
                                      </w:divBdr>
                                      <w:divsChild>
                                        <w:div w:id="134950748">
                                          <w:marLeft w:val="0"/>
                                          <w:marRight w:val="0"/>
                                          <w:marTop w:val="0"/>
                                          <w:marBottom w:val="0"/>
                                          <w:divBdr>
                                            <w:top w:val="none" w:sz="0" w:space="0" w:color="auto"/>
                                            <w:left w:val="none" w:sz="0" w:space="0" w:color="auto"/>
                                            <w:bottom w:val="none" w:sz="0" w:space="0" w:color="auto"/>
                                            <w:right w:val="none" w:sz="0" w:space="0" w:color="auto"/>
                                          </w:divBdr>
                                          <w:divsChild>
                                            <w:div w:id="1749499132">
                                              <w:marLeft w:val="0"/>
                                              <w:marRight w:val="0"/>
                                              <w:marTop w:val="0"/>
                                              <w:marBottom w:val="0"/>
                                              <w:divBdr>
                                                <w:top w:val="none" w:sz="0" w:space="0" w:color="auto"/>
                                                <w:left w:val="none" w:sz="0" w:space="0" w:color="auto"/>
                                                <w:bottom w:val="none" w:sz="0" w:space="0" w:color="auto"/>
                                                <w:right w:val="none" w:sz="0" w:space="0" w:color="auto"/>
                                              </w:divBdr>
                                            </w:div>
                                            <w:div w:id="736056681">
                                              <w:marLeft w:val="0"/>
                                              <w:marRight w:val="0"/>
                                              <w:marTop w:val="0"/>
                                              <w:marBottom w:val="0"/>
                                              <w:divBdr>
                                                <w:top w:val="none" w:sz="0" w:space="0" w:color="auto"/>
                                                <w:left w:val="none" w:sz="0" w:space="0" w:color="auto"/>
                                                <w:bottom w:val="none" w:sz="0" w:space="0" w:color="auto"/>
                                                <w:right w:val="none" w:sz="0" w:space="0" w:color="auto"/>
                                              </w:divBdr>
                                            </w:div>
                                            <w:div w:id="1192571884">
                                              <w:marLeft w:val="0"/>
                                              <w:marRight w:val="0"/>
                                              <w:marTop w:val="0"/>
                                              <w:marBottom w:val="0"/>
                                              <w:divBdr>
                                                <w:top w:val="none" w:sz="0" w:space="0" w:color="auto"/>
                                                <w:left w:val="none" w:sz="0" w:space="0" w:color="auto"/>
                                                <w:bottom w:val="none" w:sz="0" w:space="0" w:color="auto"/>
                                                <w:right w:val="none" w:sz="0" w:space="0" w:color="auto"/>
                                              </w:divBdr>
                                            </w:div>
                                            <w:div w:id="17636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099882">
      <w:bodyDiv w:val="1"/>
      <w:marLeft w:val="0"/>
      <w:marRight w:val="0"/>
      <w:marTop w:val="0"/>
      <w:marBottom w:val="0"/>
      <w:divBdr>
        <w:top w:val="none" w:sz="0" w:space="0" w:color="auto"/>
        <w:left w:val="none" w:sz="0" w:space="0" w:color="auto"/>
        <w:bottom w:val="none" w:sz="0" w:space="0" w:color="auto"/>
        <w:right w:val="none" w:sz="0" w:space="0" w:color="auto"/>
      </w:divBdr>
      <w:divsChild>
        <w:div w:id="617563000">
          <w:marLeft w:val="0"/>
          <w:marRight w:val="0"/>
          <w:marTop w:val="0"/>
          <w:marBottom w:val="0"/>
          <w:divBdr>
            <w:top w:val="none" w:sz="0" w:space="0" w:color="auto"/>
            <w:left w:val="none" w:sz="0" w:space="0" w:color="auto"/>
            <w:bottom w:val="none" w:sz="0" w:space="0" w:color="auto"/>
            <w:right w:val="none" w:sz="0" w:space="0" w:color="auto"/>
          </w:divBdr>
          <w:divsChild>
            <w:div w:id="923492646">
              <w:marLeft w:val="0"/>
              <w:marRight w:val="0"/>
              <w:marTop w:val="0"/>
              <w:marBottom w:val="0"/>
              <w:divBdr>
                <w:top w:val="none" w:sz="0" w:space="0" w:color="auto"/>
                <w:left w:val="none" w:sz="0" w:space="0" w:color="auto"/>
                <w:bottom w:val="none" w:sz="0" w:space="0" w:color="auto"/>
                <w:right w:val="none" w:sz="0" w:space="0" w:color="auto"/>
              </w:divBdr>
              <w:divsChild>
                <w:div w:id="595947522">
                  <w:marLeft w:val="0"/>
                  <w:marRight w:val="0"/>
                  <w:marTop w:val="0"/>
                  <w:marBottom w:val="0"/>
                  <w:divBdr>
                    <w:top w:val="none" w:sz="0" w:space="12" w:color="auto"/>
                    <w:left w:val="none" w:sz="0" w:space="12" w:color="auto"/>
                    <w:bottom w:val="none" w:sz="0" w:space="12" w:color="auto"/>
                    <w:right w:val="none" w:sz="0" w:space="12" w:color="auto"/>
                  </w:divBdr>
                  <w:divsChild>
                    <w:div w:id="561259260">
                      <w:marLeft w:val="0"/>
                      <w:marRight w:val="0"/>
                      <w:marTop w:val="0"/>
                      <w:marBottom w:val="0"/>
                      <w:divBdr>
                        <w:top w:val="none" w:sz="0" w:space="12" w:color="auto"/>
                        <w:left w:val="none" w:sz="0" w:space="12" w:color="auto"/>
                        <w:bottom w:val="none" w:sz="0" w:space="12" w:color="auto"/>
                        <w:right w:val="none" w:sz="0" w:space="12" w:color="auto"/>
                      </w:divBdr>
                      <w:divsChild>
                        <w:div w:id="1740441424">
                          <w:marLeft w:val="0"/>
                          <w:marRight w:val="0"/>
                          <w:marTop w:val="0"/>
                          <w:marBottom w:val="0"/>
                          <w:divBdr>
                            <w:top w:val="none" w:sz="0" w:space="0" w:color="auto"/>
                            <w:left w:val="none" w:sz="0" w:space="0" w:color="auto"/>
                            <w:bottom w:val="none" w:sz="0" w:space="0" w:color="auto"/>
                            <w:right w:val="none" w:sz="0" w:space="0" w:color="auto"/>
                          </w:divBdr>
                          <w:divsChild>
                            <w:div w:id="567687815">
                              <w:marLeft w:val="-225"/>
                              <w:marRight w:val="-225"/>
                              <w:marTop w:val="0"/>
                              <w:marBottom w:val="0"/>
                              <w:divBdr>
                                <w:top w:val="none" w:sz="0" w:space="0" w:color="auto"/>
                                <w:left w:val="none" w:sz="0" w:space="0" w:color="auto"/>
                                <w:bottom w:val="none" w:sz="0" w:space="0" w:color="auto"/>
                                <w:right w:val="none" w:sz="0" w:space="0" w:color="auto"/>
                              </w:divBdr>
                              <w:divsChild>
                                <w:div w:id="815804914">
                                  <w:marLeft w:val="0"/>
                                  <w:marRight w:val="0"/>
                                  <w:marTop w:val="0"/>
                                  <w:marBottom w:val="0"/>
                                  <w:divBdr>
                                    <w:top w:val="none" w:sz="0" w:space="0" w:color="auto"/>
                                    <w:left w:val="none" w:sz="0" w:space="0" w:color="auto"/>
                                    <w:bottom w:val="none" w:sz="0" w:space="0" w:color="auto"/>
                                    <w:right w:val="none" w:sz="0" w:space="0" w:color="auto"/>
                                  </w:divBdr>
                                  <w:divsChild>
                                    <w:div w:id="946155564">
                                      <w:marLeft w:val="0"/>
                                      <w:marRight w:val="0"/>
                                      <w:marTop w:val="0"/>
                                      <w:marBottom w:val="0"/>
                                      <w:divBdr>
                                        <w:top w:val="none" w:sz="0" w:space="0" w:color="auto"/>
                                        <w:left w:val="none" w:sz="0" w:space="0" w:color="auto"/>
                                        <w:bottom w:val="none" w:sz="0" w:space="0" w:color="auto"/>
                                        <w:right w:val="none" w:sz="0" w:space="0" w:color="auto"/>
                                      </w:divBdr>
                                      <w:divsChild>
                                        <w:div w:id="687566060">
                                          <w:marLeft w:val="0"/>
                                          <w:marRight w:val="0"/>
                                          <w:marTop w:val="0"/>
                                          <w:marBottom w:val="0"/>
                                          <w:divBdr>
                                            <w:top w:val="none" w:sz="0" w:space="0" w:color="auto"/>
                                            <w:left w:val="none" w:sz="0" w:space="0" w:color="auto"/>
                                            <w:bottom w:val="none" w:sz="0" w:space="0" w:color="auto"/>
                                            <w:right w:val="none" w:sz="0" w:space="0" w:color="auto"/>
                                          </w:divBdr>
                                          <w:divsChild>
                                            <w:div w:id="2095853748">
                                              <w:marLeft w:val="0"/>
                                              <w:marRight w:val="0"/>
                                              <w:marTop w:val="0"/>
                                              <w:marBottom w:val="0"/>
                                              <w:divBdr>
                                                <w:top w:val="none" w:sz="0" w:space="0" w:color="auto"/>
                                                <w:left w:val="none" w:sz="0" w:space="0" w:color="auto"/>
                                                <w:bottom w:val="none" w:sz="0" w:space="0" w:color="auto"/>
                                                <w:right w:val="none" w:sz="0" w:space="0" w:color="auto"/>
                                              </w:divBdr>
                                            </w:div>
                                            <w:div w:id="3635947">
                                              <w:marLeft w:val="0"/>
                                              <w:marRight w:val="0"/>
                                              <w:marTop w:val="0"/>
                                              <w:marBottom w:val="0"/>
                                              <w:divBdr>
                                                <w:top w:val="none" w:sz="0" w:space="0" w:color="auto"/>
                                                <w:left w:val="none" w:sz="0" w:space="0" w:color="auto"/>
                                                <w:bottom w:val="none" w:sz="0" w:space="0" w:color="auto"/>
                                                <w:right w:val="none" w:sz="0" w:space="0" w:color="auto"/>
                                              </w:divBdr>
                                            </w:div>
                                            <w:div w:id="1167789098">
                                              <w:marLeft w:val="0"/>
                                              <w:marRight w:val="0"/>
                                              <w:marTop w:val="0"/>
                                              <w:marBottom w:val="0"/>
                                              <w:divBdr>
                                                <w:top w:val="none" w:sz="0" w:space="0" w:color="auto"/>
                                                <w:left w:val="none" w:sz="0" w:space="0" w:color="auto"/>
                                                <w:bottom w:val="none" w:sz="0" w:space="0" w:color="auto"/>
                                                <w:right w:val="none" w:sz="0" w:space="0" w:color="auto"/>
                                              </w:divBdr>
                                            </w:div>
                                            <w:div w:id="879703717">
                                              <w:marLeft w:val="0"/>
                                              <w:marRight w:val="0"/>
                                              <w:marTop w:val="0"/>
                                              <w:marBottom w:val="0"/>
                                              <w:divBdr>
                                                <w:top w:val="none" w:sz="0" w:space="0" w:color="auto"/>
                                                <w:left w:val="none" w:sz="0" w:space="0" w:color="auto"/>
                                                <w:bottom w:val="none" w:sz="0" w:space="0" w:color="auto"/>
                                                <w:right w:val="none" w:sz="0" w:space="0" w:color="auto"/>
                                              </w:divBdr>
                                            </w:div>
                                            <w:div w:id="1617910987">
                                              <w:marLeft w:val="0"/>
                                              <w:marRight w:val="0"/>
                                              <w:marTop w:val="0"/>
                                              <w:marBottom w:val="0"/>
                                              <w:divBdr>
                                                <w:top w:val="none" w:sz="0" w:space="0" w:color="auto"/>
                                                <w:left w:val="none" w:sz="0" w:space="0" w:color="auto"/>
                                                <w:bottom w:val="none" w:sz="0" w:space="0" w:color="auto"/>
                                                <w:right w:val="none" w:sz="0" w:space="0" w:color="auto"/>
                                              </w:divBdr>
                                            </w:div>
                                            <w:div w:id="1821921884">
                                              <w:marLeft w:val="0"/>
                                              <w:marRight w:val="0"/>
                                              <w:marTop w:val="0"/>
                                              <w:marBottom w:val="0"/>
                                              <w:divBdr>
                                                <w:top w:val="none" w:sz="0" w:space="0" w:color="auto"/>
                                                <w:left w:val="none" w:sz="0" w:space="0" w:color="auto"/>
                                                <w:bottom w:val="none" w:sz="0" w:space="0" w:color="auto"/>
                                                <w:right w:val="none" w:sz="0" w:space="0" w:color="auto"/>
                                              </w:divBdr>
                                            </w:div>
                                            <w:div w:id="63479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3681747">
      <w:bodyDiv w:val="1"/>
      <w:marLeft w:val="0"/>
      <w:marRight w:val="0"/>
      <w:marTop w:val="0"/>
      <w:marBottom w:val="0"/>
      <w:divBdr>
        <w:top w:val="none" w:sz="0" w:space="0" w:color="auto"/>
        <w:left w:val="none" w:sz="0" w:space="0" w:color="auto"/>
        <w:bottom w:val="none" w:sz="0" w:space="0" w:color="auto"/>
        <w:right w:val="none" w:sz="0" w:space="0" w:color="auto"/>
      </w:divBdr>
      <w:divsChild>
        <w:div w:id="1597472646">
          <w:marLeft w:val="0"/>
          <w:marRight w:val="0"/>
          <w:marTop w:val="0"/>
          <w:marBottom w:val="0"/>
          <w:divBdr>
            <w:top w:val="none" w:sz="0" w:space="0" w:color="auto"/>
            <w:left w:val="none" w:sz="0" w:space="0" w:color="auto"/>
            <w:bottom w:val="none" w:sz="0" w:space="0" w:color="auto"/>
            <w:right w:val="none" w:sz="0" w:space="0" w:color="auto"/>
          </w:divBdr>
          <w:divsChild>
            <w:div w:id="2115709464">
              <w:marLeft w:val="0"/>
              <w:marRight w:val="0"/>
              <w:marTop w:val="0"/>
              <w:marBottom w:val="0"/>
              <w:divBdr>
                <w:top w:val="none" w:sz="0" w:space="0" w:color="auto"/>
                <w:left w:val="none" w:sz="0" w:space="0" w:color="auto"/>
                <w:bottom w:val="none" w:sz="0" w:space="0" w:color="auto"/>
                <w:right w:val="none" w:sz="0" w:space="0" w:color="auto"/>
              </w:divBdr>
              <w:divsChild>
                <w:div w:id="529689881">
                  <w:marLeft w:val="0"/>
                  <w:marRight w:val="0"/>
                  <w:marTop w:val="0"/>
                  <w:marBottom w:val="0"/>
                  <w:divBdr>
                    <w:top w:val="none" w:sz="0" w:space="12" w:color="auto"/>
                    <w:left w:val="none" w:sz="0" w:space="12" w:color="auto"/>
                    <w:bottom w:val="none" w:sz="0" w:space="12" w:color="auto"/>
                    <w:right w:val="none" w:sz="0" w:space="12" w:color="auto"/>
                  </w:divBdr>
                  <w:divsChild>
                    <w:div w:id="638846630">
                      <w:marLeft w:val="0"/>
                      <w:marRight w:val="0"/>
                      <w:marTop w:val="0"/>
                      <w:marBottom w:val="0"/>
                      <w:divBdr>
                        <w:top w:val="none" w:sz="0" w:space="12" w:color="auto"/>
                        <w:left w:val="none" w:sz="0" w:space="12" w:color="auto"/>
                        <w:bottom w:val="none" w:sz="0" w:space="12" w:color="auto"/>
                        <w:right w:val="none" w:sz="0" w:space="12" w:color="auto"/>
                      </w:divBdr>
                      <w:divsChild>
                        <w:div w:id="812019958">
                          <w:marLeft w:val="0"/>
                          <w:marRight w:val="0"/>
                          <w:marTop w:val="0"/>
                          <w:marBottom w:val="0"/>
                          <w:divBdr>
                            <w:top w:val="none" w:sz="0" w:space="0" w:color="auto"/>
                            <w:left w:val="none" w:sz="0" w:space="0" w:color="auto"/>
                            <w:bottom w:val="none" w:sz="0" w:space="0" w:color="auto"/>
                            <w:right w:val="none" w:sz="0" w:space="0" w:color="auto"/>
                          </w:divBdr>
                          <w:divsChild>
                            <w:div w:id="1786189997">
                              <w:marLeft w:val="-225"/>
                              <w:marRight w:val="-225"/>
                              <w:marTop w:val="0"/>
                              <w:marBottom w:val="0"/>
                              <w:divBdr>
                                <w:top w:val="none" w:sz="0" w:space="0" w:color="auto"/>
                                <w:left w:val="none" w:sz="0" w:space="0" w:color="auto"/>
                                <w:bottom w:val="none" w:sz="0" w:space="0" w:color="auto"/>
                                <w:right w:val="none" w:sz="0" w:space="0" w:color="auto"/>
                              </w:divBdr>
                              <w:divsChild>
                                <w:div w:id="1197545656">
                                  <w:marLeft w:val="0"/>
                                  <w:marRight w:val="0"/>
                                  <w:marTop w:val="0"/>
                                  <w:marBottom w:val="0"/>
                                  <w:divBdr>
                                    <w:top w:val="none" w:sz="0" w:space="0" w:color="auto"/>
                                    <w:left w:val="none" w:sz="0" w:space="0" w:color="auto"/>
                                    <w:bottom w:val="none" w:sz="0" w:space="0" w:color="auto"/>
                                    <w:right w:val="none" w:sz="0" w:space="0" w:color="auto"/>
                                  </w:divBdr>
                                  <w:divsChild>
                                    <w:div w:id="1359743919">
                                      <w:marLeft w:val="0"/>
                                      <w:marRight w:val="0"/>
                                      <w:marTop w:val="0"/>
                                      <w:marBottom w:val="0"/>
                                      <w:divBdr>
                                        <w:top w:val="none" w:sz="0" w:space="0" w:color="auto"/>
                                        <w:left w:val="none" w:sz="0" w:space="0" w:color="auto"/>
                                        <w:bottom w:val="none" w:sz="0" w:space="0" w:color="auto"/>
                                        <w:right w:val="none" w:sz="0" w:space="0" w:color="auto"/>
                                      </w:divBdr>
                                      <w:divsChild>
                                        <w:div w:id="646276058">
                                          <w:marLeft w:val="0"/>
                                          <w:marRight w:val="0"/>
                                          <w:marTop w:val="0"/>
                                          <w:marBottom w:val="0"/>
                                          <w:divBdr>
                                            <w:top w:val="none" w:sz="0" w:space="0" w:color="auto"/>
                                            <w:left w:val="none" w:sz="0" w:space="0" w:color="auto"/>
                                            <w:bottom w:val="none" w:sz="0" w:space="0" w:color="auto"/>
                                            <w:right w:val="none" w:sz="0" w:space="0" w:color="auto"/>
                                          </w:divBdr>
                                          <w:divsChild>
                                            <w:div w:id="1870675889">
                                              <w:marLeft w:val="0"/>
                                              <w:marRight w:val="0"/>
                                              <w:marTop w:val="0"/>
                                              <w:marBottom w:val="0"/>
                                              <w:divBdr>
                                                <w:top w:val="none" w:sz="0" w:space="0" w:color="auto"/>
                                                <w:left w:val="none" w:sz="0" w:space="0" w:color="auto"/>
                                                <w:bottom w:val="none" w:sz="0" w:space="0" w:color="auto"/>
                                                <w:right w:val="none" w:sz="0" w:space="0" w:color="auto"/>
                                              </w:divBdr>
                                            </w:div>
                                            <w:div w:id="2018843168">
                                              <w:marLeft w:val="0"/>
                                              <w:marRight w:val="0"/>
                                              <w:marTop w:val="0"/>
                                              <w:marBottom w:val="0"/>
                                              <w:divBdr>
                                                <w:top w:val="none" w:sz="0" w:space="0" w:color="auto"/>
                                                <w:left w:val="none" w:sz="0" w:space="0" w:color="auto"/>
                                                <w:bottom w:val="none" w:sz="0" w:space="0" w:color="auto"/>
                                                <w:right w:val="none" w:sz="0" w:space="0" w:color="auto"/>
                                              </w:divBdr>
                                            </w:div>
                                            <w:div w:id="1553348033">
                                              <w:marLeft w:val="0"/>
                                              <w:marRight w:val="0"/>
                                              <w:marTop w:val="0"/>
                                              <w:marBottom w:val="0"/>
                                              <w:divBdr>
                                                <w:top w:val="none" w:sz="0" w:space="0" w:color="auto"/>
                                                <w:left w:val="none" w:sz="0" w:space="0" w:color="auto"/>
                                                <w:bottom w:val="none" w:sz="0" w:space="0" w:color="auto"/>
                                                <w:right w:val="none" w:sz="0" w:space="0" w:color="auto"/>
                                              </w:divBdr>
                                            </w:div>
                                            <w:div w:id="9162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350541">
      <w:bodyDiv w:val="1"/>
      <w:marLeft w:val="0"/>
      <w:marRight w:val="0"/>
      <w:marTop w:val="0"/>
      <w:marBottom w:val="0"/>
      <w:divBdr>
        <w:top w:val="none" w:sz="0" w:space="0" w:color="auto"/>
        <w:left w:val="none" w:sz="0" w:space="0" w:color="auto"/>
        <w:bottom w:val="none" w:sz="0" w:space="0" w:color="auto"/>
        <w:right w:val="none" w:sz="0" w:space="0" w:color="auto"/>
      </w:divBdr>
      <w:divsChild>
        <w:div w:id="898979472">
          <w:marLeft w:val="0"/>
          <w:marRight w:val="0"/>
          <w:marTop w:val="0"/>
          <w:marBottom w:val="0"/>
          <w:divBdr>
            <w:top w:val="none" w:sz="0" w:space="0" w:color="auto"/>
            <w:left w:val="none" w:sz="0" w:space="0" w:color="auto"/>
            <w:bottom w:val="none" w:sz="0" w:space="0" w:color="auto"/>
            <w:right w:val="none" w:sz="0" w:space="0" w:color="auto"/>
          </w:divBdr>
          <w:divsChild>
            <w:div w:id="37510055">
              <w:marLeft w:val="0"/>
              <w:marRight w:val="0"/>
              <w:marTop w:val="0"/>
              <w:marBottom w:val="0"/>
              <w:divBdr>
                <w:top w:val="none" w:sz="0" w:space="0" w:color="auto"/>
                <w:left w:val="none" w:sz="0" w:space="0" w:color="auto"/>
                <w:bottom w:val="none" w:sz="0" w:space="0" w:color="auto"/>
                <w:right w:val="none" w:sz="0" w:space="0" w:color="auto"/>
              </w:divBdr>
              <w:divsChild>
                <w:div w:id="91782900">
                  <w:marLeft w:val="0"/>
                  <w:marRight w:val="0"/>
                  <w:marTop w:val="0"/>
                  <w:marBottom w:val="0"/>
                  <w:divBdr>
                    <w:top w:val="none" w:sz="0" w:space="12" w:color="auto"/>
                    <w:left w:val="none" w:sz="0" w:space="12" w:color="auto"/>
                    <w:bottom w:val="none" w:sz="0" w:space="12" w:color="auto"/>
                    <w:right w:val="none" w:sz="0" w:space="12" w:color="auto"/>
                  </w:divBdr>
                  <w:divsChild>
                    <w:div w:id="864369058">
                      <w:marLeft w:val="0"/>
                      <w:marRight w:val="0"/>
                      <w:marTop w:val="0"/>
                      <w:marBottom w:val="0"/>
                      <w:divBdr>
                        <w:top w:val="none" w:sz="0" w:space="12" w:color="auto"/>
                        <w:left w:val="none" w:sz="0" w:space="12" w:color="auto"/>
                        <w:bottom w:val="none" w:sz="0" w:space="12" w:color="auto"/>
                        <w:right w:val="none" w:sz="0" w:space="12" w:color="auto"/>
                      </w:divBdr>
                      <w:divsChild>
                        <w:div w:id="287593609">
                          <w:marLeft w:val="0"/>
                          <w:marRight w:val="0"/>
                          <w:marTop w:val="0"/>
                          <w:marBottom w:val="0"/>
                          <w:divBdr>
                            <w:top w:val="none" w:sz="0" w:space="0" w:color="auto"/>
                            <w:left w:val="none" w:sz="0" w:space="0" w:color="auto"/>
                            <w:bottom w:val="none" w:sz="0" w:space="0" w:color="auto"/>
                            <w:right w:val="none" w:sz="0" w:space="0" w:color="auto"/>
                          </w:divBdr>
                          <w:divsChild>
                            <w:div w:id="1495341348">
                              <w:marLeft w:val="-225"/>
                              <w:marRight w:val="-225"/>
                              <w:marTop w:val="0"/>
                              <w:marBottom w:val="0"/>
                              <w:divBdr>
                                <w:top w:val="none" w:sz="0" w:space="0" w:color="auto"/>
                                <w:left w:val="none" w:sz="0" w:space="0" w:color="auto"/>
                                <w:bottom w:val="none" w:sz="0" w:space="0" w:color="auto"/>
                                <w:right w:val="none" w:sz="0" w:space="0" w:color="auto"/>
                              </w:divBdr>
                              <w:divsChild>
                                <w:div w:id="1798181738">
                                  <w:marLeft w:val="0"/>
                                  <w:marRight w:val="0"/>
                                  <w:marTop w:val="0"/>
                                  <w:marBottom w:val="0"/>
                                  <w:divBdr>
                                    <w:top w:val="none" w:sz="0" w:space="0" w:color="auto"/>
                                    <w:left w:val="none" w:sz="0" w:space="0" w:color="auto"/>
                                    <w:bottom w:val="none" w:sz="0" w:space="0" w:color="auto"/>
                                    <w:right w:val="none" w:sz="0" w:space="0" w:color="auto"/>
                                  </w:divBdr>
                                  <w:divsChild>
                                    <w:div w:id="1218514361">
                                      <w:marLeft w:val="0"/>
                                      <w:marRight w:val="0"/>
                                      <w:marTop w:val="0"/>
                                      <w:marBottom w:val="0"/>
                                      <w:divBdr>
                                        <w:top w:val="none" w:sz="0" w:space="0" w:color="auto"/>
                                        <w:left w:val="none" w:sz="0" w:space="0" w:color="auto"/>
                                        <w:bottom w:val="none" w:sz="0" w:space="0" w:color="auto"/>
                                        <w:right w:val="none" w:sz="0" w:space="0" w:color="auto"/>
                                      </w:divBdr>
                                      <w:divsChild>
                                        <w:div w:id="1225070565">
                                          <w:marLeft w:val="0"/>
                                          <w:marRight w:val="0"/>
                                          <w:marTop w:val="0"/>
                                          <w:marBottom w:val="0"/>
                                          <w:divBdr>
                                            <w:top w:val="none" w:sz="0" w:space="0" w:color="auto"/>
                                            <w:left w:val="none" w:sz="0" w:space="0" w:color="auto"/>
                                            <w:bottom w:val="none" w:sz="0" w:space="0" w:color="auto"/>
                                            <w:right w:val="none" w:sz="0" w:space="0" w:color="auto"/>
                                          </w:divBdr>
                                          <w:divsChild>
                                            <w:div w:id="657001847">
                                              <w:marLeft w:val="0"/>
                                              <w:marRight w:val="0"/>
                                              <w:marTop w:val="0"/>
                                              <w:marBottom w:val="0"/>
                                              <w:divBdr>
                                                <w:top w:val="none" w:sz="0" w:space="0" w:color="auto"/>
                                                <w:left w:val="none" w:sz="0" w:space="0" w:color="auto"/>
                                                <w:bottom w:val="none" w:sz="0" w:space="0" w:color="auto"/>
                                                <w:right w:val="none" w:sz="0" w:space="0" w:color="auto"/>
                                              </w:divBdr>
                                              <w:divsChild>
                                                <w:div w:id="462233872">
                                                  <w:marLeft w:val="0"/>
                                                  <w:marRight w:val="0"/>
                                                  <w:marTop w:val="0"/>
                                                  <w:marBottom w:val="0"/>
                                                  <w:divBdr>
                                                    <w:top w:val="none" w:sz="0" w:space="0" w:color="auto"/>
                                                    <w:left w:val="none" w:sz="0" w:space="0" w:color="auto"/>
                                                    <w:bottom w:val="none" w:sz="0" w:space="0" w:color="auto"/>
                                                    <w:right w:val="none" w:sz="0" w:space="0" w:color="auto"/>
                                                  </w:divBdr>
                                                </w:div>
                                                <w:div w:id="1722361065">
                                                  <w:marLeft w:val="0"/>
                                                  <w:marRight w:val="0"/>
                                                  <w:marTop w:val="0"/>
                                                  <w:marBottom w:val="0"/>
                                                  <w:divBdr>
                                                    <w:top w:val="none" w:sz="0" w:space="0" w:color="auto"/>
                                                    <w:left w:val="none" w:sz="0" w:space="0" w:color="auto"/>
                                                    <w:bottom w:val="none" w:sz="0" w:space="0" w:color="auto"/>
                                                    <w:right w:val="none" w:sz="0" w:space="0" w:color="auto"/>
                                                  </w:divBdr>
                                                </w:div>
                                                <w:div w:id="321323861">
                                                  <w:marLeft w:val="0"/>
                                                  <w:marRight w:val="0"/>
                                                  <w:marTop w:val="0"/>
                                                  <w:marBottom w:val="0"/>
                                                  <w:divBdr>
                                                    <w:top w:val="none" w:sz="0" w:space="0" w:color="auto"/>
                                                    <w:left w:val="none" w:sz="0" w:space="0" w:color="auto"/>
                                                    <w:bottom w:val="none" w:sz="0" w:space="0" w:color="auto"/>
                                                    <w:right w:val="none" w:sz="0" w:space="0" w:color="auto"/>
                                                  </w:divBdr>
                                                </w:div>
                                                <w:div w:id="1333533141">
                                                  <w:marLeft w:val="0"/>
                                                  <w:marRight w:val="0"/>
                                                  <w:marTop w:val="0"/>
                                                  <w:marBottom w:val="0"/>
                                                  <w:divBdr>
                                                    <w:top w:val="none" w:sz="0" w:space="0" w:color="auto"/>
                                                    <w:left w:val="none" w:sz="0" w:space="0" w:color="auto"/>
                                                    <w:bottom w:val="none" w:sz="0" w:space="0" w:color="auto"/>
                                                    <w:right w:val="none" w:sz="0" w:space="0" w:color="auto"/>
                                                  </w:divBdr>
                                                </w:div>
                                                <w:div w:id="162664631">
                                                  <w:marLeft w:val="0"/>
                                                  <w:marRight w:val="0"/>
                                                  <w:marTop w:val="0"/>
                                                  <w:marBottom w:val="0"/>
                                                  <w:divBdr>
                                                    <w:top w:val="none" w:sz="0" w:space="0" w:color="auto"/>
                                                    <w:left w:val="none" w:sz="0" w:space="0" w:color="auto"/>
                                                    <w:bottom w:val="none" w:sz="0" w:space="0" w:color="auto"/>
                                                    <w:right w:val="none" w:sz="0" w:space="0" w:color="auto"/>
                                                  </w:divBdr>
                                                </w:div>
                                                <w:div w:id="1437366355">
                                                  <w:marLeft w:val="0"/>
                                                  <w:marRight w:val="0"/>
                                                  <w:marTop w:val="0"/>
                                                  <w:marBottom w:val="0"/>
                                                  <w:divBdr>
                                                    <w:top w:val="none" w:sz="0" w:space="0" w:color="auto"/>
                                                    <w:left w:val="none" w:sz="0" w:space="0" w:color="auto"/>
                                                    <w:bottom w:val="none" w:sz="0" w:space="0" w:color="auto"/>
                                                    <w:right w:val="none" w:sz="0" w:space="0" w:color="auto"/>
                                                  </w:divBdr>
                                                </w:div>
                                                <w:div w:id="601300347">
                                                  <w:marLeft w:val="0"/>
                                                  <w:marRight w:val="0"/>
                                                  <w:marTop w:val="0"/>
                                                  <w:marBottom w:val="0"/>
                                                  <w:divBdr>
                                                    <w:top w:val="none" w:sz="0" w:space="0" w:color="auto"/>
                                                    <w:left w:val="none" w:sz="0" w:space="0" w:color="auto"/>
                                                    <w:bottom w:val="none" w:sz="0" w:space="0" w:color="auto"/>
                                                    <w:right w:val="none" w:sz="0" w:space="0" w:color="auto"/>
                                                  </w:divBdr>
                                                </w:div>
                                                <w:div w:id="2079788193">
                                                  <w:marLeft w:val="0"/>
                                                  <w:marRight w:val="0"/>
                                                  <w:marTop w:val="0"/>
                                                  <w:marBottom w:val="0"/>
                                                  <w:divBdr>
                                                    <w:top w:val="none" w:sz="0" w:space="0" w:color="auto"/>
                                                    <w:left w:val="none" w:sz="0" w:space="0" w:color="auto"/>
                                                    <w:bottom w:val="none" w:sz="0" w:space="0" w:color="auto"/>
                                                    <w:right w:val="none" w:sz="0" w:space="0" w:color="auto"/>
                                                  </w:divBdr>
                                                </w:div>
                                              </w:divsChild>
                                            </w:div>
                                            <w:div w:id="646858809">
                                              <w:marLeft w:val="0"/>
                                              <w:marRight w:val="0"/>
                                              <w:marTop w:val="0"/>
                                              <w:marBottom w:val="0"/>
                                              <w:divBdr>
                                                <w:top w:val="none" w:sz="0" w:space="0" w:color="auto"/>
                                                <w:left w:val="none" w:sz="0" w:space="0" w:color="auto"/>
                                                <w:bottom w:val="none" w:sz="0" w:space="0" w:color="auto"/>
                                                <w:right w:val="none" w:sz="0" w:space="0" w:color="auto"/>
                                              </w:divBdr>
                                            </w:div>
                                            <w:div w:id="157570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781294">
      <w:bodyDiv w:val="1"/>
      <w:marLeft w:val="0"/>
      <w:marRight w:val="0"/>
      <w:marTop w:val="0"/>
      <w:marBottom w:val="0"/>
      <w:divBdr>
        <w:top w:val="none" w:sz="0" w:space="0" w:color="auto"/>
        <w:left w:val="none" w:sz="0" w:space="0" w:color="auto"/>
        <w:bottom w:val="none" w:sz="0" w:space="0" w:color="auto"/>
        <w:right w:val="none" w:sz="0" w:space="0" w:color="auto"/>
      </w:divBdr>
      <w:divsChild>
        <w:div w:id="1512989545">
          <w:marLeft w:val="0"/>
          <w:marRight w:val="0"/>
          <w:marTop w:val="0"/>
          <w:marBottom w:val="0"/>
          <w:divBdr>
            <w:top w:val="none" w:sz="0" w:space="0" w:color="auto"/>
            <w:left w:val="none" w:sz="0" w:space="0" w:color="auto"/>
            <w:bottom w:val="none" w:sz="0" w:space="0" w:color="auto"/>
            <w:right w:val="none" w:sz="0" w:space="0" w:color="auto"/>
          </w:divBdr>
          <w:divsChild>
            <w:div w:id="2032336958">
              <w:marLeft w:val="0"/>
              <w:marRight w:val="0"/>
              <w:marTop w:val="0"/>
              <w:marBottom w:val="0"/>
              <w:divBdr>
                <w:top w:val="none" w:sz="0" w:space="0" w:color="auto"/>
                <w:left w:val="none" w:sz="0" w:space="0" w:color="auto"/>
                <w:bottom w:val="none" w:sz="0" w:space="0" w:color="auto"/>
                <w:right w:val="none" w:sz="0" w:space="0" w:color="auto"/>
              </w:divBdr>
              <w:divsChild>
                <w:div w:id="263655044">
                  <w:marLeft w:val="0"/>
                  <w:marRight w:val="0"/>
                  <w:marTop w:val="0"/>
                  <w:marBottom w:val="0"/>
                  <w:divBdr>
                    <w:top w:val="none" w:sz="0" w:space="12" w:color="auto"/>
                    <w:left w:val="none" w:sz="0" w:space="12" w:color="auto"/>
                    <w:bottom w:val="none" w:sz="0" w:space="12" w:color="auto"/>
                    <w:right w:val="none" w:sz="0" w:space="12" w:color="auto"/>
                  </w:divBdr>
                  <w:divsChild>
                    <w:div w:id="401607641">
                      <w:marLeft w:val="0"/>
                      <w:marRight w:val="0"/>
                      <w:marTop w:val="0"/>
                      <w:marBottom w:val="0"/>
                      <w:divBdr>
                        <w:top w:val="none" w:sz="0" w:space="12" w:color="auto"/>
                        <w:left w:val="none" w:sz="0" w:space="12" w:color="auto"/>
                        <w:bottom w:val="none" w:sz="0" w:space="12" w:color="auto"/>
                        <w:right w:val="none" w:sz="0" w:space="12" w:color="auto"/>
                      </w:divBdr>
                      <w:divsChild>
                        <w:div w:id="217514892">
                          <w:marLeft w:val="0"/>
                          <w:marRight w:val="0"/>
                          <w:marTop w:val="0"/>
                          <w:marBottom w:val="0"/>
                          <w:divBdr>
                            <w:top w:val="none" w:sz="0" w:space="0" w:color="auto"/>
                            <w:left w:val="none" w:sz="0" w:space="0" w:color="auto"/>
                            <w:bottom w:val="none" w:sz="0" w:space="0" w:color="auto"/>
                            <w:right w:val="none" w:sz="0" w:space="0" w:color="auto"/>
                          </w:divBdr>
                          <w:divsChild>
                            <w:div w:id="1728988826">
                              <w:marLeft w:val="-225"/>
                              <w:marRight w:val="-225"/>
                              <w:marTop w:val="0"/>
                              <w:marBottom w:val="0"/>
                              <w:divBdr>
                                <w:top w:val="none" w:sz="0" w:space="0" w:color="auto"/>
                                <w:left w:val="none" w:sz="0" w:space="0" w:color="auto"/>
                                <w:bottom w:val="none" w:sz="0" w:space="0" w:color="auto"/>
                                <w:right w:val="none" w:sz="0" w:space="0" w:color="auto"/>
                              </w:divBdr>
                              <w:divsChild>
                                <w:div w:id="1395348248">
                                  <w:marLeft w:val="0"/>
                                  <w:marRight w:val="0"/>
                                  <w:marTop w:val="0"/>
                                  <w:marBottom w:val="0"/>
                                  <w:divBdr>
                                    <w:top w:val="none" w:sz="0" w:space="0" w:color="auto"/>
                                    <w:left w:val="none" w:sz="0" w:space="0" w:color="auto"/>
                                    <w:bottom w:val="none" w:sz="0" w:space="0" w:color="auto"/>
                                    <w:right w:val="none" w:sz="0" w:space="0" w:color="auto"/>
                                  </w:divBdr>
                                  <w:divsChild>
                                    <w:div w:id="460807350">
                                      <w:marLeft w:val="0"/>
                                      <w:marRight w:val="0"/>
                                      <w:marTop w:val="0"/>
                                      <w:marBottom w:val="0"/>
                                      <w:divBdr>
                                        <w:top w:val="none" w:sz="0" w:space="0" w:color="auto"/>
                                        <w:left w:val="none" w:sz="0" w:space="0" w:color="auto"/>
                                        <w:bottom w:val="none" w:sz="0" w:space="0" w:color="auto"/>
                                        <w:right w:val="none" w:sz="0" w:space="0" w:color="auto"/>
                                      </w:divBdr>
                                      <w:divsChild>
                                        <w:div w:id="1747605237">
                                          <w:marLeft w:val="0"/>
                                          <w:marRight w:val="0"/>
                                          <w:marTop w:val="0"/>
                                          <w:marBottom w:val="0"/>
                                          <w:divBdr>
                                            <w:top w:val="none" w:sz="0" w:space="0" w:color="auto"/>
                                            <w:left w:val="none" w:sz="0" w:space="0" w:color="auto"/>
                                            <w:bottom w:val="none" w:sz="0" w:space="0" w:color="auto"/>
                                            <w:right w:val="none" w:sz="0" w:space="0" w:color="auto"/>
                                          </w:divBdr>
                                          <w:divsChild>
                                            <w:div w:id="973876234">
                                              <w:marLeft w:val="0"/>
                                              <w:marRight w:val="0"/>
                                              <w:marTop w:val="0"/>
                                              <w:marBottom w:val="0"/>
                                              <w:divBdr>
                                                <w:top w:val="none" w:sz="0" w:space="0" w:color="auto"/>
                                                <w:left w:val="none" w:sz="0" w:space="0" w:color="auto"/>
                                                <w:bottom w:val="none" w:sz="0" w:space="0" w:color="auto"/>
                                                <w:right w:val="none" w:sz="0" w:space="0" w:color="auto"/>
                                              </w:divBdr>
                                            </w:div>
                                            <w:div w:id="89398079">
                                              <w:marLeft w:val="0"/>
                                              <w:marRight w:val="0"/>
                                              <w:marTop w:val="0"/>
                                              <w:marBottom w:val="0"/>
                                              <w:divBdr>
                                                <w:top w:val="none" w:sz="0" w:space="0" w:color="auto"/>
                                                <w:left w:val="none" w:sz="0" w:space="0" w:color="auto"/>
                                                <w:bottom w:val="none" w:sz="0" w:space="0" w:color="auto"/>
                                                <w:right w:val="none" w:sz="0" w:space="0" w:color="auto"/>
                                              </w:divBdr>
                                            </w:div>
                                            <w:div w:id="1589772958">
                                              <w:marLeft w:val="0"/>
                                              <w:marRight w:val="0"/>
                                              <w:marTop w:val="0"/>
                                              <w:marBottom w:val="0"/>
                                              <w:divBdr>
                                                <w:top w:val="none" w:sz="0" w:space="0" w:color="auto"/>
                                                <w:left w:val="none" w:sz="0" w:space="0" w:color="auto"/>
                                                <w:bottom w:val="none" w:sz="0" w:space="0" w:color="auto"/>
                                                <w:right w:val="none" w:sz="0" w:space="0" w:color="auto"/>
                                              </w:divBdr>
                                            </w:div>
                                            <w:div w:id="1687098616">
                                              <w:marLeft w:val="0"/>
                                              <w:marRight w:val="0"/>
                                              <w:marTop w:val="0"/>
                                              <w:marBottom w:val="0"/>
                                              <w:divBdr>
                                                <w:top w:val="none" w:sz="0" w:space="0" w:color="auto"/>
                                                <w:left w:val="none" w:sz="0" w:space="0" w:color="auto"/>
                                                <w:bottom w:val="none" w:sz="0" w:space="0" w:color="auto"/>
                                                <w:right w:val="none" w:sz="0" w:space="0" w:color="auto"/>
                                              </w:divBdr>
                                            </w:div>
                                            <w:div w:id="96104175">
                                              <w:marLeft w:val="0"/>
                                              <w:marRight w:val="0"/>
                                              <w:marTop w:val="0"/>
                                              <w:marBottom w:val="0"/>
                                              <w:divBdr>
                                                <w:top w:val="none" w:sz="0" w:space="0" w:color="auto"/>
                                                <w:left w:val="none" w:sz="0" w:space="0" w:color="auto"/>
                                                <w:bottom w:val="none" w:sz="0" w:space="0" w:color="auto"/>
                                                <w:right w:val="none" w:sz="0" w:space="0" w:color="auto"/>
                                              </w:divBdr>
                                            </w:div>
                                            <w:div w:id="1735351485">
                                              <w:marLeft w:val="0"/>
                                              <w:marRight w:val="0"/>
                                              <w:marTop w:val="0"/>
                                              <w:marBottom w:val="0"/>
                                              <w:divBdr>
                                                <w:top w:val="none" w:sz="0" w:space="0" w:color="auto"/>
                                                <w:left w:val="none" w:sz="0" w:space="0" w:color="auto"/>
                                                <w:bottom w:val="none" w:sz="0" w:space="0" w:color="auto"/>
                                                <w:right w:val="none" w:sz="0" w:space="0" w:color="auto"/>
                                              </w:divBdr>
                                            </w:div>
                                            <w:div w:id="1370690777">
                                              <w:marLeft w:val="0"/>
                                              <w:marRight w:val="0"/>
                                              <w:marTop w:val="0"/>
                                              <w:marBottom w:val="0"/>
                                              <w:divBdr>
                                                <w:top w:val="none" w:sz="0" w:space="0" w:color="auto"/>
                                                <w:left w:val="none" w:sz="0" w:space="0" w:color="auto"/>
                                                <w:bottom w:val="none" w:sz="0" w:space="0" w:color="auto"/>
                                                <w:right w:val="none" w:sz="0" w:space="0" w:color="auto"/>
                                              </w:divBdr>
                                            </w:div>
                                            <w:div w:id="1775586317">
                                              <w:marLeft w:val="0"/>
                                              <w:marRight w:val="0"/>
                                              <w:marTop w:val="0"/>
                                              <w:marBottom w:val="0"/>
                                              <w:divBdr>
                                                <w:top w:val="none" w:sz="0" w:space="0" w:color="auto"/>
                                                <w:left w:val="none" w:sz="0" w:space="0" w:color="auto"/>
                                                <w:bottom w:val="none" w:sz="0" w:space="0" w:color="auto"/>
                                                <w:right w:val="none" w:sz="0" w:space="0" w:color="auto"/>
                                              </w:divBdr>
                                            </w:div>
                                            <w:div w:id="912742583">
                                              <w:marLeft w:val="0"/>
                                              <w:marRight w:val="0"/>
                                              <w:marTop w:val="0"/>
                                              <w:marBottom w:val="0"/>
                                              <w:divBdr>
                                                <w:top w:val="none" w:sz="0" w:space="0" w:color="auto"/>
                                                <w:left w:val="none" w:sz="0" w:space="0" w:color="auto"/>
                                                <w:bottom w:val="none" w:sz="0" w:space="0" w:color="auto"/>
                                                <w:right w:val="none" w:sz="0" w:space="0" w:color="auto"/>
                                              </w:divBdr>
                                            </w:div>
                                            <w:div w:id="2090885980">
                                              <w:marLeft w:val="0"/>
                                              <w:marRight w:val="0"/>
                                              <w:marTop w:val="0"/>
                                              <w:marBottom w:val="0"/>
                                              <w:divBdr>
                                                <w:top w:val="none" w:sz="0" w:space="0" w:color="auto"/>
                                                <w:left w:val="none" w:sz="0" w:space="0" w:color="auto"/>
                                                <w:bottom w:val="none" w:sz="0" w:space="0" w:color="auto"/>
                                                <w:right w:val="none" w:sz="0" w:space="0" w:color="auto"/>
                                              </w:divBdr>
                                            </w:div>
                                            <w:div w:id="16315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067836">
      <w:bodyDiv w:val="1"/>
      <w:marLeft w:val="0"/>
      <w:marRight w:val="0"/>
      <w:marTop w:val="0"/>
      <w:marBottom w:val="0"/>
      <w:divBdr>
        <w:top w:val="none" w:sz="0" w:space="0" w:color="auto"/>
        <w:left w:val="none" w:sz="0" w:space="0" w:color="auto"/>
        <w:bottom w:val="none" w:sz="0" w:space="0" w:color="auto"/>
        <w:right w:val="none" w:sz="0" w:space="0" w:color="auto"/>
      </w:divBdr>
      <w:divsChild>
        <w:div w:id="1371026835">
          <w:marLeft w:val="0"/>
          <w:marRight w:val="0"/>
          <w:marTop w:val="0"/>
          <w:marBottom w:val="0"/>
          <w:divBdr>
            <w:top w:val="none" w:sz="0" w:space="0" w:color="auto"/>
            <w:left w:val="none" w:sz="0" w:space="0" w:color="auto"/>
            <w:bottom w:val="none" w:sz="0" w:space="0" w:color="auto"/>
            <w:right w:val="none" w:sz="0" w:space="0" w:color="auto"/>
          </w:divBdr>
          <w:divsChild>
            <w:div w:id="831724568">
              <w:marLeft w:val="0"/>
              <w:marRight w:val="0"/>
              <w:marTop w:val="0"/>
              <w:marBottom w:val="0"/>
              <w:divBdr>
                <w:top w:val="none" w:sz="0" w:space="0" w:color="auto"/>
                <w:left w:val="none" w:sz="0" w:space="0" w:color="auto"/>
                <w:bottom w:val="none" w:sz="0" w:space="0" w:color="auto"/>
                <w:right w:val="none" w:sz="0" w:space="0" w:color="auto"/>
              </w:divBdr>
              <w:divsChild>
                <w:div w:id="174392258">
                  <w:marLeft w:val="0"/>
                  <w:marRight w:val="0"/>
                  <w:marTop w:val="0"/>
                  <w:marBottom w:val="0"/>
                  <w:divBdr>
                    <w:top w:val="none" w:sz="0" w:space="12" w:color="auto"/>
                    <w:left w:val="none" w:sz="0" w:space="12" w:color="auto"/>
                    <w:bottom w:val="none" w:sz="0" w:space="12" w:color="auto"/>
                    <w:right w:val="none" w:sz="0" w:space="12" w:color="auto"/>
                  </w:divBdr>
                  <w:divsChild>
                    <w:div w:id="1117800463">
                      <w:marLeft w:val="0"/>
                      <w:marRight w:val="0"/>
                      <w:marTop w:val="0"/>
                      <w:marBottom w:val="0"/>
                      <w:divBdr>
                        <w:top w:val="none" w:sz="0" w:space="12" w:color="auto"/>
                        <w:left w:val="none" w:sz="0" w:space="12" w:color="auto"/>
                        <w:bottom w:val="none" w:sz="0" w:space="12" w:color="auto"/>
                        <w:right w:val="none" w:sz="0" w:space="12" w:color="auto"/>
                      </w:divBdr>
                      <w:divsChild>
                        <w:div w:id="502547602">
                          <w:marLeft w:val="0"/>
                          <w:marRight w:val="0"/>
                          <w:marTop w:val="0"/>
                          <w:marBottom w:val="0"/>
                          <w:divBdr>
                            <w:top w:val="none" w:sz="0" w:space="0" w:color="auto"/>
                            <w:left w:val="none" w:sz="0" w:space="0" w:color="auto"/>
                            <w:bottom w:val="none" w:sz="0" w:space="0" w:color="auto"/>
                            <w:right w:val="none" w:sz="0" w:space="0" w:color="auto"/>
                          </w:divBdr>
                          <w:divsChild>
                            <w:div w:id="491605999">
                              <w:marLeft w:val="-225"/>
                              <w:marRight w:val="-225"/>
                              <w:marTop w:val="0"/>
                              <w:marBottom w:val="0"/>
                              <w:divBdr>
                                <w:top w:val="none" w:sz="0" w:space="0" w:color="auto"/>
                                <w:left w:val="none" w:sz="0" w:space="0" w:color="auto"/>
                                <w:bottom w:val="none" w:sz="0" w:space="0" w:color="auto"/>
                                <w:right w:val="none" w:sz="0" w:space="0" w:color="auto"/>
                              </w:divBdr>
                              <w:divsChild>
                                <w:div w:id="178394011">
                                  <w:marLeft w:val="0"/>
                                  <w:marRight w:val="0"/>
                                  <w:marTop w:val="0"/>
                                  <w:marBottom w:val="0"/>
                                  <w:divBdr>
                                    <w:top w:val="none" w:sz="0" w:space="0" w:color="auto"/>
                                    <w:left w:val="none" w:sz="0" w:space="0" w:color="auto"/>
                                    <w:bottom w:val="none" w:sz="0" w:space="0" w:color="auto"/>
                                    <w:right w:val="none" w:sz="0" w:space="0" w:color="auto"/>
                                  </w:divBdr>
                                  <w:divsChild>
                                    <w:div w:id="29763774">
                                      <w:marLeft w:val="0"/>
                                      <w:marRight w:val="0"/>
                                      <w:marTop w:val="0"/>
                                      <w:marBottom w:val="0"/>
                                      <w:divBdr>
                                        <w:top w:val="none" w:sz="0" w:space="0" w:color="auto"/>
                                        <w:left w:val="none" w:sz="0" w:space="0" w:color="auto"/>
                                        <w:bottom w:val="none" w:sz="0" w:space="0" w:color="auto"/>
                                        <w:right w:val="none" w:sz="0" w:space="0" w:color="auto"/>
                                      </w:divBdr>
                                      <w:divsChild>
                                        <w:div w:id="887691242">
                                          <w:marLeft w:val="0"/>
                                          <w:marRight w:val="0"/>
                                          <w:marTop w:val="0"/>
                                          <w:marBottom w:val="0"/>
                                          <w:divBdr>
                                            <w:top w:val="none" w:sz="0" w:space="0" w:color="auto"/>
                                            <w:left w:val="none" w:sz="0" w:space="0" w:color="auto"/>
                                            <w:bottom w:val="none" w:sz="0" w:space="0" w:color="auto"/>
                                            <w:right w:val="none" w:sz="0" w:space="0" w:color="auto"/>
                                          </w:divBdr>
                                          <w:divsChild>
                                            <w:div w:id="1274703678">
                                              <w:marLeft w:val="0"/>
                                              <w:marRight w:val="0"/>
                                              <w:marTop w:val="0"/>
                                              <w:marBottom w:val="0"/>
                                              <w:divBdr>
                                                <w:top w:val="none" w:sz="0" w:space="0" w:color="auto"/>
                                                <w:left w:val="none" w:sz="0" w:space="0" w:color="auto"/>
                                                <w:bottom w:val="none" w:sz="0" w:space="0" w:color="auto"/>
                                                <w:right w:val="none" w:sz="0" w:space="0" w:color="auto"/>
                                              </w:divBdr>
                                            </w:div>
                                            <w:div w:id="1063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987654">
      <w:bodyDiv w:val="1"/>
      <w:marLeft w:val="0"/>
      <w:marRight w:val="0"/>
      <w:marTop w:val="0"/>
      <w:marBottom w:val="0"/>
      <w:divBdr>
        <w:top w:val="none" w:sz="0" w:space="0" w:color="auto"/>
        <w:left w:val="none" w:sz="0" w:space="0" w:color="auto"/>
        <w:bottom w:val="none" w:sz="0" w:space="0" w:color="auto"/>
        <w:right w:val="none" w:sz="0" w:space="0" w:color="auto"/>
      </w:divBdr>
      <w:divsChild>
        <w:div w:id="1331911983">
          <w:marLeft w:val="0"/>
          <w:marRight w:val="0"/>
          <w:marTop w:val="0"/>
          <w:marBottom w:val="0"/>
          <w:divBdr>
            <w:top w:val="none" w:sz="0" w:space="0" w:color="auto"/>
            <w:left w:val="none" w:sz="0" w:space="0" w:color="auto"/>
            <w:bottom w:val="none" w:sz="0" w:space="0" w:color="auto"/>
            <w:right w:val="none" w:sz="0" w:space="0" w:color="auto"/>
          </w:divBdr>
          <w:divsChild>
            <w:div w:id="801925386">
              <w:marLeft w:val="0"/>
              <w:marRight w:val="0"/>
              <w:marTop w:val="0"/>
              <w:marBottom w:val="0"/>
              <w:divBdr>
                <w:top w:val="none" w:sz="0" w:space="0" w:color="auto"/>
                <w:left w:val="none" w:sz="0" w:space="0" w:color="auto"/>
                <w:bottom w:val="none" w:sz="0" w:space="0" w:color="auto"/>
                <w:right w:val="none" w:sz="0" w:space="0" w:color="auto"/>
              </w:divBdr>
              <w:divsChild>
                <w:div w:id="1329678265">
                  <w:marLeft w:val="0"/>
                  <w:marRight w:val="0"/>
                  <w:marTop w:val="0"/>
                  <w:marBottom w:val="0"/>
                  <w:divBdr>
                    <w:top w:val="none" w:sz="0" w:space="12" w:color="auto"/>
                    <w:left w:val="none" w:sz="0" w:space="12" w:color="auto"/>
                    <w:bottom w:val="none" w:sz="0" w:space="12" w:color="auto"/>
                    <w:right w:val="none" w:sz="0" w:space="12" w:color="auto"/>
                  </w:divBdr>
                  <w:divsChild>
                    <w:div w:id="1415471353">
                      <w:marLeft w:val="0"/>
                      <w:marRight w:val="0"/>
                      <w:marTop w:val="0"/>
                      <w:marBottom w:val="0"/>
                      <w:divBdr>
                        <w:top w:val="none" w:sz="0" w:space="12" w:color="auto"/>
                        <w:left w:val="none" w:sz="0" w:space="12" w:color="auto"/>
                        <w:bottom w:val="none" w:sz="0" w:space="12" w:color="auto"/>
                        <w:right w:val="none" w:sz="0" w:space="12" w:color="auto"/>
                      </w:divBdr>
                      <w:divsChild>
                        <w:div w:id="2065710627">
                          <w:marLeft w:val="0"/>
                          <w:marRight w:val="0"/>
                          <w:marTop w:val="0"/>
                          <w:marBottom w:val="0"/>
                          <w:divBdr>
                            <w:top w:val="none" w:sz="0" w:space="0" w:color="auto"/>
                            <w:left w:val="none" w:sz="0" w:space="0" w:color="auto"/>
                            <w:bottom w:val="none" w:sz="0" w:space="0" w:color="auto"/>
                            <w:right w:val="none" w:sz="0" w:space="0" w:color="auto"/>
                          </w:divBdr>
                          <w:divsChild>
                            <w:div w:id="5791974">
                              <w:marLeft w:val="-225"/>
                              <w:marRight w:val="-225"/>
                              <w:marTop w:val="0"/>
                              <w:marBottom w:val="0"/>
                              <w:divBdr>
                                <w:top w:val="none" w:sz="0" w:space="0" w:color="auto"/>
                                <w:left w:val="none" w:sz="0" w:space="0" w:color="auto"/>
                                <w:bottom w:val="none" w:sz="0" w:space="0" w:color="auto"/>
                                <w:right w:val="none" w:sz="0" w:space="0" w:color="auto"/>
                              </w:divBdr>
                              <w:divsChild>
                                <w:div w:id="1960531530">
                                  <w:marLeft w:val="0"/>
                                  <w:marRight w:val="0"/>
                                  <w:marTop w:val="0"/>
                                  <w:marBottom w:val="0"/>
                                  <w:divBdr>
                                    <w:top w:val="none" w:sz="0" w:space="0" w:color="auto"/>
                                    <w:left w:val="none" w:sz="0" w:space="0" w:color="auto"/>
                                    <w:bottom w:val="none" w:sz="0" w:space="0" w:color="auto"/>
                                    <w:right w:val="none" w:sz="0" w:space="0" w:color="auto"/>
                                  </w:divBdr>
                                  <w:divsChild>
                                    <w:div w:id="418019756">
                                      <w:marLeft w:val="0"/>
                                      <w:marRight w:val="0"/>
                                      <w:marTop w:val="0"/>
                                      <w:marBottom w:val="0"/>
                                      <w:divBdr>
                                        <w:top w:val="none" w:sz="0" w:space="0" w:color="auto"/>
                                        <w:left w:val="none" w:sz="0" w:space="0" w:color="auto"/>
                                        <w:bottom w:val="none" w:sz="0" w:space="0" w:color="auto"/>
                                        <w:right w:val="none" w:sz="0" w:space="0" w:color="auto"/>
                                      </w:divBdr>
                                      <w:divsChild>
                                        <w:div w:id="214120990">
                                          <w:marLeft w:val="0"/>
                                          <w:marRight w:val="0"/>
                                          <w:marTop w:val="0"/>
                                          <w:marBottom w:val="0"/>
                                          <w:divBdr>
                                            <w:top w:val="none" w:sz="0" w:space="0" w:color="auto"/>
                                            <w:left w:val="none" w:sz="0" w:space="0" w:color="auto"/>
                                            <w:bottom w:val="none" w:sz="0" w:space="0" w:color="auto"/>
                                            <w:right w:val="none" w:sz="0" w:space="0" w:color="auto"/>
                                          </w:divBdr>
                                          <w:divsChild>
                                            <w:div w:id="1469782907">
                                              <w:marLeft w:val="0"/>
                                              <w:marRight w:val="0"/>
                                              <w:marTop w:val="0"/>
                                              <w:marBottom w:val="0"/>
                                              <w:divBdr>
                                                <w:top w:val="none" w:sz="0" w:space="0" w:color="auto"/>
                                                <w:left w:val="none" w:sz="0" w:space="0" w:color="auto"/>
                                                <w:bottom w:val="none" w:sz="0" w:space="0" w:color="auto"/>
                                                <w:right w:val="none" w:sz="0" w:space="0" w:color="auto"/>
                                              </w:divBdr>
                                            </w:div>
                                            <w:div w:id="1449739116">
                                              <w:marLeft w:val="0"/>
                                              <w:marRight w:val="0"/>
                                              <w:marTop w:val="0"/>
                                              <w:marBottom w:val="0"/>
                                              <w:divBdr>
                                                <w:top w:val="none" w:sz="0" w:space="0" w:color="auto"/>
                                                <w:left w:val="none" w:sz="0" w:space="0" w:color="auto"/>
                                                <w:bottom w:val="none" w:sz="0" w:space="0" w:color="auto"/>
                                                <w:right w:val="none" w:sz="0" w:space="0" w:color="auto"/>
                                              </w:divBdr>
                                            </w:div>
                                            <w:div w:id="478156815">
                                              <w:marLeft w:val="0"/>
                                              <w:marRight w:val="0"/>
                                              <w:marTop w:val="0"/>
                                              <w:marBottom w:val="0"/>
                                              <w:divBdr>
                                                <w:top w:val="none" w:sz="0" w:space="0" w:color="auto"/>
                                                <w:left w:val="none" w:sz="0" w:space="0" w:color="auto"/>
                                                <w:bottom w:val="none" w:sz="0" w:space="0" w:color="auto"/>
                                                <w:right w:val="none" w:sz="0" w:space="0" w:color="auto"/>
                                              </w:divBdr>
                                            </w:div>
                                            <w:div w:id="7679093">
                                              <w:marLeft w:val="0"/>
                                              <w:marRight w:val="0"/>
                                              <w:marTop w:val="0"/>
                                              <w:marBottom w:val="0"/>
                                              <w:divBdr>
                                                <w:top w:val="none" w:sz="0" w:space="0" w:color="auto"/>
                                                <w:left w:val="none" w:sz="0" w:space="0" w:color="auto"/>
                                                <w:bottom w:val="none" w:sz="0" w:space="0" w:color="auto"/>
                                                <w:right w:val="none" w:sz="0" w:space="0" w:color="auto"/>
                                              </w:divBdr>
                                            </w:div>
                                            <w:div w:id="181676161">
                                              <w:marLeft w:val="0"/>
                                              <w:marRight w:val="0"/>
                                              <w:marTop w:val="0"/>
                                              <w:marBottom w:val="0"/>
                                              <w:divBdr>
                                                <w:top w:val="none" w:sz="0" w:space="0" w:color="auto"/>
                                                <w:left w:val="none" w:sz="0" w:space="0" w:color="auto"/>
                                                <w:bottom w:val="none" w:sz="0" w:space="0" w:color="auto"/>
                                                <w:right w:val="none" w:sz="0" w:space="0" w:color="auto"/>
                                              </w:divBdr>
                                            </w:div>
                                            <w:div w:id="1808817231">
                                              <w:marLeft w:val="0"/>
                                              <w:marRight w:val="0"/>
                                              <w:marTop w:val="0"/>
                                              <w:marBottom w:val="0"/>
                                              <w:divBdr>
                                                <w:top w:val="none" w:sz="0" w:space="0" w:color="auto"/>
                                                <w:left w:val="none" w:sz="0" w:space="0" w:color="auto"/>
                                                <w:bottom w:val="none" w:sz="0" w:space="0" w:color="auto"/>
                                                <w:right w:val="none" w:sz="0" w:space="0" w:color="auto"/>
                                              </w:divBdr>
                                            </w:div>
                                            <w:div w:id="1394619572">
                                              <w:marLeft w:val="0"/>
                                              <w:marRight w:val="0"/>
                                              <w:marTop w:val="0"/>
                                              <w:marBottom w:val="0"/>
                                              <w:divBdr>
                                                <w:top w:val="none" w:sz="0" w:space="0" w:color="auto"/>
                                                <w:left w:val="none" w:sz="0" w:space="0" w:color="auto"/>
                                                <w:bottom w:val="none" w:sz="0" w:space="0" w:color="auto"/>
                                                <w:right w:val="none" w:sz="0" w:space="0" w:color="auto"/>
                                              </w:divBdr>
                                            </w:div>
                                            <w:div w:id="1740209026">
                                              <w:marLeft w:val="0"/>
                                              <w:marRight w:val="0"/>
                                              <w:marTop w:val="0"/>
                                              <w:marBottom w:val="0"/>
                                              <w:divBdr>
                                                <w:top w:val="none" w:sz="0" w:space="0" w:color="auto"/>
                                                <w:left w:val="none" w:sz="0" w:space="0" w:color="auto"/>
                                                <w:bottom w:val="none" w:sz="0" w:space="0" w:color="auto"/>
                                                <w:right w:val="none" w:sz="0" w:space="0" w:color="auto"/>
                                              </w:divBdr>
                                            </w:div>
                                            <w:div w:id="17491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1163154">
      <w:bodyDiv w:val="1"/>
      <w:marLeft w:val="0"/>
      <w:marRight w:val="0"/>
      <w:marTop w:val="0"/>
      <w:marBottom w:val="0"/>
      <w:divBdr>
        <w:top w:val="none" w:sz="0" w:space="0" w:color="auto"/>
        <w:left w:val="none" w:sz="0" w:space="0" w:color="auto"/>
        <w:bottom w:val="none" w:sz="0" w:space="0" w:color="auto"/>
        <w:right w:val="none" w:sz="0" w:space="0" w:color="auto"/>
      </w:divBdr>
      <w:divsChild>
        <w:div w:id="370497548">
          <w:marLeft w:val="0"/>
          <w:marRight w:val="0"/>
          <w:marTop w:val="0"/>
          <w:marBottom w:val="0"/>
          <w:divBdr>
            <w:top w:val="none" w:sz="0" w:space="0" w:color="auto"/>
            <w:left w:val="none" w:sz="0" w:space="0" w:color="auto"/>
            <w:bottom w:val="none" w:sz="0" w:space="0" w:color="auto"/>
            <w:right w:val="none" w:sz="0" w:space="0" w:color="auto"/>
          </w:divBdr>
          <w:divsChild>
            <w:div w:id="921912475">
              <w:marLeft w:val="0"/>
              <w:marRight w:val="0"/>
              <w:marTop w:val="0"/>
              <w:marBottom w:val="0"/>
              <w:divBdr>
                <w:top w:val="none" w:sz="0" w:space="0" w:color="auto"/>
                <w:left w:val="none" w:sz="0" w:space="0" w:color="auto"/>
                <w:bottom w:val="none" w:sz="0" w:space="0" w:color="auto"/>
                <w:right w:val="none" w:sz="0" w:space="0" w:color="auto"/>
              </w:divBdr>
              <w:divsChild>
                <w:div w:id="1880966907">
                  <w:marLeft w:val="0"/>
                  <w:marRight w:val="0"/>
                  <w:marTop w:val="0"/>
                  <w:marBottom w:val="0"/>
                  <w:divBdr>
                    <w:top w:val="none" w:sz="0" w:space="12" w:color="auto"/>
                    <w:left w:val="none" w:sz="0" w:space="12" w:color="auto"/>
                    <w:bottom w:val="none" w:sz="0" w:space="12" w:color="auto"/>
                    <w:right w:val="none" w:sz="0" w:space="12" w:color="auto"/>
                  </w:divBdr>
                  <w:divsChild>
                    <w:div w:id="744299578">
                      <w:marLeft w:val="0"/>
                      <w:marRight w:val="0"/>
                      <w:marTop w:val="0"/>
                      <w:marBottom w:val="0"/>
                      <w:divBdr>
                        <w:top w:val="none" w:sz="0" w:space="12" w:color="auto"/>
                        <w:left w:val="none" w:sz="0" w:space="12" w:color="auto"/>
                        <w:bottom w:val="none" w:sz="0" w:space="12" w:color="auto"/>
                        <w:right w:val="none" w:sz="0" w:space="12" w:color="auto"/>
                      </w:divBdr>
                      <w:divsChild>
                        <w:div w:id="634288625">
                          <w:marLeft w:val="0"/>
                          <w:marRight w:val="0"/>
                          <w:marTop w:val="0"/>
                          <w:marBottom w:val="0"/>
                          <w:divBdr>
                            <w:top w:val="none" w:sz="0" w:space="0" w:color="auto"/>
                            <w:left w:val="none" w:sz="0" w:space="0" w:color="auto"/>
                            <w:bottom w:val="none" w:sz="0" w:space="0" w:color="auto"/>
                            <w:right w:val="none" w:sz="0" w:space="0" w:color="auto"/>
                          </w:divBdr>
                          <w:divsChild>
                            <w:div w:id="1203327396">
                              <w:marLeft w:val="-225"/>
                              <w:marRight w:val="-225"/>
                              <w:marTop w:val="0"/>
                              <w:marBottom w:val="0"/>
                              <w:divBdr>
                                <w:top w:val="none" w:sz="0" w:space="0" w:color="auto"/>
                                <w:left w:val="none" w:sz="0" w:space="0" w:color="auto"/>
                                <w:bottom w:val="none" w:sz="0" w:space="0" w:color="auto"/>
                                <w:right w:val="none" w:sz="0" w:space="0" w:color="auto"/>
                              </w:divBdr>
                              <w:divsChild>
                                <w:div w:id="463349471">
                                  <w:marLeft w:val="0"/>
                                  <w:marRight w:val="0"/>
                                  <w:marTop w:val="0"/>
                                  <w:marBottom w:val="0"/>
                                  <w:divBdr>
                                    <w:top w:val="none" w:sz="0" w:space="0" w:color="auto"/>
                                    <w:left w:val="none" w:sz="0" w:space="0" w:color="auto"/>
                                    <w:bottom w:val="none" w:sz="0" w:space="0" w:color="auto"/>
                                    <w:right w:val="none" w:sz="0" w:space="0" w:color="auto"/>
                                  </w:divBdr>
                                  <w:divsChild>
                                    <w:div w:id="849874001">
                                      <w:marLeft w:val="0"/>
                                      <w:marRight w:val="0"/>
                                      <w:marTop w:val="0"/>
                                      <w:marBottom w:val="0"/>
                                      <w:divBdr>
                                        <w:top w:val="none" w:sz="0" w:space="0" w:color="auto"/>
                                        <w:left w:val="none" w:sz="0" w:space="0" w:color="auto"/>
                                        <w:bottom w:val="none" w:sz="0" w:space="0" w:color="auto"/>
                                        <w:right w:val="none" w:sz="0" w:space="0" w:color="auto"/>
                                      </w:divBdr>
                                      <w:divsChild>
                                        <w:div w:id="1474172671">
                                          <w:marLeft w:val="0"/>
                                          <w:marRight w:val="0"/>
                                          <w:marTop w:val="0"/>
                                          <w:marBottom w:val="0"/>
                                          <w:divBdr>
                                            <w:top w:val="none" w:sz="0" w:space="0" w:color="auto"/>
                                            <w:left w:val="none" w:sz="0" w:space="0" w:color="auto"/>
                                            <w:bottom w:val="none" w:sz="0" w:space="0" w:color="auto"/>
                                            <w:right w:val="none" w:sz="0" w:space="0" w:color="auto"/>
                                          </w:divBdr>
                                          <w:divsChild>
                                            <w:div w:id="2092238076">
                                              <w:marLeft w:val="0"/>
                                              <w:marRight w:val="0"/>
                                              <w:marTop w:val="0"/>
                                              <w:marBottom w:val="0"/>
                                              <w:divBdr>
                                                <w:top w:val="none" w:sz="0" w:space="0" w:color="auto"/>
                                                <w:left w:val="none" w:sz="0" w:space="0" w:color="auto"/>
                                                <w:bottom w:val="none" w:sz="0" w:space="0" w:color="auto"/>
                                                <w:right w:val="none" w:sz="0" w:space="0" w:color="auto"/>
                                              </w:divBdr>
                                            </w:div>
                                            <w:div w:id="1052073873">
                                              <w:marLeft w:val="0"/>
                                              <w:marRight w:val="0"/>
                                              <w:marTop w:val="0"/>
                                              <w:marBottom w:val="0"/>
                                              <w:divBdr>
                                                <w:top w:val="none" w:sz="0" w:space="0" w:color="auto"/>
                                                <w:left w:val="none" w:sz="0" w:space="0" w:color="auto"/>
                                                <w:bottom w:val="none" w:sz="0" w:space="0" w:color="auto"/>
                                                <w:right w:val="none" w:sz="0" w:space="0" w:color="auto"/>
                                              </w:divBdr>
                                            </w:div>
                                            <w:div w:id="1486625596">
                                              <w:marLeft w:val="0"/>
                                              <w:marRight w:val="0"/>
                                              <w:marTop w:val="0"/>
                                              <w:marBottom w:val="0"/>
                                              <w:divBdr>
                                                <w:top w:val="none" w:sz="0" w:space="0" w:color="auto"/>
                                                <w:left w:val="none" w:sz="0" w:space="0" w:color="auto"/>
                                                <w:bottom w:val="none" w:sz="0" w:space="0" w:color="auto"/>
                                                <w:right w:val="none" w:sz="0" w:space="0" w:color="auto"/>
                                              </w:divBdr>
                                            </w:div>
                                            <w:div w:id="1333676138">
                                              <w:marLeft w:val="0"/>
                                              <w:marRight w:val="0"/>
                                              <w:marTop w:val="0"/>
                                              <w:marBottom w:val="0"/>
                                              <w:divBdr>
                                                <w:top w:val="none" w:sz="0" w:space="0" w:color="auto"/>
                                                <w:left w:val="none" w:sz="0" w:space="0" w:color="auto"/>
                                                <w:bottom w:val="none" w:sz="0" w:space="0" w:color="auto"/>
                                                <w:right w:val="none" w:sz="0" w:space="0" w:color="auto"/>
                                              </w:divBdr>
                                            </w:div>
                                            <w:div w:id="364596699">
                                              <w:marLeft w:val="0"/>
                                              <w:marRight w:val="0"/>
                                              <w:marTop w:val="0"/>
                                              <w:marBottom w:val="0"/>
                                              <w:divBdr>
                                                <w:top w:val="none" w:sz="0" w:space="0" w:color="auto"/>
                                                <w:left w:val="none" w:sz="0" w:space="0" w:color="auto"/>
                                                <w:bottom w:val="none" w:sz="0" w:space="0" w:color="auto"/>
                                                <w:right w:val="none" w:sz="0" w:space="0" w:color="auto"/>
                                              </w:divBdr>
                                            </w:div>
                                            <w:div w:id="1744447068">
                                              <w:marLeft w:val="0"/>
                                              <w:marRight w:val="0"/>
                                              <w:marTop w:val="0"/>
                                              <w:marBottom w:val="0"/>
                                              <w:divBdr>
                                                <w:top w:val="none" w:sz="0" w:space="0" w:color="auto"/>
                                                <w:left w:val="none" w:sz="0" w:space="0" w:color="auto"/>
                                                <w:bottom w:val="none" w:sz="0" w:space="0" w:color="auto"/>
                                                <w:right w:val="none" w:sz="0" w:space="0" w:color="auto"/>
                                              </w:divBdr>
                                            </w:div>
                                            <w:div w:id="713622390">
                                              <w:marLeft w:val="0"/>
                                              <w:marRight w:val="0"/>
                                              <w:marTop w:val="0"/>
                                              <w:marBottom w:val="0"/>
                                              <w:divBdr>
                                                <w:top w:val="none" w:sz="0" w:space="0" w:color="auto"/>
                                                <w:left w:val="none" w:sz="0" w:space="0" w:color="auto"/>
                                                <w:bottom w:val="none" w:sz="0" w:space="0" w:color="auto"/>
                                                <w:right w:val="none" w:sz="0" w:space="0" w:color="auto"/>
                                              </w:divBdr>
                                            </w:div>
                                            <w:div w:id="111555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334040">
      <w:bodyDiv w:val="1"/>
      <w:marLeft w:val="0"/>
      <w:marRight w:val="0"/>
      <w:marTop w:val="0"/>
      <w:marBottom w:val="0"/>
      <w:divBdr>
        <w:top w:val="none" w:sz="0" w:space="0" w:color="auto"/>
        <w:left w:val="none" w:sz="0" w:space="0" w:color="auto"/>
        <w:bottom w:val="none" w:sz="0" w:space="0" w:color="auto"/>
        <w:right w:val="none" w:sz="0" w:space="0" w:color="auto"/>
      </w:divBdr>
      <w:divsChild>
        <w:div w:id="856961714">
          <w:marLeft w:val="0"/>
          <w:marRight w:val="0"/>
          <w:marTop w:val="0"/>
          <w:marBottom w:val="0"/>
          <w:divBdr>
            <w:top w:val="none" w:sz="0" w:space="0" w:color="auto"/>
            <w:left w:val="none" w:sz="0" w:space="0" w:color="auto"/>
            <w:bottom w:val="none" w:sz="0" w:space="0" w:color="auto"/>
            <w:right w:val="none" w:sz="0" w:space="0" w:color="auto"/>
          </w:divBdr>
          <w:divsChild>
            <w:div w:id="1910798676">
              <w:marLeft w:val="0"/>
              <w:marRight w:val="0"/>
              <w:marTop w:val="0"/>
              <w:marBottom w:val="0"/>
              <w:divBdr>
                <w:top w:val="none" w:sz="0" w:space="0" w:color="auto"/>
                <w:left w:val="none" w:sz="0" w:space="0" w:color="auto"/>
                <w:bottom w:val="none" w:sz="0" w:space="0" w:color="auto"/>
                <w:right w:val="none" w:sz="0" w:space="0" w:color="auto"/>
              </w:divBdr>
              <w:divsChild>
                <w:div w:id="1626154813">
                  <w:marLeft w:val="0"/>
                  <w:marRight w:val="0"/>
                  <w:marTop w:val="0"/>
                  <w:marBottom w:val="0"/>
                  <w:divBdr>
                    <w:top w:val="none" w:sz="0" w:space="12" w:color="auto"/>
                    <w:left w:val="none" w:sz="0" w:space="12" w:color="auto"/>
                    <w:bottom w:val="none" w:sz="0" w:space="12" w:color="auto"/>
                    <w:right w:val="none" w:sz="0" w:space="12" w:color="auto"/>
                  </w:divBdr>
                  <w:divsChild>
                    <w:div w:id="2043742875">
                      <w:marLeft w:val="0"/>
                      <w:marRight w:val="0"/>
                      <w:marTop w:val="0"/>
                      <w:marBottom w:val="0"/>
                      <w:divBdr>
                        <w:top w:val="none" w:sz="0" w:space="12" w:color="auto"/>
                        <w:left w:val="none" w:sz="0" w:space="12" w:color="auto"/>
                        <w:bottom w:val="none" w:sz="0" w:space="12" w:color="auto"/>
                        <w:right w:val="none" w:sz="0" w:space="12" w:color="auto"/>
                      </w:divBdr>
                      <w:divsChild>
                        <w:div w:id="1562667949">
                          <w:marLeft w:val="0"/>
                          <w:marRight w:val="0"/>
                          <w:marTop w:val="0"/>
                          <w:marBottom w:val="0"/>
                          <w:divBdr>
                            <w:top w:val="none" w:sz="0" w:space="0" w:color="auto"/>
                            <w:left w:val="none" w:sz="0" w:space="0" w:color="auto"/>
                            <w:bottom w:val="none" w:sz="0" w:space="0" w:color="auto"/>
                            <w:right w:val="none" w:sz="0" w:space="0" w:color="auto"/>
                          </w:divBdr>
                          <w:divsChild>
                            <w:div w:id="712926007">
                              <w:marLeft w:val="-225"/>
                              <w:marRight w:val="-225"/>
                              <w:marTop w:val="0"/>
                              <w:marBottom w:val="0"/>
                              <w:divBdr>
                                <w:top w:val="none" w:sz="0" w:space="0" w:color="auto"/>
                                <w:left w:val="none" w:sz="0" w:space="0" w:color="auto"/>
                                <w:bottom w:val="none" w:sz="0" w:space="0" w:color="auto"/>
                                <w:right w:val="none" w:sz="0" w:space="0" w:color="auto"/>
                              </w:divBdr>
                              <w:divsChild>
                                <w:div w:id="230191276">
                                  <w:marLeft w:val="0"/>
                                  <w:marRight w:val="0"/>
                                  <w:marTop w:val="0"/>
                                  <w:marBottom w:val="0"/>
                                  <w:divBdr>
                                    <w:top w:val="none" w:sz="0" w:space="0" w:color="auto"/>
                                    <w:left w:val="none" w:sz="0" w:space="0" w:color="auto"/>
                                    <w:bottom w:val="none" w:sz="0" w:space="0" w:color="auto"/>
                                    <w:right w:val="none" w:sz="0" w:space="0" w:color="auto"/>
                                  </w:divBdr>
                                  <w:divsChild>
                                    <w:div w:id="1783374811">
                                      <w:marLeft w:val="0"/>
                                      <w:marRight w:val="0"/>
                                      <w:marTop w:val="0"/>
                                      <w:marBottom w:val="0"/>
                                      <w:divBdr>
                                        <w:top w:val="none" w:sz="0" w:space="0" w:color="auto"/>
                                        <w:left w:val="none" w:sz="0" w:space="0" w:color="auto"/>
                                        <w:bottom w:val="none" w:sz="0" w:space="0" w:color="auto"/>
                                        <w:right w:val="none" w:sz="0" w:space="0" w:color="auto"/>
                                      </w:divBdr>
                                      <w:divsChild>
                                        <w:div w:id="1592395933">
                                          <w:marLeft w:val="0"/>
                                          <w:marRight w:val="0"/>
                                          <w:marTop w:val="0"/>
                                          <w:marBottom w:val="0"/>
                                          <w:divBdr>
                                            <w:top w:val="none" w:sz="0" w:space="0" w:color="auto"/>
                                            <w:left w:val="none" w:sz="0" w:space="0" w:color="auto"/>
                                            <w:bottom w:val="none" w:sz="0" w:space="0" w:color="auto"/>
                                            <w:right w:val="none" w:sz="0" w:space="0" w:color="auto"/>
                                          </w:divBdr>
                                          <w:divsChild>
                                            <w:div w:id="1462655203">
                                              <w:marLeft w:val="0"/>
                                              <w:marRight w:val="0"/>
                                              <w:marTop w:val="0"/>
                                              <w:marBottom w:val="0"/>
                                              <w:divBdr>
                                                <w:top w:val="none" w:sz="0" w:space="0" w:color="auto"/>
                                                <w:left w:val="none" w:sz="0" w:space="0" w:color="auto"/>
                                                <w:bottom w:val="none" w:sz="0" w:space="0" w:color="auto"/>
                                                <w:right w:val="none" w:sz="0" w:space="0" w:color="auto"/>
                                              </w:divBdr>
                                            </w:div>
                                            <w:div w:id="477309589">
                                              <w:marLeft w:val="0"/>
                                              <w:marRight w:val="0"/>
                                              <w:marTop w:val="0"/>
                                              <w:marBottom w:val="0"/>
                                              <w:divBdr>
                                                <w:top w:val="none" w:sz="0" w:space="0" w:color="auto"/>
                                                <w:left w:val="none" w:sz="0" w:space="0" w:color="auto"/>
                                                <w:bottom w:val="none" w:sz="0" w:space="0" w:color="auto"/>
                                                <w:right w:val="none" w:sz="0" w:space="0" w:color="auto"/>
                                              </w:divBdr>
                                            </w:div>
                                            <w:div w:id="755711806">
                                              <w:marLeft w:val="0"/>
                                              <w:marRight w:val="0"/>
                                              <w:marTop w:val="0"/>
                                              <w:marBottom w:val="0"/>
                                              <w:divBdr>
                                                <w:top w:val="none" w:sz="0" w:space="0" w:color="auto"/>
                                                <w:left w:val="none" w:sz="0" w:space="0" w:color="auto"/>
                                                <w:bottom w:val="none" w:sz="0" w:space="0" w:color="auto"/>
                                                <w:right w:val="none" w:sz="0" w:space="0" w:color="auto"/>
                                              </w:divBdr>
                                            </w:div>
                                            <w:div w:id="907690162">
                                              <w:marLeft w:val="0"/>
                                              <w:marRight w:val="0"/>
                                              <w:marTop w:val="0"/>
                                              <w:marBottom w:val="0"/>
                                              <w:divBdr>
                                                <w:top w:val="none" w:sz="0" w:space="0" w:color="auto"/>
                                                <w:left w:val="none" w:sz="0" w:space="0" w:color="auto"/>
                                                <w:bottom w:val="none" w:sz="0" w:space="0" w:color="auto"/>
                                                <w:right w:val="none" w:sz="0" w:space="0" w:color="auto"/>
                                              </w:divBdr>
                                            </w:div>
                                            <w:div w:id="4603446">
                                              <w:marLeft w:val="0"/>
                                              <w:marRight w:val="0"/>
                                              <w:marTop w:val="0"/>
                                              <w:marBottom w:val="0"/>
                                              <w:divBdr>
                                                <w:top w:val="none" w:sz="0" w:space="0" w:color="auto"/>
                                                <w:left w:val="none" w:sz="0" w:space="0" w:color="auto"/>
                                                <w:bottom w:val="none" w:sz="0" w:space="0" w:color="auto"/>
                                                <w:right w:val="none" w:sz="0" w:space="0" w:color="auto"/>
                                              </w:divBdr>
                                            </w:div>
                                            <w:div w:id="1070689740">
                                              <w:marLeft w:val="0"/>
                                              <w:marRight w:val="0"/>
                                              <w:marTop w:val="0"/>
                                              <w:marBottom w:val="0"/>
                                              <w:divBdr>
                                                <w:top w:val="none" w:sz="0" w:space="0" w:color="auto"/>
                                                <w:left w:val="none" w:sz="0" w:space="0" w:color="auto"/>
                                                <w:bottom w:val="none" w:sz="0" w:space="0" w:color="auto"/>
                                                <w:right w:val="none" w:sz="0" w:space="0" w:color="auto"/>
                                              </w:divBdr>
                                            </w:div>
                                            <w:div w:id="1663511260">
                                              <w:marLeft w:val="0"/>
                                              <w:marRight w:val="0"/>
                                              <w:marTop w:val="0"/>
                                              <w:marBottom w:val="0"/>
                                              <w:divBdr>
                                                <w:top w:val="none" w:sz="0" w:space="0" w:color="auto"/>
                                                <w:left w:val="none" w:sz="0" w:space="0" w:color="auto"/>
                                                <w:bottom w:val="none" w:sz="0" w:space="0" w:color="auto"/>
                                                <w:right w:val="none" w:sz="0" w:space="0" w:color="auto"/>
                                              </w:divBdr>
                                            </w:div>
                                            <w:div w:id="1501308727">
                                              <w:marLeft w:val="0"/>
                                              <w:marRight w:val="0"/>
                                              <w:marTop w:val="0"/>
                                              <w:marBottom w:val="0"/>
                                              <w:divBdr>
                                                <w:top w:val="none" w:sz="0" w:space="0" w:color="auto"/>
                                                <w:left w:val="none" w:sz="0" w:space="0" w:color="auto"/>
                                                <w:bottom w:val="none" w:sz="0" w:space="0" w:color="auto"/>
                                                <w:right w:val="none" w:sz="0" w:space="0" w:color="auto"/>
                                              </w:divBdr>
                                            </w:div>
                                            <w:div w:id="1847137155">
                                              <w:marLeft w:val="0"/>
                                              <w:marRight w:val="0"/>
                                              <w:marTop w:val="0"/>
                                              <w:marBottom w:val="0"/>
                                              <w:divBdr>
                                                <w:top w:val="none" w:sz="0" w:space="0" w:color="auto"/>
                                                <w:left w:val="none" w:sz="0" w:space="0" w:color="auto"/>
                                                <w:bottom w:val="none" w:sz="0" w:space="0" w:color="auto"/>
                                                <w:right w:val="none" w:sz="0" w:space="0" w:color="auto"/>
                                              </w:divBdr>
                                            </w:div>
                                            <w:div w:id="385682467">
                                              <w:marLeft w:val="0"/>
                                              <w:marRight w:val="0"/>
                                              <w:marTop w:val="0"/>
                                              <w:marBottom w:val="0"/>
                                              <w:divBdr>
                                                <w:top w:val="none" w:sz="0" w:space="0" w:color="auto"/>
                                                <w:left w:val="none" w:sz="0" w:space="0" w:color="auto"/>
                                                <w:bottom w:val="none" w:sz="0" w:space="0" w:color="auto"/>
                                                <w:right w:val="none" w:sz="0" w:space="0" w:color="auto"/>
                                              </w:divBdr>
                                            </w:div>
                                            <w:div w:id="869075216">
                                              <w:marLeft w:val="0"/>
                                              <w:marRight w:val="0"/>
                                              <w:marTop w:val="0"/>
                                              <w:marBottom w:val="0"/>
                                              <w:divBdr>
                                                <w:top w:val="none" w:sz="0" w:space="0" w:color="auto"/>
                                                <w:left w:val="none" w:sz="0" w:space="0" w:color="auto"/>
                                                <w:bottom w:val="none" w:sz="0" w:space="0" w:color="auto"/>
                                                <w:right w:val="none" w:sz="0" w:space="0" w:color="auto"/>
                                              </w:divBdr>
                                            </w:div>
                                            <w:div w:id="97557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5800783">
      <w:bodyDiv w:val="1"/>
      <w:marLeft w:val="0"/>
      <w:marRight w:val="0"/>
      <w:marTop w:val="0"/>
      <w:marBottom w:val="0"/>
      <w:divBdr>
        <w:top w:val="none" w:sz="0" w:space="0" w:color="auto"/>
        <w:left w:val="none" w:sz="0" w:space="0" w:color="auto"/>
        <w:bottom w:val="none" w:sz="0" w:space="0" w:color="auto"/>
        <w:right w:val="none" w:sz="0" w:space="0" w:color="auto"/>
      </w:divBdr>
      <w:divsChild>
        <w:div w:id="1271468703">
          <w:marLeft w:val="0"/>
          <w:marRight w:val="0"/>
          <w:marTop w:val="0"/>
          <w:marBottom w:val="0"/>
          <w:divBdr>
            <w:top w:val="none" w:sz="0" w:space="0" w:color="auto"/>
            <w:left w:val="none" w:sz="0" w:space="0" w:color="auto"/>
            <w:bottom w:val="none" w:sz="0" w:space="0" w:color="auto"/>
            <w:right w:val="none" w:sz="0" w:space="0" w:color="auto"/>
          </w:divBdr>
          <w:divsChild>
            <w:div w:id="78644920">
              <w:marLeft w:val="0"/>
              <w:marRight w:val="0"/>
              <w:marTop w:val="0"/>
              <w:marBottom w:val="0"/>
              <w:divBdr>
                <w:top w:val="none" w:sz="0" w:space="0" w:color="auto"/>
                <w:left w:val="none" w:sz="0" w:space="0" w:color="auto"/>
                <w:bottom w:val="none" w:sz="0" w:space="0" w:color="auto"/>
                <w:right w:val="none" w:sz="0" w:space="0" w:color="auto"/>
              </w:divBdr>
              <w:divsChild>
                <w:div w:id="119687650">
                  <w:marLeft w:val="0"/>
                  <w:marRight w:val="0"/>
                  <w:marTop w:val="0"/>
                  <w:marBottom w:val="0"/>
                  <w:divBdr>
                    <w:top w:val="none" w:sz="0" w:space="12" w:color="auto"/>
                    <w:left w:val="none" w:sz="0" w:space="12" w:color="auto"/>
                    <w:bottom w:val="none" w:sz="0" w:space="12" w:color="auto"/>
                    <w:right w:val="none" w:sz="0" w:space="12" w:color="auto"/>
                  </w:divBdr>
                  <w:divsChild>
                    <w:div w:id="1692102500">
                      <w:marLeft w:val="0"/>
                      <w:marRight w:val="0"/>
                      <w:marTop w:val="0"/>
                      <w:marBottom w:val="0"/>
                      <w:divBdr>
                        <w:top w:val="none" w:sz="0" w:space="12" w:color="auto"/>
                        <w:left w:val="none" w:sz="0" w:space="12" w:color="auto"/>
                        <w:bottom w:val="none" w:sz="0" w:space="12" w:color="auto"/>
                        <w:right w:val="none" w:sz="0" w:space="12" w:color="auto"/>
                      </w:divBdr>
                      <w:divsChild>
                        <w:div w:id="1201286780">
                          <w:marLeft w:val="0"/>
                          <w:marRight w:val="0"/>
                          <w:marTop w:val="0"/>
                          <w:marBottom w:val="0"/>
                          <w:divBdr>
                            <w:top w:val="none" w:sz="0" w:space="0" w:color="auto"/>
                            <w:left w:val="none" w:sz="0" w:space="0" w:color="auto"/>
                            <w:bottom w:val="none" w:sz="0" w:space="0" w:color="auto"/>
                            <w:right w:val="none" w:sz="0" w:space="0" w:color="auto"/>
                          </w:divBdr>
                          <w:divsChild>
                            <w:div w:id="497697328">
                              <w:marLeft w:val="-225"/>
                              <w:marRight w:val="-225"/>
                              <w:marTop w:val="0"/>
                              <w:marBottom w:val="0"/>
                              <w:divBdr>
                                <w:top w:val="none" w:sz="0" w:space="0" w:color="auto"/>
                                <w:left w:val="none" w:sz="0" w:space="0" w:color="auto"/>
                                <w:bottom w:val="none" w:sz="0" w:space="0" w:color="auto"/>
                                <w:right w:val="none" w:sz="0" w:space="0" w:color="auto"/>
                              </w:divBdr>
                              <w:divsChild>
                                <w:div w:id="1687562417">
                                  <w:marLeft w:val="0"/>
                                  <w:marRight w:val="0"/>
                                  <w:marTop w:val="0"/>
                                  <w:marBottom w:val="0"/>
                                  <w:divBdr>
                                    <w:top w:val="none" w:sz="0" w:space="0" w:color="auto"/>
                                    <w:left w:val="none" w:sz="0" w:space="0" w:color="auto"/>
                                    <w:bottom w:val="none" w:sz="0" w:space="0" w:color="auto"/>
                                    <w:right w:val="none" w:sz="0" w:space="0" w:color="auto"/>
                                  </w:divBdr>
                                  <w:divsChild>
                                    <w:div w:id="1423183395">
                                      <w:marLeft w:val="0"/>
                                      <w:marRight w:val="0"/>
                                      <w:marTop w:val="0"/>
                                      <w:marBottom w:val="0"/>
                                      <w:divBdr>
                                        <w:top w:val="none" w:sz="0" w:space="0" w:color="auto"/>
                                        <w:left w:val="none" w:sz="0" w:space="0" w:color="auto"/>
                                        <w:bottom w:val="none" w:sz="0" w:space="0" w:color="auto"/>
                                        <w:right w:val="none" w:sz="0" w:space="0" w:color="auto"/>
                                      </w:divBdr>
                                      <w:divsChild>
                                        <w:div w:id="1189835963">
                                          <w:marLeft w:val="0"/>
                                          <w:marRight w:val="0"/>
                                          <w:marTop w:val="0"/>
                                          <w:marBottom w:val="0"/>
                                          <w:divBdr>
                                            <w:top w:val="none" w:sz="0" w:space="0" w:color="auto"/>
                                            <w:left w:val="none" w:sz="0" w:space="0" w:color="auto"/>
                                            <w:bottom w:val="none" w:sz="0" w:space="0" w:color="auto"/>
                                            <w:right w:val="none" w:sz="0" w:space="0" w:color="auto"/>
                                          </w:divBdr>
                                          <w:divsChild>
                                            <w:div w:id="915940077">
                                              <w:marLeft w:val="0"/>
                                              <w:marRight w:val="0"/>
                                              <w:marTop w:val="0"/>
                                              <w:marBottom w:val="0"/>
                                              <w:divBdr>
                                                <w:top w:val="none" w:sz="0" w:space="0" w:color="auto"/>
                                                <w:left w:val="none" w:sz="0" w:space="0" w:color="auto"/>
                                                <w:bottom w:val="none" w:sz="0" w:space="0" w:color="auto"/>
                                                <w:right w:val="none" w:sz="0" w:space="0" w:color="auto"/>
                                              </w:divBdr>
                                            </w:div>
                                            <w:div w:id="1650864670">
                                              <w:marLeft w:val="0"/>
                                              <w:marRight w:val="0"/>
                                              <w:marTop w:val="0"/>
                                              <w:marBottom w:val="0"/>
                                              <w:divBdr>
                                                <w:top w:val="none" w:sz="0" w:space="0" w:color="auto"/>
                                                <w:left w:val="none" w:sz="0" w:space="0" w:color="auto"/>
                                                <w:bottom w:val="none" w:sz="0" w:space="0" w:color="auto"/>
                                                <w:right w:val="none" w:sz="0" w:space="0" w:color="auto"/>
                                              </w:divBdr>
                                            </w:div>
                                            <w:div w:id="1039934593">
                                              <w:marLeft w:val="0"/>
                                              <w:marRight w:val="0"/>
                                              <w:marTop w:val="0"/>
                                              <w:marBottom w:val="0"/>
                                              <w:divBdr>
                                                <w:top w:val="none" w:sz="0" w:space="0" w:color="auto"/>
                                                <w:left w:val="none" w:sz="0" w:space="0" w:color="auto"/>
                                                <w:bottom w:val="none" w:sz="0" w:space="0" w:color="auto"/>
                                                <w:right w:val="none" w:sz="0" w:space="0" w:color="auto"/>
                                              </w:divBdr>
                                            </w:div>
                                            <w:div w:id="86388431">
                                              <w:marLeft w:val="0"/>
                                              <w:marRight w:val="0"/>
                                              <w:marTop w:val="0"/>
                                              <w:marBottom w:val="0"/>
                                              <w:divBdr>
                                                <w:top w:val="none" w:sz="0" w:space="0" w:color="auto"/>
                                                <w:left w:val="none" w:sz="0" w:space="0" w:color="auto"/>
                                                <w:bottom w:val="none" w:sz="0" w:space="0" w:color="auto"/>
                                                <w:right w:val="none" w:sz="0" w:space="0" w:color="auto"/>
                                              </w:divBdr>
                                            </w:div>
                                            <w:div w:id="1646856749">
                                              <w:marLeft w:val="0"/>
                                              <w:marRight w:val="0"/>
                                              <w:marTop w:val="0"/>
                                              <w:marBottom w:val="0"/>
                                              <w:divBdr>
                                                <w:top w:val="none" w:sz="0" w:space="0" w:color="auto"/>
                                                <w:left w:val="none" w:sz="0" w:space="0" w:color="auto"/>
                                                <w:bottom w:val="none" w:sz="0" w:space="0" w:color="auto"/>
                                                <w:right w:val="none" w:sz="0" w:space="0" w:color="auto"/>
                                              </w:divBdr>
                                            </w:div>
                                            <w:div w:id="17537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0883994">
      <w:bodyDiv w:val="1"/>
      <w:marLeft w:val="0"/>
      <w:marRight w:val="0"/>
      <w:marTop w:val="0"/>
      <w:marBottom w:val="0"/>
      <w:divBdr>
        <w:top w:val="none" w:sz="0" w:space="0" w:color="auto"/>
        <w:left w:val="none" w:sz="0" w:space="0" w:color="auto"/>
        <w:bottom w:val="none" w:sz="0" w:space="0" w:color="auto"/>
        <w:right w:val="none" w:sz="0" w:space="0" w:color="auto"/>
      </w:divBdr>
      <w:divsChild>
        <w:div w:id="1964076413">
          <w:marLeft w:val="0"/>
          <w:marRight w:val="0"/>
          <w:marTop w:val="0"/>
          <w:marBottom w:val="0"/>
          <w:divBdr>
            <w:top w:val="none" w:sz="0" w:space="0" w:color="auto"/>
            <w:left w:val="none" w:sz="0" w:space="0" w:color="auto"/>
            <w:bottom w:val="none" w:sz="0" w:space="0" w:color="auto"/>
            <w:right w:val="none" w:sz="0" w:space="0" w:color="auto"/>
          </w:divBdr>
          <w:divsChild>
            <w:div w:id="245387793">
              <w:marLeft w:val="0"/>
              <w:marRight w:val="0"/>
              <w:marTop w:val="0"/>
              <w:marBottom w:val="0"/>
              <w:divBdr>
                <w:top w:val="none" w:sz="0" w:space="0" w:color="auto"/>
                <w:left w:val="none" w:sz="0" w:space="0" w:color="auto"/>
                <w:bottom w:val="none" w:sz="0" w:space="0" w:color="auto"/>
                <w:right w:val="none" w:sz="0" w:space="0" w:color="auto"/>
              </w:divBdr>
              <w:divsChild>
                <w:div w:id="1371689093">
                  <w:marLeft w:val="0"/>
                  <w:marRight w:val="0"/>
                  <w:marTop w:val="0"/>
                  <w:marBottom w:val="0"/>
                  <w:divBdr>
                    <w:top w:val="none" w:sz="0" w:space="12" w:color="auto"/>
                    <w:left w:val="none" w:sz="0" w:space="12" w:color="auto"/>
                    <w:bottom w:val="none" w:sz="0" w:space="12" w:color="auto"/>
                    <w:right w:val="none" w:sz="0" w:space="12" w:color="auto"/>
                  </w:divBdr>
                  <w:divsChild>
                    <w:div w:id="1061370573">
                      <w:marLeft w:val="0"/>
                      <w:marRight w:val="0"/>
                      <w:marTop w:val="0"/>
                      <w:marBottom w:val="0"/>
                      <w:divBdr>
                        <w:top w:val="none" w:sz="0" w:space="12" w:color="auto"/>
                        <w:left w:val="none" w:sz="0" w:space="12" w:color="auto"/>
                        <w:bottom w:val="none" w:sz="0" w:space="12" w:color="auto"/>
                        <w:right w:val="none" w:sz="0" w:space="12" w:color="auto"/>
                      </w:divBdr>
                      <w:divsChild>
                        <w:div w:id="1266421602">
                          <w:marLeft w:val="0"/>
                          <w:marRight w:val="0"/>
                          <w:marTop w:val="0"/>
                          <w:marBottom w:val="0"/>
                          <w:divBdr>
                            <w:top w:val="none" w:sz="0" w:space="0" w:color="auto"/>
                            <w:left w:val="none" w:sz="0" w:space="0" w:color="auto"/>
                            <w:bottom w:val="none" w:sz="0" w:space="0" w:color="auto"/>
                            <w:right w:val="none" w:sz="0" w:space="0" w:color="auto"/>
                          </w:divBdr>
                          <w:divsChild>
                            <w:div w:id="2059935321">
                              <w:marLeft w:val="-225"/>
                              <w:marRight w:val="-225"/>
                              <w:marTop w:val="0"/>
                              <w:marBottom w:val="0"/>
                              <w:divBdr>
                                <w:top w:val="none" w:sz="0" w:space="0" w:color="auto"/>
                                <w:left w:val="none" w:sz="0" w:space="0" w:color="auto"/>
                                <w:bottom w:val="none" w:sz="0" w:space="0" w:color="auto"/>
                                <w:right w:val="none" w:sz="0" w:space="0" w:color="auto"/>
                              </w:divBdr>
                              <w:divsChild>
                                <w:div w:id="1405571461">
                                  <w:marLeft w:val="0"/>
                                  <w:marRight w:val="0"/>
                                  <w:marTop w:val="0"/>
                                  <w:marBottom w:val="0"/>
                                  <w:divBdr>
                                    <w:top w:val="none" w:sz="0" w:space="0" w:color="auto"/>
                                    <w:left w:val="none" w:sz="0" w:space="0" w:color="auto"/>
                                    <w:bottom w:val="none" w:sz="0" w:space="0" w:color="auto"/>
                                    <w:right w:val="none" w:sz="0" w:space="0" w:color="auto"/>
                                  </w:divBdr>
                                  <w:divsChild>
                                    <w:div w:id="1729451770">
                                      <w:marLeft w:val="0"/>
                                      <w:marRight w:val="0"/>
                                      <w:marTop w:val="0"/>
                                      <w:marBottom w:val="0"/>
                                      <w:divBdr>
                                        <w:top w:val="none" w:sz="0" w:space="0" w:color="auto"/>
                                        <w:left w:val="none" w:sz="0" w:space="0" w:color="auto"/>
                                        <w:bottom w:val="none" w:sz="0" w:space="0" w:color="auto"/>
                                        <w:right w:val="none" w:sz="0" w:space="0" w:color="auto"/>
                                      </w:divBdr>
                                      <w:divsChild>
                                        <w:div w:id="1464467979">
                                          <w:marLeft w:val="0"/>
                                          <w:marRight w:val="0"/>
                                          <w:marTop w:val="0"/>
                                          <w:marBottom w:val="0"/>
                                          <w:divBdr>
                                            <w:top w:val="none" w:sz="0" w:space="0" w:color="auto"/>
                                            <w:left w:val="none" w:sz="0" w:space="0" w:color="auto"/>
                                            <w:bottom w:val="none" w:sz="0" w:space="0" w:color="auto"/>
                                            <w:right w:val="none" w:sz="0" w:space="0" w:color="auto"/>
                                          </w:divBdr>
                                          <w:divsChild>
                                            <w:div w:id="1522350957">
                                              <w:marLeft w:val="0"/>
                                              <w:marRight w:val="0"/>
                                              <w:marTop w:val="0"/>
                                              <w:marBottom w:val="0"/>
                                              <w:divBdr>
                                                <w:top w:val="none" w:sz="0" w:space="0" w:color="auto"/>
                                                <w:left w:val="none" w:sz="0" w:space="0" w:color="auto"/>
                                                <w:bottom w:val="none" w:sz="0" w:space="0" w:color="auto"/>
                                                <w:right w:val="none" w:sz="0" w:space="0" w:color="auto"/>
                                              </w:divBdr>
                                            </w:div>
                                            <w:div w:id="1388609026">
                                              <w:marLeft w:val="0"/>
                                              <w:marRight w:val="0"/>
                                              <w:marTop w:val="0"/>
                                              <w:marBottom w:val="0"/>
                                              <w:divBdr>
                                                <w:top w:val="none" w:sz="0" w:space="0" w:color="auto"/>
                                                <w:left w:val="none" w:sz="0" w:space="0" w:color="auto"/>
                                                <w:bottom w:val="none" w:sz="0" w:space="0" w:color="auto"/>
                                                <w:right w:val="none" w:sz="0" w:space="0" w:color="auto"/>
                                              </w:divBdr>
                                            </w:div>
                                            <w:div w:id="910820664">
                                              <w:marLeft w:val="0"/>
                                              <w:marRight w:val="0"/>
                                              <w:marTop w:val="0"/>
                                              <w:marBottom w:val="0"/>
                                              <w:divBdr>
                                                <w:top w:val="none" w:sz="0" w:space="0" w:color="auto"/>
                                                <w:left w:val="none" w:sz="0" w:space="0" w:color="auto"/>
                                                <w:bottom w:val="none" w:sz="0" w:space="0" w:color="auto"/>
                                                <w:right w:val="none" w:sz="0" w:space="0" w:color="auto"/>
                                              </w:divBdr>
                                            </w:div>
                                            <w:div w:id="1282686744">
                                              <w:marLeft w:val="0"/>
                                              <w:marRight w:val="0"/>
                                              <w:marTop w:val="0"/>
                                              <w:marBottom w:val="0"/>
                                              <w:divBdr>
                                                <w:top w:val="none" w:sz="0" w:space="0" w:color="auto"/>
                                                <w:left w:val="none" w:sz="0" w:space="0" w:color="auto"/>
                                                <w:bottom w:val="none" w:sz="0" w:space="0" w:color="auto"/>
                                                <w:right w:val="none" w:sz="0" w:space="0" w:color="auto"/>
                                              </w:divBdr>
                                            </w:div>
                                            <w:div w:id="100104900">
                                              <w:marLeft w:val="0"/>
                                              <w:marRight w:val="0"/>
                                              <w:marTop w:val="0"/>
                                              <w:marBottom w:val="0"/>
                                              <w:divBdr>
                                                <w:top w:val="none" w:sz="0" w:space="0" w:color="auto"/>
                                                <w:left w:val="none" w:sz="0" w:space="0" w:color="auto"/>
                                                <w:bottom w:val="none" w:sz="0" w:space="0" w:color="auto"/>
                                                <w:right w:val="none" w:sz="0" w:space="0" w:color="auto"/>
                                              </w:divBdr>
                                            </w:div>
                                            <w:div w:id="142444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3A629-AC0E-4B3F-8C01-BD06D5182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26</Pages>
  <Words>9243</Words>
  <Characters>52688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Arbaugh, Josh</dc:creator>
  <cp:keywords/>
  <dc:description/>
  <cp:lastModifiedBy>Martin, Jodee</cp:lastModifiedBy>
  <cp:revision>5</cp:revision>
  <cp:lastPrinted>2018-06-27T14:27:00Z</cp:lastPrinted>
  <dcterms:created xsi:type="dcterms:W3CDTF">2018-12-11T15:18:00Z</dcterms:created>
  <dcterms:modified xsi:type="dcterms:W3CDTF">2018-12-11T20:47:00Z</dcterms:modified>
</cp:coreProperties>
</file>