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C27" w:rsidRDefault="00F87C27">
      <w:pPr>
        <w:kinsoku w:val="0"/>
        <w:overflowPunct w:val="0"/>
        <w:autoSpaceDE/>
        <w:autoSpaceDN/>
        <w:adjustRightInd/>
        <w:spacing w:before="10" w:line="263" w:lineRule="exact"/>
        <w:textAlignment w:val="baseline"/>
        <w:rPr>
          <w:b/>
          <w:bCs/>
          <w:spacing w:val="-8"/>
          <w:sz w:val="24"/>
          <w:szCs w:val="24"/>
        </w:rPr>
      </w:pPr>
      <w:r>
        <w:rPr>
          <w:b/>
          <w:bCs/>
          <w:spacing w:val="-8"/>
          <w:sz w:val="24"/>
          <w:szCs w:val="24"/>
        </w:rPr>
        <w:t>Title 78 Series 26</w:t>
      </w:r>
    </w:p>
    <w:p w:rsidR="00F87C27" w:rsidRDefault="00F87C27">
      <w:pPr>
        <w:kinsoku w:val="0"/>
        <w:overflowPunct w:val="0"/>
        <w:autoSpaceDE/>
        <w:autoSpaceDN/>
        <w:adjustRightInd/>
        <w:spacing w:line="252" w:lineRule="exact"/>
        <w:textAlignment w:val="baseline"/>
        <w:rPr>
          <w:b/>
          <w:bCs/>
          <w:spacing w:val="-17"/>
          <w:sz w:val="24"/>
          <w:szCs w:val="24"/>
        </w:rPr>
      </w:pPr>
      <w:r>
        <w:rPr>
          <w:b/>
          <w:bCs/>
          <w:spacing w:val="-17"/>
          <w:sz w:val="24"/>
          <w:szCs w:val="24"/>
        </w:rPr>
        <w:t>Department of Health and Human Resources</w:t>
      </w:r>
    </w:p>
    <w:p w:rsidR="00F87C27" w:rsidRDefault="00F87C27">
      <w:pPr>
        <w:kinsoku w:val="0"/>
        <w:overflowPunct w:val="0"/>
        <w:autoSpaceDE/>
        <w:autoSpaceDN/>
        <w:adjustRightInd/>
        <w:spacing w:line="256" w:lineRule="exact"/>
        <w:textAlignment w:val="baseline"/>
        <w:rPr>
          <w:b/>
          <w:bCs/>
          <w:spacing w:val="-11"/>
          <w:sz w:val="24"/>
          <w:szCs w:val="24"/>
        </w:rPr>
      </w:pPr>
      <w:r>
        <w:rPr>
          <w:b/>
          <w:bCs/>
          <w:spacing w:val="-11"/>
          <w:sz w:val="24"/>
          <w:szCs w:val="24"/>
        </w:rPr>
        <w:t>Office of Family Assistance</w:t>
      </w:r>
    </w:p>
    <w:p w:rsidR="00F87C27" w:rsidRDefault="00F87C27">
      <w:pPr>
        <w:kinsoku w:val="0"/>
        <w:overflowPunct w:val="0"/>
        <w:autoSpaceDE/>
        <w:autoSpaceDN/>
        <w:adjustRightInd/>
        <w:spacing w:line="267" w:lineRule="exact"/>
        <w:textAlignment w:val="baseline"/>
        <w:rPr>
          <w:b/>
          <w:bCs/>
          <w:spacing w:val="-14"/>
          <w:sz w:val="24"/>
          <w:szCs w:val="24"/>
        </w:rPr>
      </w:pPr>
      <w:r>
        <w:rPr>
          <w:b/>
          <w:bCs/>
          <w:spacing w:val="-14"/>
          <w:sz w:val="24"/>
          <w:szCs w:val="24"/>
        </w:rPr>
        <w:t>Pilot Program for Drug Screening of Applicants for Cash Assistance</w:t>
      </w:r>
    </w:p>
    <w:p w:rsidR="00F87C27" w:rsidRDefault="00F87C27">
      <w:pPr>
        <w:kinsoku w:val="0"/>
        <w:overflowPunct w:val="0"/>
        <w:autoSpaceDE/>
        <w:autoSpaceDN/>
        <w:adjustRightInd/>
        <w:spacing w:before="231" w:line="279" w:lineRule="exact"/>
        <w:textAlignment w:val="baseline"/>
        <w:rPr>
          <w:b/>
          <w:bCs/>
          <w:spacing w:val="-10"/>
          <w:sz w:val="24"/>
          <w:szCs w:val="24"/>
        </w:rPr>
      </w:pPr>
      <w:r>
        <w:rPr>
          <w:b/>
          <w:bCs/>
          <w:spacing w:val="-10"/>
          <w:sz w:val="24"/>
          <w:szCs w:val="24"/>
        </w:rPr>
        <w:t>Summary of Public Comments:</w:t>
      </w:r>
    </w:p>
    <w:p w:rsidR="00F87C27" w:rsidRDefault="00F87C27">
      <w:pPr>
        <w:kinsoku w:val="0"/>
        <w:overflowPunct w:val="0"/>
        <w:autoSpaceDE/>
        <w:autoSpaceDN/>
        <w:adjustRightInd/>
        <w:spacing w:before="233" w:line="282" w:lineRule="exact"/>
        <w:textAlignment w:val="baseline"/>
        <w:rPr>
          <w:b/>
          <w:bCs/>
          <w:spacing w:val="-6"/>
          <w:sz w:val="24"/>
          <w:szCs w:val="24"/>
          <w:u w:val="single"/>
        </w:rPr>
      </w:pPr>
      <w:r>
        <w:rPr>
          <w:b/>
          <w:bCs/>
          <w:spacing w:val="-6"/>
          <w:sz w:val="24"/>
          <w:szCs w:val="24"/>
          <w:u w:val="single"/>
        </w:rPr>
        <w:t xml:space="preserve">General </w:t>
      </w:r>
    </w:p>
    <w:p w:rsidR="00F87C27" w:rsidRDefault="00F87C27">
      <w:pPr>
        <w:kinsoku w:val="0"/>
        <w:overflowPunct w:val="0"/>
        <w:autoSpaceDE/>
        <w:autoSpaceDN/>
        <w:adjustRightInd/>
        <w:spacing w:before="227" w:line="279" w:lineRule="exact"/>
        <w:textAlignment w:val="baseline"/>
        <w:rPr>
          <w:b/>
          <w:bCs/>
          <w:spacing w:val="-11"/>
          <w:sz w:val="24"/>
          <w:szCs w:val="24"/>
        </w:rPr>
      </w:pPr>
      <w:r>
        <w:rPr>
          <w:b/>
          <w:bCs/>
          <w:spacing w:val="-11"/>
          <w:sz w:val="24"/>
          <w:szCs w:val="24"/>
        </w:rPr>
        <w:t>Comment</w:t>
      </w:r>
    </w:p>
    <w:p w:rsidR="00F87C27" w:rsidRDefault="00F87C27">
      <w:pPr>
        <w:kinsoku w:val="0"/>
        <w:overflowPunct w:val="0"/>
        <w:autoSpaceDE/>
        <w:autoSpaceDN/>
        <w:adjustRightInd/>
        <w:spacing w:before="262" w:line="277" w:lineRule="exact"/>
        <w:textAlignment w:val="baseline"/>
        <w:rPr>
          <w:spacing w:val="-1"/>
          <w:sz w:val="24"/>
          <w:szCs w:val="24"/>
        </w:rPr>
      </w:pPr>
      <w:r>
        <w:rPr>
          <w:spacing w:val="-1"/>
          <w:sz w:val="24"/>
          <w:szCs w:val="24"/>
        </w:rPr>
        <w:t>Dear Sir or Madam:</w:t>
      </w:r>
    </w:p>
    <w:p w:rsidR="00F87C27" w:rsidRDefault="00F87C27">
      <w:pPr>
        <w:kinsoku w:val="0"/>
        <w:overflowPunct w:val="0"/>
        <w:autoSpaceDE/>
        <w:autoSpaceDN/>
        <w:adjustRightInd/>
        <w:spacing w:before="1" w:line="276" w:lineRule="exact"/>
        <w:ind w:right="360"/>
        <w:textAlignment w:val="baseline"/>
        <w:rPr>
          <w:sz w:val="24"/>
          <w:szCs w:val="24"/>
        </w:rPr>
      </w:pPr>
      <w:r>
        <w:rPr>
          <w:sz w:val="24"/>
          <w:szCs w:val="24"/>
        </w:rPr>
        <w:t>I don't receive cash assistance, but I think this rule is horribly unfair, and a violation of the Constitutional right against search and seizure without due process and probable cause--much less a blank warrant on a scale like this.</w:t>
      </w:r>
    </w:p>
    <w:p w:rsidR="00F87C27" w:rsidRDefault="00F87C27">
      <w:pPr>
        <w:kinsoku w:val="0"/>
        <w:overflowPunct w:val="0"/>
        <w:autoSpaceDE/>
        <w:autoSpaceDN/>
        <w:adjustRightInd/>
        <w:spacing w:before="281" w:line="276" w:lineRule="exact"/>
        <w:ind w:right="72"/>
        <w:textAlignment w:val="baseline"/>
        <w:rPr>
          <w:sz w:val="24"/>
          <w:szCs w:val="24"/>
        </w:rPr>
      </w:pPr>
      <w:r>
        <w:rPr>
          <w:sz w:val="24"/>
          <w:szCs w:val="24"/>
        </w:rPr>
        <w:t>Being poor and needing help is NOT "probable cause" to seize and search someone's urine, blood, or hair for traces of drug use. If a private employer uses drug screenings and a citizen doesn't feel comfortable with their body bei</w:t>
      </w:r>
      <w:r w:rsidR="00B41584">
        <w:rPr>
          <w:sz w:val="24"/>
          <w:szCs w:val="24"/>
        </w:rPr>
        <w:t>ng searched, they can always find</w:t>
      </w:r>
      <w:bookmarkStart w:id="0" w:name="_GoBack"/>
      <w:bookmarkEnd w:id="0"/>
      <w:r>
        <w:rPr>
          <w:sz w:val="24"/>
          <w:szCs w:val="24"/>
        </w:rPr>
        <w:t xml:space="preserve"> another employer that DOESN'T drug test. But the same is not true here. There is no alternative to welfare benefits for people who need them. If employment was an option at that moment, they would already have taken it.</w:t>
      </w:r>
    </w:p>
    <w:p w:rsidR="00F87C27" w:rsidRDefault="00F87C27">
      <w:pPr>
        <w:kinsoku w:val="0"/>
        <w:overflowPunct w:val="0"/>
        <w:autoSpaceDE/>
        <w:autoSpaceDN/>
        <w:adjustRightInd/>
        <w:spacing w:before="276" w:line="277" w:lineRule="exact"/>
        <w:ind w:right="72"/>
        <w:textAlignment w:val="baseline"/>
        <w:rPr>
          <w:sz w:val="24"/>
          <w:szCs w:val="24"/>
        </w:rPr>
      </w:pPr>
      <w:r>
        <w:rPr>
          <w:sz w:val="24"/>
          <w:szCs w:val="24"/>
        </w:rPr>
        <w:t>EVERYONE knows how difficult-to-impossible it is to qualify already for TANF benefits in the state of West Virginia. Why make it harder??? In the horror-economy that the poor are facing in the near future, we should be making it EASIER for impoverished West Virginians to seek help for their families, not harder!</w:t>
      </w:r>
    </w:p>
    <w:p w:rsidR="00F87C27" w:rsidRDefault="00F87C27">
      <w:pPr>
        <w:kinsoku w:val="0"/>
        <w:overflowPunct w:val="0"/>
        <w:autoSpaceDE/>
        <w:autoSpaceDN/>
        <w:adjustRightInd/>
        <w:spacing w:before="275" w:line="277" w:lineRule="exact"/>
        <w:ind w:right="72"/>
        <w:textAlignment w:val="baseline"/>
        <w:rPr>
          <w:sz w:val="24"/>
          <w:szCs w:val="24"/>
        </w:rPr>
      </w:pPr>
      <w:r>
        <w:rPr>
          <w:sz w:val="24"/>
          <w:szCs w:val="24"/>
        </w:rPr>
        <w:t>Drug tests can give false results depending on a myriad of common circumstances, from taking certain medications to simply eating certain foods. The re-test process delays benefits to a family who is desperately in need.</w:t>
      </w:r>
    </w:p>
    <w:p w:rsidR="00F87C27" w:rsidRDefault="00F87C27">
      <w:pPr>
        <w:kinsoku w:val="0"/>
        <w:overflowPunct w:val="0"/>
        <w:autoSpaceDE/>
        <w:autoSpaceDN/>
        <w:adjustRightInd/>
        <w:spacing w:before="280" w:line="279" w:lineRule="exact"/>
        <w:ind w:right="504"/>
        <w:textAlignment w:val="baseline"/>
        <w:rPr>
          <w:spacing w:val="-1"/>
          <w:sz w:val="24"/>
          <w:szCs w:val="24"/>
        </w:rPr>
      </w:pPr>
      <w:r>
        <w:rPr>
          <w:spacing w:val="-1"/>
          <w:sz w:val="24"/>
          <w:szCs w:val="24"/>
        </w:rPr>
        <w:t xml:space="preserve">In other states where these tests have been implemented, the cost of the testing has FAR </w:t>
      </w:r>
      <w:r>
        <w:rPr>
          <w:i/>
          <w:iCs/>
          <w:spacing w:val="-1"/>
          <w:sz w:val="24"/>
          <w:szCs w:val="24"/>
        </w:rPr>
        <w:t xml:space="preserve">exceeded </w:t>
      </w:r>
      <w:r>
        <w:rPr>
          <w:spacing w:val="-1"/>
          <w:sz w:val="24"/>
          <w:szCs w:val="24"/>
        </w:rPr>
        <w:t>the amount of money saved by catching drug users and taking away their benefits.</w:t>
      </w:r>
    </w:p>
    <w:p w:rsidR="00F87C27" w:rsidRDefault="00F87C27">
      <w:pPr>
        <w:kinsoku w:val="0"/>
        <w:overflowPunct w:val="0"/>
        <w:autoSpaceDE/>
        <w:autoSpaceDN/>
        <w:adjustRightInd/>
        <w:spacing w:before="277" w:line="273" w:lineRule="exact"/>
        <w:ind w:right="72"/>
        <w:textAlignment w:val="baseline"/>
        <w:rPr>
          <w:sz w:val="24"/>
          <w:szCs w:val="24"/>
        </w:rPr>
      </w:pPr>
      <w:r>
        <w:rPr>
          <w:sz w:val="24"/>
          <w:szCs w:val="24"/>
        </w:rPr>
        <w:t>But last and most importantly--how is it morally or ethically right to take food and shelter money away from needy children, just because Mommy or Daddy or some other adult in the household tests positive for a drug? One smoke of a marijuana cigarette at a cookout can leave you tainted for a month. That positive result doesn't mean that you bought drugs with your welfare money, but your benefits will be taken away anyway.</w:t>
      </w:r>
    </w:p>
    <w:p w:rsidR="00F87C27" w:rsidRDefault="00F87C27">
      <w:pPr>
        <w:kinsoku w:val="0"/>
        <w:overflowPunct w:val="0"/>
        <w:autoSpaceDE/>
        <w:autoSpaceDN/>
        <w:adjustRightInd/>
        <w:spacing w:before="278" w:line="274" w:lineRule="exact"/>
        <w:ind w:right="72"/>
        <w:textAlignment w:val="baseline"/>
        <w:rPr>
          <w:sz w:val="24"/>
          <w:szCs w:val="24"/>
        </w:rPr>
      </w:pPr>
      <w:r>
        <w:rPr>
          <w:sz w:val="24"/>
          <w:szCs w:val="24"/>
        </w:rPr>
        <w:t>These laws are both cruel and, to quote our current resident of the White House, "mean" spirited towards people who already suffer and endure invasions of their privacy and slights to their dignity during the application process and the endless re</w:t>
      </w:r>
      <w:r w:rsidR="00B41584">
        <w:rPr>
          <w:sz w:val="24"/>
          <w:szCs w:val="24"/>
        </w:rPr>
        <w:t xml:space="preserve"> </w:t>
      </w:r>
      <w:r>
        <w:rPr>
          <w:sz w:val="24"/>
          <w:szCs w:val="24"/>
        </w:rPr>
        <w:t>certifications. We are about to have a lot more people who potentially need cash assistance. We ought to be expanding access, not trying to legislate it even closer to being literally impossible to qualify for!!!</w:t>
      </w:r>
    </w:p>
    <w:p w:rsidR="00F87C27" w:rsidRDefault="00F87C27">
      <w:pPr>
        <w:kinsoku w:val="0"/>
        <w:overflowPunct w:val="0"/>
        <w:autoSpaceDE/>
        <w:autoSpaceDN/>
        <w:adjustRightInd/>
        <w:spacing w:before="276" w:line="273" w:lineRule="exact"/>
        <w:ind w:right="504"/>
        <w:textAlignment w:val="baseline"/>
        <w:rPr>
          <w:sz w:val="24"/>
          <w:szCs w:val="24"/>
        </w:rPr>
      </w:pPr>
      <w:r>
        <w:rPr>
          <w:sz w:val="24"/>
          <w:szCs w:val="24"/>
        </w:rPr>
        <w:t>As for the argument that if they have nothing to hide, they have nothing to fear. First--that is NOT true. Second--with that in mind, let's start drug testing West Virginia homeowners,</w:t>
      </w:r>
    </w:p>
    <w:p w:rsidR="00F87C27" w:rsidRDefault="00F87C27">
      <w:pPr>
        <w:widowControl/>
        <w:rPr>
          <w:sz w:val="24"/>
          <w:szCs w:val="24"/>
        </w:rPr>
        <w:sectPr w:rsidR="00F87C27">
          <w:pgSz w:w="12197" w:h="15912"/>
          <w:pgMar w:top="1560" w:right="1301" w:bottom="616" w:left="1536" w:header="720" w:footer="720" w:gutter="0"/>
          <w:cols w:space="720"/>
          <w:noEndnote/>
        </w:sectPr>
      </w:pPr>
    </w:p>
    <w:p w:rsidR="00F87C27" w:rsidRDefault="00F87C27">
      <w:pPr>
        <w:kinsoku w:val="0"/>
        <w:overflowPunct w:val="0"/>
        <w:autoSpaceDE/>
        <w:autoSpaceDN/>
        <w:adjustRightInd/>
        <w:spacing w:line="275" w:lineRule="exact"/>
        <w:ind w:right="144"/>
        <w:textAlignment w:val="baseline"/>
        <w:rPr>
          <w:sz w:val="24"/>
          <w:szCs w:val="24"/>
        </w:rPr>
      </w:pPr>
      <w:r>
        <w:rPr>
          <w:sz w:val="24"/>
          <w:szCs w:val="24"/>
        </w:rPr>
        <w:lastRenderedPageBreak/>
        <w:t>business owners, legislators, teachers, police officers, firefighters, Senators, Congress</w:t>
      </w:r>
      <w:r w:rsidR="00B41584">
        <w:rPr>
          <w:sz w:val="24"/>
          <w:szCs w:val="24"/>
        </w:rPr>
        <w:t xml:space="preserve"> </w:t>
      </w:r>
      <w:r>
        <w:rPr>
          <w:sz w:val="24"/>
          <w:szCs w:val="24"/>
        </w:rPr>
        <w:t>people, elected officials, and everyone ELSE who benefits from state revenue, too. Fair is fair. We'll see how much THEY enjoy allowing the state to invade their privacy and violate their protections against search and seizure. My guess is that THAT wouldn't go over very well at all. But the poor have almost no voice in what happens to them. Nobody cares at all about their rights and their plight--especially the foxes who are currently in the henhouse down in Charleston. God save us from socially and ethically destructionist Republican policies.</w:t>
      </w:r>
    </w:p>
    <w:p w:rsidR="00F87C27" w:rsidRDefault="00F87C27">
      <w:pPr>
        <w:kinsoku w:val="0"/>
        <w:overflowPunct w:val="0"/>
        <w:autoSpaceDE/>
        <w:autoSpaceDN/>
        <w:adjustRightInd/>
        <w:spacing w:before="1" w:line="276" w:lineRule="exact"/>
        <w:textAlignment w:val="baseline"/>
        <w:rPr>
          <w:sz w:val="24"/>
          <w:szCs w:val="24"/>
        </w:rPr>
      </w:pPr>
      <w:r>
        <w:rPr>
          <w:sz w:val="24"/>
          <w:szCs w:val="24"/>
        </w:rPr>
        <w:t>Brandy Leigh Hoover</w:t>
      </w:r>
    </w:p>
    <w:p w:rsidR="00F87C27" w:rsidRDefault="00F87C27">
      <w:pPr>
        <w:kinsoku w:val="0"/>
        <w:overflowPunct w:val="0"/>
        <w:autoSpaceDE/>
        <w:autoSpaceDN/>
        <w:adjustRightInd/>
        <w:spacing w:before="281" w:line="276" w:lineRule="exact"/>
        <w:ind w:right="360"/>
        <w:textAlignment w:val="baseline"/>
        <w:rPr>
          <w:sz w:val="24"/>
          <w:szCs w:val="24"/>
        </w:rPr>
      </w:pPr>
      <w:r>
        <w:rPr>
          <w:sz w:val="24"/>
          <w:szCs w:val="24"/>
        </w:rPr>
        <w:t>P.S. The email address on the website frontpage is misspelled. You should fix that if you truly want comments from the public on this potential law. I will pay attention and see if you do. C.C.ng this to Barbara Evans Fleischauer--you know, just to be SURE it gets fixed.</w:t>
      </w:r>
    </w:p>
    <w:p w:rsidR="00F87C27" w:rsidRDefault="00F87C27">
      <w:pPr>
        <w:kinsoku w:val="0"/>
        <w:overflowPunct w:val="0"/>
        <w:autoSpaceDE/>
        <w:autoSpaceDN/>
        <w:adjustRightInd/>
        <w:spacing w:before="298" w:line="251" w:lineRule="exact"/>
        <w:textAlignment w:val="baseline"/>
        <w:rPr>
          <w:spacing w:val="14"/>
          <w:sz w:val="21"/>
          <w:szCs w:val="21"/>
        </w:rPr>
      </w:pPr>
      <w:r>
        <w:rPr>
          <w:spacing w:val="14"/>
          <w:sz w:val="21"/>
          <w:szCs w:val="21"/>
        </w:rPr>
        <w:t>Response</w:t>
      </w:r>
    </w:p>
    <w:p w:rsidR="00F87C27" w:rsidRPr="00B41584" w:rsidRDefault="00B41584">
      <w:pPr>
        <w:kinsoku w:val="0"/>
        <w:overflowPunct w:val="0"/>
        <w:autoSpaceDE/>
        <w:autoSpaceDN/>
        <w:adjustRightInd/>
        <w:spacing w:before="11" w:line="251" w:lineRule="exact"/>
        <w:ind w:firstLine="720"/>
        <w:textAlignment w:val="baseline"/>
        <w:rPr>
          <w:sz w:val="21"/>
          <w:szCs w:val="21"/>
        </w:rPr>
      </w:pPr>
      <w:r w:rsidRPr="00B41584">
        <w:rPr>
          <w:noProof/>
        </w:rPr>
        <mc:AlternateContent>
          <mc:Choice Requires="wps">
            <w:drawing>
              <wp:anchor distT="0" distB="0" distL="0" distR="0" simplePos="0" relativeHeight="251658240" behindDoc="0" locked="0" layoutInCell="0" allowOverlap="1">
                <wp:simplePos x="0" y="0"/>
                <wp:positionH relativeFrom="page">
                  <wp:posOffset>544195</wp:posOffset>
                </wp:positionH>
                <wp:positionV relativeFrom="page">
                  <wp:posOffset>3454400</wp:posOffset>
                </wp:positionV>
                <wp:extent cx="0" cy="485140"/>
                <wp:effectExtent l="0" t="0" r="0" b="0"/>
                <wp:wrapSquare wrapText="bothSides"/>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140"/>
                        </a:xfrm>
                        <a:prstGeom prst="line">
                          <a:avLst/>
                        </a:prstGeom>
                        <a:noFill/>
                        <a:ln w="8890">
                          <a:solidFill>
                            <a:srgbClr val="02020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1F231" id="Line 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42.85pt,272pt" to="42.85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" o:allowincell="f" strokecolor="#020202" strokeweight=".7pt">
                <w10:wrap type="square" anchorx="page" anchory="page"/>
              </v:line>
            </w:pict>
          </mc:Fallback>
        </mc:AlternateContent>
      </w:r>
      <w:r w:rsidR="00F87C27" w:rsidRPr="00B41584">
        <w:rPr>
          <w:sz w:val="21"/>
          <w:szCs w:val="21"/>
        </w:rPr>
        <w:t>The Department has reviewed the comments. Th</w:t>
      </w:r>
      <w:r w:rsidRPr="00B41584">
        <w:rPr>
          <w:sz w:val="21"/>
          <w:szCs w:val="21"/>
        </w:rPr>
        <w:t>ese</w:t>
      </w:r>
      <w:r w:rsidR="00F87C27" w:rsidRPr="00B41584">
        <w:rPr>
          <w:sz w:val="21"/>
          <w:szCs w:val="21"/>
        </w:rPr>
        <w:t xml:space="preserve"> comments</w:t>
      </w:r>
      <w:r w:rsidR="00F87C27" w:rsidRPr="00B41584">
        <w:rPr>
          <w:sz w:val="21"/>
          <w:szCs w:val="21"/>
          <w:u w:val="single"/>
        </w:rPr>
        <w:t xml:space="preserve"> </w:t>
      </w:r>
      <w:r w:rsidRPr="00B41584">
        <w:rPr>
          <w:sz w:val="21"/>
          <w:szCs w:val="21"/>
          <w:u w:val="single"/>
        </w:rPr>
        <w:t xml:space="preserve">are </w:t>
      </w:r>
      <w:r w:rsidR="00F87C27" w:rsidRPr="00B41584">
        <w:rPr>
          <w:sz w:val="21"/>
          <w:szCs w:val="21"/>
        </w:rPr>
        <w:t>general in nature and</w:t>
      </w:r>
      <w:r w:rsidR="00F87C27" w:rsidRPr="00B41584">
        <w:rPr>
          <w:sz w:val="21"/>
          <w:szCs w:val="21"/>
          <w:u w:val="single"/>
        </w:rPr>
        <w:t xml:space="preserve"> do not suggest any specific changes to the rule, therefore none were </w:t>
      </w:r>
      <w:r w:rsidR="00F87C27" w:rsidRPr="00B41584">
        <w:rPr>
          <w:sz w:val="21"/>
          <w:szCs w:val="21"/>
        </w:rPr>
        <w:t>made</w:t>
      </w:r>
      <w:r>
        <w:rPr>
          <w:sz w:val="21"/>
          <w:szCs w:val="21"/>
        </w:rPr>
        <w:t>.</w:t>
      </w:r>
    </w:p>
    <w:p w:rsidR="00F87C27" w:rsidRDefault="00F87C27">
      <w:pPr>
        <w:kinsoku w:val="0"/>
        <w:overflowPunct w:val="0"/>
        <w:autoSpaceDE/>
        <w:autoSpaceDN/>
        <w:adjustRightInd/>
        <w:spacing w:before="282" w:line="250" w:lineRule="exact"/>
        <w:textAlignment w:val="baseline"/>
        <w:rPr>
          <w:b/>
          <w:bCs/>
          <w:spacing w:val="3"/>
          <w:sz w:val="21"/>
          <w:szCs w:val="21"/>
          <w:u w:val="single"/>
        </w:rPr>
      </w:pPr>
      <w:r>
        <w:rPr>
          <w:b/>
          <w:bCs/>
          <w:spacing w:val="3"/>
          <w:sz w:val="21"/>
          <w:szCs w:val="21"/>
          <w:u w:val="single"/>
        </w:rPr>
        <w:t>General</w:t>
      </w:r>
    </w:p>
    <w:p w:rsidR="00F87C27" w:rsidRDefault="00F87C27">
      <w:pPr>
        <w:kinsoku w:val="0"/>
        <w:overflowPunct w:val="0"/>
        <w:autoSpaceDE/>
        <w:autoSpaceDN/>
        <w:adjustRightInd/>
        <w:spacing w:before="257" w:line="249" w:lineRule="exact"/>
        <w:textAlignment w:val="baseline"/>
        <w:rPr>
          <w:spacing w:val="10"/>
          <w:sz w:val="21"/>
          <w:szCs w:val="21"/>
        </w:rPr>
      </w:pPr>
      <w:r>
        <w:rPr>
          <w:spacing w:val="10"/>
          <w:sz w:val="21"/>
          <w:szCs w:val="21"/>
        </w:rPr>
        <w:t>Comment</w:t>
      </w:r>
    </w:p>
    <w:p w:rsidR="00F87C27" w:rsidRDefault="00F87C27">
      <w:pPr>
        <w:kinsoku w:val="0"/>
        <w:overflowPunct w:val="0"/>
        <w:autoSpaceDE/>
        <w:autoSpaceDN/>
        <w:adjustRightInd/>
        <w:spacing w:line="251" w:lineRule="exact"/>
        <w:textAlignment w:val="baseline"/>
        <w:rPr>
          <w:spacing w:val="4"/>
          <w:sz w:val="21"/>
          <w:szCs w:val="21"/>
        </w:rPr>
      </w:pPr>
      <w:hyperlink r:id="rId4" w:history="1">
        <w:r>
          <w:rPr>
            <w:color w:val="0000FF"/>
            <w:spacing w:val="4"/>
            <w:sz w:val="21"/>
            <w:szCs w:val="21"/>
            <w:u w:val="single"/>
          </w:rPr>
          <w:t>joann@lewisfarmwv.com</w:t>
        </w:r>
      </w:hyperlink>
      <w:r>
        <w:rPr>
          <w:spacing w:val="4"/>
          <w:sz w:val="21"/>
          <w:szCs w:val="21"/>
        </w:rPr>
        <w:t xml:space="preserve"> wrote ..</w:t>
      </w:r>
    </w:p>
    <w:p w:rsidR="00F87C27" w:rsidRDefault="00F87C27">
      <w:pPr>
        <w:kinsoku w:val="0"/>
        <w:overflowPunct w:val="0"/>
        <w:autoSpaceDE/>
        <w:autoSpaceDN/>
        <w:adjustRightInd/>
        <w:spacing w:before="2" w:line="251" w:lineRule="exact"/>
        <w:textAlignment w:val="baseline"/>
        <w:rPr>
          <w:spacing w:val="3"/>
          <w:sz w:val="21"/>
          <w:szCs w:val="21"/>
        </w:rPr>
      </w:pPr>
      <w:r>
        <w:rPr>
          <w:spacing w:val="3"/>
          <w:sz w:val="21"/>
          <w:szCs w:val="21"/>
        </w:rPr>
        <w:t>&gt; I agree that applicants for all state funded assistance should be drug tested regularly.</w:t>
      </w:r>
    </w:p>
    <w:p w:rsidR="00F87C27" w:rsidRDefault="00F87C27">
      <w:pPr>
        <w:kinsoku w:val="0"/>
        <w:overflowPunct w:val="0"/>
        <w:autoSpaceDE/>
        <w:autoSpaceDN/>
        <w:adjustRightInd/>
        <w:spacing w:before="257" w:line="251" w:lineRule="exact"/>
        <w:textAlignment w:val="baseline"/>
        <w:rPr>
          <w:spacing w:val="3"/>
          <w:sz w:val="21"/>
          <w:szCs w:val="21"/>
        </w:rPr>
      </w:pPr>
      <w:r>
        <w:rPr>
          <w:spacing w:val="3"/>
          <w:sz w:val="21"/>
          <w:szCs w:val="21"/>
        </w:rPr>
        <w:t xml:space="preserve">&gt; </w:t>
      </w:r>
      <w:r>
        <w:rPr>
          <w:b/>
          <w:bCs/>
          <w:spacing w:val="3"/>
          <w:sz w:val="21"/>
          <w:szCs w:val="21"/>
        </w:rPr>
        <w:t xml:space="preserve">I </w:t>
      </w:r>
      <w:r>
        <w:rPr>
          <w:spacing w:val="3"/>
          <w:sz w:val="21"/>
          <w:szCs w:val="21"/>
        </w:rPr>
        <w:t>also would like to see all DHHR employees drug tested. I know for a</w:t>
      </w:r>
    </w:p>
    <w:p w:rsidR="00F87C27" w:rsidRDefault="00F87C27">
      <w:pPr>
        <w:kinsoku w:val="0"/>
        <w:overflowPunct w:val="0"/>
        <w:autoSpaceDE/>
        <w:autoSpaceDN/>
        <w:adjustRightInd/>
        <w:spacing w:before="5" w:line="251" w:lineRule="exact"/>
        <w:textAlignment w:val="baseline"/>
        <w:rPr>
          <w:spacing w:val="3"/>
          <w:sz w:val="21"/>
          <w:szCs w:val="21"/>
        </w:rPr>
      </w:pPr>
      <w:r>
        <w:rPr>
          <w:spacing w:val="3"/>
          <w:sz w:val="21"/>
          <w:szCs w:val="21"/>
        </w:rPr>
        <w:t>&gt; fact that one of your employees who is a current employee in the</w:t>
      </w:r>
    </w:p>
    <w:p w:rsidR="00F87C27" w:rsidRDefault="00F87C27">
      <w:pPr>
        <w:kinsoku w:val="0"/>
        <w:overflowPunct w:val="0"/>
        <w:autoSpaceDE/>
        <w:autoSpaceDN/>
        <w:adjustRightInd/>
        <w:spacing w:before="1" w:line="251" w:lineRule="exact"/>
        <w:textAlignment w:val="baseline"/>
        <w:rPr>
          <w:spacing w:val="2"/>
          <w:sz w:val="21"/>
          <w:szCs w:val="21"/>
        </w:rPr>
      </w:pPr>
      <w:r>
        <w:rPr>
          <w:spacing w:val="2"/>
          <w:sz w:val="21"/>
          <w:szCs w:val="21"/>
        </w:rPr>
        <w:t>&gt; Clarksburg office overseeing cases of neglect involving substance abuses is smoking marijuana herself.</w:t>
      </w:r>
    </w:p>
    <w:p w:rsidR="00F87C27" w:rsidRDefault="00F87C27">
      <w:pPr>
        <w:kinsoku w:val="0"/>
        <w:overflowPunct w:val="0"/>
        <w:autoSpaceDE/>
        <w:autoSpaceDN/>
        <w:adjustRightInd/>
        <w:spacing w:before="255" w:line="251" w:lineRule="exact"/>
        <w:textAlignment w:val="baseline"/>
        <w:rPr>
          <w:spacing w:val="3"/>
          <w:sz w:val="21"/>
          <w:szCs w:val="21"/>
        </w:rPr>
      </w:pPr>
      <w:r>
        <w:rPr>
          <w:spacing w:val="3"/>
          <w:sz w:val="21"/>
          <w:szCs w:val="21"/>
        </w:rPr>
        <w:t>&gt; Your state employee has 1 and 3 year old sons, as a single parent who</w:t>
      </w:r>
    </w:p>
    <w:p w:rsidR="00F87C27" w:rsidRDefault="00F87C27">
      <w:pPr>
        <w:kinsoku w:val="0"/>
        <w:overflowPunct w:val="0"/>
        <w:autoSpaceDE/>
        <w:autoSpaceDN/>
        <w:adjustRightInd/>
        <w:spacing w:before="6" w:line="251" w:lineRule="exact"/>
        <w:textAlignment w:val="baseline"/>
        <w:rPr>
          <w:spacing w:val="3"/>
          <w:sz w:val="21"/>
          <w:szCs w:val="21"/>
        </w:rPr>
      </w:pPr>
      <w:r>
        <w:rPr>
          <w:spacing w:val="3"/>
          <w:sz w:val="21"/>
          <w:szCs w:val="21"/>
        </w:rPr>
        <w:t>&gt; smokes marijuana she should be reported to CPS but I cannot do that since my brother is dating her!</w:t>
      </w:r>
    </w:p>
    <w:p w:rsidR="00F87C27" w:rsidRDefault="00F87C27">
      <w:pPr>
        <w:kinsoku w:val="0"/>
        <w:overflowPunct w:val="0"/>
        <w:autoSpaceDE/>
        <w:autoSpaceDN/>
        <w:adjustRightInd/>
        <w:spacing w:before="251" w:line="251" w:lineRule="exact"/>
        <w:textAlignment w:val="baseline"/>
        <w:rPr>
          <w:spacing w:val="3"/>
          <w:sz w:val="21"/>
          <w:szCs w:val="21"/>
        </w:rPr>
      </w:pPr>
      <w:r>
        <w:rPr>
          <w:spacing w:val="3"/>
          <w:sz w:val="21"/>
          <w:szCs w:val="21"/>
        </w:rPr>
        <w:t>&gt; This legislation should include all state employees as well.</w:t>
      </w:r>
    </w:p>
    <w:p w:rsidR="00F87C27" w:rsidRDefault="00F87C27">
      <w:pPr>
        <w:kinsoku w:val="0"/>
        <w:overflowPunct w:val="0"/>
        <w:autoSpaceDE/>
        <w:autoSpaceDN/>
        <w:adjustRightInd/>
        <w:spacing w:before="4" w:line="251" w:lineRule="exact"/>
        <w:textAlignment w:val="baseline"/>
        <w:rPr>
          <w:spacing w:val="3"/>
          <w:sz w:val="21"/>
          <w:szCs w:val="21"/>
        </w:rPr>
      </w:pPr>
      <w:r>
        <w:rPr>
          <w:spacing w:val="3"/>
          <w:sz w:val="21"/>
          <w:szCs w:val="21"/>
        </w:rPr>
        <w:t>&gt; Joann Lewis</w:t>
      </w:r>
    </w:p>
    <w:p w:rsidR="00F87C27" w:rsidRDefault="00F87C27">
      <w:pPr>
        <w:kinsoku w:val="0"/>
        <w:overflowPunct w:val="0"/>
        <w:autoSpaceDE/>
        <w:autoSpaceDN/>
        <w:adjustRightInd/>
        <w:spacing w:before="1" w:line="251" w:lineRule="exact"/>
        <w:textAlignment w:val="baseline"/>
        <w:rPr>
          <w:spacing w:val="3"/>
          <w:sz w:val="21"/>
          <w:szCs w:val="21"/>
        </w:rPr>
      </w:pPr>
      <w:r>
        <w:rPr>
          <w:spacing w:val="3"/>
          <w:sz w:val="21"/>
          <w:szCs w:val="21"/>
        </w:rPr>
        <w:t>&gt; 3047892232</w:t>
      </w:r>
    </w:p>
    <w:p w:rsidR="00F87C27" w:rsidRDefault="00F87C27">
      <w:pPr>
        <w:kinsoku w:val="0"/>
        <w:overflowPunct w:val="0"/>
        <w:autoSpaceDE/>
        <w:autoSpaceDN/>
        <w:adjustRightInd/>
        <w:spacing w:before="261" w:line="251" w:lineRule="exact"/>
        <w:textAlignment w:val="baseline"/>
        <w:rPr>
          <w:spacing w:val="6"/>
          <w:sz w:val="21"/>
          <w:szCs w:val="21"/>
        </w:rPr>
      </w:pPr>
      <w:r>
        <w:rPr>
          <w:spacing w:val="6"/>
          <w:sz w:val="21"/>
          <w:szCs w:val="21"/>
        </w:rPr>
        <w:t>Response</w:t>
      </w:r>
    </w:p>
    <w:p w:rsidR="00F87C27" w:rsidRPr="00B41584" w:rsidRDefault="00B41584">
      <w:pPr>
        <w:kinsoku w:val="0"/>
        <w:overflowPunct w:val="0"/>
        <w:autoSpaceDE/>
        <w:autoSpaceDN/>
        <w:adjustRightInd/>
        <w:spacing w:before="5" w:line="251" w:lineRule="exact"/>
        <w:ind w:left="720"/>
        <w:textAlignment w:val="baseline"/>
        <w:rPr>
          <w:spacing w:val="6"/>
          <w:sz w:val="21"/>
          <w:szCs w:val="21"/>
          <w:u w:val="single"/>
        </w:rPr>
      </w:pPr>
      <w:r w:rsidRPr="00B41584">
        <w:rPr>
          <w:noProof/>
        </w:rPr>
        <mc:AlternateContent>
          <mc:Choice Requires="wps">
            <w:drawing>
              <wp:anchor distT="0" distB="0" distL="0" distR="0" simplePos="0" relativeHeight="251659264" behindDoc="0" locked="0" layoutInCell="0" allowOverlap="1">
                <wp:simplePos x="0" y="0"/>
                <wp:positionH relativeFrom="page">
                  <wp:posOffset>546100</wp:posOffset>
                </wp:positionH>
                <wp:positionV relativeFrom="page">
                  <wp:posOffset>7011035</wp:posOffset>
                </wp:positionV>
                <wp:extent cx="0" cy="640715"/>
                <wp:effectExtent l="0" t="0" r="0" b="0"/>
                <wp:wrapSquare wrapText="bothSides"/>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0715"/>
                        </a:xfrm>
                        <a:prstGeom prst="line">
                          <a:avLst/>
                        </a:prstGeom>
                        <a:noFill/>
                        <a:ln w="6985">
                          <a:solidFill>
                            <a:srgbClr val="1D1D1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6AFAAE" id="Line 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43pt,552.05pt" to="43pt,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" o:allowincell="f" strokecolor="#1d1d1d" strokeweight=".55pt">
                <w10:wrap type="square" anchorx="page" anchory="page"/>
              </v:line>
            </w:pict>
          </mc:Fallback>
        </mc:AlternateContent>
      </w:r>
      <w:r w:rsidR="00F87C27" w:rsidRPr="00B41584">
        <w:rPr>
          <w:spacing w:val="6"/>
          <w:sz w:val="21"/>
          <w:szCs w:val="21"/>
          <w:u w:val="single"/>
        </w:rPr>
        <w:t>The Department has reviewed the comments. This comments are general in nature and do not</w:t>
      </w:r>
    </w:p>
    <w:p w:rsidR="00B41584" w:rsidRDefault="00F87C27" w:rsidP="00B41584">
      <w:pPr>
        <w:kinsoku w:val="0"/>
        <w:overflowPunct w:val="0"/>
        <w:autoSpaceDE/>
        <w:autoSpaceDN/>
        <w:adjustRightInd/>
        <w:spacing w:before="3" w:line="250" w:lineRule="exact"/>
        <w:textAlignment w:val="baseline"/>
        <w:rPr>
          <w:spacing w:val="5"/>
          <w:sz w:val="21"/>
          <w:szCs w:val="21"/>
          <w:u w:val="single"/>
        </w:rPr>
      </w:pPr>
      <w:r w:rsidRPr="00B41584">
        <w:rPr>
          <w:spacing w:val="5"/>
          <w:sz w:val="21"/>
          <w:szCs w:val="21"/>
          <w:u w:val="single"/>
        </w:rPr>
        <w:t>suggest any specific changes to the rule, therefore none were made</w:t>
      </w:r>
      <w:r w:rsidR="00B41584">
        <w:rPr>
          <w:spacing w:val="5"/>
          <w:sz w:val="21"/>
          <w:szCs w:val="21"/>
          <w:u w:val="single"/>
        </w:rPr>
        <w:t>.</w:t>
      </w:r>
    </w:p>
    <w:p w:rsidR="00F87C27" w:rsidRPr="00B41584" w:rsidRDefault="00F87C27" w:rsidP="00B41584">
      <w:pPr>
        <w:kinsoku w:val="0"/>
        <w:overflowPunct w:val="0"/>
        <w:autoSpaceDE/>
        <w:autoSpaceDN/>
        <w:adjustRightInd/>
        <w:spacing w:before="3" w:line="250" w:lineRule="exact"/>
        <w:textAlignment w:val="baseline"/>
        <w:rPr>
          <w:spacing w:val="2"/>
          <w:sz w:val="21"/>
          <w:szCs w:val="21"/>
        </w:rPr>
      </w:pPr>
      <w:r w:rsidRPr="00B41584">
        <w:rPr>
          <w:spacing w:val="5"/>
          <w:sz w:val="21"/>
          <w:szCs w:val="21"/>
          <w:u w:val="single"/>
        </w:rPr>
        <w:t xml:space="preserve"> </w:t>
      </w:r>
    </w:p>
    <w:p w:rsidR="00F87C27" w:rsidRDefault="00F87C27">
      <w:pPr>
        <w:kinsoku w:val="0"/>
        <w:overflowPunct w:val="0"/>
        <w:autoSpaceDE/>
        <w:autoSpaceDN/>
        <w:adjustRightInd/>
        <w:spacing w:before="5" w:line="249" w:lineRule="exact"/>
        <w:textAlignment w:val="baseline"/>
        <w:rPr>
          <w:b/>
          <w:bCs/>
          <w:spacing w:val="2"/>
          <w:sz w:val="21"/>
          <w:szCs w:val="21"/>
        </w:rPr>
      </w:pPr>
      <w:r>
        <w:rPr>
          <w:b/>
          <w:bCs/>
          <w:spacing w:val="2"/>
          <w:sz w:val="21"/>
          <w:szCs w:val="21"/>
        </w:rPr>
        <w:t>General</w:t>
      </w:r>
    </w:p>
    <w:p w:rsidR="00F87C27" w:rsidRDefault="00F87C27">
      <w:pPr>
        <w:kinsoku w:val="0"/>
        <w:overflowPunct w:val="0"/>
        <w:autoSpaceDE/>
        <w:autoSpaceDN/>
        <w:adjustRightInd/>
        <w:spacing w:line="247" w:lineRule="exact"/>
        <w:textAlignment w:val="baseline"/>
        <w:rPr>
          <w:b/>
          <w:bCs/>
          <w:spacing w:val="4"/>
          <w:sz w:val="21"/>
          <w:szCs w:val="21"/>
        </w:rPr>
      </w:pPr>
      <w:r>
        <w:rPr>
          <w:b/>
          <w:bCs/>
          <w:spacing w:val="4"/>
          <w:sz w:val="21"/>
          <w:szCs w:val="21"/>
        </w:rPr>
        <w:t>Comment</w:t>
      </w:r>
    </w:p>
    <w:p w:rsidR="00F87C27" w:rsidRDefault="00F87C27">
      <w:pPr>
        <w:kinsoku w:val="0"/>
        <w:overflowPunct w:val="0"/>
        <w:autoSpaceDE/>
        <w:autoSpaceDN/>
        <w:adjustRightInd/>
        <w:spacing w:line="275" w:lineRule="exact"/>
        <w:textAlignment w:val="baseline"/>
        <w:rPr>
          <w:sz w:val="24"/>
          <w:szCs w:val="24"/>
        </w:rPr>
      </w:pPr>
      <w:r>
        <w:rPr>
          <w:b/>
          <w:bCs/>
          <w:sz w:val="21"/>
          <w:szCs w:val="21"/>
        </w:rPr>
        <w:t xml:space="preserve">I. </w:t>
      </w:r>
      <w:r>
        <w:rPr>
          <w:sz w:val="24"/>
          <w:szCs w:val="24"/>
        </w:rPr>
        <w:t>The rule does not adequately define "reasonable suspicion"</w:t>
      </w:r>
    </w:p>
    <w:p w:rsidR="00F87C27" w:rsidRDefault="00F87C27">
      <w:pPr>
        <w:kinsoku w:val="0"/>
        <w:overflowPunct w:val="0"/>
        <w:autoSpaceDE/>
        <w:autoSpaceDN/>
        <w:adjustRightInd/>
        <w:spacing w:line="276" w:lineRule="exact"/>
        <w:textAlignment w:val="baseline"/>
        <w:rPr>
          <w:sz w:val="24"/>
          <w:szCs w:val="24"/>
        </w:rPr>
      </w:pPr>
      <w:r>
        <w:rPr>
          <w:sz w:val="24"/>
          <w:szCs w:val="24"/>
        </w:rPr>
        <w:t>Although the rule brief on Page 1 of the notice suggests that "three or more</w:t>
      </w:r>
    </w:p>
    <w:p w:rsidR="00F87C27" w:rsidRDefault="00F87C27">
      <w:pPr>
        <w:kinsoku w:val="0"/>
        <w:overflowPunct w:val="0"/>
        <w:autoSpaceDE/>
        <w:autoSpaceDN/>
        <w:adjustRightInd/>
        <w:spacing w:line="276" w:lineRule="exact"/>
        <w:textAlignment w:val="baseline"/>
        <w:rPr>
          <w:sz w:val="24"/>
          <w:szCs w:val="24"/>
        </w:rPr>
      </w:pPr>
      <w:r>
        <w:rPr>
          <w:sz w:val="24"/>
          <w:szCs w:val="24"/>
        </w:rPr>
        <w:t>positive responses by the applicant indicating drug usage on the questionnaire" is</w:t>
      </w:r>
    </w:p>
    <w:p w:rsidR="00F87C27" w:rsidRDefault="00F87C27">
      <w:pPr>
        <w:kinsoku w:val="0"/>
        <w:overflowPunct w:val="0"/>
        <w:autoSpaceDE/>
        <w:autoSpaceDN/>
        <w:adjustRightInd/>
        <w:spacing w:line="274" w:lineRule="exact"/>
        <w:textAlignment w:val="baseline"/>
        <w:rPr>
          <w:sz w:val="24"/>
          <w:szCs w:val="24"/>
        </w:rPr>
      </w:pPr>
      <w:r>
        <w:rPr>
          <w:sz w:val="24"/>
          <w:szCs w:val="24"/>
        </w:rPr>
        <w:t>reasonable suspicion that the applicant is abusing drugs, that threshold is not mentioned</w:t>
      </w:r>
    </w:p>
    <w:p w:rsidR="00F87C27" w:rsidRDefault="00F87C27">
      <w:pPr>
        <w:kinsoku w:val="0"/>
        <w:overflowPunct w:val="0"/>
        <w:autoSpaceDE/>
        <w:autoSpaceDN/>
        <w:adjustRightInd/>
        <w:spacing w:line="274" w:lineRule="exact"/>
        <w:textAlignment w:val="baseline"/>
        <w:rPr>
          <w:sz w:val="24"/>
          <w:szCs w:val="24"/>
        </w:rPr>
      </w:pPr>
      <w:r>
        <w:rPr>
          <w:sz w:val="24"/>
          <w:szCs w:val="24"/>
        </w:rPr>
        <w:t>in the rule or justified with empirical evidence of its effectiveness. Since the rule brief is not</w:t>
      </w:r>
    </w:p>
    <w:p w:rsidR="00F87C27" w:rsidRDefault="00F87C27">
      <w:pPr>
        <w:kinsoku w:val="0"/>
        <w:overflowPunct w:val="0"/>
        <w:autoSpaceDE/>
        <w:autoSpaceDN/>
        <w:adjustRightInd/>
        <w:spacing w:line="274" w:lineRule="exact"/>
        <w:textAlignment w:val="baseline"/>
        <w:rPr>
          <w:sz w:val="24"/>
          <w:szCs w:val="24"/>
        </w:rPr>
      </w:pPr>
      <w:r>
        <w:rPr>
          <w:sz w:val="24"/>
          <w:szCs w:val="24"/>
        </w:rPr>
        <w:t>binding on the agency, the threshold for positive answers on the questionnaire cannot</w:t>
      </w:r>
    </w:p>
    <w:p w:rsidR="00F87C27" w:rsidRDefault="00F87C27">
      <w:pPr>
        <w:kinsoku w:val="0"/>
        <w:overflowPunct w:val="0"/>
        <w:autoSpaceDE/>
        <w:autoSpaceDN/>
        <w:adjustRightInd/>
        <w:spacing w:line="269" w:lineRule="exact"/>
        <w:textAlignment w:val="baseline"/>
        <w:rPr>
          <w:spacing w:val="-1"/>
          <w:sz w:val="24"/>
          <w:szCs w:val="24"/>
        </w:rPr>
      </w:pPr>
      <w:r>
        <w:rPr>
          <w:spacing w:val="-1"/>
          <w:sz w:val="24"/>
          <w:szCs w:val="24"/>
        </w:rPr>
        <w:t>be considered legally binding.</w:t>
      </w:r>
    </w:p>
    <w:p w:rsidR="00F87C27" w:rsidRDefault="00F87C27">
      <w:pPr>
        <w:kinsoku w:val="0"/>
        <w:overflowPunct w:val="0"/>
        <w:autoSpaceDE/>
        <w:autoSpaceDN/>
        <w:adjustRightInd/>
        <w:spacing w:before="223" w:line="276" w:lineRule="exact"/>
        <w:jc w:val="center"/>
        <w:textAlignment w:val="baseline"/>
        <w:rPr>
          <w:sz w:val="24"/>
          <w:szCs w:val="24"/>
        </w:rPr>
      </w:pPr>
      <w:r>
        <w:rPr>
          <w:sz w:val="24"/>
          <w:szCs w:val="24"/>
        </w:rPr>
        <w:t>2</w:t>
      </w:r>
    </w:p>
    <w:p w:rsidR="00F87C27" w:rsidRDefault="00F87C27">
      <w:pPr>
        <w:widowControl/>
        <w:rPr>
          <w:sz w:val="24"/>
          <w:szCs w:val="24"/>
        </w:rPr>
        <w:sectPr w:rsidR="00F87C27">
          <w:pgSz w:w="12197" w:h="15912"/>
          <w:pgMar w:top="1580" w:right="1285" w:bottom="536" w:left="1552" w:header="720" w:footer="720" w:gutter="0"/>
          <w:cols w:space="720"/>
          <w:noEndnote/>
        </w:sectPr>
      </w:pPr>
    </w:p>
    <w:p w:rsidR="00F87C27" w:rsidRDefault="00F87C27">
      <w:pPr>
        <w:kinsoku w:val="0"/>
        <w:overflowPunct w:val="0"/>
        <w:autoSpaceDE/>
        <w:autoSpaceDN/>
        <w:adjustRightInd/>
        <w:spacing w:before="2" w:line="275" w:lineRule="exact"/>
        <w:textAlignment w:val="baseline"/>
        <w:rPr>
          <w:sz w:val="24"/>
          <w:szCs w:val="24"/>
        </w:rPr>
      </w:pPr>
      <w:r>
        <w:rPr>
          <w:sz w:val="24"/>
          <w:szCs w:val="24"/>
        </w:rPr>
        <w:lastRenderedPageBreak/>
        <w:t>The rule fails to adequately identify a standard for reasonable suspicion. It is not</w:t>
      </w:r>
    </w:p>
    <w:p w:rsidR="00F87C27" w:rsidRDefault="00F87C27">
      <w:pPr>
        <w:kinsoku w:val="0"/>
        <w:overflowPunct w:val="0"/>
        <w:autoSpaceDE/>
        <w:autoSpaceDN/>
        <w:adjustRightInd/>
        <w:spacing w:before="3" w:line="275" w:lineRule="exact"/>
        <w:textAlignment w:val="baseline"/>
        <w:rPr>
          <w:sz w:val="24"/>
          <w:szCs w:val="24"/>
        </w:rPr>
      </w:pPr>
      <w:r>
        <w:rPr>
          <w:sz w:val="24"/>
          <w:szCs w:val="24"/>
        </w:rPr>
        <w:t>readily available what the questions themselves are and therefore impossible to determine</w:t>
      </w:r>
    </w:p>
    <w:p w:rsidR="00F87C27" w:rsidRDefault="00F87C27">
      <w:pPr>
        <w:kinsoku w:val="0"/>
        <w:overflowPunct w:val="0"/>
        <w:autoSpaceDE/>
        <w:autoSpaceDN/>
        <w:adjustRightInd/>
        <w:spacing w:before="2" w:line="275" w:lineRule="exact"/>
        <w:textAlignment w:val="baseline"/>
        <w:rPr>
          <w:sz w:val="24"/>
          <w:szCs w:val="24"/>
        </w:rPr>
      </w:pPr>
      <w:r>
        <w:rPr>
          <w:sz w:val="24"/>
          <w:szCs w:val="24"/>
        </w:rPr>
        <w:t>whether three positive responses represent a reasonable suspicion of drug abuse. The definition</w:t>
      </w:r>
    </w:p>
    <w:p w:rsidR="00F87C27" w:rsidRDefault="00F87C27">
      <w:pPr>
        <w:kinsoku w:val="0"/>
        <w:overflowPunct w:val="0"/>
        <w:autoSpaceDE/>
        <w:autoSpaceDN/>
        <w:adjustRightInd/>
        <w:spacing w:before="1" w:line="275" w:lineRule="exact"/>
        <w:textAlignment w:val="baseline"/>
        <w:rPr>
          <w:sz w:val="24"/>
          <w:szCs w:val="24"/>
        </w:rPr>
      </w:pPr>
      <w:r>
        <w:rPr>
          <w:sz w:val="24"/>
          <w:szCs w:val="24"/>
        </w:rPr>
        <w:t>of "reasonable suspicion" according to provision 2.9 simply says "a point total</w:t>
      </w:r>
    </w:p>
    <w:p w:rsidR="00F87C27" w:rsidRDefault="00F87C27">
      <w:pPr>
        <w:kinsoku w:val="0"/>
        <w:overflowPunct w:val="0"/>
        <w:autoSpaceDE/>
        <w:autoSpaceDN/>
        <w:adjustRightInd/>
        <w:spacing w:before="2" w:line="275" w:lineRule="exact"/>
        <w:textAlignment w:val="baseline"/>
        <w:rPr>
          <w:sz w:val="24"/>
          <w:szCs w:val="24"/>
        </w:rPr>
      </w:pPr>
      <w:r>
        <w:rPr>
          <w:sz w:val="24"/>
          <w:szCs w:val="24"/>
        </w:rPr>
        <w:t>on the drug use questionnaire that indicates the possibility of drug abuse. Reasonable</w:t>
      </w:r>
    </w:p>
    <w:p w:rsidR="00F87C27" w:rsidRDefault="00F87C27">
      <w:pPr>
        <w:kinsoku w:val="0"/>
        <w:overflowPunct w:val="0"/>
        <w:autoSpaceDE/>
        <w:autoSpaceDN/>
        <w:adjustRightInd/>
        <w:spacing w:line="274" w:lineRule="exact"/>
        <w:textAlignment w:val="baseline"/>
        <w:rPr>
          <w:sz w:val="24"/>
          <w:szCs w:val="24"/>
        </w:rPr>
      </w:pPr>
      <w:r>
        <w:rPr>
          <w:sz w:val="24"/>
          <w:szCs w:val="24"/>
        </w:rPr>
        <w:t>suspicion is also achieved if an applicant has been convicted of a drug related offense</w:t>
      </w:r>
    </w:p>
    <w:p w:rsidR="00F87C27" w:rsidRDefault="00F87C27">
      <w:pPr>
        <w:kinsoku w:val="0"/>
        <w:overflowPunct w:val="0"/>
        <w:autoSpaceDE/>
        <w:autoSpaceDN/>
        <w:adjustRightInd/>
        <w:spacing w:before="3" w:line="275" w:lineRule="exact"/>
        <w:textAlignment w:val="baseline"/>
        <w:rPr>
          <w:sz w:val="24"/>
          <w:szCs w:val="24"/>
        </w:rPr>
      </w:pPr>
      <w:r>
        <w:rPr>
          <w:sz w:val="24"/>
          <w:szCs w:val="24"/>
        </w:rPr>
        <w:t>within three years of completion of the drug use questionnaire." There is no elaboration</w:t>
      </w:r>
    </w:p>
    <w:p w:rsidR="00F87C27" w:rsidRDefault="00F87C27">
      <w:pPr>
        <w:kinsoku w:val="0"/>
        <w:overflowPunct w:val="0"/>
        <w:autoSpaceDE/>
        <w:autoSpaceDN/>
        <w:adjustRightInd/>
        <w:spacing w:line="275" w:lineRule="exact"/>
        <w:textAlignment w:val="baseline"/>
        <w:rPr>
          <w:sz w:val="24"/>
          <w:szCs w:val="24"/>
        </w:rPr>
      </w:pPr>
      <w:r>
        <w:rPr>
          <w:sz w:val="24"/>
          <w:szCs w:val="24"/>
        </w:rPr>
        <w:t>in the definition that specifically mentions what the threshold is, whether it is three (as</w:t>
      </w:r>
    </w:p>
    <w:p w:rsidR="00F87C27" w:rsidRDefault="00F87C27">
      <w:pPr>
        <w:kinsoku w:val="0"/>
        <w:overflowPunct w:val="0"/>
        <w:autoSpaceDE/>
        <w:autoSpaceDN/>
        <w:adjustRightInd/>
        <w:spacing w:line="272" w:lineRule="exact"/>
        <w:textAlignment w:val="baseline"/>
        <w:rPr>
          <w:sz w:val="24"/>
          <w:szCs w:val="24"/>
        </w:rPr>
      </w:pPr>
      <w:r>
        <w:rPr>
          <w:sz w:val="24"/>
          <w:szCs w:val="24"/>
        </w:rPr>
        <w:t>mentioned in the notice form), or if it is more or less.</w:t>
      </w:r>
    </w:p>
    <w:p w:rsidR="00F87C27" w:rsidRDefault="00F87C27">
      <w:pPr>
        <w:kinsoku w:val="0"/>
        <w:overflowPunct w:val="0"/>
        <w:autoSpaceDE/>
        <w:autoSpaceDN/>
        <w:adjustRightInd/>
        <w:spacing w:line="257" w:lineRule="exact"/>
        <w:textAlignment w:val="baseline"/>
        <w:rPr>
          <w:spacing w:val="-6"/>
          <w:sz w:val="24"/>
          <w:szCs w:val="24"/>
        </w:rPr>
      </w:pPr>
      <w:r>
        <w:rPr>
          <w:spacing w:val="-6"/>
          <w:sz w:val="24"/>
          <w:szCs w:val="24"/>
        </w:rPr>
        <w:t>Response</w:t>
      </w:r>
    </w:p>
    <w:p w:rsidR="00F87C27" w:rsidRDefault="00F87C27">
      <w:pPr>
        <w:kinsoku w:val="0"/>
        <w:overflowPunct w:val="0"/>
        <w:autoSpaceDE/>
        <w:autoSpaceDN/>
        <w:adjustRightInd/>
        <w:spacing w:line="259" w:lineRule="exact"/>
        <w:textAlignment w:val="baseline"/>
        <w:rPr>
          <w:spacing w:val="-9"/>
          <w:sz w:val="24"/>
          <w:szCs w:val="24"/>
        </w:rPr>
      </w:pPr>
      <w:r>
        <w:rPr>
          <w:spacing w:val="-9"/>
          <w:sz w:val="24"/>
          <w:szCs w:val="24"/>
        </w:rPr>
        <w:t>The Department has reviewed this comment, and no changes were made in response.</w:t>
      </w:r>
    </w:p>
    <w:p w:rsidR="00F87C27" w:rsidRDefault="00F87C27">
      <w:pPr>
        <w:kinsoku w:val="0"/>
        <w:overflowPunct w:val="0"/>
        <w:autoSpaceDE/>
        <w:autoSpaceDN/>
        <w:adjustRightInd/>
        <w:spacing w:before="252" w:line="254" w:lineRule="exact"/>
        <w:textAlignment w:val="baseline"/>
        <w:rPr>
          <w:b/>
          <w:bCs/>
          <w:spacing w:val="3"/>
          <w:sz w:val="21"/>
          <w:szCs w:val="21"/>
        </w:rPr>
      </w:pPr>
      <w:r>
        <w:rPr>
          <w:b/>
          <w:bCs/>
          <w:spacing w:val="3"/>
          <w:sz w:val="21"/>
          <w:szCs w:val="21"/>
        </w:rPr>
        <w:t>Comment</w:t>
      </w:r>
    </w:p>
    <w:p w:rsidR="00F87C27" w:rsidRDefault="00F87C27">
      <w:pPr>
        <w:kinsoku w:val="0"/>
        <w:overflowPunct w:val="0"/>
        <w:autoSpaceDE/>
        <w:autoSpaceDN/>
        <w:adjustRightInd/>
        <w:spacing w:before="1" w:line="250" w:lineRule="exact"/>
        <w:textAlignment w:val="baseline"/>
        <w:rPr>
          <w:b/>
          <w:bCs/>
          <w:spacing w:val="3"/>
          <w:sz w:val="21"/>
          <w:szCs w:val="21"/>
        </w:rPr>
      </w:pPr>
      <w:r>
        <w:rPr>
          <w:b/>
          <w:bCs/>
          <w:spacing w:val="3"/>
          <w:sz w:val="21"/>
          <w:szCs w:val="21"/>
        </w:rPr>
        <w:t>Section 3.3b</w:t>
      </w:r>
    </w:p>
    <w:p w:rsidR="00F87C27" w:rsidRDefault="00F87C27">
      <w:pPr>
        <w:kinsoku w:val="0"/>
        <w:overflowPunct w:val="0"/>
        <w:autoSpaceDE/>
        <w:autoSpaceDN/>
        <w:adjustRightInd/>
        <w:spacing w:line="274" w:lineRule="exact"/>
        <w:textAlignment w:val="baseline"/>
        <w:rPr>
          <w:sz w:val="24"/>
          <w:szCs w:val="24"/>
        </w:rPr>
      </w:pPr>
      <w:r>
        <w:rPr>
          <w:sz w:val="24"/>
          <w:szCs w:val="24"/>
        </w:rPr>
        <w:t>There needs to be more flexibility with the timing and methods of the drug tests.</w:t>
      </w:r>
    </w:p>
    <w:p w:rsidR="00F87C27" w:rsidRDefault="00F87C27">
      <w:pPr>
        <w:kinsoku w:val="0"/>
        <w:overflowPunct w:val="0"/>
        <w:autoSpaceDE/>
        <w:autoSpaceDN/>
        <w:adjustRightInd/>
        <w:spacing w:before="2" w:line="275" w:lineRule="exact"/>
        <w:textAlignment w:val="baseline"/>
        <w:rPr>
          <w:sz w:val="24"/>
          <w:szCs w:val="24"/>
        </w:rPr>
      </w:pPr>
      <w:r>
        <w:rPr>
          <w:sz w:val="24"/>
          <w:szCs w:val="24"/>
        </w:rPr>
        <w:t>Section 3.3.b. states, "the drug test must be completed within seven (7) days of</w:t>
      </w:r>
    </w:p>
    <w:p w:rsidR="00F87C27" w:rsidRDefault="00F87C27">
      <w:pPr>
        <w:kinsoku w:val="0"/>
        <w:overflowPunct w:val="0"/>
        <w:autoSpaceDE/>
        <w:autoSpaceDN/>
        <w:adjustRightInd/>
        <w:spacing w:before="20" w:line="275" w:lineRule="exact"/>
        <w:ind w:right="648"/>
        <w:textAlignment w:val="baseline"/>
        <w:rPr>
          <w:spacing w:val="2"/>
          <w:sz w:val="24"/>
          <w:szCs w:val="24"/>
        </w:rPr>
      </w:pPr>
      <w:r>
        <w:rPr>
          <w:spacing w:val="2"/>
          <w:sz w:val="24"/>
          <w:szCs w:val="24"/>
        </w:rPr>
        <w:t>the completion of the drug use questionnaire." There is no elaboration within the rule as to what will happen if this criterion is not met. Presumably, the applicant will be deemed ineligible if they fail to take a drug test within seven days. Although the rule states that the applicant and the case manager will coordinate the drug test, there is nothing that says 3 upon certain circumstances the drug test may be postponed beyond the seven-day period. Many of those applying for TANF benefits do not have adequate access to transportation and sometimes life simply gets in the way of making appointments on time or at all (e.g. death in the family). We recommend that the period be extended or language be included to allow postponement of drug testing without penalty if circumstances prevent an applicant from completing the drug test and the case manager was timely notified of those</w:t>
      </w:r>
    </w:p>
    <w:p w:rsidR="00F87C27" w:rsidRDefault="00F87C27">
      <w:pPr>
        <w:kinsoku w:val="0"/>
        <w:overflowPunct w:val="0"/>
        <w:autoSpaceDE/>
        <w:autoSpaceDN/>
        <w:adjustRightInd/>
        <w:spacing w:before="291" w:line="261" w:lineRule="exact"/>
        <w:textAlignment w:val="baseline"/>
        <w:rPr>
          <w:spacing w:val="2"/>
          <w:sz w:val="24"/>
          <w:szCs w:val="24"/>
        </w:rPr>
      </w:pPr>
      <w:r>
        <w:rPr>
          <w:spacing w:val="2"/>
          <w:sz w:val="24"/>
          <w:szCs w:val="24"/>
        </w:rPr>
        <w:t>Response</w:t>
      </w:r>
    </w:p>
    <w:p w:rsidR="00F87C27" w:rsidRDefault="00B41584" w:rsidP="00B41584">
      <w:pPr>
        <w:kinsoku w:val="0"/>
        <w:overflowPunct w:val="0"/>
        <w:autoSpaceDE/>
        <w:autoSpaceDN/>
        <w:adjustRightInd/>
        <w:spacing w:line="254" w:lineRule="exact"/>
        <w:textAlignment w:val="baseline"/>
        <w:rPr>
          <w:color w:val="972532"/>
          <w:sz w:val="24"/>
          <w:szCs w:val="24"/>
        </w:rPr>
      </w:pPr>
      <w:r>
        <w:rPr>
          <w:noProof/>
        </w:rPr>
        <mc:AlternateContent>
          <mc:Choice Requires="wps">
            <w:drawing>
              <wp:anchor distT="0" distB="0" distL="0" distR="0" simplePos="0" relativeHeight="251660288" behindDoc="0" locked="0" layoutInCell="0" allowOverlap="1">
                <wp:simplePos x="0" y="0"/>
                <wp:positionH relativeFrom="page">
                  <wp:posOffset>532765</wp:posOffset>
                </wp:positionH>
                <wp:positionV relativeFrom="page">
                  <wp:posOffset>6007735</wp:posOffset>
                </wp:positionV>
                <wp:extent cx="0" cy="325120"/>
                <wp:effectExtent l="0" t="0" r="0" b="0"/>
                <wp:wrapSquare wrapText="bothSides"/>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5120"/>
                        </a:xfrm>
                        <a:prstGeom prst="line">
                          <a:avLst/>
                        </a:prstGeom>
                        <a:noFill/>
                        <a:ln w="8890">
                          <a:solidFill>
                            <a:srgbClr val="18181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711DD7" id="Line 4"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41.95pt,473.05pt" to="41.95pt,4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" o:allowincell="f" strokecolor="#181818" strokeweight=".7pt">
                <w10:wrap type="square" anchorx="page" anchory="page"/>
              </v:line>
            </w:pict>
          </mc:Fallback>
        </mc:AlternateContent>
      </w:r>
      <w:r w:rsidR="00F87C27">
        <w:rPr>
          <w:spacing w:val="7"/>
          <w:sz w:val="24"/>
          <w:szCs w:val="24"/>
        </w:rPr>
        <w:t>The Department has reviewed this comment,</w:t>
      </w:r>
      <w:r w:rsidR="00F87C27">
        <w:rPr>
          <w:color w:val="972532"/>
          <w:spacing w:val="7"/>
          <w:sz w:val="21"/>
          <w:szCs w:val="21"/>
          <w:u w:val="single"/>
        </w:rPr>
        <w:t xml:space="preserve"> </w:t>
      </w:r>
      <w:r w:rsidR="00F87C27" w:rsidRPr="00B41584">
        <w:rPr>
          <w:spacing w:val="7"/>
          <w:sz w:val="21"/>
          <w:szCs w:val="21"/>
          <w:u w:val="single"/>
        </w:rPr>
        <w:t>and made changes accordingly</w:t>
      </w:r>
      <w:r w:rsidR="00F87C27">
        <w:rPr>
          <w:color w:val="972532"/>
          <w:spacing w:val="7"/>
          <w:sz w:val="21"/>
          <w:szCs w:val="21"/>
          <w:u w:val="single"/>
        </w:rPr>
        <w:t>.</w:t>
      </w:r>
      <w:r w:rsidR="00F87C27">
        <w:rPr>
          <w:color w:val="972532"/>
          <w:spacing w:val="7"/>
          <w:sz w:val="24"/>
          <w:szCs w:val="24"/>
        </w:rPr>
        <w:t xml:space="preserve"> </w:t>
      </w:r>
    </w:p>
    <w:p w:rsidR="00F87C27" w:rsidRDefault="00F87C27">
      <w:pPr>
        <w:kinsoku w:val="0"/>
        <w:overflowPunct w:val="0"/>
        <w:autoSpaceDE/>
        <w:autoSpaceDN/>
        <w:adjustRightInd/>
        <w:spacing w:before="253" w:line="254" w:lineRule="exact"/>
        <w:textAlignment w:val="baseline"/>
        <w:rPr>
          <w:b/>
          <w:bCs/>
          <w:spacing w:val="9"/>
          <w:sz w:val="21"/>
          <w:szCs w:val="21"/>
        </w:rPr>
      </w:pPr>
      <w:r>
        <w:rPr>
          <w:b/>
          <w:bCs/>
          <w:spacing w:val="9"/>
          <w:sz w:val="21"/>
          <w:szCs w:val="21"/>
        </w:rPr>
        <w:t>Comment</w:t>
      </w:r>
    </w:p>
    <w:p w:rsidR="00F87C27" w:rsidRDefault="00F87C27">
      <w:pPr>
        <w:kinsoku w:val="0"/>
        <w:overflowPunct w:val="0"/>
        <w:autoSpaceDE/>
        <w:autoSpaceDN/>
        <w:adjustRightInd/>
        <w:spacing w:line="253" w:lineRule="exact"/>
        <w:textAlignment w:val="baseline"/>
        <w:rPr>
          <w:b/>
          <w:bCs/>
          <w:spacing w:val="2"/>
          <w:sz w:val="21"/>
          <w:szCs w:val="21"/>
        </w:rPr>
      </w:pPr>
      <w:r>
        <w:rPr>
          <w:b/>
          <w:bCs/>
          <w:spacing w:val="2"/>
          <w:sz w:val="21"/>
          <w:szCs w:val="21"/>
        </w:rPr>
        <w:t>Provision 4.1</w:t>
      </w:r>
    </w:p>
    <w:p w:rsidR="00F87C27" w:rsidRDefault="00F87C27">
      <w:pPr>
        <w:kinsoku w:val="0"/>
        <w:overflowPunct w:val="0"/>
        <w:autoSpaceDE/>
        <w:autoSpaceDN/>
        <w:adjustRightInd/>
        <w:spacing w:before="1" w:line="275" w:lineRule="exact"/>
        <w:textAlignment w:val="baseline"/>
        <w:rPr>
          <w:sz w:val="24"/>
          <w:szCs w:val="24"/>
        </w:rPr>
      </w:pPr>
      <w:r>
        <w:rPr>
          <w:sz w:val="24"/>
          <w:szCs w:val="24"/>
        </w:rPr>
        <w:t>Pursuant to provision 4.1, the denial of benefits if not enrolled in a drug treatment</w:t>
      </w:r>
    </w:p>
    <w:p w:rsidR="00F87C27" w:rsidRDefault="00F87C27">
      <w:pPr>
        <w:kinsoku w:val="0"/>
        <w:overflowPunct w:val="0"/>
        <w:autoSpaceDE/>
        <w:autoSpaceDN/>
        <w:adjustRightInd/>
        <w:spacing w:before="4" w:line="275" w:lineRule="exact"/>
        <w:textAlignment w:val="baseline"/>
        <w:rPr>
          <w:sz w:val="24"/>
          <w:szCs w:val="24"/>
        </w:rPr>
      </w:pPr>
      <w:r>
        <w:rPr>
          <w:sz w:val="24"/>
          <w:szCs w:val="24"/>
        </w:rPr>
        <w:t>program within 7 days is not practical or fair considering what could happen while</w:t>
      </w:r>
    </w:p>
    <w:p w:rsidR="00F87C27" w:rsidRDefault="00F87C27">
      <w:pPr>
        <w:kinsoku w:val="0"/>
        <w:overflowPunct w:val="0"/>
        <w:autoSpaceDE/>
        <w:autoSpaceDN/>
        <w:adjustRightInd/>
        <w:spacing w:before="2" w:line="275" w:lineRule="exact"/>
        <w:textAlignment w:val="baseline"/>
        <w:rPr>
          <w:sz w:val="24"/>
          <w:szCs w:val="24"/>
        </w:rPr>
      </w:pPr>
      <w:r>
        <w:rPr>
          <w:sz w:val="24"/>
          <w:szCs w:val="24"/>
        </w:rPr>
        <w:t>families are experiencing homelessness and other possible difficulties simultaneously.</w:t>
      </w:r>
    </w:p>
    <w:p w:rsidR="00F87C27" w:rsidRDefault="00F87C27">
      <w:pPr>
        <w:kinsoku w:val="0"/>
        <w:overflowPunct w:val="0"/>
        <w:autoSpaceDE/>
        <w:autoSpaceDN/>
        <w:adjustRightInd/>
        <w:spacing w:line="274" w:lineRule="exact"/>
        <w:textAlignment w:val="baseline"/>
        <w:rPr>
          <w:sz w:val="24"/>
          <w:szCs w:val="24"/>
        </w:rPr>
      </w:pPr>
      <w:r>
        <w:rPr>
          <w:sz w:val="24"/>
          <w:szCs w:val="24"/>
        </w:rPr>
        <w:t>What if the treatment programs have a wait-list? Is that a circumstance in which the</w:t>
      </w:r>
    </w:p>
    <w:p w:rsidR="00F87C27" w:rsidRDefault="00F87C27">
      <w:pPr>
        <w:kinsoku w:val="0"/>
        <w:overflowPunct w:val="0"/>
        <w:autoSpaceDE/>
        <w:autoSpaceDN/>
        <w:adjustRightInd/>
        <w:spacing w:line="274" w:lineRule="exact"/>
        <w:textAlignment w:val="baseline"/>
        <w:rPr>
          <w:sz w:val="24"/>
          <w:szCs w:val="24"/>
        </w:rPr>
      </w:pPr>
      <w:r>
        <w:rPr>
          <w:sz w:val="24"/>
          <w:szCs w:val="24"/>
        </w:rPr>
        <w:t>individual is not yet assigned to a program but can still receive benefits? The rule should</w:t>
      </w:r>
    </w:p>
    <w:p w:rsidR="00F87C27" w:rsidRDefault="00F87C27">
      <w:pPr>
        <w:kinsoku w:val="0"/>
        <w:overflowPunct w:val="0"/>
        <w:autoSpaceDE/>
        <w:autoSpaceDN/>
        <w:adjustRightInd/>
        <w:spacing w:line="275" w:lineRule="exact"/>
        <w:textAlignment w:val="baseline"/>
        <w:rPr>
          <w:sz w:val="24"/>
          <w:szCs w:val="24"/>
        </w:rPr>
      </w:pPr>
      <w:r>
        <w:rPr>
          <w:sz w:val="24"/>
          <w:szCs w:val="24"/>
        </w:rPr>
        <w:t>make clear that if treatment is unavailable, or the case manager has not yet assigned a</w:t>
      </w:r>
    </w:p>
    <w:p w:rsidR="00F87C27" w:rsidRDefault="00F87C27">
      <w:pPr>
        <w:kinsoku w:val="0"/>
        <w:overflowPunct w:val="0"/>
        <w:autoSpaceDE/>
        <w:autoSpaceDN/>
        <w:adjustRightInd/>
        <w:spacing w:line="273" w:lineRule="exact"/>
        <w:textAlignment w:val="baseline"/>
        <w:rPr>
          <w:spacing w:val="-1"/>
          <w:sz w:val="24"/>
          <w:szCs w:val="24"/>
        </w:rPr>
      </w:pPr>
      <w:r>
        <w:rPr>
          <w:spacing w:val="-1"/>
          <w:sz w:val="24"/>
          <w:szCs w:val="24"/>
        </w:rPr>
        <w:t>treatment program, or enrollment in a treatment program is hindered by circumstances that make</w:t>
      </w:r>
    </w:p>
    <w:p w:rsidR="00F87C27" w:rsidRDefault="00F87C27">
      <w:pPr>
        <w:kinsoku w:val="0"/>
        <w:overflowPunct w:val="0"/>
        <w:autoSpaceDE/>
        <w:autoSpaceDN/>
        <w:adjustRightInd/>
        <w:spacing w:line="274" w:lineRule="exact"/>
        <w:textAlignment w:val="baseline"/>
        <w:rPr>
          <w:sz w:val="24"/>
          <w:szCs w:val="24"/>
        </w:rPr>
      </w:pPr>
      <w:r>
        <w:rPr>
          <w:sz w:val="24"/>
          <w:szCs w:val="24"/>
        </w:rPr>
        <w:t>access difficult, then benefits are still open after the 7 days because there was</w:t>
      </w:r>
    </w:p>
    <w:p w:rsidR="00F87C27" w:rsidRDefault="00F87C27">
      <w:pPr>
        <w:kinsoku w:val="0"/>
        <w:overflowPunct w:val="0"/>
        <w:autoSpaceDE/>
        <w:autoSpaceDN/>
        <w:adjustRightInd/>
        <w:spacing w:line="271" w:lineRule="exact"/>
        <w:textAlignment w:val="baseline"/>
        <w:rPr>
          <w:sz w:val="24"/>
          <w:szCs w:val="24"/>
        </w:rPr>
      </w:pPr>
      <w:r>
        <w:rPr>
          <w:sz w:val="24"/>
          <w:szCs w:val="24"/>
        </w:rPr>
        <w:t>no refusal to participate in a program.</w:t>
      </w:r>
    </w:p>
    <w:p w:rsidR="00F87C27" w:rsidRPr="00B41584" w:rsidRDefault="00F87C27">
      <w:pPr>
        <w:kinsoku w:val="0"/>
        <w:overflowPunct w:val="0"/>
        <w:autoSpaceDE/>
        <w:autoSpaceDN/>
        <w:adjustRightInd/>
        <w:spacing w:before="288" w:line="261" w:lineRule="exact"/>
        <w:textAlignment w:val="baseline"/>
        <w:rPr>
          <w:b/>
          <w:spacing w:val="1"/>
          <w:sz w:val="24"/>
          <w:szCs w:val="24"/>
        </w:rPr>
      </w:pPr>
      <w:r w:rsidRPr="00B41584">
        <w:rPr>
          <w:b/>
          <w:spacing w:val="1"/>
          <w:sz w:val="24"/>
          <w:szCs w:val="24"/>
        </w:rPr>
        <w:t>Response</w:t>
      </w:r>
    </w:p>
    <w:p w:rsidR="00F87C27" w:rsidRPr="00B41584" w:rsidRDefault="00B41584" w:rsidP="00B41584">
      <w:pPr>
        <w:kinsoku w:val="0"/>
        <w:overflowPunct w:val="0"/>
        <w:autoSpaceDE/>
        <w:autoSpaceDN/>
        <w:adjustRightInd/>
        <w:spacing w:line="253" w:lineRule="exact"/>
        <w:textAlignment w:val="baseline"/>
        <w:rPr>
          <w:spacing w:val="-1"/>
          <w:sz w:val="24"/>
          <w:szCs w:val="24"/>
        </w:rPr>
      </w:pPr>
      <w:r w:rsidRPr="00B41584">
        <w:rPr>
          <w:noProof/>
        </w:rPr>
        <mc:AlternateContent>
          <mc:Choice Requires="wps">
            <w:drawing>
              <wp:anchor distT="0" distB="0" distL="0" distR="0" simplePos="0" relativeHeight="251661312" behindDoc="0" locked="0" layoutInCell="0" allowOverlap="1">
                <wp:simplePos x="0" y="0"/>
                <wp:positionH relativeFrom="page">
                  <wp:posOffset>532765</wp:posOffset>
                </wp:positionH>
                <wp:positionV relativeFrom="page">
                  <wp:posOffset>8732520</wp:posOffset>
                </wp:positionV>
                <wp:extent cx="0" cy="483235"/>
                <wp:effectExtent l="0" t="0" r="0" b="0"/>
                <wp:wrapSquare wrapText="bothSides"/>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3235"/>
                        </a:xfrm>
                        <a:prstGeom prst="line">
                          <a:avLst/>
                        </a:prstGeom>
                        <a:noFill/>
                        <a:ln w="11430">
                          <a:solidFill>
                            <a:srgbClr val="07070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0A88D" id="Line 5"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41.95pt,687.6pt" to="41.95pt,7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" o:allowincell="f" strokecolor="#070707" strokeweight=".9pt">
                <w10:wrap type="square" anchorx="page" anchory="page"/>
              </v:line>
            </w:pict>
          </mc:Fallback>
        </mc:AlternateContent>
      </w:r>
      <w:r w:rsidR="00F87C27" w:rsidRPr="00B41584">
        <w:rPr>
          <w:spacing w:val="8"/>
          <w:sz w:val="21"/>
          <w:szCs w:val="21"/>
          <w:u w:val="single"/>
        </w:rPr>
        <w:t>The Department has reviewed this comment, and made changes accordingly.</w:t>
      </w:r>
    </w:p>
    <w:p w:rsidR="00F87C27" w:rsidRDefault="00F87C27">
      <w:pPr>
        <w:widowControl/>
        <w:rPr>
          <w:sz w:val="24"/>
          <w:szCs w:val="24"/>
        </w:rPr>
        <w:sectPr w:rsidR="00F87C27">
          <w:pgSz w:w="12211" w:h="15905"/>
          <w:pgMar w:top="1560" w:right="1316" w:bottom="529" w:left="1535" w:header="720" w:footer="720" w:gutter="0"/>
          <w:cols w:space="720"/>
          <w:noEndnote/>
        </w:sectPr>
      </w:pPr>
    </w:p>
    <w:p w:rsidR="00F87C27" w:rsidRDefault="00F87C27">
      <w:pPr>
        <w:kinsoku w:val="0"/>
        <w:overflowPunct w:val="0"/>
        <w:autoSpaceDE/>
        <w:autoSpaceDN/>
        <w:adjustRightInd/>
        <w:spacing w:before="8" w:line="263" w:lineRule="exact"/>
        <w:jc w:val="center"/>
        <w:textAlignment w:val="baseline"/>
        <w:rPr>
          <w:sz w:val="24"/>
          <w:szCs w:val="24"/>
        </w:rPr>
      </w:pPr>
      <w:r>
        <w:rPr>
          <w:sz w:val="24"/>
          <w:szCs w:val="24"/>
        </w:rPr>
        <w:t>3</w:t>
      </w:r>
    </w:p>
    <w:p w:rsidR="00F87C27" w:rsidRDefault="00F87C27">
      <w:pPr>
        <w:widowControl/>
        <w:rPr>
          <w:sz w:val="24"/>
          <w:szCs w:val="24"/>
        </w:rPr>
        <w:sectPr w:rsidR="00F87C27">
          <w:type w:val="continuous"/>
          <w:pgSz w:w="12211" w:h="15905"/>
          <w:pgMar w:top="1560" w:right="1315" w:bottom="529" w:left="1536" w:header="720" w:footer="720" w:gutter="0"/>
          <w:cols w:space="720"/>
          <w:noEndnote/>
        </w:sectPr>
      </w:pPr>
    </w:p>
    <w:p w:rsidR="00F87C27" w:rsidRDefault="00F87C27">
      <w:pPr>
        <w:kinsoku w:val="0"/>
        <w:overflowPunct w:val="0"/>
        <w:autoSpaceDE/>
        <w:autoSpaceDN/>
        <w:adjustRightInd/>
        <w:spacing w:before="11" w:line="273" w:lineRule="exact"/>
        <w:ind w:left="72"/>
        <w:textAlignment w:val="baseline"/>
        <w:rPr>
          <w:b/>
          <w:bCs/>
          <w:spacing w:val="-5"/>
          <w:sz w:val="24"/>
          <w:szCs w:val="24"/>
        </w:rPr>
      </w:pPr>
      <w:r>
        <w:rPr>
          <w:b/>
          <w:bCs/>
          <w:spacing w:val="-5"/>
          <w:sz w:val="24"/>
          <w:szCs w:val="24"/>
        </w:rPr>
        <w:lastRenderedPageBreak/>
        <w:t>Comment</w:t>
      </w:r>
    </w:p>
    <w:p w:rsidR="00F87C27" w:rsidRDefault="00F87C27">
      <w:pPr>
        <w:kinsoku w:val="0"/>
        <w:overflowPunct w:val="0"/>
        <w:autoSpaceDE/>
        <w:autoSpaceDN/>
        <w:adjustRightInd/>
        <w:spacing w:line="272" w:lineRule="exact"/>
        <w:ind w:left="72"/>
        <w:textAlignment w:val="baseline"/>
        <w:rPr>
          <w:sz w:val="24"/>
          <w:szCs w:val="24"/>
        </w:rPr>
      </w:pPr>
      <w:r>
        <w:rPr>
          <w:sz w:val="24"/>
          <w:szCs w:val="24"/>
        </w:rPr>
        <w:t>Exemption for those formerly deemed ineligible because of past drug convictions.</w:t>
      </w:r>
    </w:p>
    <w:p w:rsidR="00F87C27" w:rsidRDefault="00F87C27">
      <w:pPr>
        <w:kinsoku w:val="0"/>
        <w:overflowPunct w:val="0"/>
        <w:autoSpaceDE/>
        <w:autoSpaceDN/>
        <w:adjustRightInd/>
        <w:spacing w:line="276" w:lineRule="exact"/>
        <w:ind w:left="72"/>
        <w:textAlignment w:val="baseline"/>
        <w:rPr>
          <w:sz w:val="24"/>
          <w:szCs w:val="24"/>
        </w:rPr>
      </w:pPr>
      <w:r>
        <w:rPr>
          <w:sz w:val="24"/>
          <w:szCs w:val="24"/>
        </w:rPr>
        <w:t>For purposes of the pilot program contained in this rule, provision 1.1 exempts all</w:t>
      </w:r>
    </w:p>
    <w:p w:rsidR="00F87C27" w:rsidRDefault="00F87C27">
      <w:pPr>
        <w:kinsoku w:val="0"/>
        <w:overflowPunct w:val="0"/>
        <w:autoSpaceDE/>
        <w:autoSpaceDN/>
        <w:adjustRightInd/>
        <w:spacing w:line="276" w:lineRule="exact"/>
        <w:ind w:left="72"/>
        <w:textAlignment w:val="baseline"/>
        <w:rPr>
          <w:sz w:val="24"/>
          <w:szCs w:val="24"/>
        </w:rPr>
      </w:pPr>
      <w:r>
        <w:rPr>
          <w:sz w:val="24"/>
          <w:szCs w:val="24"/>
        </w:rPr>
        <w:t>persons domiciled within the state from the application of 21 U.S.C. §862a(a), which</w:t>
      </w:r>
    </w:p>
    <w:p w:rsidR="00F87C27" w:rsidRDefault="00F87C27">
      <w:pPr>
        <w:kinsoku w:val="0"/>
        <w:overflowPunct w:val="0"/>
        <w:autoSpaceDE/>
        <w:autoSpaceDN/>
        <w:adjustRightInd/>
        <w:spacing w:before="5" w:line="277" w:lineRule="exact"/>
        <w:ind w:left="72"/>
        <w:textAlignment w:val="baseline"/>
        <w:rPr>
          <w:sz w:val="24"/>
          <w:szCs w:val="24"/>
        </w:rPr>
      </w:pPr>
      <w:r>
        <w:rPr>
          <w:sz w:val="24"/>
          <w:szCs w:val="24"/>
        </w:rPr>
        <w:t>denies federal assistance and benefits for certain drug related convictions. The state</w:t>
      </w:r>
    </w:p>
    <w:p w:rsidR="00F87C27" w:rsidRDefault="00F87C27">
      <w:pPr>
        <w:kinsoku w:val="0"/>
        <w:overflowPunct w:val="0"/>
        <w:autoSpaceDE/>
        <w:autoSpaceDN/>
        <w:adjustRightInd/>
        <w:spacing w:before="3" w:line="277" w:lineRule="exact"/>
        <w:ind w:left="72" w:right="72"/>
        <w:textAlignment w:val="baseline"/>
        <w:rPr>
          <w:sz w:val="24"/>
          <w:szCs w:val="24"/>
        </w:rPr>
      </w:pPr>
      <w:r>
        <w:rPr>
          <w:sz w:val="24"/>
          <w:szCs w:val="24"/>
        </w:rPr>
        <w:t>legislature thus opted out of both TANF and SNAP of the federal bar for those with drug related felony convictions since 1996. Although this is very much a positive change in state policy, the reference in the rule along is not sufficient to implement the change. The agency should be taking (and may be taking) additional actions to implement the lifting of the ban including revising manual provisions, instructing workers to review existing cases, and reaching out to individuals who were formerly denied who may be now eligible. Parents who were denied for this reason but whose kids are receiving benefits should also now be reviewed and notified and benefits should be increased to include them.</w:t>
      </w:r>
    </w:p>
    <w:p w:rsidR="00F87C27" w:rsidRDefault="00F87C27">
      <w:pPr>
        <w:kinsoku w:val="0"/>
        <w:overflowPunct w:val="0"/>
        <w:autoSpaceDE/>
        <w:autoSpaceDN/>
        <w:adjustRightInd/>
        <w:spacing w:before="281" w:line="264" w:lineRule="exact"/>
        <w:ind w:left="72"/>
        <w:textAlignment w:val="baseline"/>
        <w:rPr>
          <w:b/>
          <w:bCs/>
          <w:sz w:val="24"/>
          <w:szCs w:val="24"/>
        </w:rPr>
      </w:pPr>
      <w:r>
        <w:rPr>
          <w:b/>
          <w:bCs/>
          <w:sz w:val="24"/>
          <w:szCs w:val="24"/>
        </w:rPr>
        <w:t>Response</w:t>
      </w:r>
    </w:p>
    <w:p w:rsidR="00F87C27" w:rsidRDefault="00F87C27">
      <w:pPr>
        <w:kinsoku w:val="0"/>
        <w:overflowPunct w:val="0"/>
        <w:autoSpaceDE/>
        <w:autoSpaceDN/>
        <w:adjustRightInd/>
        <w:spacing w:after="8746" w:line="262" w:lineRule="exact"/>
        <w:ind w:left="72"/>
        <w:textAlignment w:val="baseline"/>
        <w:rPr>
          <w:spacing w:val="-9"/>
          <w:sz w:val="24"/>
          <w:szCs w:val="24"/>
        </w:rPr>
      </w:pPr>
      <w:r>
        <w:rPr>
          <w:spacing w:val="-9"/>
          <w:sz w:val="24"/>
          <w:szCs w:val="24"/>
        </w:rPr>
        <w:t>The Department has reviewed this comment, and no changes were made in response.</w:t>
      </w:r>
    </w:p>
    <w:p w:rsidR="00F87C27" w:rsidRDefault="00F87C27">
      <w:pPr>
        <w:widowControl/>
        <w:rPr>
          <w:sz w:val="24"/>
          <w:szCs w:val="24"/>
        </w:rPr>
        <w:sectPr w:rsidR="00F87C27">
          <w:pgSz w:w="12182" w:h="15893"/>
          <w:pgMar w:top="1540" w:right="1372" w:bottom="497" w:left="1450" w:header="720" w:footer="720" w:gutter="0"/>
          <w:cols w:space="720"/>
          <w:noEndnote/>
        </w:sectPr>
      </w:pPr>
    </w:p>
    <w:p w:rsidR="00F87C27" w:rsidRDefault="00F87C27">
      <w:pPr>
        <w:kinsoku w:val="0"/>
        <w:overflowPunct w:val="0"/>
        <w:autoSpaceDE/>
        <w:autoSpaceDN/>
        <w:adjustRightInd/>
        <w:spacing w:line="270" w:lineRule="exact"/>
        <w:jc w:val="center"/>
        <w:textAlignment w:val="baseline"/>
        <w:rPr>
          <w:sz w:val="24"/>
          <w:szCs w:val="24"/>
        </w:rPr>
      </w:pPr>
      <w:r>
        <w:rPr>
          <w:sz w:val="24"/>
          <w:szCs w:val="24"/>
        </w:rPr>
        <w:t>4</w:t>
      </w:r>
    </w:p>
    <w:sectPr w:rsidR="00F87C27" w:rsidSect="00F87C27">
      <w:type w:val="continuous"/>
      <w:pgSz w:w="12182" w:h="15893"/>
      <w:pgMar w:top="1540" w:right="1281" w:bottom="497" w:left="154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C27"/>
    <w:rsid w:val="00B41584"/>
    <w:rsid w:val="00F87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10B97F74"/>
  <w14:defaultImageDpi w14:val="0"/>
  <w15:docId w15:val="{8553F630-9BFF-4CAC-A3FE-5B414B057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99"/>
    <w:qFormat/>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oann@lewisfarmwv.com"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44B20742F57F4E8DCBEA1CAFCC2A45" ma:contentTypeVersion="3" ma:contentTypeDescription="Create a new document." ma:contentTypeScope="" ma:versionID="b4e518aa397c80c427108683224bcfe8">
  <xsd:schema xmlns:xsd="http://www.w3.org/2001/XMLSchema" xmlns:xs="http://www.w3.org/2001/XMLSchema" xmlns:p="http://schemas.microsoft.com/office/2006/metadata/properties" targetNamespace="http://schemas.microsoft.com/office/2006/metadata/properties" ma:root="true" ma:fieldsID="27b4a4f76bea50102067bc7ec8c6d4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0AA816-9F4E-4CF4-95C4-7EE700FCC7F3}"/>
</file>

<file path=customXml/itemProps2.xml><?xml version="1.0" encoding="utf-8"?>
<ds:datastoreItem xmlns:ds="http://schemas.openxmlformats.org/officeDocument/2006/customXml" ds:itemID="{2BE46DFE-E483-4EF9-9957-8DDD1461B70E}"/>
</file>

<file path=customXml/itemProps3.xml><?xml version="1.0" encoding="utf-8"?>
<ds:datastoreItem xmlns:ds="http://schemas.openxmlformats.org/officeDocument/2006/customXml" ds:itemID="{70501DB2-C3B0-408D-8C02-D89EB864F4C4}"/>
</file>

<file path=docProps/app.xml><?xml version="1.0" encoding="utf-8"?>
<Properties xmlns="http://schemas.openxmlformats.org/officeDocument/2006/extended-properties" xmlns:vt="http://schemas.openxmlformats.org/officeDocument/2006/docPropsVTypes">
  <Template>Normal</Template>
  <TotalTime>0</TotalTime>
  <Pages>4</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Paula J</dc:creator>
  <cp:keywords/>
  <dc:description/>
  <cp:lastModifiedBy>Johnson, Paula J</cp:lastModifiedBy>
  <cp:revision>2</cp:revision>
  <dcterms:created xsi:type="dcterms:W3CDTF">2017-07-27T17:47:00Z</dcterms:created>
  <dcterms:modified xsi:type="dcterms:W3CDTF">2017-07-27T17:47:00Z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0x0101008C44B20742F57F4E8DCBEA1CAFCC2A45</vt:lpwstr>
  </property>
</Properties>
</file>