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C363" w14:textId="52EAE83C" w:rsidR="00215C21"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TITLE 91</w:t>
      </w:r>
    </w:p>
    <w:p w14:paraId="18DC1F0A" w14:textId="31CCEDF4"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LEGISLATIVE RULE</w:t>
      </w:r>
    </w:p>
    <w:p w14:paraId="1DD16BCE" w14:textId="145D78FF"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DIVISION OF MOTOR VEHICLES</w:t>
      </w:r>
    </w:p>
    <w:p w14:paraId="60F79DAF" w14:textId="77777777" w:rsidR="00AD3E96" w:rsidRPr="002A718B" w:rsidRDefault="00AD3E96" w:rsidP="00770D39">
      <w:pPr>
        <w:spacing w:after="0" w:line="240" w:lineRule="auto"/>
        <w:jc w:val="center"/>
        <w:rPr>
          <w:rFonts w:ascii="Times New Roman" w:hAnsi="Times New Roman" w:cs="Times New Roman"/>
          <w:b/>
          <w:sz w:val="24"/>
          <w:szCs w:val="24"/>
        </w:rPr>
      </w:pPr>
    </w:p>
    <w:p w14:paraId="22C244E7" w14:textId="35FE7FB9"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SERIES 4</w:t>
      </w:r>
    </w:p>
    <w:p w14:paraId="7F769BAB" w14:textId="1E9DCFC6"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EXAMINATION AND ISSUANCE OF DRIVER’S LICENSE</w:t>
      </w:r>
    </w:p>
    <w:p w14:paraId="5D145668" w14:textId="77777777" w:rsidR="00AD3E96" w:rsidRPr="002A718B" w:rsidRDefault="00AD3E96" w:rsidP="00EF3C0A">
      <w:pPr>
        <w:spacing w:line="480" w:lineRule="auto"/>
        <w:rPr>
          <w:rFonts w:ascii="Times New Roman" w:hAnsi="Times New Roman" w:cs="Times New Roman"/>
          <w:b/>
          <w:sz w:val="24"/>
          <w:szCs w:val="24"/>
        </w:rPr>
      </w:pPr>
    </w:p>
    <w:p w14:paraId="7820CA14" w14:textId="40BA8408" w:rsidR="002A718B" w:rsidRDefault="00EF3C0A" w:rsidP="002A718B">
      <w:pPr>
        <w:spacing w:line="240" w:lineRule="auto"/>
        <w:rPr>
          <w:rFonts w:ascii="Times New Roman" w:hAnsi="Times New Roman" w:cs="Times New Roman"/>
          <w:b/>
          <w:sz w:val="24"/>
          <w:szCs w:val="24"/>
        </w:rPr>
      </w:pPr>
      <w:r w:rsidRPr="002A718B">
        <w:rPr>
          <w:rFonts w:ascii="Times New Roman" w:hAnsi="Times New Roman" w:cs="Times New Roman"/>
          <w:b/>
          <w:sz w:val="24"/>
          <w:szCs w:val="24"/>
        </w:rPr>
        <w:t>§91-4-1</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General. </w:t>
      </w:r>
    </w:p>
    <w:p w14:paraId="4A9C2CEB" w14:textId="77777777" w:rsidR="006D7DB2" w:rsidRDefault="006D7DB2" w:rsidP="006D7D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1.1. </w:t>
      </w:r>
      <w:r w:rsidR="00EF3C0A" w:rsidRPr="006D7DB2">
        <w:rPr>
          <w:rFonts w:ascii="Times New Roman" w:hAnsi="Times New Roman" w:cs="Times New Roman"/>
          <w:sz w:val="24"/>
          <w:szCs w:val="24"/>
        </w:rPr>
        <w:t>Scope.  -- This rule establishes the procedures for the examination of applicants for driver’s licenses and the issuance of driver’s licenses.</w:t>
      </w:r>
    </w:p>
    <w:p w14:paraId="44EDB935" w14:textId="77777777" w:rsidR="006D7DB2" w:rsidRDefault="006D7DB2" w:rsidP="006D7DB2">
      <w:pPr>
        <w:spacing w:after="0" w:line="240" w:lineRule="auto"/>
        <w:ind w:left="360"/>
        <w:rPr>
          <w:rFonts w:ascii="Times New Roman" w:hAnsi="Times New Roman" w:cs="Times New Roman"/>
          <w:sz w:val="24"/>
          <w:szCs w:val="24"/>
        </w:rPr>
      </w:pPr>
    </w:p>
    <w:p w14:paraId="5944FD3C" w14:textId="77777777" w:rsidR="006D7DB2" w:rsidRDefault="006D7DB2" w:rsidP="006D7D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w:t>
      </w:r>
      <w:r w:rsidR="00EF3C0A" w:rsidRPr="002A718B">
        <w:rPr>
          <w:rFonts w:ascii="Times New Roman" w:hAnsi="Times New Roman" w:cs="Times New Roman"/>
          <w:sz w:val="24"/>
          <w:szCs w:val="24"/>
        </w:rPr>
        <w:t xml:space="preserve">Authority.  </w:t>
      </w:r>
      <w:r w:rsidR="001C5B23" w:rsidRPr="002A718B">
        <w:rPr>
          <w:rFonts w:ascii="Times New Roman" w:hAnsi="Times New Roman" w:cs="Times New Roman"/>
          <w:sz w:val="24"/>
          <w:szCs w:val="24"/>
        </w:rPr>
        <w:t>-- W.</w:t>
      </w:r>
      <w:r w:rsidR="00EF3C0A" w:rsidRPr="002A718B">
        <w:rPr>
          <w:rFonts w:ascii="Times New Roman" w:hAnsi="Times New Roman" w:cs="Times New Roman"/>
          <w:sz w:val="24"/>
          <w:szCs w:val="24"/>
        </w:rPr>
        <w:t xml:space="preserve"> Va. Code §§17A-2-9, 17B-2-7, 17B-2-15 and 17E-1-18.</w:t>
      </w:r>
    </w:p>
    <w:p w14:paraId="7C3C38FE" w14:textId="77777777" w:rsidR="006D7DB2" w:rsidRDefault="006D7DB2" w:rsidP="006D7DB2">
      <w:pPr>
        <w:spacing w:after="0" w:line="240" w:lineRule="auto"/>
        <w:ind w:left="360"/>
        <w:rPr>
          <w:rFonts w:ascii="Times New Roman" w:hAnsi="Times New Roman" w:cs="Times New Roman"/>
          <w:sz w:val="24"/>
          <w:szCs w:val="24"/>
        </w:rPr>
      </w:pPr>
    </w:p>
    <w:p w14:paraId="16E8BBBA" w14:textId="77777777" w:rsidR="006D7DB2" w:rsidRDefault="006D7DB2" w:rsidP="006D7DB2">
      <w:pPr>
        <w:spacing w:after="0" w:line="240" w:lineRule="auto"/>
        <w:ind w:left="360"/>
        <w:rPr>
          <w:rFonts w:ascii="Times New Roman" w:hAnsi="Times New Roman" w:cs="Times New Roman"/>
          <w:strike/>
          <w:sz w:val="24"/>
          <w:szCs w:val="24"/>
        </w:rPr>
      </w:pPr>
      <w:r w:rsidRPr="006D7DB2">
        <w:rPr>
          <w:rFonts w:ascii="Times New Roman" w:hAnsi="Times New Roman" w:cs="Times New Roman"/>
          <w:strike/>
          <w:sz w:val="24"/>
          <w:szCs w:val="24"/>
        </w:rPr>
        <w:t xml:space="preserve">1.3. </w:t>
      </w:r>
      <w:r w:rsidR="00EF3C0A" w:rsidRPr="006D7DB2">
        <w:rPr>
          <w:rFonts w:ascii="Times New Roman" w:hAnsi="Times New Roman" w:cs="Times New Roman"/>
          <w:strike/>
          <w:sz w:val="24"/>
          <w:szCs w:val="24"/>
        </w:rPr>
        <w:t>Filing</w:t>
      </w:r>
      <w:r w:rsidR="00EF3C0A" w:rsidRPr="002A718B">
        <w:rPr>
          <w:rFonts w:ascii="Times New Roman" w:hAnsi="Times New Roman" w:cs="Times New Roman"/>
          <w:strike/>
          <w:sz w:val="24"/>
          <w:szCs w:val="24"/>
        </w:rPr>
        <w:t xml:space="preserve"> Date.  </w:t>
      </w:r>
      <w:r w:rsidR="0080695A" w:rsidRPr="002A718B">
        <w:rPr>
          <w:rFonts w:ascii="Times New Roman" w:hAnsi="Times New Roman" w:cs="Times New Roman"/>
          <w:strike/>
          <w:sz w:val="24"/>
          <w:szCs w:val="24"/>
        </w:rPr>
        <w:t>–</w:t>
      </w:r>
      <w:r w:rsidR="00EF3C0A" w:rsidRPr="002A718B">
        <w:rPr>
          <w:rFonts w:ascii="Times New Roman" w:hAnsi="Times New Roman" w:cs="Times New Roman"/>
          <w:strike/>
          <w:sz w:val="24"/>
          <w:szCs w:val="24"/>
        </w:rPr>
        <w:t xml:space="preserve"> </w:t>
      </w:r>
      <w:r w:rsidR="0080695A" w:rsidRPr="002A718B">
        <w:rPr>
          <w:rFonts w:ascii="Times New Roman" w:hAnsi="Times New Roman" w:cs="Times New Roman"/>
          <w:strike/>
          <w:sz w:val="24"/>
          <w:szCs w:val="24"/>
        </w:rPr>
        <w:t>May 12, 2015</w:t>
      </w:r>
      <w:r w:rsidR="002A718B" w:rsidRPr="002A718B">
        <w:rPr>
          <w:rFonts w:ascii="Times New Roman" w:hAnsi="Times New Roman" w:cs="Times New Roman"/>
          <w:strike/>
          <w:sz w:val="24"/>
          <w:szCs w:val="24"/>
        </w:rPr>
        <w:t>.</w:t>
      </w:r>
      <w:r>
        <w:rPr>
          <w:rFonts w:ascii="Times New Roman" w:hAnsi="Times New Roman" w:cs="Times New Roman"/>
          <w:strike/>
          <w:sz w:val="24"/>
          <w:szCs w:val="24"/>
        </w:rPr>
        <w:t xml:space="preserve"> </w:t>
      </w:r>
    </w:p>
    <w:p w14:paraId="5572D4FC" w14:textId="77777777" w:rsidR="006D7DB2" w:rsidRDefault="006D7DB2" w:rsidP="006D7DB2">
      <w:pPr>
        <w:spacing w:after="0" w:line="240" w:lineRule="auto"/>
        <w:ind w:left="360"/>
        <w:rPr>
          <w:rFonts w:ascii="Times New Roman" w:hAnsi="Times New Roman" w:cs="Times New Roman"/>
          <w:strike/>
          <w:sz w:val="24"/>
          <w:szCs w:val="24"/>
        </w:rPr>
      </w:pPr>
    </w:p>
    <w:p w14:paraId="7D97E1D1" w14:textId="77777777" w:rsidR="006D7DB2" w:rsidRDefault="006D7DB2" w:rsidP="006D7DB2">
      <w:pPr>
        <w:spacing w:after="0" w:line="240" w:lineRule="auto"/>
        <w:ind w:left="360"/>
        <w:rPr>
          <w:rFonts w:ascii="Times New Roman" w:hAnsi="Times New Roman" w:cs="Times New Roman"/>
          <w:strike/>
          <w:sz w:val="24"/>
          <w:szCs w:val="24"/>
        </w:rPr>
      </w:pPr>
      <w:r>
        <w:rPr>
          <w:rFonts w:ascii="Times New Roman" w:hAnsi="Times New Roman" w:cs="Times New Roman"/>
          <w:strike/>
          <w:sz w:val="24"/>
          <w:szCs w:val="24"/>
        </w:rPr>
        <w:t xml:space="preserve">1.4. </w:t>
      </w:r>
      <w:r w:rsidR="00EF3C0A" w:rsidRPr="002A718B">
        <w:rPr>
          <w:rFonts w:ascii="Times New Roman" w:hAnsi="Times New Roman" w:cs="Times New Roman"/>
          <w:strike/>
          <w:sz w:val="24"/>
          <w:szCs w:val="24"/>
        </w:rPr>
        <w:t xml:space="preserve">Effective Date.  </w:t>
      </w:r>
      <w:r w:rsidR="001C5B23" w:rsidRPr="002A718B">
        <w:rPr>
          <w:rFonts w:ascii="Times New Roman" w:hAnsi="Times New Roman" w:cs="Times New Roman"/>
          <w:strike/>
          <w:sz w:val="24"/>
          <w:szCs w:val="24"/>
        </w:rPr>
        <w:t>-- July</w:t>
      </w:r>
      <w:r w:rsidR="00EF3C0A" w:rsidRPr="002A718B">
        <w:rPr>
          <w:rFonts w:ascii="Times New Roman" w:hAnsi="Times New Roman" w:cs="Times New Roman"/>
          <w:strike/>
          <w:sz w:val="24"/>
          <w:szCs w:val="24"/>
        </w:rPr>
        <w:t xml:space="preserve"> 1,</w:t>
      </w:r>
      <w:r w:rsidR="0080695A" w:rsidRPr="002A718B">
        <w:rPr>
          <w:rFonts w:ascii="Times New Roman" w:hAnsi="Times New Roman" w:cs="Times New Roman"/>
          <w:strike/>
          <w:sz w:val="24"/>
          <w:szCs w:val="24"/>
        </w:rPr>
        <w:t>2015</w:t>
      </w:r>
      <w:r w:rsidR="00EF3C0A" w:rsidRPr="002A718B">
        <w:rPr>
          <w:rFonts w:ascii="Times New Roman" w:hAnsi="Times New Roman" w:cs="Times New Roman"/>
          <w:strike/>
          <w:sz w:val="24"/>
          <w:szCs w:val="24"/>
        </w:rPr>
        <w:t>.</w:t>
      </w:r>
    </w:p>
    <w:p w14:paraId="2BE7C8F9" w14:textId="77777777" w:rsidR="006D7DB2" w:rsidRDefault="006D7DB2" w:rsidP="006D7DB2">
      <w:pPr>
        <w:spacing w:after="0" w:line="240" w:lineRule="auto"/>
        <w:ind w:left="360"/>
        <w:rPr>
          <w:rFonts w:ascii="Times New Roman" w:hAnsi="Times New Roman" w:cs="Times New Roman"/>
          <w:strike/>
          <w:sz w:val="24"/>
          <w:szCs w:val="24"/>
        </w:rPr>
      </w:pPr>
    </w:p>
    <w:p w14:paraId="636893E5" w14:textId="7615CCD3" w:rsidR="00AD3E96" w:rsidRPr="006D7DB2" w:rsidRDefault="006D7DB2" w:rsidP="006D7DB2">
      <w:pPr>
        <w:spacing w:after="0" w:line="240" w:lineRule="auto"/>
        <w:ind w:left="360"/>
        <w:rPr>
          <w:rFonts w:ascii="Times New Roman" w:hAnsi="Times New Roman" w:cs="Times New Roman"/>
          <w:sz w:val="24"/>
          <w:szCs w:val="24"/>
        </w:rPr>
      </w:pPr>
      <w:r w:rsidRPr="006D7DB2">
        <w:rPr>
          <w:rFonts w:ascii="Times New Roman" w:hAnsi="Times New Roman" w:cs="Times New Roman"/>
          <w:sz w:val="24"/>
          <w:szCs w:val="24"/>
          <w:u w:val="single"/>
        </w:rPr>
        <w:t>1.5.</w:t>
      </w:r>
      <w:r w:rsidRPr="006D7DB2">
        <w:rPr>
          <w:rFonts w:ascii="Times New Roman" w:hAnsi="Times New Roman" w:cs="Times New Roman"/>
          <w:strike/>
          <w:sz w:val="24"/>
          <w:szCs w:val="24"/>
          <w:u w:val="single"/>
        </w:rPr>
        <w:t xml:space="preserve"> </w:t>
      </w:r>
      <w:r w:rsidR="00AD3E96" w:rsidRPr="006D7DB2">
        <w:rPr>
          <w:rFonts w:ascii="Times New Roman" w:hAnsi="Times New Roman" w:cs="Times New Roman"/>
          <w:sz w:val="24"/>
          <w:szCs w:val="24"/>
          <w:u w:val="single"/>
        </w:rPr>
        <w:t>Sunset Prov</w:t>
      </w:r>
      <w:r w:rsidR="00AD3E96" w:rsidRPr="002A718B">
        <w:rPr>
          <w:rFonts w:ascii="Times New Roman" w:hAnsi="Times New Roman" w:cs="Times New Roman"/>
          <w:sz w:val="24"/>
          <w:szCs w:val="24"/>
          <w:u w:val="single"/>
        </w:rPr>
        <w:t>ision. – This rule shall terminate and have no further force or effect five years from the effective date.</w:t>
      </w:r>
    </w:p>
    <w:p w14:paraId="40EFA713" w14:textId="77777777" w:rsidR="002A718B" w:rsidRPr="002A718B" w:rsidRDefault="002A718B" w:rsidP="002A718B">
      <w:pPr>
        <w:pStyle w:val="ListParagraph"/>
        <w:tabs>
          <w:tab w:val="left" w:pos="360"/>
          <w:tab w:val="left" w:pos="720"/>
          <w:tab w:val="left" w:pos="1080"/>
          <w:tab w:val="left" w:pos="1440"/>
          <w:tab w:val="left" w:pos="1800"/>
          <w:tab w:val="left" w:pos="2160"/>
          <w:tab w:val="left" w:pos="2520"/>
          <w:tab w:val="left" w:pos="2880"/>
        </w:tabs>
        <w:spacing w:line="240" w:lineRule="auto"/>
        <w:ind w:left="840"/>
        <w:jc w:val="both"/>
        <w:rPr>
          <w:rFonts w:ascii="Times New Roman" w:hAnsi="Times New Roman" w:cs="Times New Roman"/>
          <w:sz w:val="24"/>
          <w:szCs w:val="24"/>
          <w:u w:val="single"/>
        </w:rPr>
      </w:pPr>
    </w:p>
    <w:p w14:paraId="0B251E6E" w14:textId="4C735FCD" w:rsidR="00EF3C0A" w:rsidRPr="002A718B" w:rsidRDefault="00EF3C0A" w:rsidP="00AD3E96">
      <w:pPr>
        <w:spacing w:line="240" w:lineRule="auto"/>
        <w:rPr>
          <w:rFonts w:ascii="Times New Roman" w:hAnsi="Times New Roman" w:cs="Times New Roman"/>
          <w:b/>
          <w:sz w:val="24"/>
          <w:szCs w:val="24"/>
        </w:rPr>
      </w:pPr>
      <w:r w:rsidRPr="002A718B">
        <w:rPr>
          <w:rFonts w:ascii="Times New Roman" w:hAnsi="Times New Roman" w:cs="Times New Roman"/>
          <w:b/>
          <w:sz w:val="24"/>
          <w:szCs w:val="24"/>
        </w:rPr>
        <w:t>§91-4-2</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Application and Enforcement.</w:t>
      </w:r>
    </w:p>
    <w:p w14:paraId="24C9B828" w14:textId="77777777" w:rsidR="006D7DB2" w:rsidRDefault="00EF3C0A" w:rsidP="006D7DB2">
      <w:pPr>
        <w:spacing w:after="0" w:line="240" w:lineRule="auto"/>
        <w:ind w:left="360"/>
        <w:jc w:val="both"/>
        <w:rPr>
          <w:rFonts w:ascii="Times New Roman" w:eastAsia="Arial" w:hAnsi="Times New Roman" w:cs="Times New Roman"/>
          <w:color w:val="000000"/>
          <w:sz w:val="24"/>
          <w:szCs w:val="24"/>
        </w:rPr>
      </w:pPr>
      <w:r w:rsidRPr="002A718B">
        <w:rPr>
          <w:rFonts w:ascii="Times New Roman" w:hAnsi="Times New Roman" w:cs="Times New Roman"/>
          <w:sz w:val="24"/>
          <w:szCs w:val="24"/>
        </w:rPr>
        <w:t xml:space="preserve">2.1.  </w:t>
      </w:r>
      <w:bookmarkStart w:id="0" w:name="Bookmark__2.1"/>
      <w:bookmarkEnd w:id="0"/>
      <w:r w:rsidRPr="002A718B">
        <w:rPr>
          <w:rFonts w:ascii="Times New Roman" w:eastAsia="Arial" w:hAnsi="Times New Roman" w:cs="Times New Roman"/>
          <w:color w:val="000000"/>
          <w:sz w:val="24"/>
          <w:szCs w:val="24"/>
        </w:rPr>
        <w:t>Application- This rule applies to the examination of applicants for driver licenses and the issuance and renewal of driver's licenses and identification cards.</w:t>
      </w:r>
    </w:p>
    <w:p w14:paraId="4FCAB165" w14:textId="77777777" w:rsidR="006D7DB2" w:rsidRDefault="006D7DB2" w:rsidP="006D7DB2">
      <w:pPr>
        <w:spacing w:after="0" w:line="240" w:lineRule="auto"/>
        <w:ind w:left="360"/>
        <w:jc w:val="both"/>
        <w:rPr>
          <w:rFonts w:ascii="Times New Roman" w:eastAsia="Arial" w:hAnsi="Times New Roman" w:cs="Times New Roman"/>
          <w:color w:val="000000"/>
          <w:sz w:val="24"/>
          <w:szCs w:val="24"/>
        </w:rPr>
      </w:pPr>
    </w:p>
    <w:p w14:paraId="2802BD6D" w14:textId="69AA92B2" w:rsidR="00EF3C0A" w:rsidRDefault="00EF3C0A" w:rsidP="006D7DB2">
      <w:pPr>
        <w:spacing w:after="0" w:line="240" w:lineRule="auto"/>
        <w:ind w:left="360"/>
        <w:jc w:val="both"/>
        <w:rPr>
          <w:rFonts w:ascii="Times New Roman" w:eastAsia="Arial" w:hAnsi="Times New Roman" w:cs="Times New Roman"/>
          <w:color w:val="000000"/>
          <w:sz w:val="24"/>
          <w:szCs w:val="24"/>
        </w:rPr>
      </w:pPr>
      <w:r w:rsidRPr="002A718B">
        <w:rPr>
          <w:rFonts w:ascii="Times New Roman" w:hAnsi="Times New Roman" w:cs="Times New Roman"/>
          <w:sz w:val="24"/>
          <w:szCs w:val="24"/>
        </w:rPr>
        <w:t xml:space="preserve">2.2. </w:t>
      </w:r>
      <w:bookmarkStart w:id="1" w:name="Bookmark__2.2"/>
      <w:bookmarkEnd w:id="1"/>
      <w:r w:rsidRPr="002A718B">
        <w:rPr>
          <w:rFonts w:ascii="Times New Roman" w:eastAsia="Arial" w:hAnsi="Times New Roman" w:cs="Times New Roman"/>
          <w:color w:val="000000"/>
          <w:sz w:val="24"/>
          <w:szCs w:val="24"/>
        </w:rPr>
        <w:t>Enforcement- Enforcement of this rule is vested with the Commissioner of Motor Vehicles or the Commissioner's lawful designee.</w:t>
      </w:r>
    </w:p>
    <w:p w14:paraId="3EA5E2A3" w14:textId="77777777" w:rsidR="002A718B" w:rsidRPr="002A718B" w:rsidRDefault="002A718B" w:rsidP="006D7DB2">
      <w:pPr>
        <w:spacing w:after="0" w:line="240" w:lineRule="auto"/>
        <w:ind w:left="360"/>
        <w:jc w:val="both"/>
        <w:rPr>
          <w:rFonts w:ascii="Times New Roman" w:eastAsia="Arial" w:hAnsi="Times New Roman" w:cs="Times New Roman"/>
          <w:color w:val="000000"/>
          <w:sz w:val="24"/>
          <w:szCs w:val="24"/>
        </w:rPr>
      </w:pPr>
    </w:p>
    <w:p w14:paraId="3822139D" w14:textId="42EF0DC8" w:rsidR="00AD3E96" w:rsidRPr="002A718B" w:rsidRDefault="00EF3C0A" w:rsidP="00AD3E96">
      <w:pPr>
        <w:spacing w:after="0" w:line="480" w:lineRule="auto"/>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§91-4-3</w:t>
      </w:r>
      <w:r w:rsidR="00770D39" w:rsidRPr="002A718B">
        <w:rPr>
          <w:rFonts w:ascii="Times New Roman" w:eastAsia="Arial" w:hAnsi="Times New Roman" w:cs="Times New Roman"/>
          <w:b/>
          <w:color w:val="000000"/>
          <w:sz w:val="24"/>
          <w:szCs w:val="24"/>
        </w:rPr>
        <w:t xml:space="preserve">. </w:t>
      </w:r>
      <w:r w:rsid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Definitions.</w:t>
      </w:r>
    </w:p>
    <w:p w14:paraId="44570F4A" w14:textId="0FABF543" w:rsidR="00E74535" w:rsidRPr="002A718B" w:rsidRDefault="00AD3E96" w:rsidP="00AD3E96">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3.1</w:t>
      </w:r>
      <w:r w:rsidR="002A718B" w:rsidRPr="002A718B">
        <w:rPr>
          <w:rFonts w:ascii="Times New Roman" w:hAnsi="Times New Roman" w:cs="Times New Roman"/>
          <w:sz w:val="24"/>
          <w:szCs w:val="24"/>
        </w:rPr>
        <w:t>.</w:t>
      </w:r>
      <w:r w:rsid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Birth Certificate. Means the certified original or certified copy of a birth certificate issued by a state or other governmental agency of the United States, its territories, or Puerto Rico responsible for the collection of vital records indicating a person’s name and date of birth. The term birth certificate also means </w:t>
      </w:r>
      <w:r w:rsidR="00E74535" w:rsidRPr="002A718B">
        <w:rPr>
          <w:rFonts w:ascii="Times New Roman" w:hAnsi="Times New Roman" w:cs="Times New Roman"/>
          <w:strike/>
          <w:sz w:val="24"/>
          <w:szCs w:val="24"/>
        </w:rPr>
        <w:t>Form FS-240</w:t>
      </w:r>
      <w:r w:rsidR="00E74535"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u w:val="single"/>
        </w:rPr>
        <w:t xml:space="preserve">A </w:t>
      </w:r>
      <w:r w:rsidR="00E74535" w:rsidRPr="002A718B">
        <w:rPr>
          <w:rFonts w:ascii="Times New Roman" w:hAnsi="Times New Roman" w:cs="Times New Roman"/>
          <w:sz w:val="24"/>
          <w:szCs w:val="24"/>
        </w:rPr>
        <w:t xml:space="preserve">Consular Report of Birth Abroad of a Citizen of the United States </w:t>
      </w:r>
      <w:r w:rsidR="00E74535" w:rsidRPr="002A718B">
        <w:rPr>
          <w:rFonts w:ascii="Times New Roman" w:hAnsi="Times New Roman" w:cs="Times New Roman"/>
          <w:sz w:val="24"/>
          <w:szCs w:val="24"/>
          <w:u w:val="single"/>
        </w:rPr>
        <w:t>in a form authorized by Federal Law</w:t>
      </w:r>
      <w:r w:rsidR="00E74535" w:rsidRPr="002A718B">
        <w:rPr>
          <w:rFonts w:ascii="Times New Roman" w:hAnsi="Times New Roman" w:cs="Times New Roman"/>
          <w:sz w:val="24"/>
          <w:szCs w:val="24"/>
        </w:rPr>
        <w:t>. For the purposes of this rule, a document issued by a hospital is not considered a birth certificate. For the purposes of this rule, the term birth certificate shall also include a valid United States Passport or a military identification card subject to the provisions of WV Code §17b-2-8(</w:t>
      </w:r>
      <w:proofErr w:type="spellStart"/>
      <w:r w:rsidR="00E74535" w:rsidRPr="002A718B">
        <w:rPr>
          <w:rFonts w:ascii="Times New Roman" w:hAnsi="Times New Roman" w:cs="Times New Roman"/>
          <w:sz w:val="24"/>
          <w:szCs w:val="24"/>
        </w:rPr>
        <w:t>i</w:t>
      </w:r>
      <w:proofErr w:type="spellEnd"/>
      <w:r w:rsidR="00E74535" w:rsidRPr="002A718B">
        <w:rPr>
          <w:rFonts w:ascii="Times New Roman" w:hAnsi="Times New Roman" w:cs="Times New Roman"/>
          <w:sz w:val="24"/>
          <w:szCs w:val="24"/>
        </w:rPr>
        <w:t>).</w:t>
      </w:r>
    </w:p>
    <w:p w14:paraId="71CF306C" w14:textId="77777777" w:rsidR="00AD3E96" w:rsidRPr="002A718B" w:rsidRDefault="00AD3E96" w:rsidP="00AD3E96">
      <w:pPr>
        <w:spacing w:after="0" w:line="240" w:lineRule="auto"/>
        <w:ind w:left="360"/>
        <w:rPr>
          <w:rFonts w:ascii="Times New Roman" w:eastAsia="Arial" w:hAnsi="Times New Roman" w:cs="Times New Roman"/>
          <w:b/>
          <w:color w:val="000000"/>
          <w:sz w:val="24"/>
          <w:szCs w:val="24"/>
        </w:rPr>
      </w:pPr>
    </w:p>
    <w:p w14:paraId="5AF2593B" w14:textId="04FF3800" w:rsidR="00E74535" w:rsidRPr="002A718B" w:rsidRDefault="00E74535" w:rsidP="00AD3E96">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3.2.</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Certified. Means a validation of a document by a state or other governmental agency responsible</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for the issuance, collection or verification of documents with a raised or stamped seal indicating the authenticity of the document. Duplicate copies, notarized copies not certified by the issuing agency are not acceptable. </w:t>
      </w:r>
    </w:p>
    <w:p w14:paraId="4E140AF3" w14:textId="77777777" w:rsidR="00AD3E96" w:rsidRPr="002A718B" w:rsidRDefault="00AD3E96" w:rsidP="00AD3E96">
      <w:pPr>
        <w:spacing w:after="0" w:line="240" w:lineRule="auto"/>
        <w:ind w:left="360"/>
        <w:jc w:val="both"/>
        <w:rPr>
          <w:rFonts w:ascii="Times New Roman" w:hAnsi="Times New Roman" w:cs="Times New Roman"/>
          <w:sz w:val="24"/>
          <w:szCs w:val="24"/>
        </w:rPr>
      </w:pPr>
    </w:p>
    <w:p w14:paraId="1E5613FD" w14:textId="28FD3534" w:rsidR="00E74535" w:rsidRPr="002A718B" w:rsidRDefault="00E74535" w:rsidP="00AD3E96">
      <w:pPr>
        <w:tabs>
          <w:tab w:val="left" w:pos="720"/>
        </w:tabs>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lastRenderedPageBreak/>
        <w:t>3.3.</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Court Order. Means a</w:t>
      </w:r>
      <w:r w:rsidR="00B364DB" w:rsidRPr="002A718B">
        <w:rPr>
          <w:rFonts w:ascii="Times New Roman" w:hAnsi="Times New Roman" w:cs="Times New Roman"/>
          <w:sz w:val="24"/>
          <w:szCs w:val="24"/>
          <w:u w:val="single"/>
        </w:rPr>
        <w:t>n</w:t>
      </w:r>
      <w:r w:rsidRPr="002A718B">
        <w:rPr>
          <w:rFonts w:ascii="Times New Roman" w:hAnsi="Times New Roman" w:cs="Times New Roman"/>
          <w:sz w:val="24"/>
          <w:szCs w:val="24"/>
        </w:rPr>
        <w:t xml:space="preserve">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original or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copy of a court’s official determination or final order.</w:t>
      </w:r>
    </w:p>
    <w:p w14:paraId="3EFD9193" w14:textId="77777777" w:rsidR="002A718B" w:rsidRDefault="002A718B" w:rsidP="00873A82">
      <w:pPr>
        <w:spacing w:after="0" w:line="240" w:lineRule="auto"/>
        <w:ind w:left="360"/>
        <w:jc w:val="both"/>
        <w:rPr>
          <w:rFonts w:ascii="Times New Roman" w:hAnsi="Times New Roman" w:cs="Times New Roman"/>
          <w:sz w:val="24"/>
          <w:szCs w:val="24"/>
        </w:rPr>
      </w:pPr>
    </w:p>
    <w:p w14:paraId="6749856F" w14:textId="55372119" w:rsidR="00E74535" w:rsidRDefault="00E74535" w:rsidP="00AD3E96">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3.4.</w:t>
      </w:r>
      <w:r w:rsidR="002A718B">
        <w:rPr>
          <w:rFonts w:ascii="Times New Roman" w:hAnsi="Times New Roman" w:cs="Times New Roman"/>
          <w:sz w:val="24"/>
          <w:szCs w:val="24"/>
        </w:rPr>
        <w:t xml:space="preserve"> </w:t>
      </w:r>
      <w:r w:rsidRPr="002A718B">
        <w:rPr>
          <w:rFonts w:ascii="Times New Roman" w:hAnsi="Times New Roman" w:cs="Times New Roman"/>
          <w:sz w:val="24"/>
          <w:szCs w:val="24"/>
        </w:rPr>
        <w:t>Divorce Decree. Means a</w:t>
      </w:r>
      <w:r w:rsidR="00B364DB" w:rsidRPr="002A718B">
        <w:rPr>
          <w:rFonts w:ascii="Times New Roman" w:hAnsi="Times New Roman" w:cs="Times New Roman"/>
          <w:sz w:val="24"/>
          <w:szCs w:val="24"/>
          <w:u w:val="single"/>
        </w:rPr>
        <w:t>n</w:t>
      </w:r>
      <w:r w:rsidRPr="002A718B">
        <w:rPr>
          <w:rFonts w:ascii="Times New Roman" w:hAnsi="Times New Roman" w:cs="Times New Roman"/>
          <w:sz w:val="24"/>
          <w:szCs w:val="24"/>
        </w:rPr>
        <w:t xml:space="preserve">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original or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copy of a court’s judgment or decree dissolving a marriage</w:t>
      </w:r>
      <w:r w:rsidRPr="002A718B">
        <w:rPr>
          <w:rFonts w:ascii="Times New Roman" w:hAnsi="Times New Roman" w:cs="Times New Roman"/>
          <w:sz w:val="24"/>
          <w:szCs w:val="24"/>
          <w:u w:val="single"/>
        </w:rPr>
        <w:t>.</w:t>
      </w:r>
      <w:r w:rsidRPr="002A718B">
        <w:rPr>
          <w:rFonts w:ascii="Times New Roman" w:hAnsi="Times New Roman" w:cs="Times New Roman"/>
          <w:sz w:val="24"/>
          <w:szCs w:val="24"/>
        </w:rPr>
        <w:t xml:space="preserve"> </w:t>
      </w:r>
      <w:r w:rsidRPr="002A718B">
        <w:rPr>
          <w:rFonts w:ascii="Times New Roman" w:hAnsi="Times New Roman" w:cs="Times New Roman"/>
          <w:strike/>
          <w:sz w:val="24"/>
          <w:szCs w:val="24"/>
        </w:rPr>
        <w:t>which also specifically states the name that a person is to use for legal purposes</w:t>
      </w:r>
      <w:r w:rsidRPr="002A718B">
        <w:rPr>
          <w:rFonts w:ascii="Times New Roman" w:hAnsi="Times New Roman" w:cs="Times New Roman"/>
          <w:sz w:val="24"/>
          <w:szCs w:val="24"/>
        </w:rPr>
        <w:t xml:space="preserve">. </w:t>
      </w:r>
    </w:p>
    <w:p w14:paraId="32572BC6" w14:textId="77777777" w:rsidR="002A718B" w:rsidRPr="002A718B" w:rsidRDefault="002A718B" w:rsidP="00873A82">
      <w:pPr>
        <w:spacing w:after="0" w:line="240" w:lineRule="auto"/>
        <w:ind w:left="360"/>
        <w:jc w:val="both"/>
        <w:rPr>
          <w:rFonts w:ascii="Times New Roman" w:hAnsi="Times New Roman" w:cs="Times New Roman"/>
          <w:sz w:val="24"/>
          <w:szCs w:val="24"/>
        </w:rPr>
      </w:pPr>
    </w:p>
    <w:p w14:paraId="0A90D9D4" w14:textId="5872C613" w:rsidR="00E74535" w:rsidRPr="002A718B" w:rsidRDefault="00E74535" w:rsidP="00AD3E96">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3.5. Driver’s License. Means any permit or license issued by this state or any other state or jurisdiction which authorizes a person to operate a motor vehicle including an instruction permit, level 1, 2, or 3 d</w:t>
      </w:r>
      <w:r w:rsidR="00B364DB" w:rsidRPr="002A718B">
        <w:rPr>
          <w:rFonts w:ascii="Times New Roman" w:hAnsi="Times New Roman" w:cs="Times New Roman"/>
          <w:sz w:val="24"/>
          <w:szCs w:val="24"/>
        </w:rPr>
        <w:t>r</w:t>
      </w:r>
      <w:r w:rsidRPr="002A718B">
        <w:rPr>
          <w:rFonts w:ascii="Times New Roman" w:hAnsi="Times New Roman" w:cs="Times New Roman"/>
          <w:sz w:val="24"/>
          <w:szCs w:val="24"/>
        </w:rPr>
        <w:t xml:space="preserve">iver’s license or a commercial driver’s license. </w:t>
      </w:r>
    </w:p>
    <w:p w14:paraId="7DBE8182" w14:textId="77777777" w:rsidR="002A718B" w:rsidRDefault="002A718B" w:rsidP="00873A82">
      <w:pPr>
        <w:spacing w:after="0" w:line="240" w:lineRule="auto"/>
        <w:ind w:left="360"/>
        <w:jc w:val="both"/>
        <w:rPr>
          <w:rFonts w:ascii="Times New Roman" w:hAnsi="Times New Roman" w:cs="Times New Roman"/>
          <w:sz w:val="24"/>
          <w:szCs w:val="24"/>
        </w:rPr>
      </w:pPr>
    </w:p>
    <w:p w14:paraId="72016012" w14:textId="20C697E9" w:rsidR="00E74535" w:rsidRPr="002A718B" w:rsidRDefault="00E74535" w:rsidP="00440560">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3.6.</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Full Legal Name. Means a person’s first name, middle names or family names and last name with</w:t>
      </w:r>
      <w:r w:rsidR="00B364DB" w:rsidRPr="002A718B">
        <w:rPr>
          <w:rFonts w:ascii="Times New Roman" w:hAnsi="Times New Roman" w:cs="Times New Roman"/>
          <w:sz w:val="24"/>
          <w:szCs w:val="24"/>
        </w:rPr>
        <w:t>out</w:t>
      </w:r>
      <w:r w:rsidRPr="002A718B">
        <w:rPr>
          <w:rFonts w:ascii="Times New Roman" w:hAnsi="Times New Roman" w:cs="Times New Roman"/>
          <w:sz w:val="24"/>
          <w:szCs w:val="24"/>
        </w:rPr>
        <w:t xml:space="preserve"> the use of initials or nicknames as established by identity documents. </w:t>
      </w:r>
    </w:p>
    <w:p w14:paraId="67BCDD1E" w14:textId="77777777" w:rsidR="002A718B" w:rsidRDefault="002A718B" w:rsidP="00873A82">
      <w:pPr>
        <w:spacing w:after="0" w:line="240" w:lineRule="auto"/>
        <w:ind w:left="360"/>
        <w:jc w:val="both"/>
        <w:rPr>
          <w:rFonts w:ascii="Times New Roman" w:hAnsi="Times New Roman" w:cs="Times New Roman"/>
          <w:sz w:val="24"/>
          <w:szCs w:val="24"/>
        </w:rPr>
      </w:pPr>
    </w:p>
    <w:p w14:paraId="39CF8C60" w14:textId="107B5D74" w:rsidR="00E74535" w:rsidRPr="002A718B" w:rsidRDefault="00E74535" w:rsidP="00440560">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3.7.</w:t>
      </w:r>
      <w:r w:rsidR="00440560"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United States Citizen and Immigration Services or </w:t>
      </w:r>
      <w:r w:rsidR="00B364DB" w:rsidRPr="002A718B">
        <w:rPr>
          <w:rFonts w:ascii="Times New Roman" w:hAnsi="Times New Roman" w:cs="Times New Roman"/>
          <w:sz w:val="24"/>
          <w:szCs w:val="24"/>
        </w:rPr>
        <w:t>USCIS</w:t>
      </w:r>
      <w:r w:rsidRPr="002A718B">
        <w:rPr>
          <w:rFonts w:ascii="Times New Roman" w:hAnsi="Times New Roman" w:cs="Times New Roman"/>
          <w:sz w:val="24"/>
          <w:szCs w:val="24"/>
        </w:rPr>
        <w:t xml:space="preserve">. Means the United States Department of Homeland Security, Citizen and Immigration Services or if applicable, the Immigration and Custom Enforcement Agency or either’s successor agency of the United States Department of Homeland Security. Wherever the term United States Immigration and Naturalization Services or INS is used, it shall be construed as referring to its successor agency, the United States Citizen and Immigration Services or if applicable the Immigration and Customs Enforcement Agency. </w:t>
      </w:r>
    </w:p>
    <w:p w14:paraId="49DBB71D" w14:textId="77777777" w:rsidR="002A718B" w:rsidRDefault="002A718B" w:rsidP="00873A82">
      <w:pPr>
        <w:spacing w:after="0" w:line="240" w:lineRule="auto"/>
        <w:ind w:left="360"/>
        <w:jc w:val="both"/>
        <w:rPr>
          <w:rFonts w:ascii="Times New Roman" w:hAnsi="Times New Roman" w:cs="Times New Roman"/>
          <w:sz w:val="24"/>
          <w:szCs w:val="24"/>
        </w:rPr>
      </w:pPr>
    </w:p>
    <w:p w14:paraId="6A48FFD6" w14:textId="537BA7A8" w:rsidR="00E74535" w:rsidRPr="002A718B" w:rsidRDefault="00E74535" w:rsidP="00A77AED">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3.8.</w:t>
      </w:r>
      <w:r w:rsidR="00A77A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Marriage Certificate. Means the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original or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copy of the record of marriage verified by the state or other governmental agency responsible for the collection or verification of marriage records. </w:t>
      </w:r>
    </w:p>
    <w:p w14:paraId="3D46CC50" w14:textId="77777777" w:rsidR="002A718B" w:rsidRDefault="002A718B" w:rsidP="00873A82">
      <w:pPr>
        <w:spacing w:after="0" w:line="240" w:lineRule="auto"/>
        <w:ind w:left="360"/>
        <w:jc w:val="both"/>
        <w:rPr>
          <w:rFonts w:ascii="Times New Roman" w:hAnsi="Times New Roman" w:cs="Times New Roman"/>
          <w:sz w:val="24"/>
          <w:szCs w:val="24"/>
        </w:rPr>
      </w:pPr>
    </w:p>
    <w:p w14:paraId="0D8BA118" w14:textId="0D0CC0A2" w:rsidR="00E74535" w:rsidRPr="002A718B" w:rsidRDefault="00E74535" w:rsidP="00A77AED">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3.9.</w:t>
      </w:r>
      <w:r w:rsidR="00A77AED" w:rsidRPr="002A718B">
        <w:rPr>
          <w:rFonts w:ascii="Times New Roman" w:hAnsi="Times New Roman" w:cs="Times New Roman"/>
          <w:sz w:val="24"/>
          <w:szCs w:val="24"/>
        </w:rPr>
        <w:t xml:space="preserve"> </w:t>
      </w:r>
      <w:r w:rsidRPr="002A718B">
        <w:rPr>
          <w:rFonts w:ascii="Times New Roman" w:hAnsi="Times New Roman" w:cs="Times New Roman"/>
          <w:sz w:val="24"/>
          <w:szCs w:val="24"/>
        </w:rPr>
        <w:t>Residence Address. Means the address of the applicant’s principal residence required to be on the face of the driver’s license document by the provision of West Virginia Code §17</w:t>
      </w:r>
      <w:r w:rsidR="00B364DB" w:rsidRPr="002A718B">
        <w:rPr>
          <w:rFonts w:ascii="Times New Roman" w:hAnsi="Times New Roman" w:cs="Times New Roman"/>
          <w:sz w:val="24"/>
          <w:szCs w:val="24"/>
        </w:rPr>
        <w:t>B</w:t>
      </w:r>
      <w:r w:rsidRPr="002A718B">
        <w:rPr>
          <w:rFonts w:ascii="Times New Roman" w:hAnsi="Times New Roman" w:cs="Times New Roman"/>
          <w:sz w:val="24"/>
          <w:szCs w:val="24"/>
        </w:rPr>
        <w:t>-2-8 with the exception of:</w:t>
      </w:r>
    </w:p>
    <w:p w14:paraId="349C2296" w14:textId="77777777" w:rsidR="002A718B" w:rsidRDefault="002A718B" w:rsidP="00873A82">
      <w:pPr>
        <w:spacing w:after="0" w:line="240" w:lineRule="auto"/>
        <w:ind w:left="360"/>
        <w:jc w:val="both"/>
        <w:rPr>
          <w:rFonts w:ascii="Times New Roman" w:hAnsi="Times New Roman" w:cs="Times New Roman"/>
          <w:sz w:val="24"/>
          <w:szCs w:val="24"/>
        </w:rPr>
      </w:pPr>
    </w:p>
    <w:p w14:paraId="40AFBBDC" w14:textId="2B651811" w:rsidR="00E74535"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3.9.a.</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An applicant who can verify that his or her princip</w:t>
      </w:r>
      <w:r w:rsidR="00B364DB" w:rsidRPr="002A718B">
        <w:rPr>
          <w:rFonts w:ascii="Times New Roman" w:hAnsi="Times New Roman" w:cs="Times New Roman"/>
          <w:sz w:val="24"/>
          <w:szCs w:val="24"/>
        </w:rPr>
        <w:t>al</w:t>
      </w:r>
      <w:r w:rsidR="00E74535" w:rsidRPr="002A718B">
        <w:rPr>
          <w:rFonts w:ascii="Times New Roman" w:hAnsi="Times New Roman" w:cs="Times New Roman"/>
          <w:sz w:val="24"/>
          <w:szCs w:val="24"/>
        </w:rPr>
        <w:t xml:space="preserve"> residence is physically located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in West Virginia but who has no fixed address or designated address to which mail can be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delivered by the United States Postal Service and who must use another address for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purposes of receiving mail; </w:t>
      </w:r>
    </w:p>
    <w:p w14:paraId="6DF984D0" w14:textId="77777777" w:rsidR="00873A82" w:rsidRPr="002A718B" w:rsidRDefault="00873A82" w:rsidP="00873A82">
      <w:pPr>
        <w:spacing w:after="0" w:line="240" w:lineRule="auto"/>
        <w:ind w:left="360"/>
        <w:jc w:val="both"/>
        <w:rPr>
          <w:rFonts w:ascii="Times New Roman" w:hAnsi="Times New Roman" w:cs="Times New Roman"/>
          <w:sz w:val="24"/>
          <w:szCs w:val="24"/>
        </w:rPr>
      </w:pPr>
    </w:p>
    <w:p w14:paraId="30C6ABDB" w14:textId="00E5840D"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3.9.b.</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protected under the provisions of the Violence Against Women and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Department of Justice Reauthorization Act of 2005 or another state sponsored address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confidentiality program; </w:t>
      </w:r>
    </w:p>
    <w:p w14:paraId="275421D6" w14:textId="77777777" w:rsidR="002A718B" w:rsidRDefault="002A718B" w:rsidP="00873A82">
      <w:pPr>
        <w:spacing w:after="0" w:line="240" w:lineRule="auto"/>
        <w:ind w:left="360"/>
        <w:jc w:val="both"/>
        <w:rPr>
          <w:rFonts w:ascii="Times New Roman" w:hAnsi="Times New Roman" w:cs="Times New Roman"/>
          <w:sz w:val="24"/>
          <w:szCs w:val="24"/>
        </w:rPr>
      </w:pPr>
    </w:p>
    <w:p w14:paraId="50BBCE98" w14:textId="3DF8909B" w:rsidR="00E74535" w:rsidRPr="002A718B" w:rsidRDefault="00627F90" w:rsidP="00873A82">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3.9.c.</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protected under the Illegal Immigration Reform and Immigrant </w:t>
      </w:r>
      <w:r>
        <w:rPr>
          <w:rFonts w:ascii="Times New Roman" w:hAnsi="Times New Roman" w:cs="Times New Roman"/>
          <w:sz w:val="24"/>
          <w:szCs w:val="24"/>
        </w:rPr>
        <w:tab/>
      </w:r>
      <w:r w:rsidR="00E74535" w:rsidRPr="002A718B">
        <w:rPr>
          <w:rFonts w:ascii="Times New Roman" w:hAnsi="Times New Roman" w:cs="Times New Roman"/>
          <w:sz w:val="24"/>
          <w:szCs w:val="24"/>
        </w:rPr>
        <w:t>Responsibility Act of 1996;</w:t>
      </w:r>
    </w:p>
    <w:p w14:paraId="40379F85" w14:textId="77777777" w:rsidR="002A718B" w:rsidRDefault="002A718B" w:rsidP="00873A82">
      <w:pPr>
        <w:spacing w:after="0" w:line="240" w:lineRule="auto"/>
        <w:ind w:left="360"/>
        <w:jc w:val="both"/>
        <w:rPr>
          <w:rFonts w:ascii="Times New Roman" w:hAnsi="Times New Roman" w:cs="Times New Roman"/>
          <w:sz w:val="24"/>
          <w:szCs w:val="24"/>
        </w:rPr>
      </w:pPr>
    </w:p>
    <w:p w14:paraId="4FF1757C" w14:textId="4AB4FA95"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3.9.d.</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on restricted driver’s licenses issued under the provision of the alcohol </w:t>
      </w:r>
      <w:r>
        <w:rPr>
          <w:rFonts w:ascii="Times New Roman" w:hAnsi="Times New Roman" w:cs="Times New Roman"/>
          <w:sz w:val="24"/>
          <w:szCs w:val="24"/>
        </w:rPr>
        <w:tab/>
      </w:r>
      <w:r w:rsidR="00E74535" w:rsidRPr="002A718B">
        <w:rPr>
          <w:rFonts w:ascii="Times New Roman" w:hAnsi="Times New Roman" w:cs="Times New Roman"/>
          <w:sz w:val="24"/>
          <w:szCs w:val="24"/>
        </w:rPr>
        <w:t>test and lock program established under the provisions of West Virginia Code §17C-5A-</w:t>
      </w:r>
      <w:r>
        <w:rPr>
          <w:rFonts w:ascii="Times New Roman" w:hAnsi="Times New Roman" w:cs="Times New Roman"/>
          <w:sz w:val="24"/>
          <w:szCs w:val="24"/>
        </w:rPr>
        <w:tab/>
      </w:r>
      <w:r w:rsidR="00E74535" w:rsidRPr="002A718B">
        <w:rPr>
          <w:rFonts w:ascii="Times New Roman" w:hAnsi="Times New Roman" w:cs="Times New Roman"/>
          <w:sz w:val="24"/>
          <w:szCs w:val="24"/>
        </w:rPr>
        <w:t>3a; or</w:t>
      </w:r>
    </w:p>
    <w:p w14:paraId="6F0842BB" w14:textId="77777777" w:rsidR="002A718B" w:rsidRDefault="002A718B" w:rsidP="00873A82">
      <w:pPr>
        <w:spacing w:after="0" w:line="240" w:lineRule="auto"/>
        <w:ind w:left="360"/>
        <w:jc w:val="both"/>
        <w:rPr>
          <w:rFonts w:ascii="Times New Roman" w:hAnsi="Times New Roman" w:cs="Times New Roman"/>
          <w:sz w:val="24"/>
          <w:szCs w:val="24"/>
        </w:rPr>
      </w:pPr>
    </w:p>
    <w:p w14:paraId="7D34EED5" w14:textId="03102C30"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3.9.e.</w:t>
      </w:r>
      <w:r w:rsid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on licenses issued to participants in witness protection programs, law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enforcement officers, prosecutors or members of the judicial system who in opinion of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commissioner face substantial risk of harm if his or her license contains their residence </w:t>
      </w:r>
      <w:r>
        <w:rPr>
          <w:rFonts w:ascii="Times New Roman" w:hAnsi="Times New Roman" w:cs="Times New Roman"/>
          <w:sz w:val="24"/>
          <w:szCs w:val="24"/>
        </w:rPr>
        <w:tab/>
      </w:r>
      <w:r w:rsidR="00E74535" w:rsidRPr="002A718B">
        <w:rPr>
          <w:rFonts w:ascii="Times New Roman" w:hAnsi="Times New Roman" w:cs="Times New Roman"/>
          <w:sz w:val="24"/>
          <w:szCs w:val="24"/>
        </w:rPr>
        <w:t>address.</w:t>
      </w:r>
    </w:p>
    <w:p w14:paraId="22BFC93C" w14:textId="77777777" w:rsidR="00873A82" w:rsidRDefault="00A77AED" w:rsidP="00873A82">
      <w:pPr>
        <w:spacing w:after="0" w:line="240" w:lineRule="auto"/>
        <w:ind w:left="450" w:hanging="1080"/>
        <w:jc w:val="both"/>
        <w:rPr>
          <w:rFonts w:ascii="Times New Roman" w:hAnsi="Times New Roman" w:cs="Times New Roman"/>
          <w:sz w:val="24"/>
          <w:szCs w:val="24"/>
        </w:rPr>
      </w:pPr>
      <w:r w:rsidRPr="002A718B">
        <w:rPr>
          <w:rFonts w:ascii="Times New Roman" w:hAnsi="Times New Roman" w:cs="Times New Roman"/>
          <w:sz w:val="24"/>
          <w:szCs w:val="24"/>
        </w:rPr>
        <w:tab/>
      </w:r>
    </w:p>
    <w:p w14:paraId="72BB6AF2" w14:textId="79CFC032" w:rsidR="00E74535" w:rsidRDefault="00873A82" w:rsidP="00873A82">
      <w:pPr>
        <w:spacing w:line="240" w:lineRule="auto"/>
        <w:ind w:left="360" w:hanging="99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3.10.</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School Eligibility Certificate. Means the document approved by the State Department of Education and issued by a </w:t>
      </w:r>
      <w:r w:rsidR="00B364DB" w:rsidRPr="002A718B">
        <w:rPr>
          <w:rFonts w:ascii="Times New Roman" w:hAnsi="Times New Roman" w:cs="Times New Roman"/>
          <w:sz w:val="24"/>
          <w:szCs w:val="24"/>
        </w:rPr>
        <w:t>c</w:t>
      </w:r>
      <w:r w:rsidR="00E74535" w:rsidRPr="002A718B">
        <w:rPr>
          <w:rFonts w:ascii="Times New Roman" w:hAnsi="Times New Roman" w:cs="Times New Roman"/>
          <w:sz w:val="24"/>
          <w:szCs w:val="24"/>
        </w:rPr>
        <w:t>ounty Board of Education indicating that an applicant under the age of eighteen is in current compliance with the provisions of West Virginia Code §18-8-1</w:t>
      </w:r>
      <w:r w:rsidR="00B364DB" w:rsidRPr="002A718B">
        <w:rPr>
          <w:rFonts w:ascii="Times New Roman" w:hAnsi="Times New Roman" w:cs="Times New Roman"/>
          <w:sz w:val="24"/>
          <w:szCs w:val="24"/>
        </w:rPr>
        <w:t xml:space="preserve">1 </w:t>
      </w:r>
      <w:r w:rsidR="00E74535" w:rsidRPr="002A718B">
        <w:rPr>
          <w:rFonts w:ascii="Times New Roman" w:hAnsi="Times New Roman" w:cs="Times New Roman"/>
          <w:sz w:val="24"/>
          <w:szCs w:val="24"/>
          <w:u w:val="single"/>
        </w:rPr>
        <w:t xml:space="preserve">or </w:t>
      </w:r>
      <w:r w:rsidR="00B364DB" w:rsidRPr="002A718B">
        <w:rPr>
          <w:rFonts w:ascii="Times New Roman" w:hAnsi="Times New Roman" w:cs="Times New Roman"/>
          <w:sz w:val="24"/>
          <w:szCs w:val="24"/>
          <w:u w:val="single"/>
        </w:rPr>
        <w:t xml:space="preserve">a </w:t>
      </w:r>
      <w:r w:rsidR="00E74535" w:rsidRPr="002A718B">
        <w:rPr>
          <w:rFonts w:ascii="Times New Roman" w:hAnsi="Times New Roman" w:cs="Times New Roman"/>
          <w:sz w:val="24"/>
          <w:szCs w:val="24"/>
          <w:u w:val="single"/>
        </w:rPr>
        <w:t>signed statement from a parent or legal guardian of a child who is being educated through home school pursuant to West Virginia Code §18-8-1c.</w:t>
      </w:r>
      <w:r w:rsidR="00E74535" w:rsidRPr="002A718B">
        <w:rPr>
          <w:rFonts w:ascii="Times New Roman" w:hAnsi="Times New Roman" w:cs="Times New Roman"/>
          <w:sz w:val="24"/>
          <w:szCs w:val="24"/>
        </w:rPr>
        <w:t xml:space="preserve"> </w:t>
      </w:r>
    </w:p>
    <w:p w14:paraId="320D47A9" w14:textId="77777777" w:rsidR="00873A82" w:rsidRPr="002A718B" w:rsidRDefault="00873A82" w:rsidP="00873A82">
      <w:pPr>
        <w:spacing w:after="0" w:line="240" w:lineRule="auto"/>
        <w:ind w:left="360" w:hanging="990"/>
        <w:jc w:val="both"/>
        <w:rPr>
          <w:rFonts w:ascii="Times New Roman" w:hAnsi="Times New Roman" w:cs="Times New Roman"/>
          <w:sz w:val="24"/>
          <w:szCs w:val="24"/>
        </w:rPr>
      </w:pPr>
    </w:p>
    <w:p w14:paraId="3537D301" w14:textId="77777777" w:rsidR="00873A82" w:rsidRDefault="00E74535" w:rsidP="00873A82">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3.11.</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Social Security Card. Means the official document issued by the Social Security Administration (SSA) indicating the social security number assigned to a person. The Division requires the social security number of every applicant for a driver’s license or identification card or holder of a driver’s license or identification card as required </w:t>
      </w:r>
      <w:r w:rsidR="00B364DB" w:rsidRPr="002A718B">
        <w:rPr>
          <w:rFonts w:ascii="Times New Roman" w:hAnsi="Times New Roman" w:cs="Times New Roman"/>
          <w:sz w:val="24"/>
          <w:szCs w:val="24"/>
        </w:rPr>
        <w:t>by</w:t>
      </w:r>
      <w:r w:rsidRPr="002A718B">
        <w:rPr>
          <w:rFonts w:ascii="Times New Roman" w:hAnsi="Times New Roman" w:cs="Times New Roman"/>
          <w:sz w:val="24"/>
          <w:szCs w:val="24"/>
        </w:rPr>
        <w:t xml:space="preserve"> the provisions of the Personal Responsibility and Work Opportunity Act of 1996 as amended at 42 U.S.C. §666(a)(13) and as authorized by the provisions of the Tax Reform Act of 1976 as amended at 42 U.S.C. §405(c). The social security card is the proof of the actual issued number. For the purposes of this rule, except when the United States Social Security Administration electronically or otherwise fails to verify the match between the submitted name and number; the term social security card or proof of social security number shall also include; </w:t>
      </w:r>
    </w:p>
    <w:p w14:paraId="6882C89C" w14:textId="77777777" w:rsidR="00873A82" w:rsidRDefault="00873A82" w:rsidP="00873A82">
      <w:pPr>
        <w:spacing w:after="0" w:line="240" w:lineRule="auto"/>
        <w:ind w:left="360"/>
        <w:jc w:val="both"/>
        <w:rPr>
          <w:rFonts w:ascii="Times New Roman" w:hAnsi="Times New Roman" w:cs="Times New Roman"/>
          <w:sz w:val="24"/>
          <w:szCs w:val="24"/>
        </w:rPr>
      </w:pPr>
    </w:p>
    <w:p w14:paraId="1FE5C329" w14:textId="4A3313BD"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3.11.a.</w:t>
      </w:r>
      <w:r w:rsidR="00873A82">
        <w:rPr>
          <w:rFonts w:ascii="Times New Roman" w:hAnsi="Times New Roman" w:cs="Times New Roman"/>
          <w:sz w:val="24"/>
          <w:szCs w:val="24"/>
        </w:rPr>
        <w:t xml:space="preserve"> </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military identification card with the social security number issued to the applicant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indicating active, retired, reserve or dependent status in the military of the United States in </w:t>
      </w:r>
      <w:r>
        <w:rPr>
          <w:rFonts w:ascii="Times New Roman" w:hAnsi="Times New Roman" w:cs="Times New Roman"/>
          <w:sz w:val="24"/>
          <w:szCs w:val="24"/>
        </w:rPr>
        <w:tab/>
      </w:r>
      <w:r w:rsidR="00E74535" w:rsidRPr="002A718B">
        <w:rPr>
          <w:rFonts w:ascii="Times New Roman" w:hAnsi="Times New Roman" w:cs="Times New Roman"/>
          <w:sz w:val="24"/>
          <w:szCs w:val="24"/>
        </w:rPr>
        <w:t>accordance with West Virginia Code §17B-2-8(</w:t>
      </w:r>
      <w:proofErr w:type="spellStart"/>
      <w:r w:rsidR="00E74535" w:rsidRPr="002A718B">
        <w:rPr>
          <w:rFonts w:ascii="Times New Roman" w:hAnsi="Times New Roman" w:cs="Times New Roman"/>
          <w:sz w:val="24"/>
          <w:szCs w:val="24"/>
        </w:rPr>
        <w:t>i</w:t>
      </w:r>
      <w:proofErr w:type="spellEnd"/>
      <w:r w:rsidR="00E74535" w:rsidRPr="002A718B">
        <w:rPr>
          <w:rFonts w:ascii="Times New Roman" w:hAnsi="Times New Roman" w:cs="Times New Roman"/>
          <w:sz w:val="24"/>
          <w:szCs w:val="24"/>
        </w:rPr>
        <w:t xml:space="preserve">). </w:t>
      </w:r>
    </w:p>
    <w:p w14:paraId="2F8F66FC" w14:textId="77777777" w:rsidR="00873A82" w:rsidRDefault="00873A82" w:rsidP="00873A82">
      <w:pPr>
        <w:spacing w:after="0" w:line="240" w:lineRule="auto"/>
        <w:ind w:left="360"/>
        <w:jc w:val="both"/>
        <w:rPr>
          <w:rFonts w:ascii="Times New Roman" w:hAnsi="Times New Roman" w:cs="Times New Roman"/>
          <w:sz w:val="24"/>
          <w:szCs w:val="24"/>
        </w:rPr>
      </w:pPr>
    </w:p>
    <w:p w14:paraId="78CBC9A6" w14:textId="331F143C"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3.11.b.</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Wage and Tax Statement Form W-2 or payroll stub with the applicant’s </w:t>
      </w:r>
      <w:r>
        <w:rPr>
          <w:rFonts w:ascii="Times New Roman" w:hAnsi="Times New Roman" w:cs="Times New Roman"/>
          <w:sz w:val="24"/>
          <w:szCs w:val="24"/>
        </w:rPr>
        <w:tab/>
      </w:r>
      <w:r>
        <w:rPr>
          <w:rFonts w:ascii="Times New Roman" w:hAnsi="Times New Roman" w:cs="Times New Roman"/>
          <w:sz w:val="24"/>
          <w:szCs w:val="24"/>
        </w:rPr>
        <w:tab/>
      </w:r>
      <w:r w:rsidR="00E74535" w:rsidRPr="002A718B">
        <w:rPr>
          <w:rFonts w:ascii="Times New Roman" w:hAnsi="Times New Roman" w:cs="Times New Roman"/>
          <w:sz w:val="24"/>
          <w:szCs w:val="24"/>
        </w:rPr>
        <w:t xml:space="preserve">employer’s name and employer identification number, the applicant’s social security </w:t>
      </w:r>
      <w:r>
        <w:rPr>
          <w:rFonts w:ascii="Times New Roman" w:hAnsi="Times New Roman" w:cs="Times New Roman"/>
          <w:sz w:val="24"/>
          <w:szCs w:val="24"/>
        </w:rPr>
        <w:tab/>
      </w:r>
      <w:r w:rsidR="00E74535" w:rsidRPr="002A718B">
        <w:rPr>
          <w:rFonts w:ascii="Times New Roman" w:hAnsi="Times New Roman" w:cs="Times New Roman"/>
          <w:sz w:val="24"/>
          <w:szCs w:val="24"/>
        </w:rPr>
        <w:t>number and the applicant’s name and address; or</w:t>
      </w:r>
    </w:p>
    <w:p w14:paraId="2ED58751" w14:textId="77777777" w:rsidR="00B84917" w:rsidRDefault="00B84917" w:rsidP="00B84917">
      <w:pPr>
        <w:spacing w:after="0" w:line="240" w:lineRule="auto"/>
        <w:ind w:left="360"/>
        <w:jc w:val="both"/>
        <w:rPr>
          <w:rFonts w:ascii="Times New Roman" w:hAnsi="Times New Roman" w:cs="Times New Roman"/>
          <w:sz w:val="24"/>
          <w:szCs w:val="24"/>
        </w:rPr>
      </w:pPr>
    </w:p>
    <w:p w14:paraId="7463A633" w14:textId="67D601EE"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3.11.c.</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Social Security 1099 Form with the applicant’s full social security number and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the applicant’s full legal name; and </w:t>
      </w:r>
    </w:p>
    <w:p w14:paraId="502D7D48" w14:textId="77777777" w:rsidR="00873A82" w:rsidRDefault="00873A82" w:rsidP="00B84917">
      <w:pPr>
        <w:spacing w:after="0" w:line="240" w:lineRule="auto"/>
        <w:ind w:left="360"/>
        <w:jc w:val="both"/>
        <w:rPr>
          <w:rFonts w:ascii="Times New Roman" w:hAnsi="Times New Roman" w:cs="Times New Roman"/>
          <w:sz w:val="24"/>
          <w:szCs w:val="24"/>
        </w:rPr>
      </w:pPr>
    </w:p>
    <w:p w14:paraId="73B032DA" w14:textId="38DC4B33"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3.11.d.</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At the discretion of the Division, an applicant who is not a citizen of the United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States but who presents proof of legal presence, identity and residency in this state in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accordance with this rule, who is not eligible to receive </w:t>
      </w:r>
      <w:r w:rsidR="00E74535" w:rsidRPr="002A718B">
        <w:rPr>
          <w:rFonts w:ascii="Times New Roman" w:hAnsi="Times New Roman" w:cs="Times New Roman"/>
          <w:strike/>
          <w:sz w:val="24"/>
          <w:szCs w:val="24"/>
        </w:rPr>
        <w:t>either</w:t>
      </w:r>
      <w:r w:rsidR="00E74535" w:rsidRPr="002A718B">
        <w:rPr>
          <w:rFonts w:ascii="Times New Roman" w:hAnsi="Times New Roman" w:cs="Times New Roman"/>
          <w:sz w:val="24"/>
          <w:szCs w:val="24"/>
        </w:rPr>
        <w:t xml:space="preserve"> a social security number may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present a written statement subject to verification in the manner prescribed by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Commissioner, that he or she is not eligible for a social security card in lieu of a social </w:t>
      </w:r>
      <w:r>
        <w:rPr>
          <w:rFonts w:ascii="Times New Roman" w:hAnsi="Times New Roman" w:cs="Times New Roman"/>
          <w:sz w:val="24"/>
          <w:szCs w:val="24"/>
        </w:rPr>
        <w:tab/>
      </w:r>
      <w:r w:rsidR="00E74535" w:rsidRPr="002A718B">
        <w:rPr>
          <w:rFonts w:ascii="Times New Roman" w:hAnsi="Times New Roman" w:cs="Times New Roman"/>
          <w:sz w:val="24"/>
          <w:szCs w:val="24"/>
        </w:rPr>
        <w:t>security card and social security number.</w:t>
      </w:r>
    </w:p>
    <w:p w14:paraId="76292BE8" w14:textId="77777777" w:rsidR="00873A82" w:rsidRDefault="00873A82" w:rsidP="00B84917">
      <w:pPr>
        <w:spacing w:after="0" w:line="240" w:lineRule="auto"/>
        <w:ind w:left="360"/>
        <w:jc w:val="both"/>
        <w:rPr>
          <w:rFonts w:ascii="Times New Roman" w:hAnsi="Times New Roman" w:cs="Times New Roman"/>
          <w:sz w:val="24"/>
          <w:szCs w:val="24"/>
        </w:rPr>
      </w:pPr>
    </w:p>
    <w:p w14:paraId="00918E9A" w14:textId="1E11134E" w:rsidR="009A08ED" w:rsidRPr="002A718B"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3.11.e.</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In lieu of a social security card as proof of social security number, the following </w:t>
      </w:r>
      <w:r>
        <w:rPr>
          <w:rFonts w:ascii="Times New Roman" w:hAnsi="Times New Roman" w:cs="Times New Roman"/>
          <w:sz w:val="24"/>
          <w:szCs w:val="24"/>
        </w:rPr>
        <w:tab/>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documents may be used to obtain a not for federal use driver’s license or a not for federal </w:t>
      </w:r>
      <w:r>
        <w:rPr>
          <w:rFonts w:ascii="Times New Roman" w:hAnsi="Times New Roman" w:cs="Times New Roman"/>
          <w:sz w:val="24"/>
          <w:szCs w:val="24"/>
        </w:rPr>
        <w:tab/>
      </w:r>
      <w:r w:rsidR="00E74535" w:rsidRPr="002A718B">
        <w:rPr>
          <w:rFonts w:ascii="Times New Roman" w:hAnsi="Times New Roman" w:cs="Times New Roman"/>
          <w:sz w:val="24"/>
          <w:szCs w:val="24"/>
        </w:rPr>
        <w:t>use identification card:</w:t>
      </w:r>
    </w:p>
    <w:p w14:paraId="133FDE64" w14:textId="77777777" w:rsidR="00873A82" w:rsidRDefault="00873A82" w:rsidP="00B84917">
      <w:pPr>
        <w:spacing w:after="0" w:line="240" w:lineRule="auto"/>
        <w:ind w:left="450"/>
        <w:jc w:val="both"/>
        <w:rPr>
          <w:rFonts w:ascii="Times New Roman" w:hAnsi="Times New Roman" w:cs="Times New Roman"/>
          <w:sz w:val="24"/>
          <w:szCs w:val="24"/>
        </w:rPr>
      </w:pPr>
    </w:p>
    <w:p w14:paraId="2AB5D9A0" w14:textId="76878F74" w:rsidR="009A08ED" w:rsidRPr="002A718B" w:rsidRDefault="00627F90" w:rsidP="00B8491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w:t>
      </w:r>
      <w:proofErr w:type="spellStart"/>
      <w:r w:rsidR="00E74535" w:rsidRPr="002A718B">
        <w:rPr>
          <w:rFonts w:ascii="Times New Roman" w:hAnsi="Times New Roman" w:cs="Times New Roman"/>
          <w:sz w:val="24"/>
          <w:szCs w:val="24"/>
        </w:rPr>
        <w:t>i</w:t>
      </w:r>
      <w:proofErr w:type="spellEnd"/>
      <w:r w:rsidR="00E74535" w:rsidRPr="002A718B">
        <w:rPr>
          <w:rFonts w:ascii="Times New Roman" w:hAnsi="Times New Roman" w:cs="Times New Roman"/>
          <w:sz w:val="24"/>
          <w:szCs w:val="24"/>
        </w:rPr>
        <w:t>)</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An original or copy of a certified Military Discharge Form DD 214 issued by the U.S.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Military, with the social security number; or </w:t>
      </w:r>
    </w:p>
    <w:p w14:paraId="06ED5CE3" w14:textId="77777777" w:rsidR="00873A82" w:rsidRDefault="00873A82" w:rsidP="00B84917">
      <w:pPr>
        <w:spacing w:after="0" w:line="240" w:lineRule="auto"/>
        <w:ind w:left="450"/>
        <w:jc w:val="both"/>
        <w:rPr>
          <w:rFonts w:ascii="Times New Roman" w:hAnsi="Times New Roman" w:cs="Times New Roman"/>
          <w:sz w:val="24"/>
          <w:szCs w:val="24"/>
        </w:rPr>
      </w:pPr>
    </w:p>
    <w:p w14:paraId="093E20C2" w14:textId="4D056A79" w:rsidR="009A08ED" w:rsidRPr="002A718B" w:rsidRDefault="00627F90" w:rsidP="00B8491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(ii)</w:t>
      </w:r>
      <w:r w:rsidR="00873A82">
        <w:rPr>
          <w:rFonts w:ascii="Times New Roman" w:hAnsi="Times New Roman" w:cs="Times New Roman"/>
          <w:sz w:val="24"/>
          <w:szCs w:val="24"/>
        </w:rPr>
        <w:t xml:space="preserve"> </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Medicare card issued in the applicant’s full name, which contains the applicant’s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social security number and the signature of the applicant as the card holder. </w:t>
      </w:r>
    </w:p>
    <w:p w14:paraId="17EF1148" w14:textId="77777777" w:rsidR="00873A82" w:rsidRDefault="00873A82" w:rsidP="00B84917">
      <w:pPr>
        <w:spacing w:after="0" w:line="240" w:lineRule="auto"/>
        <w:ind w:left="450"/>
        <w:jc w:val="both"/>
        <w:rPr>
          <w:rFonts w:ascii="Times New Roman" w:hAnsi="Times New Roman" w:cs="Times New Roman"/>
          <w:sz w:val="24"/>
          <w:szCs w:val="24"/>
        </w:rPr>
      </w:pPr>
    </w:p>
    <w:p w14:paraId="319C933F" w14:textId="2E915177" w:rsidR="009A08ED" w:rsidRPr="002A718B" w:rsidRDefault="00E74535" w:rsidP="00B84917">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3.12.</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State. </w:t>
      </w:r>
      <w:r w:rsidR="00BB432A"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Means a state of the United States, the District of Columbia, Puerto Rico, The Virgin Islands, Guam, American Samoa, or the Commonwealth of the Northern Mariana Islands. </w:t>
      </w:r>
    </w:p>
    <w:p w14:paraId="6C1D50C0" w14:textId="77777777" w:rsidR="00873A82" w:rsidRDefault="00873A82" w:rsidP="00B84917">
      <w:pPr>
        <w:spacing w:after="0" w:line="240" w:lineRule="auto"/>
        <w:ind w:left="450"/>
        <w:jc w:val="both"/>
        <w:rPr>
          <w:rFonts w:ascii="Times New Roman" w:hAnsi="Times New Roman" w:cs="Times New Roman"/>
          <w:sz w:val="24"/>
          <w:szCs w:val="24"/>
        </w:rPr>
      </w:pPr>
    </w:p>
    <w:p w14:paraId="5F9C5242" w14:textId="77777777" w:rsidR="00873A82" w:rsidRDefault="00E74535" w:rsidP="00B84917">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3.13.</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Valid Driver’s License. </w:t>
      </w:r>
      <w:r w:rsidR="00BB432A" w:rsidRPr="002A718B">
        <w:rPr>
          <w:rFonts w:ascii="Times New Roman" w:hAnsi="Times New Roman" w:cs="Times New Roman"/>
          <w:sz w:val="24"/>
          <w:szCs w:val="24"/>
        </w:rPr>
        <w:t xml:space="preserve">- </w:t>
      </w:r>
      <w:r w:rsidRPr="002A718B">
        <w:rPr>
          <w:rFonts w:ascii="Times New Roman" w:hAnsi="Times New Roman" w:cs="Times New Roman"/>
          <w:sz w:val="24"/>
          <w:szCs w:val="24"/>
        </w:rPr>
        <w:t>Means a driver’s license issued to a person whose privilege to operate a motor vehicle has not expired, and is not currently suspended, revoked or cancelled for any reason.</w:t>
      </w:r>
    </w:p>
    <w:p w14:paraId="416C5E6C" w14:textId="3BAFBAC1" w:rsidR="00E74535" w:rsidRPr="002A718B" w:rsidRDefault="00E74535" w:rsidP="00B84917">
      <w:pPr>
        <w:spacing w:after="0" w:line="240" w:lineRule="auto"/>
        <w:ind w:left="450"/>
        <w:jc w:val="both"/>
        <w:rPr>
          <w:rFonts w:ascii="Times New Roman" w:hAnsi="Times New Roman" w:cs="Times New Roman"/>
          <w:sz w:val="24"/>
          <w:szCs w:val="24"/>
        </w:rPr>
      </w:pPr>
      <w:r w:rsidRPr="002A718B">
        <w:rPr>
          <w:rFonts w:ascii="Times New Roman" w:hAnsi="Times New Roman" w:cs="Times New Roman"/>
          <w:sz w:val="24"/>
          <w:szCs w:val="24"/>
        </w:rPr>
        <w:t xml:space="preserve"> </w:t>
      </w:r>
    </w:p>
    <w:p w14:paraId="7931AF5F" w14:textId="4F32DBBE" w:rsidR="00C05999" w:rsidRPr="002A718B" w:rsidRDefault="00C05999" w:rsidP="00770D39">
      <w:pPr>
        <w:spacing w:after="280" w:line="240" w:lineRule="auto"/>
        <w:ind w:left="28" w:right="14"/>
        <w:jc w:val="both"/>
        <w:rPr>
          <w:rFonts w:ascii="Times New Roman" w:eastAsia="Arial" w:hAnsi="Times New Roman" w:cs="Times New Roman"/>
          <w:b/>
          <w:color w:val="000000"/>
          <w:sz w:val="24"/>
          <w:szCs w:val="24"/>
        </w:rPr>
      </w:pPr>
      <w:bookmarkStart w:id="2" w:name="_Hlk11139082"/>
      <w:r w:rsidRPr="002A718B">
        <w:rPr>
          <w:rFonts w:ascii="Times New Roman" w:eastAsia="Arial" w:hAnsi="Times New Roman" w:cs="Times New Roman"/>
          <w:b/>
          <w:color w:val="000000"/>
          <w:sz w:val="24"/>
          <w:szCs w:val="24"/>
        </w:rPr>
        <w:t>§91-4-4.</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Preliminary Examination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f Applicants Never Licensed, Holding </w:t>
      </w:r>
      <w:r w:rsidR="00BB432A" w:rsidRPr="002A718B">
        <w:rPr>
          <w:rFonts w:ascii="Times New Roman" w:eastAsia="Arial" w:hAnsi="Times New Roman" w:cs="Times New Roman"/>
          <w:b/>
          <w:color w:val="000000"/>
          <w:sz w:val="24"/>
          <w:szCs w:val="24"/>
        </w:rPr>
        <w:t>a</w:t>
      </w:r>
      <w:r w:rsidRPr="002A718B">
        <w:rPr>
          <w:rFonts w:ascii="Times New Roman" w:eastAsia="Arial" w:hAnsi="Times New Roman" w:cs="Times New Roman"/>
          <w:b/>
          <w:color w:val="000000"/>
          <w:sz w:val="24"/>
          <w:szCs w:val="24"/>
        </w:rPr>
        <w:t xml:space="preserve"> License Expired </w:t>
      </w:r>
      <w:r w:rsidR="00BB432A" w:rsidRPr="002A718B">
        <w:rPr>
          <w:rFonts w:ascii="Times New Roman" w:eastAsia="Arial" w:hAnsi="Times New Roman" w:cs="Times New Roman"/>
          <w:b/>
          <w:color w:val="000000"/>
          <w:sz w:val="24"/>
          <w:szCs w:val="24"/>
        </w:rPr>
        <w:t>m</w:t>
      </w:r>
      <w:r w:rsidRPr="002A718B">
        <w:rPr>
          <w:rFonts w:ascii="Times New Roman" w:eastAsia="Arial" w:hAnsi="Times New Roman" w:cs="Times New Roman"/>
          <w:b/>
          <w:color w:val="000000"/>
          <w:sz w:val="24"/>
          <w:szCs w:val="24"/>
        </w:rPr>
        <w:t xml:space="preserve">ore </w:t>
      </w:r>
      <w:r w:rsidR="00BB432A" w:rsidRPr="002A718B">
        <w:rPr>
          <w:rFonts w:ascii="Times New Roman" w:eastAsia="Arial" w:hAnsi="Times New Roman" w:cs="Times New Roman"/>
          <w:b/>
          <w:color w:val="000000"/>
          <w:sz w:val="24"/>
          <w:szCs w:val="24"/>
        </w:rPr>
        <w:t>t</w:t>
      </w:r>
      <w:r w:rsidRPr="002A718B">
        <w:rPr>
          <w:rFonts w:ascii="Times New Roman" w:eastAsia="Arial" w:hAnsi="Times New Roman" w:cs="Times New Roman"/>
          <w:b/>
          <w:color w:val="000000"/>
          <w:sz w:val="24"/>
          <w:szCs w:val="24"/>
        </w:rPr>
        <w:t xml:space="preserve">han </w:t>
      </w:r>
      <w:r w:rsidRPr="002A718B">
        <w:rPr>
          <w:rFonts w:ascii="Times New Roman" w:eastAsia="Arial" w:hAnsi="Times New Roman" w:cs="Times New Roman"/>
          <w:b/>
          <w:strike/>
          <w:color w:val="000000"/>
          <w:sz w:val="24"/>
          <w:szCs w:val="24"/>
        </w:rPr>
        <w:t xml:space="preserve">6 </w:t>
      </w:r>
      <w:r w:rsidR="00BB432A" w:rsidRPr="002A718B">
        <w:rPr>
          <w:rFonts w:ascii="Times New Roman" w:eastAsia="Arial" w:hAnsi="Times New Roman" w:cs="Times New Roman"/>
          <w:b/>
          <w:color w:val="000000"/>
          <w:sz w:val="24"/>
          <w:szCs w:val="24"/>
        </w:rPr>
        <w:t xml:space="preserve"> </w:t>
      </w:r>
      <w:r w:rsidR="00533593" w:rsidRPr="002A718B">
        <w:rPr>
          <w:rFonts w:ascii="Times New Roman" w:eastAsia="Arial" w:hAnsi="Times New Roman" w:cs="Times New Roman"/>
          <w:b/>
          <w:color w:val="000000"/>
          <w:sz w:val="24"/>
          <w:szCs w:val="24"/>
          <w:u w:val="single"/>
        </w:rPr>
        <w:t>36</w:t>
      </w:r>
      <w:r w:rsidR="00BB432A"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Months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r Holding </w:t>
      </w:r>
      <w:r w:rsidR="00BB432A" w:rsidRPr="002A718B">
        <w:rPr>
          <w:rFonts w:ascii="Times New Roman" w:eastAsia="Arial" w:hAnsi="Times New Roman" w:cs="Times New Roman"/>
          <w:b/>
          <w:color w:val="000000"/>
          <w:sz w:val="24"/>
          <w:szCs w:val="24"/>
        </w:rPr>
        <w:t>a</w:t>
      </w:r>
      <w:r w:rsidRPr="002A718B">
        <w:rPr>
          <w:rFonts w:ascii="Times New Roman" w:eastAsia="Arial" w:hAnsi="Times New Roman" w:cs="Times New Roman"/>
          <w:b/>
          <w:color w:val="000000"/>
          <w:sz w:val="24"/>
          <w:szCs w:val="24"/>
        </w:rPr>
        <w:t xml:space="preserve">n Expired License </w:t>
      </w:r>
      <w:r w:rsidR="00BB432A" w:rsidRPr="002A718B">
        <w:rPr>
          <w:rFonts w:ascii="Times New Roman" w:eastAsia="Arial" w:hAnsi="Times New Roman" w:cs="Times New Roman"/>
          <w:b/>
          <w:color w:val="000000"/>
          <w:sz w:val="24"/>
          <w:szCs w:val="24"/>
        </w:rPr>
        <w:t>f</w:t>
      </w:r>
      <w:r w:rsidRPr="002A718B">
        <w:rPr>
          <w:rFonts w:ascii="Times New Roman" w:eastAsia="Arial" w:hAnsi="Times New Roman" w:cs="Times New Roman"/>
          <w:b/>
          <w:color w:val="000000"/>
          <w:sz w:val="24"/>
          <w:szCs w:val="24"/>
        </w:rPr>
        <w:t xml:space="preserve">rom Another State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r Jurisdiction. </w:t>
      </w:r>
    </w:p>
    <w:p w14:paraId="7AA94FC2" w14:textId="77777777" w:rsidR="00873A82" w:rsidRDefault="00873A82" w:rsidP="00B84917">
      <w:pPr>
        <w:spacing w:after="0" w:line="240" w:lineRule="auto"/>
        <w:ind w:left="28" w:right="19" w:hanging="28"/>
        <w:jc w:val="both"/>
        <w:rPr>
          <w:rFonts w:ascii="Times New Roman" w:eastAsia="Arial" w:hAnsi="Times New Roman" w:cs="Times New Roman"/>
          <w:color w:val="000000"/>
          <w:sz w:val="24"/>
          <w:szCs w:val="24"/>
        </w:rPr>
      </w:pPr>
    </w:p>
    <w:p w14:paraId="24763157" w14:textId="77777777" w:rsidR="00B84917" w:rsidRDefault="00A82EBA" w:rsidP="00B84917">
      <w:pPr>
        <w:spacing w:after="0" w:line="240" w:lineRule="auto"/>
        <w:ind w:left="360"/>
        <w:jc w:val="both"/>
        <w:rPr>
          <w:rFonts w:ascii="Times New Roman" w:hAnsi="Times New Roman" w:cs="Times New Roman"/>
          <w:sz w:val="24"/>
          <w:szCs w:val="24"/>
        </w:rPr>
      </w:pPr>
      <w:r w:rsidRPr="002A718B">
        <w:rPr>
          <w:rFonts w:ascii="Times New Roman" w:eastAsia="Arial" w:hAnsi="Times New Roman" w:cs="Times New Roman"/>
          <w:color w:val="000000"/>
          <w:sz w:val="24"/>
          <w:szCs w:val="24"/>
        </w:rPr>
        <w:t>4.1.  </w:t>
      </w:r>
      <w:r w:rsidR="009E59CC" w:rsidRPr="002A718B">
        <w:rPr>
          <w:rFonts w:ascii="Times New Roman" w:hAnsi="Times New Roman" w:cs="Times New Roman"/>
          <w:sz w:val="24"/>
          <w:szCs w:val="24"/>
        </w:rPr>
        <w:t xml:space="preserve">An applicant for an instruction permit to operate a motor vehicle shall present a properly completed application on the form designated by the Commissioner. The Division shall make available information for driver's license and ID applicants that clearly delineates the requirements for a for federal use driver license or ID and a not for federal use driver's license and ID. The application shall include the applicant's full legal name </w:t>
      </w:r>
      <w:r w:rsidR="009E59CC" w:rsidRPr="002A718B">
        <w:rPr>
          <w:rFonts w:ascii="Times New Roman" w:hAnsi="Times New Roman" w:cs="Times New Roman"/>
          <w:strike/>
          <w:sz w:val="24"/>
          <w:szCs w:val="24"/>
        </w:rPr>
        <w:t>as evidenced by the applicant' s certified birth certificate, and the applicant' s certified marriage license if the applicant desires to use a name other than the full legal name on the birth certificate, or a</w:t>
      </w:r>
      <w:r w:rsidR="002778AB" w:rsidRPr="002A718B">
        <w:rPr>
          <w:rFonts w:ascii="Times New Roman" w:hAnsi="Times New Roman" w:cs="Times New Roman"/>
          <w:strike/>
          <w:sz w:val="24"/>
          <w:szCs w:val="24"/>
        </w:rPr>
        <w:t xml:space="preserve">, </w:t>
      </w:r>
      <w:r w:rsidR="009E59CC" w:rsidRPr="002A718B">
        <w:rPr>
          <w:rFonts w:ascii="Times New Roman" w:hAnsi="Times New Roman" w:cs="Times New Roman"/>
          <w:strike/>
          <w:sz w:val="24"/>
          <w:szCs w:val="24"/>
        </w:rPr>
        <w:t>divorce decree or court order which specifically states the name that the applicant is to use, and the applicant' s</w:t>
      </w:r>
      <w:r w:rsidR="009E59CC" w:rsidRPr="002A718B">
        <w:rPr>
          <w:rFonts w:ascii="Times New Roman" w:hAnsi="Times New Roman" w:cs="Times New Roman"/>
          <w:sz w:val="24"/>
          <w:szCs w:val="24"/>
        </w:rPr>
        <w:t xml:space="preserve"> </w:t>
      </w:r>
      <w:r w:rsidR="00027453" w:rsidRPr="002A718B">
        <w:rPr>
          <w:rFonts w:ascii="Times New Roman" w:hAnsi="Times New Roman" w:cs="Times New Roman"/>
          <w:sz w:val="24"/>
          <w:szCs w:val="24"/>
        </w:rPr>
        <w:t xml:space="preserve">and </w:t>
      </w:r>
      <w:r w:rsidR="009E59CC" w:rsidRPr="002A718B">
        <w:rPr>
          <w:rFonts w:ascii="Times New Roman" w:hAnsi="Times New Roman" w:cs="Times New Roman"/>
          <w:sz w:val="24"/>
          <w:szCs w:val="24"/>
        </w:rPr>
        <w:t>social security number as evidenced by the applicant's social security card. The application shall also include the address and all other information required by the provisions of the West Virginia Code and any other information required by the Division. The applicant shall also comply with the following:</w:t>
      </w:r>
    </w:p>
    <w:p w14:paraId="38069294"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29EB7C47" w14:textId="4F1B81D2"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1.a. The applicant shall provide the certified original or certified copy of a birth certificate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as evidence of the applicant' s full birth name, and date of birth. Foreign birth certificates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are not acceptable. If no record of birth exists, in lieu of a birth certificate, the applicant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shall provide any documentation required by the Division to establish the applicant' s full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birth name and date of birth. An applicant who </w:t>
      </w:r>
      <w:r w:rsidR="005222E4" w:rsidRPr="002A718B">
        <w:rPr>
          <w:rFonts w:ascii="Times New Roman" w:hAnsi="Times New Roman" w:cs="Times New Roman"/>
          <w:noProof/>
          <w:sz w:val="24"/>
          <w:szCs w:val="24"/>
        </w:rPr>
        <w:drawing>
          <wp:inline distT="0" distB="0" distL="0" distR="0" wp14:anchorId="5029ABEE" wp14:editId="69B5BB46">
            <wp:extent cx="3048" cy="6098"/>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8"/>
                    <a:stretch>
                      <a:fillRect/>
                    </a:stretch>
                  </pic:blipFill>
                  <pic:spPr>
                    <a:xfrm>
                      <a:off x="0" y="0"/>
                      <a:ext cx="3048" cy="6098"/>
                    </a:xfrm>
                    <a:prstGeom prst="rect">
                      <a:avLst/>
                    </a:prstGeom>
                  </pic:spPr>
                </pic:pic>
              </a:graphicData>
            </a:graphic>
          </wp:inline>
        </w:drawing>
      </w:r>
      <w:r w:rsidR="005222E4" w:rsidRPr="002A718B">
        <w:rPr>
          <w:rFonts w:ascii="Times New Roman" w:hAnsi="Times New Roman" w:cs="Times New Roman"/>
          <w:sz w:val="24"/>
          <w:szCs w:val="24"/>
        </w:rPr>
        <w:t xml:space="preserve">is not a citizen of the United States shall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present all documents required by the Division to verify his or her legal presence in the </w:t>
      </w:r>
      <w:r>
        <w:rPr>
          <w:rFonts w:ascii="Times New Roman" w:hAnsi="Times New Roman" w:cs="Times New Roman"/>
          <w:sz w:val="24"/>
          <w:szCs w:val="24"/>
        </w:rPr>
        <w:tab/>
      </w:r>
      <w:r w:rsidR="005222E4" w:rsidRPr="002A718B">
        <w:rPr>
          <w:rFonts w:ascii="Times New Roman" w:hAnsi="Times New Roman" w:cs="Times New Roman"/>
          <w:sz w:val="24"/>
          <w:szCs w:val="24"/>
        </w:rPr>
        <w:t>United States, proof of identity, and proof of residency in this state;</w:t>
      </w:r>
    </w:p>
    <w:p w14:paraId="39CAC40A" w14:textId="77777777" w:rsidR="00627F90" w:rsidRDefault="00627F90" w:rsidP="00B84917">
      <w:pPr>
        <w:spacing w:after="0" w:line="240" w:lineRule="auto"/>
        <w:ind w:left="360"/>
        <w:jc w:val="both"/>
        <w:rPr>
          <w:rFonts w:ascii="Times New Roman" w:eastAsia="Arial" w:hAnsi="Times New Roman" w:cs="Times New Roman"/>
          <w:color w:val="000000"/>
          <w:sz w:val="24"/>
          <w:szCs w:val="24"/>
        </w:rPr>
      </w:pPr>
    </w:p>
    <w:p w14:paraId="4C71531D" w14:textId="1CC0157E"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1.b. The applicant shall provide proof of his or her social security number or a written </w:t>
      </w:r>
      <w:r>
        <w:rPr>
          <w:rFonts w:ascii="Times New Roman" w:hAnsi="Times New Roman" w:cs="Times New Roman"/>
          <w:sz w:val="24"/>
          <w:szCs w:val="24"/>
        </w:rPr>
        <w:tab/>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statement subject to verification by the division that he or she is ineligible for a social </w:t>
      </w:r>
      <w:r>
        <w:rPr>
          <w:rFonts w:ascii="Times New Roman" w:hAnsi="Times New Roman" w:cs="Times New Roman"/>
          <w:sz w:val="24"/>
          <w:szCs w:val="24"/>
        </w:rPr>
        <w:tab/>
      </w:r>
      <w:r w:rsidR="005222E4" w:rsidRPr="002A718B">
        <w:rPr>
          <w:rFonts w:ascii="Times New Roman" w:hAnsi="Times New Roman" w:cs="Times New Roman"/>
          <w:sz w:val="24"/>
          <w:szCs w:val="24"/>
        </w:rPr>
        <w:t>security number;</w:t>
      </w:r>
    </w:p>
    <w:p w14:paraId="1A4F6651"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2E35EE60" w14:textId="1F76CEDB"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1.c.  If the applicant is under the age of eighteen, the applicant must have the consent of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his or her parent or guardian as evidenced by the custodial parent or legal guardian' s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signature on the application for an instruction permit. However, an applicant under the age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of eighteen who presents a marriage certificate as proof of marital status is exempt from </w:t>
      </w:r>
      <w:r>
        <w:rPr>
          <w:rFonts w:ascii="Times New Roman" w:hAnsi="Times New Roman" w:cs="Times New Roman"/>
          <w:sz w:val="24"/>
          <w:szCs w:val="24"/>
        </w:rPr>
        <w:tab/>
      </w:r>
      <w:r w:rsidR="005222E4" w:rsidRPr="002A718B">
        <w:rPr>
          <w:rFonts w:ascii="Times New Roman" w:hAnsi="Times New Roman" w:cs="Times New Roman"/>
          <w:sz w:val="24"/>
          <w:szCs w:val="24"/>
        </w:rPr>
        <w:t>the parental consent requirement;</w:t>
      </w:r>
    </w:p>
    <w:p w14:paraId="2684F060"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6AAE3357" w14:textId="7A29F55F"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1.d. An applicant under the age of eighteen shall present proof of current school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enrollment in the form of certification from the applicant' s school dated less </w:t>
      </w:r>
      <w:proofErr w:type="spellStart"/>
      <w:r w:rsidR="005222E4" w:rsidRPr="002A718B">
        <w:rPr>
          <w:rFonts w:ascii="Times New Roman" w:hAnsi="Times New Roman" w:cs="Times New Roman"/>
          <w:strike/>
          <w:sz w:val="24"/>
          <w:szCs w:val="24"/>
        </w:rPr>
        <w:t>th</w:t>
      </w:r>
      <w:r w:rsidR="002778AB" w:rsidRPr="002A718B">
        <w:rPr>
          <w:rFonts w:ascii="Times New Roman" w:hAnsi="Times New Roman" w:cs="Times New Roman"/>
          <w:strike/>
          <w:sz w:val="24"/>
          <w:szCs w:val="24"/>
        </w:rPr>
        <w:t>e</w:t>
      </w:r>
      <w:r w:rsidR="005222E4" w:rsidRPr="002A718B">
        <w:rPr>
          <w:rFonts w:ascii="Times New Roman" w:hAnsi="Times New Roman" w:cs="Times New Roman"/>
          <w:strike/>
          <w:sz w:val="24"/>
          <w:szCs w:val="24"/>
        </w:rPr>
        <w:t>n</w:t>
      </w:r>
      <w:proofErr w:type="spellEnd"/>
      <w:r w:rsidR="005222E4" w:rsidRPr="002A718B">
        <w:rPr>
          <w:rFonts w:ascii="Times New Roman" w:hAnsi="Times New Roman" w:cs="Times New Roman"/>
          <w:sz w:val="24"/>
          <w:szCs w:val="24"/>
        </w:rPr>
        <w:t xml:space="preserve"> </w:t>
      </w:r>
      <w:r w:rsidR="002778AB" w:rsidRPr="002A718B">
        <w:rPr>
          <w:rFonts w:ascii="Times New Roman" w:hAnsi="Times New Roman" w:cs="Times New Roman"/>
          <w:sz w:val="24"/>
          <w:szCs w:val="24"/>
          <w:u w:val="single"/>
        </w:rPr>
        <w:t>than</w:t>
      </w:r>
      <w:r w:rsidR="002778AB" w:rsidRPr="002A718B">
        <w:rPr>
          <w:rFonts w:ascii="Times New Roman" w:hAnsi="Times New Roman" w:cs="Times New Roman"/>
          <w:sz w:val="24"/>
          <w:szCs w:val="24"/>
        </w:rPr>
        <w:t xml:space="preserv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thirty days prior to </w:t>
      </w:r>
      <w:r w:rsidR="005222E4" w:rsidRPr="002A718B">
        <w:rPr>
          <w:rFonts w:ascii="Times New Roman" w:eastAsia="Courier New" w:hAnsi="Times New Roman" w:cs="Times New Roman"/>
          <w:sz w:val="24"/>
          <w:szCs w:val="24"/>
        </w:rPr>
        <w:t xml:space="preserve">the date of application. When application is made during summer, the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school eligibility certificate may be dated as determined by the State Board of Education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and is valid through the summer until the beginning of the next semester. If the applicant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is not enrolled in school, he or she shall present evidence of progress toward a general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education degree, exemption from school attendance or enrollment in an institution of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higher education as approved by the applicant's county board of education;</w:t>
      </w:r>
    </w:p>
    <w:p w14:paraId="3A8CBC15" w14:textId="77777777" w:rsidR="00B84917" w:rsidRDefault="00B84917" w:rsidP="00B84917">
      <w:pPr>
        <w:spacing w:after="0" w:line="240" w:lineRule="auto"/>
        <w:ind w:left="360"/>
        <w:jc w:val="both"/>
        <w:rPr>
          <w:rFonts w:ascii="Times New Roman" w:hAnsi="Times New Roman" w:cs="Times New Roman"/>
          <w:sz w:val="24"/>
          <w:szCs w:val="24"/>
        </w:rPr>
      </w:pPr>
    </w:p>
    <w:p w14:paraId="5F97D82D" w14:textId="5626EB69"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4.1.e. </w:t>
      </w:r>
      <w:r w:rsidR="005222E4" w:rsidRPr="002A718B">
        <w:rPr>
          <w:rFonts w:ascii="Times New Roman" w:eastAsia="Courier New" w:hAnsi="Times New Roman" w:cs="Times New Roman"/>
          <w:sz w:val="24"/>
          <w:szCs w:val="24"/>
        </w:rPr>
        <w:t xml:space="preserve">A marriage certificate does not exempt an applicant from the requirement to submit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 school eligibility certificate or from compliance with the requirements of the graduated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driver' s license program;</w:t>
      </w:r>
    </w:p>
    <w:p w14:paraId="2EA02300" w14:textId="77777777" w:rsidR="00B84917" w:rsidRDefault="00B84917" w:rsidP="00B84917">
      <w:pPr>
        <w:spacing w:after="0" w:line="240" w:lineRule="auto"/>
        <w:ind w:left="360"/>
        <w:jc w:val="both"/>
        <w:rPr>
          <w:rFonts w:ascii="Times New Roman" w:hAnsi="Times New Roman" w:cs="Times New Roman"/>
          <w:sz w:val="24"/>
          <w:szCs w:val="24"/>
        </w:rPr>
      </w:pPr>
    </w:p>
    <w:p w14:paraId="2F7ACB27" w14:textId="24D78EAA"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4.1.f. </w:t>
      </w:r>
      <w:r w:rsidR="005222E4" w:rsidRPr="002A718B">
        <w:rPr>
          <w:rFonts w:ascii="Times New Roman" w:eastAsia="Courier New" w:hAnsi="Times New Roman" w:cs="Times New Roman"/>
          <w:sz w:val="24"/>
          <w:szCs w:val="24"/>
        </w:rPr>
        <w:t xml:space="preserve">An applicant requesting to change the gender designation on their driver's license or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identification card shall submit a completed Gender Designation Form as proscribed by the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commissioner which form must require and be accompanied by a certification by a medical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doctor of the person' s gender; and</w:t>
      </w:r>
    </w:p>
    <w:p w14:paraId="1A97D665" w14:textId="77777777" w:rsidR="00B84917" w:rsidRDefault="00B84917" w:rsidP="00B84917">
      <w:pPr>
        <w:spacing w:after="0" w:line="240" w:lineRule="auto"/>
        <w:ind w:left="360"/>
        <w:jc w:val="both"/>
        <w:rPr>
          <w:rFonts w:ascii="Times New Roman" w:hAnsi="Times New Roman" w:cs="Times New Roman"/>
          <w:sz w:val="24"/>
          <w:szCs w:val="24"/>
        </w:rPr>
      </w:pPr>
    </w:p>
    <w:p w14:paraId="19D0DCF8" w14:textId="72C091A2"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4.1.g. </w:t>
      </w:r>
      <w:r w:rsidR="005222E4" w:rsidRPr="002A718B">
        <w:rPr>
          <w:rFonts w:ascii="Times New Roman" w:eastAsia="Courier New" w:hAnsi="Times New Roman" w:cs="Times New Roman"/>
          <w:sz w:val="24"/>
          <w:szCs w:val="24"/>
        </w:rPr>
        <w:t>An applicant age eighteen or older shall provide two documents showing residency</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as provided in section 10 and one additional document verifying identity as provided in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section 11 of this rule.</w:t>
      </w:r>
    </w:p>
    <w:p w14:paraId="0025E451" w14:textId="77777777" w:rsidR="00B84917" w:rsidRDefault="00B84917" w:rsidP="00B84917">
      <w:pPr>
        <w:spacing w:after="0" w:line="240" w:lineRule="auto"/>
        <w:ind w:left="360"/>
        <w:jc w:val="both"/>
        <w:rPr>
          <w:rFonts w:ascii="Times New Roman" w:hAnsi="Times New Roman" w:cs="Times New Roman"/>
          <w:sz w:val="24"/>
          <w:szCs w:val="24"/>
        </w:rPr>
      </w:pPr>
    </w:p>
    <w:p w14:paraId="4199DCA1" w14:textId="77777777" w:rsidR="00B84917" w:rsidRDefault="004A6D54" w:rsidP="00B8491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4.2. The preliminary examination shall consist of five components.</w:t>
      </w:r>
    </w:p>
    <w:p w14:paraId="319059AE" w14:textId="77777777" w:rsidR="00B84917" w:rsidRDefault="00B84917" w:rsidP="00B84917">
      <w:pPr>
        <w:spacing w:after="0" w:line="240" w:lineRule="auto"/>
        <w:ind w:left="360"/>
        <w:jc w:val="both"/>
        <w:rPr>
          <w:rFonts w:ascii="Times New Roman" w:hAnsi="Times New Roman" w:cs="Times New Roman"/>
          <w:sz w:val="24"/>
          <w:szCs w:val="24"/>
        </w:rPr>
      </w:pPr>
    </w:p>
    <w:p w14:paraId="3382D24C" w14:textId="6CB9987D" w:rsidR="00B84917" w:rsidRDefault="008703CB"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A6D54" w:rsidRPr="002A718B">
        <w:rPr>
          <w:rFonts w:ascii="Times New Roman" w:hAnsi="Times New Roman" w:cs="Times New Roman"/>
          <w:sz w:val="24"/>
          <w:szCs w:val="24"/>
        </w:rPr>
        <w:t xml:space="preserve">4.2.a. </w:t>
      </w:r>
      <w:r w:rsidR="004A6D54" w:rsidRPr="002A718B">
        <w:rPr>
          <w:rFonts w:ascii="Times New Roman" w:eastAsia="Courier New" w:hAnsi="Times New Roman" w:cs="Times New Roman"/>
          <w:sz w:val="24"/>
          <w:szCs w:val="24"/>
        </w:rPr>
        <w:t xml:space="preserve">The Division shall administer a visual acuity test with a standard eye testing chart or </w:t>
      </w:r>
      <w:r>
        <w:rPr>
          <w:rFonts w:ascii="Times New Roman" w:eastAsia="Courier New" w:hAnsi="Times New Roman" w:cs="Times New Roman"/>
          <w:sz w:val="24"/>
          <w:szCs w:val="24"/>
        </w:rPr>
        <w:tab/>
      </w:r>
      <w:r w:rsidR="004A6D54" w:rsidRPr="002A718B">
        <w:rPr>
          <w:rFonts w:ascii="Times New Roman" w:eastAsia="Courier New" w:hAnsi="Times New Roman" w:cs="Times New Roman"/>
          <w:sz w:val="24"/>
          <w:szCs w:val="24"/>
        </w:rPr>
        <w:t>mechanical device.</w:t>
      </w:r>
    </w:p>
    <w:p w14:paraId="3FF4C15F" w14:textId="77777777" w:rsidR="00B84917" w:rsidRDefault="00B84917" w:rsidP="00B84917">
      <w:pPr>
        <w:spacing w:after="0" w:line="240" w:lineRule="auto"/>
        <w:ind w:left="360"/>
        <w:jc w:val="both"/>
        <w:rPr>
          <w:rFonts w:ascii="Times New Roman" w:hAnsi="Times New Roman" w:cs="Times New Roman"/>
          <w:sz w:val="24"/>
          <w:szCs w:val="24"/>
        </w:rPr>
      </w:pPr>
    </w:p>
    <w:p w14:paraId="1FEDC5ED" w14:textId="28BB2614" w:rsidR="00B84917" w:rsidRDefault="008703CB"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84917">
        <w:rPr>
          <w:rFonts w:ascii="Times New Roman" w:hAnsi="Times New Roman" w:cs="Times New Roman"/>
          <w:sz w:val="24"/>
          <w:szCs w:val="24"/>
        </w:rPr>
        <w:tab/>
      </w:r>
      <w:r w:rsidR="00460E2A" w:rsidRPr="002A718B">
        <w:rPr>
          <w:rFonts w:ascii="Times New Roman" w:hAnsi="Times New Roman" w:cs="Times New Roman"/>
          <w:sz w:val="24"/>
          <w:szCs w:val="24"/>
        </w:rPr>
        <w:t>1.</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with uncorrected visual acuity of 20/40 or better in at least one eye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will pass the visual acuity test.</w:t>
      </w:r>
    </w:p>
    <w:p w14:paraId="3FA02B25" w14:textId="77777777" w:rsidR="00B84917" w:rsidRDefault="00B84917" w:rsidP="00B84917">
      <w:pPr>
        <w:spacing w:after="0" w:line="240" w:lineRule="auto"/>
        <w:ind w:left="360"/>
        <w:jc w:val="both"/>
        <w:rPr>
          <w:rFonts w:ascii="Times New Roman" w:hAnsi="Times New Roman" w:cs="Times New Roman"/>
          <w:sz w:val="24"/>
          <w:szCs w:val="24"/>
        </w:rPr>
      </w:pPr>
    </w:p>
    <w:p w14:paraId="7C19F899" w14:textId="21E6CF4C" w:rsidR="00B84917" w:rsidRDefault="00B84917"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460E2A" w:rsidRPr="002A718B">
        <w:rPr>
          <w:rFonts w:ascii="Times New Roman" w:eastAsia="Courier New" w:hAnsi="Times New Roman" w:cs="Times New Roman"/>
          <w:sz w:val="24"/>
          <w:szCs w:val="24"/>
        </w:rPr>
        <w:t xml:space="preserve">2.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with visual acuity of 20/40 or better in at least one eye with the use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of contact lenses or glasses will pass the visual acuity test with the appropriate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restriction placed on his or her driver' s license.</w:t>
      </w:r>
    </w:p>
    <w:p w14:paraId="7043A8CD" w14:textId="77777777" w:rsidR="00B84917" w:rsidRDefault="00B84917" w:rsidP="00B84917">
      <w:pPr>
        <w:spacing w:after="0" w:line="240" w:lineRule="auto"/>
        <w:ind w:left="360"/>
        <w:jc w:val="both"/>
        <w:rPr>
          <w:rFonts w:ascii="Times New Roman" w:hAnsi="Times New Roman" w:cs="Times New Roman"/>
          <w:sz w:val="24"/>
          <w:szCs w:val="24"/>
        </w:rPr>
      </w:pPr>
    </w:p>
    <w:p w14:paraId="5D888610" w14:textId="005E2325"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460E2A" w:rsidRPr="002A718B">
        <w:rPr>
          <w:rFonts w:ascii="Times New Roman" w:eastAsia="Courier New" w:hAnsi="Times New Roman" w:cs="Times New Roman"/>
          <w:sz w:val="24"/>
          <w:szCs w:val="24"/>
        </w:rPr>
        <w:t>3.</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 An applicant whose visual acuity is less than 20/40 will fail the visual acuity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test. An</w:t>
      </w:r>
      <w:r w:rsidR="008703CB">
        <w:rPr>
          <w:rFonts w:ascii="Times New Roman" w:eastAsia="Courier New" w:hAnsi="Times New Roman" w:cs="Times New Roman"/>
          <w:sz w:val="24"/>
          <w:szCs w:val="24"/>
        </w:rPr>
        <w:t xml:space="preserve"> a</w:t>
      </w:r>
      <w:r w:rsidR="00460E2A" w:rsidRPr="002A718B">
        <w:rPr>
          <w:rFonts w:ascii="Times New Roman" w:eastAsia="Courier New" w:hAnsi="Times New Roman" w:cs="Times New Roman"/>
          <w:sz w:val="24"/>
          <w:szCs w:val="24"/>
        </w:rPr>
        <w:t xml:space="preserve">pplicant who fails the visual acuity test may request a Driver License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Advisory Board Form 2.</w:t>
      </w:r>
    </w:p>
    <w:p w14:paraId="3676E85B" w14:textId="77777777" w:rsidR="008703CB" w:rsidRDefault="008703CB" w:rsidP="00B84917">
      <w:pPr>
        <w:spacing w:after="0" w:line="240" w:lineRule="auto"/>
        <w:ind w:left="360"/>
        <w:jc w:val="both"/>
        <w:rPr>
          <w:rFonts w:ascii="Times New Roman" w:hAnsi="Times New Roman" w:cs="Times New Roman"/>
          <w:sz w:val="24"/>
          <w:szCs w:val="24"/>
        </w:rPr>
      </w:pPr>
    </w:p>
    <w:p w14:paraId="09075839" w14:textId="1844E14A"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B84917">
        <w:rPr>
          <w:rFonts w:ascii="Times New Roman" w:hAnsi="Times New Roman" w:cs="Times New Roman"/>
          <w:sz w:val="24"/>
          <w:szCs w:val="24"/>
        </w:rPr>
        <w:tab/>
      </w:r>
      <w:r w:rsidR="00460E2A" w:rsidRPr="002A718B">
        <w:rPr>
          <w:rFonts w:ascii="Times New Roman" w:eastAsia="Courier New" w:hAnsi="Times New Roman" w:cs="Times New Roman"/>
          <w:sz w:val="24"/>
          <w:szCs w:val="24"/>
        </w:rPr>
        <w:t xml:space="preserve">4.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An applicant who presents a properly completed Driver</w:t>
      </w:r>
      <w:r w:rsidR="002778AB" w:rsidRPr="002A718B">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License Advisory Board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Form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2 which indicates that the applicant is within the parameters set forth in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West Virginia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Legislative Rules , Division of Motor Vehicles , Denial ,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Suspension, Revocation or Nonrenewal of Driving Privileges, 91 CSR 5 will pass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the visual acuity test with the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appropriate restrictions placed on his or her driver' 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license.</w:t>
      </w:r>
    </w:p>
    <w:p w14:paraId="4179B4BE"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AEF7B29" w14:textId="00BF48F6"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5.</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 An applicant may not use special lens arrangements, including but not limited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to </w:t>
      </w:r>
      <w:proofErr w:type="spellStart"/>
      <w:r w:rsidR="00460E2A" w:rsidRPr="002A718B">
        <w:rPr>
          <w:rFonts w:ascii="Times New Roman" w:eastAsia="Courier New" w:hAnsi="Times New Roman" w:cs="Times New Roman"/>
          <w:sz w:val="24"/>
          <w:szCs w:val="24"/>
        </w:rPr>
        <w:t>biopticor</w:t>
      </w:r>
      <w:proofErr w:type="spellEnd"/>
      <w:r w:rsidR="00460E2A" w:rsidRPr="002A718B">
        <w:rPr>
          <w:rFonts w:ascii="Times New Roman" w:eastAsia="Courier New" w:hAnsi="Times New Roman" w:cs="Times New Roman"/>
          <w:sz w:val="24"/>
          <w:szCs w:val="24"/>
        </w:rPr>
        <w:t xml:space="preserve"> telescopic lenses, to satisfy the visual acuity standard.</w:t>
      </w:r>
    </w:p>
    <w:p w14:paraId="1932B2A6"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40941E8D" w14:textId="20C993CB"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6.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for a Commercial Driver' s License or endorsement shall adhere to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the visual acuity standard in section 14 of this rule.</w:t>
      </w:r>
    </w:p>
    <w:p w14:paraId="72996ECB"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4D29D241" w14:textId="70219509"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hAnsi="Times New Roman" w:cs="Times New Roman"/>
          <w:sz w:val="24"/>
          <w:szCs w:val="24"/>
        </w:rPr>
        <w:t xml:space="preserve">7. </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An applicant or licensee who cannot meet the requirements in paragraphs (1)</w:t>
      </w:r>
      <w:r w:rsidR="00DA6886" w:rsidRPr="002A718B">
        <w:rPr>
          <w:rFonts w:ascii="Times New Roman" w:eastAsia="Courier New" w:hAnsi="Times New Roman" w:cs="Times New Roman"/>
          <w:sz w:val="24"/>
          <w:szCs w:val="24"/>
        </w:rPr>
        <w:t xml:space="preserve"> -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(6) of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this subdivision is not entitled to a license or instruction permit.</w:t>
      </w:r>
    </w:p>
    <w:p w14:paraId="70609387"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3F35FA7" w14:textId="18D61265"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460E2A" w:rsidRPr="002A718B">
        <w:rPr>
          <w:rFonts w:ascii="Times New Roman" w:hAnsi="Times New Roman" w:cs="Times New Roman"/>
          <w:sz w:val="24"/>
          <w:szCs w:val="24"/>
        </w:rPr>
        <w:t xml:space="preserve">4.2.b. </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Before the Division issues an instruction permit, the Division may require the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applicant to pass a color vision test that determines the applicant' s ability to distinguish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between the colors green, amber and red.</w:t>
      </w:r>
    </w:p>
    <w:p w14:paraId="6EE28954"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56876434" w14:textId="11A80865"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2E238E" w:rsidRPr="002A718B">
        <w:rPr>
          <w:rFonts w:ascii="Times New Roman" w:eastAsia="Courier New" w:hAnsi="Times New Roman" w:cs="Times New Roman"/>
          <w:sz w:val="24"/>
          <w:szCs w:val="24"/>
        </w:rPr>
        <w:t xml:space="preserve">4.2.c. </w:t>
      </w:r>
      <w:r w:rsidR="00873A82">
        <w:rPr>
          <w:rFonts w:ascii="Times New Roman" w:eastAsia="Courier New" w:hAnsi="Times New Roman" w:cs="Times New Roman"/>
          <w:sz w:val="24"/>
          <w:szCs w:val="24"/>
        </w:rPr>
        <w:t xml:space="preserve"> </w:t>
      </w:r>
      <w:r w:rsidR="002E238E" w:rsidRPr="002A718B">
        <w:rPr>
          <w:rFonts w:ascii="Times New Roman" w:eastAsia="Courier New" w:hAnsi="Times New Roman" w:cs="Times New Roman"/>
          <w:sz w:val="24"/>
          <w:szCs w:val="24"/>
        </w:rPr>
        <w:t xml:space="preserve">Before the Division issues an instruction permit, the Division may require the </w:t>
      </w:r>
      <w:r>
        <w:rPr>
          <w:rFonts w:ascii="Times New Roman" w:eastAsia="Courier New" w:hAnsi="Times New Roman" w:cs="Times New Roman"/>
          <w:sz w:val="24"/>
          <w:szCs w:val="24"/>
        </w:rPr>
        <w:tab/>
      </w:r>
      <w:r w:rsidR="002E238E" w:rsidRPr="002A718B">
        <w:rPr>
          <w:rFonts w:ascii="Times New Roman" w:eastAsia="Courier New" w:hAnsi="Times New Roman" w:cs="Times New Roman"/>
          <w:sz w:val="24"/>
          <w:szCs w:val="24"/>
        </w:rPr>
        <w:t>applicant to pass a depth perception test that detects deficiencies in depth perception.</w:t>
      </w:r>
    </w:p>
    <w:p w14:paraId="03A629A9"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9044F57" w14:textId="719F9FB4"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2E238E" w:rsidRPr="002A718B">
        <w:rPr>
          <w:rFonts w:ascii="Times New Roman" w:hAnsi="Times New Roman" w:cs="Times New Roman"/>
          <w:sz w:val="24"/>
          <w:szCs w:val="24"/>
        </w:rPr>
        <w:t xml:space="preserve">4.2.d. </w:t>
      </w:r>
      <w:r w:rsidR="00873A82">
        <w:rPr>
          <w:rFonts w:ascii="Times New Roman" w:hAnsi="Times New Roman" w:cs="Times New Roman"/>
          <w:sz w:val="24"/>
          <w:szCs w:val="24"/>
        </w:rPr>
        <w:t xml:space="preserve"> </w:t>
      </w:r>
      <w:r w:rsidR="00DA6886" w:rsidRPr="002A718B">
        <w:rPr>
          <w:rFonts w:ascii="Times New Roman" w:hAnsi="Times New Roman" w:cs="Times New Roman"/>
          <w:sz w:val="24"/>
          <w:szCs w:val="24"/>
        </w:rPr>
        <w:t xml:space="preserve">An applicant shall pass a basic knowledge examination consisting of not less than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twenty-five questions based on information contained in the West Virginia Driver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Licensing Handbook and other materials provided by the Division. An applicant may test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orally </w:t>
      </w:r>
      <w:r w:rsidR="00DA6886" w:rsidRPr="002A718B">
        <w:rPr>
          <w:rFonts w:ascii="Times New Roman" w:hAnsi="Times New Roman" w:cs="Times New Roman"/>
          <w:sz w:val="24"/>
          <w:szCs w:val="24"/>
          <w:u w:val="single"/>
        </w:rPr>
        <w:t>with a headset</w:t>
      </w:r>
      <w:r w:rsidR="00C14517" w:rsidRPr="002A718B">
        <w:rPr>
          <w:rFonts w:ascii="Times New Roman" w:hAnsi="Times New Roman" w:cs="Times New Roman"/>
          <w:sz w:val="24"/>
          <w:szCs w:val="24"/>
          <w:u w:val="single"/>
        </w:rPr>
        <w:t xml:space="preserve"> via the Division’s software program.</w:t>
      </w:r>
      <w:r w:rsidR="00DA6886" w:rsidRPr="002A718B">
        <w:rPr>
          <w:rFonts w:ascii="Times New Roman" w:hAnsi="Times New Roman" w:cs="Times New Roman"/>
          <w:sz w:val="24"/>
          <w:szCs w:val="24"/>
        </w:rPr>
        <w:t xml:space="preserve"> </w:t>
      </w:r>
      <w:r w:rsidR="00DA6886" w:rsidRPr="002A718B">
        <w:rPr>
          <w:rFonts w:ascii="Times New Roman" w:hAnsi="Times New Roman" w:cs="Times New Roman"/>
          <w:strike/>
          <w:sz w:val="24"/>
          <w:szCs w:val="24"/>
        </w:rPr>
        <w:t xml:space="preserve">if the applicant presents </w:t>
      </w:r>
      <w:r w:rsidRPr="008703CB">
        <w:rPr>
          <w:rFonts w:ascii="Times New Roman" w:hAnsi="Times New Roman" w:cs="Times New Roman"/>
          <w:sz w:val="24"/>
          <w:szCs w:val="24"/>
        </w:rPr>
        <w:tab/>
      </w:r>
      <w:r w:rsidR="00DA6886" w:rsidRPr="002A718B">
        <w:rPr>
          <w:rFonts w:ascii="Times New Roman" w:hAnsi="Times New Roman" w:cs="Times New Roman"/>
          <w:strike/>
          <w:sz w:val="24"/>
          <w:szCs w:val="24"/>
        </w:rPr>
        <w:t xml:space="preserve">documentation from an adult basic education center or a county board of education </w:t>
      </w:r>
      <w:r w:rsidRPr="008703CB">
        <w:rPr>
          <w:rFonts w:ascii="Times New Roman" w:hAnsi="Times New Roman" w:cs="Times New Roman"/>
          <w:sz w:val="24"/>
          <w:szCs w:val="24"/>
        </w:rPr>
        <w:tab/>
      </w:r>
      <w:r w:rsidR="00DA6886" w:rsidRPr="002A718B">
        <w:rPr>
          <w:rFonts w:ascii="Times New Roman" w:hAnsi="Times New Roman" w:cs="Times New Roman"/>
          <w:strike/>
          <w:sz w:val="24"/>
          <w:szCs w:val="24"/>
        </w:rPr>
        <w:t>certifying that the applicant has reading comprehension difficulty</w:t>
      </w:r>
      <w:r w:rsidR="00DA6886" w:rsidRPr="002A718B">
        <w:rPr>
          <w:rFonts w:ascii="Times New Roman" w:hAnsi="Times New Roman" w:cs="Times New Roman"/>
          <w:sz w:val="24"/>
          <w:szCs w:val="24"/>
        </w:rPr>
        <w:t xml:space="preserve">. At the Division’s </w:t>
      </w:r>
      <w:r>
        <w:rPr>
          <w:rFonts w:ascii="Times New Roman" w:hAnsi="Times New Roman" w:cs="Times New Roman"/>
          <w:sz w:val="24"/>
          <w:szCs w:val="24"/>
        </w:rPr>
        <w:tab/>
      </w:r>
      <w:r w:rsidR="00DA6886" w:rsidRPr="002A718B">
        <w:rPr>
          <w:rFonts w:ascii="Times New Roman" w:hAnsi="Times New Roman" w:cs="Times New Roman"/>
          <w:sz w:val="24"/>
          <w:szCs w:val="24"/>
        </w:rPr>
        <w:t>discretion, the applicant may use a translator. An applicant shall answer at least seventy-</w:t>
      </w:r>
      <w:r>
        <w:rPr>
          <w:rFonts w:ascii="Times New Roman" w:hAnsi="Times New Roman" w:cs="Times New Roman"/>
          <w:sz w:val="24"/>
          <w:szCs w:val="24"/>
        </w:rPr>
        <w:tab/>
      </w:r>
      <w:r w:rsidR="00DA6886" w:rsidRPr="002A718B">
        <w:rPr>
          <w:rFonts w:ascii="Times New Roman" w:hAnsi="Times New Roman" w:cs="Times New Roman"/>
          <w:sz w:val="24"/>
          <w:szCs w:val="24"/>
        </w:rPr>
        <w:t>six percent of the questions correctly in order to pass the examination.</w:t>
      </w:r>
    </w:p>
    <w:p w14:paraId="2E87C99D"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2D83F7BF" w14:textId="35985400"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DC16CC" w:rsidRPr="002A718B">
        <w:rPr>
          <w:rFonts w:ascii="Times New Roman" w:hAnsi="Times New Roman" w:cs="Times New Roman"/>
          <w:sz w:val="24"/>
          <w:szCs w:val="24"/>
        </w:rPr>
        <w:t xml:space="preserve">4.2.e. </w:t>
      </w:r>
      <w:r w:rsidR="00DC16CC" w:rsidRPr="002A718B">
        <w:rPr>
          <w:rFonts w:ascii="Times New Roman" w:eastAsia="Courier New" w:hAnsi="Times New Roman" w:cs="Times New Roman"/>
          <w:sz w:val="24"/>
          <w:szCs w:val="24"/>
        </w:rPr>
        <w:t xml:space="preserve">An applicant shall complete a driving while under the influence awareness education </w:t>
      </w:r>
      <w:r>
        <w:rPr>
          <w:rFonts w:ascii="Times New Roman" w:eastAsia="Courier New" w:hAnsi="Times New Roman" w:cs="Times New Roman"/>
          <w:sz w:val="24"/>
          <w:szCs w:val="24"/>
        </w:rPr>
        <w:tab/>
      </w:r>
      <w:r w:rsidR="00DC16CC" w:rsidRPr="002A718B">
        <w:rPr>
          <w:rFonts w:ascii="Times New Roman" w:eastAsia="Courier New" w:hAnsi="Times New Roman" w:cs="Times New Roman"/>
          <w:sz w:val="24"/>
          <w:szCs w:val="24"/>
        </w:rPr>
        <w:t>component as prescribed by West Virginia Code S17B-2-7 (b).</w:t>
      </w:r>
    </w:p>
    <w:p w14:paraId="10E6EB58" w14:textId="182A9B66"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p>
    <w:p w14:paraId="4BF832A0" w14:textId="3CF679A4" w:rsidR="00B84917" w:rsidRDefault="00DC16CC"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 xml:space="preserve">4.3. </w:t>
      </w:r>
      <w:r w:rsidR="00B8491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driver license examiner shall mark and return an application for an instruction permit or a copy of the application to an applicant who fails a portion of the knowledge examination. The applicant may return in seven days for reexamination.</w:t>
      </w:r>
    </w:p>
    <w:p w14:paraId="1D9CD63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0EF13A75" w14:textId="77777777" w:rsidR="00B84917" w:rsidRDefault="00DC16CC" w:rsidP="00B84917">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4.</w:t>
      </w:r>
      <w:r w:rsidR="00873A82">
        <w:rPr>
          <w:rFonts w:ascii="Times New Roman" w:hAnsi="Times New Roman" w:cs="Times New Roman"/>
          <w:sz w:val="24"/>
          <w:szCs w:val="24"/>
        </w:rPr>
        <w:t xml:space="preserve">4. </w:t>
      </w:r>
      <w:r w:rsidRPr="002A718B">
        <w:rPr>
          <w:rFonts w:ascii="Times New Roman" w:hAnsi="Times New Roman" w:cs="Times New Roman"/>
          <w:sz w:val="24"/>
          <w:szCs w:val="24"/>
        </w:rPr>
        <w:t xml:space="preserve"> </w:t>
      </w:r>
      <w:r w:rsidR="00B108A0" w:rsidRPr="002A718B">
        <w:rPr>
          <w:rFonts w:ascii="Times New Roman" w:eastAsia="Courier New" w:hAnsi="Times New Roman" w:cs="Times New Roman"/>
          <w:sz w:val="24"/>
          <w:szCs w:val="24"/>
        </w:rPr>
        <w:t>The driver license examiner shall approve the application of an applicant who successfully completes all components of the knowledge examination. The applicant is eligible for an instruction permit subject to the following:</w:t>
      </w:r>
    </w:p>
    <w:p w14:paraId="0DD768F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0B1906CF" w14:textId="72F05C2B"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73563" w:rsidRPr="002A718B">
        <w:rPr>
          <w:rFonts w:ascii="Times New Roman" w:hAnsi="Times New Roman" w:cs="Times New Roman"/>
          <w:sz w:val="24"/>
          <w:szCs w:val="24"/>
        </w:rPr>
        <w:t xml:space="preserve">4.4.a. </w:t>
      </w:r>
      <w:r w:rsidR="00B84917">
        <w:rPr>
          <w:rFonts w:ascii="Times New Roman" w:hAnsi="Times New Roman" w:cs="Times New Roman"/>
          <w:sz w:val="24"/>
          <w:szCs w:val="24"/>
        </w:rPr>
        <w:t xml:space="preserve"> </w:t>
      </w:r>
      <w:r w:rsidR="00873563" w:rsidRPr="002A718B">
        <w:rPr>
          <w:rFonts w:ascii="Times New Roman" w:eastAsia="Courier New" w:hAnsi="Times New Roman" w:cs="Times New Roman"/>
          <w:sz w:val="24"/>
          <w:szCs w:val="24"/>
        </w:rPr>
        <w:t xml:space="preserve">A national check of the applicant's driver license status is completed and shows that </w:t>
      </w:r>
      <w:r>
        <w:rPr>
          <w:rFonts w:ascii="Times New Roman" w:eastAsia="Courier New" w:hAnsi="Times New Roman" w:cs="Times New Roman"/>
          <w:sz w:val="24"/>
          <w:szCs w:val="24"/>
        </w:rPr>
        <w:tab/>
      </w:r>
      <w:r w:rsidR="00873563" w:rsidRPr="002A718B">
        <w:rPr>
          <w:rFonts w:ascii="Times New Roman" w:eastAsia="Courier New" w:hAnsi="Times New Roman" w:cs="Times New Roman"/>
          <w:sz w:val="24"/>
          <w:szCs w:val="24"/>
        </w:rPr>
        <w:t xml:space="preserve">the applicant's privilege to operate a motor vehicle is not currently suspended or revoked </w:t>
      </w:r>
      <w:r>
        <w:rPr>
          <w:rFonts w:ascii="Times New Roman" w:eastAsia="Courier New" w:hAnsi="Times New Roman" w:cs="Times New Roman"/>
          <w:sz w:val="24"/>
          <w:szCs w:val="24"/>
        </w:rPr>
        <w:tab/>
      </w:r>
      <w:r w:rsidR="00873563" w:rsidRPr="002A718B">
        <w:rPr>
          <w:rFonts w:ascii="Times New Roman" w:eastAsia="Courier New" w:hAnsi="Times New Roman" w:cs="Times New Roman"/>
          <w:sz w:val="24"/>
          <w:szCs w:val="24"/>
        </w:rPr>
        <w:t>by this or any other state or jurisdiction; and</w:t>
      </w:r>
    </w:p>
    <w:p w14:paraId="22F8FAAD" w14:textId="77777777" w:rsidR="00B84917" w:rsidRDefault="00B84917" w:rsidP="00B84917">
      <w:pPr>
        <w:spacing w:after="0" w:line="240" w:lineRule="auto"/>
        <w:ind w:left="360"/>
        <w:jc w:val="both"/>
        <w:rPr>
          <w:rFonts w:ascii="Times New Roman" w:hAnsi="Times New Roman" w:cs="Times New Roman"/>
          <w:sz w:val="24"/>
          <w:szCs w:val="24"/>
        </w:rPr>
      </w:pPr>
    </w:p>
    <w:p w14:paraId="095AD7C8" w14:textId="0A0CC16E"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73563" w:rsidRPr="002A718B">
        <w:rPr>
          <w:rFonts w:ascii="Times New Roman" w:hAnsi="Times New Roman" w:cs="Times New Roman"/>
          <w:sz w:val="24"/>
          <w:szCs w:val="24"/>
        </w:rPr>
        <w:t>4.4.b.</w:t>
      </w:r>
      <w:r w:rsidR="00873563" w:rsidRPr="002A718B">
        <w:rPr>
          <w:rFonts w:ascii="Times New Roman" w:eastAsia="Courier New" w:hAnsi="Times New Roman" w:cs="Times New Roman"/>
          <w:sz w:val="24"/>
          <w:szCs w:val="24"/>
        </w:rPr>
        <w:t xml:space="preserve"> The applicant pays the required fee.</w:t>
      </w:r>
    </w:p>
    <w:p w14:paraId="22A683D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1F7FDD6D" w14:textId="7428D3B0" w:rsidR="00B84917" w:rsidRDefault="00873563"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4.5</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instruction permit shall contain the full legal name of the applicant and all other information required by law or prescribed by the Commissioner. The Division shall maintain the social security number as a part of the licensee's record but it shall not appear on the face of the instruction permit.</w:t>
      </w:r>
    </w:p>
    <w:p w14:paraId="49BBA659"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588917F0" w14:textId="31732520" w:rsidR="00521692" w:rsidRDefault="00873563"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4.6</w:t>
      </w:r>
      <w:r w:rsidR="00B84917">
        <w:rPr>
          <w:rFonts w:ascii="Times New Roman" w:eastAsia="Courier New" w:hAnsi="Times New Roman" w:cs="Times New Roman"/>
          <w:sz w:val="24"/>
          <w:szCs w:val="24"/>
        </w:rPr>
        <w:t>.</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West Virginia Driver Licensing Handbook is the instruction guide of the Division concerning the examination of applicants for a driver's license and the qualifications required of applicants.</w:t>
      </w:r>
    </w:p>
    <w:p w14:paraId="7BCB9671" w14:textId="77777777" w:rsidR="00873A82" w:rsidRPr="002A718B" w:rsidRDefault="00873A82" w:rsidP="00873A82">
      <w:pPr>
        <w:spacing w:after="0" w:line="240" w:lineRule="auto"/>
        <w:ind w:right="19"/>
        <w:jc w:val="both"/>
        <w:rPr>
          <w:rFonts w:ascii="Times New Roman" w:eastAsia="Courier New" w:hAnsi="Times New Roman" w:cs="Times New Roman"/>
          <w:sz w:val="24"/>
          <w:szCs w:val="24"/>
        </w:rPr>
      </w:pPr>
    </w:p>
    <w:bookmarkEnd w:id="2"/>
    <w:p w14:paraId="12933C4F" w14:textId="042FC3D2" w:rsidR="00B84917" w:rsidRDefault="00A82EBA" w:rsidP="00B84917">
      <w:pPr>
        <w:spacing w:after="0" w:line="240" w:lineRule="auto"/>
        <w:ind w:right="19"/>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§91-4-5.</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Road Skill Examination. </w:t>
      </w:r>
    </w:p>
    <w:p w14:paraId="3777FAF9" w14:textId="77777777" w:rsidR="00B84917" w:rsidRDefault="00B84917" w:rsidP="00B84917">
      <w:pPr>
        <w:spacing w:after="0" w:line="240" w:lineRule="auto"/>
        <w:ind w:right="19"/>
        <w:jc w:val="both"/>
        <w:rPr>
          <w:rFonts w:ascii="Times New Roman" w:eastAsia="Arial" w:hAnsi="Times New Roman" w:cs="Times New Roman"/>
          <w:b/>
          <w:color w:val="000000"/>
          <w:sz w:val="24"/>
          <w:szCs w:val="24"/>
        </w:rPr>
      </w:pPr>
    </w:p>
    <w:p w14:paraId="4E39D457" w14:textId="6F3759A9" w:rsidR="00B84917" w:rsidRDefault="000A32BB" w:rsidP="00B84917">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hAnsi="Times New Roman" w:cs="Times New Roman"/>
          <w:sz w:val="24"/>
          <w:szCs w:val="24"/>
        </w:rPr>
        <w:t xml:space="preserve">5.1. </w:t>
      </w:r>
      <w:r w:rsidR="00B84917">
        <w:rPr>
          <w:rFonts w:ascii="Times New Roman" w:hAnsi="Times New Roman" w:cs="Times New Roman"/>
          <w:sz w:val="24"/>
          <w:szCs w:val="24"/>
        </w:rPr>
        <w:t xml:space="preserve"> </w:t>
      </w:r>
      <w:r w:rsidRPr="002A718B">
        <w:rPr>
          <w:rFonts w:ascii="Times New Roman" w:hAnsi="Times New Roman" w:cs="Times New Roman"/>
          <w:sz w:val="24"/>
          <w:szCs w:val="24"/>
        </w:rPr>
        <w:t>An applicant who presents a valid instruction permit and who meets all other statutory requirements may complete the appropriate application and take the road skills examination subject to the following:</w:t>
      </w:r>
    </w:p>
    <w:p w14:paraId="152B4631"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5F4086B7" w14:textId="26654A57" w:rsidR="00B84917"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5.1.a.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The applicant arrives at the examination site in a lawful manner;</w:t>
      </w:r>
    </w:p>
    <w:p w14:paraId="5B005096"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05053487" w14:textId="77777777" w:rsidR="008703CB"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5.1.b.</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presents his or her valid instruction permit, and if under the age of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eighteen, a school eligibility certificate. Applicants age eighteen and older shall provide </w:t>
      </w:r>
      <w:r>
        <w:rPr>
          <w:rFonts w:ascii="Times New Roman" w:hAnsi="Times New Roman" w:cs="Times New Roman"/>
          <w:sz w:val="24"/>
          <w:szCs w:val="24"/>
        </w:rPr>
        <w:tab/>
      </w:r>
      <w:r w:rsidR="000A32BB" w:rsidRPr="002A718B">
        <w:rPr>
          <w:rFonts w:ascii="Times New Roman" w:hAnsi="Times New Roman" w:cs="Times New Roman"/>
          <w:sz w:val="24"/>
          <w:szCs w:val="24"/>
        </w:rPr>
        <w:t>two additional documents verifying residency as required by section 10 of this rule;</w:t>
      </w:r>
    </w:p>
    <w:p w14:paraId="6CA0389A" w14:textId="77777777" w:rsidR="008703CB" w:rsidRDefault="008703CB" w:rsidP="00B84917">
      <w:pPr>
        <w:spacing w:after="0" w:line="240" w:lineRule="auto"/>
        <w:ind w:left="360" w:right="19"/>
        <w:jc w:val="both"/>
        <w:rPr>
          <w:rFonts w:ascii="Times New Roman" w:eastAsia="Arial" w:hAnsi="Times New Roman" w:cs="Times New Roman"/>
          <w:b/>
          <w:color w:val="000000"/>
          <w:sz w:val="24"/>
          <w:szCs w:val="24"/>
        </w:rPr>
      </w:pPr>
    </w:p>
    <w:p w14:paraId="5BF80B55" w14:textId="2844D949" w:rsidR="00B84917"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5.1.c.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presents current proof of insurance and a valid registration card for </w:t>
      </w:r>
      <w:r>
        <w:rPr>
          <w:rFonts w:ascii="Times New Roman" w:hAnsi="Times New Roman" w:cs="Times New Roman"/>
          <w:sz w:val="24"/>
          <w:szCs w:val="24"/>
        </w:rPr>
        <w:tab/>
      </w:r>
      <w:r w:rsidR="000A32BB" w:rsidRPr="002A718B">
        <w:rPr>
          <w:rFonts w:ascii="Times New Roman" w:hAnsi="Times New Roman" w:cs="Times New Roman"/>
          <w:sz w:val="24"/>
          <w:szCs w:val="24"/>
        </w:rPr>
        <w:t>the vehicle used for testing; and</w:t>
      </w:r>
    </w:p>
    <w:p w14:paraId="4B861AC8"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53466FD8" w14:textId="4AFC08E0" w:rsidR="007E5DB5"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5.1.d.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who is under the age of eighteen presents proof of completion of an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approved course of driver' s </w:t>
      </w:r>
      <w:r w:rsidR="000A32BB" w:rsidRPr="002A718B">
        <w:rPr>
          <w:rFonts w:ascii="Times New Roman" w:eastAsia="Courier New" w:hAnsi="Times New Roman" w:cs="Times New Roman"/>
          <w:sz w:val="24"/>
          <w:szCs w:val="24"/>
        </w:rPr>
        <w:t xml:space="preserve">education, or the form prescribed by the Division indicating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completion of a minimum of fifty hours of behind the wheel instruction with a minimum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of ten hours obtained during nighttime driving conditions.</w:t>
      </w:r>
    </w:p>
    <w:p w14:paraId="66BC88D9" w14:textId="77777777" w:rsidR="007E5DB5" w:rsidRDefault="007E5DB5" w:rsidP="00B84917">
      <w:pPr>
        <w:spacing w:after="0" w:line="240" w:lineRule="auto"/>
        <w:ind w:left="360" w:right="19"/>
        <w:jc w:val="both"/>
        <w:rPr>
          <w:rFonts w:ascii="Times New Roman" w:eastAsia="Courier New" w:hAnsi="Times New Roman" w:cs="Times New Roman"/>
          <w:sz w:val="24"/>
          <w:szCs w:val="24"/>
        </w:rPr>
      </w:pPr>
    </w:p>
    <w:p w14:paraId="7B465E46" w14:textId="77777777" w:rsidR="007E5DB5" w:rsidRDefault="000A32BB" w:rsidP="007E5DB5">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eastAsia="Courier New" w:hAnsi="Times New Roman" w:cs="Times New Roman"/>
          <w:sz w:val="24"/>
          <w:szCs w:val="24"/>
        </w:rPr>
        <w:t>5. 2.</w:t>
      </w:r>
      <w:r w:rsidR="00B8491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The road skills examination shall consist of:</w:t>
      </w:r>
    </w:p>
    <w:p w14:paraId="4E31F790"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0AC062EE" w14:textId="41ED5CCE"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5.2.a</w:t>
      </w:r>
      <w:r w:rsidR="00E051B6" w:rsidRPr="002A718B">
        <w:rPr>
          <w:rFonts w:ascii="Times New Roman" w:eastAsia="Courier New" w:hAnsi="Times New Roman" w:cs="Times New Roman"/>
          <w:sz w:val="24"/>
          <w:szCs w:val="24"/>
        </w:rPr>
        <w:t>.</w:t>
      </w:r>
      <w:r w:rsidR="000A32BB"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A check of the safety equipment of the testing vehicle; and</w:t>
      </w:r>
    </w:p>
    <w:p w14:paraId="4344C959"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57BC048" w14:textId="68146822"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5.2.b. An examination of the applicant's ability to operate a motor vehicle on a designated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course consisting of a moderate grade, right turn, left turn and a traffic control device or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stop sign. The applicant must show successful mastering of all skills required to safely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operate a motor vehicle including backing and parallel parking. The applicant must give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the proper turn signals, use good judgment in traffic situations and have the proper regard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for pedestrians and traffic control devices and signals. Available occupant restraint devices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must be properly adjusted and securely fastened whenever the vehicle is in motion. Only the applicant and the examiner or examiners and an interpreter may occupy the vehicle during the test.</w:t>
      </w:r>
    </w:p>
    <w:p w14:paraId="7D331E5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78449E3E" w14:textId="441A4327" w:rsidR="007E5DB5" w:rsidRDefault="00C41E92" w:rsidP="007E5DB5">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eastAsia="Courier New" w:hAnsi="Times New Roman" w:cs="Times New Roman"/>
          <w:sz w:val="24"/>
          <w:szCs w:val="24"/>
        </w:rPr>
        <w:t>5.3</w:t>
      </w:r>
      <w:r w:rsidR="000A32BB"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An applicant will fail the road skills examination if the applicant:</w:t>
      </w:r>
    </w:p>
    <w:p w14:paraId="35E3EE0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7F83388A" w14:textId="720E91F3"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5.3.a. Appears for the road skills test with a vehicle with illegal or inoperable equipment.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However, the Division may allow an applicant to correct a minor defect and continue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examination;</w:t>
      </w:r>
    </w:p>
    <w:p w14:paraId="3B32D24E"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65FCDA9C" w14:textId="4BD371B4"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5.3.b.</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Has a crash involving any property damage or personal injury or a crash was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prevented only by the action of another driver or the examiner;</w:t>
      </w:r>
    </w:p>
    <w:p w14:paraId="4113701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3AEB5A93" w14:textId="54A3655B"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5.3.c.</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Drives into or stalls the vehicle into a location which may be hazardous under certain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traffic conditions;</w:t>
      </w:r>
    </w:p>
    <w:p w14:paraId="4F82F64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68896B25" w14:textId="1B742908"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 d.</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Passes another vehicle yielding to a pedestrian in a crosswalk;</w:t>
      </w:r>
    </w:p>
    <w:p w14:paraId="0A7166BC"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0CF38BF5" w14:textId="66A88191"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5.3.e.</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Makes two successive turns from the wrong lane under conditions which make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action hazardous;</w:t>
      </w:r>
    </w:p>
    <w:p w14:paraId="00DF374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5CB191BA" w14:textId="697F73E9"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 f.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Fails to stop for a traffic control device or signal;</w:t>
      </w:r>
    </w:p>
    <w:p w14:paraId="15A15B9E"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109B9053" w14:textId="598EA27C"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5.3.g</w:t>
      </w:r>
      <w:r w:rsidR="008974A9" w:rsidRPr="002A718B">
        <w:rPr>
          <w:rFonts w:ascii="Times New Roman" w:eastAsia="Courier New" w:hAnsi="Times New Roman" w:cs="Times New Roman"/>
          <w:sz w:val="24"/>
          <w:szCs w:val="24"/>
        </w:rPr>
        <w:t>.</w:t>
      </w:r>
      <w:r w:rsidR="00770D39"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Refuses to perform a maneuver which is part of the test;</w:t>
      </w:r>
    </w:p>
    <w:p w14:paraId="0531338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2A94AD5" w14:textId="58355936"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 h.</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Makes it apparent that he or she is dangerously inexperienced after proceeding a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short distance on the course; or</w:t>
      </w:r>
    </w:p>
    <w:p w14:paraId="04A5E93D"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0A35A50" w14:textId="1D61D6C7" w:rsidR="007E5DB5" w:rsidRDefault="008703CB" w:rsidP="007E5DB5">
      <w:pPr>
        <w:spacing w:after="0" w:line="240" w:lineRule="auto"/>
        <w:ind w:left="360" w:right="19"/>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5.3.i.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Does not demonstrate the ability to locate and use all electronic, mechanical and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safety equipment on the vehicle.</w:t>
      </w:r>
      <w:r w:rsidR="007E5DB5">
        <w:rPr>
          <w:rFonts w:ascii="Times New Roman" w:eastAsia="Courier New" w:hAnsi="Times New Roman" w:cs="Times New Roman"/>
          <w:sz w:val="24"/>
          <w:szCs w:val="24"/>
        </w:rPr>
        <w:t xml:space="preserve"> </w:t>
      </w:r>
    </w:p>
    <w:p w14:paraId="7D829314" w14:textId="77777777" w:rsidR="007E5DB5" w:rsidRDefault="007E5DB5" w:rsidP="007E5DB5">
      <w:pPr>
        <w:spacing w:after="0" w:line="240" w:lineRule="auto"/>
        <w:ind w:left="360" w:right="19"/>
        <w:jc w:val="both"/>
        <w:rPr>
          <w:rFonts w:ascii="Times New Roman" w:eastAsia="Courier New" w:hAnsi="Times New Roman" w:cs="Times New Roman"/>
          <w:sz w:val="24"/>
          <w:szCs w:val="24"/>
        </w:rPr>
      </w:pPr>
    </w:p>
    <w:p w14:paraId="26C4E66C" w14:textId="77777777" w:rsidR="007E5DB5" w:rsidRDefault="007E5DB5"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 xml:space="preserve">5.4. </w:t>
      </w:r>
      <w:r w:rsidR="000A32BB" w:rsidRPr="002A718B">
        <w:rPr>
          <w:rFonts w:ascii="Times New Roman" w:eastAsia="Courier New" w:hAnsi="Times New Roman" w:cs="Times New Roman"/>
          <w:sz w:val="24"/>
          <w:szCs w:val="24"/>
        </w:rPr>
        <w:t>The examiner shall evaluate the applicant's performance and determine whether the applicant possesses the skills necessary to operate a motor vehicle. He or she shall record the results of the equipment check and road skills examination and record any restrictions.</w:t>
      </w:r>
    </w:p>
    <w:p w14:paraId="2A0E1FF5" w14:textId="77777777" w:rsidR="007E5DB5" w:rsidRDefault="007E5DB5" w:rsidP="007E5DB5">
      <w:pPr>
        <w:spacing w:after="0" w:line="240" w:lineRule="auto"/>
        <w:ind w:left="360" w:right="19"/>
        <w:jc w:val="both"/>
        <w:rPr>
          <w:rFonts w:ascii="Times New Roman" w:hAnsi="Times New Roman" w:cs="Times New Roman"/>
          <w:sz w:val="24"/>
          <w:szCs w:val="24"/>
        </w:rPr>
      </w:pPr>
    </w:p>
    <w:p w14:paraId="5F0CD4D3"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5.5. </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applicant may use a translator at the Division' s discretion.</w:t>
      </w:r>
    </w:p>
    <w:p w14:paraId="5E6AC8DE" w14:textId="77777777" w:rsidR="007E5DB5" w:rsidRDefault="007E5DB5" w:rsidP="007E5DB5">
      <w:pPr>
        <w:spacing w:after="0" w:line="240" w:lineRule="auto"/>
        <w:ind w:left="360" w:right="19"/>
        <w:jc w:val="both"/>
        <w:rPr>
          <w:rFonts w:ascii="Times New Roman" w:hAnsi="Times New Roman" w:cs="Times New Roman"/>
          <w:sz w:val="24"/>
          <w:szCs w:val="24"/>
        </w:rPr>
      </w:pPr>
    </w:p>
    <w:p w14:paraId="42BB082C"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5.6.</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An unsuccessful applicant may return for reexamination after a minimum of seven days have passed and if the applicant still holds a valid instruction permit. The applicant for reexamination must complete all of the components of the road skills examina</w:t>
      </w:r>
      <w:r w:rsidR="008974A9" w:rsidRPr="002A718B">
        <w:rPr>
          <w:rFonts w:ascii="Times New Roman" w:eastAsia="Courier New" w:hAnsi="Times New Roman" w:cs="Times New Roman"/>
          <w:sz w:val="24"/>
          <w:szCs w:val="24"/>
        </w:rPr>
        <w:t>t</w:t>
      </w:r>
      <w:r w:rsidRPr="002A718B">
        <w:rPr>
          <w:rFonts w:ascii="Times New Roman" w:eastAsia="Courier New" w:hAnsi="Times New Roman" w:cs="Times New Roman"/>
          <w:sz w:val="24"/>
          <w:szCs w:val="24"/>
        </w:rPr>
        <w:t xml:space="preserve">ion. </w:t>
      </w:r>
      <w:r w:rsidRPr="002A718B">
        <w:rPr>
          <w:rFonts w:ascii="Times New Roman" w:eastAsia="Courier New" w:hAnsi="Times New Roman" w:cs="Times New Roman"/>
          <w:strike/>
          <w:sz w:val="24"/>
          <w:szCs w:val="24"/>
        </w:rPr>
        <w:t>The applicant is eligible for three attempts to pass the examination while the instruction permit is valid. After the third failed attempt to pass, or upon expiration of the permit the applicant shall complete all requirements for an instruction permit as if he or she was never previously licensed.</w:t>
      </w:r>
    </w:p>
    <w:p w14:paraId="448D534B" w14:textId="77777777" w:rsidR="007E5DB5" w:rsidRDefault="007E5DB5" w:rsidP="007E5DB5">
      <w:pPr>
        <w:spacing w:after="0" w:line="240" w:lineRule="auto"/>
        <w:ind w:left="360" w:right="19"/>
        <w:jc w:val="both"/>
        <w:rPr>
          <w:rFonts w:ascii="Times New Roman" w:hAnsi="Times New Roman" w:cs="Times New Roman"/>
          <w:sz w:val="24"/>
          <w:szCs w:val="24"/>
        </w:rPr>
      </w:pPr>
    </w:p>
    <w:p w14:paraId="3DFCD773"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trike/>
          <w:sz w:val="24"/>
          <w:szCs w:val="24"/>
        </w:rPr>
        <w:t xml:space="preserve">5.7. </w:t>
      </w:r>
      <w:r w:rsidR="007E5DB5">
        <w:rPr>
          <w:rFonts w:ascii="Times New Roman" w:eastAsia="Courier New" w:hAnsi="Times New Roman" w:cs="Times New Roman"/>
          <w:strike/>
          <w:sz w:val="24"/>
          <w:szCs w:val="24"/>
        </w:rPr>
        <w:t xml:space="preserve"> </w:t>
      </w:r>
      <w:r w:rsidRPr="002A718B">
        <w:rPr>
          <w:rFonts w:ascii="Times New Roman" w:eastAsia="Courier New" w:hAnsi="Times New Roman" w:cs="Times New Roman"/>
          <w:strike/>
          <w:sz w:val="24"/>
          <w:szCs w:val="24"/>
        </w:rPr>
        <w:t>An unsuccessful applicant under the age of eighteen is eligible for three more attempts at the road skills test upon pay</w:t>
      </w:r>
      <w:r w:rsidR="008974A9" w:rsidRPr="002A718B">
        <w:rPr>
          <w:rFonts w:ascii="Times New Roman" w:eastAsia="Courier New" w:hAnsi="Times New Roman" w:cs="Times New Roman"/>
          <w:strike/>
          <w:sz w:val="24"/>
          <w:szCs w:val="24"/>
        </w:rPr>
        <w:t>m</w:t>
      </w:r>
      <w:r w:rsidRPr="002A718B">
        <w:rPr>
          <w:rFonts w:ascii="Times New Roman" w:eastAsia="Courier New" w:hAnsi="Times New Roman" w:cs="Times New Roman"/>
          <w:strike/>
          <w:sz w:val="24"/>
          <w:szCs w:val="24"/>
        </w:rPr>
        <w:t>ent of the $5 fee without obtaining a new permit, taking the written test or serving an additional six</w:t>
      </w:r>
      <w:r w:rsidR="008974A9" w:rsidRPr="002A718B">
        <w:rPr>
          <w:rFonts w:ascii="Times New Roman" w:eastAsia="Courier New" w:hAnsi="Times New Roman" w:cs="Times New Roman"/>
          <w:strike/>
          <w:sz w:val="24"/>
          <w:szCs w:val="24"/>
        </w:rPr>
        <w:t xml:space="preserve"> </w:t>
      </w:r>
      <w:r w:rsidRPr="002A718B">
        <w:rPr>
          <w:rFonts w:ascii="Times New Roman" w:eastAsia="Courier New" w:hAnsi="Times New Roman" w:cs="Times New Roman"/>
          <w:strike/>
          <w:sz w:val="24"/>
          <w:szCs w:val="24"/>
        </w:rPr>
        <w:t>month period of infraction free driving under the level one permit.</w:t>
      </w:r>
    </w:p>
    <w:p w14:paraId="2AEBB505" w14:textId="77777777" w:rsidR="007E5DB5" w:rsidRDefault="007E5DB5" w:rsidP="007E5DB5">
      <w:pPr>
        <w:spacing w:after="0" w:line="240" w:lineRule="auto"/>
        <w:ind w:left="360" w:right="19"/>
        <w:jc w:val="both"/>
        <w:rPr>
          <w:rFonts w:ascii="Times New Roman" w:hAnsi="Times New Roman" w:cs="Times New Roman"/>
          <w:sz w:val="24"/>
          <w:szCs w:val="24"/>
        </w:rPr>
      </w:pPr>
    </w:p>
    <w:p w14:paraId="3366DEB8" w14:textId="77777777" w:rsidR="007E5DB5" w:rsidRDefault="008974A9"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5</w:t>
      </w:r>
      <w:r w:rsidR="000A32BB" w:rsidRPr="002A718B">
        <w:rPr>
          <w:rFonts w:ascii="Times New Roman" w:eastAsia="Courier New" w:hAnsi="Times New Roman" w:cs="Times New Roman"/>
          <w:sz w:val="24"/>
          <w:szCs w:val="24"/>
        </w:rPr>
        <w:t>.</w:t>
      </w:r>
      <w:bookmarkStart w:id="3" w:name="_Hlk12520116"/>
      <w:r w:rsidR="00E051B6" w:rsidRPr="002A718B">
        <w:rPr>
          <w:rFonts w:ascii="Times New Roman" w:eastAsia="Courier New" w:hAnsi="Times New Roman" w:cs="Times New Roman"/>
          <w:strike/>
          <w:sz w:val="24"/>
          <w:szCs w:val="24"/>
        </w:rPr>
        <w:t>8</w:t>
      </w:r>
      <w:bookmarkEnd w:id="3"/>
      <w:r w:rsidR="00C41E92" w:rsidRPr="002A718B">
        <w:rPr>
          <w:rFonts w:ascii="Times New Roman" w:eastAsia="Courier New" w:hAnsi="Times New Roman" w:cs="Times New Roman"/>
          <w:sz w:val="24"/>
          <w:szCs w:val="24"/>
          <w:u w:val="single"/>
        </w:rPr>
        <w:t>7</w:t>
      </w:r>
      <w:r w:rsidR="000A32BB" w:rsidRPr="002A718B">
        <w:rPr>
          <w:rFonts w:ascii="Times New Roman" w:eastAsia="Courier New" w:hAnsi="Times New Roman" w:cs="Times New Roman"/>
          <w:sz w:val="24"/>
          <w:szCs w:val="24"/>
        </w:rPr>
        <w:t>. Applicants who successfully complete the road skills examination are eligible for a driver's license with the appropriate restrictions and endorsements subject to the following:</w:t>
      </w:r>
    </w:p>
    <w:p w14:paraId="3FE4B158" w14:textId="77777777" w:rsidR="008703CB" w:rsidRDefault="008703CB" w:rsidP="007E5DB5">
      <w:pPr>
        <w:spacing w:after="0" w:line="240" w:lineRule="auto"/>
        <w:ind w:left="360" w:right="19"/>
        <w:jc w:val="both"/>
        <w:rPr>
          <w:rFonts w:ascii="Times New Roman" w:eastAsia="Courier New" w:hAnsi="Times New Roman" w:cs="Times New Roman"/>
          <w:sz w:val="24"/>
          <w:szCs w:val="24"/>
        </w:rPr>
      </w:pPr>
    </w:p>
    <w:p w14:paraId="048D5D18" w14:textId="5EB4F194"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w:t>
      </w:r>
      <w:r w:rsidR="00E051B6" w:rsidRPr="002A718B">
        <w:rPr>
          <w:rFonts w:ascii="Times New Roman" w:eastAsia="Courier New" w:hAnsi="Times New Roman" w:cs="Times New Roman"/>
          <w:strike/>
          <w:sz w:val="24"/>
          <w:szCs w:val="24"/>
        </w:rPr>
        <w:t>8</w:t>
      </w:r>
      <w:r w:rsidR="00C41E92" w:rsidRPr="002A718B">
        <w:rPr>
          <w:rFonts w:ascii="Times New Roman" w:eastAsia="Courier New" w:hAnsi="Times New Roman" w:cs="Times New Roman"/>
          <w:sz w:val="24"/>
          <w:szCs w:val="24"/>
          <w:u w:val="single"/>
        </w:rPr>
        <w:t>7</w:t>
      </w:r>
      <w:r w:rsidR="000A32BB" w:rsidRPr="002A718B">
        <w:rPr>
          <w:rFonts w:ascii="Times New Roman" w:eastAsia="Courier New" w:hAnsi="Times New Roman" w:cs="Times New Roman"/>
          <w:sz w:val="24"/>
          <w:szCs w:val="24"/>
        </w:rPr>
        <w:t xml:space="preserve">.a. The applicant shall complete an application on the form prescribed by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Commissioner, endorsed by the examiner and validated with the appropriate information;</w:t>
      </w:r>
    </w:p>
    <w:p w14:paraId="3125375C" w14:textId="77777777" w:rsidR="007E5DB5" w:rsidRDefault="007E5DB5" w:rsidP="007E5DB5">
      <w:pPr>
        <w:spacing w:after="0" w:line="240" w:lineRule="auto"/>
        <w:ind w:left="360" w:right="19"/>
        <w:jc w:val="both"/>
        <w:rPr>
          <w:rFonts w:ascii="Times New Roman" w:hAnsi="Times New Roman" w:cs="Times New Roman"/>
          <w:sz w:val="24"/>
          <w:szCs w:val="24"/>
        </w:rPr>
      </w:pPr>
    </w:p>
    <w:p w14:paraId="3475A8CF" w14:textId="6B21B2C6"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ab/>
      </w:r>
      <w:r w:rsidR="008974A9" w:rsidRPr="002A718B">
        <w:rPr>
          <w:rFonts w:ascii="Times New Roman" w:eastAsia="Courier New" w:hAnsi="Times New Roman" w:cs="Times New Roman"/>
          <w:sz w:val="24"/>
          <w:szCs w:val="24"/>
        </w:rPr>
        <w:t>5.</w:t>
      </w:r>
      <w:r w:rsidR="00E051B6" w:rsidRPr="002A718B">
        <w:rPr>
          <w:rFonts w:ascii="Times New Roman" w:eastAsia="Courier New" w:hAnsi="Times New Roman" w:cs="Times New Roman"/>
          <w:strike/>
          <w:sz w:val="24"/>
          <w:szCs w:val="24"/>
        </w:rPr>
        <w:t>8</w:t>
      </w:r>
      <w:r w:rsidR="00C41E92" w:rsidRPr="002A718B">
        <w:rPr>
          <w:rFonts w:ascii="Times New Roman" w:eastAsia="Courier New" w:hAnsi="Times New Roman" w:cs="Times New Roman"/>
          <w:sz w:val="24"/>
          <w:szCs w:val="24"/>
          <w:u w:val="single"/>
        </w:rPr>
        <w:t>7</w:t>
      </w:r>
      <w:r w:rsidR="008974A9" w:rsidRPr="002A718B">
        <w:rPr>
          <w:rFonts w:ascii="Times New Roman" w:eastAsia="Courier New" w:hAnsi="Times New Roman" w:cs="Times New Roman"/>
          <w:sz w:val="24"/>
          <w:szCs w:val="24"/>
        </w:rPr>
        <w:t xml:space="preserve">.b. </w:t>
      </w:r>
      <w:r w:rsidR="007E5DB5">
        <w:rPr>
          <w:rFonts w:ascii="Times New Roman" w:eastAsia="Courier New" w:hAnsi="Times New Roman" w:cs="Times New Roman"/>
          <w:sz w:val="24"/>
          <w:szCs w:val="24"/>
        </w:rPr>
        <w:t xml:space="preserve"> </w:t>
      </w:r>
      <w:r w:rsidR="008974A9" w:rsidRPr="002A718B">
        <w:rPr>
          <w:rFonts w:ascii="Times New Roman" w:eastAsia="Courier New" w:hAnsi="Times New Roman" w:cs="Times New Roman"/>
          <w:sz w:val="24"/>
          <w:szCs w:val="24"/>
        </w:rPr>
        <w:t xml:space="preserve">A national check of the applicant' s driver license status shows that the applicant's </w:t>
      </w:r>
      <w:r>
        <w:rPr>
          <w:rFonts w:ascii="Times New Roman" w:eastAsia="Courier New" w:hAnsi="Times New Roman" w:cs="Times New Roman"/>
          <w:sz w:val="24"/>
          <w:szCs w:val="24"/>
        </w:rPr>
        <w:tab/>
      </w:r>
      <w:r w:rsidR="008974A9" w:rsidRPr="002A718B">
        <w:rPr>
          <w:rFonts w:ascii="Times New Roman" w:eastAsia="Courier New" w:hAnsi="Times New Roman" w:cs="Times New Roman"/>
          <w:sz w:val="24"/>
          <w:szCs w:val="24"/>
        </w:rPr>
        <w:t xml:space="preserve">privilege to operate a motor vehicle is not currently suspended or revoked by this or any </w:t>
      </w:r>
      <w:r>
        <w:rPr>
          <w:rFonts w:ascii="Times New Roman" w:eastAsia="Courier New" w:hAnsi="Times New Roman" w:cs="Times New Roman"/>
          <w:sz w:val="24"/>
          <w:szCs w:val="24"/>
        </w:rPr>
        <w:tab/>
      </w:r>
      <w:r w:rsidR="008974A9" w:rsidRPr="002A718B">
        <w:rPr>
          <w:rFonts w:ascii="Times New Roman" w:hAnsi="Times New Roman" w:cs="Times New Roman"/>
          <w:sz w:val="24"/>
          <w:szCs w:val="24"/>
        </w:rPr>
        <w:t>other state or jurisdiction; and</w:t>
      </w:r>
    </w:p>
    <w:p w14:paraId="61CF0452" w14:textId="77777777" w:rsidR="007E5DB5" w:rsidRDefault="007E5DB5" w:rsidP="007E5DB5">
      <w:pPr>
        <w:spacing w:after="0" w:line="240" w:lineRule="auto"/>
        <w:ind w:left="360" w:right="19"/>
        <w:jc w:val="both"/>
        <w:rPr>
          <w:rFonts w:ascii="Times New Roman" w:hAnsi="Times New Roman" w:cs="Times New Roman"/>
          <w:sz w:val="24"/>
          <w:szCs w:val="24"/>
        </w:rPr>
      </w:pPr>
    </w:p>
    <w:p w14:paraId="3B5055FF" w14:textId="136E7796"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hAnsi="Times New Roman" w:cs="Times New Roman"/>
          <w:sz w:val="24"/>
          <w:szCs w:val="24"/>
        </w:rPr>
        <w:tab/>
      </w:r>
      <w:r w:rsidR="008974A9" w:rsidRPr="002A718B">
        <w:rPr>
          <w:rFonts w:ascii="Times New Roman" w:hAnsi="Times New Roman" w:cs="Times New Roman"/>
          <w:sz w:val="24"/>
          <w:szCs w:val="24"/>
        </w:rPr>
        <w:t>5.</w:t>
      </w:r>
      <w:r w:rsidR="00084478" w:rsidRPr="002A718B">
        <w:rPr>
          <w:rFonts w:ascii="Times New Roman" w:eastAsia="Courier New" w:hAnsi="Times New Roman" w:cs="Times New Roman"/>
          <w:strike/>
          <w:sz w:val="24"/>
          <w:szCs w:val="24"/>
        </w:rPr>
        <w:t>8</w:t>
      </w:r>
      <w:r w:rsidR="00C41E92" w:rsidRPr="002A718B">
        <w:rPr>
          <w:rFonts w:ascii="Times New Roman" w:hAnsi="Times New Roman" w:cs="Times New Roman"/>
          <w:sz w:val="24"/>
          <w:szCs w:val="24"/>
          <w:u w:val="single"/>
        </w:rPr>
        <w:t>7</w:t>
      </w:r>
      <w:r w:rsidR="008974A9" w:rsidRPr="002A718B">
        <w:rPr>
          <w:rFonts w:ascii="Times New Roman" w:hAnsi="Times New Roman" w:cs="Times New Roman"/>
          <w:sz w:val="24"/>
          <w:szCs w:val="24"/>
        </w:rPr>
        <w:t>. c.</w:t>
      </w:r>
      <w:r w:rsidR="007E5DB5">
        <w:rPr>
          <w:rFonts w:ascii="Times New Roman" w:hAnsi="Times New Roman" w:cs="Times New Roman"/>
          <w:sz w:val="24"/>
          <w:szCs w:val="24"/>
        </w:rPr>
        <w:t xml:space="preserve"> </w:t>
      </w:r>
      <w:r w:rsidR="008974A9" w:rsidRPr="002A718B">
        <w:rPr>
          <w:rFonts w:ascii="Times New Roman" w:hAnsi="Times New Roman" w:cs="Times New Roman"/>
          <w:sz w:val="24"/>
          <w:szCs w:val="24"/>
        </w:rPr>
        <w:t xml:space="preserve"> The applicant who is under the age of eighteen presents proof of completion of an </w:t>
      </w:r>
      <w:r>
        <w:rPr>
          <w:rFonts w:ascii="Times New Roman" w:hAnsi="Times New Roman" w:cs="Times New Roman"/>
          <w:sz w:val="24"/>
          <w:szCs w:val="24"/>
        </w:rPr>
        <w:tab/>
      </w:r>
      <w:r w:rsidR="008974A9" w:rsidRPr="002A718B">
        <w:rPr>
          <w:rFonts w:ascii="Times New Roman" w:hAnsi="Times New Roman" w:cs="Times New Roman"/>
          <w:sz w:val="24"/>
          <w:szCs w:val="24"/>
        </w:rPr>
        <w:t xml:space="preserve">approved course of driver' s education, or the form prescribed by the Division indicating </w:t>
      </w:r>
      <w:r>
        <w:rPr>
          <w:rFonts w:ascii="Times New Roman" w:hAnsi="Times New Roman" w:cs="Times New Roman"/>
          <w:sz w:val="24"/>
          <w:szCs w:val="24"/>
        </w:rPr>
        <w:tab/>
      </w:r>
      <w:r w:rsidR="008974A9" w:rsidRPr="002A718B">
        <w:rPr>
          <w:rFonts w:ascii="Times New Roman" w:hAnsi="Times New Roman" w:cs="Times New Roman"/>
          <w:sz w:val="24"/>
          <w:szCs w:val="24"/>
        </w:rPr>
        <w:t xml:space="preserve">completion of a minimum of fifty hours of behind the wheel instruction with a minimum </w:t>
      </w:r>
      <w:r>
        <w:rPr>
          <w:rFonts w:ascii="Times New Roman" w:hAnsi="Times New Roman" w:cs="Times New Roman"/>
          <w:sz w:val="24"/>
          <w:szCs w:val="24"/>
        </w:rPr>
        <w:tab/>
      </w:r>
      <w:r w:rsidR="008974A9" w:rsidRPr="002A718B">
        <w:rPr>
          <w:rFonts w:ascii="Times New Roman" w:hAnsi="Times New Roman" w:cs="Times New Roman"/>
          <w:sz w:val="24"/>
          <w:szCs w:val="24"/>
        </w:rPr>
        <w:t>of ten hours obtained during nighttime driving conditions.</w:t>
      </w:r>
    </w:p>
    <w:p w14:paraId="59648F15" w14:textId="77777777" w:rsidR="007E5DB5" w:rsidRDefault="007E5DB5" w:rsidP="007E5DB5">
      <w:pPr>
        <w:spacing w:after="0" w:line="240" w:lineRule="auto"/>
        <w:ind w:left="360" w:right="19"/>
        <w:jc w:val="both"/>
        <w:rPr>
          <w:rFonts w:ascii="Times New Roman" w:hAnsi="Times New Roman" w:cs="Times New Roman"/>
          <w:sz w:val="24"/>
          <w:szCs w:val="24"/>
        </w:rPr>
      </w:pPr>
    </w:p>
    <w:p w14:paraId="324C8934" w14:textId="6FF9241F" w:rsidR="008974A9" w:rsidRDefault="008974A9" w:rsidP="007E5DB5">
      <w:pPr>
        <w:spacing w:after="0" w:line="240" w:lineRule="auto"/>
        <w:ind w:left="360" w:right="19"/>
        <w:jc w:val="both"/>
        <w:rPr>
          <w:rFonts w:ascii="Times New Roman" w:hAnsi="Times New Roman" w:cs="Times New Roman"/>
          <w:sz w:val="24"/>
          <w:szCs w:val="24"/>
        </w:rPr>
      </w:pPr>
      <w:r w:rsidRPr="002A718B">
        <w:rPr>
          <w:rFonts w:ascii="Times New Roman" w:hAnsi="Times New Roman" w:cs="Times New Roman"/>
          <w:sz w:val="24"/>
          <w:szCs w:val="24"/>
        </w:rPr>
        <w:t>5.</w:t>
      </w:r>
      <w:r w:rsidR="00084478" w:rsidRPr="002A718B">
        <w:rPr>
          <w:rFonts w:ascii="Times New Roman" w:hAnsi="Times New Roman" w:cs="Times New Roman"/>
          <w:strike/>
          <w:sz w:val="24"/>
          <w:szCs w:val="24"/>
        </w:rPr>
        <w:t>9</w:t>
      </w:r>
      <w:r w:rsidR="00C41E92" w:rsidRPr="002A718B">
        <w:rPr>
          <w:rFonts w:ascii="Times New Roman" w:hAnsi="Times New Roman" w:cs="Times New Roman"/>
          <w:sz w:val="24"/>
          <w:szCs w:val="24"/>
          <w:u w:val="single"/>
        </w:rPr>
        <w:t>8</w:t>
      </w:r>
      <w:r w:rsidRPr="002A718B">
        <w:rPr>
          <w:rFonts w:ascii="Times New Roman" w:hAnsi="Times New Roman" w:cs="Times New Roman"/>
          <w:sz w:val="24"/>
          <w:szCs w:val="24"/>
        </w:rPr>
        <w:t>. An applicant who successfully completes either the passenger vehicle knowledge examination or road skills examination shall obtain the appropriate instruction permit or driver' s license within thirty days of successfully passing the examination.</w:t>
      </w:r>
    </w:p>
    <w:p w14:paraId="43EBBCEA" w14:textId="77777777" w:rsidR="007E5DB5" w:rsidRPr="002A718B" w:rsidRDefault="007E5DB5" w:rsidP="007E5DB5">
      <w:pPr>
        <w:spacing w:after="0" w:line="240" w:lineRule="auto"/>
        <w:ind w:left="360" w:right="19"/>
        <w:jc w:val="both"/>
        <w:rPr>
          <w:rFonts w:ascii="Times New Roman" w:hAnsi="Times New Roman" w:cs="Times New Roman"/>
          <w:sz w:val="24"/>
          <w:szCs w:val="24"/>
        </w:rPr>
      </w:pPr>
    </w:p>
    <w:p w14:paraId="65230086" w14:textId="72B2D865" w:rsidR="00A82EBA" w:rsidRDefault="00097333" w:rsidP="007E5DB5">
      <w:pPr>
        <w:spacing w:after="0" w:line="240" w:lineRule="auto"/>
        <w:ind w:right="23"/>
        <w:jc w:val="both"/>
        <w:rPr>
          <w:rFonts w:ascii="Times New Roman" w:hAnsi="Times New Roman" w:cs="Times New Roman"/>
          <w:b/>
          <w:sz w:val="24"/>
          <w:szCs w:val="24"/>
        </w:rPr>
      </w:pPr>
      <w:r w:rsidRPr="002A718B">
        <w:rPr>
          <w:rFonts w:ascii="Times New Roman" w:hAnsi="Times New Roman" w:cs="Times New Roman"/>
          <w:b/>
          <w:sz w:val="24"/>
          <w:szCs w:val="24"/>
        </w:rPr>
        <w:t>§91-4-6.</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Issuance And Content Of The Driver’s License And Identification Card.</w:t>
      </w:r>
    </w:p>
    <w:p w14:paraId="5224962C" w14:textId="77777777" w:rsidR="007E5DB5" w:rsidRPr="002A718B" w:rsidRDefault="007E5DB5" w:rsidP="007E5DB5">
      <w:pPr>
        <w:spacing w:after="0" w:line="240" w:lineRule="auto"/>
        <w:ind w:right="23"/>
        <w:jc w:val="both"/>
        <w:rPr>
          <w:rFonts w:ascii="Times New Roman" w:hAnsi="Times New Roman" w:cs="Times New Roman"/>
          <w:b/>
          <w:sz w:val="24"/>
          <w:szCs w:val="24"/>
        </w:rPr>
      </w:pPr>
    </w:p>
    <w:p w14:paraId="20DE6D4D" w14:textId="1A1DEEE1" w:rsidR="007E5DB5" w:rsidRDefault="008F74B0" w:rsidP="007E5DB5">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6</w:t>
      </w:r>
      <w:r w:rsidRPr="002A718B">
        <w:rPr>
          <w:rFonts w:ascii="Times New Roman" w:eastAsia="Courier New" w:hAnsi="Times New Roman" w:cs="Times New Roman"/>
          <w:sz w:val="24"/>
          <w:szCs w:val="24"/>
        </w:rPr>
        <w:t xml:space="preserve">.1. </w:t>
      </w:r>
      <w:r w:rsidR="007E5DB5">
        <w:rPr>
          <w:rFonts w:ascii="Times New Roman" w:eastAsia="Courier New" w:hAnsi="Times New Roman" w:cs="Times New Roman"/>
          <w:sz w:val="24"/>
          <w:szCs w:val="24"/>
        </w:rPr>
        <w:t xml:space="preserve"> </w:t>
      </w:r>
      <w:r w:rsidRPr="002A718B">
        <w:rPr>
          <w:rFonts w:ascii="Times New Roman" w:hAnsi="Times New Roman" w:cs="Times New Roman"/>
          <w:sz w:val="24"/>
          <w:szCs w:val="24"/>
        </w:rPr>
        <w:t xml:space="preserve">The driver' s license or identification card shall contain the full legal name of the applicant </w:t>
      </w:r>
      <w:r w:rsidRPr="002A718B">
        <w:rPr>
          <w:rFonts w:ascii="Times New Roman" w:hAnsi="Times New Roman" w:cs="Times New Roman"/>
          <w:strike/>
          <w:sz w:val="24"/>
          <w:szCs w:val="24"/>
        </w:rPr>
        <w:t>as evidenced by the applicant' s certified birth certificate, the applicant' s certified marriage certificate, if the applicant desires to use a name other than the full legal name on the birth certificate, or a court order which specifically states the name that the applicant is to use</w:t>
      </w:r>
      <w:r w:rsidRPr="002A718B">
        <w:rPr>
          <w:rFonts w:ascii="Times New Roman" w:hAnsi="Times New Roman" w:cs="Times New Roman"/>
          <w:sz w:val="24"/>
          <w:szCs w:val="24"/>
        </w:rPr>
        <w:t>, a color photograph of the applicant taken by the Division and all other information required by law or prescribed by the Commissioner. The Division shall maintain the social security number as a part of the licensee' s or identification card holder' s record but it shall not appear on the face of the driver' s license or identification card.</w:t>
      </w:r>
    </w:p>
    <w:p w14:paraId="667B0FE7" w14:textId="77777777" w:rsidR="007E5DB5" w:rsidRDefault="007E5DB5" w:rsidP="007E5DB5">
      <w:pPr>
        <w:spacing w:after="0" w:line="240" w:lineRule="auto"/>
        <w:ind w:left="360"/>
        <w:jc w:val="both"/>
        <w:rPr>
          <w:rFonts w:ascii="Times New Roman" w:hAnsi="Times New Roman" w:cs="Times New Roman"/>
          <w:sz w:val="24"/>
          <w:szCs w:val="24"/>
        </w:rPr>
      </w:pPr>
    </w:p>
    <w:p w14:paraId="03759C8C" w14:textId="2DF3F947"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 xml:space="preserve">6.1.a. The Commissioner shall designate the color red for licenses issued to drivers under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the ages of eighteen and the color blue for licenses issued to drivers under the age of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twenty-one in accordance with West Virginia Code </w:t>
      </w:r>
      <w:r w:rsidR="00592EEF" w:rsidRPr="002A718B">
        <w:rPr>
          <w:rFonts w:ascii="Times New Roman" w:hAnsi="Times New Roman" w:cs="Times New Roman"/>
          <w:sz w:val="24"/>
          <w:szCs w:val="24"/>
        </w:rPr>
        <w:t>§</w:t>
      </w:r>
      <w:r w:rsidR="008F74B0" w:rsidRPr="002A718B">
        <w:rPr>
          <w:rFonts w:ascii="Times New Roman" w:hAnsi="Times New Roman" w:cs="Times New Roman"/>
          <w:sz w:val="24"/>
          <w:szCs w:val="24"/>
        </w:rPr>
        <w:t>17B-2-1 (b);</w:t>
      </w:r>
    </w:p>
    <w:p w14:paraId="63492275" w14:textId="77777777" w:rsidR="007E5DB5" w:rsidRDefault="007E5DB5" w:rsidP="007E5DB5">
      <w:pPr>
        <w:spacing w:after="0" w:line="240" w:lineRule="auto"/>
        <w:ind w:left="360"/>
        <w:jc w:val="both"/>
        <w:rPr>
          <w:rFonts w:ascii="Times New Roman" w:hAnsi="Times New Roman" w:cs="Times New Roman"/>
          <w:sz w:val="24"/>
          <w:szCs w:val="24"/>
        </w:rPr>
      </w:pPr>
    </w:p>
    <w:p w14:paraId="402C138D" w14:textId="5B553AB8"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6.1.b.</w:t>
      </w:r>
      <w:r w:rsidR="007E5DB5">
        <w:rPr>
          <w:rFonts w:ascii="Times New Roman" w:hAnsi="Times New Roman" w:cs="Times New Roman"/>
          <w:sz w:val="24"/>
          <w:szCs w:val="24"/>
        </w:rPr>
        <w:t xml:space="preserve"> </w:t>
      </w:r>
      <w:r w:rsidR="008F74B0" w:rsidRPr="002A718B">
        <w:rPr>
          <w:rFonts w:ascii="Times New Roman" w:hAnsi="Times New Roman" w:cs="Times New Roman"/>
          <w:sz w:val="24"/>
          <w:szCs w:val="24"/>
        </w:rPr>
        <w:t xml:space="preserve"> In order for a driver to obtain the appropriately colored license based upon his or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her age, the Commissioner may extend the license to thirty days after the expiration date </w:t>
      </w:r>
      <w:r>
        <w:rPr>
          <w:rFonts w:ascii="Times New Roman" w:hAnsi="Times New Roman" w:cs="Times New Roman"/>
          <w:sz w:val="24"/>
          <w:szCs w:val="24"/>
        </w:rPr>
        <w:tab/>
      </w:r>
      <w:r w:rsidR="008F74B0" w:rsidRPr="002A718B">
        <w:rPr>
          <w:rFonts w:ascii="Times New Roman" w:hAnsi="Times New Roman" w:cs="Times New Roman"/>
          <w:sz w:val="24"/>
          <w:szCs w:val="24"/>
        </w:rPr>
        <w:t>that appears on the front of the license; and</w:t>
      </w:r>
    </w:p>
    <w:p w14:paraId="1A0F1FB6" w14:textId="77777777" w:rsidR="007E5DB5" w:rsidRDefault="007E5DB5" w:rsidP="007E5DB5">
      <w:pPr>
        <w:spacing w:after="0" w:line="240" w:lineRule="auto"/>
        <w:ind w:left="360"/>
        <w:jc w:val="both"/>
        <w:rPr>
          <w:rFonts w:ascii="Times New Roman" w:hAnsi="Times New Roman" w:cs="Times New Roman"/>
          <w:sz w:val="24"/>
          <w:szCs w:val="24"/>
        </w:rPr>
      </w:pPr>
    </w:p>
    <w:p w14:paraId="34BAC32C" w14:textId="67168797"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 xml:space="preserve">6.1.c. The applicant may choose from the following options </w:t>
      </w:r>
      <w:r w:rsidR="008F74B0" w:rsidRPr="002A718B">
        <w:rPr>
          <w:rFonts w:ascii="Times New Roman" w:hAnsi="Times New Roman" w:cs="Times New Roman"/>
          <w:strike/>
          <w:sz w:val="24"/>
          <w:szCs w:val="24"/>
        </w:rPr>
        <w:t>as</w:t>
      </w:r>
      <w:r w:rsidR="008F74B0" w:rsidRPr="002A718B">
        <w:rPr>
          <w:rFonts w:ascii="Times New Roman" w:hAnsi="Times New Roman" w:cs="Times New Roman"/>
          <w:sz w:val="24"/>
          <w:szCs w:val="24"/>
        </w:rPr>
        <w:t xml:space="preserve"> to display </w:t>
      </w:r>
      <w:r w:rsidR="008F74B0" w:rsidRPr="002A718B">
        <w:rPr>
          <w:rFonts w:ascii="Times New Roman" w:hAnsi="Times New Roman" w:cs="Times New Roman"/>
          <w:strike/>
          <w:sz w:val="24"/>
          <w:szCs w:val="24"/>
        </w:rPr>
        <w:t>of</w:t>
      </w:r>
      <w:r w:rsidR="008F74B0" w:rsidRPr="002A718B">
        <w:rPr>
          <w:rFonts w:ascii="Times New Roman" w:hAnsi="Times New Roman" w:cs="Times New Roman"/>
          <w:sz w:val="24"/>
          <w:szCs w:val="24"/>
        </w:rPr>
        <w:t xml:space="preserve"> his or her name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on the driver's license or identification card. </w:t>
      </w:r>
      <w:r w:rsidR="008F74B0" w:rsidRPr="002A718B">
        <w:rPr>
          <w:rFonts w:ascii="Times New Roman" w:hAnsi="Times New Roman" w:cs="Times New Roman"/>
          <w:strike/>
          <w:sz w:val="24"/>
          <w:szCs w:val="24"/>
        </w:rPr>
        <w:t xml:space="preserve">However, a court order specifying a change </w:t>
      </w:r>
      <w:r w:rsidRPr="008703CB">
        <w:rPr>
          <w:rFonts w:ascii="Times New Roman" w:hAnsi="Times New Roman" w:cs="Times New Roman"/>
          <w:sz w:val="24"/>
          <w:szCs w:val="24"/>
        </w:rPr>
        <w:tab/>
      </w:r>
      <w:r w:rsidR="008F74B0" w:rsidRPr="002A718B">
        <w:rPr>
          <w:rFonts w:ascii="Times New Roman" w:hAnsi="Times New Roman" w:cs="Times New Roman"/>
          <w:strike/>
          <w:sz w:val="24"/>
          <w:szCs w:val="24"/>
        </w:rPr>
        <w:t>of name supersedes a birth and or marriage certificate:</w:t>
      </w:r>
    </w:p>
    <w:p w14:paraId="18018AD2" w14:textId="77777777" w:rsidR="007E5DB5" w:rsidRDefault="007E5DB5" w:rsidP="007E5DB5">
      <w:pPr>
        <w:spacing w:after="0" w:line="240" w:lineRule="auto"/>
        <w:ind w:left="360"/>
        <w:jc w:val="both"/>
        <w:rPr>
          <w:rFonts w:ascii="Times New Roman" w:hAnsi="Times New Roman" w:cs="Times New Roman"/>
          <w:sz w:val="24"/>
          <w:szCs w:val="24"/>
        </w:rPr>
      </w:pPr>
    </w:p>
    <w:p w14:paraId="374BE335" w14:textId="31E94AD1" w:rsidR="007E5DB5" w:rsidRDefault="007E5DB5" w:rsidP="007E5DB5">
      <w:pPr>
        <w:spacing w:after="0" w:line="240" w:lineRule="auto"/>
        <w:ind w:left="360"/>
        <w:jc w:val="both"/>
        <w:rPr>
          <w:rFonts w:ascii="Times New Roman" w:eastAsia="Arial" w:hAnsi="Times New Roman" w:cs="Times New Roman"/>
          <w:color w:val="000000"/>
          <w:sz w:val="24"/>
          <w:szCs w:val="24"/>
          <w:u w:val="single"/>
        </w:rPr>
      </w:pPr>
      <w:r>
        <w:rPr>
          <w:rFonts w:ascii="Times New Roman" w:hAnsi="Times New Roman" w:cs="Times New Roman"/>
          <w:sz w:val="24"/>
          <w:szCs w:val="24"/>
        </w:rPr>
        <w:tab/>
      </w:r>
      <w:r w:rsidR="008703CB">
        <w:rPr>
          <w:rFonts w:ascii="Times New Roman" w:hAnsi="Times New Roman" w:cs="Times New Roman"/>
          <w:sz w:val="24"/>
          <w:szCs w:val="24"/>
        </w:rPr>
        <w:tab/>
      </w:r>
      <w:r w:rsidR="00184CF8" w:rsidRPr="002A718B">
        <w:rPr>
          <w:rFonts w:ascii="Times New Roman" w:hAnsi="Times New Roman" w:cs="Times New Roman"/>
          <w:sz w:val="24"/>
          <w:szCs w:val="24"/>
        </w:rPr>
        <w:t>1.</w:t>
      </w:r>
      <w:r>
        <w:rPr>
          <w:rFonts w:ascii="Times New Roman" w:hAnsi="Times New Roman" w:cs="Times New Roman"/>
          <w:sz w:val="24"/>
          <w:szCs w:val="24"/>
        </w:rPr>
        <w:t xml:space="preserve"> </w:t>
      </w:r>
      <w:r w:rsidR="008F74B0" w:rsidRPr="002A718B">
        <w:rPr>
          <w:rFonts w:ascii="Times New Roman" w:hAnsi="Times New Roman" w:cs="Times New Roman"/>
          <w:sz w:val="24"/>
          <w:szCs w:val="24"/>
        </w:rPr>
        <w:t xml:space="preserve"> Last name, first name then middle name as evidenced</w:t>
      </w:r>
      <w:r w:rsidR="00C41E92" w:rsidRPr="002A718B">
        <w:rPr>
          <w:rFonts w:ascii="Times New Roman" w:hAnsi="Times New Roman" w:cs="Times New Roman"/>
          <w:sz w:val="24"/>
          <w:szCs w:val="24"/>
        </w:rPr>
        <w:t xml:space="preserve"> </w:t>
      </w:r>
      <w:r w:rsidR="008F74B0" w:rsidRPr="002A718B">
        <w:rPr>
          <w:rFonts w:ascii="Times New Roman" w:eastAsia="Courier New" w:hAnsi="Times New Roman" w:cs="Times New Roman"/>
          <w:sz w:val="24"/>
          <w:szCs w:val="24"/>
        </w:rPr>
        <w:t xml:space="preserve">by the applicant' s birth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certificate</w:t>
      </w:r>
      <w:r w:rsidR="008F74B0" w:rsidRPr="002A718B">
        <w:rPr>
          <w:rFonts w:ascii="Times New Roman" w:eastAsia="Courier New" w:hAnsi="Times New Roman" w:cs="Times New Roman"/>
          <w:strike/>
          <w:sz w:val="24"/>
          <w:szCs w:val="24"/>
        </w:rPr>
        <w:t>;</w:t>
      </w:r>
      <w:r w:rsidR="00C41E92" w:rsidRPr="002A718B">
        <w:rPr>
          <w:rFonts w:ascii="Times New Roman" w:eastAsia="Courier New" w:hAnsi="Times New Roman" w:cs="Times New Roman"/>
          <w:strike/>
          <w:sz w:val="24"/>
          <w:szCs w:val="24"/>
        </w:rPr>
        <w:t xml:space="preserve"> </w:t>
      </w:r>
      <w:r w:rsidR="00C41E92" w:rsidRPr="002A718B">
        <w:rPr>
          <w:rFonts w:ascii="Times New Roman" w:eastAsia="Courier New" w:hAnsi="Times New Roman" w:cs="Times New Roman"/>
          <w:sz w:val="24"/>
          <w:szCs w:val="24"/>
          <w:u w:val="single"/>
        </w:rPr>
        <w:t>or other source document</w:t>
      </w:r>
      <w:r w:rsidR="00592EEF" w:rsidRPr="002A718B">
        <w:rPr>
          <w:rFonts w:ascii="Times New Roman" w:eastAsia="Courier New" w:hAnsi="Times New Roman" w:cs="Times New Roman"/>
          <w:sz w:val="24"/>
          <w:szCs w:val="24"/>
          <w:u w:val="single"/>
        </w:rPr>
        <w:t xml:space="preserve"> that is compliant with the Real ID Act of 2005</w:t>
      </w:r>
      <w:r w:rsidR="007516B2" w:rsidRPr="002A718B">
        <w:rPr>
          <w:rFonts w:ascii="Times New Roman" w:eastAsia="Courier New" w:hAnsi="Times New Roman" w:cs="Times New Roman"/>
          <w:sz w:val="24"/>
          <w:szCs w:val="24"/>
          <w:u w:val="single"/>
        </w:rPr>
        <w:t xml:space="preserve"> </w:t>
      </w:r>
      <w:r w:rsidR="008703CB" w:rsidRP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7516B2" w:rsidRPr="002A718B">
        <w:rPr>
          <w:rFonts w:ascii="Times New Roman" w:eastAsia="Courier New" w:hAnsi="Times New Roman" w:cs="Times New Roman"/>
          <w:sz w:val="24"/>
          <w:szCs w:val="24"/>
          <w:u w:val="single"/>
        </w:rPr>
        <w:t>and any federal rule in furtherance of it</w:t>
      </w:r>
      <w:r w:rsidR="00C41E92" w:rsidRPr="002A718B">
        <w:rPr>
          <w:rFonts w:ascii="Times New Roman" w:eastAsia="Courier New" w:hAnsi="Times New Roman" w:cs="Times New Roman"/>
          <w:sz w:val="24"/>
          <w:szCs w:val="24"/>
          <w:u w:val="single"/>
        </w:rPr>
        <w:t xml:space="preserve">. </w:t>
      </w:r>
      <w:r w:rsidR="00184CF8" w:rsidRPr="002A718B">
        <w:rPr>
          <w:rFonts w:ascii="Times New Roman" w:eastAsia="Arial" w:hAnsi="Times New Roman" w:cs="Times New Roman"/>
          <w:color w:val="000000"/>
          <w:sz w:val="24"/>
          <w:szCs w:val="24"/>
          <w:u w:val="single"/>
        </w:rPr>
        <w:t xml:space="preserve">Last or middle name as a combination of </w:t>
      </w:r>
      <w:r w:rsidR="008703CB" w:rsidRP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last or </w:t>
      </w:r>
      <w:r w:rsidR="008703CB" w:rsidRP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middle names as evidenced by marriage certificate or birth certificates. A </w:t>
      </w:r>
      <w:r w:rsidR="008703CB" w:rsidRP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“For Federal </w:t>
      </w:r>
      <w:r w:rsidR="008703CB" w:rsidRP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Use” driver’s license </w:t>
      </w:r>
      <w:r w:rsidRPr="007E5DB5">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or identification card shall have a naming </w:t>
      </w:r>
      <w:r w:rsidR="008703CB">
        <w:rPr>
          <w:rFonts w:ascii="Times New Roman" w:eastAsia="Arial" w:hAnsi="Times New Roman" w:cs="Times New Roman"/>
          <w:color w:val="000000"/>
          <w:sz w:val="24"/>
          <w:szCs w:val="24"/>
          <w:u w:val="single"/>
        </w:rPr>
        <w:tab/>
      </w:r>
      <w:r w:rsidR="008703CB" w:rsidRPr="008703CB">
        <w:rPr>
          <w:rFonts w:ascii="Times New Roman" w:eastAsia="Arial" w:hAnsi="Times New Roman" w:cs="Times New Roman"/>
          <w:color w:val="000000"/>
          <w:sz w:val="24"/>
          <w:szCs w:val="24"/>
        </w:rPr>
        <w:tab/>
      </w:r>
      <w:r w:rsidR="008703CB" w:rsidRP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convention consistent with federal requirements.</w:t>
      </w:r>
    </w:p>
    <w:p w14:paraId="226D9B5C" w14:textId="77777777" w:rsidR="007E5DB5" w:rsidRDefault="007E5DB5" w:rsidP="007E5DB5">
      <w:pPr>
        <w:spacing w:after="0" w:line="240" w:lineRule="auto"/>
        <w:ind w:left="360"/>
        <w:jc w:val="both"/>
        <w:rPr>
          <w:rFonts w:ascii="Times New Roman" w:hAnsi="Times New Roman" w:cs="Times New Roman"/>
          <w:strike/>
          <w:sz w:val="24"/>
          <w:szCs w:val="24"/>
        </w:rPr>
      </w:pPr>
    </w:p>
    <w:p w14:paraId="472D83B0" w14:textId="0310491F" w:rsidR="007E5DB5" w:rsidRPr="007E5DB5" w:rsidRDefault="007E5DB5" w:rsidP="007E5DB5">
      <w:pPr>
        <w:spacing w:after="0" w:line="240" w:lineRule="auto"/>
        <w:jc w:val="both"/>
        <w:rPr>
          <w:rFonts w:ascii="Times New Roman" w:hAnsi="Times New Roman" w:cs="Times New Roman"/>
          <w:sz w:val="24"/>
          <w:szCs w:val="24"/>
          <w:u w:val="single"/>
        </w:rPr>
      </w:pPr>
      <w:r w:rsidRPr="007E5DB5">
        <w:rPr>
          <w:rFonts w:ascii="Times New Roman" w:hAnsi="Times New Roman" w:cs="Times New Roman"/>
          <w:sz w:val="24"/>
          <w:szCs w:val="24"/>
        </w:rPr>
        <w:tab/>
      </w:r>
      <w:r>
        <w:rPr>
          <w:rFonts w:ascii="Times New Roman" w:hAnsi="Times New Roman" w:cs="Times New Roman"/>
          <w:strike/>
          <w:sz w:val="24"/>
          <w:szCs w:val="24"/>
        </w:rPr>
        <w:t xml:space="preserve">2. </w:t>
      </w:r>
      <w:r w:rsidR="008F74B0" w:rsidRPr="007E5DB5">
        <w:rPr>
          <w:rFonts w:ascii="Times New Roman" w:hAnsi="Times New Roman" w:cs="Times New Roman"/>
          <w:strike/>
          <w:sz w:val="24"/>
          <w:szCs w:val="24"/>
        </w:rPr>
        <w:t xml:space="preserve">Last name of spouse, as evidenced by the applicant' s marriage certificate, then first </w:t>
      </w:r>
      <w:r w:rsidRPr="007E5DB5">
        <w:rPr>
          <w:rFonts w:ascii="Times New Roman" w:hAnsi="Times New Roman" w:cs="Times New Roman"/>
          <w:sz w:val="24"/>
          <w:szCs w:val="24"/>
        </w:rPr>
        <w:tab/>
      </w:r>
      <w:r w:rsidR="008F74B0" w:rsidRPr="007E5DB5">
        <w:rPr>
          <w:rFonts w:ascii="Times New Roman" w:hAnsi="Times New Roman" w:cs="Times New Roman"/>
          <w:strike/>
          <w:sz w:val="24"/>
          <w:szCs w:val="24"/>
        </w:rPr>
        <w:t xml:space="preserve">name and middle name as evidenced by the applicant’s birth </w:t>
      </w:r>
      <w:r w:rsidR="00AF6DE3" w:rsidRPr="007E5DB5">
        <w:rPr>
          <w:rFonts w:ascii="Times New Roman" w:hAnsi="Times New Roman" w:cs="Times New Roman"/>
          <w:strike/>
          <w:sz w:val="24"/>
          <w:szCs w:val="24"/>
        </w:rPr>
        <w:t>certificate.</w:t>
      </w:r>
      <w:r w:rsidR="00AF6DE3" w:rsidRPr="007E5DB5">
        <w:rPr>
          <w:rFonts w:ascii="Times New Roman" w:hAnsi="Times New Roman" w:cs="Times New Roman"/>
          <w:sz w:val="24"/>
          <w:szCs w:val="24"/>
          <w:u w:val="single"/>
        </w:rPr>
        <w:t xml:space="preserve"> If</w:t>
      </w:r>
      <w:r w:rsidR="00986E17" w:rsidRPr="007E5DB5">
        <w:rPr>
          <w:rFonts w:ascii="Times New Roman" w:hAnsi="Times New Roman" w:cs="Times New Roman"/>
          <w:sz w:val="24"/>
          <w:szCs w:val="24"/>
          <w:u w:val="single"/>
        </w:rPr>
        <w:t xml:space="preserve"> the </w:t>
      </w:r>
      <w:r w:rsidR="00D97CF1" w:rsidRPr="007E5DB5">
        <w:rPr>
          <w:rFonts w:ascii="Times New Roman" w:hAnsi="Times New Roman" w:cs="Times New Roman"/>
          <w:sz w:val="24"/>
          <w:szCs w:val="24"/>
          <w:u w:val="single"/>
        </w:rPr>
        <w:t xml:space="preserve">applicant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 xml:space="preserve">prefers a name different than the name on the birth certificate or other source document,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 xml:space="preserve">the full legal name may be established by a combination of names from the birth certificate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 xml:space="preserve">or other source document and a marriage certificate, adoption records, court orders, or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documentation from any other mechanism permitted by law to establish or change a name</w:t>
      </w:r>
    </w:p>
    <w:p w14:paraId="0261EA58" w14:textId="77777777" w:rsidR="007E5DB5" w:rsidRDefault="007E5DB5" w:rsidP="007E5DB5">
      <w:pPr>
        <w:pStyle w:val="ListParagraph"/>
        <w:spacing w:after="0" w:line="240" w:lineRule="auto"/>
        <w:ind w:left="480"/>
        <w:jc w:val="both"/>
        <w:rPr>
          <w:rFonts w:ascii="Times New Roman" w:hAnsi="Times New Roman" w:cs="Times New Roman"/>
          <w:sz w:val="24"/>
          <w:szCs w:val="24"/>
          <w:u w:val="single"/>
        </w:rPr>
      </w:pPr>
    </w:p>
    <w:p w14:paraId="28FC7481" w14:textId="41ED57D1" w:rsidR="008F74B0" w:rsidRPr="007E5DB5" w:rsidRDefault="007E5DB5" w:rsidP="007E5DB5">
      <w:pPr>
        <w:spacing w:after="0" w:line="240" w:lineRule="auto"/>
        <w:jc w:val="both"/>
        <w:rPr>
          <w:rFonts w:ascii="Times New Roman" w:hAnsi="Times New Roman" w:cs="Times New Roman"/>
          <w:sz w:val="24"/>
          <w:szCs w:val="24"/>
          <w:u w:val="single"/>
        </w:rPr>
      </w:pPr>
      <w:r w:rsidRPr="007E5DB5">
        <w:rPr>
          <w:rFonts w:ascii="Times New Roman" w:hAnsi="Times New Roman" w:cs="Times New Roman"/>
          <w:sz w:val="24"/>
          <w:szCs w:val="24"/>
        </w:rPr>
        <w:tab/>
      </w:r>
      <w:r w:rsidRPr="00D446D0">
        <w:rPr>
          <w:rFonts w:ascii="Times New Roman" w:hAnsi="Times New Roman" w:cs="Times New Roman"/>
          <w:strike/>
          <w:sz w:val="24"/>
          <w:szCs w:val="24"/>
        </w:rPr>
        <w:t xml:space="preserve">3.  </w:t>
      </w:r>
      <w:r w:rsidR="008F74B0" w:rsidRPr="00D446D0">
        <w:rPr>
          <w:rFonts w:ascii="Times New Roman" w:hAnsi="Times New Roman" w:cs="Times New Roman"/>
          <w:strike/>
          <w:sz w:val="24"/>
          <w:szCs w:val="24"/>
        </w:rPr>
        <w:t>L</w:t>
      </w:r>
      <w:r w:rsidR="008F74B0" w:rsidRPr="007E5DB5">
        <w:rPr>
          <w:rFonts w:ascii="Times New Roman" w:hAnsi="Times New Roman" w:cs="Times New Roman"/>
          <w:strike/>
          <w:sz w:val="24"/>
          <w:szCs w:val="24"/>
        </w:rPr>
        <w:t xml:space="preserve">ast name as evidenced by the applicant's marriage certificate, first name, then maiden </w:t>
      </w:r>
      <w:r w:rsidRPr="007E5DB5">
        <w:rPr>
          <w:rFonts w:ascii="Times New Roman" w:hAnsi="Times New Roman" w:cs="Times New Roman"/>
          <w:sz w:val="24"/>
          <w:szCs w:val="24"/>
        </w:rPr>
        <w:tab/>
      </w:r>
      <w:r w:rsidR="008F74B0" w:rsidRPr="007E5DB5">
        <w:rPr>
          <w:rFonts w:ascii="Times New Roman" w:hAnsi="Times New Roman" w:cs="Times New Roman"/>
          <w:strike/>
          <w:sz w:val="24"/>
          <w:szCs w:val="24"/>
        </w:rPr>
        <w:t xml:space="preserve">name as evidenced by the applicant' s birth certificate to stand in place of the middle name; </w:t>
      </w:r>
      <w:r w:rsidRPr="007E5DB5">
        <w:rPr>
          <w:rFonts w:ascii="Times New Roman" w:hAnsi="Times New Roman" w:cs="Times New Roman"/>
          <w:sz w:val="24"/>
          <w:szCs w:val="24"/>
        </w:rPr>
        <w:tab/>
      </w:r>
      <w:r w:rsidR="008F74B0" w:rsidRPr="007E5DB5">
        <w:rPr>
          <w:rFonts w:ascii="Times New Roman" w:hAnsi="Times New Roman" w:cs="Times New Roman"/>
          <w:strike/>
          <w:sz w:val="24"/>
          <w:szCs w:val="24"/>
        </w:rPr>
        <w:t>or</w:t>
      </w:r>
    </w:p>
    <w:p w14:paraId="780E4BE1" w14:textId="77777777" w:rsidR="008F74B0" w:rsidRPr="002A718B" w:rsidRDefault="008F74B0" w:rsidP="00D446D0">
      <w:pPr>
        <w:pStyle w:val="ListParagraph"/>
        <w:spacing w:after="0" w:line="240" w:lineRule="auto"/>
        <w:ind w:left="403" w:right="23"/>
        <w:jc w:val="both"/>
        <w:rPr>
          <w:rFonts w:ascii="Times New Roman" w:hAnsi="Times New Roman" w:cs="Times New Roman"/>
          <w:sz w:val="24"/>
          <w:szCs w:val="24"/>
        </w:rPr>
      </w:pPr>
    </w:p>
    <w:p w14:paraId="608AA9B9" w14:textId="77777777" w:rsidR="00D446D0" w:rsidRDefault="00D446D0" w:rsidP="00D446D0">
      <w:pPr>
        <w:spacing w:after="246" w:line="240" w:lineRule="auto"/>
        <w:ind w:left="43" w:right="23"/>
        <w:jc w:val="both"/>
        <w:rPr>
          <w:rFonts w:ascii="Times New Roman" w:hAnsi="Times New Roman" w:cs="Times New Roman"/>
          <w:strike/>
          <w:sz w:val="24"/>
          <w:szCs w:val="24"/>
        </w:rPr>
      </w:pPr>
      <w:r w:rsidRPr="00D446D0">
        <w:rPr>
          <w:rFonts w:ascii="Times New Roman" w:hAnsi="Times New Roman" w:cs="Times New Roman"/>
          <w:sz w:val="24"/>
          <w:szCs w:val="24"/>
        </w:rPr>
        <w:tab/>
      </w:r>
      <w:r w:rsidRPr="00D446D0">
        <w:rPr>
          <w:rFonts w:ascii="Times New Roman" w:hAnsi="Times New Roman" w:cs="Times New Roman"/>
          <w:strike/>
          <w:sz w:val="24"/>
          <w:szCs w:val="24"/>
        </w:rPr>
        <w:t xml:space="preserve">4. </w:t>
      </w:r>
      <w:r w:rsidR="008F74B0" w:rsidRPr="00D446D0">
        <w:rPr>
          <w:rFonts w:ascii="Times New Roman" w:hAnsi="Times New Roman" w:cs="Times New Roman"/>
          <w:strike/>
          <w:sz w:val="24"/>
          <w:szCs w:val="24"/>
        </w:rPr>
        <w:t xml:space="preserve">Last name as a combination of the applicant's last name as evidenced by the applicant' s </w:t>
      </w:r>
      <w:r w:rsidRPr="00D446D0">
        <w:rPr>
          <w:rFonts w:ascii="Times New Roman" w:hAnsi="Times New Roman" w:cs="Times New Roman"/>
          <w:sz w:val="24"/>
          <w:szCs w:val="24"/>
        </w:rPr>
        <w:tab/>
      </w:r>
      <w:r w:rsidR="008F74B0" w:rsidRPr="00D446D0">
        <w:rPr>
          <w:rFonts w:ascii="Times New Roman" w:hAnsi="Times New Roman" w:cs="Times New Roman"/>
          <w:strike/>
          <w:sz w:val="24"/>
          <w:szCs w:val="24"/>
        </w:rPr>
        <w:t xml:space="preserve">marriage certificate separated by a hyphen from the applicant' s maiden name as evidenced </w:t>
      </w:r>
      <w:r w:rsidRPr="00D446D0">
        <w:rPr>
          <w:rFonts w:ascii="Times New Roman" w:hAnsi="Times New Roman" w:cs="Times New Roman"/>
          <w:sz w:val="24"/>
          <w:szCs w:val="24"/>
        </w:rPr>
        <w:tab/>
      </w:r>
      <w:r w:rsidR="008F74B0" w:rsidRPr="00D446D0">
        <w:rPr>
          <w:rFonts w:ascii="Times New Roman" w:hAnsi="Times New Roman" w:cs="Times New Roman"/>
          <w:strike/>
          <w:sz w:val="24"/>
          <w:szCs w:val="24"/>
        </w:rPr>
        <w:t>by the applicant's birth certificate or as customarily used by a foreign born applicant.</w:t>
      </w:r>
    </w:p>
    <w:p w14:paraId="42FF41FC" w14:textId="77777777" w:rsidR="00D446D0" w:rsidRDefault="00D446D0" w:rsidP="00D446D0">
      <w:pPr>
        <w:spacing w:after="0" w:line="240" w:lineRule="auto"/>
        <w:ind w:left="43" w:right="23"/>
        <w:jc w:val="both"/>
        <w:rPr>
          <w:rFonts w:ascii="Times New Roman" w:hAnsi="Times New Roman" w:cs="Times New Roman"/>
          <w:sz w:val="24"/>
          <w:szCs w:val="24"/>
        </w:rPr>
      </w:pPr>
    </w:p>
    <w:p w14:paraId="1750F60A" w14:textId="5196D859"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6.2.</w:t>
      </w:r>
      <w:r w:rsidR="00D446D0">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The applicant may choose from the following types of driver's license or identification cards:</w:t>
      </w:r>
    </w:p>
    <w:p w14:paraId="2A1FE3A7" w14:textId="77777777" w:rsidR="00D446D0" w:rsidRDefault="00D446D0" w:rsidP="00D446D0">
      <w:pPr>
        <w:spacing w:after="0" w:line="240" w:lineRule="auto"/>
        <w:ind w:left="360"/>
        <w:jc w:val="both"/>
        <w:rPr>
          <w:rFonts w:ascii="Times New Roman" w:hAnsi="Times New Roman" w:cs="Times New Roman"/>
          <w:strike/>
          <w:sz w:val="24"/>
          <w:szCs w:val="24"/>
        </w:rPr>
      </w:pPr>
    </w:p>
    <w:p w14:paraId="61ADDA31" w14:textId="7BC9FD48"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noProof/>
          <w:sz w:val="24"/>
          <w:szCs w:val="24"/>
        </w:rPr>
        <w:drawing>
          <wp:anchor distT="0" distB="0" distL="114300" distR="114300" simplePos="0" relativeHeight="251661312" behindDoc="0" locked="0" layoutInCell="1" allowOverlap="0" wp14:anchorId="6377B82D" wp14:editId="02E1943B">
            <wp:simplePos x="0" y="0"/>
            <wp:positionH relativeFrom="page">
              <wp:posOffset>7165848</wp:posOffset>
            </wp:positionH>
            <wp:positionV relativeFrom="page">
              <wp:posOffset>4640462</wp:posOffset>
            </wp:positionV>
            <wp:extent cx="6096" cy="6098"/>
            <wp:effectExtent l="0" t="0" r="0" b="0"/>
            <wp:wrapSquare wrapText="bothSides"/>
            <wp:docPr id="4332" name="Picture 4332"/>
            <wp:cNvGraphicFramePr/>
            <a:graphic xmlns:a="http://schemas.openxmlformats.org/drawingml/2006/main">
              <a:graphicData uri="http://schemas.openxmlformats.org/drawingml/2006/picture">
                <pic:pic xmlns:pic="http://schemas.openxmlformats.org/drawingml/2006/picture">
                  <pic:nvPicPr>
                    <pic:cNvPr id="4332" name="Picture 4332"/>
                    <pic:cNvPicPr/>
                  </pic:nvPicPr>
                  <pic:blipFill>
                    <a:blip r:embed="rId9"/>
                    <a:stretch>
                      <a:fillRect/>
                    </a:stretch>
                  </pic:blipFill>
                  <pic:spPr>
                    <a:xfrm>
                      <a:off x="0" y="0"/>
                      <a:ext cx="6096" cy="6098"/>
                    </a:xfrm>
                    <a:prstGeom prst="rect">
                      <a:avLst/>
                    </a:prstGeom>
                  </pic:spPr>
                </pic:pic>
              </a:graphicData>
            </a:graphic>
          </wp:anchor>
        </w:drawing>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6.2.a.</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For Federal</w:t>
      </w:r>
      <w:r w:rsidRPr="002A718B">
        <w:rPr>
          <w:rFonts w:ascii="Times New Roman" w:hAnsi="Times New Roman" w:cs="Times New Roman"/>
          <w:sz w:val="24"/>
          <w:szCs w:val="24"/>
        </w:rPr>
        <w:t xml:space="preserve"> Use”</w:t>
      </w:r>
      <w:r w:rsidRPr="002A718B">
        <w:rPr>
          <w:rFonts w:ascii="Times New Roman" w:eastAsia="Courier New" w:hAnsi="Times New Roman" w:cs="Times New Roman"/>
          <w:sz w:val="24"/>
          <w:szCs w:val="24"/>
        </w:rPr>
        <w:t xml:space="preserve"> driver' s license or identification card. This driver' s license or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identification card shall be marked with a "gold star' in the upper right</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 xml:space="preserve">hand corner of the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card. This driver' s license or identification card shall be issued in accordance with the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REAL ID Act of 2005 and the Department of Homeland Security's rules, 6 CFR </w:t>
      </w:r>
      <w:r w:rsidR="007516B2"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 Part 37 </w:t>
      </w:r>
      <w:r w:rsidR="008703CB">
        <w:rPr>
          <w:rFonts w:ascii="Times New Roman" w:eastAsia="Courier New" w:hAnsi="Times New Roman" w:cs="Times New Roman"/>
          <w:sz w:val="24"/>
          <w:szCs w:val="24"/>
        </w:rPr>
        <w:tab/>
      </w:r>
      <w:r w:rsidRPr="002A718B">
        <w:rPr>
          <w:rFonts w:ascii="Times New Roman" w:eastAsia="Courier New" w:hAnsi="Times New Roman" w:cs="Times New Roman"/>
          <w:strike/>
          <w:sz w:val="24"/>
          <w:szCs w:val="24"/>
        </w:rPr>
        <w:t>alt 21</w:t>
      </w:r>
      <w:r w:rsidRPr="002A718B">
        <w:rPr>
          <w:rFonts w:ascii="Times New Roman" w:eastAsia="Courier New" w:hAnsi="Times New Roman" w:cs="Times New Roman"/>
          <w:sz w:val="24"/>
          <w:szCs w:val="24"/>
        </w:rPr>
        <w:t xml:space="preserve"> (2008).</w:t>
      </w:r>
    </w:p>
    <w:p w14:paraId="271B83BD" w14:textId="77777777" w:rsidR="00D446D0" w:rsidRDefault="00D446D0" w:rsidP="00D446D0">
      <w:pPr>
        <w:spacing w:after="0" w:line="240" w:lineRule="auto"/>
        <w:ind w:left="360"/>
        <w:jc w:val="both"/>
        <w:rPr>
          <w:rFonts w:ascii="Times New Roman" w:hAnsi="Times New Roman" w:cs="Times New Roman"/>
          <w:strike/>
          <w:sz w:val="24"/>
          <w:szCs w:val="24"/>
        </w:rPr>
      </w:pPr>
    </w:p>
    <w:p w14:paraId="58E447D7" w14:textId="0275CAFB"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6.2. b. "Not For Federal Use" driver' s license or identification card. This driver's license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or identification card shall be marked </w:t>
      </w:r>
      <w:r w:rsidR="008F74B0" w:rsidRPr="002A718B">
        <w:rPr>
          <w:rFonts w:ascii="Times New Roman" w:eastAsia="Courier New" w:hAnsi="Times New Roman" w:cs="Times New Roman"/>
          <w:strike/>
          <w:sz w:val="24"/>
          <w:szCs w:val="24"/>
        </w:rPr>
        <w:t>with a gold band</w:t>
      </w:r>
      <w:r w:rsidR="008F74B0" w:rsidRPr="002A718B">
        <w:rPr>
          <w:rFonts w:ascii="Times New Roman" w:eastAsia="Courier New" w:hAnsi="Times New Roman" w:cs="Times New Roman"/>
          <w:sz w:val="24"/>
          <w:szCs w:val="24"/>
        </w:rPr>
        <w:t xml:space="preserve"> with</w:t>
      </w:r>
      <w:r w:rsidR="008F74B0" w:rsidRPr="002A718B">
        <w:rPr>
          <w:rFonts w:ascii="Times New Roman" w:eastAsia="Courier New" w:hAnsi="Times New Roman" w:cs="Times New Roman"/>
          <w:strike/>
          <w:sz w:val="24"/>
          <w:szCs w:val="24"/>
        </w:rPr>
        <w:t xml:space="preserve"> the</w:t>
      </w:r>
      <w:r w:rsidR="008F74B0" w:rsidRPr="002A718B">
        <w:rPr>
          <w:rFonts w:ascii="Times New Roman" w:eastAsia="Courier New" w:hAnsi="Times New Roman" w:cs="Times New Roman"/>
          <w:sz w:val="24"/>
          <w:szCs w:val="24"/>
        </w:rPr>
        <w:t xml:space="preserve"> </w:t>
      </w:r>
      <w:r w:rsidR="00AF6DE3" w:rsidRPr="002A718B">
        <w:rPr>
          <w:rFonts w:ascii="Times New Roman" w:eastAsia="Courier New" w:hAnsi="Times New Roman" w:cs="Times New Roman"/>
          <w:sz w:val="24"/>
          <w:szCs w:val="24"/>
          <w:u w:val="single"/>
        </w:rPr>
        <w:t>a</w:t>
      </w:r>
      <w:r w:rsidR="00AF6DE3" w:rsidRPr="002A718B">
        <w:rPr>
          <w:rFonts w:ascii="Times New Roman" w:eastAsia="Courier New" w:hAnsi="Times New Roman" w:cs="Times New Roman"/>
          <w:sz w:val="24"/>
          <w:szCs w:val="24"/>
        </w:rPr>
        <w:t xml:space="preserve"> </w:t>
      </w:r>
      <w:r w:rsidR="008F74B0" w:rsidRPr="002A718B">
        <w:rPr>
          <w:rFonts w:ascii="Times New Roman" w:eastAsia="Courier New" w:hAnsi="Times New Roman" w:cs="Times New Roman"/>
          <w:sz w:val="24"/>
          <w:szCs w:val="24"/>
        </w:rPr>
        <w:t xml:space="preserve">phrase </w:t>
      </w:r>
      <w:r w:rsidR="008F74B0" w:rsidRPr="002A718B">
        <w:rPr>
          <w:rFonts w:ascii="Times New Roman" w:eastAsia="Courier New" w:hAnsi="Times New Roman" w:cs="Times New Roman"/>
          <w:strike/>
          <w:sz w:val="24"/>
          <w:szCs w:val="24"/>
        </w:rPr>
        <w:t xml:space="preserve">"NOT FEDERAL </w:t>
      </w:r>
      <w:r w:rsidRPr="008703CB">
        <w:rPr>
          <w:rFonts w:ascii="Times New Roman" w:eastAsia="Courier New" w:hAnsi="Times New Roman" w:cs="Times New Roman"/>
          <w:sz w:val="24"/>
          <w:szCs w:val="24"/>
        </w:rPr>
        <w:tab/>
      </w:r>
      <w:r w:rsidR="008F74B0" w:rsidRPr="002A718B">
        <w:rPr>
          <w:rFonts w:ascii="Times New Roman" w:eastAsia="Courier New" w:hAnsi="Times New Roman" w:cs="Times New Roman"/>
          <w:strike/>
          <w:sz w:val="24"/>
          <w:szCs w:val="24"/>
        </w:rPr>
        <w:t>IDENTIFICATION" across the top of the card,</w:t>
      </w:r>
      <w:r w:rsidR="008F74B0" w:rsidRPr="002A718B">
        <w:rPr>
          <w:rFonts w:ascii="Times New Roman" w:eastAsia="Courier New" w:hAnsi="Times New Roman" w:cs="Times New Roman"/>
          <w:sz w:val="24"/>
          <w:szCs w:val="24"/>
        </w:rPr>
        <w:t xml:space="preserve"> in accordance with the REAL ID Act of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2005 and the Department of Homeland Security' s rules, 6 CFR </w:t>
      </w:r>
      <w:r w:rsidR="007516B2" w:rsidRPr="002A718B">
        <w:rPr>
          <w:rFonts w:ascii="Times New Roman" w:eastAsia="Courier New" w:hAnsi="Times New Roman" w:cs="Times New Roman"/>
          <w:sz w:val="24"/>
          <w:szCs w:val="24"/>
        </w:rPr>
        <w:t>§</w:t>
      </w:r>
      <w:r w:rsidR="008F74B0" w:rsidRPr="002A718B">
        <w:rPr>
          <w:rFonts w:ascii="Times New Roman" w:eastAsia="Courier New" w:hAnsi="Times New Roman" w:cs="Times New Roman"/>
          <w:sz w:val="24"/>
          <w:szCs w:val="24"/>
        </w:rPr>
        <w:t xml:space="preserve"> Part 37</w:t>
      </w:r>
      <w:r w:rsidR="008F74B0" w:rsidRPr="002A718B">
        <w:rPr>
          <w:rFonts w:ascii="Times New Roman" w:eastAsia="Courier New" w:hAnsi="Times New Roman" w:cs="Times New Roman"/>
          <w:strike/>
          <w:sz w:val="24"/>
          <w:szCs w:val="24"/>
        </w:rPr>
        <w:t xml:space="preserve">. 71 ( 008 ) </w:t>
      </w:r>
      <w:r w:rsidR="00AF6DE3" w:rsidRPr="002A718B">
        <w:rPr>
          <w:rFonts w:ascii="Times New Roman" w:eastAsia="Courier New" w:hAnsi="Times New Roman" w:cs="Times New Roman"/>
          <w:sz w:val="24"/>
          <w:szCs w:val="24"/>
          <w:u w:val="single"/>
        </w:rPr>
        <w:t xml:space="preserve">which </w:t>
      </w:r>
      <w:r w:rsidRPr="008703CB">
        <w:rPr>
          <w:rFonts w:ascii="Times New Roman" w:eastAsia="Courier New" w:hAnsi="Times New Roman" w:cs="Times New Roman"/>
          <w:sz w:val="24"/>
          <w:szCs w:val="24"/>
        </w:rPr>
        <w:tab/>
      </w:r>
      <w:r w:rsidR="00AF6DE3" w:rsidRPr="002A718B">
        <w:rPr>
          <w:rFonts w:ascii="Times New Roman" w:eastAsia="Courier New" w:hAnsi="Times New Roman" w:cs="Times New Roman"/>
          <w:sz w:val="24"/>
          <w:szCs w:val="24"/>
          <w:u w:val="single"/>
        </w:rPr>
        <w:t xml:space="preserve">indicates the </w:t>
      </w:r>
      <w:r w:rsidR="008827B4" w:rsidRPr="002A718B">
        <w:rPr>
          <w:rFonts w:ascii="Times New Roman" w:eastAsia="Courier New" w:hAnsi="Times New Roman" w:cs="Times New Roman"/>
          <w:sz w:val="24"/>
          <w:szCs w:val="24"/>
          <w:u w:val="single"/>
        </w:rPr>
        <w:t xml:space="preserve">driver’s license or identification card is not satisfactory for </w:t>
      </w:r>
      <w:r w:rsidR="007516B2" w:rsidRPr="002A718B">
        <w:rPr>
          <w:rFonts w:ascii="Times New Roman" w:eastAsia="Courier New" w:hAnsi="Times New Roman" w:cs="Times New Roman"/>
          <w:sz w:val="24"/>
          <w:szCs w:val="24"/>
          <w:u w:val="single"/>
        </w:rPr>
        <w:t>f</w:t>
      </w:r>
      <w:r w:rsidR="008827B4" w:rsidRPr="002A718B">
        <w:rPr>
          <w:rFonts w:ascii="Times New Roman" w:eastAsia="Courier New" w:hAnsi="Times New Roman" w:cs="Times New Roman"/>
          <w:sz w:val="24"/>
          <w:szCs w:val="24"/>
          <w:u w:val="single"/>
        </w:rPr>
        <w:t>ederal use.</w:t>
      </w:r>
    </w:p>
    <w:p w14:paraId="774A06C2" w14:textId="77777777" w:rsidR="00D446D0" w:rsidRDefault="00D446D0" w:rsidP="00D446D0">
      <w:pPr>
        <w:spacing w:after="0" w:line="240" w:lineRule="auto"/>
        <w:ind w:left="360"/>
        <w:jc w:val="both"/>
        <w:rPr>
          <w:rFonts w:ascii="Times New Roman" w:hAnsi="Times New Roman" w:cs="Times New Roman"/>
          <w:strike/>
          <w:sz w:val="24"/>
          <w:szCs w:val="24"/>
        </w:rPr>
      </w:pPr>
    </w:p>
    <w:p w14:paraId="01F34775" w14:textId="00FA4DF4" w:rsidR="00D446D0" w:rsidRDefault="008703CB" w:rsidP="00D446D0">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6</w:t>
      </w:r>
      <w:r w:rsidR="008F74B0" w:rsidRPr="002A718B">
        <w:rPr>
          <w:rFonts w:ascii="Times New Roman" w:eastAsia="Courier New" w:hAnsi="Times New Roman" w:cs="Times New Roman"/>
          <w:sz w:val="24"/>
          <w:szCs w:val="24"/>
        </w:rPr>
        <w:t xml:space="preserve">.3. The applicant may upgrade to </w:t>
      </w:r>
      <w:r w:rsidR="007516B2" w:rsidRPr="002A718B">
        <w:rPr>
          <w:rFonts w:ascii="Times New Roman" w:hAnsi="Times New Roman" w:cs="Times New Roman"/>
          <w:noProof/>
          <w:sz w:val="24"/>
          <w:szCs w:val="24"/>
        </w:rPr>
        <w:t xml:space="preserve">a </w:t>
      </w:r>
      <w:r w:rsidR="007516B2" w:rsidRPr="002A718B">
        <w:rPr>
          <w:rFonts w:ascii="Times New Roman" w:eastAsia="Courier New" w:hAnsi="Times New Roman" w:cs="Times New Roman"/>
          <w:sz w:val="24"/>
          <w:szCs w:val="24"/>
        </w:rPr>
        <w:t>“</w:t>
      </w:r>
      <w:r w:rsidR="008F74B0" w:rsidRPr="002A718B">
        <w:rPr>
          <w:rFonts w:ascii="Times New Roman" w:eastAsia="Courier New" w:hAnsi="Times New Roman" w:cs="Times New Roman"/>
          <w:sz w:val="24"/>
          <w:szCs w:val="24"/>
        </w:rPr>
        <w:t xml:space="preserve">For Federal Use" driver' s license or identification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card at any time with the submission of the documents required by the provisions of the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REAL ID Act of 2005 and Code of Federal Rules, 6 CFR </w:t>
      </w:r>
      <w:r w:rsidR="007516B2" w:rsidRPr="002A718B">
        <w:rPr>
          <w:rFonts w:ascii="Times New Roman" w:eastAsia="Courier New" w:hAnsi="Times New Roman" w:cs="Times New Roman"/>
          <w:sz w:val="24"/>
          <w:szCs w:val="24"/>
        </w:rPr>
        <w:t>§</w:t>
      </w:r>
      <w:r w:rsidR="008F74B0" w:rsidRPr="002A718B">
        <w:rPr>
          <w:rFonts w:ascii="Times New Roman" w:eastAsia="Courier New" w:hAnsi="Times New Roman" w:cs="Times New Roman"/>
          <w:sz w:val="24"/>
          <w:szCs w:val="24"/>
        </w:rPr>
        <w:t xml:space="preserve"> Part 37 (2008</w:t>
      </w:r>
      <w:r w:rsidR="008F74B0" w:rsidRPr="002A718B">
        <w:rPr>
          <w:rFonts w:ascii="Times New Roman" w:hAnsi="Times New Roman" w:cs="Times New Roman"/>
          <w:sz w:val="24"/>
          <w:szCs w:val="24"/>
        </w:rPr>
        <w:t>)</w:t>
      </w:r>
      <w:r w:rsidR="008F74B0" w:rsidRPr="002A718B">
        <w:rPr>
          <w:rFonts w:ascii="Times New Roman" w:eastAsia="Courier New" w:hAnsi="Times New Roman" w:cs="Times New Roman"/>
          <w:sz w:val="24"/>
          <w:szCs w:val="24"/>
        </w:rPr>
        <w:t>.</w:t>
      </w:r>
    </w:p>
    <w:p w14:paraId="43888F3E" w14:textId="77777777" w:rsidR="00D446D0" w:rsidRDefault="00D446D0" w:rsidP="00D446D0">
      <w:pPr>
        <w:spacing w:after="0" w:line="240" w:lineRule="auto"/>
        <w:ind w:left="360"/>
        <w:jc w:val="both"/>
        <w:rPr>
          <w:rFonts w:ascii="Times New Roman" w:hAnsi="Times New Roman" w:cs="Times New Roman"/>
          <w:strike/>
          <w:sz w:val="24"/>
          <w:szCs w:val="24"/>
        </w:rPr>
      </w:pPr>
    </w:p>
    <w:p w14:paraId="0C64902F" w14:textId="77777777" w:rsidR="00D446D0" w:rsidRDefault="00E50B96" w:rsidP="00D446D0">
      <w:pPr>
        <w:spacing w:after="0" w:line="240" w:lineRule="auto"/>
        <w:ind w:left="360" w:hanging="360"/>
        <w:jc w:val="both"/>
        <w:rPr>
          <w:rFonts w:ascii="Times New Roman" w:hAnsi="Times New Roman" w:cs="Times New Roman"/>
          <w:strike/>
          <w:sz w:val="24"/>
          <w:szCs w:val="24"/>
        </w:rPr>
      </w:pPr>
      <w:r w:rsidRPr="002A718B">
        <w:rPr>
          <w:rFonts w:ascii="Times New Roman" w:eastAsia="Arial" w:hAnsi="Times New Roman" w:cs="Times New Roman"/>
          <w:b/>
          <w:color w:val="000000"/>
          <w:sz w:val="24"/>
          <w:szCs w:val="24"/>
        </w:rPr>
        <w:t>§91-4-7.</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Renewal Of Driver’s License And Identification Card. </w:t>
      </w:r>
    </w:p>
    <w:p w14:paraId="4A621667" w14:textId="77777777" w:rsidR="00D446D0" w:rsidRDefault="00D446D0" w:rsidP="00D446D0">
      <w:pPr>
        <w:spacing w:after="0" w:line="240" w:lineRule="auto"/>
        <w:ind w:left="360" w:hanging="360"/>
        <w:jc w:val="both"/>
        <w:rPr>
          <w:rFonts w:ascii="Times New Roman" w:hAnsi="Times New Roman" w:cs="Times New Roman"/>
          <w:strike/>
          <w:sz w:val="24"/>
          <w:szCs w:val="24"/>
        </w:rPr>
      </w:pPr>
    </w:p>
    <w:p w14:paraId="42AFD926" w14:textId="33901DD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driver's license or identification card is valid for the statutory period of time based on the age of the applicant and the length of the applicant' s authorized legal presence in</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the United States.</w:t>
      </w:r>
    </w:p>
    <w:p w14:paraId="4A488EE7" w14:textId="77777777" w:rsidR="00D446D0" w:rsidRDefault="00D446D0" w:rsidP="00D446D0">
      <w:pPr>
        <w:spacing w:after="0" w:line="240" w:lineRule="auto"/>
        <w:ind w:left="360"/>
        <w:jc w:val="both"/>
        <w:rPr>
          <w:rFonts w:ascii="Times New Roman" w:hAnsi="Times New Roman" w:cs="Times New Roman"/>
          <w:strike/>
          <w:sz w:val="24"/>
          <w:szCs w:val="24"/>
        </w:rPr>
      </w:pPr>
    </w:p>
    <w:p w14:paraId="0D6A5C53"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7</w:t>
      </w:r>
      <w:r w:rsidRPr="002A718B">
        <w:rPr>
          <w:rFonts w:ascii="Times New Roman" w:eastAsia="Courier New" w:hAnsi="Times New Roman" w:cs="Times New Roman"/>
          <w:sz w:val="24"/>
          <w:szCs w:val="24"/>
        </w:rPr>
        <w:t>.2. The Division shall send via first class mail or by electronic means an application for renewal to each licensee at least ninety days prior to the day of the license's expiration to the licensee's address of record. The renewal form shall clearly delineate the requirements for a for federal use driver's license or ID and a not for federal use driver' s license and ID.</w:t>
      </w:r>
    </w:p>
    <w:p w14:paraId="63342AA6" w14:textId="77777777" w:rsidR="00D446D0" w:rsidRDefault="00D446D0" w:rsidP="00D446D0">
      <w:pPr>
        <w:spacing w:after="0" w:line="240" w:lineRule="auto"/>
        <w:ind w:left="360"/>
        <w:jc w:val="both"/>
        <w:rPr>
          <w:rFonts w:ascii="Times New Roman" w:hAnsi="Times New Roman" w:cs="Times New Roman"/>
          <w:strike/>
          <w:sz w:val="24"/>
          <w:szCs w:val="24"/>
        </w:rPr>
      </w:pPr>
    </w:p>
    <w:p w14:paraId="17A3CEC9" w14:textId="3AD60C3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7.3.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licensee shall renew his or her license prior to or on the expiration date in order to legally drive a motor vehicle in this or any other state.</w:t>
      </w:r>
    </w:p>
    <w:p w14:paraId="089ABEA3" w14:textId="77777777" w:rsidR="00D446D0" w:rsidRDefault="00D446D0" w:rsidP="00D446D0">
      <w:pPr>
        <w:spacing w:after="0" w:line="240" w:lineRule="auto"/>
        <w:ind w:left="360"/>
        <w:jc w:val="both"/>
        <w:rPr>
          <w:rFonts w:ascii="Times New Roman" w:hAnsi="Times New Roman" w:cs="Times New Roman"/>
          <w:strike/>
          <w:sz w:val="24"/>
          <w:szCs w:val="24"/>
        </w:rPr>
      </w:pPr>
    </w:p>
    <w:p w14:paraId="5DE4A57D"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7</w:t>
      </w:r>
      <w:r w:rsidRPr="002A718B">
        <w:rPr>
          <w:rFonts w:ascii="Times New Roman" w:eastAsia="Courier New" w:hAnsi="Times New Roman" w:cs="Times New Roman"/>
          <w:sz w:val="24"/>
          <w:szCs w:val="24"/>
        </w:rPr>
        <w:t>. 4. The Division shall complete a national check of the renewal applicant's driver license status. Any licensee whose driving privileges are suspended or revoked in this or any other state for an offense for which this state would suspend or revoke a person's privilege to operate a motor vehicle, is not eligible for renewal of his or her driver' s license.</w:t>
      </w:r>
    </w:p>
    <w:p w14:paraId="49B03824" w14:textId="77777777" w:rsidR="00D446D0" w:rsidRDefault="00D446D0" w:rsidP="00D446D0">
      <w:pPr>
        <w:spacing w:after="0" w:line="240" w:lineRule="auto"/>
        <w:ind w:left="360"/>
        <w:jc w:val="both"/>
        <w:rPr>
          <w:rFonts w:ascii="Times New Roman" w:hAnsi="Times New Roman" w:cs="Times New Roman"/>
          <w:strike/>
          <w:sz w:val="24"/>
          <w:szCs w:val="24"/>
        </w:rPr>
      </w:pPr>
    </w:p>
    <w:p w14:paraId="678AE2C4" w14:textId="4C6BF0B8"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7.4. a. The Division shall not refuse to renew a driver' s license for an offense that is more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than ten years old and not involving a driving under the influence related offense; and</w:t>
      </w:r>
    </w:p>
    <w:p w14:paraId="3563C942" w14:textId="77777777" w:rsidR="00D446D0" w:rsidRDefault="00D446D0" w:rsidP="00D446D0">
      <w:pPr>
        <w:spacing w:after="0" w:line="240" w:lineRule="auto"/>
        <w:ind w:left="360"/>
        <w:jc w:val="both"/>
        <w:rPr>
          <w:rFonts w:ascii="Times New Roman" w:hAnsi="Times New Roman" w:cs="Times New Roman"/>
          <w:strike/>
          <w:sz w:val="24"/>
          <w:szCs w:val="24"/>
        </w:rPr>
      </w:pPr>
    </w:p>
    <w:p w14:paraId="20A6FB13" w14:textId="2124FF92"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7.4.b. The Division, at its' discretion, may renew an applicant's driver's license if his or her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driving privileges are suspended or revoked by another state or jurisdiction for an offense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for which the jurisdiction of record cannot provide records or assistance to clear the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offens</w:t>
      </w:r>
      <w:r w:rsidR="008F74B0" w:rsidRPr="002A718B">
        <w:rPr>
          <w:rFonts w:ascii="Times New Roman" w:hAnsi="Times New Roman" w:cs="Times New Roman"/>
          <w:sz w:val="24"/>
          <w:szCs w:val="24"/>
        </w:rPr>
        <w:t>e</w:t>
      </w:r>
      <w:r w:rsidR="008F74B0" w:rsidRPr="002A718B">
        <w:rPr>
          <w:rFonts w:ascii="Times New Roman" w:eastAsia="Courier New" w:hAnsi="Times New Roman" w:cs="Times New Roman"/>
          <w:sz w:val="24"/>
          <w:szCs w:val="24"/>
        </w:rPr>
        <w:t xml:space="preserve">. The renewal applicant shall provide written documentation from the suspending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jurisdiction indicating that the records to clear the suspension or revocation are unavailable.</w:t>
      </w:r>
    </w:p>
    <w:p w14:paraId="729F141C" w14:textId="77777777" w:rsidR="00D446D0" w:rsidRDefault="00D446D0" w:rsidP="00D446D0">
      <w:pPr>
        <w:spacing w:after="0" w:line="240" w:lineRule="auto"/>
        <w:ind w:left="360"/>
        <w:jc w:val="both"/>
        <w:rPr>
          <w:rFonts w:ascii="Times New Roman" w:hAnsi="Times New Roman" w:cs="Times New Roman"/>
          <w:strike/>
          <w:sz w:val="24"/>
          <w:szCs w:val="24"/>
        </w:rPr>
      </w:pPr>
    </w:p>
    <w:p w14:paraId="086C2944"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7.5. Any West Virginia licensee whose license is expired </w:t>
      </w:r>
      <w:r w:rsidRPr="002A718B">
        <w:rPr>
          <w:rFonts w:ascii="Times New Roman" w:eastAsia="Courier New" w:hAnsi="Times New Roman" w:cs="Times New Roman"/>
          <w:strike/>
          <w:sz w:val="24"/>
          <w:szCs w:val="24"/>
        </w:rPr>
        <w:t>six</w:t>
      </w:r>
      <w:r w:rsidRPr="002A718B">
        <w:rPr>
          <w:rFonts w:ascii="Times New Roman" w:eastAsia="Courier New" w:hAnsi="Times New Roman" w:cs="Times New Roman"/>
          <w:sz w:val="24"/>
          <w:szCs w:val="24"/>
        </w:rPr>
        <w:t xml:space="preserve"> </w:t>
      </w:r>
      <w:r w:rsidR="0026293F" w:rsidRPr="002A718B">
        <w:rPr>
          <w:rFonts w:ascii="Times New Roman" w:eastAsia="Courier New" w:hAnsi="Times New Roman" w:cs="Times New Roman"/>
          <w:sz w:val="24"/>
          <w:szCs w:val="24"/>
          <w:u w:val="single"/>
        </w:rPr>
        <w:t>t</w:t>
      </w:r>
      <w:r w:rsidR="00533593" w:rsidRPr="002A718B">
        <w:rPr>
          <w:rFonts w:ascii="Times New Roman" w:eastAsia="Courier New" w:hAnsi="Times New Roman" w:cs="Times New Roman"/>
          <w:sz w:val="24"/>
          <w:szCs w:val="24"/>
          <w:u w:val="single"/>
        </w:rPr>
        <w:t>hirty-six</w:t>
      </w:r>
      <w:r w:rsidR="0026293F"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months or less may renew the license without resubmitting to a </w:t>
      </w:r>
      <w:r w:rsidRPr="002A718B">
        <w:rPr>
          <w:rFonts w:ascii="Times New Roman" w:eastAsia="Courier New" w:hAnsi="Times New Roman" w:cs="Times New Roman"/>
          <w:strike/>
          <w:sz w:val="24"/>
          <w:szCs w:val="24"/>
        </w:rPr>
        <w:t>written</w:t>
      </w:r>
      <w:r w:rsidR="0035439C"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knowledge</w:t>
      </w:r>
      <w:r w:rsidRPr="002A718B">
        <w:rPr>
          <w:rFonts w:ascii="Times New Roman" w:eastAsia="Courier New" w:hAnsi="Times New Roman" w:cs="Times New Roman"/>
          <w:sz w:val="24"/>
          <w:szCs w:val="24"/>
        </w:rPr>
        <w:t xml:space="preserve"> or road test. Any West Virginia licensee whose license is expired more than </w:t>
      </w:r>
      <w:r w:rsidRPr="002A718B">
        <w:rPr>
          <w:rFonts w:ascii="Times New Roman" w:eastAsia="Courier New" w:hAnsi="Times New Roman" w:cs="Times New Roman"/>
          <w:strike/>
          <w:sz w:val="24"/>
          <w:szCs w:val="24"/>
        </w:rPr>
        <w:t>six</w:t>
      </w:r>
      <w:r w:rsidR="0035439C"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t</w:t>
      </w:r>
      <w:r w:rsidR="00533593" w:rsidRPr="002A718B">
        <w:rPr>
          <w:rFonts w:ascii="Times New Roman" w:eastAsia="Courier New" w:hAnsi="Times New Roman" w:cs="Times New Roman"/>
          <w:sz w:val="24"/>
          <w:szCs w:val="24"/>
          <w:u w:val="single"/>
        </w:rPr>
        <w:t>hirty-six</w:t>
      </w:r>
      <w:r w:rsidRPr="002A718B">
        <w:rPr>
          <w:rFonts w:ascii="Times New Roman" w:eastAsia="Courier New" w:hAnsi="Times New Roman" w:cs="Times New Roman"/>
          <w:sz w:val="24"/>
          <w:szCs w:val="24"/>
        </w:rPr>
        <w:t xml:space="preserve"> months, shall resubmit to the examination requirements applicable to the type of license and endorsements the licensee is renewing. </w:t>
      </w:r>
      <w:r w:rsidRPr="002A718B">
        <w:rPr>
          <w:rFonts w:ascii="Times New Roman" w:eastAsia="Courier New" w:hAnsi="Times New Roman" w:cs="Times New Roman"/>
          <w:strike/>
          <w:sz w:val="24"/>
          <w:szCs w:val="24"/>
        </w:rPr>
        <w:t>At the discretion of the Division, this requirement may be waived if the renewal applicant's driver' s license has been expired less than one year and he or she can establish that he or she was hospitalized, incarcerated or otherwise seriously incapacitated consequently preventing the applicant from renewing his or her license in a timely manner. The retesting requirement may not be waived unless the Division determines the applicant has sufficiently recovered from any disability which may prevent the applicant from safely operating a motor vehicle.</w:t>
      </w:r>
    </w:p>
    <w:p w14:paraId="66F7B52C" w14:textId="77777777" w:rsidR="00D446D0" w:rsidRDefault="00D446D0" w:rsidP="00D446D0">
      <w:pPr>
        <w:spacing w:after="0" w:line="240" w:lineRule="auto"/>
        <w:ind w:left="360"/>
        <w:jc w:val="both"/>
        <w:rPr>
          <w:rFonts w:ascii="Times New Roman" w:hAnsi="Times New Roman" w:cs="Times New Roman"/>
          <w:strike/>
          <w:sz w:val="24"/>
          <w:szCs w:val="24"/>
        </w:rPr>
      </w:pPr>
    </w:p>
    <w:p w14:paraId="36F970F7"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7.6 A licensee who will be out of state at the time his or her license expires shall renew the license prior to departure. The licensee may renew the license within two years prior to expiration.</w:t>
      </w:r>
    </w:p>
    <w:p w14:paraId="43C51527" w14:textId="77777777" w:rsidR="00D446D0" w:rsidRDefault="00D446D0" w:rsidP="00D446D0">
      <w:pPr>
        <w:spacing w:after="0" w:line="240" w:lineRule="auto"/>
        <w:ind w:left="360"/>
        <w:jc w:val="both"/>
        <w:rPr>
          <w:rFonts w:ascii="Times New Roman" w:hAnsi="Times New Roman" w:cs="Times New Roman"/>
          <w:strike/>
          <w:sz w:val="24"/>
          <w:szCs w:val="24"/>
        </w:rPr>
      </w:pPr>
    </w:p>
    <w:p w14:paraId="5EBF3708"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7.7. The Division may, upon request, renew the driving privileges of a licensee who is temporarily located out of state at the time his or her license expires.</w:t>
      </w:r>
    </w:p>
    <w:p w14:paraId="1DF41A1F" w14:textId="77777777" w:rsidR="00D446D0" w:rsidRDefault="00D446D0" w:rsidP="00D446D0">
      <w:pPr>
        <w:spacing w:after="0" w:line="240" w:lineRule="auto"/>
        <w:ind w:left="360"/>
        <w:jc w:val="both"/>
        <w:rPr>
          <w:rFonts w:ascii="Times New Roman" w:hAnsi="Times New Roman" w:cs="Times New Roman"/>
          <w:strike/>
          <w:sz w:val="24"/>
          <w:szCs w:val="24"/>
        </w:rPr>
      </w:pPr>
    </w:p>
    <w:p w14:paraId="2624192B"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7.8. The Division shall upon request issue a </w:t>
      </w:r>
      <w:r w:rsidRPr="002A718B">
        <w:rPr>
          <w:rFonts w:ascii="Times New Roman" w:eastAsia="Courier New" w:hAnsi="Times New Roman" w:cs="Times New Roman"/>
          <w:strike/>
          <w:sz w:val="24"/>
          <w:szCs w:val="24"/>
        </w:rPr>
        <w:t>certified</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trike/>
          <w:sz w:val="24"/>
          <w:szCs w:val="24"/>
        </w:rPr>
        <w:t>driving record</w:t>
      </w:r>
      <w:r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letter</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to active duty military personnel licensed in West Virginia which indicates that the license remains valid and shall not expire until six months after the licensee's honorable discharge</w:t>
      </w:r>
      <w:r w:rsidR="00B0292A" w:rsidRPr="002A718B">
        <w:rPr>
          <w:rFonts w:ascii="Times New Roman" w:eastAsia="Courier New" w:hAnsi="Times New Roman" w:cs="Times New Roman"/>
          <w:sz w:val="24"/>
          <w:szCs w:val="24"/>
        </w:rPr>
        <w:t>.</w:t>
      </w:r>
    </w:p>
    <w:p w14:paraId="0BA83C38" w14:textId="77777777" w:rsidR="00D446D0" w:rsidRDefault="00D446D0" w:rsidP="00D446D0">
      <w:pPr>
        <w:spacing w:after="0" w:line="240" w:lineRule="auto"/>
        <w:ind w:left="360"/>
        <w:jc w:val="both"/>
        <w:rPr>
          <w:rFonts w:ascii="Times New Roman" w:hAnsi="Times New Roman" w:cs="Times New Roman"/>
          <w:strike/>
          <w:sz w:val="24"/>
          <w:szCs w:val="24"/>
        </w:rPr>
      </w:pPr>
    </w:p>
    <w:p w14:paraId="7D848011"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7.9. Any licensee or identification card holder seeking to renew his or her license or identification card shall present proof of identity and proof of residency as prescribed by the Division and this rule and pay all required fees.</w:t>
      </w:r>
    </w:p>
    <w:p w14:paraId="1BA7B2B8" w14:textId="77777777" w:rsidR="00D446D0" w:rsidRDefault="00D446D0" w:rsidP="00D446D0">
      <w:pPr>
        <w:spacing w:after="0" w:line="240" w:lineRule="auto"/>
        <w:ind w:left="360"/>
        <w:jc w:val="both"/>
        <w:rPr>
          <w:rFonts w:ascii="Times New Roman" w:hAnsi="Times New Roman" w:cs="Times New Roman"/>
          <w:strike/>
          <w:sz w:val="24"/>
          <w:szCs w:val="24"/>
        </w:rPr>
      </w:pPr>
    </w:p>
    <w:p w14:paraId="3EB6908E"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7.10. The Division may at its discretion issue a nontransferable, temporary driver' s license valid for a period of time not to exceed sixty days to an applicant with a class E or class F driver' s license, whose driving privileges are not suspended, revoked or cancelled and who is otherwise eligible for renewal.</w:t>
      </w:r>
    </w:p>
    <w:p w14:paraId="7DBCAC82" w14:textId="77777777" w:rsidR="00D446D0" w:rsidRDefault="00D446D0" w:rsidP="00D446D0">
      <w:pPr>
        <w:spacing w:after="0" w:line="240" w:lineRule="auto"/>
        <w:ind w:left="360"/>
        <w:jc w:val="both"/>
        <w:rPr>
          <w:rFonts w:ascii="Times New Roman" w:hAnsi="Times New Roman" w:cs="Times New Roman"/>
          <w:strike/>
          <w:sz w:val="24"/>
          <w:szCs w:val="24"/>
        </w:rPr>
      </w:pPr>
    </w:p>
    <w:p w14:paraId="7A1F2FC7" w14:textId="4A32E60C" w:rsidR="008F74B0" w:rsidRP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7.11.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For the purposes of this rule when an applicant' s driver' s license expires on a weekend, holiday, or on a day that a full service regional office is closed, the applicant has until the end of the next business day to renew his or her license to avoid payment for the additional penalty fee of $5 . If the date upon which the driver' s license has been expired more than </w:t>
      </w:r>
      <w:r w:rsidRPr="002A718B">
        <w:rPr>
          <w:rFonts w:ascii="Times New Roman" w:eastAsia="Courier New" w:hAnsi="Times New Roman" w:cs="Times New Roman"/>
          <w:strike/>
          <w:sz w:val="24"/>
          <w:szCs w:val="24"/>
        </w:rPr>
        <w:t>six</w:t>
      </w:r>
      <w:r w:rsidRPr="002A718B">
        <w:rPr>
          <w:rFonts w:ascii="Times New Roman" w:eastAsia="Courier New" w:hAnsi="Times New Roman" w:cs="Times New Roman"/>
          <w:sz w:val="24"/>
          <w:szCs w:val="24"/>
        </w:rPr>
        <w:t xml:space="preserve"> </w:t>
      </w:r>
      <w:r w:rsidR="00B0292A" w:rsidRPr="002A718B">
        <w:rPr>
          <w:rFonts w:ascii="Times New Roman" w:eastAsia="Courier New" w:hAnsi="Times New Roman" w:cs="Times New Roman"/>
          <w:sz w:val="24"/>
          <w:szCs w:val="24"/>
          <w:u w:val="single"/>
        </w:rPr>
        <w:t>t</w:t>
      </w:r>
      <w:r w:rsidR="004250F8" w:rsidRPr="002A718B">
        <w:rPr>
          <w:rFonts w:ascii="Times New Roman" w:eastAsia="Courier New" w:hAnsi="Times New Roman" w:cs="Times New Roman"/>
          <w:sz w:val="24"/>
          <w:szCs w:val="24"/>
          <w:u w:val="single"/>
        </w:rPr>
        <w:t>hirty-six</w:t>
      </w:r>
      <w:r w:rsidR="00B0292A"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months occurs on a weekend, holiday or on a day that a full service regional office is closed, the applicant has until the end of the next business day to renew his or her driver' s license without being required to take the vision, </w:t>
      </w:r>
      <w:r w:rsidRPr="002A718B">
        <w:rPr>
          <w:rFonts w:ascii="Times New Roman" w:eastAsia="Courier New" w:hAnsi="Times New Roman" w:cs="Times New Roman"/>
          <w:strike/>
          <w:sz w:val="24"/>
          <w:szCs w:val="24"/>
        </w:rPr>
        <w:t>written</w:t>
      </w:r>
      <w:r w:rsidR="0035439C"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 xml:space="preserve"> knowledge</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and road skills examination . Nothing in this provision may be interpreted to grant an applicant relief from any criminal penalties associated with operating a motor vehicle without a valid driver's license.</w:t>
      </w:r>
    </w:p>
    <w:p w14:paraId="09C9F17B" w14:textId="77777777" w:rsidR="00D446D0" w:rsidRDefault="00D446D0" w:rsidP="004879C1">
      <w:pPr>
        <w:rPr>
          <w:rFonts w:ascii="Times New Roman" w:eastAsia="Arial" w:hAnsi="Times New Roman" w:cs="Times New Roman"/>
          <w:b/>
          <w:color w:val="000000"/>
          <w:sz w:val="24"/>
          <w:szCs w:val="24"/>
        </w:rPr>
      </w:pPr>
    </w:p>
    <w:p w14:paraId="72071740" w14:textId="1DB026B7" w:rsidR="005D61CD" w:rsidRPr="002A718B" w:rsidRDefault="005D61CD" w:rsidP="004879C1">
      <w:pPr>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§91-4-7A.</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Online Renewal Of Driver’s License And Identification Card.</w:t>
      </w:r>
    </w:p>
    <w:p w14:paraId="2BC6B41A" w14:textId="77777777" w:rsidR="00D446D0" w:rsidRDefault="00D446D0" w:rsidP="00D446D0">
      <w:pPr>
        <w:spacing w:after="0"/>
        <w:rPr>
          <w:rFonts w:ascii="Times New Roman" w:eastAsia="Courier New" w:hAnsi="Times New Roman" w:cs="Times New Roman"/>
          <w:sz w:val="24"/>
          <w:szCs w:val="24"/>
        </w:rPr>
      </w:pPr>
    </w:p>
    <w:p w14:paraId="1F0CF584" w14:textId="7A4F4F2A" w:rsidR="00D446D0" w:rsidRDefault="001F249E" w:rsidP="00D446D0">
      <w:pPr>
        <w:spacing w:after="0"/>
        <w:ind w:left="360"/>
        <w:rPr>
          <w:rFonts w:ascii="Times New Roman" w:hAnsi="Times New Roman" w:cs="Times New Roman"/>
          <w:sz w:val="24"/>
          <w:szCs w:val="24"/>
        </w:rPr>
      </w:pPr>
      <w:r w:rsidRPr="002A718B">
        <w:rPr>
          <w:rFonts w:ascii="Times New Roman" w:eastAsia="Courier New" w:hAnsi="Times New Roman" w:cs="Times New Roman"/>
          <w:sz w:val="24"/>
          <w:szCs w:val="24"/>
        </w:rPr>
        <w:t xml:space="preserve">7A.1. At the discretion of the Division, any licensee or identification card holder seeking to obtain a duplicate driver' s license or identification card or to renew his or her license or identification card may be eligible to renew online if </w:t>
      </w:r>
      <w:r w:rsidRPr="00102625">
        <w:rPr>
          <w:rFonts w:ascii="Times New Roman" w:eastAsia="Courier New" w:hAnsi="Times New Roman" w:cs="Times New Roman"/>
          <w:strike/>
          <w:sz w:val="24"/>
          <w:szCs w:val="24"/>
        </w:rPr>
        <w:t>his or her last</w:t>
      </w:r>
      <w:r w:rsidRPr="002A718B">
        <w:rPr>
          <w:rFonts w:ascii="Times New Roman" w:eastAsia="Courier New" w:hAnsi="Times New Roman" w:cs="Times New Roman"/>
          <w:sz w:val="24"/>
          <w:szCs w:val="24"/>
        </w:rPr>
        <w:t xml:space="preserve"> </w:t>
      </w:r>
      <w:r w:rsidR="00102625" w:rsidRPr="00102625">
        <w:rPr>
          <w:rFonts w:ascii="Times New Roman" w:eastAsia="Courier New" w:hAnsi="Times New Roman" w:cs="Times New Roman"/>
          <w:sz w:val="24"/>
          <w:szCs w:val="24"/>
          <w:u w:val="single"/>
        </w:rPr>
        <w:t>a</w:t>
      </w:r>
      <w:r w:rsidR="00102625">
        <w:rPr>
          <w:rFonts w:ascii="Times New Roman" w:eastAsia="Courier New" w:hAnsi="Times New Roman" w:cs="Times New Roman"/>
          <w:sz w:val="24"/>
          <w:szCs w:val="24"/>
        </w:rPr>
        <w:t xml:space="preserve"> </w:t>
      </w:r>
      <w:r w:rsidRPr="00102625">
        <w:rPr>
          <w:rFonts w:ascii="Times New Roman" w:eastAsia="Courier New" w:hAnsi="Times New Roman" w:cs="Times New Roman"/>
          <w:sz w:val="24"/>
          <w:szCs w:val="24"/>
        </w:rPr>
        <w:t>driver'</w:t>
      </w:r>
      <w:r w:rsidRPr="002A718B">
        <w:rPr>
          <w:rFonts w:ascii="Times New Roman" w:eastAsia="Courier New" w:hAnsi="Times New Roman" w:cs="Times New Roman"/>
          <w:sz w:val="24"/>
          <w:szCs w:val="24"/>
        </w:rPr>
        <w:t xml:space="preserve"> s license transaction was completed in person at a division office</w:t>
      </w:r>
      <w:r w:rsidR="00102625">
        <w:rPr>
          <w:rFonts w:ascii="Times New Roman" w:eastAsia="Courier New" w:hAnsi="Times New Roman" w:cs="Times New Roman"/>
          <w:sz w:val="24"/>
          <w:szCs w:val="24"/>
        </w:rPr>
        <w:t xml:space="preserve"> </w:t>
      </w:r>
      <w:r w:rsidR="00102625">
        <w:rPr>
          <w:rFonts w:ascii="Times New Roman" w:eastAsia="Courier New" w:hAnsi="Times New Roman" w:cs="Times New Roman"/>
          <w:sz w:val="24"/>
          <w:szCs w:val="24"/>
          <w:u w:val="single"/>
        </w:rPr>
        <w:t>within the past 16 years</w:t>
      </w:r>
      <w:r w:rsidRPr="002A718B">
        <w:rPr>
          <w:rFonts w:ascii="Times New Roman" w:eastAsia="Courier New" w:hAnsi="Times New Roman" w:cs="Times New Roman"/>
          <w:sz w:val="24"/>
          <w:szCs w:val="24"/>
        </w:rPr>
        <w:t>. Subject to:</w:t>
      </w:r>
    </w:p>
    <w:p w14:paraId="0894D2F8" w14:textId="77777777" w:rsidR="00D446D0" w:rsidRDefault="00D446D0" w:rsidP="00D446D0">
      <w:pPr>
        <w:spacing w:after="0"/>
        <w:ind w:left="360"/>
        <w:rPr>
          <w:rFonts w:ascii="Times New Roman" w:hAnsi="Times New Roman" w:cs="Times New Roman"/>
          <w:sz w:val="24"/>
          <w:szCs w:val="24"/>
        </w:rPr>
      </w:pPr>
    </w:p>
    <w:p w14:paraId="5308B1D5" w14:textId="30A9CC9C" w:rsidR="00D446D0" w:rsidRDefault="008703CB" w:rsidP="00D446D0">
      <w:pPr>
        <w:spacing w:after="0"/>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 1. a. The applicant is eligible to renew his or her license or identification card, in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accordance with </w:t>
      </w:r>
      <w:r w:rsidR="00975E93" w:rsidRPr="002A718B">
        <w:rPr>
          <w:rFonts w:ascii="Times New Roman" w:eastAsia="Courier New" w:hAnsi="Times New Roman" w:cs="Times New Roman"/>
          <w:sz w:val="24"/>
          <w:szCs w:val="24"/>
        </w:rPr>
        <w:t>§</w:t>
      </w:r>
      <w:r w:rsidR="002D4F3D" w:rsidRPr="002A718B">
        <w:rPr>
          <w:rFonts w:ascii="Times New Roman" w:eastAsia="Courier New" w:hAnsi="Times New Roman" w:cs="Times New Roman"/>
          <w:sz w:val="24"/>
          <w:szCs w:val="24"/>
        </w:rPr>
        <w:t>91-4-7 of this rule.</w:t>
      </w:r>
    </w:p>
    <w:p w14:paraId="4B55FD2C" w14:textId="77777777" w:rsidR="00D446D0" w:rsidRDefault="00D446D0" w:rsidP="00D446D0">
      <w:pPr>
        <w:spacing w:after="0"/>
        <w:ind w:left="360"/>
        <w:rPr>
          <w:rFonts w:ascii="Times New Roman" w:hAnsi="Times New Roman" w:cs="Times New Roman"/>
          <w:sz w:val="24"/>
          <w:szCs w:val="24"/>
        </w:rPr>
      </w:pPr>
    </w:p>
    <w:p w14:paraId="77153888" w14:textId="18F5DDC1" w:rsidR="00D446D0" w:rsidRDefault="008703CB" w:rsidP="00D446D0">
      <w:pPr>
        <w:spacing w:after="0"/>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7A.1.b. The applicant is a United States citizen and his or her full legal name and address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remain unchanged from the address on file with the Division.</w:t>
      </w:r>
    </w:p>
    <w:p w14:paraId="5BA5D31C" w14:textId="77777777" w:rsidR="00D446D0" w:rsidRDefault="00D446D0" w:rsidP="00D446D0">
      <w:pPr>
        <w:spacing w:after="0"/>
        <w:ind w:left="360"/>
        <w:rPr>
          <w:rFonts w:ascii="Times New Roman" w:hAnsi="Times New Roman" w:cs="Times New Roman"/>
          <w:sz w:val="24"/>
          <w:szCs w:val="24"/>
        </w:rPr>
      </w:pPr>
    </w:p>
    <w:p w14:paraId="1D3A780F" w14:textId="26BF3E26" w:rsidR="002D4F3D" w:rsidRDefault="008703CB" w:rsidP="00D446D0">
      <w:pPr>
        <w:spacing w:after="0"/>
        <w:ind w:left="360"/>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7A.1.c. The Division's online renewal process shall clearly delineate the requirements for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 for federal use driver's license or ID and a not for federal use driver's license and ID.</w:t>
      </w:r>
    </w:p>
    <w:p w14:paraId="4B643932" w14:textId="77777777" w:rsidR="00D446D0" w:rsidRPr="002A718B" w:rsidRDefault="00D446D0" w:rsidP="00D446D0">
      <w:pPr>
        <w:spacing w:after="0"/>
        <w:ind w:left="360"/>
        <w:rPr>
          <w:rFonts w:ascii="Times New Roman" w:hAnsi="Times New Roman" w:cs="Times New Roman"/>
          <w:sz w:val="24"/>
          <w:szCs w:val="24"/>
        </w:rPr>
      </w:pPr>
    </w:p>
    <w:p w14:paraId="294C5CC3" w14:textId="3B1AE0EF" w:rsidR="005D61CD" w:rsidRPr="002A718B" w:rsidRDefault="005D61CD" w:rsidP="004879C1">
      <w:pPr>
        <w:spacing w:before="12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§91-4-8.</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Transfer Of Driver’s License. </w:t>
      </w:r>
    </w:p>
    <w:p w14:paraId="2D3291F1" w14:textId="77777777" w:rsidR="00D446D0" w:rsidRDefault="00D446D0" w:rsidP="00D446D0">
      <w:pPr>
        <w:spacing w:after="0" w:line="240" w:lineRule="auto"/>
        <w:ind w:left="43" w:right="23"/>
        <w:rPr>
          <w:rFonts w:ascii="Times New Roman" w:eastAsia="Courier New" w:hAnsi="Times New Roman" w:cs="Times New Roman"/>
          <w:sz w:val="24"/>
          <w:szCs w:val="24"/>
        </w:rPr>
      </w:pPr>
    </w:p>
    <w:p w14:paraId="6D59060F" w14:textId="2ABC22E0"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63360" behindDoc="0" locked="0" layoutInCell="1" allowOverlap="0" wp14:anchorId="577D877C" wp14:editId="05C3971D">
            <wp:simplePos x="0" y="0"/>
            <wp:positionH relativeFrom="page">
              <wp:posOffset>576072</wp:posOffset>
            </wp:positionH>
            <wp:positionV relativeFrom="page">
              <wp:posOffset>1408603</wp:posOffset>
            </wp:positionV>
            <wp:extent cx="3048" cy="9147"/>
            <wp:effectExtent l="0" t="0" r="0" b="0"/>
            <wp:wrapSquare wrapText="bothSides"/>
            <wp:docPr id="12314" name="Picture 12314"/>
            <wp:cNvGraphicFramePr/>
            <a:graphic xmlns:a="http://schemas.openxmlformats.org/drawingml/2006/main">
              <a:graphicData uri="http://schemas.openxmlformats.org/drawingml/2006/picture">
                <pic:pic xmlns:pic="http://schemas.openxmlformats.org/drawingml/2006/picture">
                  <pic:nvPicPr>
                    <pic:cNvPr id="12314" name="Picture 12314"/>
                    <pic:cNvPicPr/>
                  </pic:nvPicPr>
                  <pic:blipFill>
                    <a:blip r:embed="rId10"/>
                    <a:stretch>
                      <a:fillRect/>
                    </a:stretch>
                  </pic:blipFill>
                  <pic:spPr>
                    <a:xfrm>
                      <a:off x="0" y="0"/>
                      <a:ext cx="3048" cy="9147"/>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64384" behindDoc="0" locked="0" layoutInCell="1" allowOverlap="0" wp14:anchorId="3B88D8B3" wp14:editId="0BEE2877">
            <wp:simplePos x="0" y="0"/>
            <wp:positionH relativeFrom="page">
              <wp:posOffset>719328</wp:posOffset>
            </wp:positionH>
            <wp:positionV relativeFrom="page">
              <wp:posOffset>4146537</wp:posOffset>
            </wp:positionV>
            <wp:extent cx="3048" cy="12196"/>
            <wp:effectExtent l="0" t="0" r="0" b="0"/>
            <wp:wrapSquare wrapText="bothSides"/>
            <wp:docPr id="12315" name="Picture 12315"/>
            <wp:cNvGraphicFramePr/>
            <a:graphic xmlns:a="http://schemas.openxmlformats.org/drawingml/2006/main">
              <a:graphicData uri="http://schemas.openxmlformats.org/drawingml/2006/picture">
                <pic:pic xmlns:pic="http://schemas.openxmlformats.org/drawingml/2006/picture">
                  <pic:nvPicPr>
                    <pic:cNvPr id="12315" name="Picture 12315"/>
                    <pic:cNvPicPr/>
                  </pic:nvPicPr>
                  <pic:blipFill>
                    <a:blip r:embed="rId11"/>
                    <a:stretch>
                      <a:fillRect/>
                    </a:stretch>
                  </pic:blipFill>
                  <pic:spPr>
                    <a:xfrm>
                      <a:off x="0" y="0"/>
                      <a:ext cx="3048" cy="12196"/>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65408" behindDoc="0" locked="0" layoutInCell="1" allowOverlap="0" wp14:anchorId="4A93241D" wp14:editId="09DD3FEF">
            <wp:simplePos x="0" y="0"/>
            <wp:positionH relativeFrom="page">
              <wp:posOffset>7050024</wp:posOffset>
            </wp:positionH>
            <wp:positionV relativeFrom="page">
              <wp:posOffset>8079649</wp:posOffset>
            </wp:positionV>
            <wp:extent cx="9144" cy="6097"/>
            <wp:effectExtent l="0" t="0" r="0" b="0"/>
            <wp:wrapSquare wrapText="bothSides"/>
            <wp:docPr id="31822" name="Picture 31822"/>
            <wp:cNvGraphicFramePr/>
            <a:graphic xmlns:a="http://schemas.openxmlformats.org/drawingml/2006/main">
              <a:graphicData uri="http://schemas.openxmlformats.org/drawingml/2006/picture">
                <pic:pic xmlns:pic="http://schemas.openxmlformats.org/drawingml/2006/picture">
                  <pic:nvPicPr>
                    <pic:cNvPr id="31822" name="Picture 31822"/>
                    <pic:cNvPicPr/>
                  </pic:nvPicPr>
                  <pic:blipFill>
                    <a:blip r:embed="rId12"/>
                    <a:stretch>
                      <a:fillRect/>
                    </a:stretch>
                  </pic:blipFill>
                  <pic:spPr>
                    <a:xfrm>
                      <a:off x="0" y="0"/>
                      <a:ext cx="9144" cy="6097"/>
                    </a:xfrm>
                    <a:prstGeom prst="rect">
                      <a:avLst/>
                    </a:prstGeom>
                  </pic:spPr>
                </pic:pic>
              </a:graphicData>
            </a:graphic>
          </wp:anchor>
        </w:drawing>
      </w:r>
      <w:r w:rsidRPr="002A718B">
        <w:rPr>
          <w:rFonts w:ascii="Times New Roman" w:eastAsia="Courier New" w:hAnsi="Times New Roman" w:cs="Times New Roman"/>
          <w:sz w:val="24"/>
          <w:szCs w:val="24"/>
        </w:rPr>
        <w:t xml:space="preserve">8.1.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new resident who wishes to operate a motor vehicle in this state shall obtain a West Virginia driver' s license within thirty days of establishing residency in this state. The applicant shall substantiate identity,</w:t>
      </w:r>
      <w:r w:rsidR="00857163" w:rsidRPr="002A718B">
        <w:rPr>
          <w:rFonts w:ascii="Times New Roman" w:eastAsia="Courier New" w:hAnsi="Times New Roman" w:cs="Times New Roman"/>
          <w:sz w:val="24"/>
          <w:szCs w:val="24"/>
        </w:rPr>
        <w:t xml:space="preserve"> </w:t>
      </w:r>
      <w:r w:rsidR="00857163" w:rsidRPr="002A718B">
        <w:rPr>
          <w:rFonts w:ascii="Times New Roman" w:eastAsia="Courier New" w:hAnsi="Times New Roman" w:cs="Times New Roman"/>
          <w:sz w:val="24"/>
          <w:szCs w:val="24"/>
          <w:u w:val="single"/>
        </w:rPr>
        <w:t>name, age, gender, school enrollment,</w:t>
      </w:r>
      <w:r w:rsidRPr="002A718B">
        <w:rPr>
          <w:rFonts w:ascii="Times New Roman" w:eastAsia="Courier New" w:hAnsi="Times New Roman" w:cs="Times New Roman"/>
          <w:sz w:val="24"/>
          <w:szCs w:val="24"/>
        </w:rPr>
        <w:t xml:space="preserve"> West Virginia residency, social security number or substitute and legal presence with the documents required under sections 3,</w:t>
      </w:r>
      <w:r w:rsidR="00857163" w:rsidRPr="002A718B">
        <w:rPr>
          <w:rFonts w:ascii="Times New Roman" w:eastAsia="Courier New" w:hAnsi="Times New Roman" w:cs="Times New Roman"/>
          <w:sz w:val="24"/>
          <w:szCs w:val="24"/>
        </w:rPr>
        <w:t xml:space="preserve"> </w:t>
      </w:r>
      <w:r w:rsidR="00857163" w:rsidRPr="002A718B">
        <w:rPr>
          <w:rFonts w:ascii="Times New Roman" w:eastAsia="Courier New" w:hAnsi="Times New Roman" w:cs="Times New Roman"/>
          <w:sz w:val="24"/>
          <w:szCs w:val="24"/>
          <w:u w:val="single"/>
        </w:rPr>
        <w:t>4, 6,</w:t>
      </w:r>
      <w:r w:rsidRPr="002A718B">
        <w:rPr>
          <w:rFonts w:ascii="Times New Roman" w:eastAsia="Courier New" w:hAnsi="Times New Roman" w:cs="Times New Roman"/>
          <w:sz w:val="24"/>
          <w:szCs w:val="24"/>
        </w:rPr>
        <w:t xml:space="preserve"> 10, 11 and 12 of this rule.</w:t>
      </w:r>
    </w:p>
    <w:p w14:paraId="3E555455" w14:textId="77777777" w:rsidR="00D446D0" w:rsidRDefault="00D446D0" w:rsidP="00D446D0">
      <w:pPr>
        <w:spacing w:after="0" w:line="240" w:lineRule="auto"/>
        <w:ind w:left="360"/>
        <w:rPr>
          <w:rFonts w:ascii="Times New Roman" w:hAnsi="Times New Roman" w:cs="Times New Roman"/>
          <w:sz w:val="24"/>
          <w:szCs w:val="24"/>
        </w:rPr>
      </w:pPr>
    </w:p>
    <w:p w14:paraId="003F2F9E" w14:textId="6F444FF3"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8</w:t>
      </w:r>
      <w:r w:rsidRPr="002A718B">
        <w:rPr>
          <w:rFonts w:ascii="Times New Roman" w:eastAsia="Courier New" w:hAnsi="Times New Roman" w:cs="Times New Roman"/>
          <w:sz w:val="24"/>
          <w:szCs w:val="24"/>
        </w:rPr>
        <w:t xml:space="preserve">. 2.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An applicant age eighteen or older who holds a valid driver' s license from another state or jurisdiction of the United States or from a foreign jurisdiction with which this state has a reciprocal agreement may exchange the out of state driver' s license for a West Virginia driver's license without taking the </w:t>
      </w:r>
      <w:r w:rsidRPr="002A718B">
        <w:rPr>
          <w:rFonts w:ascii="Times New Roman" w:eastAsia="Courier New" w:hAnsi="Times New Roman" w:cs="Times New Roman"/>
          <w:strike/>
          <w:sz w:val="24"/>
          <w:szCs w:val="24"/>
        </w:rPr>
        <w:t>written</w:t>
      </w:r>
      <w:r w:rsidR="00975E93" w:rsidRPr="002A718B">
        <w:rPr>
          <w:rFonts w:ascii="Times New Roman" w:eastAsia="Courier New" w:hAnsi="Times New Roman" w:cs="Times New Roman"/>
          <w:sz w:val="24"/>
          <w:szCs w:val="24"/>
        </w:rPr>
        <w:t xml:space="preserve"> </w:t>
      </w:r>
      <w:r w:rsidR="001725EC" w:rsidRPr="002A718B">
        <w:rPr>
          <w:rFonts w:ascii="Times New Roman" w:eastAsia="Courier New" w:hAnsi="Times New Roman" w:cs="Times New Roman"/>
          <w:sz w:val="24"/>
          <w:szCs w:val="24"/>
          <w:u w:val="single"/>
        </w:rPr>
        <w:t>knowledge</w:t>
      </w:r>
      <w:r w:rsidR="001725E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examination or road skills examination prescribed in section 4 and 5 of this rule subject to the following :</w:t>
      </w:r>
    </w:p>
    <w:p w14:paraId="437606C2" w14:textId="77777777" w:rsidR="00D446D0" w:rsidRDefault="00D446D0" w:rsidP="00D446D0">
      <w:pPr>
        <w:spacing w:after="0" w:line="240" w:lineRule="auto"/>
        <w:ind w:left="360"/>
        <w:rPr>
          <w:rFonts w:ascii="Times New Roman" w:hAnsi="Times New Roman" w:cs="Times New Roman"/>
          <w:sz w:val="24"/>
          <w:szCs w:val="24"/>
        </w:rPr>
      </w:pPr>
    </w:p>
    <w:p w14:paraId="64C7CD28" w14:textId="571A6AAA"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8.2.a. The Division completes a national check of the applicant' s driver' s license status.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Any licensee whose driving privileges are suspended or revoked in this state, or in any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other state or jurisdiction for an offense for which this state would suspend or revoke a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person' s privilege to operate a motor </w:t>
      </w:r>
      <w:r w:rsidR="002D4F3D" w:rsidRPr="002A718B">
        <w:rPr>
          <w:rFonts w:ascii="Times New Roman" w:hAnsi="Times New Roman" w:cs="Times New Roman"/>
          <w:noProof/>
          <w:sz w:val="24"/>
          <w:szCs w:val="24"/>
        </w:rPr>
        <w:drawing>
          <wp:inline distT="0" distB="0" distL="0" distR="0" wp14:anchorId="07EA6DAC" wp14:editId="477E1BA7">
            <wp:extent cx="3048" cy="3049"/>
            <wp:effectExtent l="0" t="0" r="0" b="0"/>
            <wp:docPr id="12318" name="Picture 12318"/>
            <wp:cNvGraphicFramePr/>
            <a:graphic xmlns:a="http://schemas.openxmlformats.org/drawingml/2006/main">
              <a:graphicData uri="http://schemas.openxmlformats.org/drawingml/2006/picture">
                <pic:pic xmlns:pic="http://schemas.openxmlformats.org/drawingml/2006/picture">
                  <pic:nvPicPr>
                    <pic:cNvPr id="12318" name="Picture 12318"/>
                    <pic:cNvPicPr/>
                  </pic:nvPicPr>
                  <pic:blipFill>
                    <a:blip r:embed="rId13"/>
                    <a:stretch>
                      <a:fillRect/>
                    </a:stretch>
                  </pic:blipFill>
                  <pic:spPr>
                    <a:xfrm>
                      <a:off x="0" y="0"/>
                      <a:ext cx="3048" cy="3049"/>
                    </a:xfrm>
                    <a:prstGeom prst="rect">
                      <a:avLst/>
                    </a:prstGeom>
                  </pic:spPr>
                </pic:pic>
              </a:graphicData>
            </a:graphic>
          </wp:inline>
        </w:drawing>
      </w:r>
      <w:r w:rsidR="002D4F3D" w:rsidRPr="002A718B">
        <w:rPr>
          <w:rFonts w:ascii="Times New Roman" w:eastAsia="Courier New" w:hAnsi="Times New Roman" w:cs="Times New Roman"/>
          <w:sz w:val="24"/>
          <w:szCs w:val="24"/>
        </w:rPr>
        <w:t>vehicle, is not eligible for licensure;</w:t>
      </w:r>
    </w:p>
    <w:p w14:paraId="55F41BE3" w14:textId="77777777" w:rsidR="00D446D0" w:rsidRDefault="00D446D0" w:rsidP="00D446D0">
      <w:pPr>
        <w:spacing w:after="0" w:line="240" w:lineRule="auto"/>
        <w:ind w:left="360"/>
        <w:rPr>
          <w:rFonts w:ascii="Times New Roman" w:eastAsia="Courier New" w:hAnsi="Times New Roman" w:cs="Times New Roman"/>
          <w:sz w:val="24"/>
          <w:szCs w:val="24"/>
        </w:rPr>
      </w:pPr>
    </w:p>
    <w:p w14:paraId="2F4BE9CA" w14:textId="080941B6"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8.2.b.</w:t>
      </w:r>
      <w:r w:rsidR="00D446D0">
        <w:rPr>
          <w:rFonts w:ascii="Times New Roman" w:eastAsia="Courier New" w:hAnsi="Times New Roman" w:cs="Times New Roman"/>
          <w:sz w:val="24"/>
          <w:szCs w:val="24"/>
        </w:rPr>
        <w:t xml:space="preserve"> </w:t>
      </w:r>
      <w:r w:rsidR="002D4F3D" w:rsidRPr="002A718B">
        <w:rPr>
          <w:rFonts w:ascii="Times New Roman" w:eastAsia="Courier New" w:hAnsi="Times New Roman" w:cs="Times New Roman"/>
          <w:sz w:val="24"/>
          <w:szCs w:val="24"/>
        </w:rPr>
        <w:t xml:space="preserve">The applicant surrenders his or her valid out of state license. If the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applicant's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driver's license has been lost, the applicant shall provide a certified driving record dated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thirty days or less from the date of application from the applicant' s former state of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residence indicating that the applicant' s driver's license is valid and a written statement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indicating his or her intention to surrender his or her driving privileges and the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circumstances of why the applicant does not have a valid driver's license in his or her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possession;</w:t>
      </w:r>
    </w:p>
    <w:p w14:paraId="63D63D70" w14:textId="77777777" w:rsidR="00D446D0" w:rsidRDefault="00D446D0" w:rsidP="00D446D0">
      <w:pPr>
        <w:spacing w:after="0" w:line="240" w:lineRule="auto"/>
        <w:ind w:left="360"/>
        <w:rPr>
          <w:rFonts w:ascii="Times New Roman" w:hAnsi="Times New Roman" w:cs="Times New Roman"/>
          <w:sz w:val="24"/>
          <w:szCs w:val="24"/>
        </w:rPr>
      </w:pPr>
    </w:p>
    <w:p w14:paraId="4CA677F7" w14:textId="45BC6403"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8.2.c. The applicant presents his or her certified birth certificate as evidence of the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applicant's full legal name and age. Any change of gender designation on their driver' s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license or identification card from the birth certificate requires submission of a completed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Gender Designation Form, as proscribed by the commissioner which form must require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and be accompanied by a certification by a medical doctor of the person's gender. If no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record of birth exists, the applicant shall provide any documentation required by the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Division to establish the applicant' s full birth name and date of birth;</w:t>
      </w:r>
    </w:p>
    <w:p w14:paraId="3FFB71F4" w14:textId="77777777" w:rsidR="00D446D0" w:rsidRDefault="00D446D0" w:rsidP="00D446D0">
      <w:pPr>
        <w:spacing w:after="0" w:line="240" w:lineRule="auto"/>
        <w:ind w:left="360"/>
        <w:rPr>
          <w:rFonts w:ascii="Times New Roman" w:hAnsi="Times New Roman" w:cs="Times New Roman"/>
          <w:sz w:val="24"/>
          <w:szCs w:val="24"/>
        </w:rPr>
      </w:pPr>
    </w:p>
    <w:p w14:paraId="33C0FF3B" w14:textId="5C30CEF1"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8.2.d. The applicant presents his or her social security number as evidenced by the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applicant' s social security card or other evidence as provided in this rule;</w:t>
      </w:r>
    </w:p>
    <w:p w14:paraId="086BE5BA" w14:textId="77777777" w:rsidR="00D446D0" w:rsidRDefault="00D446D0" w:rsidP="00D446D0">
      <w:pPr>
        <w:spacing w:after="0" w:line="240" w:lineRule="auto"/>
        <w:ind w:left="360"/>
        <w:rPr>
          <w:rFonts w:ascii="Times New Roman" w:hAnsi="Times New Roman" w:cs="Times New Roman"/>
          <w:sz w:val="24"/>
          <w:szCs w:val="24"/>
        </w:rPr>
      </w:pPr>
    </w:p>
    <w:p w14:paraId="3B273C82" w14:textId="79D242A3"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67456" behindDoc="0" locked="0" layoutInCell="1" allowOverlap="0" wp14:anchorId="0936396C" wp14:editId="0045947E">
            <wp:simplePos x="0" y="0"/>
            <wp:positionH relativeFrom="page">
              <wp:posOffset>7242048</wp:posOffset>
            </wp:positionH>
            <wp:positionV relativeFrom="page">
              <wp:posOffset>6625312</wp:posOffset>
            </wp:positionV>
            <wp:extent cx="21337" cy="15244"/>
            <wp:effectExtent l="0" t="0" r="0" b="0"/>
            <wp:wrapSquare wrapText="bothSides"/>
            <wp:docPr id="15028" name="Picture 15028"/>
            <wp:cNvGraphicFramePr/>
            <a:graphic xmlns:a="http://schemas.openxmlformats.org/drawingml/2006/main">
              <a:graphicData uri="http://schemas.openxmlformats.org/drawingml/2006/picture">
                <pic:pic xmlns:pic="http://schemas.openxmlformats.org/drawingml/2006/picture">
                  <pic:nvPicPr>
                    <pic:cNvPr id="15028" name="Picture 15028"/>
                    <pic:cNvPicPr/>
                  </pic:nvPicPr>
                  <pic:blipFill>
                    <a:blip r:embed="rId14"/>
                    <a:stretch>
                      <a:fillRect/>
                    </a:stretch>
                  </pic:blipFill>
                  <pic:spPr>
                    <a:xfrm>
                      <a:off x="0" y="0"/>
                      <a:ext cx="21337" cy="15244"/>
                    </a:xfrm>
                    <a:prstGeom prst="rect">
                      <a:avLst/>
                    </a:prstGeom>
                  </pic:spPr>
                </pic:pic>
              </a:graphicData>
            </a:graphic>
          </wp:anchor>
        </w:drawing>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8.2.</w:t>
      </w:r>
      <w:r w:rsidRPr="002A718B">
        <w:rPr>
          <w:rFonts w:ascii="Times New Roman" w:eastAsia="Courier New" w:hAnsi="Times New Roman" w:cs="Times New Roman"/>
          <w:strike/>
          <w:sz w:val="24"/>
          <w:szCs w:val="24"/>
        </w:rPr>
        <w:t>e</w:t>
      </w:r>
      <w:r w:rsidR="00857163" w:rsidRPr="002A718B">
        <w:rPr>
          <w:rFonts w:ascii="Times New Roman" w:eastAsia="Courier New" w:hAnsi="Times New Roman" w:cs="Times New Roman"/>
          <w:strike/>
          <w:sz w:val="24"/>
          <w:szCs w:val="24"/>
        </w:rPr>
        <w:t xml:space="preserve"> </w:t>
      </w:r>
      <w:r w:rsidR="00857163" w:rsidRPr="002A718B">
        <w:rPr>
          <w:rFonts w:ascii="Times New Roman" w:eastAsia="Courier New" w:hAnsi="Times New Roman" w:cs="Times New Roman"/>
          <w:sz w:val="24"/>
          <w:szCs w:val="24"/>
          <w:u w:val="single"/>
        </w:rPr>
        <w:t>c</w:t>
      </w:r>
      <w:r w:rsidRPr="002A718B">
        <w:rPr>
          <w:rFonts w:ascii="Times New Roman" w:eastAsia="Courier New" w:hAnsi="Times New Roman" w:cs="Times New Roman"/>
          <w:sz w:val="24"/>
          <w:szCs w:val="24"/>
        </w:rPr>
        <w:t xml:space="preserve">. The applicant passes the visual acuity test prescribed by this rule, and completes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the driving under the influence awareness component as prescribed as prescribed by West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Virginia Code </w:t>
      </w:r>
      <w:r w:rsidR="00857163"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17B-2-7 (b)</w:t>
      </w:r>
      <w:r w:rsidR="00857163" w:rsidRPr="002A718B">
        <w:rPr>
          <w:rFonts w:ascii="Times New Roman" w:eastAsia="Courier New" w:hAnsi="Times New Roman" w:cs="Times New Roman"/>
          <w:sz w:val="24"/>
          <w:szCs w:val="24"/>
        </w:rPr>
        <w:t>;</w:t>
      </w:r>
    </w:p>
    <w:p w14:paraId="7074F01C" w14:textId="77777777" w:rsidR="00D446D0" w:rsidRDefault="00D446D0" w:rsidP="00D446D0">
      <w:pPr>
        <w:spacing w:after="0" w:line="240" w:lineRule="auto"/>
        <w:ind w:left="360"/>
        <w:rPr>
          <w:rFonts w:ascii="Times New Roman" w:hAnsi="Times New Roman" w:cs="Times New Roman"/>
          <w:sz w:val="24"/>
          <w:szCs w:val="24"/>
        </w:rPr>
      </w:pPr>
    </w:p>
    <w:p w14:paraId="7A6541F6" w14:textId="23DBAF3F"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8.2.f. The applicant presents two proofs of residence as prescribed in section 10 of this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rule; and</w:t>
      </w:r>
    </w:p>
    <w:p w14:paraId="3C51875F" w14:textId="77777777" w:rsidR="00D446D0" w:rsidRDefault="00D446D0" w:rsidP="00D446D0">
      <w:pPr>
        <w:spacing w:after="0" w:line="240" w:lineRule="auto"/>
        <w:ind w:left="360"/>
        <w:rPr>
          <w:rFonts w:ascii="Times New Roman" w:hAnsi="Times New Roman" w:cs="Times New Roman"/>
          <w:sz w:val="24"/>
          <w:szCs w:val="24"/>
        </w:rPr>
      </w:pPr>
    </w:p>
    <w:p w14:paraId="67A49AB7" w14:textId="5EC8B161"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8.2.</w:t>
      </w:r>
      <w:r w:rsidR="002D4F3D" w:rsidRPr="002A718B">
        <w:rPr>
          <w:rFonts w:ascii="Times New Roman" w:eastAsia="Courier New" w:hAnsi="Times New Roman" w:cs="Times New Roman"/>
          <w:strike/>
          <w:sz w:val="24"/>
          <w:szCs w:val="24"/>
        </w:rPr>
        <w:t>g</w:t>
      </w:r>
      <w:r w:rsidR="00857163" w:rsidRPr="002A718B">
        <w:rPr>
          <w:rFonts w:ascii="Times New Roman" w:eastAsia="Courier New" w:hAnsi="Times New Roman" w:cs="Times New Roman"/>
          <w:sz w:val="24"/>
          <w:szCs w:val="24"/>
        </w:rPr>
        <w:t xml:space="preserve"> </w:t>
      </w:r>
      <w:r w:rsidR="00857163" w:rsidRPr="002A718B">
        <w:rPr>
          <w:rFonts w:ascii="Times New Roman" w:eastAsia="Courier New" w:hAnsi="Times New Roman" w:cs="Times New Roman"/>
          <w:sz w:val="24"/>
          <w:szCs w:val="24"/>
          <w:u w:val="single"/>
        </w:rPr>
        <w:t>d</w:t>
      </w:r>
      <w:r w:rsidR="002D4F3D" w:rsidRPr="002A718B">
        <w:rPr>
          <w:rFonts w:ascii="Times New Roman" w:eastAsia="Courier New" w:hAnsi="Times New Roman" w:cs="Times New Roman"/>
          <w:sz w:val="24"/>
          <w:szCs w:val="24"/>
        </w:rPr>
        <w:t xml:space="preserve">. The applicant licensed by a foreign jurisdiction with which this state has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reciprocal agreement shows proof of legal presence as required under section 12 of this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rul</w:t>
      </w:r>
      <w:r w:rsidR="002D4F3D" w:rsidRPr="002A718B">
        <w:rPr>
          <w:rFonts w:ascii="Times New Roman" w:hAnsi="Times New Roman" w:cs="Times New Roman"/>
          <w:sz w:val="24"/>
          <w:szCs w:val="24"/>
        </w:rPr>
        <w:t>e</w:t>
      </w:r>
      <w:r w:rsidR="002D4F3D" w:rsidRPr="002A718B">
        <w:rPr>
          <w:rFonts w:ascii="Times New Roman" w:eastAsia="Courier New" w:hAnsi="Times New Roman" w:cs="Times New Roman"/>
          <w:sz w:val="24"/>
          <w:szCs w:val="24"/>
        </w:rPr>
        <w:t>.</w:t>
      </w:r>
    </w:p>
    <w:p w14:paraId="40B6E052" w14:textId="77777777" w:rsidR="00D446D0" w:rsidRDefault="00D446D0" w:rsidP="00D446D0">
      <w:pPr>
        <w:spacing w:after="0" w:line="240" w:lineRule="auto"/>
        <w:ind w:left="360"/>
        <w:rPr>
          <w:rFonts w:ascii="Times New Roman" w:hAnsi="Times New Roman" w:cs="Times New Roman"/>
          <w:sz w:val="24"/>
          <w:szCs w:val="24"/>
        </w:rPr>
      </w:pPr>
    </w:p>
    <w:p w14:paraId="7937CA40" w14:textId="77777777" w:rsidR="00D446D0" w:rsidRDefault="002D4F3D" w:rsidP="00D446D0">
      <w:pPr>
        <w:spacing w:after="0" w:line="240" w:lineRule="auto"/>
        <w:ind w:left="360"/>
        <w:rPr>
          <w:rFonts w:ascii="Times New Roman" w:hAnsi="Times New Roman" w:cs="Times New Roman"/>
          <w:sz w:val="24"/>
          <w:szCs w:val="24"/>
        </w:rPr>
      </w:pPr>
      <w:r w:rsidRPr="002A718B">
        <w:rPr>
          <w:rFonts w:ascii="Times New Roman" w:eastAsia="Courier New" w:hAnsi="Times New Roman" w:cs="Times New Roman"/>
          <w:sz w:val="24"/>
          <w:szCs w:val="24"/>
        </w:rPr>
        <w:t>8.3. The Division may require a driving record from an applicant' s prior licensing state or jurisdiction to be incorporated into the record maintained by the Division. The Division may consider the entire record in a revocation or suspension action, or consider any restrictions applied to an applicant' s privilege to operate by the applicant' s prior licensing state to determine eligibility for a license.</w:t>
      </w:r>
    </w:p>
    <w:p w14:paraId="60843F43" w14:textId="77777777" w:rsidR="00D446D0" w:rsidRDefault="00D446D0" w:rsidP="00D446D0">
      <w:pPr>
        <w:spacing w:after="0" w:line="240" w:lineRule="auto"/>
        <w:ind w:left="360"/>
        <w:rPr>
          <w:rFonts w:ascii="Times New Roman" w:hAnsi="Times New Roman" w:cs="Times New Roman"/>
          <w:sz w:val="24"/>
          <w:szCs w:val="24"/>
        </w:rPr>
      </w:pPr>
    </w:p>
    <w:p w14:paraId="4031C55F" w14:textId="77777777"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8</w:t>
      </w:r>
      <w:r w:rsidRPr="002A718B">
        <w:rPr>
          <w:rFonts w:ascii="Times New Roman" w:eastAsia="Courier New" w:hAnsi="Times New Roman" w:cs="Times New Roman"/>
          <w:sz w:val="24"/>
          <w:szCs w:val="24"/>
        </w:rPr>
        <w:t>.4. An applicant under the age of eighteen who holds a valid driver' s license from another state or jurisdiction of the United States which has a graduated driver' s license system may exchange the out of state driver' s license for a West Virginia driver's license at a comparable level, without taking the written examination or road skills examination prescribed in section 4 and 5 of this rule subject to the following:</w:t>
      </w:r>
    </w:p>
    <w:p w14:paraId="1AC54D58" w14:textId="77777777" w:rsidR="00D446D0" w:rsidRDefault="00D446D0" w:rsidP="00D446D0">
      <w:pPr>
        <w:spacing w:after="0" w:line="240" w:lineRule="auto"/>
        <w:ind w:left="360"/>
        <w:rPr>
          <w:rFonts w:ascii="Times New Roman" w:hAnsi="Times New Roman" w:cs="Times New Roman"/>
          <w:sz w:val="24"/>
          <w:szCs w:val="24"/>
        </w:rPr>
      </w:pPr>
    </w:p>
    <w:p w14:paraId="58DD627D" w14:textId="2981C61D"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8.4.a. The applicant complies with the provisions of subsection 8.2.</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of this rule and in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addition presents a:</w:t>
      </w:r>
    </w:p>
    <w:p w14:paraId="7ECD4E65" w14:textId="77777777" w:rsidR="00D446D0" w:rsidRDefault="00D446D0" w:rsidP="00D446D0">
      <w:pPr>
        <w:spacing w:after="0" w:line="240" w:lineRule="auto"/>
        <w:ind w:left="360"/>
        <w:rPr>
          <w:rFonts w:ascii="Times New Roman" w:hAnsi="Times New Roman" w:cs="Times New Roman"/>
          <w:sz w:val="24"/>
          <w:szCs w:val="24"/>
        </w:rPr>
      </w:pPr>
    </w:p>
    <w:p w14:paraId="60A82C11" w14:textId="09347AF0" w:rsidR="00D446D0" w:rsidRDefault="00D446D0" w:rsidP="00D446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2D4F3D" w:rsidRPr="002A718B">
        <w:rPr>
          <w:rFonts w:ascii="Times New Roman" w:eastAsia="Courier New" w:hAnsi="Times New Roman" w:cs="Times New Roman"/>
          <w:sz w:val="24"/>
          <w:szCs w:val="24"/>
        </w:rPr>
        <w:t>1.</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Valid school eligibility certificate as prescribed in subdivision 4.1.d of this rule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that</w:t>
      </w:r>
      <w:r w:rsidR="008703CB">
        <w:rPr>
          <w:rFonts w:ascii="Times New Roman" w:eastAsia="Courier New" w:hAnsi="Times New Roman" w:cs="Times New Roman"/>
          <w:sz w:val="24"/>
          <w:szCs w:val="24"/>
        </w:rPr>
        <w:t xml:space="preserve"> </w:t>
      </w:r>
      <w:r w:rsidR="002D4F3D" w:rsidRPr="002A718B">
        <w:rPr>
          <w:rFonts w:ascii="Times New Roman" w:eastAsia="Courier New" w:hAnsi="Times New Roman" w:cs="Times New Roman"/>
          <w:sz w:val="24"/>
          <w:szCs w:val="24"/>
        </w:rPr>
        <w:t xml:space="preserve">will also meet the proof of residency requirement of Section 10 of this rule;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and</w:t>
      </w:r>
    </w:p>
    <w:p w14:paraId="1A80B76B" w14:textId="77777777" w:rsidR="00D446D0" w:rsidRDefault="00D446D0" w:rsidP="00D446D0">
      <w:pPr>
        <w:spacing w:after="0" w:line="240" w:lineRule="auto"/>
        <w:ind w:left="360"/>
        <w:rPr>
          <w:rFonts w:ascii="Times New Roman" w:eastAsia="Courier New" w:hAnsi="Times New Roman" w:cs="Times New Roman"/>
          <w:sz w:val="24"/>
          <w:szCs w:val="24"/>
        </w:rPr>
      </w:pPr>
    </w:p>
    <w:p w14:paraId="4D426B02" w14:textId="7A5955B6" w:rsidR="00D446D0" w:rsidRDefault="00D446D0"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2. Driving record dated thirty days or less from the applicant's prior state or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jurisdiction of licensure.</w:t>
      </w:r>
    </w:p>
    <w:p w14:paraId="6AE8CF61" w14:textId="77777777" w:rsidR="00D446D0" w:rsidRDefault="00D446D0" w:rsidP="00D446D0">
      <w:pPr>
        <w:spacing w:after="0" w:line="240" w:lineRule="auto"/>
        <w:ind w:left="360"/>
        <w:rPr>
          <w:rFonts w:ascii="Times New Roman" w:hAnsi="Times New Roman" w:cs="Times New Roman"/>
          <w:sz w:val="24"/>
          <w:szCs w:val="24"/>
        </w:rPr>
      </w:pPr>
    </w:p>
    <w:p w14:paraId="0623ECCE" w14:textId="43AB2C37" w:rsidR="00D446D0" w:rsidRDefault="007F0FB2"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8.4.b. An applicant who does not possess a graduated driver' s license which equals or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exceed this state's level 2 graduated driver's license or who was previously licensed in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state or jurisdiction which does not have a graduated driver' s license system, shall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comply with the provisions of section 4 and 5 of this rule as if he or she never held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license . However, the applicant will be credited with whatever time period the applicant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held the previous state or jurisdictions license toward any time periods required for level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 graduated driver's license if the applicant presents a current driving record at the time of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his or her initial application for a West Virginia driver' s license; and</w:t>
      </w:r>
    </w:p>
    <w:p w14:paraId="5C73AB75" w14:textId="77777777" w:rsidR="00D446D0" w:rsidRDefault="00D446D0" w:rsidP="00D446D0">
      <w:pPr>
        <w:spacing w:after="0" w:line="240" w:lineRule="auto"/>
        <w:ind w:left="360"/>
        <w:rPr>
          <w:rFonts w:ascii="Times New Roman" w:hAnsi="Times New Roman" w:cs="Times New Roman"/>
          <w:sz w:val="24"/>
          <w:szCs w:val="24"/>
        </w:rPr>
      </w:pPr>
    </w:p>
    <w:p w14:paraId="32FF5A41" w14:textId="6AAAD3BB" w:rsidR="002D4F3D" w:rsidRPr="002A718B" w:rsidRDefault="007F0FB2" w:rsidP="00D446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 xml:space="preserve">8.4.c. </w:t>
      </w:r>
      <w:r w:rsidR="002D4F3D" w:rsidRPr="002A718B">
        <w:rPr>
          <w:rFonts w:ascii="Times New Roman" w:eastAsia="Courier New" w:hAnsi="Times New Roman" w:cs="Times New Roman"/>
          <w:sz w:val="24"/>
          <w:szCs w:val="24"/>
        </w:rPr>
        <w:t xml:space="preserve">An applicant' s driving record from his or her previous state of licensure will be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transferred and become part of the applicant's West Virginia driving record.</w:t>
      </w:r>
    </w:p>
    <w:p w14:paraId="0C0CF89F" w14:textId="77777777" w:rsidR="00D446D0" w:rsidRDefault="00D446D0" w:rsidP="007F0FB2">
      <w:pPr>
        <w:spacing w:after="0" w:line="240" w:lineRule="auto"/>
        <w:jc w:val="both"/>
        <w:rPr>
          <w:rFonts w:ascii="Times New Roman" w:hAnsi="Times New Roman" w:cs="Times New Roman"/>
          <w:b/>
          <w:sz w:val="24"/>
          <w:szCs w:val="24"/>
        </w:rPr>
      </w:pPr>
    </w:p>
    <w:p w14:paraId="6C298DE3" w14:textId="5C85975F" w:rsidR="005D61CD" w:rsidRPr="002A718B" w:rsidRDefault="001457B9" w:rsidP="004879C1">
      <w:pPr>
        <w:spacing w:before="12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§91-4-9</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Reissuance Of Driver’s License </w:t>
      </w:r>
      <w:r w:rsidR="0010522C" w:rsidRPr="002A718B">
        <w:rPr>
          <w:rFonts w:ascii="Times New Roman" w:hAnsi="Times New Roman" w:cs="Times New Roman"/>
          <w:b/>
          <w:sz w:val="24"/>
          <w:szCs w:val="24"/>
        </w:rPr>
        <w:t>w</w:t>
      </w:r>
      <w:r w:rsidRPr="002A718B">
        <w:rPr>
          <w:rFonts w:ascii="Times New Roman" w:hAnsi="Times New Roman" w:cs="Times New Roman"/>
          <w:b/>
          <w:sz w:val="24"/>
          <w:szCs w:val="24"/>
        </w:rPr>
        <w:t xml:space="preserve">ith Changes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r Issuance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f </w:t>
      </w:r>
      <w:r w:rsidR="0010522C" w:rsidRPr="002A718B">
        <w:rPr>
          <w:rFonts w:ascii="Times New Roman" w:hAnsi="Times New Roman" w:cs="Times New Roman"/>
          <w:b/>
          <w:sz w:val="24"/>
          <w:szCs w:val="24"/>
        </w:rPr>
        <w:t>a</w:t>
      </w:r>
      <w:r w:rsidRPr="002A718B">
        <w:rPr>
          <w:rFonts w:ascii="Times New Roman" w:hAnsi="Times New Roman" w:cs="Times New Roman"/>
          <w:b/>
          <w:sz w:val="24"/>
          <w:szCs w:val="24"/>
        </w:rPr>
        <w:t xml:space="preserve"> Duplicate Driver’s License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r Identification Card. </w:t>
      </w:r>
    </w:p>
    <w:p w14:paraId="22748865" w14:textId="77777777" w:rsidR="0074390C" w:rsidRDefault="0074390C" w:rsidP="0074390C">
      <w:pPr>
        <w:spacing w:after="0" w:line="240" w:lineRule="auto"/>
        <w:ind w:right="23"/>
        <w:rPr>
          <w:rFonts w:ascii="Times New Roman" w:hAnsi="Times New Roman" w:cs="Times New Roman"/>
          <w:sz w:val="24"/>
          <w:szCs w:val="24"/>
        </w:rPr>
      </w:pPr>
    </w:p>
    <w:p w14:paraId="775F7B92" w14:textId="77777777" w:rsidR="0074390C" w:rsidRDefault="002D4F3D" w:rsidP="0074390C">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 xml:space="preserve">9.1. </w:t>
      </w:r>
      <w:r w:rsidRPr="002A718B">
        <w:rPr>
          <w:rFonts w:ascii="Times New Roman" w:eastAsia="Courier New" w:hAnsi="Times New Roman" w:cs="Times New Roman"/>
          <w:sz w:val="24"/>
          <w:szCs w:val="24"/>
        </w:rPr>
        <w:t>Change of Address. In accordance with law, all licensees shall provide the Division with a correct address within twenty days of moving to a new location. If a licensee' s address is changed by the United States Postal Service, the licensee shall provide the Division with a correct address twenty days prior to the final date on which mail with the old address is deliverable. If the licensee chooses to obtain a new driver' s license, he or she shall present at least one proof of identity and two proofs of residency as described in Sections 10 and 11 of this rule.</w:t>
      </w:r>
    </w:p>
    <w:p w14:paraId="1F0E61CC" w14:textId="77777777" w:rsidR="0074390C" w:rsidRDefault="0074390C" w:rsidP="0074390C">
      <w:pPr>
        <w:spacing w:after="0" w:line="240" w:lineRule="auto"/>
        <w:ind w:left="360"/>
        <w:rPr>
          <w:rFonts w:ascii="Times New Roman" w:hAnsi="Times New Roman" w:cs="Times New Roman"/>
          <w:sz w:val="24"/>
          <w:szCs w:val="24"/>
        </w:rPr>
      </w:pPr>
    </w:p>
    <w:p w14:paraId="4FFA84B1" w14:textId="77777777" w:rsidR="0074390C" w:rsidRDefault="002D4F3D" w:rsidP="0074390C">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 xml:space="preserve">9.2. </w:t>
      </w:r>
      <w:r w:rsidRPr="002A718B">
        <w:rPr>
          <w:rFonts w:ascii="Times New Roman" w:eastAsia="Courier New" w:hAnsi="Times New Roman" w:cs="Times New Roman"/>
          <w:sz w:val="24"/>
          <w:szCs w:val="24"/>
        </w:rPr>
        <w:t xml:space="preserve">Change of Name. Any person who changes his or her name shall apply for a new license or identification card within </w:t>
      </w:r>
      <w:r w:rsidRPr="002A718B">
        <w:rPr>
          <w:rFonts w:ascii="Times New Roman" w:hAnsi="Times New Roman" w:cs="Times New Roman"/>
          <w:sz w:val="24"/>
          <w:szCs w:val="24"/>
        </w:rPr>
        <w:t>twenty days of the name change and shall present at least one proof of identity and one proof of residency as described in Sections 10 and 11 of this rule in addition to any documents required to substantiate the change of name.</w:t>
      </w:r>
    </w:p>
    <w:p w14:paraId="0DB42482" w14:textId="77777777" w:rsidR="0074390C" w:rsidRDefault="0074390C" w:rsidP="0074390C">
      <w:pPr>
        <w:spacing w:after="0" w:line="240" w:lineRule="auto"/>
        <w:ind w:left="360"/>
        <w:rPr>
          <w:rFonts w:ascii="Times New Roman" w:hAnsi="Times New Roman" w:cs="Times New Roman"/>
          <w:sz w:val="24"/>
          <w:szCs w:val="24"/>
        </w:rPr>
      </w:pPr>
    </w:p>
    <w:p w14:paraId="49952F8E" w14:textId="0198E598" w:rsidR="0074390C" w:rsidRDefault="007F0FB2" w:rsidP="0074390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9.</w:t>
      </w:r>
      <w:r w:rsidR="007E7ACC" w:rsidRPr="002A718B">
        <w:rPr>
          <w:rFonts w:ascii="Times New Roman" w:hAnsi="Times New Roman" w:cs="Times New Roman"/>
          <w:sz w:val="24"/>
          <w:szCs w:val="24"/>
        </w:rPr>
        <w:t>2</w:t>
      </w:r>
      <w:r w:rsidR="002D4F3D" w:rsidRPr="002A718B">
        <w:rPr>
          <w:rFonts w:ascii="Times New Roman" w:hAnsi="Times New Roman" w:cs="Times New Roman"/>
          <w:sz w:val="24"/>
          <w:szCs w:val="24"/>
        </w:rPr>
        <w:t xml:space="preserve">.a. The licensee or identification card holder shall substantiate a change of name by </w:t>
      </w:r>
      <w:r>
        <w:rPr>
          <w:rFonts w:ascii="Times New Roman" w:hAnsi="Times New Roman" w:cs="Times New Roman"/>
          <w:sz w:val="24"/>
          <w:szCs w:val="24"/>
        </w:rPr>
        <w:tab/>
      </w:r>
      <w:r w:rsidR="002D4F3D" w:rsidRPr="002A718B">
        <w:rPr>
          <w:rFonts w:ascii="Times New Roman" w:hAnsi="Times New Roman" w:cs="Times New Roman"/>
          <w:sz w:val="24"/>
          <w:szCs w:val="24"/>
        </w:rPr>
        <w:t xml:space="preserve">marriage with a marriage certificate. The licensee or identification card holder may </w:t>
      </w:r>
      <w:r>
        <w:rPr>
          <w:rFonts w:ascii="Times New Roman" w:hAnsi="Times New Roman" w:cs="Times New Roman"/>
          <w:sz w:val="24"/>
          <w:szCs w:val="24"/>
        </w:rPr>
        <w:tab/>
      </w:r>
      <w:r w:rsidR="002D4F3D" w:rsidRPr="002A718B">
        <w:rPr>
          <w:rFonts w:ascii="Times New Roman" w:hAnsi="Times New Roman" w:cs="Times New Roman"/>
          <w:sz w:val="24"/>
          <w:szCs w:val="24"/>
        </w:rPr>
        <w:t xml:space="preserve">choose from the </w:t>
      </w:r>
      <w:r w:rsidR="002D4F3D" w:rsidRPr="002A718B">
        <w:rPr>
          <w:rFonts w:ascii="Times New Roman" w:hAnsi="Times New Roman" w:cs="Times New Roman"/>
          <w:strike/>
          <w:sz w:val="24"/>
          <w:szCs w:val="24"/>
        </w:rPr>
        <w:t>following</w:t>
      </w:r>
      <w:r w:rsidR="002D4F3D" w:rsidRPr="002A718B">
        <w:rPr>
          <w:rFonts w:ascii="Times New Roman" w:hAnsi="Times New Roman" w:cs="Times New Roman"/>
          <w:sz w:val="24"/>
          <w:szCs w:val="24"/>
        </w:rPr>
        <w:t xml:space="preserve"> options </w:t>
      </w:r>
      <w:r w:rsidR="002D4F3D" w:rsidRPr="002A718B">
        <w:rPr>
          <w:rFonts w:ascii="Times New Roman" w:hAnsi="Times New Roman" w:cs="Times New Roman"/>
          <w:strike/>
          <w:sz w:val="24"/>
          <w:szCs w:val="24"/>
        </w:rPr>
        <w:t>as</w:t>
      </w:r>
      <w:r w:rsidR="002D4F3D" w:rsidRPr="002A718B">
        <w:rPr>
          <w:rFonts w:ascii="Times New Roman" w:hAnsi="Times New Roman" w:cs="Times New Roman"/>
          <w:sz w:val="24"/>
          <w:szCs w:val="24"/>
        </w:rPr>
        <w:t xml:space="preserve"> to display </w:t>
      </w:r>
      <w:r w:rsidR="002D4F3D" w:rsidRPr="002A718B">
        <w:rPr>
          <w:rFonts w:ascii="Times New Roman" w:hAnsi="Times New Roman" w:cs="Times New Roman"/>
          <w:strike/>
          <w:sz w:val="24"/>
          <w:szCs w:val="24"/>
        </w:rPr>
        <w:t>of</w:t>
      </w:r>
      <w:r w:rsidR="002D4F3D" w:rsidRPr="002A718B">
        <w:rPr>
          <w:rFonts w:ascii="Times New Roman" w:hAnsi="Times New Roman" w:cs="Times New Roman"/>
          <w:sz w:val="24"/>
          <w:szCs w:val="24"/>
        </w:rPr>
        <w:t xml:space="preserve"> his or her name on the driver' s license</w:t>
      </w:r>
      <w:r w:rsidR="007E7ACC" w:rsidRPr="002A718B">
        <w:rPr>
          <w:rFonts w:ascii="Times New Roman" w:hAnsi="Times New Roman" w:cs="Times New Roman"/>
          <w:sz w:val="24"/>
          <w:szCs w:val="24"/>
        </w:rPr>
        <w:t xml:space="preserve"> </w:t>
      </w:r>
      <w:r>
        <w:rPr>
          <w:rFonts w:ascii="Times New Roman" w:hAnsi="Times New Roman" w:cs="Times New Roman"/>
          <w:sz w:val="24"/>
          <w:szCs w:val="24"/>
        </w:rPr>
        <w:tab/>
      </w:r>
      <w:r w:rsidR="007E7ACC" w:rsidRPr="002A718B">
        <w:rPr>
          <w:rFonts w:ascii="Times New Roman" w:hAnsi="Times New Roman" w:cs="Times New Roman"/>
          <w:sz w:val="24"/>
          <w:szCs w:val="24"/>
          <w:u w:val="single"/>
        </w:rPr>
        <w:t>or identification card in Section 6 of this rule</w:t>
      </w:r>
      <w:r w:rsidR="002D4F3D" w:rsidRPr="002A718B">
        <w:rPr>
          <w:rFonts w:ascii="Times New Roman" w:hAnsi="Times New Roman" w:cs="Times New Roman"/>
          <w:strike/>
          <w:sz w:val="24"/>
          <w:szCs w:val="24"/>
        </w:rPr>
        <w:t xml:space="preserve">. However, a court order specifying a change </w:t>
      </w:r>
      <w:r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of name supersedes a birth and marriage certificate:</w:t>
      </w:r>
    </w:p>
    <w:p w14:paraId="03B69A55" w14:textId="77777777" w:rsidR="0074390C" w:rsidRDefault="0074390C" w:rsidP="0074390C">
      <w:pPr>
        <w:spacing w:after="0" w:line="240" w:lineRule="auto"/>
        <w:ind w:left="360"/>
        <w:rPr>
          <w:rFonts w:ascii="Times New Roman" w:hAnsi="Times New Roman" w:cs="Times New Roman"/>
          <w:sz w:val="24"/>
          <w:szCs w:val="24"/>
        </w:rPr>
      </w:pPr>
    </w:p>
    <w:p w14:paraId="5BEEE27E" w14:textId="6D3C2AE0" w:rsidR="0074390C" w:rsidRDefault="0074390C" w:rsidP="0074390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1</w:t>
      </w:r>
      <w:r w:rsidR="002D4F3D" w:rsidRPr="002A718B">
        <w:rPr>
          <w:rFonts w:ascii="Times New Roman" w:eastAsia="Courier New" w:hAnsi="Times New Roman" w:cs="Times New Roman"/>
          <w:strike/>
          <w:sz w:val="24"/>
          <w:szCs w:val="24"/>
        </w:rPr>
        <w:t>.</w:t>
      </w:r>
      <w:r w:rsidR="002D4F3D" w:rsidRPr="002A718B">
        <w:rPr>
          <w:rFonts w:ascii="Times New Roman" w:hAnsi="Times New Roman" w:cs="Times New Roman"/>
          <w:strike/>
          <w:sz w:val="24"/>
          <w:szCs w:val="24"/>
        </w:rPr>
        <w:t xml:space="preserve"> Last name, first name then middle name as evidenced by the applicant' s birth </w:t>
      </w:r>
      <w:r w:rsidRPr="0074390C">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certificate;</w:t>
      </w:r>
    </w:p>
    <w:p w14:paraId="55F90CA5" w14:textId="77777777" w:rsidR="0074390C" w:rsidRDefault="0074390C" w:rsidP="0074390C">
      <w:pPr>
        <w:spacing w:after="0" w:line="240" w:lineRule="auto"/>
        <w:ind w:left="360"/>
        <w:rPr>
          <w:rFonts w:ascii="Times New Roman" w:hAnsi="Times New Roman" w:cs="Times New Roman"/>
          <w:sz w:val="24"/>
          <w:szCs w:val="24"/>
        </w:rPr>
      </w:pPr>
    </w:p>
    <w:p w14:paraId="07141B8D" w14:textId="004018CF" w:rsidR="0074390C" w:rsidRDefault="0074390C" w:rsidP="0074390C">
      <w:pPr>
        <w:spacing w:after="0" w:line="240" w:lineRule="auto"/>
        <w:ind w:left="360"/>
        <w:rPr>
          <w:rFonts w:ascii="Times New Roman" w:hAnsi="Times New Roman" w:cs="Times New Roman"/>
          <w:strike/>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2.</w:t>
      </w:r>
      <w:r w:rsidR="002D4F3D" w:rsidRPr="002A718B">
        <w:rPr>
          <w:rFonts w:ascii="Times New Roman" w:eastAsia="Courier New" w:hAnsi="Times New Roman" w:cs="Times New Roman"/>
          <w:strike/>
          <w:sz w:val="24"/>
          <w:szCs w:val="24"/>
        </w:rPr>
        <w:t xml:space="preserve"> </w:t>
      </w:r>
      <w:r w:rsidR="002D4F3D" w:rsidRPr="002A718B">
        <w:rPr>
          <w:rFonts w:ascii="Times New Roman" w:hAnsi="Times New Roman" w:cs="Times New Roman"/>
          <w:strike/>
          <w:sz w:val="24"/>
          <w:szCs w:val="24"/>
        </w:rPr>
        <w:t xml:space="preserve">Last name of spouse, as evidenced by the applicant' s marriage certificate, then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first</w:t>
      </w:r>
      <w:r w:rsidR="007F0FB2">
        <w:rPr>
          <w:rFonts w:ascii="Times New Roman" w:hAnsi="Times New Roman" w:cs="Times New Roman"/>
          <w:strike/>
          <w:sz w:val="24"/>
          <w:szCs w:val="24"/>
        </w:rPr>
        <w:t xml:space="preserve"> </w:t>
      </w:r>
      <w:r w:rsidR="002D4F3D" w:rsidRPr="002A718B">
        <w:rPr>
          <w:rFonts w:ascii="Times New Roman" w:hAnsi="Times New Roman" w:cs="Times New Roman"/>
          <w:strike/>
          <w:sz w:val="24"/>
          <w:szCs w:val="24"/>
        </w:rPr>
        <w:t>name and middle name as evidenced by the applicant' s birth certificate;</w:t>
      </w:r>
    </w:p>
    <w:p w14:paraId="0770FDE7" w14:textId="77777777" w:rsidR="0074390C" w:rsidRDefault="0074390C" w:rsidP="0074390C">
      <w:pPr>
        <w:spacing w:after="0" w:line="240" w:lineRule="auto"/>
        <w:ind w:left="360"/>
        <w:rPr>
          <w:rFonts w:ascii="Times New Roman" w:hAnsi="Times New Roman" w:cs="Times New Roman"/>
          <w:strike/>
          <w:sz w:val="24"/>
          <w:szCs w:val="24"/>
        </w:rPr>
      </w:pPr>
    </w:p>
    <w:p w14:paraId="426681BF" w14:textId="42BECBF2" w:rsidR="002D4F3D" w:rsidRDefault="002D4F3D" w:rsidP="0074390C">
      <w:pPr>
        <w:spacing w:after="0" w:line="240" w:lineRule="auto"/>
        <w:ind w:left="360"/>
        <w:rPr>
          <w:rFonts w:ascii="Times New Roman" w:hAnsi="Times New Roman" w:cs="Times New Roman"/>
          <w:strike/>
          <w:sz w:val="24"/>
          <w:szCs w:val="24"/>
        </w:rPr>
      </w:pPr>
      <w:r w:rsidRPr="0074390C">
        <w:rPr>
          <w:rFonts w:ascii="Times New Roman" w:hAnsi="Times New Roman" w:cs="Times New Roman"/>
          <w:noProof/>
          <w:sz w:val="24"/>
          <w:szCs w:val="24"/>
        </w:rPr>
        <w:drawing>
          <wp:anchor distT="0" distB="0" distL="114300" distR="114300" simplePos="0" relativeHeight="251669504" behindDoc="0" locked="0" layoutInCell="1" allowOverlap="0" wp14:anchorId="0FF2CC78" wp14:editId="709AD542">
            <wp:simplePos x="0" y="0"/>
            <wp:positionH relativeFrom="page">
              <wp:posOffset>621792</wp:posOffset>
            </wp:positionH>
            <wp:positionV relativeFrom="page">
              <wp:posOffset>3301985</wp:posOffset>
            </wp:positionV>
            <wp:extent cx="9144" cy="12196"/>
            <wp:effectExtent l="0" t="0" r="0" b="0"/>
            <wp:wrapSquare wrapText="bothSides"/>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5"/>
                    <a:stretch>
                      <a:fillRect/>
                    </a:stretch>
                  </pic:blipFill>
                  <pic:spPr>
                    <a:xfrm>
                      <a:off x="0" y="0"/>
                      <a:ext cx="9144" cy="12196"/>
                    </a:xfrm>
                    <a:prstGeom prst="rect">
                      <a:avLst/>
                    </a:prstGeom>
                  </pic:spPr>
                </pic:pic>
              </a:graphicData>
            </a:graphic>
          </wp:anchor>
        </w:drawing>
      </w:r>
      <w:r w:rsidRPr="0074390C">
        <w:rPr>
          <w:rFonts w:ascii="Times New Roman" w:hAnsi="Times New Roman" w:cs="Times New Roman"/>
          <w:noProof/>
          <w:sz w:val="24"/>
          <w:szCs w:val="24"/>
        </w:rPr>
        <w:drawing>
          <wp:anchor distT="0" distB="0" distL="114300" distR="114300" simplePos="0" relativeHeight="251670528" behindDoc="0" locked="0" layoutInCell="1" allowOverlap="0" wp14:anchorId="7EF4319E" wp14:editId="79208949">
            <wp:simplePos x="0" y="0"/>
            <wp:positionH relativeFrom="page">
              <wp:posOffset>829056</wp:posOffset>
            </wp:positionH>
            <wp:positionV relativeFrom="page">
              <wp:posOffset>4533750</wp:posOffset>
            </wp:positionV>
            <wp:extent cx="6096" cy="9147"/>
            <wp:effectExtent l="0" t="0" r="0" b="0"/>
            <wp:wrapSquare wrapText="bothSides"/>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16"/>
                    <a:stretch>
                      <a:fillRect/>
                    </a:stretch>
                  </pic:blipFill>
                  <pic:spPr>
                    <a:xfrm>
                      <a:off x="0" y="0"/>
                      <a:ext cx="6096" cy="9147"/>
                    </a:xfrm>
                    <a:prstGeom prst="rect">
                      <a:avLst/>
                    </a:prstGeom>
                  </pic:spPr>
                </pic:pic>
              </a:graphicData>
            </a:graphic>
          </wp:anchor>
        </w:drawing>
      </w:r>
      <w:r w:rsidRPr="0074390C">
        <w:rPr>
          <w:rFonts w:ascii="Times New Roman" w:hAnsi="Times New Roman" w:cs="Times New Roman"/>
          <w:noProof/>
          <w:sz w:val="24"/>
          <w:szCs w:val="24"/>
        </w:rPr>
        <w:drawing>
          <wp:anchor distT="0" distB="0" distL="114300" distR="114300" simplePos="0" relativeHeight="251671552" behindDoc="0" locked="0" layoutInCell="1" allowOverlap="0" wp14:anchorId="703F9E57" wp14:editId="53AA744D">
            <wp:simplePos x="0" y="0"/>
            <wp:positionH relativeFrom="page">
              <wp:posOffset>7077457</wp:posOffset>
            </wp:positionH>
            <wp:positionV relativeFrom="page">
              <wp:posOffset>5597824</wp:posOffset>
            </wp:positionV>
            <wp:extent cx="6096" cy="12196"/>
            <wp:effectExtent l="0" t="0" r="0" b="0"/>
            <wp:wrapSquare wrapText="bothSides"/>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17"/>
                    <a:stretch>
                      <a:fillRect/>
                    </a:stretch>
                  </pic:blipFill>
                  <pic:spPr>
                    <a:xfrm>
                      <a:off x="0" y="0"/>
                      <a:ext cx="6096" cy="12196"/>
                    </a:xfrm>
                    <a:prstGeom prst="rect">
                      <a:avLst/>
                    </a:prstGeom>
                  </pic:spPr>
                </pic:pic>
              </a:graphicData>
            </a:graphic>
          </wp:anchor>
        </w:drawing>
      </w:r>
      <w:r w:rsidRPr="0074390C">
        <w:rPr>
          <w:rFonts w:ascii="Times New Roman" w:hAnsi="Times New Roman" w:cs="Times New Roman"/>
          <w:noProof/>
          <w:sz w:val="24"/>
          <w:szCs w:val="24"/>
        </w:rPr>
        <w:drawing>
          <wp:anchor distT="0" distB="0" distL="114300" distR="114300" simplePos="0" relativeHeight="251672576" behindDoc="0" locked="0" layoutInCell="1" allowOverlap="0" wp14:anchorId="4D3CA230" wp14:editId="2A26DAB7">
            <wp:simplePos x="0" y="0"/>
            <wp:positionH relativeFrom="page">
              <wp:posOffset>554736</wp:posOffset>
            </wp:positionH>
            <wp:positionV relativeFrom="page">
              <wp:posOffset>5640509</wp:posOffset>
            </wp:positionV>
            <wp:extent cx="6096" cy="9147"/>
            <wp:effectExtent l="0" t="0" r="0" b="0"/>
            <wp:wrapTopAndBottom/>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18"/>
                    <a:stretch>
                      <a:fillRect/>
                    </a:stretch>
                  </pic:blipFill>
                  <pic:spPr>
                    <a:xfrm>
                      <a:off x="0" y="0"/>
                      <a:ext cx="6096" cy="9147"/>
                    </a:xfrm>
                    <a:prstGeom prst="rect">
                      <a:avLst/>
                    </a:prstGeom>
                  </pic:spPr>
                </pic:pic>
              </a:graphicData>
            </a:graphic>
          </wp:anchor>
        </w:drawing>
      </w:r>
      <w:r w:rsidR="0074390C" w:rsidRPr="0074390C">
        <w:rPr>
          <w:rFonts w:ascii="Times New Roman" w:hAnsi="Times New Roman" w:cs="Times New Roman"/>
          <w:sz w:val="24"/>
          <w:szCs w:val="24"/>
        </w:rPr>
        <w:tab/>
      </w:r>
      <w:r w:rsidR="007F0FB2">
        <w:rPr>
          <w:rFonts w:ascii="Times New Roman" w:hAnsi="Times New Roman" w:cs="Times New Roman"/>
          <w:sz w:val="24"/>
          <w:szCs w:val="24"/>
        </w:rPr>
        <w:tab/>
      </w:r>
      <w:r w:rsidRPr="002A718B">
        <w:rPr>
          <w:rFonts w:ascii="Times New Roman" w:hAnsi="Times New Roman" w:cs="Times New Roman"/>
          <w:strike/>
          <w:sz w:val="24"/>
          <w:szCs w:val="24"/>
        </w:rPr>
        <w:t xml:space="preserve">3. Last name as evidenced by the applicant' s marriage license, first name, then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Pr="002A718B">
        <w:rPr>
          <w:rFonts w:ascii="Times New Roman" w:hAnsi="Times New Roman" w:cs="Times New Roman"/>
          <w:strike/>
          <w:sz w:val="24"/>
          <w:szCs w:val="24"/>
        </w:rPr>
        <w:t>maiden</w:t>
      </w:r>
      <w:r w:rsidR="007F0FB2">
        <w:rPr>
          <w:rFonts w:ascii="Times New Roman" w:hAnsi="Times New Roman" w:cs="Times New Roman"/>
          <w:strike/>
          <w:sz w:val="24"/>
          <w:szCs w:val="24"/>
        </w:rPr>
        <w:t xml:space="preserve"> </w:t>
      </w:r>
      <w:r w:rsidRPr="002A718B">
        <w:rPr>
          <w:rFonts w:ascii="Times New Roman" w:hAnsi="Times New Roman" w:cs="Times New Roman"/>
          <w:strike/>
          <w:sz w:val="24"/>
          <w:szCs w:val="24"/>
        </w:rPr>
        <w:t xml:space="preserve">name as evidenced by the applicant's birth certificate to stand in place of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Pr="002A718B">
        <w:rPr>
          <w:rFonts w:ascii="Times New Roman" w:hAnsi="Times New Roman" w:cs="Times New Roman"/>
          <w:strike/>
          <w:sz w:val="24"/>
          <w:szCs w:val="24"/>
        </w:rPr>
        <w:t>the middle</w:t>
      </w:r>
      <w:r w:rsidR="007F0FB2">
        <w:rPr>
          <w:rFonts w:ascii="Times New Roman" w:hAnsi="Times New Roman" w:cs="Times New Roman"/>
          <w:strike/>
          <w:sz w:val="24"/>
          <w:szCs w:val="24"/>
        </w:rPr>
        <w:t xml:space="preserve"> </w:t>
      </w:r>
      <w:r w:rsidRPr="002A718B">
        <w:rPr>
          <w:rFonts w:ascii="Times New Roman" w:hAnsi="Times New Roman" w:cs="Times New Roman"/>
          <w:strike/>
          <w:sz w:val="24"/>
          <w:szCs w:val="24"/>
        </w:rPr>
        <w:t>name; or</w:t>
      </w:r>
      <w:r w:rsidR="004879C1" w:rsidRPr="002A718B">
        <w:rPr>
          <w:rFonts w:ascii="Times New Roman" w:hAnsi="Times New Roman" w:cs="Times New Roman"/>
          <w:strike/>
          <w:sz w:val="24"/>
          <w:szCs w:val="24"/>
        </w:rPr>
        <w:t xml:space="preserve"> </w:t>
      </w:r>
    </w:p>
    <w:p w14:paraId="2CA2EBD1" w14:textId="77777777" w:rsidR="007F0FB2" w:rsidRPr="0074390C" w:rsidRDefault="007F0FB2" w:rsidP="0074390C">
      <w:pPr>
        <w:spacing w:after="0" w:line="240" w:lineRule="auto"/>
        <w:ind w:left="360"/>
        <w:rPr>
          <w:rFonts w:ascii="Times New Roman" w:hAnsi="Times New Roman" w:cs="Times New Roman"/>
          <w:sz w:val="24"/>
          <w:szCs w:val="24"/>
        </w:rPr>
      </w:pPr>
    </w:p>
    <w:p w14:paraId="47816F26" w14:textId="0FDD682B" w:rsidR="0074390C" w:rsidRDefault="0074390C" w:rsidP="007F0FB2">
      <w:pPr>
        <w:spacing w:after="0" w:line="240" w:lineRule="auto"/>
        <w:ind w:right="28"/>
        <w:jc w:val="both"/>
        <w:rPr>
          <w:rFonts w:ascii="Times New Roman" w:hAnsi="Times New Roman" w:cs="Times New Roman"/>
          <w:strike/>
          <w:sz w:val="24"/>
          <w:szCs w:val="24"/>
        </w:rPr>
      </w:pPr>
      <w:r w:rsidRPr="0074390C">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 xml:space="preserve">4. Last name as a combination of the applicant' s last name as evidenced by the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 xml:space="preserve">applicant's marriage certificate separated by a hyphen from the applicant' s maiden </w:t>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name as</w:t>
      </w:r>
      <w:r w:rsidR="007F0FB2">
        <w:rPr>
          <w:rFonts w:ascii="Times New Roman" w:hAnsi="Times New Roman" w:cs="Times New Roman"/>
          <w:strike/>
          <w:sz w:val="24"/>
          <w:szCs w:val="24"/>
        </w:rPr>
        <w:t xml:space="preserve"> </w:t>
      </w:r>
      <w:r w:rsidR="002D4F3D" w:rsidRPr="002A718B">
        <w:rPr>
          <w:rFonts w:ascii="Times New Roman" w:hAnsi="Times New Roman" w:cs="Times New Roman"/>
          <w:strike/>
          <w:sz w:val="24"/>
          <w:szCs w:val="24"/>
        </w:rPr>
        <w:t>evidenced by the applicant's birth certificate.</w:t>
      </w:r>
    </w:p>
    <w:p w14:paraId="388415AE" w14:textId="77777777" w:rsidR="0074390C" w:rsidRDefault="0074390C" w:rsidP="0074390C">
      <w:pPr>
        <w:spacing w:after="0" w:line="240" w:lineRule="auto"/>
        <w:ind w:left="57" w:right="28"/>
        <w:jc w:val="both"/>
        <w:rPr>
          <w:rFonts w:ascii="Times New Roman" w:hAnsi="Times New Roman" w:cs="Times New Roman"/>
          <w:strike/>
          <w:sz w:val="24"/>
          <w:szCs w:val="24"/>
        </w:rPr>
      </w:pPr>
    </w:p>
    <w:p w14:paraId="1332F7BA" w14:textId="3BB6C08F" w:rsidR="0074390C" w:rsidRDefault="007F0FB2" w:rsidP="0074390C">
      <w:pPr>
        <w:spacing w:after="0" w:line="240" w:lineRule="auto"/>
        <w:ind w:left="360"/>
        <w:jc w:val="both"/>
        <w:rPr>
          <w:rFonts w:ascii="Times New Roman" w:hAnsi="Times New Roman" w:cs="Times New Roman"/>
          <w:strike/>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 xml:space="preserve">9.2.b. The licensee or identification card holder shall substantiate a change of name by </w:t>
      </w:r>
      <w:r>
        <w:rPr>
          <w:rFonts w:ascii="Times New Roman" w:hAnsi="Times New Roman" w:cs="Times New Roman"/>
          <w:sz w:val="24"/>
          <w:szCs w:val="24"/>
        </w:rPr>
        <w:tab/>
      </w:r>
      <w:r w:rsidR="002D4F3D" w:rsidRPr="002A718B">
        <w:rPr>
          <w:rFonts w:ascii="Times New Roman" w:hAnsi="Times New Roman" w:cs="Times New Roman"/>
          <w:sz w:val="24"/>
          <w:szCs w:val="24"/>
        </w:rPr>
        <w:t xml:space="preserve">divorce, or court order with a copy of the </w:t>
      </w:r>
      <w:bookmarkStart w:id="4" w:name="_Hlk12524941"/>
      <w:r w:rsidR="0010522C" w:rsidRPr="002A718B">
        <w:rPr>
          <w:rFonts w:ascii="Times New Roman" w:hAnsi="Times New Roman" w:cs="Times New Roman"/>
          <w:strike/>
          <w:sz w:val="24"/>
          <w:szCs w:val="24"/>
        </w:rPr>
        <w:t>certified</w:t>
      </w:r>
      <w:bookmarkEnd w:id="4"/>
      <w:r w:rsidR="0010522C" w:rsidRPr="002A718B">
        <w:rPr>
          <w:rFonts w:ascii="Times New Roman" w:hAnsi="Times New Roman" w:cs="Times New Roman"/>
          <w:sz w:val="24"/>
          <w:szCs w:val="24"/>
        </w:rPr>
        <w:t xml:space="preserve"> </w:t>
      </w:r>
      <w:r w:rsidR="002D4F3D" w:rsidRPr="002A718B">
        <w:rPr>
          <w:rFonts w:ascii="Times New Roman" w:hAnsi="Times New Roman" w:cs="Times New Roman"/>
          <w:sz w:val="24"/>
          <w:szCs w:val="24"/>
        </w:rPr>
        <w:t>divorce decree or</w:t>
      </w:r>
      <w:r w:rsidR="0010522C" w:rsidRPr="002A718B">
        <w:rPr>
          <w:rFonts w:ascii="Times New Roman" w:hAnsi="Times New Roman" w:cs="Times New Roman"/>
          <w:strike/>
          <w:sz w:val="24"/>
          <w:szCs w:val="24"/>
        </w:rPr>
        <w:t xml:space="preserve"> certified</w:t>
      </w:r>
      <w:r w:rsidR="002D4F3D" w:rsidRPr="002A718B">
        <w:rPr>
          <w:rFonts w:ascii="Times New Roman" w:hAnsi="Times New Roman" w:cs="Times New Roman"/>
          <w:sz w:val="24"/>
          <w:szCs w:val="24"/>
        </w:rPr>
        <w:t xml:space="preserve"> court order</w:t>
      </w:r>
      <w:r w:rsidR="00D97CF1" w:rsidRPr="002A718B">
        <w:rPr>
          <w:rFonts w:ascii="Times New Roman" w:hAnsi="Times New Roman" w:cs="Times New Roman"/>
          <w:sz w:val="24"/>
          <w:szCs w:val="24"/>
        </w:rPr>
        <w:t>;</w:t>
      </w:r>
      <w:r w:rsidR="002D4F3D" w:rsidRPr="002A718B">
        <w:rPr>
          <w:rFonts w:ascii="Times New Roman" w:hAnsi="Times New Roman" w:cs="Times New Roman"/>
          <w:sz w:val="24"/>
          <w:szCs w:val="24"/>
        </w:rPr>
        <w:t xml:space="preserve"> </w:t>
      </w:r>
      <w:r>
        <w:rPr>
          <w:rFonts w:ascii="Times New Roman" w:hAnsi="Times New Roman" w:cs="Times New Roman"/>
          <w:sz w:val="24"/>
          <w:szCs w:val="24"/>
        </w:rPr>
        <w:tab/>
      </w:r>
      <w:r w:rsidR="002D4F3D" w:rsidRPr="002A718B">
        <w:rPr>
          <w:rFonts w:ascii="Times New Roman" w:hAnsi="Times New Roman" w:cs="Times New Roman"/>
          <w:strike/>
          <w:sz w:val="24"/>
          <w:szCs w:val="24"/>
        </w:rPr>
        <w:t>that specifically states the new name the applicant will use for legal purposes;</w:t>
      </w:r>
      <w:r w:rsidR="00D97CF1" w:rsidRPr="002A718B">
        <w:rPr>
          <w:rFonts w:ascii="Times New Roman" w:hAnsi="Times New Roman" w:cs="Times New Roman"/>
          <w:sz w:val="24"/>
          <w:szCs w:val="24"/>
        </w:rPr>
        <w:t xml:space="preserve"> and </w:t>
      </w:r>
    </w:p>
    <w:p w14:paraId="7961E686" w14:textId="77777777" w:rsidR="0074390C" w:rsidRDefault="0074390C" w:rsidP="0074390C">
      <w:pPr>
        <w:spacing w:after="0" w:line="240" w:lineRule="auto"/>
        <w:ind w:left="360"/>
        <w:jc w:val="both"/>
        <w:rPr>
          <w:rFonts w:ascii="Times New Roman" w:hAnsi="Times New Roman" w:cs="Times New Roman"/>
          <w:strike/>
          <w:sz w:val="24"/>
          <w:szCs w:val="24"/>
        </w:rPr>
      </w:pPr>
    </w:p>
    <w:p w14:paraId="08DE4C79" w14:textId="1A742CEC" w:rsidR="0074390C" w:rsidRDefault="007F0FB2" w:rsidP="0074390C">
      <w:pPr>
        <w:spacing w:after="0" w:line="240" w:lineRule="auto"/>
        <w:ind w:left="360"/>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F3D" w:rsidRPr="002A718B">
        <w:rPr>
          <w:rFonts w:ascii="Times New Roman" w:hAnsi="Times New Roman" w:cs="Times New Roman"/>
          <w:sz w:val="24"/>
          <w:szCs w:val="24"/>
        </w:rPr>
        <w:t>9.2.c. Any other change in the name requires a certified birth certificate or a court order ordering the name change.</w:t>
      </w:r>
    </w:p>
    <w:p w14:paraId="52E7B1BC" w14:textId="77777777" w:rsidR="0074390C" w:rsidRDefault="0074390C" w:rsidP="0074390C">
      <w:pPr>
        <w:spacing w:after="0" w:line="240" w:lineRule="auto"/>
        <w:ind w:left="360"/>
        <w:jc w:val="both"/>
        <w:rPr>
          <w:rFonts w:ascii="Times New Roman" w:hAnsi="Times New Roman" w:cs="Times New Roman"/>
          <w:strike/>
          <w:sz w:val="24"/>
          <w:szCs w:val="24"/>
        </w:rPr>
      </w:pPr>
    </w:p>
    <w:p w14:paraId="257FD8DD"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9.3. Any change in the birth date requires a certified birth certificate.</w:t>
      </w:r>
    </w:p>
    <w:p w14:paraId="452BDE50" w14:textId="77777777" w:rsidR="0074390C" w:rsidRDefault="0074390C" w:rsidP="0074390C">
      <w:pPr>
        <w:spacing w:after="0" w:line="240" w:lineRule="auto"/>
        <w:ind w:left="360"/>
        <w:jc w:val="both"/>
        <w:rPr>
          <w:rFonts w:ascii="Times New Roman" w:hAnsi="Times New Roman" w:cs="Times New Roman"/>
          <w:strike/>
          <w:sz w:val="24"/>
          <w:szCs w:val="24"/>
        </w:rPr>
      </w:pPr>
    </w:p>
    <w:p w14:paraId="7D8CDFF8"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9.4. Any change or correction of the social security number requires a social security card.</w:t>
      </w:r>
    </w:p>
    <w:p w14:paraId="64F680E8" w14:textId="77777777" w:rsidR="0074390C" w:rsidRDefault="0074390C" w:rsidP="0074390C">
      <w:pPr>
        <w:spacing w:after="0" w:line="240" w:lineRule="auto"/>
        <w:ind w:left="360"/>
        <w:jc w:val="both"/>
        <w:rPr>
          <w:rFonts w:ascii="Times New Roman" w:hAnsi="Times New Roman" w:cs="Times New Roman"/>
          <w:strike/>
          <w:sz w:val="24"/>
          <w:szCs w:val="24"/>
        </w:rPr>
      </w:pPr>
    </w:p>
    <w:p w14:paraId="089FAC54"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 xml:space="preserve">9.5. Any change of gender requires submission of a completed Gender Designation Form, as proscribed by the commissioner which form must require and be accompanied by a certification by a </w:t>
      </w:r>
      <w:r w:rsidRPr="002A718B">
        <w:rPr>
          <w:rFonts w:ascii="Times New Roman" w:eastAsia="Courier New" w:hAnsi="Times New Roman" w:cs="Times New Roman"/>
          <w:sz w:val="24"/>
          <w:szCs w:val="24"/>
        </w:rPr>
        <w:t>medical doctor of the person's gender.</w:t>
      </w:r>
    </w:p>
    <w:p w14:paraId="2DC687A4" w14:textId="77777777" w:rsidR="0074390C" w:rsidRDefault="0074390C" w:rsidP="0074390C">
      <w:pPr>
        <w:spacing w:after="0" w:line="240" w:lineRule="auto"/>
        <w:ind w:left="360"/>
        <w:jc w:val="both"/>
        <w:rPr>
          <w:rFonts w:ascii="Times New Roman" w:hAnsi="Times New Roman" w:cs="Times New Roman"/>
          <w:strike/>
          <w:sz w:val="24"/>
          <w:szCs w:val="24"/>
        </w:rPr>
      </w:pPr>
    </w:p>
    <w:p w14:paraId="59A75DCE"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w:t>
      </w:r>
      <w:r w:rsidRPr="002A718B">
        <w:rPr>
          <w:rFonts w:ascii="Times New Roman" w:eastAsia="Courier New" w:hAnsi="Times New Roman" w:cs="Times New Roman"/>
          <w:sz w:val="24"/>
          <w:szCs w:val="24"/>
        </w:rPr>
        <w:t>.6. Any change to restriction or endorsement requires proper documentation.</w:t>
      </w:r>
    </w:p>
    <w:p w14:paraId="51D65413" w14:textId="77777777" w:rsidR="0074390C" w:rsidRDefault="0074390C" w:rsidP="0074390C">
      <w:pPr>
        <w:spacing w:after="0" w:line="240" w:lineRule="auto"/>
        <w:ind w:left="360"/>
        <w:jc w:val="both"/>
        <w:rPr>
          <w:rFonts w:ascii="Times New Roman" w:hAnsi="Times New Roman" w:cs="Times New Roman"/>
          <w:strike/>
          <w:sz w:val="24"/>
          <w:szCs w:val="24"/>
        </w:rPr>
      </w:pPr>
    </w:p>
    <w:p w14:paraId="0E515F7C"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 xml:space="preserve">9.7. </w:t>
      </w:r>
      <w:r w:rsidRPr="002A718B">
        <w:rPr>
          <w:rFonts w:ascii="Times New Roman" w:eastAsia="Courier New" w:hAnsi="Times New Roman" w:cs="Times New Roman"/>
          <w:sz w:val="24"/>
          <w:szCs w:val="24"/>
        </w:rPr>
        <w:t>The Division shall collect the statutory fee for the reissuance of any license or identification card.</w:t>
      </w:r>
    </w:p>
    <w:p w14:paraId="4B2C3140" w14:textId="77777777" w:rsidR="0074390C" w:rsidRDefault="0074390C" w:rsidP="0074390C">
      <w:pPr>
        <w:spacing w:after="0" w:line="240" w:lineRule="auto"/>
        <w:ind w:left="360"/>
        <w:jc w:val="both"/>
        <w:rPr>
          <w:rFonts w:ascii="Times New Roman" w:hAnsi="Times New Roman" w:cs="Times New Roman"/>
          <w:strike/>
          <w:sz w:val="24"/>
          <w:szCs w:val="24"/>
        </w:rPr>
      </w:pPr>
    </w:p>
    <w:p w14:paraId="7217FB25"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9.8. An applicant requesting a change to his or her driver' s license or identification card shall surrender the previously issued driver' s license or identification card.</w:t>
      </w:r>
    </w:p>
    <w:p w14:paraId="3FF79A11" w14:textId="77777777" w:rsidR="0074390C" w:rsidRDefault="0074390C" w:rsidP="0074390C">
      <w:pPr>
        <w:spacing w:after="0" w:line="240" w:lineRule="auto"/>
        <w:ind w:left="360"/>
        <w:jc w:val="both"/>
        <w:rPr>
          <w:rFonts w:ascii="Times New Roman" w:hAnsi="Times New Roman" w:cs="Times New Roman"/>
          <w:strike/>
          <w:sz w:val="24"/>
          <w:szCs w:val="24"/>
        </w:rPr>
      </w:pPr>
    </w:p>
    <w:p w14:paraId="2FF27EBC" w14:textId="18DE5E3D" w:rsidR="002D4F3D" w:rsidRDefault="002D4F3D"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9.</w:t>
      </w:r>
      <w:r w:rsidRPr="002A718B">
        <w:rPr>
          <w:rFonts w:ascii="Times New Roman" w:eastAsia="Courier New" w:hAnsi="Times New Roman" w:cs="Times New Roman"/>
          <w:sz w:val="24"/>
          <w:szCs w:val="24"/>
        </w:rPr>
        <w:t>9. An applicant under the age of eighteen requesting a duplicate driver's license or a change to his or her driver' s license shall</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 xml:space="preserve">also present current proof of school enrollment which shall also serve as proof of residency. </w:t>
      </w:r>
    </w:p>
    <w:p w14:paraId="25D1F865" w14:textId="77777777" w:rsidR="0074390C" w:rsidRPr="0074390C" w:rsidRDefault="0074390C" w:rsidP="0074390C">
      <w:pPr>
        <w:spacing w:after="0" w:line="240" w:lineRule="auto"/>
        <w:ind w:left="360"/>
        <w:jc w:val="both"/>
        <w:rPr>
          <w:rFonts w:ascii="Times New Roman" w:hAnsi="Times New Roman" w:cs="Times New Roman"/>
          <w:strike/>
          <w:sz w:val="24"/>
          <w:szCs w:val="24"/>
        </w:rPr>
      </w:pPr>
    </w:p>
    <w:p w14:paraId="3478107D" w14:textId="6F167DFA" w:rsidR="001B1256" w:rsidRDefault="007268B1" w:rsidP="0074390C">
      <w:pPr>
        <w:spacing w:after="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§91-4-10.</w:t>
      </w:r>
      <w:r w:rsidR="004879C1"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Residency Requirement. </w:t>
      </w:r>
    </w:p>
    <w:p w14:paraId="3EC59414" w14:textId="77777777" w:rsidR="0074390C" w:rsidRDefault="0074390C" w:rsidP="0074390C">
      <w:pPr>
        <w:spacing w:after="0" w:line="240" w:lineRule="auto"/>
        <w:ind w:right="28"/>
        <w:jc w:val="both"/>
        <w:rPr>
          <w:rFonts w:ascii="Times New Roman" w:hAnsi="Times New Roman" w:cs="Times New Roman"/>
          <w:sz w:val="24"/>
          <w:szCs w:val="24"/>
        </w:rPr>
      </w:pPr>
    </w:p>
    <w:p w14:paraId="1AA5314A"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10</w:t>
      </w:r>
      <w:r w:rsidRPr="002A718B">
        <w:rPr>
          <w:rFonts w:ascii="Times New Roman" w:eastAsia="Courier New" w:hAnsi="Times New Roman" w:cs="Times New Roman"/>
          <w:sz w:val="24"/>
          <w:szCs w:val="24"/>
        </w:rPr>
        <w:t>.1. An applicant for any license or identification card shall be a resident of the State of West Virginia except as provide under subsection 10.4 of this rule. The West Virginia address of residence shall appear on the face of the license or identification card except as provided under subsection 3.9 of this rule. The Division shall not license or issue an identification card to an applicant who does not have a West Virginia address unless the applicant resides in an area of West Virginia not served by a West Virginia post office or in accordance with subsection 10.4 of this rule. Acceptable documents for proof of residency are:</w:t>
      </w:r>
    </w:p>
    <w:p w14:paraId="6B5EED4C" w14:textId="77777777" w:rsidR="0074390C" w:rsidRDefault="0074390C" w:rsidP="0074390C">
      <w:pPr>
        <w:spacing w:after="0" w:line="240" w:lineRule="auto"/>
        <w:ind w:left="360"/>
        <w:jc w:val="both"/>
        <w:rPr>
          <w:rFonts w:ascii="Times New Roman" w:hAnsi="Times New Roman" w:cs="Times New Roman"/>
          <w:sz w:val="24"/>
          <w:szCs w:val="24"/>
        </w:rPr>
      </w:pPr>
    </w:p>
    <w:p w14:paraId="7651F9C4" w14:textId="75EC0DCE"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10.1.a. Current utility bills indicating a West Virginia address;</w:t>
      </w:r>
    </w:p>
    <w:p w14:paraId="75D7EB02" w14:textId="77777777" w:rsidR="0074390C" w:rsidRDefault="0074390C" w:rsidP="0074390C">
      <w:pPr>
        <w:spacing w:after="0" w:line="240" w:lineRule="auto"/>
        <w:ind w:left="360"/>
        <w:jc w:val="both"/>
        <w:rPr>
          <w:rFonts w:ascii="Times New Roman" w:hAnsi="Times New Roman" w:cs="Times New Roman"/>
          <w:sz w:val="24"/>
          <w:szCs w:val="24"/>
        </w:rPr>
      </w:pPr>
    </w:p>
    <w:p w14:paraId="53E3FD19" w14:textId="7BDAA140"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10.1.b. Tax records indicating a West Virginia address;</w:t>
      </w:r>
    </w:p>
    <w:p w14:paraId="5BAB9439" w14:textId="77777777" w:rsidR="0074390C" w:rsidRDefault="0074390C" w:rsidP="0074390C">
      <w:pPr>
        <w:spacing w:after="0" w:line="240" w:lineRule="auto"/>
        <w:ind w:left="360"/>
        <w:jc w:val="both"/>
        <w:rPr>
          <w:rFonts w:ascii="Times New Roman" w:hAnsi="Times New Roman" w:cs="Times New Roman"/>
          <w:sz w:val="24"/>
          <w:szCs w:val="24"/>
        </w:rPr>
      </w:pPr>
    </w:p>
    <w:p w14:paraId="6D891043" w14:textId="42B24063"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10.l.c. Residential rental and lease agreements for a West Virginia residence;</w:t>
      </w:r>
    </w:p>
    <w:p w14:paraId="7ADDACB1" w14:textId="77777777" w:rsidR="0074390C" w:rsidRDefault="0074390C" w:rsidP="0074390C">
      <w:pPr>
        <w:spacing w:after="0" w:line="240" w:lineRule="auto"/>
        <w:ind w:left="360"/>
        <w:jc w:val="both"/>
        <w:rPr>
          <w:rFonts w:ascii="Times New Roman" w:hAnsi="Times New Roman" w:cs="Times New Roman"/>
          <w:sz w:val="24"/>
          <w:szCs w:val="24"/>
        </w:rPr>
      </w:pPr>
    </w:p>
    <w:p w14:paraId="1C0F4EE2" w14:textId="4B5CF98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10.1.d. Mortgage documents for a West Virginia residence;</w:t>
      </w:r>
    </w:p>
    <w:p w14:paraId="6F9A777B" w14:textId="77777777" w:rsidR="0074390C" w:rsidRDefault="0074390C" w:rsidP="0074390C">
      <w:pPr>
        <w:spacing w:after="0" w:line="240" w:lineRule="auto"/>
        <w:ind w:left="360"/>
        <w:jc w:val="both"/>
        <w:rPr>
          <w:rFonts w:ascii="Times New Roman" w:hAnsi="Times New Roman" w:cs="Times New Roman"/>
          <w:sz w:val="24"/>
          <w:szCs w:val="24"/>
        </w:rPr>
      </w:pPr>
    </w:p>
    <w:p w14:paraId="596D41C8" w14:textId="48DE32B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10.1.e. A W-2 form not more than 18 months old with a West Virginia address;</w:t>
      </w:r>
    </w:p>
    <w:p w14:paraId="331AF2C2" w14:textId="77777777" w:rsidR="0074390C" w:rsidRDefault="0074390C" w:rsidP="0074390C">
      <w:pPr>
        <w:spacing w:after="0" w:line="240" w:lineRule="auto"/>
        <w:ind w:left="360"/>
        <w:jc w:val="both"/>
        <w:rPr>
          <w:rFonts w:ascii="Times New Roman" w:hAnsi="Times New Roman" w:cs="Times New Roman"/>
          <w:sz w:val="24"/>
          <w:szCs w:val="24"/>
        </w:rPr>
      </w:pPr>
    </w:p>
    <w:p w14:paraId="0355BB69" w14:textId="0F4BB168"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10.1.f. A current concealed weapons permit with a West Virginia address;</w:t>
      </w:r>
    </w:p>
    <w:p w14:paraId="1D4E948C" w14:textId="65E194FB" w:rsidR="0074390C" w:rsidRDefault="007F0FB2" w:rsidP="0074390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19BB6FD2" w14:textId="7273388D"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10.1.g. A current West Virginia School Eligibility Certificate if applicant is under the age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of eighteen;</w:t>
      </w:r>
    </w:p>
    <w:p w14:paraId="71FC511C" w14:textId="77777777" w:rsidR="0074390C" w:rsidRDefault="0074390C" w:rsidP="0074390C">
      <w:pPr>
        <w:spacing w:after="0" w:line="240" w:lineRule="auto"/>
        <w:ind w:left="360"/>
        <w:jc w:val="both"/>
        <w:rPr>
          <w:rFonts w:ascii="Times New Roman" w:hAnsi="Times New Roman" w:cs="Times New Roman"/>
          <w:sz w:val="24"/>
          <w:szCs w:val="24"/>
        </w:rPr>
      </w:pPr>
    </w:p>
    <w:p w14:paraId="49023068" w14:textId="39863B6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10.1.h.</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A motor vehicle registration card in the name of the applicant issued by the Division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with a West Virginia address;</w:t>
      </w:r>
    </w:p>
    <w:p w14:paraId="6C659094" w14:textId="77777777" w:rsidR="0074390C" w:rsidRDefault="0074390C" w:rsidP="0074390C">
      <w:pPr>
        <w:spacing w:after="0" w:line="240" w:lineRule="auto"/>
        <w:ind w:left="360"/>
        <w:jc w:val="both"/>
        <w:rPr>
          <w:rFonts w:ascii="Times New Roman" w:hAnsi="Times New Roman" w:cs="Times New Roman"/>
          <w:sz w:val="24"/>
          <w:szCs w:val="24"/>
        </w:rPr>
      </w:pPr>
    </w:p>
    <w:p w14:paraId="3DD86F1C" w14:textId="6DA0F691"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w:t>
      </w:r>
      <w:r w:rsidR="002D4F3D" w:rsidRPr="002A718B">
        <w:rPr>
          <w:rFonts w:ascii="Times New Roman" w:hAnsi="Times New Roman" w:cs="Times New Roman"/>
          <w:sz w:val="24"/>
          <w:szCs w:val="24"/>
        </w:rPr>
        <w:t>.</w:t>
      </w:r>
      <w:r w:rsidR="002D4F3D" w:rsidRPr="002A718B">
        <w:rPr>
          <w:rFonts w:ascii="Times New Roman" w:eastAsia="Courier New" w:hAnsi="Times New Roman" w:cs="Times New Roman"/>
          <w:sz w:val="24"/>
          <w:szCs w:val="24"/>
        </w:rPr>
        <w:t>i.</w:t>
      </w:r>
      <w:r w:rsidR="002D4F3D" w:rsidRPr="002A718B">
        <w:rPr>
          <w:rFonts w:ascii="Times New Roman" w:hAnsi="Times New Roman" w:cs="Times New Roman"/>
          <w:noProof/>
          <w:sz w:val="24"/>
          <w:szCs w:val="24"/>
        </w:rPr>
        <w:drawing>
          <wp:inline distT="0" distB="0" distL="0" distR="0" wp14:anchorId="743404D2" wp14:editId="0AA9E54D">
            <wp:extent cx="3048" cy="6098"/>
            <wp:effectExtent l="0" t="0" r="0" b="0"/>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19"/>
                    <a:stretch>
                      <a:fillRect/>
                    </a:stretch>
                  </pic:blipFill>
                  <pic:spPr>
                    <a:xfrm>
                      <a:off x="0" y="0"/>
                      <a:ext cx="3048" cy="6098"/>
                    </a:xfrm>
                    <a:prstGeom prst="rect">
                      <a:avLst/>
                    </a:prstGeom>
                  </pic:spPr>
                </pic:pic>
              </a:graphicData>
            </a:graphic>
          </wp:inline>
        </w:drawing>
      </w:r>
      <w:r w:rsidR="002D4F3D" w:rsidRPr="002A718B">
        <w:rPr>
          <w:rFonts w:ascii="Times New Roman" w:eastAsia="Courier New" w:hAnsi="Times New Roman" w:cs="Times New Roman"/>
          <w:sz w:val="24"/>
          <w:szCs w:val="24"/>
        </w:rPr>
        <w:t xml:space="preserve"> West Virginia Voters Registration Card;</w:t>
      </w:r>
    </w:p>
    <w:p w14:paraId="20F472C2" w14:textId="77777777" w:rsidR="0074390C" w:rsidRDefault="0074390C" w:rsidP="0074390C">
      <w:pPr>
        <w:spacing w:after="0" w:line="240" w:lineRule="auto"/>
        <w:ind w:left="360"/>
        <w:jc w:val="both"/>
        <w:rPr>
          <w:rFonts w:ascii="Times New Roman" w:hAnsi="Times New Roman" w:cs="Times New Roman"/>
          <w:sz w:val="24"/>
          <w:szCs w:val="24"/>
        </w:rPr>
      </w:pPr>
    </w:p>
    <w:p w14:paraId="506F92C8" w14:textId="7B1C689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10.1.j</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Proof of receipt of West Virginia</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Public</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Assistance;</w:t>
      </w:r>
      <w:r w:rsidR="002D4F3D" w:rsidRPr="002A718B">
        <w:rPr>
          <w:rFonts w:ascii="Times New Roman" w:hAnsi="Times New Roman" w:cs="Times New Roman"/>
          <w:sz w:val="24"/>
          <w:szCs w:val="24"/>
        </w:rPr>
        <w:t xml:space="preserve"> </w:t>
      </w:r>
    </w:p>
    <w:p w14:paraId="4AECF269" w14:textId="77777777" w:rsidR="0074390C" w:rsidRDefault="0074390C" w:rsidP="0074390C">
      <w:pPr>
        <w:spacing w:after="0" w:line="240" w:lineRule="auto"/>
        <w:ind w:left="360"/>
        <w:jc w:val="both"/>
        <w:rPr>
          <w:rFonts w:ascii="Times New Roman" w:hAnsi="Times New Roman" w:cs="Times New Roman"/>
          <w:sz w:val="24"/>
          <w:szCs w:val="24"/>
        </w:rPr>
      </w:pPr>
    </w:p>
    <w:p w14:paraId="051B9CE2" w14:textId="0BE5FB9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10.1.k. West Virginia Homestead tax exemption; and</w:t>
      </w:r>
      <w:r w:rsidR="004879C1" w:rsidRPr="002A718B">
        <w:rPr>
          <w:rFonts w:ascii="Times New Roman" w:eastAsia="Courier New" w:hAnsi="Times New Roman" w:cs="Times New Roman"/>
          <w:sz w:val="24"/>
          <w:szCs w:val="24"/>
        </w:rPr>
        <w:t xml:space="preserve"> </w:t>
      </w:r>
    </w:p>
    <w:p w14:paraId="2FEE4298" w14:textId="77777777" w:rsidR="0074390C" w:rsidRDefault="0074390C" w:rsidP="0074390C">
      <w:pPr>
        <w:spacing w:after="0" w:line="240" w:lineRule="auto"/>
        <w:ind w:left="360"/>
        <w:jc w:val="both"/>
        <w:rPr>
          <w:rFonts w:ascii="Times New Roman" w:hAnsi="Times New Roman" w:cs="Times New Roman"/>
          <w:sz w:val="24"/>
          <w:szCs w:val="24"/>
        </w:rPr>
      </w:pPr>
    </w:p>
    <w:p w14:paraId="6B8A2D4F" w14:textId="4AB90EA9"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w:t>
      </w:r>
      <w:r w:rsidR="00975E93" w:rsidRPr="002A718B">
        <w:rPr>
          <w:rFonts w:ascii="Times New Roman" w:eastAsia="Courier New" w:hAnsi="Times New Roman" w:cs="Times New Roman"/>
          <w:sz w:val="24"/>
          <w:szCs w:val="24"/>
        </w:rPr>
        <w:t>l</w:t>
      </w:r>
      <w:r w:rsidR="002D4F3D" w:rsidRPr="002A718B">
        <w:rPr>
          <w:rFonts w:ascii="Times New Roman" w:eastAsia="Courier New" w:hAnsi="Times New Roman" w:cs="Times New Roman"/>
          <w:sz w:val="24"/>
          <w:szCs w:val="24"/>
        </w:rPr>
        <w:t xml:space="preserve">. Notarized affidavit of homeowner or lessee that the applicant lives at the household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address and verified by two proofs of residency in the name of the homeowner or lessee.</w:t>
      </w:r>
    </w:p>
    <w:p w14:paraId="24937200" w14:textId="77777777" w:rsidR="0074390C" w:rsidRDefault="0074390C" w:rsidP="0074390C">
      <w:pPr>
        <w:spacing w:after="0" w:line="240" w:lineRule="auto"/>
        <w:ind w:left="360"/>
        <w:jc w:val="both"/>
        <w:rPr>
          <w:rFonts w:ascii="Times New Roman" w:hAnsi="Times New Roman" w:cs="Times New Roman"/>
          <w:sz w:val="24"/>
          <w:szCs w:val="24"/>
        </w:rPr>
      </w:pPr>
    </w:p>
    <w:p w14:paraId="5DC2C270" w14:textId="5D7DFAE7" w:rsidR="0074390C" w:rsidRDefault="007F0FB2" w:rsidP="0074390C">
      <w:pPr>
        <w:spacing w:after="0" w:line="240" w:lineRule="auto"/>
        <w:ind w:left="360"/>
        <w:jc w:val="both"/>
        <w:rPr>
          <w:rFonts w:ascii="Times New Roman" w:hAnsi="Times New Roman" w:cs="Times New Roman"/>
          <w:sz w:val="24"/>
          <w:szCs w:val="24"/>
        </w:rPr>
      </w:pPr>
      <w:r w:rsidRPr="007F0FB2">
        <w:rPr>
          <w:rFonts w:ascii="Times New Roman" w:eastAsia="Courier New" w:hAnsi="Times New Roman" w:cs="Times New Roman"/>
          <w:sz w:val="24"/>
          <w:szCs w:val="24"/>
        </w:rPr>
        <w:tab/>
      </w:r>
      <w:r w:rsidR="000159CB" w:rsidRPr="002A718B">
        <w:rPr>
          <w:rFonts w:ascii="Times New Roman" w:eastAsia="Courier New" w:hAnsi="Times New Roman" w:cs="Times New Roman"/>
          <w:sz w:val="24"/>
          <w:szCs w:val="24"/>
          <w:u w:val="single"/>
        </w:rPr>
        <w:t xml:space="preserve">10.1.m. </w:t>
      </w:r>
      <w:bookmarkStart w:id="5" w:name="_Hlk12526036"/>
      <w:r w:rsidR="000159CB" w:rsidRPr="002A718B">
        <w:rPr>
          <w:rFonts w:ascii="Times New Roman" w:eastAsia="Courier New" w:hAnsi="Times New Roman" w:cs="Times New Roman"/>
          <w:sz w:val="24"/>
          <w:szCs w:val="24"/>
          <w:u w:val="single"/>
        </w:rPr>
        <w:t xml:space="preserve">Any other document authorized as proof of residency approved under the REAL </w:t>
      </w:r>
      <w:r w:rsidRPr="007F0FB2">
        <w:rPr>
          <w:rFonts w:ascii="Times New Roman" w:eastAsia="Courier New" w:hAnsi="Times New Roman" w:cs="Times New Roman"/>
          <w:sz w:val="24"/>
          <w:szCs w:val="24"/>
        </w:rPr>
        <w:tab/>
      </w:r>
      <w:r w:rsidR="000159CB" w:rsidRPr="002A718B">
        <w:rPr>
          <w:rFonts w:ascii="Times New Roman" w:eastAsia="Courier New" w:hAnsi="Times New Roman" w:cs="Times New Roman"/>
          <w:sz w:val="24"/>
          <w:szCs w:val="24"/>
          <w:u w:val="single"/>
        </w:rPr>
        <w:t>ID Act of 2005</w:t>
      </w:r>
      <w:r w:rsidR="00975E93" w:rsidRPr="002A718B">
        <w:rPr>
          <w:rFonts w:ascii="Times New Roman" w:eastAsia="Courier New" w:hAnsi="Times New Roman" w:cs="Times New Roman"/>
          <w:sz w:val="24"/>
          <w:szCs w:val="24"/>
          <w:u w:val="single"/>
        </w:rPr>
        <w:t xml:space="preserve"> or rule administering it</w:t>
      </w:r>
      <w:r w:rsidR="000159CB" w:rsidRPr="002A718B">
        <w:rPr>
          <w:rFonts w:ascii="Times New Roman" w:eastAsia="Courier New" w:hAnsi="Times New Roman" w:cs="Times New Roman"/>
          <w:sz w:val="24"/>
          <w:szCs w:val="24"/>
          <w:u w:val="single"/>
        </w:rPr>
        <w:t>.</w:t>
      </w:r>
      <w:bookmarkEnd w:id="5"/>
    </w:p>
    <w:p w14:paraId="00D8AFED" w14:textId="77777777" w:rsidR="0074390C" w:rsidRDefault="0074390C" w:rsidP="0074390C">
      <w:pPr>
        <w:spacing w:after="0" w:line="240" w:lineRule="auto"/>
        <w:ind w:left="360"/>
        <w:jc w:val="both"/>
        <w:rPr>
          <w:rFonts w:ascii="Times New Roman" w:hAnsi="Times New Roman" w:cs="Times New Roman"/>
          <w:sz w:val="24"/>
          <w:szCs w:val="24"/>
        </w:rPr>
      </w:pPr>
    </w:p>
    <w:p w14:paraId="5EC92A81"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10.2. The Division may, at its discretion accept or require other documentation to substantiate residency in this state.</w:t>
      </w:r>
    </w:p>
    <w:p w14:paraId="057D7A17" w14:textId="77777777" w:rsidR="0074390C" w:rsidRDefault="0074390C" w:rsidP="0074390C">
      <w:pPr>
        <w:spacing w:after="0" w:line="240" w:lineRule="auto"/>
        <w:ind w:left="360"/>
        <w:jc w:val="both"/>
        <w:rPr>
          <w:rFonts w:ascii="Times New Roman" w:hAnsi="Times New Roman" w:cs="Times New Roman"/>
          <w:sz w:val="24"/>
          <w:szCs w:val="24"/>
        </w:rPr>
      </w:pPr>
    </w:p>
    <w:p w14:paraId="6A2F44BE"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74624" behindDoc="0" locked="0" layoutInCell="1" allowOverlap="0" wp14:anchorId="32CE7BF0" wp14:editId="36756C2C">
            <wp:simplePos x="0" y="0"/>
            <wp:positionH relativeFrom="page">
              <wp:posOffset>7208520</wp:posOffset>
            </wp:positionH>
            <wp:positionV relativeFrom="page">
              <wp:posOffset>5033774</wp:posOffset>
            </wp:positionV>
            <wp:extent cx="3049" cy="9147"/>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20"/>
                    <a:stretch>
                      <a:fillRect/>
                    </a:stretch>
                  </pic:blipFill>
                  <pic:spPr>
                    <a:xfrm>
                      <a:off x="0" y="0"/>
                      <a:ext cx="3049" cy="9147"/>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5648" behindDoc="0" locked="0" layoutInCell="1" allowOverlap="0" wp14:anchorId="51C3A07C" wp14:editId="58F0A058">
            <wp:simplePos x="0" y="0"/>
            <wp:positionH relativeFrom="page">
              <wp:posOffset>597408</wp:posOffset>
            </wp:positionH>
            <wp:positionV relativeFrom="page">
              <wp:posOffset>8921152</wp:posOffset>
            </wp:positionV>
            <wp:extent cx="6096" cy="6097"/>
            <wp:effectExtent l="0" t="0" r="0" b="0"/>
            <wp:wrapTopAndBottom/>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21"/>
                    <a:stretch>
                      <a:fillRect/>
                    </a:stretch>
                  </pic:blipFill>
                  <pic:spPr>
                    <a:xfrm>
                      <a:off x="0" y="0"/>
                      <a:ext cx="6096" cy="6097"/>
                    </a:xfrm>
                    <a:prstGeom prst="rect">
                      <a:avLst/>
                    </a:prstGeom>
                  </pic:spPr>
                </pic:pic>
              </a:graphicData>
            </a:graphic>
          </wp:anchor>
        </w:drawing>
      </w:r>
      <w:r w:rsidRPr="002A718B">
        <w:rPr>
          <w:rFonts w:ascii="Times New Roman" w:eastAsia="Courier New" w:hAnsi="Times New Roman" w:cs="Times New Roman"/>
          <w:sz w:val="24"/>
          <w:szCs w:val="24"/>
        </w:rPr>
        <w:t xml:space="preserve">10.3. The Division shall not license or issue an identification card to persons who are not bona fide residents of this state except as provided under section 10.4 of this rule. Nonresidents who previously resided and were licensed or issued an identification card in West Virginia may not renew </w:t>
      </w:r>
      <w:r w:rsidRPr="002A718B">
        <w:rPr>
          <w:rFonts w:ascii="Times New Roman" w:eastAsia="Courier New" w:hAnsi="Times New Roman" w:cs="Times New Roman"/>
          <w:strike/>
          <w:sz w:val="24"/>
          <w:szCs w:val="24"/>
        </w:rPr>
        <w:t>his or her</w:t>
      </w:r>
      <w:r w:rsidRPr="002A718B">
        <w:rPr>
          <w:rFonts w:ascii="Times New Roman" w:eastAsia="Courier New" w:hAnsi="Times New Roman" w:cs="Times New Roman"/>
          <w:sz w:val="24"/>
          <w:szCs w:val="24"/>
        </w:rPr>
        <w:t xml:space="preserve"> </w:t>
      </w:r>
      <w:r w:rsidR="00ED311B" w:rsidRPr="002A718B">
        <w:rPr>
          <w:rFonts w:ascii="Times New Roman" w:eastAsia="Courier New" w:hAnsi="Times New Roman" w:cs="Times New Roman"/>
          <w:sz w:val="24"/>
          <w:szCs w:val="24"/>
          <w:u w:val="single"/>
        </w:rPr>
        <w:t>a</w:t>
      </w:r>
      <w:r w:rsidR="00ED311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West Virginia license or identification card until </w:t>
      </w:r>
      <w:r w:rsidRPr="002A718B">
        <w:rPr>
          <w:rFonts w:ascii="Times New Roman" w:eastAsia="Courier New" w:hAnsi="Times New Roman" w:cs="Times New Roman"/>
          <w:strike/>
          <w:sz w:val="24"/>
          <w:szCs w:val="24"/>
        </w:rPr>
        <w:t>they again establish</w:t>
      </w:r>
      <w:r w:rsidRPr="002A718B">
        <w:rPr>
          <w:rFonts w:ascii="Times New Roman" w:eastAsia="Courier New" w:hAnsi="Times New Roman" w:cs="Times New Roman"/>
          <w:sz w:val="24"/>
          <w:szCs w:val="24"/>
        </w:rPr>
        <w:t xml:space="preserve"> </w:t>
      </w:r>
      <w:r w:rsidR="00ED311B" w:rsidRPr="002A718B">
        <w:rPr>
          <w:rFonts w:ascii="Times New Roman" w:eastAsia="Courier New" w:hAnsi="Times New Roman" w:cs="Times New Roman"/>
          <w:sz w:val="24"/>
          <w:szCs w:val="24"/>
          <w:u w:val="single"/>
        </w:rPr>
        <w:t>re-establishing</w:t>
      </w:r>
      <w:r w:rsidR="00ED311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residence in this state.</w:t>
      </w:r>
    </w:p>
    <w:p w14:paraId="1F8FB136" w14:textId="77777777" w:rsidR="0074390C" w:rsidRDefault="0074390C" w:rsidP="0074390C">
      <w:pPr>
        <w:spacing w:after="0" w:line="240" w:lineRule="auto"/>
        <w:ind w:left="360"/>
        <w:jc w:val="both"/>
        <w:rPr>
          <w:rFonts w:ascii="Times New Roman" w:hAnsi="Times New Roman" w:cs="Times New Roman"/>
          <w:sz w:val="24"/>
          <w:szCs w:val="24"/>
        </w:rPr>
      </w:pPr>
    </w:p>
    <w:p w14:paraId="56F611D1" w14:textId="2B6A9B40" w:rsidR="0074390C" w:rsidRDefault="002D4F3D"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10</w:t>
      </w:r>
      <w:r w:rsidRPr="002A718B">
        <w:rPr>
          <w:rFonts w:ascii="Times New Roman" w:eastAsia="Courier New" w:hAnsi="Times New Roman" w:cs="Times New Roman"/>
          <w:sz w:val="24"/>
          <w:szCs w:val="24"/>
        </w:rPr>
        <w:t xml:space="preserve">.4. The Division may issue applicants participating in an Alcohol Test and Lock Program in compliance with the provisions of West Virginia Code </w:t>
      </w:r>
      <w:r w:rsidR="00ED311B"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17C-5A-3a a restricted driver' s license requiring the use of a motor vehicle equipped with an alcohol test and lock device containing an address determined by the division.</w:t>
      </w:r>
    </w:p>
    <w:p w14:paraId="33D2B2AE" w14:textId="77777777" w:rsidR="0074390C" w:rsidRDefault="0074390C" w:rsidP="0074390C">
      <w:pPr>
        <w:spacing w:after="0" w:line="240" w:lineRule="auto"/>
        <w:ind w:left="360"/>
        <w:jc w:val="both"/>
        <w:rPr>
          <w:rFonts w:ascii="Times New Roman" w:hAnsi="Times New Roman" w:cs="Times New Roman"/>
          <w:sz w:val="24"/>
          <w:szCs w:val="24"/>
        </w:rPr>
      </w:pPr>
    </w:p>
    <w:p w14:paraId="7B776AD2" w14:textId="351D7B2D" w:rsidR="007268B1" w:rsidRDefault="007268B1" w:rsidP="0074390C">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§91-4-11.</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Identity Requirements. </w:t>
      </w:r>
    </w:p>
    <w:p w14:paraId="470B4F81" w14:textId="77777777" w:rsidR="0074390C" w:rsidRPr="0074390C" w:rsidRDefault="0074390C" w:rsidP="0074390C">
      <w:pPr>
        <w:spacing w:after="0" w:line="240" w:lineRule="auto"/>
        <w:jc w:val="both"/>
        <w:rPr>
          <w:rFonts w:ascii="Times New Roman" w:hAnsi="Times New Roman" w:cs="Times New Roman"/>
          <w:sz w:val="24"/>
          <w:szCs w:val="24"/>
        </w:rPr>
      </w:pPr>
    </w:p>
    <w:p w14:paraId="63A9E60B"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11</w:t>
      </w:r>
      <w:r w:rsidRPr="002A718B">
        <w:rPr>
          <w:rFonts w:ascii="Times New Roman" w:eastAsia="Courier New" w:hAnsi="Times New Roman" w:cs="Times New Roman"/>
          <w:sz w:val="24"/>
          <w:szCs w:val="24"/>
        </w:rPr>
        <w:t>.1. Acceptable forms of proof of identity for citizens of the United States are:</w:t>
      </w:r>
    </w:p>
    <w:p w14:paraId="620B1F0E" w14:textId="77777777" w:rsidR="0074390C" w:rsidRDefault="0074390C" w:rsidP="0074390C">
      <w:pPr>
        <w:spacing w:after="0" w:line="240" w:lineRule="auto"/>
        <w:ind w:left="360"/>
        <w:jc w:val="both"/>
        <w:rPr>
          <w:rFonts w:ascii="Times New Roman" w:hAnsi="Times New Roman" w:cs="Times New Roman"/>
          <w:sz w:val="24"/>
          <w:szCs w:val="24"/>
        </w:rPr>
      </w:pPr>
    </w:p>
    <w:p w14:paraId="402AAD2C" w14:textId="450F4842" w:rsidR="0074390C" w:rsidRDefault="007F0FB2" w:rsidP="0074390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17D13" w:rsidRPr="002A718B">
        <w:rPr>
          <w:rFonts w:ascii="Times New Roman" w:hAnsi="Times New Roman" w:cs="Times New Roman"/>
          <w:sz w:val="24"/>
          <w:szCs w:val="24"/>
        </w:rPr>
        <w:t>11.1.</w:t>
      </w:r>
      <w:r w:rsidR="00017D13" w:rsidRPr="002A718B">
        <w:rPr>
          <w:rFonts w:ascii="Times New Roman" w:eastAsia="Courier New" w:hAnsi="Times New Roman" w:cs="Times New Roman"/>
          <w:sz w:val="24"/>
          <w:szCs w:val="24"/>
        </w:rPr>
        <w:t>a. A certified original or certified copy of a birth certificate;</w:t>
      </w:r>
    </w:p>
    <w:p w14:paraId="489F64F2"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3F524D4" w14:textId="6D2EA09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11.1.b. A valid photo driver's license or identification card expired </w:t>
      </w:r>
      <w:r w:rsidR="00017D13" w:rsidRPr="002A718B">
        <w:rPr>
          <w:rFonts w:ascii="Times New Roman" w:eastAsia="Courier New" w:hAnsi="Times New Roman" w:cs="Times New Roman"/>
          <w:strike/>
          <w:sz w:val="24"/>
          <w:szCs w:val="24"/>
        </w:rPr>
        <w:t>six</w:t>
      </w:r>
      <w:r w:rsidR="000159CB" w:rsidRPr="002A718B">
        <w:rPr>
          <w:rFonts w:ascii="Times New Roman" w:eastAsia="Courier New" w:hAnsi="Times New Roman" w:cs="Times New Roman"/>
          <w:sz w:val="24"/>
          <w:szCs w:val="24"/>
        </w:rPr>
        <w:t xml:space="preserve"> </w:t>
      </w:r>
      <w:r w:rsidR="0068393E" w:rsidRPr="002A718B">
        <w:rPr>
          <w:rFonts w:ascii="Times New Roman" w:eastAsia="Courier New" w:hAnsi="Times New Roman" w:cs="Times New Roman"/>
          <w:sz w:val="24"/>
          <w:szCs w:val="24"/>
          <w:u w:val="single"/>
        </w:rPr>
        <w:t>36</w:t>
      </w:r>
      <w:r w:rsidR="00017D13" w:rsidRPr="002A718B">
        <w:rPr>
          <w:rFonts w:ascii="Times New Roman" w:eastAsia="Courier New" w:hAnsi="Times New Roman" w:cs="Times New Roman"/>
          <w:sz w:val="24"/>
          <w:szCs w:val="24"/>
        </w:rPr>
        <w:t xml:space="preserve"> months or less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issued</w:t>
      </w:r>
      <w:r w:rsidR="00ED311B" w:rsidRPr="002A718B">
        <w:rPr>
          <w:rFonts w:ascii="Times New Roman" w:eastAsia="Courier New" w:hAnsi="Times New Roman" w:cs="Times New Roman"/>
          <w:sz w:val="24"/>
          <w:szCs w:val="24"/>
        </w:rPr>
        <w:t xml:space="preserve"> </w:t>
      </w:r>
      <w:r w:rsidR="00ED311B" w:rsidRPr="002A718B">
        <w:rPr>
          <w:rFonts w:ascii="Times New Roman" w:eastAsia="Courier New" w:hAnsi="Times New Roman" w:cs="Times New Roman"/>
          <w:sz w:val="24"/>
          <w:szCs w:val="24"/>
          <w:u w:val="single"/>
        </w:rPr>
        <w:t>by</w:t>
      </w:r>
      <w:r w:rsidR="00017D13" w:rsidRPr="002A718B">
        <w:rPr>
          <w:rFonts w:ascii="Times New Roman" w:eastAsia="Courier New" w:hAnsi="Times New Roman" w:cs="Times New Roman"/>
          <w:sz w:val="24"/>
          <w:szCs w:val="24"/>
        </w:rPr>
        <w:t xml:space="preserve"> the Division only on a</w:t>
      </w:r>
      <w:r w:rsidR="00ED311B" w:rsidRPr="002A718B">
        <w:rPr>
          <w:rFonts w:ascii="Times New Roman" w:hAnsi="Times New Roman" w:cs="Times New Roman"/>
          <w:sz w:val="24"/>
          <w:szCs w:val="24"/>
        </w:rPr>
        <w:t xml:space="preserve"> </w:t>
      </w:r>
      <w:r w:rsidR="00017D13" w:rsidRPr="002A718B">
        <w:rPr>
          <w:rFonts w:ascii="Times New Roman" w:eastAsia="Courier New" w:hAnsi="Times New Roman" w:cs="Times New Roman"/>
          <w:sz w:val="24"/>
          <w:szCs w:val="24"/>
        </w:rPr>
        <w:t xml:space="preserve">not for federal use driver's license and a not for federal </w:t>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use identification card;</w:t>
      </w:r>
    </w:p>
    <w:p w14:paraId="170AB09D"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0F98213F" w14:textId="30D2E55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w:t>
      </w:r>
      <w:r w:rsidR="00ED311B" w:rsidRPr="002A718B">
        <w:rPr>
          <w:rFonts w:ascii="Times New Roman" w:eastAsia="Courier New" w:hAnsi="Times New Roman" w:cs="Times New Roman"/>
          <w:sz w:val="24"/>
          <w:szCs w:val="24"/>
        </w:rPr>
        <w:t>1</w:t>
      </w:r>
      <w:r w:rsidR="00017D13" w:rsidRPr="002A718B">
        <w:rPr>
          <w:rFonts w:ascii="Times New Roman" w:eastAsia="Courier New" w:hAnsi="Times New Roman" w:cs="Times New Roman"/>
          <w:sz w:val="24"/>
          <w:szCs w:val="24"/>
        </w:rPr>
        <w:t>.c. A valid United States passport or passport card;</w:t>
      </w:r>
    </w:p>
    <w:p w14:paraId="6C045F28" w14:textId="77777777" w:rsidR="0074390C" w:rsidRDefault="0074390C" w:rsidP="0074390C">
      <w:pPr>
        <w:spacing w:after="0" w:line="240" w:lineRule="auto"/>
        <w:ind w:left="360"/>
        <w:jc w:val="both"/>
        <w:rPr>
          <w:rFonts w:ascii="Times New Roman" w:hAnsi="Times New Roman" w:cs="Times New Roman"/>
          <w:sz w:val="24"/>
          <w:szCs w:val="24"/>
        </w:rPr>
      </w:pPr>
    </w:p>
    <w:p w14:paraId="724A6DDD" w14:textId="5A6B9F40"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11.1.d. A valid United States active duty, retiree or reservist Military photo identification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card (DOD IDDD-2) subject to the provisions of WV Code </w:t>
      </w:r>
      <w:r w:rsidR="00ED311B" w:rsidRPr="002A718B">
        <w:rPr>
          <w:rFonts w:ascii="Times New Roman" w:eastAsia="Courier New" w:hAnsi="Times New Roman" w:cs="Times New Roman"/>
          <w:sz w:val="24"/>
          <w:szCs w:val="24"/>
        </w:rPr>
        <w:t>§</w:t>
      </w:r>
      <w:r w:rsidR="00017D13" w:rsidRPr="002A718B">
        <w:rPr>
          <w:rFonts w:ascii="Times New Roman" w:eastAsia="Courier New" w:hAnsi="Times New Roman" w:cs="Times New Roman"/>
          <w:sz w:val="24"/>
          <w:szCs w:val="24"/>
        </w:rPr>
        <w:t>17B-2-8 (</w:t>
      </w:r>
      <w:proofErr w:type="spellStart"/>
      <w:r w:rsidR="00017D13" w:rsidRPr="002A718B">
        <w:rPr>
          <w:rFonts w:ascii="Times New Roman" w:eastAsia="Courier New" w:hAnsi="Times New Roman" w:cs="Times New Roman"/>
          <w:sz w:val="24"/>
          <w:szCs w:val="24"/>
        </w:rPr>
        <w:t>i</w:t>
      </w:r>
      <w:proofErr w:type="spellEnd"/>
      <w:r w:rsidR="00017D13" w:rsidRPr="002A718B">
        <w:rPr>
          <w:rFonts w:ascii="Times New Roman" w:eastAsia="Courier New" w:hAnsi="Times New Roman" w:cs="Times New Roman"/>
          <w:sz w:val="24"/>
          <w:szCs w:val="24"/>
        </w:rPr>
        <w:t xml:space="preserve">) only on a not for </w:t>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federal use driver's license and a not for federal use identification card;</w:t>
      </w:r>
    </w:p>
    <w:p w14:paraId="53B339F3" w14:textId="77777777" w:rsidR="0074390C" w:rsidRDefault="0074390C" w:rsidP="0074390C">
      <w:pPr>
        <w:spacing w:after="0" w:line="240" w:lineRule="auto"/>
        <w:ind w:left="360"/>
        <w:jc w:val="both"/>
        <w:rPr>
          <w:rFonts w:ascii="Times New Roman" w:hAnsi="Times New Roman" w:cs="Times New Roman"/>
          <w:sz w:val="24"/>
          <w:szCs w:val="24"/>
        </w:rPr>
      </w:pPr>
    </w:p>
    <w:p w14:paraId="2CD7C59A" w14:textId="6DC94193"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w:t>
      </w:r>
      <w:r w:rsidR="00017D13" w:rsidRPr="002A718B">
        <w:rPr>
          <w:rFonts w:ascii="Times New Roman" w:hAnsi="Times New Roman" w:cs="Times New Roman"/>
          <w:sz w:val="24"/>
          <w:szCs w:val="24"/>
        </w:rPr>
        <w:t>1</w:t>
      </w:r>
      <w:r w:rsidR="00017D13" w:rsidRPr="002A718B">
        <w:rPr>
          <w:rFonts w:ascii="Times New Roman" w:eastAsia="Courier New" w:hAnsi="Times New Roman" w:cs="Times New Roman"/>
          <w:sz w:val="24"/>
          <w:szCs w:val="24"/>
        </w:rPr>
        <w:t xml:space="preserve">.e. A certificate of United States Citizenship Form N-560; </w:t>
      </w:r>
      <w:r w:rsidR="00017D13" w:rsidRPr="002A718B">
        <w:rPr>
          <w:rFonts w:ascii="Times New Roman" w:eastAsia="Courier New" w:hAnsi="Times New Roman" w:cs="Times New Roman"/>
          <w:strike/>
          <w:sz w:val="24"/>
          <w:szCs w:val="24"/>
        </w:rPr>
        <w:t>and</w:t>
      </w:r>
    </w:p>
    <w:p w14:paraId="497A341B" w14:textId="77777777" w:rsidR="0074390C" w:rsidRDefault="0074390C" w:rsidP="0074390C">
      <w:pPr>
        <w:spacing w:after="0" w:line="240" w:lineRule="auto"/>
        <w:ind w:left="360"/>
        <w:jc w:val="both"/>
        <w:rPr>
          <w:rFonts w:ascii="Times New Roman" w:hAnsi="Times New Roman" w:cs="Times New Roman"/>
          <w:sz w:val="24"/>
          <w:szCs w:val="24"/>
        </w:rPr>
      </w:pPr>
    </w:p>
    <w:p w14:paraId="7280571B" w14:textId="5CE590B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11.1</w:t>
      </w:r>
      <w:r w:rsidR="00017D13" w:rsidRPr="002A718B">
        <w:rPr>
          <w:rFonts w:ascii="Times New Roman" w:hAnsi="Times New Roman" w:cs="Times New Roman"/>
          <w:sz w:val="24"/>
          <w:szCs w:val="24"/>
        </w:rPr>
        <w:t>.</w:t>
      </w:r>
      <w:r w:rsidR="00017D13" w:rsidRPr="002A718B">
        <w:rPr>
          <w:rFonts w:ascii="Times New Roman" w:eastAsia="Courier New" w:hAnsi="Times New Roman" w:cs="Times New Roman"/>
          <w:sz w:val="24"/>
          <w:szCs w:val="24"/>
        </w:rPr>
        <w:t>f. A certificate of United States Naturalization Form N-550 or N-570</w:t>
      </w:r>
      <w:r w:rsidR="00ED311B" w:rsidRPr="002A718B">
        <w:rPr>
          <w:rFonts w:ascii="Times New Roman" w:eastAsia="Courier New" w:hAnsi="Times New Roman" w:cs="Times New Roman"/>
          <w:sz w:val="24"/>
          <w:szCs w:val="24"/>
          <w:u w:val="single"/>
        </w:rPr>
        <w:t>; and</w:t>
      </w:r>
    </w:p>
    <w:p w14:paraId="03E13FA3" w14:textId="77777777" w:rsidR="0074390C" w:rsidRDefault="0074390C" w:rsidP="0074390C">
      <w:pPr>
        <w:spacing w:after="0" w:line="240" w:lineRule="auto"/>
        <w:ind w:left="360"/>
        <w:jc w:val="both"/>
        <w:rPr>
          <w:rFonts w:ascii="Times New Roman" w:eastAsia="Courier New" w:hAnsi="Times New Roman" w:cs="Times New Roman"/>
          <w:sz w:val="24"/>
          <w:szCs w:val="24"/>
          <w:u w:val="single"/>
        </w:rPr>
      </w:pPr>
    </w:p>
    <w:p w14:paraId="3A6B0E78" w14:textId="00705C4B" w:rsidR="0074390C" w:rsidRDefault="007F0FB2" w:rsidP="0074390C">
      <w:pPr>
        <w:spacing w:after="0" w:line="240" w:lineRule="auto"/>
        <w:ind w:left="360"/>
        <w:jc w:val="both"/>
        <w:rPr>
          <w:rFonts w:ascii="Times New Roman" w:hAnsi="Times New Roman" w:cs="Times New Roman"/>
          <w:sz w:val="24"/>
          <w:szCs w:val="24"/>
        </w:rPr>
      </w:pPr>
      <w:r w:rsidRPr="007F0FB2">
        <w:rPr>
          <w:rFonts w:ascii="Times New Roman" w:eastAsia="Courier New" w:hAnsi="Times New Roman" w:cs="Times New Roman"/>
          <w:sz w:val="24"/>
          <w:szCs w:val="24"/>
        </w:rPr>
        <w:tab/>
      </w:r>
      <w:r w:rsidR="00ED311B" w:rsidRPr="002A718B">
        <w:rPr>
          <w:rFonts w:ascii="Times New Roman" w:eastAsia="Courier New" w:hAnsi="Times New Roman" w:cs="Times New Roman"/>
          <w:sz w:val="24"/>
          <w:szCs w:val="24"/>
          <w:u w:val="single"/>
        </w:rPr>
        <w:t xml:space="preserve">11.1.g. Any other document authorized as proof of identity approved under the REAL ID </w:t>
      </w:r>
      <w:r w:rsidRPr="007F0FB2">
        <w:rPr>
          <w:rFonts w:ascii="Times New Roman" w:eastAsia="Courier New" w:hAnsi="Times New Roman" w:cs="Times New Roman"/>
          <w:sz w:val="24"/>
          <w:szCs w:val="24"/>
        </w:rPr>
        <w:tab/>
      </w:r>
      <w:r w:rsidR="00ED311B" w:rsidRPr="002A718B">
        <w:rPr>
          <w:rFonts w:ascii="Times New Roman" w:eastAsia="Courier New" w:hAnsi="Times New Roman" w:cs="Times New Roman"/>
          <w:sz w:val="24"/>
          <w:szCs w:val="24"/>
          <w:u w:val="single"/>
        </w:rPr>
        <w:t>Act of 2005 or rule administering it.</w:t>
      </w:r>
    </w:p>
    <w:p w14:paraId="6158BE3F" w14:textId="77777777" w:rsidR="0074390C" w:rsidRDefault="0074390C" w:rsidP="0074390C">
      <w:pPr>
        <w:spacing w:after="0" w:line="240" w:lineRule="auto"/>
        <w:ind w:left="360"/>
        <w:jc w:val="both"/>
        <w:rPr>
          <w:rFonts w:ascii="Times New Roman" w:hAnsi="Times New Roman" w:cs="Times New Roman"/>
          <w:sz w:val="24"/>
          <w:szCs w:val="24"/>
        </w:rPr>
      </w:pPr>
    </w:p>
    <w:p w14:paraId="707AFC37"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11.2</w:t>
      </w:r>
      <w:r w:rsidRPr="002A718B">
        <w:rPr>
          <w:rFonts w:ascii="Times New Roman" w:eastAsia="Courier New" w:hAnsi="Times New Roman" w:cs="Times New Roman"/>
          <w:sz w:val="24"/>
          <w:szCs w:val="24"/>
        </w:rPr>
        <w:t>. The Division may at its discretion accept other documentation to substantiate identity.</w:t>
      </w:r>
    </w:p>
    <w:p w14:paraId="35F7E8B9" w14:textId="77777777" w:rsidR="0074390C" w:rsidRDefault="0074390C" w:rsidP="0074390C">
      <w:pPr>
        <w:spacing w:after="0" w:line="240" w:lineRule="auto"/>
        <w:ind w:left="360"/>
        <w:jc w:val="both"/>
        <w:rPr>
          <w:rFonts w:ascii="Times New Roman" w:hAnsi="Times New Roman" w:cs="Times New Roman"/>
          <w:sz w:val="24"/>
          <w:szCs w:val="24"/>
        </w:rPr>
      </w:pPr>
    </w:p>
    <w:p w14:paraId="68B804B8"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77696" behindDoc="0" locked="0" layoutInCell="1" allowOverlap="0" wp14:anchorId="017A12EF" wp14:editId="43350648">
            <wp:simplePos x="0" y="0"/>
            <wp:positionH relativeFrom="page">
              <wp:posOffset>7126224</wp:posOffset>
            </wp:positionH>
            <wp:positionV relativeFrom="page">
              <wp:posOffset>1762278</wp:posOffset>
            </wp:positionV>
            <wp:extent cx="15241" cy="12196"/>
            <wp:effectExtent l="0" t="0" r="0" b="0"/>
            <wp:wrapSquare wrapText="bothSides"/>
            <wp:docPr id="8600" name="Picture 8600"/>
            <wp:cNvGraphicFramePr/>
            <a:graphic xmlns:a="http://schemas.openxmlformats.org/drawingml/2006/main">
              <a:graphicData uri="http://schemas.openxmlformats.org/drawingml/2006/picture">
                <pic:pic xmlns:pic="http://schemas.openxmlformats.org/drawingml/2006/picture">
                  <pic:nvPicPr>
                    <pic:cNvPr id="8600" name="Picture 8600"/>
                    <pic:cNvPicPr/>
                  </pic:nvPicPr>
                  <pic:blipFill>
                    <a:blip r:embed="rId22"/>
                    <a:stretch>
                      <a:fillRect/>
                    </a:stretch>
                  </pic:blipFill>
                  <pic:spPr>
                    <a:xfrm>
                      <a:off x="0" y="0"/>
                      <a:ext cx="15241" cy="12196"/>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8720" behindDoc="0" locked="0" layoutInCell="1" allowOverlap="0" wp14:anchorId="643EDF7B" wp14:editId="5B10697E">
            <wp:simplePos x="0" y="0"/>
            <wp:positionH relativeFrom="page">
              <wp:posOffset>786384</wp:posOffset>
            </wp:positionH>
            <wp:positionV relativeFrom="page">
              <wp:posOffset>5573433</wp:posOffset>
            </wp:positionV>
            <wp:extent cx="3048" cy="6098"/>
            <wp:effectExtent l="0" t="0" r="0" b="0"/>
            <wp:wrapSquare wrapText="bothSides"/>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23"/>
                    <a:stretch>
                      <a:fillRect/>
                    </a:stretch>
                  </pic:blipFill>
                  <pic:spPr>
                    <a:xfrm>
                      <a:off x="0" y="0"/>
                      <a:ext cx="3048" cy="6098"/>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9744" behindDoc="0" locked="0" layoutInCell="1" allowOverlap="0" wp14:anchorId="1FABF1A0" wp14:editId="22613B5A">
            <wp:simplePos x="0" y="0"/>
            <wp:positionH relativeFrom="page">
              <wp:posOffset>777240</wp:posOffset>
            </wp:positionH>
            <wp:positionV relativeFrom="page">
              <wp:posOffset>5582580</wp:posOffset>
            </wp:positionV>
            <wp:extent cx="3048" cy="6098"/>
            <wp:effectExtent l="0" t="0" r="0" b="0"/>
            <wp:wrapSquare wrapText="bothSides"/>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24"/>
                    <a:stretch>
                      <a:fillRect/>
                    </a:stretch>
                  </pic:blipFill>
                  <pic:spPr>
                    <a:xfrm>
                      <a:off x="0" y="0"/>
                      <a:ext cx="3048" cy="6098"/>
                    </a:xfrm>
                    <a:prstGeom prst="rect">
                      <a:avLst/>
                    </a:prstGeom>
                  </pic:spPr>
                </pic:pic>
              </a:graphicData>
            </a:graphic>
          </wp:anchor>
        </w:drawing>
      </w:r>
      <w:r w:rsidRPr="002A718B">
        <w:rPr>
          <w:rFonts w:ascii="Times New Roman" w:eastAsia="Courier New" w:hAnsi="Times New Roman" w:cs="Times New Roman"/>
          <w:sz w:val="24"/>
          <w:szCs w:val="24"/>
        </w:rPr>
        <w:t>11.3. Acceptable forms of identity documents for persons who are not citizens of the United States are valid USCIS documents with a photo that can be verified with the United State Citizen and Immigration Service.</w:t>
      </w:r>
    </w:p>
    <w:p w14:paraId="094A5FDE" w14:textId="77777777" w:rsidR="0074390C" w:rsidRDefault="0074390C" w:rsidP="0074390C">
      <w:pPr>
        <w:spacing w:after="0" w:line="240" w:lineRule="auto"/>
        <w:ind w:left="360"/>
        <w:jc w:val="both"/>
        <w:rPr>
          <w:rFonts w:ascii="Times New Roman" w:hAnsi="Times New Roman" w:cs="Times New Roman"/>
          <w:sz w:val="24"/>
          <w:szCs w:val="24"/>
        </w:rPr>
      </w:pPr>
    </w:p>
    <w:p w14:paraId="59E6ACA5" w14:textId="1815AAE0" w:rsidR="00017D13" w:rsidRDefault="00017D13"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11</w:t>
      </w:r>
      <w:r w:rsidRPr="002A718B">
        <w:rPr>
          <w:rFonts w:ascii="Times New Roman" w:eastAsia="Courier New" w:hAnsi="Times New Roman" w:cs="Times New Roman"/>
          <w:sz w:val="24"/>
          <w:szCs w:val="24"/>
        </w:rPr>
        <w:t>.4.</w:t>
      </w:r>
      <w:r w:rsidR="0074390C">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All documents required by this rule to show age, identity, residency and or legal presence in this country must show the same name and/or date of birth, or an association between the information on the forms. Additional documentation may be required if a connection between the documents cannot be established or if the documents are not original or certified copies issued by the authorized government agency. The Division may waive any documents required to establish a connection, match or association between names if the Division determines that the applicant is not attempting to change his or her identity, to assume someone else's identity or to perpetuate a fraudulent identity.</w:t>
      </w:r>
    </w:p>
    <w:p w14:paraId="001B95D0" w14:textId="77777777" w:rsidR="0074390C" w:rsidRPr="002A718B" w:rsidRDefault="0074390C" w:rsidP="0074390C">
      <w:pPr>
        <w:spacing w:after="0" w:line="240" w:lineRule="auto"/>
        <w:ind w:left="360"/>
        <w:jc w:val="both"/>
        <w:rPr>
          <w:rFonts w:ascii="Times New Roman" w:hAnsi="Times New Roman" w:cs="Times New Roman"/>
          <w:sz w:val="24"/>
          <w:szCs w:val="24"/>
        </w:rPr>
      </w:pPr>
    </w:p>
    <w:p w14:paraId="16A33E37" w14:textId="3D4EF3C0" w:rsidR="007268B1" w:rsidRDefault="006C60DE" w:rsidP="0074390C">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§91-4-12.</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Proof Of Legal Presence In The United States. </w:t>
      </w:r>
    </w:p>
    <w:p w14:paraId="18E9E685" w14:textId="77777777" w:rsidR="0074390C" w:rsidRPr="002A718B" w:rsidRDefault="0074390C" w:rsidP="0074390C">
      <w:pPr>
        <w:spacing w:after="0" w:line="240" w:lineRule="auto"/>
        <w:jc w:val="both"/>
        <w:rPr>
          <w:rFonts w:ascii="Times New Roman" w:hAnsi="Times New Roman" w:cs="Times New Roman"/>
          <w:b/>
          <w:sz w:val="24"/>
          <w:szCs w:val="24"/>
        </w:rPr>
      </w:pPr>
    </w:p>
    <w:p w14:paraId="62DCCF5A"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12</w:t>
      </w:r>
      <w:r w:rsidRPr="002A718B">
        <w:rPr>
          <w:rFonts w:ascii="Times New Roman" w:eastAsia="Courier New" w:hAnsi="Times New Roman" w:cs="Times New Roman"/>
          <w:sz w:val="24"/>
          <w:szCs w:val="24"/>
        </w:rPr>
        <w:t>.1. The Division shall not issue a driver's license or identification card to a person who is not a citizen of the United States, who does not submit proof satisfactory to the Division that the applicant's presence in the United States is authorized under federal law and who cannot show that he or she is a resident of West Virginia.</w:t>
      </w:r>
      <w:r w:rsidR="004879C1" w:rsidRPr="002A718B">
        <w:rPr>
          <w:rFonts w:ascii="Times New Roman" w:eastAsia="Courier New" w:hAnsi="Times New Roman" w:cs="Times New Roman"/>
          <w:sz w:val="24"/>
          <w:szCs w:val="24"/>
        </w:rPr>
        <w:t xml:space="preserve"> </w:t>
      </w:r>
    </w:p>
    <w:p w14:paraId="751A96BC"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C606F85"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w:t>
      </w:r>
      <w:r w:rsidR="00BB7D86" w:rsidRPr="002A718B">
        <w:rPr>
          <w:rFonts w:ascii="Times New Roman" w:hAnsi="Times New Roman" w:cs="Times New Roman"/>
          <w:sz w:val="24"/>
          <w:szCs w:val="24"/>
        </w:rPr>
        <w:t>2</w:t>
      </w:r>
      <w:r w:rsidRPr="002A718B">
        <w:rPr>
          <w:rFonts w:ascii="Times New Roman" w:eastAsia="Courier New" w:hAnsi="Times New Roman" w:cs="Times New Roman"/>
          <w:sz w:val="24"/>
          <w:szCs w:val="24"/>
        </w:rPr>
        <w:t>.2.</w:t>
      </w:r>
      <w:r w:rsidR="0074390C">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Acceptable documents</w:t>
      </w:r>
      <w:r w:rsidR="00BB7D86"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to establish United States </w:t>
      </w:r>
      <w:r w:rsidRPr="002A718B">
        <w:rPr>
          <w:rFonts w:ascii="Times New Roman" w:eastAsia="Times New Roman" w:hAnsi="Times New Roman" w:cs="Times New Roman"/>
          <w:sz w:val="24"/>
          <w:szCs w:val="24"/>
        </w:rPr>
        <w:t>citizenship are:</w:t>
      </w:r>
    </w:p>
    <w:p w14:paraId="1BD77BEA"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8EFCE71" w14:textId="719158D3"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12.2.a. An original or certified birth certificate;</w:t>
      </w:r>
    </w:p>
    <w:p w14:paraId="2B9A8CDD"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7FFF05AA" w14:textId="0D29F4D5"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12.2.b. A United States passport or passport card, currently valid or expired less than 2 </w:t>
      </w: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years, only on a not for federal use driver's license and a not for federal use identification </w:t>
      </w: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card;</w:t>
      </w:r>
    </w:p>
    <w:p w14:paraId="2C0B33C6"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8961F65" w14:textId="1DA24495"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12.2.c. </w:t>
      </w:r>
      <w:r w:rsidR="0074390C">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A Certificate of Naturalization Form N-570;</w:t>
      </w:r>
    </w:p>
    <w:p w14:paraId="6C673941"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72A4F03B" w14:textId="752DBA41"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12.2.d. A Certificate of Citizenship Form N-560, N-561, N-</w:t>
      </w:r>
      <w:r w:rsidR="00BB7D86" w:rsidRPr="002A718B">
        <w:rPr>
          <w:rFonts w:ascii="Times New Roman" w:eastAsia="Times New Roman" w:hAnsi="Times New Roman" w:cs="Times New Roman"/>
          <w:sz w:val="24"/>
          <w:szCs w:val="24"/>
        </w:rPr>
        <w:t>565</w:t>
      </w:r>
      <w:r w:rsidR="001A1256" w:rsidRPr="002A718B">
        <w:rPr>
          <w:rFonts w:ascii="Times New Roman" w:hAnsi="Times New Roman" w:cs="Times New Roman"/>
          <w:sz w:val="24"/>
          <w:szCs w:val="24"/>
        </w:rPr>
        <w:t xml:space="preserve">; </w:t>
      </w:r>
      <w:r w:rsidR="001A1256" w:rsidRPr="002A718B">
        <w:rPr>
          <w:rFonts w:ascii="Times New Roman" w:eastAsia="Times New Roman" w:hAnsi="Times New Roman" w:cs="Times New Roman"/>
          <w:sz w:val="24"/>
          <w:szCs w:val="24"/>
        </w:rPr>
        <w:t>or</w:t>
      </w:r>
    </w:p>
    <w:p w14:paraId="0686E2CC"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0DC7441D" w14:textId="764F3D4E"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 e.</w:t>
      </w:r>
      <w:r w:rsidR="0074390C">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 A Temporary Resident Card N-688, N-688a, or N-688b.</w:t>
      </w:r>
    </w:p>
    <w:p w14:paraId="23A090E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4FA91F64"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eastAsia="Times New Roman" w:hAnsi="Times New Roman" w:cs="Times New Roman"/>
          <w:sz w:val="24"/>
          <w:szCs w:val="24"/>
        </w:rPr>
        <w:t>12.3. The Division at its discretion may accept another document which establishes a place of birth in the United States or its territories or which indicates United States citizenship.</w:t>
      </w:r>
    </w:p>
    <w:p w14:paraId="209A4189"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6B0338BF"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eastAsia="Times New Roman" w:hAnsi="Times New Roman" w:cs="Times New Roman"/>
          <w:sz w:val="24"/>
          <w:szCs w:val="24"/>
        </w:rPr>
        <w:t>12.4. The following subdivisions describing categories of persons who are not citizens of the United States, prescribe the documents required to establish that an applicant is authorized under federal law to be in the United States and who is eligible to receive a driver's license if he or she has complied with all other requirements of West Virginia law and this rule.</w:t>
      </w:r>
    </w:p>
    <w:p w14:paraId="4F9988C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1BEC4A5" w14:textId="58EFD68A"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12.4.a. Immigrants. Immigrants shall provide the following documents:</w:t>
      </w:r>
    </w:p>
    <w:p w14:paraId="06EF3C9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6BEF8A5" w14:textId="087D9EAB"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1. The applicant's social security number as evidenced by the applicant's social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security card. If an applicant is not eligible to receive a social security number, the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applicant shall provide a statement of ineligibility for a social security number in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accordance with section 3 of this rule;</w:t>
      </w:r>
    </w:p>
    <w:p w14:paraId="799B2CA2"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66B583B3" w14:textId="41008137"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2. Two forms showing West Virginia residency as </w:t>
      </w:r>
      <w:r w:rsidR="001A1256" w:rsidRPr="002A718B">
        <w:rPr>
          <w:rFonts w:ascii="Times New Roman" w:hAnsi="Times New Roman" w:cs="Times New Roman"/>
          <w:noProof/>
          <w:sz w:val="24"/>
          <w:szCs w:val="24"/>
        </w:rPr>
        <w:drawing>
          <wp:inline distT="0" distB="0" distL="0" distR="0" wp14:anchorId="5B6DF4DB" wp14:editId="2457576B">
            <wp:extent cx="3048" cy="3049"/>
            <wp:effectExtent l="0" t="0" r="0" b="0"/>
            <wp:docPr id="10821" name="Picture 10821"/>
            <wp:cNvGraphicFramePr/>
            <a:graphic xmlns:a="http://schemas.openxmlformats.org/drawingml/2006/main">
              <a:graphicData uri="http://schemas.openxmlformats.org/drawingml/2006/picture">
                <pic:pic xmlns:pic="http://schemas.openxmlformats.org/drawingml/2006/picture">
                  <pic:nvPicPr>
                    <pic:cNvPr id="10821" name="Picture 10821"/>
                    <pic:cNvPicPr/>
                  </pic:nvPicPr>
                  <pic:blipFill>
                    <a:blip r:embed="rId25"/>
                    <a:stretch>
                      <a:fillRect/>
                    </a:stretch>
                  </pic:blipFill>
                  <pic:spPr>
                    <a:xfrm>
                      <a:off x="0" y="0"/>
                      <a:ext cx="3048" cy="3049"/>
                    </a:xfrm>
                    <a:prstGeom prst="rect">
                      <a:avLst/>
                    </a:prstGeom>
                  </pic:spPr>
                </pic:pic>
              </a:graphicData>
            </a:graphic>
          </wp:inline>
        </w:drawing>
      </w:r>
      <w:r w:rsidR="001A1256" w:rsidRPr="002A718B">
        <w:rPr>
          <w:rFonts w:ascii="Times New Roman" w:eastAsia="Times New Roman" w:hAnsi="Times New Roman" w:cs="Times New Roman"/>
          <w:sz w:val="24"/>
          <w:szCs w:val="24"/>
        </w:rPr>
        <w:t xml:space="preserve">identified in section 10 of this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rule; and</w:t>
      </w:r>
    </w:p>
    <w:p w14:paraId="444294CE"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C534670" w14:textId="4B69F08C"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3. One of the following documents or similar successor documents:</w:t>
      </w:r>
    </w:p>
    <w:p w14:paraId="580D35BF"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38985150" w14:textId="3A3E1555"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 A Form </w:t>
      </w:r>
      <w:r w:rsidR="00BB7D86" w:rsidRPr="002A718B">
        <w:rPr>
          <w:rFonts w:ascii="Times New Roman" w:eastAsia="Times New Roman" w:hAnsi="Times New Roman" w:cs="Times New Roman"/>
          <w:sz w:val="24"/>
          <w:szCs w:val="24"/>
        </w:rPr>
        <w:t>I</w:t>
      </w:r>
      <w:r w:rsidR="001A1256" w:rsidRPr="002A718B">
        <w:rPr>
          <w:rFonts w:ascii="Times New Roman" w:eastAsia="Times New Roman" w:hAnsi="Times New Roman" w:cs="Times New Roman"/>
          <w:sz w:val="24"/>
          <w:szCs w:val="24"/>
        </w:rPr>
        <w:t>-551 Alien Registration Receipt Card;</w:t>
      </w:r>
    </w:p>
    <w:p w14:paraId="76F0347B"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AA5DA78" w14:textId="623853AE" w:rsidR="000F4727" w:rsidRDefault="0074390C"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A valid Temporary I -551 stamp in Foreign Passport</w:t>
      </w:r>
      <w:r w:rsidR="00BB7D86" w:rsidRPr="002A718B">
        <w:rPr>
          <w:rFonts w:ascii="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(with English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translation)</w:t>
      </w:r>
      <w:r w:rsidR="007F0FB2">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or on INS Form </w:t>
      </w:r>
      <w:r w:rsidR="00BB7D86" w:rsidRPr="002A718B">
        <w:rPr>
          <w:rFonts w:ascii="Times New Roman" w:eastAsia="Times New Roman" w:hAnsi="Times New Roman" w:cs="Times New Roman"/>
          <w:sz w:val="24"/>
          <w:szCs w:val="24"/>
        </w:rPr>
        <w:t>I</w:t>
      </w:r>
      <w:r w:rsidR="001A1256" w:rsidRPr="002A718B">
        <w:rPr>
          <w:rFonts w:ascii="Times New Roman" w:eastAsia="Times New Roman" w:hAnsi="Times New Roman" w:cs="Times New Roman"/>
          <w:sz w:val="24"/>
          <w:szCs w:val="24"/>
        </w:rPr>
        <w:t>-94; or,</w:t>
      </w:r>
    </w:p>
    <w:p w14:paraId="0A30807F"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50BB5EDE" w14:textId="25EF35FF"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C.</w:t>
      </w:r>
      <w:r>
        <w:rPr>
          <w:rFonts w:ascii="Times New Roman" w:hAnsi="Times New Roman" w:cs="Times New Roman"/>
          <w:sz w:val="24"/>
          <w:szCs w:val="24"/>
        </w:rPr>
        <w:t xml:space="preserve"> </w:t>
      </w:r>
      <w:r w:rsidR="001A1256" w:rsidRPr="002A718B">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Valid re-entry permit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-327.</w:t>
      </w:r>
    </w:p>
    <w:p w14:paraId="2FF65D2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DE673C3" w14:textId="2F68ED4B"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t xml:space="preserve"> </w:t>
      </w:r>
      <w:r w:rsidR="007F0FB2">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D. </w:t>
      </w:r>
      <w:r w:rsidR="001A1256" w:rsidRPr="002A718B">
        <w:rPr>
          <w:rFonts w:ascii="Times New Roman" w:hAnsi="Times New Roman" w:cs="Times New Roman"/>
          <w:sz w:val="24"/>
          <w:szCs w:val="24"/>
        </w:rPr>
        <w:t xml:space="preserve">The Division may at its discretion accept other INS or USCIS </w:t>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documentation that establishes the applicant's legal presence.</w:t>
      </w:r>
    </w:p>
    <w:p w14:paraId="07D7D5FE"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4497B48D" w14:textId="1258493C"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12.4.b. Non-immigrants. Non</w:t>
      </w:r>
      <w:r w:rsidR="00BB7D86" w:rsidRPr="002A718B">
        <w:rPr>
          <w:rFonts w:ascii="Times New Roman" w:hAnsi="Times New Roman" w:cs="Times New Roman"/>
          <w:sz w:val="24"/>
          <w:szCs w:val="24"/>
        </w:rPr>
        <w:t>-</w:t>
      </w:r>
      <w:r w:rsidR="001A1256" w:rsidRPr="002A718B">
        <w:rPr>
          <w:rFonts w:ascii="Times New Roman" w:eastAsia="Courier New" w:hAnsi="Times New Roman" w:cs="Times New Roman"/>
          <w:sz w:val="24"/>
          <w:szCs w:val="24"/>
        </w:rPr>
        <w:t xml:space="preserve">immigrants are persons granted temporary entry into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the</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United States. Applicants who are Non</w:t>
      </w:r>
      <w:r w:rsidR="00BB7D86" w:rsidRPr="002A718B">
        <w:rPr>
          <w:rFonts w:ascii="Times New Roman" w:hAnsi="Times New Roman" w:cs="Times New Roman"/>
          <w:sz w:val="24"/>
          <w:szCs w:val="24"/>
        </w:rPr>
        <w:t>-</w:t>
      </w:r>
      <w:r w:rsidR="001A1256" w:rsidRPr="002A718B">
        <w:rPr>
          <w:rFonts w:ascii="Times New Roman" w:eastAsia="Courier New" w:hAnsi="Times New Roman" w:cs="Times New Roman"/>
          <w:sz w:val="24"/>
          <w:szCs w:val="24"/>
        </w:rPr>
        <w:t xml:space="preserve">Immigrants, granted temporary entry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into the </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United States shall provide:</w:t>
      </w:r>
    </w:p>
    <w:p w14:paraId="27BE0517"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620351EF" w14:textId="3F4588EA"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1.</w:t>
      </w:r>
      <w:r w:rsidR="001A1256" w:rsidRPr="002A718B">
        <w:rPr>
          <w:rFonts w:ascii="Times New Roman" w:eastAsia="Courier New" w:hAnsi="Times New Roman" w:cs="Times New Roman"/>
          <w:sz w:val="24"/>
          <w:szCs w:val="24"/>
        </w:rPr>
        <w:t xml:space="preserve"> 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security 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applicant shall 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 eligible for a number;</w:t>
      </w:r>
    </w:p>
    <w:p w14:paraId="0E46461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D4B0BFF" w14:textId="15A2A0F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2</w:t>
      </w:r>
      <w:r w:rsidR="001A1256" w:rsidRPr="002A718B">
        <w:rPr>
          <w:rFonts w:ascii="Times New Roman" w:eastAsia="Courier New" w:hAnsi="Times New Roman" w:cs="Times New Roman"/>
          <w:sz w:val="24"/>
          <w:szCs w:val="24"/>
        </w:rPr>
        <w:t xml:space="preserve">. Two documents showing West Virginia residency as identified in section 10 of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this rule;</w:t>
      </w:r>
    </w:p>
    <w:p w14:paraId="0F55733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B70FD9C" w14:textId="1B06F715"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3</w:t>
      </w:r>
      <w:r w:rsidR="001A1256" w:rsidRPr="002A718B">
        <w:rPr>
          <w:rFonts w:ascii="Times New Roman" w:eastAsia="Courier New" w:hAnsi="Times New Roman" w:cs="Times New Roman"/>
          <w:sz w:val="24"/>
          <w:szCs w:val="24"/>
        </w:rPr>
        <w:t>. A valid foreign passport;</w:t>
      </w:r>
    </w:p>
    <w:p w14:paraId="2E03F131" w14:textId="7541AD0E"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1090AEA6" w14:textId="7398D669"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0F4727">
        <w:rPr>
          <w:rFonts w:ascii="Times New Roman" w:hAnsi="Times New Roman" w:cs="Times New Roman"/>
          <w:sz w:val="24"/>
          <w:szCs w:val="24"/>
        </w:rPr>
        <w:tab/>
      </w:r>
      <w:r w:rsidR="001A1256" w:rsidRPr="002A718B">
        <w:rPr>
          <w:rFonts w:ascii="Times New Roman" w:hAnsi="Times New Roman" w:cs="Times New Roman"/>
          <w:sz w:val="24"/>
          <w:szCs w:val="24"/>
        </w:rPr>
        <w:t>4</w:t>
      </w:r>
      <w:r w:rsidR="001A1256" w:rsidRPr="002A718B">
        <w:rPr>
          <w:rFonts w:ascii="Times New Roman" w:eastAsia="Courier New" w:hAnsi="Times New Roman" w:cs="Times New Roman"/>
          <w:sz w:val="24"/>
          <w:szCs w:val="24"/>
        </w:rPr>
        <w:t xml:space="preserve">. A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w:t>
      </w:r>
    </w:p>
    <w:p w14:paraId="31F67535" w14:textId="77777777" w:rsidR="000F4727" w:rsidRDefault="000F4727" w:rsidP="000F4727">
      <w:pPr>
        <w:spacing w:after="0" w:line="240" w:lineRule="auto"/>
        <w:ind w:left="360"/>
        <w:jc w:val="both"/>
        <w:rPr>
          <w:rFonts w:ascii="Times New Roman" w:hAnsi="Times New Roman" w:cs="Times New Roman"/>
          <w:sz w:val="24"/>
          <w:szCs w:val="24"/>
        </w:rPr>
      </w:pPr>
    </w:p>
    <w:p w14:paraId="216BBBDA" w14:textId="018849A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5</w:t>
      </w:r>
      <w:r w:rsidR="001A1256" w:rsidRPr="002A718B">
        <w:rPr>
          <w:rFonts w:ascii="Times New Roman" w:eastAsia="Courier New" w:hAnsi="Times New Roman" w:cs="Times New Roman"/>
          <w:sz w:val="24"/>
          <w:szCs w:val="24"/>
        </w:rPr>
        <w:t xml:space="preserve">. A visa issued by the United States if applicant is from a nation whose citizens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are required by the United States to obtain a visa; and</w:t>
      </w:r>
    </w:p>
    <w:p w14:paraId="02740E93" w14:textId="77777777" w:rsidR="000F4727" w:rsidRDefault="000F4727" w:rsidP="000F4727">
      <w:pPr>
        <w:spacing w:after="0" w:line="240" w:lineRule="auto"/>
        <w:ind w:left="360"/>
        <w:jc w:val="both"/>
        <w:rPr>
          <w:rFonts w:ascii="Times New Roman" w:hAnsi="Times New Roman" w:cs="Times New Roman"/>
          <w:sz w:val="24"/>
          <w:szCs w:val="24"/>
        </w:rPr>
      </w:pPr>
    </w:p>
    <w:p w14:paraId="7AAFDFA9" w14:textId="647D861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6</w:t>
      </w:r>
      <w:r w:rsidR="001A1256" w:rsidRPr="002A718B">
        <w:rPr>
          <w:rFonts w:ascii="Times New Roman" w:eastAsia="Courier New" w:hAnsi="Times New Roman" w:cs="Times New Roman"/>
          <w:sz w:val="24"/>
          <w:szCs w:val="24"/>
        </w:rPr>
        <w:t>. All original documents to verify status and length of authorized stay.</w:t>
      </w:r>
    </w:p>
    <w:p w14:paraId="3626513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6DA0082" w14:textId="3E8D3F8D"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noProof/>
          <w:sz w:val="24"/>
          <w:szCs w:val="24"/>
        </w:rPr>
        <w:t xml:space="preserve">A. </w:t>
      </w:r>
      <w:r w:rsidR="001A1256" w:rsidRPr="002A718B">
        <w:rPr>
          <w:rFonts w:ascii="Times New Roman" w:eastAsia="Courier New" w:hAnsi="Times New Roman" w:cs="Times New Roman"/>
          <w:sz w:val="24"/>
          <w:szCs w:val="24"/>
        </w:rPr>
        <w:t xml:space="preserve">If applicant' s status is F-1 or F-2, a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 xml:space="preserve">-20 and written verification of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attendance at the school listed on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-20 is also required:</w:t>
      </w:r>
    </w:p>
    <w:p w14:paraId="0DAE99E5" w14:textId="77777777" w:rsidR="000F4727" w:rsidRDefault="000F4727" w:rsidP="000F4727">
      <w:pPr>
        <w:spacing w:after="0" w:line="240" w:lineRule="auto"/>
        <w:ind w:left="360"/>
        <w:jc w:val="both"/>
        <w:rPr>
          <w:rFonts w:ascii="Times New Roman" w:hAnsi="Times New Roman" w:cs="Times New Roman"/>
          <w:sz w:val="24"/>
          <w:szCs w:val="24"/>
        </w:rPr>
      </w:pPr>
    </w:p>
    <w:p w14:paraId="24C886F3" w14:textId="4BCBCF73"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 xml:space="preserve">B. </w:t>
      </w:r>
      <w:r w:rsidR="001A1256" w:rsidRPr="002A718B">
        <w:rPr>
          <w:rFonts w:ascii="Times New Roman" w:eastAsia="Courier New" w:hAnsi="Times New Roman" w:cs="Times New Roman"/>
          <w:sz w:val="24"/>
          <w:szCs w:val="24"/>
        </w:rPr>
        <w:t>If the applicant' s status is H</w:t>
      </w:r>
      <w:r w:rsidR="00BB7D86" w:rsidRPr="002A718B">
        <w:rPr>
          <w:rFonts w:ascii="Times New Roman" w:eastAsia="Courier New" w:hAnsi="Times New Roman" w:cs="Times New Roman"/>
          <w:sz w:val="24"/>
          <w:szCs w:val="24"/>
        </w:rPr>
        <w:t>1</w:t>
      </w:r>
      <w:r w:rsidR="001A1256" w:rsidRPr="002A718B">
        <w:rPr>
          <w:rFonts w:ascii="Times New Roman" w:eastAsia="Courier New" w:hAnsi="Times New Roman" w:cs="Times New Roman"/>
          <w:sz w:val="24"/>
          <w:szCs w:val="24"/>
        </w:rPr>
        <w:t>-A, H</w:t>
      </w:r>
      <w:r w:rsidR="00BB7D86" w:rsidRPr="002A718B">
        <w:rPr>
          <w:rFonts w:ascii="Times New Roman" w:eastAsia="Courier New" w:hAnsi="Times New Roman" w:cs="Times New Roman"/>
          <w:sz w:val="24"/>
          <w:szCs w:val="24"/>
        </w:rPr>
        <w:t>1</w:t>
      </w:r>
      <w:r w:rsidR="001A1256" w:rsidRPr="002A718B">
        <w:rPr>
          <w:rFonts w:ascii="Times New Roman" w:eastAsia="Courier New" w:hAnsi="Times New Roman" w:cs="Times New Roman"/>
          <w:sz w:val="24"/>
          <w:szCs w:val="24"/>
        </w:rPr>
        <w:t xml:space="preserve">-B, or H-3, written verification from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employer is also required.</w:t>
      </w:r>
    </w:p>
    <w:p w14:paraId="2EB9A540" w14:textId="77777777" w:rsidR="000F4727" w:rsidRDefault="000F4727" w:rsidP="000F4727">
      <w:pPr>
        <w:spacing w:after="0" w:line="240" w:lineRule="auto"/>
        <w:ind w:left="360"/>
        <w:jc w:val="both"/>
        <w:rPr>
          <w:rFonts w:ascii="Times New Roman" w:hAnsi="Times New Roman" w:cs="Times New Roman"/>
          <w:sz w:val="24"/>
          <w:szCs w:val="24"/>
        </w:rPr>
      </w:pPr>
    </w:p>
    <w:p w14:paraId="0A1FF41B" w14:textId="5F9BE3D5" w:rsidR="001A1256"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C.</w:t>
      </w:r>
      <w:r w:rsidR="001A1256" w:rsidRPr="002A718B">
        <w:rPr>
          <w:rFonts w:ascii="Times New Roman" w:eastAsia="Courier New" w:hAnsi="Times New Roman" w:cs="Times New Roman"/>
          <w:sz w:val="24"/>
          <w:szCs w:val="24"/>
        </w:rPr>
        <w:t xml:space="preserve"> If the applicant's status is J-1, or J-2, a form DS 2019 and written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verification of attendance at the school listed on form DS 2019 is also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required;</w:t>
      </w:r>
    </w:p>
    <w:p w14:paraId="7A804668" w14:textId="77777777" w:rsidR="007F0FB2" w:rsidRPr="000F4727" w:rsidRDefault="007F0FB2" w:rsidP="000F4727">
      <w:pPr>
        <w:spacing w:after="0" w:line="240" w:lineRule="auto"/>
        <w:ind w:left="360"/>
        <w:jc w:val="both"/>
        <w:rPr>
          <w:rFonts w:ascii="Times New Roman" w:eastAsia="Courier New" w:hAnsi="Times New Roman" w:cs="Times New Roman"/>
          <w:sz w:val="24"/>
          <w:szCs w:val="24"/>
        </w:rPr>
      </w:pPr>
    </w:p>
    <w:p w14:paraId="49A9FFE1" w14:textId="4C296E1F"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12.4.c. Refugee. An applicant who is a refugee with a sponsoring organization shall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provide:</w:t>
      </w:r>
    </w:p>
    <w:p w14:paraId="7CF9A750"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9481DFF" w14:textId="23B2780A"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1. </w:t>
      </w:r>
      <w:r w:rsidR="001A1256" w:rsidRPr="002A718B">
        <w:rPr>
          <w:rFonts w:ascii="Times New Roman" w:eastAsia="Courier New" w:hAnsi="Times New Roman" w:cs="Times New Roman"/>
          <w:sz w:val="24"/>
          <w:szCs w:val="24"/>
        </w:rPr>
        <w:t xml:space="preserve">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security</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applicant shall</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eligible for a number;</w:t>
      </w:r>
    </w:p>
    <w:p w14:paraId="34EC75DD"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47A408E" w14:textId="5A52BADF"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2.  </w:t>
      </w:r>
      <w:r w:rsidR="001A1256" w:rsidRPr="002A718B">
        <w:rPr>
          <w:rFonts w:ascii="Times New Roman" w:hAnsi="Times New Roman" w:cs="Times New Roman"/>
          <w:sz w:val="24"/>
          <w:szCs w:val="24"/>
        </w:rPr>
        <w:t xml:space="preserve">One form showing West Virginia residency as identified in section 10 of this </w:t>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rule;</w:t>
      </w:r>
    </w:p>
    <w:p w14:paraId="3A2D00B9"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EAC8A64" w14:textId="32D7D2BB"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3. </w:t>
      </w:r>
      <w:r w:rsidR="001A1256" w:rsidRPr="002A718B">
        <w:rPr>
          <w:rFonts w:ascii="Times New Roman" w:eastAsia="Courier New" w:hAnsi="Times New Roman" w:cs="Times New Roman"/>
          <w:sz w:val="24"/>
          <w:szCs w:val="24"/>
        </w:rPr>
        <w:t xml:space="preserve">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 showing grant of refugee status;</w:t>
      </w:r>
    </w:p>
    <w:p w14:paraId="69F9CE8C" w14:textId="1CBC21FC"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p>
    <w:p w14:paraId="28845E9C" w14:textId="7870700C"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4</w:t>
      </w:r>
      <w:r w:rsidR="001A1256" w:rsidRPr="002A718B">
        <w:rPr>
          <w:rFonts w:ascii="Times New Roman" w:eastAsia="Courier New" w:hAnsi="Times New Roman" w:cs="Times New Roman"/>
          <w:sz w:val="24"/>
          <w:szCs w:val="24"/>
        </w:rPr>
        <w:t>. A Reception and Placement Program Assurance Form; and</w:t>
      </w:r>
    </w:p>
    <w:p w14:paraId="0136CA6A" w14:textId="77777777" w:rsidR="000F4727" w:rsidRDefault="000F4727" w:rsidP="000F4727">
      <w:pPr>
        <w:spacing w:after="0" w:line="240" w:lineRule="auto"/>
        <w:ind w:left="360"/>
        <w:jc w:val="both"/>
        <w:rPr>
          <w:rFonts w:ascii="Times New Roman" w:hAnsi="Times New Roman" w:cs="Times New Roman"/>
          <w:noProof/>
          <w:sz w:val="24"/>
          <w:szCs w:val="24"/>
        </w:rPr>
      </w:pPr>
    </w:p>
    <w:p w14:paraId="14DC2AE5" w14:textId="47D4490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noProof/>
          <w:sz w:val="24"/>
          <w:szCs w:val="24"/>
        </w:rPr>
        <w:tab/>
      </w:r>
      <w:r w:rsidR="007F0FB2">
        <w:rPr>
          <w:rFonts w:ascii="Times New Roman" w:hAnsi="Times New Roman" w:cs="Times New Roman"/>
          <w:noProof/>
          <w:sz w:val="24"/>
          <w:szCs w:val="24"/>
        </w:rPr>
        <w:tab/>
      </w:r>
      <w:r w:rsidR="001A1256" w:rsidRPr="002A718B">
        <w:rPr>
          <w:rFonts w:ascii="Times New Roman" w:hAnsi="Times New Roman" w:cs="Times New Roman"/>
          <w:noProof/>
          <w:sz w:val="24"/>
          <w:szCs w:val="24"/>
        </w:rPr>
        <w:t xml:space="preserve">5. </w:t>
      </w:r>
      <w:r w:rsidR="001A1256" w:rsidRPr="002A718B">
        <w:rPr>
          <w:rFonts w:ascii="Times New Roman" w:eastAsia="Courier New" w:hAnsi="Times New Roman" w:cs="Times New Roman"/>
          <w:sz w:val="24"/>
          <w:szCs w:val="24"/>
        </w:rPr>
        <w:t xml:space="preserve">Written verification of identity and West Virginia residency presented by an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employee</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of a sponsoring organization approved by the United States Department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of State to resettle</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refugees in West Virginia.</w:t>
      </w:r>
    </w:p>
    <w:p w14:paraId="3AF37A4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4C938BBD" w14:textId="77777777"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12.4. d. Applicants who are refugees who do not have an approved sponsoring organization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or an asylee shall provide the following </w:t>
      </w:r>
      <w:r w:rsidR="001A1256" w:rsidRPr="002A718B">
        <w:rPr>
          <w:rFonts w:ascii="Times New Roman" w:eastAsia="Courier New" w:hAnsi="Times New Roman" w:cs="Times New Roman"/>
          <w:strike/>
          <w:sz w:val="24"/>
          <w:szCs w:val="24"/>
        </w:rPr>
        <w:t>a</w:t>
      </w:r>
      <w:r w:rsidR="001A1256" w:rsidRPr="002A718B">
        <w:rPr>
          <w:rFonts w:ascii="Times New Roman" w:eastAsia="Courier New" w:hAnsi="Times New Roman" w:cs="Times New Roman"/>
          <w:sz w:val="24"/>
          <w:szCs w:val="24"/>
        </w:rPr>
        <w:t>:</w:t>
      </w:r>
    </w:p>
    <w:p w14:paraId="56ACCF56"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B326B33" w14:textId="4A3E92F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1.</w:t>
      </w:r>
      <w:r w:rsidR="001A1256" w:rsidRPr="002A718B">
        <w:rPr>
          <w:rFonts w:ascii="Times New Roman" w:eastAsia="Courier New" w:hAnsi="Times New Roman" w:cs="Times New Roman"/>
          <w:sz w:val="24"/>
          <w:szCs w:val="24"/>
        </w:rPr>
        <w:t xml:space="preserve"> 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security</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applicant shall</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 eligible for a number;</w:t>
      </w:r>
    </w:p>
    <w:p w14:paraId="4FA5AC9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B55AE41" w14:textId="5D9817B8"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2.</w:t>
      </w:r>
      <w:r w:rsidR="001A1256" w:rsidRPr="002A718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Two forms showing residency as identified in section 10 of this rule;</w:t>
      </w:r>
    </w:p>
    <w:p w14:paraId="7450C5A4"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2E19110F" w14:textId="2ED2C476"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3</w:t>
      </w:r>
      <w:r w:rsidR="001A1256" w:rsidRPr="002A718B">
        <w:rPr>
          <w:rFonts w:ascii="Times New Roman" w:eastAsia="Courier New" w:hAnsi="Times New Roman" w:cs="Times New Roman"/>
          <w:sz w:val="24"/>
          <w:szCs w:val="24"/>
        </w:rPr>
        <w:t>.</w:t>
      </w:r>
      <w:r>
        <w:rPr>
          <w:rFonts w:ascii="Times New Roman" w:eastAsia="Courier New" w:hAnsi="Times New Roman" w:cs="Times New Roman"/>
          <w:sz w:val="24"/>
          <w:szCs w:val="24"/>
        </w:rPr>
        <w:t xml:space="preserve"> </w:t>
      </w:r>
      <w:r w:rsidR="001A1256" w:rsidRPr="002A718B">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 stamped Refugee/ Asylee; and</w:t>
      </w:r>
    </w:p>
    <w:p w14:paraId="0E09E7A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DE4F116" w14:textId="66C7BBC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4. </w:t>
      </w:r>
      <w:r>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-688 B and I-766 Employment Authorization Document.</w:t>
      </w:r>
    </w:p>
    <w:p w14:paraId="4008EBA6"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CFCEC2B" w14:textId="77777777" w:rsidR="000F4727"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12.5. The Division requires verification of any submitted documents and the applicant' s legal status by the United States Citizen and Immigration Service before a driver' s license or identification card is issued.</w:t>
      </w:r>
    </w:p>
    <w:p w14:paraId="7D03235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100FF416" w14:textId="77777777" w:rsidR="000F4727"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12.6. All forms designations refer to the current form or to any successor or substitute form promulgated by the Immigration and Naturalization Service, United States Citizen and Immigration Service or the United States Immigration Control Enforcement Agency.</w:t>
      </w:r>
    </w:p>
    <w:p w14:paraId="428F407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6F8F3C0A" w14:textId="0CA811CF" w:rsidR="001A1256"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12</w:t>
      </w:r>
      <w:r w:rsidRPr="002A718B">
        <w:rPr>
          <w:rFonts w:ascii="Times New Roman" w:eastAsia="Courier New" w:hAnsi="Times New Roman" w:cs="Times New Roman"/>
          <w:sz w:val="24"/>
          <w:szCs w:val="24"/>
        </w:rPr>
        <w:t xml:space="preserve">.7. The Division may at its discretion accept other INS, USCIS, or ICE documentation that establishes the applicant' s </w:t>
      </w:r>
      <w:r w:rsidRPr="002A718B">
        <w:rPr>
          <w:rFonts w:ascii="Times New Roman" w:hAnsi="Times New Roman" w:cs="Times New Roman"/>
          <w:noProof/>
          <w:sz w:val="24"/>
          <w:szCs w:val="24"/>
        </w:rPr>
        <w:drawing>
          <wp:inline distT="0" distB="0" distL="0" distR="0" wp14:anchorId="45C15FE3" wp14:editId="26887443">
            <wp:extent cx="6097" cy="3049"/>
            <wp:effectExtent l="0" t="0" r="0" b="0"/>
            <wp:docPr id="14758" name="Picture 14758"/>
            <wp:cNvGraphicFramePr/>
            <a:graphic xmlns:a="http://schemas.openxmlformats.org/drawingml/2006/main">
              <a:graphicData uri="http://schemas.openxmlformats.org/drawingml/2006/picture">
                <pic:pic xmlns:pic="http://schemas.openxmlformats.org/drawingml/2006/picture">
                  <pic:nvPicPr>
                    <pic:cNvPr id="14758" name="Picture 14758"/>
                    <pic:cNvPicPr/>
                  </pic:nvPicPr>
                  <pic:blipFill>
                    <a:blip r:embed="rId26"/>
                    <a:stretch>
                      <a:fillRect/>
                    </a:stretch>
                  </pic:blipFill>
                  <pic:spPr>
                    <a:xfrm>
                      <a:off x="0" y="0"/>
                      <a:ext cx="6097" cy="3049"/>
                    </a:xfrm>
                    <a:prstGeom prst="rect">
                      <a:avLst/>
                    </a:prstGeom>
                  </pic:spPr>
                </pic:pic>
              </a:graphicData>
            </a:graphic>
          </wp:inline>
        </w:drawing>
      </w:r>
      <w:r w:rsidRPr="002A718B">
        <w:rPr>
          <w:rFonts w:ascii="Times New Roman" w:hAnsi="Times New Roman" w:cs="Times New Roman"/>
          <w:noProof/>
          <w:sz w:val="24"/>
          <w:szCs w:val="24"/>
        </w:rPr>
        <w:t xml:space="preserve">legal </w:t>
      </w:r>
      <w:r w:rsidRPr="002A718B">
        <w:rPr>
          <w:rFonts w:ascii="Times New Roman" w:eastAsia="Courier New" w:hAnsi="Times New Roman" w:cs="Times New Roman"/>
          <w:sz w:val="24"/>
          <w:szCs w:val="24"/>
        </w:rPr>
        <w:t>presence in this country.</w:t>
      </w:r>
    </w:p>
    <w:p w14:paraId="26BFF51D" w14:textId="77777777" w:rsidR="000F4727" w:rsidRPr="002A718B" w:rsidRDefault="000F4727" w:rsidP="000F4727">
      <w:pPr>
        <w:spacing w:after="0" w:line="240" w:lineRule="auto"/>
        <w:ind w:left="360"/>
        <w:jc w:val="both"/>
        <w:rPr>
          <w:rFonts w:ascii="Times New Roman" w:eastAsia="Courier New" w:hAnsi="Times New Roman" w:cs="Times New Roman"/>
          <w:sz w:val="24"/>
          <w:szCs w:val="24"/>
        </w:rPr>
      </w:pPr>
    </w:p>
    <w:p w14:paraId="13335BE2" w14:textId="1AC138E2" w:rsidR="00417266" w:rsidRDefault="00417266" w:rsidP="000F4727">
      <w:pPr>
        <w:spacing w:after="0" w:line="240" w:lineRule="auto"/>
        <w:ind w:left="43" w:right="28"/>
        <w:jc w:val="both"/>
        <w:rPr>
          <w:rFonts w:ascii="Times New Roman" w:eastAsia="Courier New" w:hAnsi="Times New Roman" w:cs="Times New Roman"/>
          <w:b/>
          <w:bCs/>
          <w:sz w:val="24"/>
          <w:szCs w:val="24"/>
        </w:rPr>
      </w:pPr>
      <w:r w:rsidRPr="002A718B">
        <w:rPr>
          <w:rFonts w:ascii="Times New Roman" w:eastAsia="Courier New" w:hAnsi="Times New Roman" w:cs="Times New Roman"/>
          <w:b/>
          <w:bCs/>
          <w:sz w:val="24"/>
          <w:szCs w:val="24"/>
        </w:rPr>
        <w:t>§91-4-13.</w:t>
      </w:r>
      <w:r w:rsidR="004879C1" w:rsidRPr="002A718B">
        <w:rPr>
          <w:rFonts w:ascii="Times New Roman" w:eastAsia="Courier New" w:hAnsi="Times New Roman" w:cs="Times New Roman"/>
          <w:b/>
          <w:bCs/>
          <w:sz w:val="24"/>
          <w:szCs w:val="24"/>
        </w:rPr>
        <w:t xml:space="preserve"> </w:t>
      </w:r>
      <w:r w:rsidRPr="002A718B">
        <w:rPr>
          <w:rFonts w:ascii="Times New Roman" w:eastAsia="Courier New" w:hAnsi="Times New Roman" w:cs="Times New Roman"/>
          <w:b/>
          <w:bCs/>
          <w:sz w:val="24"/>
          <w:szCs w:val="24"/>
        </w:rPr>
        <w:t>Motorcycle License or Endorsement.</w:t>
      </w:r>
    </w:p>
    <w:p w14:paraId="01AFEFF3" w14:textId="77777777" w:rsidR="000F4727" w:rsidRPr="002A718B" w:rsidRDefault="000F4727" w:rsidP="000F4727">
      <w:pPr>
        <w:spacing w:after="0" w:line="240" w:lineRule="auto"/>
        <w:ind w:left="43" w:right="28"/>
        <w:jc w:val="both"/>
        <w:rPr>
          <w:rFonts w:ascii="Times New Roman" w:eastAsia="Courier New" w:hAnsi="Times New Roman" w:cs="Times New Roman"/>
          <w:b/>
          <w:bCs/>
          <w:sz w:val="24"/>
          <w:szCs w:val="24"/>
        </w:rPr>
      </w:pPr>
    </w:p>
    <w:p w14:paraId="362EE291" w14:textId="77777777" w:rsidR="000F4727" w:rsidRDefault="00426C95" w:rsidP="000F4727">
      <w:pPr>
        <w:spacing w:after="0" w:line="240" w:lineRule="auto"/>
        <w:ind w:left="360"/>
        <w:jc w:val="both"/>
        <w:rPr>
          <w:rFonts w:ascii="Times New Roman" w:eastAsia="Courier New" w:hAnsi="Times New Roman" w:cs="Times New Roman"/>
          <w:sz w:val="24"/>
          <w:szCs w:val="24"/>
        </w:rPr>
      </w:pPr>
      <w:r>
        <w:pict w14:anchorId="67E01959">
          <v:shape id="Picture 8603" o:spid="_x0000_i1026" type="#_x0000_t75" style="width:.75pt;height:.75pt;visibility:visible;mso-wrap-style:square" o:bullet="t">
            <v:imagedata r:id="rId27" o:title=""/>
          </v:shape>
        </w:pict>
      </w:r>
      <w:r w:rsidR="00417266" w:rsidRPr="002A718B">
        <w:rPr>
          <w:rFonts w:ascii="Times New Roman" w:hAnsi="Times New Roman" w:cs="Times New Roman"/>
          <w:sz w:val="24"/>
          <w:szCs w:val="24"/>
        </w:rPr>
        <w:t>1</w:t>
      </w:r>
      <w:r w:rsidR="001A1256" w:rsidRPr="002A718B">
        <w:rPr>
          <w:rFonts w:ascii="Times New Roman" w:hAnsi="Times New Roman" w:cs="Times New Roman"/>
          <w:sz w:val="24"/>
          <w:szCs w:val="24"/>
        </w:rPr>
        <w:t>3.1.</w:t>
      </w:r>
      <w:r w:rsidR="001A1256" w:rsidRPr="002A718B">
        <w:rPr>
          <w:rFonts w:ascii="Times New Roman" w:eastAsia="Courier New" w:hAnsi="Times New Roman" w:cs="Times New Roman"/>
          <w:sz w:val="24"/>
          <w:szCs w:val="24"/>
        </w:rPr>
        <w:t xml:space="preserve"> An applicant for a motorcycle-only instruction permit shall submit to the preliminary examination described in section 4 of this rule except that the </w:t>
      </w:r>
      <w:r w:rsidR="001A1256" w:rsidRPr="002A718B">
        <w:rPr>
          <w:rFonts w:ascii="Times New Roman" w:eastAsia="Courier New" w:hAnsi="Times New Roman" w:cs="Times New Roman"/>
          <w:strike/>
          <w:sz w:val="24"/>
          <w:szCs w:val="24"/>
        </w:rPr>
        <w:t>written</w:t>
      </w:r>
      <w:r w:rsidR="000159CB" w:rsidRPr="002A718B">
        <w:rPr>
          <w:rFonts w:ascii="Times New Roman" w:eastAsia="Courier New" w:hAnsi="Times New Roman" w:cs="Times New Roman"/>
          <w:sz w:val="24"/>
          <w:szCs w:val="24"/>
        </w:rPr>
        <w:t xml:space="preserve"> </w:t>
      </w:r>
      <w:r w:rsidR="000159CB" w:rsidRPr="002A718B">
        <w:rPr>
          <w:rFonts w:ascii="Times New Roman" w:eastAsia="Courier New" w:hAnsi="Times New Roman" w:cs="Times New Roman"/>
          <w:sz w:val="24"/>
          <w:szCs w:val="24"/>
          <w:u w:val="single"/>
        </w:rPr>
        <w:t>knowledge</w:t>
      </w:r>
      <w:r w:rsidR="001A1256" w:rsidRPr="002A718B">
        <w:rPr>
          <w:rFonts w:ascii="Times New Roman" w:eastAsia="Courier New" w:hAnsi="Times New Roman" w:cs="Times New Roman"/>
          <w:sz w:val="24"/>
          <w:szCs w:val="24"/>
        </w:rPr>
        <w:t xml:space="preserve"> examination may contain information from the West Virginia Motorcycle Licensing Handbook as well as the West Virginia Driver Licensing Handbook.</w:t>
      </w:r>
    </w:p>
    <w:p w14:paraId="323026E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172A112D" w14:textId="061571B3" w:rsidR="000F4727" w:rsidRDefault="007F0FB2" w:rsidP="000F4727">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13.2. An applicant for a motorcycle endorsement instruction permit shall present a valid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West Virginia license, pass the visual acuity test described in section 4 of this rule and pass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 </w:t>
      </w:r>
      <w:r w:rsidR="001A1256" w:rsidRPr="002A718B">
        <w:rPr>
          <w:rFonts w:ascii="Times New Roman" w:eastAsia="Courier New" w:hAnsi="Times New Roman" w:cs="Times New Roman"/>
          <w:strike/>
          <w:sz w:val="24"/>
          <w:szCs w:val="24"/>
        </w:rPr>
        <w:t>written</w:t>
      </w:r>
      <w:r w:rsidR="000159CB" w:rsidRPr="002A718B">
        <w:rPr>
          <w:rFonts w:ascii="Times New Roman" w:eastAsia="Courier New" w:hAnsi="Times New Roman" w:cs="Times New Roman"/>
          <w:sz w:val="24"/>
          <w:szCs w:val="24"/>
        </w:rPr>
        <w:t xml:space="preserve"> </w:t>
      </w:r>
      <w:r w:rsidR="000159CB" w:rsidRPr="002A718B">
        <w:rPr>
          <w:rFonts w:ascii="Times New Roman" w:eastAsia="Courier New" w:hAnsi="Times New Roman" w:cs="Times New Roman"/>
          <w:sz w:val="24"/>
          <w:szCs w:val="24"/>
          <w:u w:val="single"/>
        </w:rPr>
        <w:t>knowledge</w:t>
      </w:r>
      <w:r w:rsidR="001A1256" w:rsidRPr="002A718B">
        <w:rPr>
          <w:rFonts w:ascii="Times New Roman" w:eastAsia="Courier New" w:hAnsi="Times New Roman" w:cs="Times New Roman"/>
          <w:sz w:val="24"/>
          <w:szCs w:val="24"/>
        </w:rPr>
        <w:t xml:space="preserve"> examination as described in section 4 of this rule except that the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examination may contain information from the West Virginia Motorcycle Licensing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Handbook in addition to the West Virginia Driver Licensing Handbook .</w:t>
      </w:r>
    </w:p>
    <w:p w14:paraId="45E3C4CB" w14:textId="77777777" w:rsidR="000F4727" w:rsidRDefault="000F4727" w:rsidP="000F4727">
      <w:pPr>
        <w:spacing w:after="0" w:line="240" w:lineRule="auto"/>
        <w:ind w:left="360"/>
        <w:jc w:val="both"/>
        <w:rPr>
          <w:rFonts w:ascii="Times New Roman" w:hAnsi="Times New Roman" w:cs="Times New Roman"/>
          <w:sz w:val="24"/>
          <w:szCs w:val="24"/>
        </w:rPr>
      </w:pPr>
    </w:p>
    <w:p w14:paraId="48F01449"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13.3. Any applicant under this section shall pass a road skill examination designed to test the skills of a motorcycle operator and meet the requirements described in section 5 of this rule. The Division may exempt any applicant who satisfactorily completes the West Virginia motorcycle safety education program from the road skill examination. No applicant is eligible for the road skill examination until at least seven days after issuance of the motorcycle instruction permit.</w:t>
      </w:r>
    </w:p>
    <w:p w14:paraId="69917602" w14:textId="77777777" w:rsidR="000F4727" w:rsidRDefault="000F4727" w:rsidP="000F4727">
      <w:pPr>
        <w:spacing w:after="0" w:line="240" w:lineRule="auto"/>
        <w:ind w:left="360"/>
        <w:jc w:val="both"/>
        <w:rPr>
          <w:rFonts w:ascii="Times New Roman" w:hAnsi="Times New Roman" w:cs="Times New Roman"/>
          <w:sz w:val="24"/>
          <w:szCs w:val="24"/>
        </w:rPr>
      </w:pPr>
    </w:p>
    <w:p w14:paraId="2609E1BC"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13.4. </w:t>
      </w:r>
      <w:r w:rsidR="000F472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An applicant shall perform the motorcycle road skill examinations on a motorcycle with a 50cc engine or larger.</w:t>
      </w:r>
    </w:p>
    <w:p w14:paraId="13DF13E1" w14:textId="77777777" w:rsidR="000F4727" w:rsidRDefault="000F4727" w:rsidP="000F4727">
      <w:pPr>
        <w:spacing w:after="0" w:line="240" w:lineRule="auto"/>
        <w:ind w:left="360"/>
        <w:jc w:val="both"/>
        <w:rPr>
          <w:rFonts w:ascii="Times New Roman" w:hAnsi="Times New Roman" w:cs="Times New Roman"/>
          <w:sz w:val="24"/>
          <w:szCs w:val="24"/>
        </w:rPr>
      </w:pPr>
    </w:p>
    <w:p w14:paraId="6A6A4C56"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13.5. In addition to the West Virginia Driver Licensing Handbook, the West Virginia Motorcycle Licensing Handbook is the instruction guide of the Division concerning the examination and qualification of applicants for a motorcycle license or endorsement.</w:t>
      </w:r>
    </w:p>
    <w:p w14:paraId="035C5189" w14:textId="77777777" w:rsidR="000F4727" w:rsidRDefault="000F4727" w:rsidP="000F4727">
      <w:pPr>
        <w:spacing w:after="0" w:line="240" w:lineRule="auto"/>
        <w:ind w:left="360"/>
        <w:jc w:val="both"/>
        <w:rPr>
          <w:rFonts w:ascii="Times New Roman" w:hAnsi="Times New Roman" w:cs="Times New Roman"/>
          <w:sz w:val="24"/>
          <w:szCs w:val="24"/>
        </w:rPr>
      </w:pPr>
    </w:p>
    <w:p w14:paraId="58D1A139"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13.6. Any applicant for a motorcycle license or endorsement under the age of eighteen shall complete the following Graduated Driver's License requirements prior to application:</w:t>
      </w:r>
    </w:p>
    <w:p w14:paraId="40D42B45" w14:textId="77777777" w:rsidR="000F4727" w:rsidRDefault="000F4727" w:rsidP="000F4727">
      <w:pPr>
        <w:spacing w:after="0" w:line="240" w:lineRule="auto"/>
        <w:ind w:left="360"/>
        <w:jc w:val="both"/>
        <w:rPr>
          <w:rFonts w:ascii="Times New Roman" w:hAnsi="Times New Roman" w:cs="Times New Roman"/>
          <w:sz w:val="24"/>
          <w:szCs w:val="24"/>
        </w:rPr>
      </w:pPr>
    </w:p>
    <w:p w14:paraId="7912A256" w14:textId="3E5827EB"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A1256" w:rsidRPr="002A718B">
        <w:rPr>
          <w:rFonts w:ascii="Times New Roman" w:hAnsi="Times New Roman" w:cs="Times New Roman"/>
          <w:sz w:val="24"/>
          <w:szCs w:val="24"/>
        </w:rPr>
        <w:t>13.6</w:t>
      </w:r>
      <w:r w:rsidR="00417266" w:rsidRPr="002A718B">
        <w:rPr>
          <w:rFonts w:ascii="Times New Roman" w:hAnsi="Times New Roman" w:cs="Times New Roman"/>
          <w:sz w:val="24"/>
          <w:szCs w:val="24"/>
        </w:rPr>
        <w:t>.</w:t>
      </w:r>
      <w:r w:rsidR="001A1256" w:rsidRPr="002A718B">
        <w:rPr>
          <w:rFonts w:ascii="Times New Roman" w:hAnsi="Times New Roman" w:cs="Times New Roman"/>
          <w:sz w:val="24"/>
          <w:szCs w:val="24"/>
        </w:rPr>
        <w:t>a. Th</w:t>
      </w:r>
      <w:r w:rsidR="001A1256" w:rsidRPr="002A718B">
        <w:rPr>
          <w:rFonts w:ascii="Times New Roman" w:eastAsia="Courier New" w:hAnsi="Times New Roman" w:cs="Times New Roman"/>
          <w:sz w:val="24"/>
          <w:szCs w:val="24"/>
        </w:rPr>
        <w:t xml:space="preserve">e applicant shall hold a level one instruction permit conviction free for one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hundred eighty days immediately preceding the date of application;</w:t>
      </w:r>
    </w:p>
    <w:p w14:paraId="7A308A23" w14:textId="77777777" w:rsidR="000F4727" w:rsidRDefault="000F4727" w:rsidP="000F4727">
      <w:pPr>
        <w:spacing w:after="0" w:line="240" w:lineRule="auto"/>
        <w:ind w:left="360"/>
        <w:jc w:val="both"/>
        <w:rPr>
          <w:rFonts w:ascii="Times New Roman" w:hAnsi="Times New Roman" w:cs="Times New Roman"/>
          <w:sz w:val="24"/>
          <w:szCs w:val="24"/>
        </w:rPr>
      </w:pPr>
    </w:p>
    <w:p w14:paraId="42D4BB7A" w14:textId="0B38E9EE"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1A1256" w:rsidRPr="002A718B">
        <w:rPr>
          <w:rFonts w:ascii="Times New Roman" w:hAnsi="Times New Roman" w:cs="Times New Roman"/>
          <w:noProof/>
          <w:sz w:val="24"/>
          <w:szCs w:val="24"/>
        </w:rPr>
        <w:t xml:space="preserve">13.6.b. </w:t>
      </w:r>
      <w:r w:rsidR="001A1256" w:rsidRPr="002A718B">
        <w:rPr>
          <w:rFonts w:ascii="Times New Roman" w:eastAsia="Courier New" w:hAnsi="Times New Roman" w:cs="Times New Roman"/>
          <w:sz w:val="24"/>
          <w:szCs w:val="24"/>
        </w:rPr>
        <w:t xml:space="preserve">The applicant shall complete either a driver' s education course approved by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the state department of education </w:t>
      </w:r>
      <w:r w:rsidR="001A1256" w:rsidRPr="002A718B">
        <w:rPr>
          <w:rFonts w:ascii="Times New Roman" w:hAnsi="Times New Roman" w:cs="Times New Roman"/>
          <w:sz w:val="24"/>
          <w:szCs w:val="24"/>
        </w:rPr>
        <w:t xml:space="preserve">or fifty hours of behind the wheel driving experience </w:t>
      </w:r>
      <w:r>
        <w:rPr>
          <w:rFonts w:ascii="Times New Roman" w:hAnsi="Times New Roman" w:cs="Times New Roman"/>
          <w:sz w:val="24"/>
          <w:szCs w:val="24"/>
        </w:rPr>
        <w:tab/>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certified by a parent or legal guardian or other responsible adult over the age of twenty-one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on the form prescribed by the division: Provided, That nothing in this subdivision shall be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construed to require any school or any county board of education to provide any particular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number of driver' s education courses or to provide driver' s education training to any </w:t>
      </w:r>
      <w:r>
        <w:rPr>
          <w:rFonts w:ascii="Times New Roman" w:hAnsi="Times New Roman" w:cs="Times New Roman"/>
          <w:sz w:val="24"/>
          <w:szCs w:val="24"/>
        </w:rPr>
        <w:tab/>
      </w:r>
      <w:r w:rsidR="001A1256" w:rsidRPr="002A718B">
        <w:rPr>
          <w:rFonts w:ascii="Times New Roman" w:hAnsi="Times New Roman" w:cs="Times New Roman"/>
          <w:sz w:val="24"/>
          <w:szCs w:val="24"/>
        </w:rPr>
        <w:t>student; and</w:t>
      </w:r>
    </w:p>
    <w:p w14:paraId="1DAA046B" w14:textId="77777777" w:rsidR="000F4727" w:rsidRDefault="000F4727" w:rsidP="000F4727">
      <w:pPr>
        <w:spacing w:after="0" w:line="240" w:lineRule="auto"/>
        <w:ind w:left="360"/>
        <w:jc w:val="both"/>
        <w:rPr>
          <w:rFonts w:ascii="Times New Roman" w:hAnsi="Times New Roman" w:cs="Times New Roman"/>
          <w:sz w:val="24"/>
          <w:szCs w:val="24"/>
        </w:rPr>
      </w:pPr>
    </w:p>
    <w:p w14:paraId="6ACA2CF0" w14:textId="554CF6F6"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1A1256" w:rsidRPr="002A718B">
        <w:rPr>
          <w:rFonts w:ascii="Times New Roman" w:hAnsi="Times New Roman" w:cs="Times New Roman"/>
          <w:sz w:val="24"/>
          <w:szCs w:val="24"/>
        </w:rPr>
        <w:t xml:space="preserve">13.6.c. The applicant shall present a current school eligibility </w:t>
      </w:r>
      <w:r w:rsidR="00465E0F" w:rsidRPr="002A718B">
        <w:rPr>
          <w:rFonts w:ascii="Times New Roman" w:hAnsi="Times New Roman" w:cs="Times New Roman"/>
          <w:sz w:val="24"/>
          <w:szCs w:val="24"/>
          <w:u w:val="single"/>
        </w:rPr>
        <w:t>form</w:t>
      </w:r>
      <w:r w:rsidR="00465E0F" w:rsidRPr="002A718B">
        <w:rPr>
          <w:rFonts w:ascii="Times New Roman" w:hAnsi="Times New Roman" w:cs="Times New Roman"/>
          <w:sz w:val="24"/>
          <w:szCs w:val="24"/>
        </w:rPr>
        <w:t xml:space="preserve"> </w:t>
      </w:r>
      <w:r w:rsidR="001A1256" w:rsidRPr="002A718B">
        <w:rPr>
          <w:rFonts w:ascii="Times New Roman" w:hAnsi="Times New Roman" w:cs="Times New Roman"/>
          <w:sz w:val="24"/>
          <w:szCs w:val="24"/>
        </w:rPr>
        <w:t xml:space="preserve">or otherwise show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compliance with West Virginia Code </w:t>
      </w:r>
      <w:r w:rsidR="00465E0F" w:rsidRPr="002A718B">
        <w:rPr>
          <w:rFonts w:ascii="Times New Roman" w:eastAsia="Courier New" w:hAnsi="Times New Roman" w:cs="Times New Roman"/>
          <w:sz w:val="24"/>
          <w:szCs w:val="24"/>
        </w:rPr>
        <w:t>§</w:t>
      </w:r>
      <w:r w:rsidR="001A1256" w:rsidRPr="002A718B">
        <w:rPr>
          <w:rFonts w:ascii="Times New Roman" w:eastAsia="Courier New" w:hAnsi="Times New Roman" w:cs="Times New Roman"/>
          <w:sz w:val="24"/>
          <w:szCs w:val="24"/>
        </w:rPr>
        <w:t>18-8-11</w:t>
      </w:r>
      <w:r w:rsidR="000F4727">
        <w:rPr>
          <w:rFonts w:ascii="Times New Roman" w:eastAsia="Courier New" w:hAnsi="Times New Roman" w:cs="Times New Roman"/>
          <w:sz w:val="24"/>
          <w:szCs w:val="24"/>
        </w:rPr>
        <w:t>.</w:t>
      </w:r>
    </w:p>
    <w:p w14:paraId="2F499AC4"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58F049C9" w14:textId="35C32712" w:rsidR="001A1256" w:rsidRDefault="001A1256" w:rsidP="000F4727">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13.7. Applicants for a motorcycle license or endorsement shall comply with all identity, residency and legal presence requirements of this rule.</w:t>
      </w:r>
    </w:p>
    <w:p w14:paraId="1ABEBD86" w14:textId="77777777" w:rsidR="000F4727" w:rsidRPr="000F4727" w:rsidRDefault="000F4727" w:rsidP="000F4727">
      <w:pPr>
        <w:spacing w:after="0" w:line="240" w:lineRule="auto"/>
        <w:ind w:left="360"/>
        <w:jc w:val="both"/>
        <w:rPr>
          <w:rFonts w:ascii="Times New Roman" w:eastAsia="Courier New" w:hAnsi="Times New Roman" w:cs="Times New Roman"/>
          <w:sz w:val="24"/>
          <w:szCs w:val="24"/>
        </w:rPr>
      </w:pPr>
    </w:p>
    <w:p w14:paraId="27A2E0D5" w14:textId="22798B4F" w:rsidR="006C60DE" w:rsidRDefault="006C60DE" w:rsidP="004879C1">
      <w:pPr>
        <w:spacing w:before="12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§91-4-14.</w:t>
      </w:r>
      <w:r w:rsidR="004879C1"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Commercial Driver’s License. </w:t>
      </w:r>
    </w:p>
    <w:p w14:paraId="2BE21012" w14:textId="77777777" w:rsidR="000F4727" w:rsidRPr="002A718B" w:rsidRDefault="000F4727" w:rsidP="000F4727">
      <w:pPr>
        <w:spacing w:after="0" w:line="240" w:lineRule="auto"/>
        <w:jc w:val="both"/>
        <w:rPr>
          <w:rFonts w:ascii="Times New Roman" w:eastAsia="Arial" w:hAnsi="Times New Roman" w:cs="Times New Roman"/>
          <w:b/>
          <w:color w:val="000000"/>
          <w:sz w:val="24"/>
          <w:szCs w:val="24"/>
        </w:rPr>
      </w:pPr>
    </w:p>
    <w:p w14:paraId="2F24FC6F" w14:textId="77777777" w:rsidR="000F4727" w:rsidRDefault="00FF4215" w:rsidP="000F4727">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 xml:space="preserve">.1. </w:t>
      </w:r>
      <w:r w:rsidRPr="002A718B">
        <w:rPr>
          <w:rFonts w:ascii="Times New Roman" w:hAnsi="Times New Roman" w:cs="Times New Roman"/>
          <w:sz w:val="24"/>
          <w:szCs w:val="24"/>
        </w:rPr>
        <w:t>An applicant for a commercial driver' s license instruction permit shall complete a Commercial Driver' s License Application. The applicant shall include a current Federal Motor Carrier Safety Administration Medical Examiners Report (physical long form) and Medical Examiners Certificate (</w:t>
      </w:r>
      <w:r w:rsidRPr="002A718B">
        <w:rPr>
          <w:rFonts w:ascii="Times New Roman" w:hAnsi="Times New Roman" w:cs="Times New Roman"/>
          <w:strike/>
          <w:sz w:val="24"/>
          <w:szCs w:val="24"/>
        </w:rPr>
        <w:t>Department of Transportation (DOT) Medical</w:t>
      </w:r>
      <w:r w:rsidRPr="002A718B">
        <w:rPr>
          <w:rFonts w:ascii="Times New Roman" w:hAnsi="Times New Roman" w:cs="Times New Roman"/>
          <w:sz w:val="24"/>
          <w:szCs w:val="24"/>
        </w:rPr>
        <w:t xml:space="preserve"> </w:t>
      </w:r>
      <w:r w:rsidR="00465E0F" w:rsidRPr="002A718B">
        <w:rPr>
          <w:rFonts w:ascii="Times New Roman" w:hAnsi="Times New Roman" w:cs="Times New Roman"/>
          <w:sz w:val="24"/>
          <w:szCs w:val="24"/>
          <w:u w:val="single"/>
        </w:rPr>
        <w:t xml:space="preserve">M.E.C. </w:t>
      </w:r>
      <w:r w:rsidRPr="002A718B">
        <w:rPr>
          <w:rFonts w:ascii="Times New Roman" w:hAnsi="Times New Roman" w:cs="Times New Roman"/>
          <w:sz w:val="24"/>
          <w:szCs w:val="24"/>
        </w:rPr>
        <w:t xml:space="preserve">Card) unless he or she is exempt under Title 49 CFR </w:t>
      </w:r>
      <w:r w:rsidR="00465E0F" w:rsidRPr="002A718B">
        <w:rPr>
          <w:rFonts w:ascii="Times New Roman" w:hAnsi="Times New Roman" w:cs="Times New Roman"/>
          <w:sz w:val="24"/>
          <w:szCs w:val="24"/>
        </w:rPr>
        <w:t>§</w:t>
      </w:r>
      <w:r w:rsidRPr="002A718B">
        <w:rPr>
          <w:rFonts w:ascii="Times New Roman" w:hAnsi="Times New Roman" w:cs="Times New Roman"/>
          <w:sz w:val="24"/>
          <w:szCs w:val="24"/>
        </w:rPr>
        <w:t xml:space="preserve">390.3 of the Federal Motor Carrier Safety Regulations. The applicant shall satisfactorily complete a </w:t>
      </w:r>
      <w:r w:rsidRPr="002A718B">
        <w:rPr>
          <w:rFonts w:ascii="Times New Roman" w:hAnsi="Times New Roman" w:cs="Times New Roman"/>
          <w:strike/>
          <w:sz w:val="24"/>
          <w:szCs w:val="24"/>
        </w:rPr>
        <w:t>written</w:t>
      </w:r>
      <w:r w:rsidR="000159CB" w:rsidRPr="002A718B">
        <w:rPr>
          <w:rFonts w:ascii="Times New Roman" w:hAnsi="Times New Roman" w:cs="Times New Roman"/>
          <w:sz w:val="24"/>
          <w:szCs w:val="24"/>
        </w:rPr>
        <w:t xml:space="preserve"> </w:t>
      </w:r>
      <w:r w:rsidR="000159CB" w:rsidRPr="002A718B">
        <w:rPr>
          <w:rFonts w:ascii="Times New Roman" w:hAnsi="Times New Roman" w:cs="Times New Roman"/>
          <w:sz w:val="24"/>
          <w:szCs w:val="24"/>
          <w:u w:val="single"/>
        </w:rPr>
        <w:t>knowledge</w:t>
      </w:r>
      <w:r w:rsidRPr="002A718B">
        <w:rPr>
          <w:rFonts w:ascii="Times New Roman" w:hAnsi="Times New Roman" w:cs="Times New Roman"/>
          <w:sz w:val="24"/>
          <w:szCs w:val="24"/>
        </w:rPr>
        <w:t xml:space="preserve"> examination for the Commercial Driver's License and each endorsement as prescribed by the Commissioner.</w:t>
      </w:r>
    </w:p>
    <w:p w14:paraId="283EE7D9" w14:textId="77777777" w:rsidR="000F4727" w:rsidRDefault="000F4727" w:rsidP="000F4727">
      <w:pPr>
        <w:spacing w:after="0" w:line="240" w:lineRule="auto"/>
        <w:ind w:left="360"/>
        <w:jc w:val="both"/>
        <w:rPr>
          <w:rFonts w:ascii="Times New Roman" w:hAnsi="Times New Roman" w:cs="Times New Roman"/>
          <w:sz w:val="24"/>
          <w:szCs w:val="24"/>
        </w:rPr>
      </w:pPr>
    </w:p>
    <w:p w14:paraId="76B71FA8"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14.2. An applicant for a Commercial Driver's License or endorsement shall present a Commercial Driver instruction permit and satisfactorily complete any applicable road skill examination as determined by the Commissioner.</w:t>
      </w:r>
    </w:p>
    <w:p w14:paraId="2A07AE3C" w14:textId="77777777" w:rsidR="000D5199" w:rsidRDefault="000D5199" w:rsidP="000D5199">
      <w:pPr>
        <w:spacing w:after="0" w:line="240" w:lineRule="auto"/>
        <w:ind w:left="360"/>
        <w:jc w:val="both"/>
        <w:rPr>
          <w:rFonts w:ascii="Times New Roman" w:hAnsi="Times New Roman" w:cs="Times New Roman"/>
          <w:sz w:val="24"/>
          <w:szCs w:val="24"/>
        </w:rPr>
      </w:pPr>
    </w:p>
    <w:p w14:paraId="1A17A365" w14:textId="70DCDD16"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14.3. </w:t>
      </w:r>
      <w:r w:rsidR="000D5199">
        <w:rPr>
          <w:rFonts w:ascii="Times New Roman" w:eastAsia="Courier New" w:hAnsi="Times New Roman" w:cs="Times New Roman"/>
          <w:sz w:val="24"/>
          <w:szCs w:val="24"/>
        </w:rPr>
        <w:t xml:space="preserve"> </w:t>
      </w:r>
      <w:r w:rsidRPr="002A718B">
        <w:rPr>
          <w:rFonts w:ascii="Times New Roman" w:hAnsi="Times New Roman" w:cs="Times New Roman"/>
          <w:sz w:val="24"/>
          <w:szCs w:val="24"/>
        </w:rPr>
        <w:t>In addition to the West Virginia Driver Licensing Handbook, the West Virginia Division of Motor Vehicles Commercial Driver</w:t>
      </w:r>
      <w:r w:rsidR="00465E0F" w:rsidRPr="002A718B">
        <w:rPr>
          <w:rFonts w:ascii="Times New Roman" w:hAnsi="Times New Roman" w:cs="Times New Roman"/>
          <w:sz w:val="24"/>
          <w:szCs w:val="24"/>
        </w:rPr>
        <w:t>’</w:t>
      </w:r>
      <w:r w:rsidRPr="002A718B">
        <w:rPr>
          <w:rFonts w:ascii="Times New Roman" w:hAnsi="Times New Roman" w:cs="Times New Roman"/>
          <w:sz w:val="24"/>
          <w:szCs w:val="24"/>
        </w:rPr>
        <w:t>s License Manual is the instruction guide of the Division concerning the examination and qualification of applicants for a Commercial Driver' s License.</w:t>
      </w:r>
    </w:p>
    <w:p w14:paraId="23B47277" w14:textId="77777777" w:rsidR="000D5199" w:rsidRDefault="000D5199" w:rsidP="000D5199">
      <w:pPr>
        <w:spacing w:after="0" w:line="240" w:lineRule="auto"/>
        <w:ind w:left="360"/>
        <w:jc w:val="both"/>
        <w:rPr>
          <w:rFonts w:ascii="Times New Roman" w:hAnsi="Times New Roman" w:cs="Times New Roman"/>
          <w:sz w:val="24"/>
          <w:szCs w:val="24"/>
        </w:rPr>
      </w:pPr>
    </w:p>
    <w:p w14:paraId="698BC991"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14.4. </w:t>
      </w:r>
      <w:r w:rsidR="000D5199">
        <w:rPr>
          <w:rFonts w:ascii="Times New Roman" w:hAnsi="Times New Roman" w:cs="Times New Roman"/>
          <w:sz w:val="24"/>
          <w:szCs w:val="24"/>
        </w:rPr>
        <w:t xml:space="preserve"> </w:t>
      </w:r>
      <w:r w:rsidRPr="002A718B">
        <w:rPr>
          <w:rFonts w:ascii="Times New Roman" w:hAnsi="Times New Roman" w:cs="Times New Roman"/>
          <w:sz w:val="24"/>
          <w:szCs w:val="24"/>
        </w:rPr>
        <w:t>A licensee</w:t>
      </w:r>
      <w:r w:rsidR="000159CB" w:rsidRPr="002A718B">
        <w:rPr>
          <w:rFonts w:ascii="Times New Roman" w:hAnsi="Times New Roman" w:cs="Times New Roman"/>
          <w:sz w:val="24"/>
          <w:szCs w:val="24"/>
        </w:rPr>
        <w:t xml:space="preserve">, </w:t>
      </w:r>
      <w:r w:rsidR="000159CB" w:rsidRPr="002A718B">
        <w:rPr>
          <w:rFonts w:ascii="Times New Roman" w:hAnsi="Times New Roman" w:cs="Times New Roman"/>
          <w:sz w:val="24"/>
          <w:szCs w:val="24"/>
          <w:u w:val="single"/>
        </w:rPr>
        <w:t>if required by federal law,</w:t>
      </w:r>
      <w:r w:rsidRPr="002A718B">
        <w:rPr>
          <w:rFonts w:ascii="Times New Roman" w:hAnsi="Times New Roman" w:cs="Times New Roman"/>
          <w:sz w:val="24"/>
          <w:szCs w:val="24"/>
        </w:rPr>
        <w:t xml:space="preserve"> shall maintain a current Federal Motor Carrier Safety Administration Medical Examiners Certificate (</w:t>
      </w:r>
      <w:r w:rsidRPr="002A718B">
        <w:rPr>
          <w:rFonts w:ascii="Times New Roman" w:hAnsi="Times New Roman" w:cs="Times New Roman"/>
          <w:strike/>
          <w:sz w:val="24"/>
          <w:szCs w:val="24"/>
        </w:rPr>
        <w:t>DOT Medical</w:t>
      </w:r>
      <w:r w:rsidRPr="002A718B">
        <w:rPr>
          <w:rFonts w:ascii="Times New Roman" w:hAnsi="Times New Roman" w:cs="Times New Roman"/>
          <w:sz w:val="24"/>
          <w:szCs w:val="24"/>
        </w:rPr>
        <w:t xml:space="preserve"> </w:t>
      </w:r>
      <w:r w:rsidR="00465E0F" w:rsidRPr="002A718B">
        <w:rPr>
          <w:rFonts w:ascii="Times New Roman" w:hAnsi="Times New Roman" w:cs="Times New Roman"/>
          <w:sz w:val="24"/>
          <w:szCs w:val="24"/>
          <w:u w:val="single"/>
        </w:rPr>
        <w:t>M.E.C.</w:t>
      </w:r>
      <w:r w:rsidR="00465E0F"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Card) on file with the Division. In accordance with federal law, any certificate more than two years old is not current. A licensee with a Class D driver's license who operates a commercial vehicle over 10,000 pounds but less than 26,001 pounds is required to comply with requirements related to </w:t>
      </w:r>
      <w:r w:rsidRPr="002A718B">
        <w:rPr>
          <w:rFonts w:ascii="Times New Roman" w:eastAsia="Courier New" w:hAnsi="Times New Roman" w:cs="Times New Roman"/>
          <w:sz w:val="24"/>
          <w:szCs w:val="24"/>
        </w:rPr>
        <w:t>submitting and maintaining a current Federal Motor Carrier Safety Administration Medical Examiners Certificate.</w:t>
      </w:r>
    </w:p>
    <w:p w14:paraId="250169C5" w14:textId="77777777" w:rsidR="000D5199" w:rsidRDefault="000D5199" w:rsidP="000D5199">
      <w:pPr>
        <w:spacing w:after="0" w:line="240" w:lineRule="auto"/>
        <w:ind w:left="360"/>
        <w:jc w:val="both"/>
        <w:rPr>
          <w:rFonts w:ascii="Times New Roman" w:eastAsia="Courier New" w:hAnsi="Times New Roman" w:cs="Times New Roman"/>
          <w:sz w:val="24"/>
          <w:szCs w:val="24"/>
        </w:rPr>
      </w:pPr>
    </w:p>
    <w:p w14:paraId="40E583A1"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14.5. The Division shall cancel the license of any licensee that does not provide a current Federal Motor Carrier Safety Administration Medical Examiners Certificate (</w:t>
      </w:r>
      <w:r w:rsidRPr="002A718B">
        <w:rPr>
          <w:rFonts w:ascii="Times New Roman" w:eastAsia="Courier New" w:hAnsi="Times New Roman" w:cs="Times New Roman"/>
          <w:strike/>
          <w:sz w:val="24"/>
          <w:szCs w:val="24"/>
        </w:rPr>
        <w:t>Medical</w:t>
      </w:r>
      <w:r w:rsidRPr="002A718B">
        <w:rPr>
          <w:rFonts w:ascii="Times New Roman" w:eastAsia="Courier New" w:hAnsi="Times New Roman" w:cs="Times New Roman"/>
          <w:sz w:val="24"/>
          <w:szCs w:val="24"/>
        </w:rPr>
        <w:t xml:space="preserve"> </w:t>
      </w:r>
      <w:r w:rsidR="000E0DAC" w:rsidRPr="002A718B">
        <w:rPr>
          <w:rFonts w:ascii="Times New Roman" w:eastAsia="Courier New" w:hAnsi="Times New Roman" w:cs="Times New Roman"/>
          <w:sz w:val="24"/>
          <w:szCs w:val="24"/>
        </w:rPr>
        <w:t xml:space="preserve"> </w:t>
      </w:r>
      <w:r w:rsidR="000E0DAC" w:rsidRPr="002A718B">
        <w:rPr>
          <w:rFonts w:ascii="Times New Roman" w:eastAsia="Courier New" w:hAnsi="Times New Roman" w:cs="Times New Roman"/>
          <w:sz w:val="24"/>
          <w:szCs w:val="24"/>
          <w:u w:val="single"/>
        </w:rPr>
        <w:t xml:space="preserve">M.E.C. </w:t>
      </w:r>
      <w:r w:rsidRPr="002A718B">
        <w:rPr>
          <w:rFonts w:ascii="Times New Roman" w:eastAsia="Courier New" w:hAnsi="Times New Roman" w:cs="Times New Roman"/>
          <w:sz w:val="24"/>
          <w:szCs w:val="24"/>
        </w:rPr>
        <w:t>Card) within thirty days from the date the previous Certificate is no longer current.</w:t>
      </w:r>
    </w:p>
    <w:p w14:paraId="150B3229" w14:textId="77777777" w:rsidR="000D5199" w:rsidRDefault="000D5199" w:rsidP="000D5199">
      <w:pPr>
        <w:spacing w:after="0" w:line="240" w:lineRule="auto"/>
        <w:ind w:left="360"/>
        <w:jc w:val="both"/>
        <w:rPr>
          <w:rFonts w:ascii="Times New Roman" w:hAnsi="Times New Roman" w:cs="Times New Roman"/>
          <w:sz w:val="24"/>
          <w:szCs w:val="24"/>
        </w:rPr>
      </w:pPr>
    </w:p>
    <w:p w14:paraId="5CAE4D9F"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6. The following provisions apply to the Intrastate Waiver Program for drivers of commercial vehicles with either a Commercial Driver's License or a Class D Driver's License:</w:t>
      </w:r>
    </w:p>
    <w:p w14:paraId="4F9056DA" w14:textId="77777777" w:rsidR="000D5199" w:rsidRDefault="000D5199" w:rsidP="000D5199">
      <w:pPr>
        <w:spacing w:after="0" w:line="240" w:lineRule="auto"/>
        <w:ind w:left="360"/>
        <w:jc w:val="both"/>
        <w:rPr>
          <w:rFonts w:ascii="Times New Roman" w:hAnsi="Times New Roman" w:cs="Times New Roman"/>
          <w:sz w:val="24"/>
          <w:szCs w:val="24"/>
        </w:rPr>
      </w:pPr>
    </w:p>
    <w:p w14:paraId="79934045" w14:textId="32F49CF1"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14.6.a. Licensees who do not meet the requirements of Title 49 CFR </w:t>
      </w:r>
      <w:r w:rsidR="000E0DAC"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 xml:space="preserve">391.41 (b) and cannot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obtain a federal interstate waiver may apply for an intrastate waiver with the Division;</w:t>
      </w:r>
    </w:p>
    <w:p w14:paraId="55C8F342" w14:textId="77777777" w:rsidR="000D5199" w:rsidRDefault="000D5199" w:rsidP="000D5199">
      <w:pPr>
        <w:spacing w:after="0" w:line="240" w:lineRule="auto"/>
        <w:ind w:left="360"/>
        <w:jc w:val="both"/>
        <w:rPr>
          <w:rFonts w:ascii="Times New Roman" w:hAnsi="Times New Roman" w:cs="Times New Roman"/>
          <w:sz w:val="24"/>
          <w:szCs w:val="24"/>
        </w:rPr>
      </w:pPr>
    </w:p>
    <w:p w14:paraId="29A99077" w14:textId="3539868B"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14.6.b. A commercially licensed driver with an intrastate waiver shall only operate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commercial vehicle in West Virginia. Individuals with an intrastate waiver shall not drive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a commercial vehicle in furtherance of interstate commerce;</w:t>
      </w:r>
    </w:p>
    <w:p w14:paraId="577634A9" w14:textId="77777777" w:rsidR="000D5199" w:rsidRDefault="000D5199" w:rsidP="000D5199">
      <w:pPr>
        <w:spacing w:after="0" w:line="240" w:lineRule="auto"/>
        <w:ind w:left="360"/>
        <w:jc w:val="both"/>
        <w:rPr>
          <w:rFonts w:ascii="Times New Roman" w:hAnsi="Times New Roman" w:cs="Times New Roman"/>
          <w:sz w:val="24"/>
          <w:szCs w:val="24"/>
        </w:rPr>
      </w:pPr>
    </w:p>
    <w:p w14:paraId="7E744C04" w14:textId="7290745D"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14.6.c. A licensee with an intrastate waiver is not eligible for passenger and hazardous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material endorsements except that an individual who has a passenger or hazardous material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endorsement prior to passage of this rule may, in the Commissioner's discretion, maintain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endorsement as long as all other criteria in this rule and federal law and rule are met ;</w:t>
      </w:r>
    </w:p>
    <w:p w14:paraId="4A558117" w14:textId="3D7CA9F2" w:rsidR="000D5199" w:rsidRDefault="007F0FB2"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78DC1F6D" w14:textId="01760234"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14.6.d. A licensee shall complete and submit a Commercial Driver License Application,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Federal Motor Carrier Safety Administration Medical Examiners (DOT) Medical Card,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supplemental Medical History Form and/or a Vision Form, and any</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other information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considered necessary; and</w:t>
      </w:r>
    </w:p>
    <w:p w14:paraId="553D63D8" w14:textId="77777777" w:rsidR="000D5199" w:rsidRDefault="000D5199" w:rsidP="000D5199">
      <w:pPr>
        <w:spacing w:after="0" w:line="240" w:lineRule="auto"/>
        <w:ind w:left="360"/>
        <w:jc w:val="both"/>
        <w:rPr>
          <w:rFonts w:ascii="Times New Roman" w:hAnsi="Times New Roman" w:cs="Times New Roman"/>
          <w:sz w:val="24"/>
          <w:szCs w:val="24"/>
        </w:rPr>
      </w:pPr>
    </w:p>
    <w:p w14:paraId="4D6B1D53" w14:textId="66C9AAF1" w:rsidR="000D5199" w:rsidRDefault="007F0FB2"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4215" w:rsidRPr="002A718B">
        <w:rPr>
          <w:rFonts w:ascii="Times New Roman" w:hAnsi="Times New Roman" w:cs="Times New Roman"/>
          <w:sz w:val="24"/>
          <w:szCs w:val="24"/>
        </w:rPr>
        <w:t>14.6.e. An</w:t>
      </w:r>
      <w:r w:rsidR="00FF4215" w:rsidRPr="002A718B">
        <w:rPr>
          <w:rFonts w:ascii="Times New Roman" w:eastAsia="Courier New" w:hAnsi="Times New Roman" w:cs="Times New Roman"/>
          <w:sz w:val="24"/>
          <w:szCs w:val="24"/>
        </w:rPr>
        <w:t xml:space="preserve"> applicant may submit any other information pertaining to the applicant' s ability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to safely operate a commercial motor vehicle such as letters from a treating physician, a </w:t>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specialist or an employer. </w:t>
      </w:r>
      <w:r w:rsidR="00FF4215" w:rsidRPr="002A718B">
        <w:rPr>
          <w:rFonts w:ascii="Times New Roman" w:hAnsi="Times New Roman" w:cs="Times New Roman"/>
          <w:noProof/>
          <w:sz w:val="24"/>
          <w:szCs w:val="24"/>
        </w:rPr>
        <w:drawing>
          <wp:inline distT="0" distB="0" distL="0" distR="0" wp14:anchorId="004C43BE" wp14:editId="08CF708C">
            <wp:extent cx="6096" cy="3049"/>
            <wp:effectExtent l="0" t="0" r="0" b="0"/>
            <wp:docPr id="4325" name="Picture 4325"/>
            <wp:cNvGraphicFramePr/>
            <a:graphic xmlns:a="http://schemas.openxmlformats.org/drawingml/2006/main">
              <a:graphicData uri="http://schemas.openxmlformats.org/drawingml/2006/picture">
                <pic:pic xmlns:pic="http://schemas.openxmlformats.org/drawingml/2006/picture">
                  <pic:nvPicPr>
                    <pic:cNvPr id="4325" name="Picture 4325"/>
                    <pic:cNvPicPr/>
                  </pic:nvPicPr>
                  <pic:blipFill>
                    <a:blip r:embed="rId28"/>
                    <a:stretch>
                      <a:fillRect/>
                    </a:stretch>
                  </pic:blipFill>
                  <pic:spPr>
                    <a:xfrm>
                      <a:off x="0" y="0"/>
                      <a:ext cx="6096" cy="3049"/>
                    </a:xfrm>
                    <a:prstGeom prst="rect">
                      <a:avLst/>
                    </a:prstGeom>
                  </pic:spPr>
                </pic:pic>
              </a:graphicData>
            </a:graphic>
          </wp:inline>
        </w:drawing>
      </w:r>
    </w:p>
    <w:p w14:paraId="35DA9F03" w14:textId="77777777" w:rsidR="000D5199" w:rsidRDefault="000D5199" w:rsidP="000D5199">
      <w:pPr>
        <w:spacing w:after="0" w:line="240" w:lineRule="auto"/>
        <w:ind w:left="360"/>
        <w:jc w:val="both"/>
        <w:rPr>
          <w:rFonts w:ascii="Times New Roman" w:hAnsi="Times New Roman" w:cs="Times New Roman"/>
          <w:sz w:val="24"/>
          <w:szCs w:val="24"/>
        </w:rPr>
      </w:pPr>
    </w:p>
    <w:p w14:paraId="1DC8E2F8"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.7. The Commissioner, or his or her designee, shall review the documents provided in subdivision (d) and (e), the driver history record of the applicant, and the following medical guidelines:</w:t>
      </w:r>
    </w:p>
    <w:p w14:paraId="3237127F" w14:textId="77777777" w:rsidR="000D5199" w:rsidRDefault="000D5199" w:rsidP="000D5199">
      <w:pPr>
        <w:spacing w:after="0" w:line="240" w:lineRule="auto"/>
        <w:ind w:left="360"/>
        <w:jc w:val="both"/>
        <w:rPr>
          <w:rFonts w:ascii="Times New Roman" w:hAnsi="Times New Roman" w:cs="Times New Roman"/>
          <w:sz w:val="24"/>
          <w:szCs w:val="24"/>
        </w:rPr>
      </w:pPr>
    </w:p>
    <w:p w14:paraId="2CF5393F" w14:textId="255D98A3" w:rsidR="000D5199" w:rsidRDefault="00F523C8" w:rsidP="000D5199">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noProof/>
          <w:sz w:val="24"/>
          <w:szCs w:val="24"/>
        </w:rPr>
        <w:tab/>
      </w:r>
      <w:r w:rsidR="00FF4215" w:rsidRPr="002A718B">
        <w:rPr>
          <w:rFonts w:ascii="Times New Roman" w:hAnsi="Times New Roman" w:cs="Times New Roman"/>
          <w:noProof/>
          <w:sz w:val="24"/>
          <w:szCs w:val="24"/>
        </w:rPr>
        <w:t>14.7.a. Limb</w:t>
      </w:r>
      <w:r w:rsidR="00FF4215" w:rsidRPr="002A718B">
        <w:rPr>
          <w:rFonts w:ascii="Times New Roman" w:eastAsia="Courier New" w:hAnsi="Times New Roman" w:cs="Times New Roman"/>
          <w:sz w:val="24"/>
          <w:szCs w:val="24"/>
        </w:rPr>
        <w:t xml:space="preserve"> Impairment: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a loss or impairment of a foot, leg, arm,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hand or fingers unless the applicant passes a skills test in a commercial vehicle adapted for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specific disability. Any waiver issued shall be vehicle specific;</w:t>
      </w:r>
    </w:p>
    <w:p w14:paraId="1EC2A0EB" w14:textId="77777777" w:rsidR="000D5199" w:rsidRDefault="000D5199" w:rsidP="000D5199">
      <w:pPr>
        <w:spacing w:after="0" w:line="240" w:lineRule="auto"/>
        <w:ind w:left="360"/>
        <w:jc w:val="both"/>
        <w:rPr>
          <w:rFonts w:ascii="Times New Roman" w:eastAsia="Courier New" w:hAnsi="Times New Roman" w:cs="Times New Roman"/>
          <w:sz w:val="24"/>
          <w:szCs w:val="24"/>
        </w:rPr>
      </w:pPr>
    </w:p>
    <w:p w14:paraId="43277963" w14:textId="53B07D9C"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14.7.b. Vision: The Division shall not issue an intrastate waiver to an applicant disqualified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from an interstate license because of vision problems unless it is found that:</w:t>
      </w:r>
    </w:p>
    <w:p w14:paraId="371C9246" w14:textId="77777777" w:rsidR="000D5199" w:rsidRDefault="000D5199" w:rsidP="000D5199">
      <w:pPr>
        <w:spacing w:after="0" w:line="240" w:lineRule="auto"/>
        <w:ind w:left="360"/>
        <w:jc w:val="both"/>
        <w:rPr>
          <w:rFonts w:ascii="Times New Roman" w:hAnsi="Times New Roman" w:cs="Times New Roman"/>
          <w:sz w:val="24"/>
          <w:szCs w:val="24"/>
        </w:rPr>
      </w:pPr>
    </w:p>
    <w:p w14:paraId="49665624" w14:textId="7CFD5B07"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The applicant has a distance visual acuity of 20/60 or better with or without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corrective</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lenses in at least one eye;</w:t>
      </w:r>
    </w:p>
    <w:p w14:paraId="7FB68B36" w14:textId="77777777" w:rsidR="000D5199" w:rsidRDefault="000D5199" w:rsidP="000D5199">
      <w:pPr>
        <w:spacing w:after="0" w:line="240" w:lineRule="auto"/>
        <w:ind w:left="360"/>
        <w:jc w:val="both"/>
        <w:rPr>
          <w:rFonts w:ascii="Times New Roman" w:hAnsi="Times New Roman" w:cs="Times New Roman"/>
          <w:sz w:val="24"/>
          <w:szCs w:val="24"/>
        </w:rPr>
      </w:pPr>
    </w:p>
    <w:p w14:paraId="344815C0" w14:textId="3B25CE43" w:rsidR="000D5199" w:rsidRDefault="00F523C8"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The applicant uses only conventional corrective lenses which excludes </w:t>
      </w:r>
      <w:proofErr w:type="spellStart"/>
      <w:r w:rsidR="00FF4215" w:rsidRPr="002A718B">
        <w:rPr>
          <w:rFonts w:ascii="Times New Roman" w:eastAsia="Courier New" w:hAnsi="Times New Roman" w:cs="Times New Roman"/>
          <w:sz w:val="24"/>
          <w:szCs w:val="24"/>
        </w:rPr>
        <w:t>bioptic</w:t>
      </w:r>
      <w:proofErr w:type="spellEnd"/>
      <w:r w:rsidR="00FF4215" w:rsidRPr="002A718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lenses;</w:t>
      </w:r>
    </w:p>
    <w:p w14:paraId="145AA506" w14:textId="77777777" w:rsidR="000D5199" w:rsidRDefault="000D5199" w:rsidP="000D5199">
      <w:pPr>
        <w:spacing w:after="0" w:line="240" w:lineRule="auto"/>
        <w:ind w:left="360"/>
        <w:jc w:val="both"/>
        <w:rPr>
          <w:rFonts w:ascii="Times New Roman" w:hAnsi="Times New Roman" w:cs="Times New Roman"/>
          <w:sz w:val="24"/>
          <w:szCs w:val="24"/>
        </w:rPr>
      </w:pPr>
    </w:p>
    <w:p w14:paraId="07B72520" w14:textId="3466C44C"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The applicant does not exhibit uncorrectable double vision;</w:t>
      </w:r>
    </w:p>
    <w:p w14:paraId="6AF834E1" w14:textId="77777777" w:rsidR="000D5199" w:rsidRDefault="000D5199" w:rsidP="000D5199">
      <w:pPr>
        <w:spacing w:after="0" w:line="240" w:lineRule="auto"/>
        <w:ind w:left="360"/>
        <w:jc w:val="both"/>
        <w:rPr>
          <w:rFonts w:ascii="Times New Roman" w:hAnsi="Times New Roman" w:cs="Times New Roman"/>
          <w:sz w:val="24"/>
          <w:szCs w:val="24"/>
        </w:rPr>
      </w:pPr>
    </w:p>
    <w:p w14:paraId="486402D0" w14:textId="658556EC"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4</w:t>
      </w:r>
      <w:r w:rsidR="00FF4215" w:rsidRPr="002A718B">
        <w:rPr>
          <w:rFonts w:ascii="Times New Roman" w:eastAsia="Courier New" w:hAnsi="Times New Roman" w:cs="Times New Roman"/>
          <w:sz w:val="24"/>
          <w:szCs w:val="24"/>
        </w:rPr>
        <w:t>. The applicant does not show evidence of disease or rapid deterioration of vision;</w:t>
      </w:r>
    </w:p>
    <w:p w14:paraId="2F6FA638" w14:textId="77777777" w:rsidR="000D5199" w:rsidRDefault="000D5199" w:rsidP="000D5199">
      <w:pPr>
        <w:spacing w:after="0" w:line="240" w:lineRule="auto"/>
        <w:ind w:left="360"/>
        <w:jc w:val="both"/>
        <w:rPr>
          <w:rFonts w:ascii="Times New Roman" w:hAnsi="Times New Roman" w:cs="Times New Roman"/>
          <w:sz w:val="24"/>
          <w:szCs w:val="24"/>
        </w:rPr>
      </w:pPr>
    </w:p>
    <w:p w14:paraId="5691CCFC" w14:textId="76CB19DE"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eastAsia="Courier New" w:hAnsi="Times New Roman" w:cs="Times New Roman"/>
          <w:sz w:val="24"/>
          <w:szCs w:val="24"/>
        </w:rPr>
        <w:t xml:space="preserve">5. The applicant can readily distinguish which light is illuminated on a traffic signal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showing standard red, amber, and green; or</w:t>
      </w:r>
    </w:p>
    <w:p w14:paraId="4EF06780" w14:textId="77777777" w:rsidR="000D5199" w:rsidRDefault="000D5199" w:rsidP="000D5199">
      <w:pPr>
        <w:spacing w:after="0" w:line="240" w:lineRule="auto"/>
        <w:ind w:left="360"/>
        <w:jc w:val="both"/>
        <w:rPr>
          <w:rFonts w:ascii="Times New Roman" w:hAnsi="Times New Roman" w:cs="Times New Roman"/>
          <w:sz w:val="24"/>
          <w:szCs w:val="24"/>
        </w:rPr>
      </w:pPr>
    </w:p>
    <w:p w14:paraId="512E85F0" w14:textId="40A2A994"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6</w:t>
      </w:r>
      <w:r w:rsidR="00FF4215" w:rsidRPr="002A718B">
        <w:rPr>
          <w:rFonts w:ascii="Times New Roman" w:eastAsia="Courier New" w:hAnsi="Times New Roman" w:cs="Times New Roman"/>
          <w:sz w:val="24"/>
          <w:szCs w:val="24"/>
        </w:rPr>
        <w:t xml:space="preserve">. An ophthalmologist or optometrist reports on the supplemental Vision Form that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applicant can safely operate a motor vehicle with appropriate restrictions.</w:t>
      </w:r>
    </w:p>
    <w:p w14:paraId="0DEE5C8B" w14:textId="77777777" w:rsidR="000D5199" w:rsidRDefault="000D5199" w:rsidP="000D5199">
      <w:pPr>
        <w:spacing w:after="0" w:line="240" w:lineRule="auto"/>
        <w:ind w:left="360"/>
        <w:jc w:val="both"/>
        <w:rPr>
          <w:rFonts w:ascii="Times New Roman" w:hAnsi="Times New Roman" w:cs="Times New Roman"/>
          <w:sz w:val="24"/>
          <w:szCs w:val="24"/>
        </w:rPr>
      </w:pPr>
    </w:p>
    <w:p w14:paraId="07932C88" w14:textId="67E0E1E5"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14.7.c. Epilepsy: The Division shall not issue an intrastate waiver to an applicant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epilepsy or any other condition likely to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cause loss of consciousness unless the applicant is seizure free for three years immediately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preceding application and free from loss of consciousness, a blackout, fainting or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disorientation for one year immediately preceding application. The applicant shall prove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reliability in taking prescribed medication by providing blood content level readings;</w:t>
      </w:r>
    </w:p>
    <w:p w14:paraId="4B8B12EA" w14:textId="77777777" w:rsidR="000D5199" w:rsidRDefault="000D5199" w:rsidP="000D5199">
      <w:pPr>
        <w:spacing w:after="0" w:line="240" w:lineRule="auto"/>
        <w:ind w:left="360"/>
        <w:jc w:val="both"/>
        <w:rPr>
          <w:rFonts w:ascii="Times New Roman" w:hAnsi="Times New Roman" w:cs="Times New Roman"/>
          <w:sz w:val="24"/>
          <w:szCs w:val="24"/>
        </w:rPr>
      </w:pPr>
    </w:p>
    <w:p w14:paraId="7D908297" w14:textId="74A2A742"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14.7.d. Cardiovascular: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cardiovascular problems unless there is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no current clinical diagnosis of myocardial infarction, angina pectoris, coronary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insufficiency, thrombosis , or any other cardiovascular disease of a variety known to be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accompanied by syncope, dyspnea, collapse, or congestive cardiac failure . The Division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shall not grant an intrastate waiver to any applicant who is disqualified from an interstate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license because of a blood pressure reading outside of acceptable federal limits;</w:t>
      </w:r>
    </w:p>
    <w:p w14:paraId="06174E8A" w14:textId="77777777" w:rsidR="000D5199" w:rsidRDefault="000D5199" w:rsidP="000D5199">
      <w:pPr>
        <w:spacing w:after="0" w:line="240" w:lineRule="auto"/>
        <w:ind w:left="360"/>
        <w:jc w:val="both"/>
        <w:rPr>
          <w:rFonts w:ascii="Times New Roman" w:hAnsi="Times New Roman" w:cs="Times New Roman"/>
          <w:sz w:val="24"/>
          <w:szCs w:val="24"/>
        </w:rPr>
      </w:pPr>
    </w:p>
    <w:p w14:paraId="4ABC4894" w14:textId="26D8CF5B"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14.7.e. Diabetes: The Division shall not issue an intrastate waiver to an applicant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diabetes unless a board certified/ eligible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endocrinologist or primary care physician attests that the </w:t>
      </w:r>
      <w:r w:rsidR="001C5B23" w:rsidRPr="002A718B">
        <w:rPr>
          <w:rFonts w:ascii="Times New Roman" w:eastAsia="Courier New" w:hAnsi="Times New Roman" w:cs="Times New Roman"/>
          <w:sz w:val="24"/>
          <w:szCs w:val="24"/>
        </w:rPr>
        <w:t>applicant:</w:t>
      </w:r>
    </w:p>
    <w:p w14:paraId="135F6267" w14:textId="77777777" w:rsidR="00663168" w:rsidRDefault="00663168" w:rsidP="00663168">
      <w:pPr>
        <w:spacing w:after="0" w:line="240" w:lineRule="auto"/>
        <w:ind w:left="360"/>
        <w:jc w:val="both"/>
        <w:rPr>
          <w:rFonts w:ascii="Times New Roman" w:hAnsi="Times New Roman" w:cs="Times New Roman"/>
          <w:sz w:val="24"/>
          <w:szCs w:val="24"/>
        </w:rPr>
      </w:pPr>
    </w:p>
    <w:p w14:paraId="355A3247" w14:textId="62F8B343"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Is free from insulin reactions which means the applicant does not have severe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hypoglycemia or hypoglycemia unawareness, and has less than one documented,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symptomatic hypoglycemic reaction per month;</w:t>
      </w:r>
    </w:p>
    <w:p w14:paraId="3683F435" w14:textId="77777777" w:rsidR="00663168" w:rsidRDefault="00663168" w:rsidP="00663168">
      <w:pPr>
        <w:spacing w:after="0" w:line="240" w:lineRule="auto"/>
        <w:ind w:left="360"/>
        <w:jc w:val="both"/>
        <w:rPr>
          <w:rFonts w:ascii="Times New Roman" w:hAnsi="Times New Roman" w:cs="Times New Roman"/>
          <w:sz w:val="24"/>
          <w:szCs w:val="24"/>
        </w:rPr>
      </w:pPr>
    </w:p>
    <w:p w14:paraId="63019D08" w14:textId="5D0D364C"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Is able to and has demonstrated willingness to properly monitor and manage his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or her</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diabetes;</w:t>
      </w:r>
    </w:p>
    <w:p w14:paraId="15AEECC2" w14:textId="77777777" w:rsidR="00663168" w:rsidRDefault="00663168" w:rsidP="00663168">
      <w:pPr>
        <w:spacing w:after="0" w:line="240" w:lineRule="auto"/>
        <w:ind w:left="360"/>
        <w:jc w:val="both"/>
        <w:rPr>
          <w:rFonts w:ascii="Times New Roman" w:hAnsi="Times New Roman" w:cs="Times New Roman"/>
          <w:sz w:val="24"/>
          <w:szCs w:val="24"/>
        </w:rPr>
      </w:pPr>
    </w:p>
    <w:p w14:paraId="50F967FE" w14:textId="2967F7B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Is not likely to suffer any diminution in driving ability due to his or her diabetic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condition; and</w:t>
      </w:r>
    </w:p>
    <w:p w14:paraId="18D88ED5" w14:textId="77777777" w:rsidR="00663168" w:rsidRDefault="00663168" w:rsidP="00663168">
      <w:pPr>
        <w:spacing w:after="0" w:line="240" w:lineRule="auto"/>
        <w:ind w:left="360"/>
        <w:jc w:val="both"/>
        <w:rPr>
          <w:rFonts w:ascii="Times New Roman" w:hAnsi="Times New Roman" w:cs="Times New Roman"/>
          <w:sz w:val="24"/>
          <w:szCs w:val="24"/>
        </w:rPr>
      </w:pPr>
    </w:p>
    <w:p w14:paraId="1410C3A0" w14:textId="5F781A13"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4</w:t>
      </w:r>
      <w:r w:rsidR="00FF4215" w:rsidRPr="002A718B">
        <w:rPr>
          <w:rFonts w:ascii="Times New Roman" w:eastAsia="Courier New" w:hAnsi="Times New Roman" w:cs="Times New Roman"/>
          <w:sz w:val="24"/>
          <w:szCs w:val="24"/>
        </w:rPr>
        <w:t xml:space="preserve">. Has not exhibited any instances of diabetic shock or coma in the year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immediately</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preceding the application for an intrastate waiver.</w:t>
      </w:r>
    </w:p>
    <w:p w14:paraId="0ABFF188" w14:textId="77777777" w:rsidR="00663168" w:rsidRDefault="00663168" w:rsidP="00663168">
      <w:pPr>
        <w:spacing w:after="0" w:line="240" w:lineRule="auto"/>
        <w:ind w:left="360"/>
        <w:jc w:val="both"/>
        <w:rPr>
          <w:rFonts w:ascii="Times New Roman" w:hAnsi="Times New Roman" w:cs="Times New Roman"/>
          <w:sz w:val="24"/>
          <w:szCs w:val="24"/>
        </w:rPr>
      </w:pPr>
    </w:p>
    <w:p w14:paraId="66DC9774" w14:textId="52DAED6C"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14.7.f. Alcohol or Drugs: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until the applicant has been free from addiction to 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abuse of alcohol or other drugs for one year immediately preceding application;</w:t>
      </w:r>
    </w:p>
    <w:p w14:paraId="3B77B784" w14:textId="77777777" w:rsidR="00663168" w:rsidRDefault="00663168" w:rsidP="00663168">
      <w:pPr>
        <w:spacing w:after="0" w:line="240" w:lineRule="auto"/>
        <w:ind w:left="360"/>
        <w:jc w:val="both"/>
        <w:rPr>
          <w:rFonts w:ascii="Times New Roman" w:hAnsi="Times New Roman" w:cs="Times New Roman"/>
          <w:sz w:val="24"/>
          <w:szCs w:val="24"/>
        </w:rPr>
      </w:pPr>
    </w:p>
    <w:p w14:paraId="13CBDE94" w14:textId="770D7102"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4215" w:rsidRPr="002A718B">
        <w:rPr>
          <w:rFonts w:ascii="Times New Roman" w:hAnsi="Times New Roman" w:cs="Times New Roman"/>
          <w:sz w:val="24"/>
          <w:szCs w:val="24"/>
        </w:rPr>
        <w:t>14.7.g. P</w:t>
      </w:r>
      <w:r w:rsidR="00FF4215" w:rsidRPr="002A718B">
        <w:rPr>
          <w:rFonts w:ascii="Times New Roman" w:eastAsia="Courier New" w:hAnsi="Times New Roman" w:cs="Times New Roman"/>
          <w:sz w:val="24"/>
          <w:szCs w:val="24"/>
        </w:rPr>
        <w:t xml:space="preserve">sychiatric Disorders: The Division shall not issue an intrastate waiver to an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applicant disqualified from an interstate license because of a mental, nervous, organic, 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functional disease or psychiatric disorder if:</w:t>
      </w:r>
    </w:p>
    <w:p w14:paraId="55445A01" w14:textId="77777777" w:rsidR="00663168" w:rsidRDefault="00663168" w:rsidP="00663168">
      <w:pPr>
        <w:spacing w:after="0" w:line="240" w:lineRule="auto"/>
        <w:ind w:left="360"/>
        <w:jc w:val="both"/>
        <w:rPr>
          <w:rFonts w:ascii="Times New Roman" w:hAnsi="Times New Roman" w:cs="Times New Roman"/>
          <w:sz w:val="24"/>
          <w:szCs w:val="24"/>
        </w:rPr>
      </w:pPr>
    </w:p>
    <w:p w14:paraId="323B59F0" w14:textId="59B563BE"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The applicant exhibits homicidal, suicidal, or destructive behavior;</w:t>
      </w:r>
    </w:p>
    <w:p w14:paraId="5F5D9768" w14:textId="77777777" w:rsidR="00663168" w:rsidRDefault="00663168" w:rsidP="00663168">
      <w:pPr>
        <w:spacing w:after="0" w:line="240" w:lineRule="auto"/>
        <w:ind w:left="360"/>
        <w:jc w:val="both"/>
        <w:rPr>
          <w:rFonts w:ascii="Times New Roman" w:hAnsi="Times New Roman" w:cs="Times New Roman"/>
          <w:sz w:val="24"/>
          <w:szCs w:val="24"/>
        </w:rPr>
      </w:pPr>
    </w:p>
    <w:p w14:paraId="0452BB58" w14:textId="553CCE2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The applicant has experienced extreme anxiety, depression, paranoia, confusion,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delusions or hallucinations in the year immediately preceding application; or</w:t>
      </w:r>
    </w:p>
    <w:p w14:paraId="4A29C65A" w14:textId="77777777" w:rsidR="00663168" w:rsidRDefault="00663168" w:rsidP="00663168">
      <w:pPr>
        <w:spacing w:after="0" w:line="240" w:lineRule="auto"/>
        <w:ind w:left="360"/>
        <w:jc w:val="both"/>
        <w:rPr>
          <w:rFonts w:ascii="Times New Roman" w:hAnsi="Times New Roman" w:cs="Times New Roman"/>
          <w:sz w:val="24"/>
          <w:szCs w:val="24"/>
        </w:rPr>
      </w:pPr>
    </w:p>
    <w:p w14:paraId="2D3A59B8" w14:textId="34AB0A8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The applicant has been hospitalized for any condition described in Paragraph (A)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or Paragraph (B) in the three years immediately preceding the application.</w:t>
      </w:r>
    </w:p>
    <w:p w14:paraId="740A6346" w14:textId="77777777" w:rsidR="00663168" w:rsidRDefault="00663168" w:rsidP="00663168">
      <w:pPr>
        <w:spacing w:after="0" w:line="240" w:lineRule="auto"/>
        <w:ind w:left="360"/>
        <w:jc w:val="both"/>
        <w:rPr>
          <w:rFonts w:ascii="Times New Roman" w:hAnsi="Times New Roman" w:cs="Times New Roman"/>
          <w:sz w:val="24"/>
          <w:szCs w:val="24"/>
        </w:rPr>
      </w:pPr>
    </w:p>
    <w:p w14:paraId="32800373" w14:textId="719ACB29"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14.7.h. An applicant disqualified from an interstate license for a medical condition not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discussed in this subdivision may apply for an intrastate waiver. The Division shall review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applications on a case by case basis with due regard for the applicant' s ability to safely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operate a commercial motor vehicle. The Division shall not issue an intrastate waiver to an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applicant who does not meet the federal standards for hearing found in Title 49 CFR </w:t>
      </w:r>
      <w:r>
        <w:rPr>
          <w:rFonts w:ascii="Times New Roman" w:eastAsia="Courier New" w:hAnsi="Times New Roman" w:cs="Times New Roman"/>
          <w:sz w:val="24"/>
          <w:szCs w:val="24"/>
        </w:rPr>
        <w:tab/>
      </w:r>
      <w:r w:rsidR="000E0DAC"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391.41 (11);</w:t>
      </w:r>
    </w:p>
    <w:p w14:paraId="514E420E" w14:textId="77777777" w:rsidR="00663168" w:rsidRDefault="00663168" w:rsidP="00663168">
      <w:pPr>
        <w:spacing w:after="0" w:line="240" w:lineRule="auto"/>
        <w:ind w:left="360"/>
        <w:jc w:val="both"/>
        <w:rPr>
          <w:rFonts w:ascii="Times New Roman" w:hAnsi="Times New Roman" w:cs="Times New Roman"/>
          <w:sz w:val="24"/>
          <w:szCs w:val="24"/>
        </w:rPr>
      </w:pPr>
    </w:p>
    <w:p w14:paraId="181FDFC4" w14:textId="414E8806"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14.7.i. After reviewing the relevant material, the Commissioner or his or her designee may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grant or deny a</w:t>
      </w:r>
      <w:r w:rsidR="000E0DAC" w:rsidRPr="002A718B">
        <w:rPr>
          <w:rFonts w:ascii="Times New Roman" w:eastAsia="Courier New" w:hAnsi="Times New Roman" w:cs="Times New Roman"/>
          <w:sz w:val="24"/>
          <w:szCs w:val="24"/>
          <w:u w:val="single"/>
        </w:rPr>
        <w:t>n</w:t>
      </w:r>
      <w:r w:rsidR="00FF4215" w:rsidRPr="002A718B">
        <w:rPr>
          <w:rFonts w:ascii="Times New Roman" w:eastAsia="Courier New" w:hAnsi="Times New Roman" w:cs="Times New Roman"/>
          <w:sz w:val="24"/>
          <w:szCs w:val="24"/>
        </w:rPr>
        <w:t xml:space="preserve"> intrastate waiver, or refer the application to the Medical Advisory Board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for a recommendation. If an intrastate waiver is granted, the Commissioner or his or her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designee may apply restrictions or conditions to the license as determined necessary;</w:t>
      </w:r>
    </w:p>
    <w:p w14:paraId="157646D7" w14:textId="77777777" w:rsidR="00663168" w:rsidRDefault="00663168" w:rsidP="00663168">
      <w:pPr>
        <w:spacing w:after="0" w:line="240" w:lineRule="auto"/>
        <w:ind w:left="360"/>
        <w:jc w:val="both"/>
        <w:rPr>
          <w:rFonts w:ascii="Times New Roman" w:hAnsi="Times New Roman" w:cs="Times New Roman"/>
          <w:sz w:val="24"/>
          <w:szCs w:val="24"/>
        </w:rPr>
      </w:pPr>
    </w:p>
    <w:p w14:paraId="462DE364" w14:textId="6E1380D6"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14.7.j. If at any time after issuing the license, it is determined the applicant failed to meet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 condition or no longer qualifies for an intrastate waiver, then the Commissioner shall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cancel the license or modify it with appropriate restrictions, endorsements and/or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conditions;</w:t>
      </w:r>
    </w:p>
    <w:p w14:paraId="6B563607" w14:textId="77777777" w:rsidR="00663168" w:rsidRDefault="00663168" w:rsidP="00663168">
      <w:pPr>
        <w:spacing w:after="0" w:line="240" w:lineRule="auto"/>
        <w:ind w:left="360"/>
        <w:jc w:val="both"/>
        <w:rPr>
          <w:rFonts w:ascii="Times New Roman" w:hAnsi="Times New Roman" w:cs="Times New Roman"/>
          <w:sz w:val="24"/>
          <w:szCs w:val="24"/>
        </w:rPr>
      </w:pPr>
    </w:p>
    <w:p w14:paraId="2646F11E" w14:textId="74AB0957"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14.7.k. If an intrastate waiver is denied or canceled, the applicant may reapply with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additional information at any time. An applicant or licensee who is denied an intrastate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waiver is not entitled to an administrative hearing; and</w:t>
      </w:r>
    </w:p>
    <w:p w14:paraId="3C2CC31D" w14:textId="77777777" w:rsidR="00663168" w:rsidRDefault="00663168" w:rsidP="00663168">
      <w:pPr>
        <w:spacing w:after="0" w:line="240" w:lineRule="auto"/>
        <w:ind w:left="360"/>
        <w:jc w:val="both"/>
        <w:rPr>
          <w:rFonts w:ascii="Times New Roman" w:hAnsi="Times New Roman" w:cs="Times New Roman"/>
          <w:sz w:val="24"/>
          <w:szCs w:val="24"/>
        </w:rPr>
      </w:pPr>
    </w:p>
    <w:p w14:paraId="0E911861" w14:textId="60923508"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14.7.1. Intrastate waivers granted by another state are not valid in West Virginia.</w:t>
      </w:r>
    </w:p>
    <w:p w14:paraId="744E5106" w14:textId="77777777" w:rsidR="00663168" w:rsidRDefault="00663168" w:rsidP="00663168">
      <w:pPr>
        <w:spacing w:after="0" w:line="240" w:lineRule="auto"/>
        <w:ind w:left="360"/>
        <w:jc w:val="both"/>
        <w:rPr>
          <w:rFonts w:ascii="Times New Roman" w:hAnsi="Times New Roman" w:cs="Times New Roman"/>
          <w:sz w:val="24"/>
          <w:szCs w:val="24"/>
        </w:rPr>
      </w:pPr>
    </w:p>
    <w:p w14:paraId="1F5A4381"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14.8. A licensee whose commercial driving privileges are disqualified based on a sworn report submitted by a law</w:t>
      </w:r>
      <w:r w:rsidR="002533AE" w:rsidRPr="002A718B">
        <w:rPr>
          <w:rFonts w:ascii="Times New Roman" w:eastAsia="Courier New" w:hAnsi="Times New Roman" w:cs="Times New Roman"/>
          <w:sz w:val="24"/>
          <w:szCs w:val="24"/>
        </w:rPr>
        <w:t xml:space="preserve"> </w:t>
      </w:r>
      <w:r w:rsidRPr="002A718B">
        <w:rPr>
          <w:rFonts w:ascii="Times New Roman" w:hAnsi="Times New Roman" w:cs="Times New Roman"/>
          <w:noProof/>
          <w:sz w:val="24"/>
          <w:szCs w:val="24"/>
        </w:rPr>
        <w:drawing>
          <wp:inline distT="0" distB="0" distL="0" distR="0" wp14:anchorId="191D6EE4" wp14:editId="1933E7B9">
            <wp:extent cx="3048" cy="6098"/>
            <wp:effectExtent l="0" t="0" r="0" b="0"/>
            <wp:docPr id="11390" name="Picture 11390"/>
            <wp:cNvGraphicFramePr/>
            <a:graphic xmlns:a="http://schemas.openxmlformats.org/drawingml/2006/main">
              <a:graphicData uri="http://schemas.openxmlformats.org/drawingml/2006/picture">
                <pic:pic xmlns:pic="http://schemas.openxmlformats.org/drawingml/2006/picture">
                  <pic:nvPicPr>
                    <pic:cNvPr id="11390" name="Picture 11390"/>
                    <pic:cNvPicPr/>
                  </pic:nvPicPr>
                  <pic:blipFill>
                    <a:blip r:embed="rId29"/>
                    <a:stretch>
                      <a:fillRect/>
                    </a:stretch>
                  </pic:blipFill>
                  <pic:spPr>
                    <a:xfrm>
                      <a:off x="0" y="0"/>
                      <a:ext cx="3048" cy="6098"/>
                    </a:xfrm>
                    <a:prstGeom prst="rect">
                      <a:avLst/>
                    </a:prstGeom>
                  </pic:spPr>
                </pic:pic>
              </a:graphicData>
            </a:graphic>
          </wp:inline>
        </w:drawing>
      </w:r>
      <w:r w:rsidRPr="002A718B">
        <w:rPr>
          <w:rFonts w:ascii="Times New Roman" w:eastAsia="Courier New" w:hAnsi="Times New Roman" w:cs="Times New Roman"/>
          <w:sz w:val="24"/>
          <w:szCs w:val="24"/>
        </w:rPr>
        <w:t xml:space="preserve">enforcement officer in accordance with West Virginia Code </w:t>
      </w:r>
      <w:r w:rsidR="002533AE"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17E</w:t>
      </w:r>
      <w:r w:rsidR="002533AE"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1-15 may request a hearing in accordance with West Virginia Legislative Rules, Division of Motor Vehicles, Administrative Due Process, 91 CSR 1. The docket fee for the hearing is $50.</w:t>
      </w:r>
    </w:p>
    <w:p w14:paraId="7813DDD0" w14:textId="77777777" w:rsidR="00663168" w:rsidRDefault="00663168" w:rsidP="00663168">
      <w:pPr>
        <w:spacing w:after="0" w:line="240" w:lineRule="auto"/>
        <w:ind w:left="360"/>
        <w:jc w:val="both"/>
        <w:rPr>
          <w:rFonts w:ascii="Times New Roman" w:hAnsi="Times New Roman" w:cs="Times New Roman"/>
          <w:sz w:val="24"/>
          <w:szCs w:val="24"/>
        </w:rPr>
      </w:pPr>
    </w:p>
    <w:p w14:paraId="60AD4F5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14.9. A third party examiner who has paid either the initial application fee of $100 or the $50 renewal application fee and has contracted with the Division may conduct a road skills examination test. The Division may dismiss a third party examiner who fails to comply with the terms of any contract or agreement with the Division.</w:t>
      </w:r>
      <w:r w:rsidRPr="002A718B">
        <w:rPr>
          <w:rFonts w:ascii="Times New Roman" w:hAnsi="Times New Roman" w:cs="Times New Roman"/>
          <w:noProof/>
          <w:sz w:val="24"/>
          <w:szCs w:val="24"/>
        </w:rPr>
        <w:drawing>
          <wp:inline distT="0" distB="0" distL="0" distR="0" wp14:anchorId="774D607C" wp14:editId="6E7B670C">
            <wp:extent cx="9144" cy="6098"/>
            <wp:effectExtent l="0" t="0" r="0" b="0"/>
            <wp:docPr id="33234" name="Picture 33234"/>
            <wp:cNvGraphicFramePr/>
            <a:graphic xmlns:a="http://schemas.openxmlformats.org/drawingml/2006/main">
              <a:graphicData uri="http://schemas.openxmlformats.org/drawingml/2006/picture">
                <pic:pic xmlns:pic="http://schemas.openxmlformats.org/drawingml/2006/picture">
                  <pic:nvPicPr>
                    <pic:cNvPr id="33234" name="Picture 33234"/>
                    <pic:cNvPicPr/>
                  </pic:nvPicPr>
                  <pic:blipFill>
                    <a:blip r:embed="rId30"/>
                    <a:stretch>
                      <a:fillRect/>
                    </a:stretch>
                  </pic:blipFill>
                  <pic:spPr>
                    <a:xfrm>
                      <a:off x="0" y="0"/>
                      <a:ext cx="9144" cy="6098"/>
                    </a:xfrm>
                    <a:prstGeom prst="rect">
                      <a:avLst/>
                    </a:prstGeom>
                  </pic:spPr>
                </pic:pic>
              </a:graphicData>
            </a:graphic>
          </wp:inline>
        </w:drawing>
      </w:r>
    </w:p>
    <w:p w14:paraId="1C5A6E83" w14:textId="77777777" w:rsidR="00663168" w:rsidRDefault="00663168" w:rsidP="00663168">
      <w:pPr>
        <w:spacing w:after="0" w:line="240" w:lineRule="auto"/>
        <w:ind w:left="360"/>
        <w:jc w:val="both"/>
        <w:rPr>
          <w:rFonts w:ascii="Times New Roman" w:eastAsia="Courier New" w:hAnsi="Times New Roman" w:cs="Times New Roman"/>
          <w:sz w:val="24"/>
          <w:szCs w:val="24"/>
        </w:rPr>
      </w:pPr>
    </w:p>
    <w:p w14:paraId="67D3057B"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14.10. Designated employees of the Division shall conduct random checks of third party examinations for compliance with state rules and federal regulations and any written agreement. All third party examiners shall maintain current certification.</w:t>
      </w:r>
    </w:p>
    <w:p w14:paraId="2A2E1A90" w14:textId="77777777" w:rsidR="00663168" w:rsidRDefault="00663168" w:rsidP="00663168">
      <w:pPr>
        <w:spacing w:after="0" w:line="240" w:lineRule="auto"/>
        <w:ind w:left="360"/>
        <w:jc w:val="both"/>
        <w:rPr>
          <w:rFonts w:ascii="Times New Roman" w:hAnsi="Times New Roman" w:cs="Times New Roman"/>
          <w:sz w:val="24"/>
          <w:szCs w:val="24"/>
        </w:rPr>
      </w:pPr>
    </w:p>
    <w:p w14:paraId="33998AF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 xml:space="preserve">11. The Division shall conduct the hazardous material endorsement examination in the English language only and shall issue the endorsement in accordance with the provisions of Section 1012 of the USA Patriot Act as codified at 49 U.S. C. </w:t>
      </w:r>
      <w:r w:rsidR="001C5B23"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5103 and Federal Rules implementing the provisions of Section 101</w:t>
      </w:r>
      <w:r w:rsidR="002533AE" w:rsidRPr="002A718B">
        <w:rPr>
          <w:rFonts w:ascii="Times New Roman" w:eastAsia="Courier New" w:hAnsi="Times New Roman" w:cs="Times New Roman"/>
          <w:sz w:val="24"/>
          <w:szCs w:val="24"/>
        </w:rPr>
        <w:t>2</w:t>
      </w:r>
      <w:r w:rsidRPr="002A718B">
        <w:rPr>
          <w:rFonts w:ascii="Times New Roman" w:eastAsia="Courier New" w:hAnsi="Times New Roman" w:cs="Times New Roman"/>
          <w:sz w:val="24"/>
          <w:szCs w:val="24"/>
        </w:rPr>
        <w:t>.</w:t>
      </w:r>
    </w:p>
    <w:p w14:paraId="34E273B7" w14:textId="77777777" w:rsidR="00663168" w:rsidRDefault="00663168" w:rsidP="00663168">
      <w:pPr>
        <w:spacing w:after="0" w:line="240" w:lineRule="auto"/>
        <w:ind w:left="360"/>
        <w:jc w:val="both"/>
        <w:rPr>
          <w:rFonts w:ascii="Times New Roman" w:hAnsi="Times New Roman" w:cs="Times New Roman"/>
          <w:sz w:val="24"/>
          <w:szCs w:val="24"/>
        </w:rPr>
      </w:pPr>
    </w:p>
    <w:p w14:paraId="33EB24F3" w14:textId="4433F83C"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14.11.a. </w:t>
      </w:r>
      <w:r w:rsidR="0066316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 xml:space="preserve">In accordance with the provisions of 49 U.S.C. </w:t>
      </w:r>
      <w:r w:rsidR="001C5B23"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5103 and 49 CFR</w:t>
      </w:r>
      <w:r w:rsidR="00FF4215" w:rsidRPr="002A718B">
        <w:rPr>
          <w:rFonts w:ascii="Times New Roman" w:hAnsi="Times New Roman" w:cs="Times New Roman"/>
          <w:sz w:val="24"/>
          <w:szCs w:val="24"/>
        </w:rPr>
        <w:t xml:space="preserve"> </w:t>
      </w:r>
      <w:r w:rsidR="001C5B23" w:rsidRPr="002A718B">
        <w:rPr>
          <w:rFonts w:ascii="Times New Roman" w:hAnsi="Times New Roman" w:cs="Times New Roman"/>
          <w:sz w:val="24"/>
          <w:szCs w:val="24"/>
        </w:rPr>
        <w:t>§</w:t>
      </w:r>
      <w:r w:rsidR="00FF4215" w:rsidRPr="002A718B">
        <w:rPr>
          <w:rFonts w:ascii="Times New Roman" w:eastAsia="Courier New" w:hAnsi="Times New Roman" w:cs="Times New Roman"/>
          <w:sz w:val="24"/>
          <w:szCs w:val="24"/>
        </w:rPr>
        <w:t xml:space="preserve">Part 1572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(2004), all applicants for either an original or renewal of a hazardous material endorsement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shall submit finger</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prints</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in the manner prescribed by the Division and undergo a security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threat assessment check by the United States Department of Homeland Security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Transportation Security</w:t>
      </w:r>
      <w:r w:rsidR="001C5B23"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Administration and by the United States Department of Justice,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Federal Bureau of Investigation; and</w:t>
      </w:r>
    </w:p>
    <w:p w14:paraId="0578E61E" w14:textId="77777777" w:rsidR="00663168" w:rsidRDefault="00663168" w:rsidP="00663168">
      <w:pPr>
        <w:spacing w:after="0" w:line="240" w:lineRule="auto"/>
        <w:ind w:left="360"/>
        <w:jc w:val="both"/>
        <w:rPr>
          <w:rFonts w:ascii="Times New Roman" w:eastAsia="Courier New" w:hAnsi="Times New Roman" w:cs="Times New Roman"/>
          <w:sz w:val="24"/>
          <w:szCs w:val="24"/>
        </w:rPr>
      </w:pPr>
    </w:p>
    <w:p w14:paraId="1B81461D" w14:textId="4EF2B822"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81792" behindDoc="0" locked="0" layoutInCell="1" allowOverlap="0" wp14:anchorId="0F2D3278" wp14:editId="53F5E9DA">
            <wp:simplePos x="0" y="0"/>
            <wp:positionH relativeFrom="page">
              <wp:posOffset>4044696</wp:posOffset>
            </wp:positionH>
            <wp:positionV relativeFrom="page">
              <wp:posOffset>9485202</wp:posOffset>
            </wp:positionV>
            <wp:extent cx="3048" cy="3049"/>
            <wp:effectExtent l="0" t="0" r="0" b="0"/>
            <wp:wrapTopAndBottom/>
            <wp:docPr id="14098" name="Picture 14098"/>
            <wp:cNvGraphicFramePr/>
            <a:graphic xmlns:a="http://schemas.openxmlformats.org/drawingml/2006/main">
              <a:graphicData uri="http://schemas.openxmlformats.org/drawingml/2006/picture">
                <pic:pic xmlns:pic="http://schemas.openxmlformats.org/drawingml/2006/picture">
                  <pic:nvPicPr>
                    <pic:cNvPr id="14098" name="Picture 14098"/>
                    <pic:cNvPicPr/>
                  </pic:nvPicPr>
                  <pic:blipFill>
                    <a:blip r:embed="rId31"/>
                    <a:stretch>
                      <a:fillRect/>
                    </a:stretch>
                  </pic:blipFill>
                  <pic:spPr>
                    <a:xfrm>
                      <a:off x="0" y="0"/>
                      <a:ext cx="3048" cy="3049"/>
                    </a:xfrm>
                    <a:prstGeom prst="rect">
                      <a:avLst/>
                    </a:prstGeom>
                  </pic:spPr>
                </pic:pic>
              </a:graphicData>
            </a:graphic>
          </wp:anchor>
        </w:drawing>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14.11. b. Any appeal of a denial of a hazardous material endorsement by the United States </w:t>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Department of Homeland Security, Transportation Security Administration shall be heard </w:t>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by the appropriate federal agency and not by the Division of Motor Vehicles.</w:t>
      </w:r>
    </w:p>
    <w:p w14:paraId="3C038D73" w14:textId="77777777" w:rsidR="00663168" w:rsidRDefault="00663168" w:rsidP="00663168">
      <w:pPr>
        <w:spacing w:after="0" w:line="240" w:lineRule="auto"/>
        <w:ind w:left="360"/>
        <w:jc w:val="both"/>
        <w:rPr>
          <w:rFonts w:ascii="Times New Roman" w:hAnsi="Times New Roman" w:cs="Times New Roman"/>
          <w:sz w:val="24"/>
          <w:szCs w:val="24"/>
        </w:rPr>
      </w:pPr>
    </w:p>
    <w:p w14:paraId="3646B2B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14.12. The division may, upon appropriate application allow a licensee with a commercial driver's license to temporarily downgrade his or her driver's license status to a Class E passenger vehicle driver's license at the time of renewal if he or she has a temporary disability which prevents the licensee from immediately meeting the Federal Motor Carrier Safety Administration medical criteria. The licensee may restore his or her driver's license to CDL status without retesting if the licensee meets the federal medical criteria within </w:t>
      </w:r>
      <w:r w:rsidRPr="002A718B">
        <w:rPr>
          <w:rFonts w:ascii="Times New Roman" w:eastAsia="Courier New" w:hAnsi="Times New Roman" w:cs="Times New Roman"/>
          <w:strike/>
          <w:sz w:val="24"/>
          <w:szCs w:val="24"/>
        </w:rPr>
        <w:t>two</w:t>
      </w:r>
      <w:r w:rsidRPr="002A718B">
        <w:rPr>
          <w:rFonts w:ascii="Times New Roman" w:eastAsia="Courier New" w:hAnsi="Times New Roman" w:cs="Times New Roman"/>
          <w:sz w:val="24"/>
          <w:szCs w:val="24"/>
        </w:rPr>
        <w:t xml:space="preserve"> </w:t>
      </w:r>
      <w:r w:rsidR="00FB716B" w:rsidRPr="002A718B">
        <w:rPr>
          <w:rFonts w:ascii="Times New Roman" w:eastAsia="Courier New" w:hAnsi="Times New Roman" w:cs="Times New Roman"/>
          <w:sz w:val="24"/>
          <w:szCs w:val="24"/>
          <w:u w:val="single"/>
        </w:rPr>
        <w:t>three</w:t>
      </w:r>
      <w:r w:rsidR="00FB716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years of the initial downgrade.</w:t>
      </w:r>
      <w:r w:rsidR="004879C1" w:rsidRPr="002A718B">
        <w:rPr>
          <w:rFonts w:ascii="Times New Roman" w:eastAsia="Courier New" w:hAnsi="Times New Roman" w:cs="Times New Roman"/>
          <w:sz w:val="24"/>
          <w:szCs w:val="24"/>
        </w:rPr>
        <w:t xml:space="preserve"> </w:t>
      </w:r>
    </w:p>
    <w:p w14:paraId="0FD96DAA" w14:textId="77777777" w:rsidR="00663168" w:rsidRDefault="00663168" w:rsidP="00663168">
      <w:pPr>
        <w:spacing w:after="0" w:line="240" w:lineRule="auto"/>
        <w:ind w:left="360"/>
        <w:jc w:val="both"/>
        <w:rPr>
          <w:rFonts w:ascii="Times New Roman" w:hAnsi="Times New Roman" w:cs="Times New Roman"/>
          <w:sz w:val="24"/>
          <w:szCs w:val="24"/>
        </w:rPr>
      </w:pPr>
    </w:p>
    <w:p w14:paraId="593D325E"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14.13. A commercial driver's </w:t>
      </w:r>
      <w:proofErr w:type="spellStart"/>
      <w:r w:rsidRPr="002A718B">
        <w:rPr>
          <w:rFonts w:ascii="Times New Roman" w:eastAsia="Courier New" w:hAnsi="Times New Roman" w:cs="Times New Roman"/>
          <w:sz w:val="24"/>
          <w:szCs w:val="24"/>
        </w:rPr>
        <w:t>licensee</w:t>
      </w:r>
      <w:proofErr w:type="spellEnd"/>
      <w:r w:rsidRPr="002A718B">
        <w:rPr>
          <w:rFonts w:ascii="Times New Roman" w:eastAsia="Courier New" w:hAnsi="Times New Roman" w:cs="Times New Roman"/>
          <w:sz w:val="24"/>
          <w:szCs w:val="24"/>
        </w:rPr>
        <w:t xml:space="preserve"> whose privilege to operate a commercial motor vehicle has been revoked, suspended or disqualified for more than three years must pass the </w:t>
      </w:r>
      <w:r w:rsidRPr="002A718B">
        <w:rPr>
          <w:rFonts w:ascii="Times New Roman" w:eastAsia="Courier New" w:hAnsi="Times New Roman" w:cs="Times New Roman"/>
          <w:strike/>
          <w:sz w:val="24"/>
          <w:szCs w:val="24"/>
        </w:rPr>
        <w:t>written</w:t>
      </w:r>
      <w:r w:rsidR="000159CB" w:rsidRPr="002A718B">
        <w:rPr>
          <w:rFonts w:ascii="Times New Roman" w:eastAsia="Courier New" w:hAnsi="Times New Roman" w:cs="Times New Roman"/>
          <w:sz w:val="24"/>
          <w:szCs w:val="24"/>
        </w:rPr>
        <w:t xml:space="preserve"> </w:t>
      </w:r>
      <w:r w:rsidR="000159CB" w:rsidRPr="002A718B">
        <w:rPr>
          <w:rFonts w:ascii="Times New Roman" w:eastAsia="Courier New" w:hAnsi="Times New Roman" w:cs="Times New Roman"/>
          <w:sz w:val="24"/>
          <w:szCs w:val="24"/>
          <w:u w:val="single"/>
        </w:rPr>
        <w:t>knowledge</w:t>
      </w:r>
      <w:r w:rsidRPr="002A718B">
        <w:rPr>
          <w:rFonts w:ascii="Times New Roman" w:eastAsia="Courier New" w:hAnsi="Times New Roman" w:cs="Times New Roman"/>
          <w:sz w:val="24"/>
          <w:szCs w:val="24"/>
        </w:rPr>
        <w:t xml:space="preserve"> and road skills examination prior to reinstatement of his or her CDL driver' s license.</w:t>
      </w:r>
    </w:p>
    <w:p w14:paraId="04DE1D5F" w14:textId="77777777" w:rsidR="00663168" w:rsidRDefault="00663168" w:rsidP="00663168">
      <w:pPr>
        <w:spacing w:after="0" w:line="240" w:lineRule="auto"/>
        <w:ind w:left="360"/>
        <w:jc w:val="both"/>
        <w:rPr>
          <w:rFonts w:ascii="Times New Roman" w:hAnsi="Times New Roman" w:cs="Times New Roman"/>
          <w:sz w:val="24"/>
          <w:szCs w:val="24"/>
        </w:rPr>
      </w:pPr>
    </w:p>
    <w:p w14:paraId="3E5D370C" w14:textId="58198A38" w:rsidR="00FF4215" w:rsidRDefault="00FF4215" w:rsidP="00663168">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.14 A co</w:t>
      </w:r>
      <w:r w:rsidRPr="002A718B">
        <w:rPr>
          <w:rFonts w:ascii="Times New Roman" w:hAnsi="Times New Roman" w:cs="Times New Roman"/>
          <w:sz w:val="24"/>
          <w:szCs w:val="24"/>
        </w:rPr>
        <w:t>m</w:t>
      </w:r>
      <w:r w:rsidRPr="002A718B">
        <w:rPr>
          <w:rFonts w:ascii="Times New Roman" w:eastAsia="Courier New" w:hAnsi="Times New Roman" w:cs="Times New Roman"/>
          <w:sz w:val="24"/>
          <w:szCs w:val="24"/>
        </w:rPr>
        <w:t>mercial driver' s licensee whose privilege to operate a commercial motor vehicle has been downgraded to a Class E driver's license due to an expired medical examination certificate has three years to acquire a valid medical examination certificate and upgrade back to a CDL without retesting. If a driver has been downgraded longer than three year</w:t>
      </w:r>
      <w:r w:rsidRPr="002A718B">
        <w:rPr>
          <w:rFonts w:ascii="Times New Roman" w:hAnsi="Times New Roman" w:cs="Times New Roman"/>
          <w:sz w:val="24"/>
          <w:szCs w:val="24"/>
        </w:rPr>
        <w:t>s</w:t>
      </w:r>
      <w:r w:rsidRPr="002A718B">
        <w:rPr>
          <w:rFonts w:ascii="Times New Roman" w:eastAsia="Courier New" w:hAnsi="Times New Roman" w:cs="Times New Roman"/>
          <w:sz w:val="24"/>
          <w:szCs w:val="24"/>
        </w:rPr>
        <w:t xml:space="preserve">, retesting is required for both the </w:t>
      </w:r>
      <w:r w:rsidRPr="002A718B">
        <w:rPr>
          <w:rFonts w:ascii="Times New Roman" w:eastAsia="Courier New" w:hAnsi="Times New Roman" w:cs="Times New Roman"/>
          <w:strike/>
          <w:sz w:val="24"/>
          <w:szCs w:val="24"/>
        </w:rPr>
        <w:t>written</w:t>
      </w:r>
      <w:r w:rsidR="00184CF8" w:rsidRPr="002A718B">
        <w:rPr>
          <w:rFonts w:ascii="Times New Roman" w:eastAsia="Courier New" w:hAnsi="Times New Roman" w:cs="Times New Roman"/>
          <w:sz w:val="24"/>
          <w:szCs w:val="24"/>
        </w:rPr>
        <w:t xml:space="preserve"> </w:t>
      </w:r>
      <w:r w:rsidR="00184CF8" w:rsidRPr="002A718B">
        <w:rPr>
          <w:rFonts w:ascii="Times New Roman" w:eastAsia="Courier New" w:hAnsi="Times New Roman" w:cs="Times New Roman"/>
          <w:sz w:val="24"/>
          <w:szCs w:val="24"/>
          <w:u w:val="single"/>
        </w:rPr>
        <w:t>knowledge</w:t>
      </w:r>
      <w:r w:rsidRPr="002A718B">
        <w:rPr>
          <w:rFonts w:ascii="Times New Roman" w:eastAsia="Courier New" w:hAnsi="Times New Roman" w:cs="Times New Roman"/>
          <w:sz w:val="24"/>
          <w:szCs w:val="24"/>
        </w:rPr>
        <w:t xml:space="preserve"> and road skills in order to requalify for a CDL.</w:t>
      </w:r>
      <w:r w:rsidR="00D83398" w:rsidRPr="002A718B">
        <w:rPr>
          <w:rFonts w:ascii="Times New Roman" w:eastAsia="Courier New" w:hAnsi="Times New Roman" w:cs="Times New Roman"/>
          <w:sz w:val="24"/>
          <w:szCs w:val="24"/>
        </w:rPr>
        <w:t xml:space="preserve"> </w:t>
      </w:r>
    </w:p>
    <w:p w14:paraId="66D875D6" w14:textId="77777777" w:rsidR="00663168" w:rsidRPr="002A718B" w:rsidRDefault="00663168" w:rsidP="00663168">
      <w:pPr>
        <w:spacing w:after="0" w:line="240" w:lineRule="auto"/>
        <w:ind w:left="360"/>
        <w:jc w:val="both"/>
        <w:rPr>
          <w:rFonts w:ascii="Times New Roman" w:hAnsi="Times New Roman" w:cs="Times New Roman"/>
          <w:sz w:val="24"/>
          <w:szCs w:val="24"/>
        </w:rPr>
      </w:pPr>
    </w:p>
    <w:p w14:paraId="403C6A8F" w14:textId="1AD5A19A" w:rsidR="00831B70" w:rsidRDefault="00E65FC5" w:rsidP="00663168">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§91-4-15.</w:t>
      </w:r>
      <w:r w:rsidR="00D83398"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Non Driver Identification Cards.</w:t>
      </w:r>
    </w:p>
    <w:p w14:paraId="10A545EC" w14:textId="77777777" w:rsidR="00663168" w:rsidRPr="002A718B" w:rsidRDefault="00663168" w:rsidP="00663168">
      <w:pPr>
        <w:spacing w:after="0" w:line="240" w:lineRule="auto"/>
        <w:jc w:val="both"/>
        <w:rPr>
          <w:rFonts w:ascii="Times New Roman" w:hAnsi="Times New Roman" w:cs="Times New Roman"/>
          <w:b/>
          <w:sz w:val="24"/>
          <w:szCs w:val="24"/>
        </w:rPr>
      </w:pPr>
    </w:p>
    <w:p w14:paraId="7DD635C3"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15</w:t>
      </w:r>
      <w:r w:rsidRPr="002A718B">
        <w:rPr>
          <w:rFonts w:ascii="Times New Roman" w:eastAsia="Courier New" w:hAnsi="Times New Roman" w:cs="Times New Roman"/>
          <w:sz w:val="24"/>
          <w:szCs w:val="24"/>
        </w:rPr>
        <w:t>.1. The Division may issue a children' s identification card to any person two years old or older but younger than sixteen years old subject to the following:</w:t>
      </w:r>
    </w:p>
    <w:p w14:paraId="3A00D732" w14:textId="77777777" w:rsidR="00663168" w:rsidRDefault="00663168" w:rsidP="00663168">
      <w:pPr>
        <w:spacing w:after="0" w:line="240" w:lineRule="auto"/>
        <w:ind w:left="360"/>
        <w:jc w:val="both"/>
        <w:rPr>
          <w:rFonts w:ascii="Times New Roman" w:hAnsi="Times New Roman" w:cs="Times New Roman"/>
          <w:sz w:val="24"/>
          <w:szCs w:val="24"/>
        </w:rPr>
      </w:pPr>
    </w:p>
    <w:p w14:paraId="1FD03082" w14:textId="135F4F69"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15.1.a. A custodial parent or legal guardian accompanies the child at the time of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application;</w:t>
      </w:r>
    </w:p>
    <w:p w14:paraId="3CE8162A" w14:textId="77777777" w:rsidR="00663168" w:rsidRDefault="00663168" w:rsidP="00663168">
      <w:pPr>
        <w:spacing w:after="0" w:line="240" w:lineRule="auto"/>
        <w:ind w:left="360"/>
        <w:jc w:val="both"/>
        <w:rPr>
          <w:rFonts w:ascii="Times New Roman" w:hAnsi="Times New Roman" w:cs="Times New Roman"/>
          <w:sz w:val="24"/>
          <w:szCs w:val="24"/>
        </w:rPr>
      </w:pPr>
    </w:p>
    <w:p w14:paraId="22904867" w14:textId="7A18789F"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15.1.b. The parent or legal guardian provides the child's certified birth certificate and social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security card. If the child is not a citizen of the United States, the parent or legal guardian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shall provide in lieu of the birth certificate, proof of the child's legal presence in accordance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with section 12 of this rule;</w:t>
      </w:r>
    </w:p>
    <w:p w14:paraId="072DE7F4" w14:textId="77777777" w:rsidR="00663168" w:rsidRDefault="00663168" w:rsidP="00663168">
      <w:pPr>
        <w:spacing w:after="0" w:line="240" w:lineRule="auto"/>
        <w:ind w:left="360"/>
        <w:jc w:val="both"/>
        <w:rPr>
          <w:rFonts w:ascii="Times New Roman" w:hAnsi="Times New Roman" w:cs="Times New Roman"/>
          <w:sz w:val="24"/>
          <w:szCs w:val="24"/>
        </w:rPr>
      </w:pPr>
    </w:p>
    <w:p w14:paraId="71D5D573" w14:textId="17D8569D"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15.</w:t>
      </w:r>
      <w:r w:rsidR="00514A9A" w:rsidRPr="002A718B">
        <w:rPr>
          <w:rFonts w:ascii="Times New Roman" w:eastAsia="Courier New" w:hAnsi="Times New Roman" w:cs="Times New Roman"/>
          <w:sz w:val="24"/>
          <w:szCs w:val="24"/>
        </w:rPr>
        <w:t>1</w:t>
      </w:r>
      <w:r w:rsidR="004B51C6" w:rsidRPr="002A718B">
        <w:rPr>
          <w:rFonts w:ascii="Times New Roman" w:eastAsia="Courier New" w:hAnsi="Times New Roman" w:cs="Times New Roman"/>
          <w:sz w:val="24"/>
          <w:szCs w:val="24"/>
        </w:rPr>
        <w:t>.c. The parent or legal guardian provides proof of West</w:t>
      </w:r>
      <w:r w:rsidR="004B51C6" w:rsidRPr="002A718B">
        <w:rPr>
          <w:rFonts w:ascii="Times New Roman" w:hAnsi="Times New Roman" w:cs="Times New Roman"/>
          <w:noProof/>
          <w:sz w:val="24"/>
          <w:szCs w:val="24"/>
        </w:rPr>
        <w:drawing>
          <wp:anchor distT="0" distB="0" distL="114300" distR="114300" simplePos="0" relativeHeight="251683840" behindDoc="0" locked="0" layoutInCell="1" allowOverlap="0" wp14:anchorId="46747E11" wp14:editId="7E152A10">
            <wp:simplePos x="0" y="0"/>
            <wp:positionH relativeFrom="page">
              <wp:posOffset>841248</wp:posOffset>
            </wp:positionH>
            <wp:positionV relativeFrom="page">
              <wp:posOffset>6918009</wp:posOffset>
            </wp:positionV>
            <wp:extent cx="3048" cy="9147"/>
            <wp:effectExtent l="0" t="0" r="0" b="0"/>
            <wp:wrapSquare wrapText="bothSides"/>
            <wp:docPr id="16180" name="Picture 16180"/>
            <wp:cNvGraphicFramePr/>
            <a:graphic xmlns:a="http://schemas.openxmlformats.org/drawingml/2006/main">
              <a:graphicData uri="http://schemas.openxmlformats.org/drawingml/2006/picture">
                <pic:pic xmlns:pic="http://schemas.openxmlformats.org/drawingml/2006/picture">
                  <pic:nvPicPr>
                    <pic:cNvPr id="16180" name="Picture 16180"/>
                    <pic:cNvPicPr/>
                  </pic:nvPicPr>
                  <pic:blipFill>
                    <a:blip r:embed="rId32"/>
                    <a:stretch>
                      <a:fillRect/>
                    </a:stretch>
                  </pic:blipFill>
                  <pic:spPr>
                    <a:xfrm>
                      <a:off x="0" y="0"/>
                      <a:ext cx="3048" cy="9147"/>
                    </a:xfrm>
                    <a:prstGeom prst="rect">
                      <a:avLst/>
                    </a:prstGeom>
                  </pic:spPr>
                </pic:pic>
              </a:graphicData>
            </a:graphic>
          </wp:anchor>
        </w:drawing>
      </w:r>
      <w:r w:rsidR="00514A9A"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Virginia residency;</w:t>
      </w:r>
    </w:p>
    <w:p w14:paraId="1A20F170" w14:textId="77777777" w:rsidR="00663168" w:rsidRDefault="00663168" w:rsidP="00663168">
      <w:pPr>
        <w:spacing w:after="0" w:line="240" w:lineRule="auto"/>
        <w:ind w:left="360"/>
        <w:jc w:val="both"/>
        <w:rPr>
          <w:rFonts w:ascii="Times New Roman" w:hAnsi="Times New Roman" w:cs="Times New Roman"/>
          <w:sz w:val="24"/>
          <w:szCs w:val="24"/>
        </w:rPr>
      </w:pPr>
    </w:p>
    <w:p w14:paraId="266162B1" w14:textId="735DB0AA"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15.1.d. The Division may issue children' s identification card containing less information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than a non-driver identification card; and</w:t>
      </w:r>
    </w:p>
    <w:p w14:paraId="71C43E8C" w14:textId="77777777" w:rsidR="00663168" w:rsidRDefault="00663168" w:rsidP="00663168">
      <w:pPr>
        <w:spacing w:after="0" w:line="240" w:lineRule="auto"/>
        <w:ind w:left="360"/>
        <w:jc w:val="both"/>
        <w:rPr>
          <w:rFonts w:ascii="Times New Roman" w:hAnsi="Times New Roman" w:cs="Times New Roman"/>
          <w:sz w:val="24"/>
          <w:szCs w:val="24"/>
        </w:rPr>
      </w:pPr>
    </w:p>
    <w:p w14:paraId="7E27948A" w14:textId="3BFA470D"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15.1.e The Division may use the information from a children' s identification card to assist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law-enforcement officials to locate a missing or kidnapped child.</w:t>
      </w:r>
    </w:p>
    <w:p w14:paraId="2439C4C1" w14:textId="77777777" w:rsidR="00663168" w:rsidRDefault="00663168" w:rsidP="00663168">
      <w:pPr>
        <w:spacing w:after="0" w:line="240" w:lineRule="auto"/>
        <w:ind w:left="360"/>
        <w:jc w:val="both"/>
        <w:rPr>
          <w:rFonts w:ascii="Times New Roman" w:hAnsi="Times New Roman" w:cs="Times New Roman"/>
          <w:sz w:val="24"/>
          <w:szCs w:val="24"/>
        </w:rPr>
      </w:pPr>
    </w:p>
    <w:p w14:paraId="40E2E95D"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15.2. The Division may issue a non-driver identification card to any person sixteen years old or older subject to the following:</w:t>
      </w:r>
    </w:p>
    <w:p w14:paraId="3F172873" w14:textId="77777777" w:rsidR="00663168" w:rsidRDefault="00663168" w:rsidP="00663168">
      <w:pPr>
        <w:spacing w:after="0" w:line="240" w:lineRule="auto"/>
        <w:ind w:left="360"/>
        <w:jc w:val="both"/>
        <w:rPr>
          <w:rFonts w:ascii="Times New Roman" w:hAnsi="Times New Roman" w:cs="Times New Roman"/>
          <w:sz w:val="24"/>
          <w:szCs w:val="24"/>
        </w:rPr>
      </w:pPr>
    </w:p>
    <w:p w14:paraId="32A4E3A6" w14:textId="0B848F2C"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B51C6" w:rsidRPr="002A718B">
        <w:rPr>
          <w:rFonts w:ascii="Times New Roman" w:hAnsi="Times New Roman" w:cs="Times New Roman"/>
          <w:sz w:val="24"/>
          <w:szCs w:val="24"/>
        </w:rPr>
        <w:t>15.2.a. T</w:t>
      </w:r>
      <w:r w:rsidR="004B51C6" w:rsidRPr="002A718B">
        <w:rPr>
          <w:rFonts w:ascii="Times New Roman" w:eastAsia="Courier New" w:hAnsi="Times New Roman" w:cs="Times New Roman"/>
          <w:sz w:val="24"/>
          <w:szCs w:val="24"/>
        </w:rPr>
        <w:t>he applicant does not have a valid driver' s license;</w:t>
      </w:r>
    </w:p>
    <w:p w14:paraId="69C9F424" w14:textId="77777777" w:rsidR="00663168" w:rsidRDefault="00663168" w:rsidP="00663168">
      <w:pPr>
        <w:spacing w:after="0" w:line="240" w:lineRule="auto"/>
        <w:ind w:left="360"/>
        <w:jc w:val="both"/>
        <w:rPr>
          <w:rFonts w:ascii="Times New Roman" w:hAnsi="Times New Roman" w:cs="Times New Roman"/>
          <w:noProof/>
          <w:sz w:val="24"/>
          <w:szCs w:val="24"/>
        </w:rPr>
      </w:pPr>
    </w:p>
    <w:p w14:paraId="0E954FE0" w14:textId="6A76892E"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4B51C6" w:rsidRPr="002A718B">
        <w:rPr>
          <w:rFonts w:ascii="Times New Roman" w:hAnsi="Times New Roman" w:cs="Times New Roman"/>
          <w:noProof/>
          <w:sz w:val="24"/>
          <w:szCs w:val="24"/>
        </w:rPr>
        <w:t xml:space="preserve">15.2.b. </w:t>
      </w:r>
      <w:r w:rsidR="004B51C6" w:rsidRPr="002A718B">
        <w:rPr>
          <w:rFonts w:ascii="Times New Roman" w:eastAsia="Courier New" w:hAnsi="Times New Roman" w:cs="Times New Roman"/>
          <w:sz w:val="24"/>
          <w:szCs w:val="24"/>
        </w:rPr>
        <w:t>The</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applicant provides</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certified</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birth</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certificate and social security card</w:t>
      </w:r>
      <w:r w:rsidR="002533AE" w:rsidRPr="002A718B">
        <w:rPr>
          <w:rFonts w:ascii="Times New Roman" w:eastAsia="Courier New" w:hAnsi="Times New Roman" w:cs="Times New Roman"/>
          <w:sz w:val="24"/>
          <w:szCs w:val="24"/>
        </w:rPr>
        <w:t xml:space="preserve"> </w:t>
      </w:r>
      <w:r w:rsidR="002533AE" w:rsidRPr="002A718B">
        <w:rPr>
          <w:rFonts w:ascii="Times New Roman" w:eastAsia="Courier New" w:hAnsi="Times New Roman" w:cs="Times New Roman"/>
          <w:sz w:val="24"/>
          <w:szCs w:val="24"/>
          <w:u w:val="single"/>
        </w:rPr>
        <w:t xml:space="preserve">or any </w:t>
      </w:r>
      <w:r w:rsidRPr="00F523C8">
        <w:rPr>
          <w:rFonts w:ascii="Times New Roman" w:eastAsia="Courier New" w:hAnsi="Times New Roman" w:cs="Times New Roman"/>
          <w:sz w:val="24"/>
          <w:szCs w:val="24"/>
        </w:rPr>
        <w:tab/>
      </w:r>
      <w:r w:rsidR="002533AE" w:rsidRPr="002A718B">
        <w:rPr>
          <w:rFonts w:ascii="Times New Roman" w:eastAsia="Courier New" w:hAnsi="Times New Roman" w:cs="Times New Roman"/>
          <w:sz w:val="24"/>
          <w:szCs w:val="24"/>
          <w:u w:val="single"/>
        </w:rPr>
        <w:t>alternate acceptable for the issuance of a driver’s license</w:t>
      </w:r>
      <w:r w:rsidR="004B51C6" w:rsidRPr="002A718B">
        <w:rPr>
          <w:rFonts w:ascii="Times New Roman" w:eastAsia="Courier New" w:hAnsi="Times New Roman" w:cs="Times New Roman"/>
          <w:sz w:val="24"/>
          <w:szCs w:val="24"/>
        </w:rPr>
        <w:t>; and</w:t>
      </w:r>
    </w:p>
    <w:p w14:paraId="79D5CA07" w14:textId="77777777" w:rsidR="00663168" w:rsidRDefault="00663168" w:rsidP="00663168">
      <w:pPr>
        <w:spacing w:after="0" w:line="240" w:lineRule="auto"/>
        <w:ind w:left="360"/>
        <w:jc w:val="both"/>
        <w:rPr>
          <w:rFonts w:ascii="Times New Roman" w:hAnsi="Times New Roman" w:cs="Times New Roman"/>
          <w:sz w:val="24"/>
          <w:szCs w:val="24"/>
        </w:rPr>
      </w:pPr>
    </w:p>
    <w:p w14:paraId="04866229" w14:textId="3433A1CE"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4B51C6" w:rsidRPr="002A718B">
        <w:rPr>
          <w:rFonts w:ascii="Times New Roman" w:hAnsi="Times New Roman" w:cs="Times New Roman"/>
          <w:noProof/>
          <w:sz w:val="24"/>
          <w:szCs w:val="24"/>
        </w:rPr>
        <w:t xml:space="preserve">15.2.c. </w:t>
      </w:r>
      <w:r w:rsidR="004B51C6" w:rsidRPr="002A718B">
        <w:rPr>
          <w:rFonts w:ascii="Times New Roman" w:eastAsia="Courier New" w:hAnsi="Times New Roman" w:cs="Times New Roman"/>
          <w:sz w:val="24"/>
          <w:szCs w:val="24"/>
        </w:rPr>
        <w:t xml:space="preserve">The applicant complies with the applicable provisions of this rule pertaining to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identity, residency and legal presence.</w:t>
      </w:r>
    </w:p>
    <w:p w14:paraId="1FD7AD10" w14:textId="77777777" w:rsidR="00663168" w:rsidRDefault="00663168" w:rsidP="00663168">
      <w:pPr>
        <w:spacing w:after="0" w:line="240" w:lineRule="auto"/>
        <w:ind w:left="360"/>
        <w:jc w:val="both"/>
        <w:rPr>
          <w:rFonts w:ascii="Times New Roman" w:hAnsi="Times New Roman" w:cs="Times New Roman"/>
          <w:sz w:val="24"/>
          <w:szCs w:val="24"/>
        </w:rPr>
      </w:pPr>
    </w:p>
    <w:p w14:paraId="298E40FE"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15.3. The holder of an identification card or children' s</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identification card shall surrender the card to the Division</w:t>
      </w:r>
      <w:r w:rsidR="00514A9A" w:rsidRPr="002A718B">
        <w:rPr>
          <w:rFonts w:ascii="Times New Roman" w:eastAsia="Courier New" w:hAnsi="Times New Roman" w:cs="Times New Roman"/>
          <w:sz w:val="24"/>
          <w:szCs w:val="24"/>
        </w:rPr>
        <w:t xml:space="preserve"> when the holder is</w:t>
      </w:r>
      <w:r w:rsidRPr="002A718B">
        <w:rPr>
          <w:rFonts w:ascii="Times New Roman" w:eastAsia="Courier New" w:hAnsi="Times New Roman" w:cs="Times New Roman"/>
          <w:sz w:val="24"/>
          <w:szCs w:val="24"/>
        </w:rPr>
        <w:t xml:space="preserve"> issued a driver's license. A holder of a</w:t>
      </w:r>
      <w:r w:rsidR="00514A9A" w:rsidRPr="002A718B">
        <w:rPr>
          <w:rFonts w:ascii="Times New Roman" w:eastAsia="Courier New" w:hAnsi="Times New Roman" w:cs="Times New Roman"/>
          <w:sz w:val="24"/>
          <w:szCs w:val="24"/>
          <w:u w:val="single"/>
        </w:rPr>
        <w:t>n</w:t>
      </w:r>
      <w:r w:rsidR="00514A9A" w:rsidRPr="002A718B">
        <w:rPr>
          <w:rFonts w:ascii="Times New Roman" w:eastAsia="Courier New" w:hAnsi="Times New Roman" w:cs="Times New Roman"/>
          <w:sz w:val="24"/>
          <w:szCs w:val="24"/>
        </w:rPr>
        <w:t xml:space="preserve"> identification card</w:t>
      </w:r>
      <w:r w:rsidRPr="002A718B">
        <w:rPr>
          <w:rFonts w:ascii="Times New Roman" w:eastAsia="Courier New" w:hAnsi="Times New Roman" w:cs="Times New Roman"/>
          <w:sz w:val="24"/>
          <w:szCs w:val="24"/>
        </w:rPr>
        <w:t xml:space="preserve"> who has surrendered his or her driver' s</w:t>
      </w:r>
      <w:r w:rsidR="00514A9A" w:rsidRPr="002A718B">
        <w:rPr>
          <w:rFonts w:ascii="Times New Roman" w:eastAsia="Courier New" w:hAnsi="Times New Roman" w:cs="Times New Roman"/>
          <w:sz w:val="24"/>
          <w:szCs w:val="24"/>
        </w:rPr>
        <w:t xml:space="preserve"> license in order to</w:t>
      </w:r>
      <w:r w:rsidRPr="002A718B">
        <w:rPr>
          <w:rFonts w:ascii="Times New Roman" w:eastAsia="Courier New" w:hAnsi="Times New Roman" w:cs="Times New Roman"/>
          <w:sz w:val="24"/>
          <w:szCs w:val="24"/>
        </w:rPr>
        <w:t xml:space="preserve"> obtain an identification card may obtain a</w:t>
      </w:r>
      <w:r w:rsidR="00514A9A"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driver' s license without the requirement of retesting if otherwise eligible under section 7.5 of this rule, if he or she reinstates his or her driver's license within six months of obtaining the identification card.</w:t>
      </w:r>
    </w:p>
    <w:p w14:paraId="6E11D0AD" w14:textId="77777777" w:rsidR="00663168" w:rsidRDefault="00663168" w:rsidP="00663168">
      <w:pPr>
        <w:spacing w:after="0" w:line="240" w:lineRule="auto"/>
        <w:ind w:left="360"/>
        <w:jc w:val="both"/>
        <w:rPr>
          <w:rFonts w:ascii="Times New Roman" w:hAnsi="Times New Roman" w:cs="Times New Roman"/>
          <w:sz w:val="24"/>
          <w:szCs w:val="24"/>
        </w:rPr>
      </w:pPr>
    </w:p>
    <w:p w14:paraId="0E895AFE" w14:textId="0DBDEB9C" w:rsidR="004B51C6" w:rsidRDefault="004B51C6" w:rsidP="00663168">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15</w:t>
      </w:r>
      <w:r w:rsidRPr="002A718B">
        <w:rPr>
          <w:rFonts w:ascii="Times New Roman" w:eastAsia="Courier New" w:hAnsi="Times New Roman" w:cs="Times New Roman"/>
          <w:sz w:val="24"/>
          <w:szCs w:val="24"/>
        </w:rPr>
        <w:t>.4. The Division may issue a non- transferable temporary identification card valid for a period not to exceed 60 days to applicants who appear otherwise eligible but who submit documents that require additional verification.</w:t>
      </w:r>
    </w:p>
    <w:p w14:paraId="4A0474CC" w14:textId="77777777" w:rsidR="00663168" w:rsidRPr="002A718B" w:rsidRDefault="00663168" w:rsidP="00663168">
      <w:pPr>
        <w:spacing w:after="0" w:line="240" w:lineRule="auto"/>
        <w:ind w:left="360"/>
        <w:jc w:val="both"/>
        <w:rPr>
          <w:rFonts w:ascii="Times New Roman" w:hAnsi="Times New Roman" w:cs="Times New Roman"/>
          <w:sz w:val="24"/>
          <w:szCs w:val="24"/>
        </w:rPr>
      </w:pPr>
    </w:p>
    <w:p w14:paraId="6C8D8FED" w14:textId="280187A2" w:rsidR="008E7B9E" w:rsidRDefault="008E7B9E" w:rsidP="00663168">
      <w:pPr>
        <w:spacing w:after="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§91-4-16.</w:t>
      </w:r>
      <w:r w:rsidR="00D83398"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Review And Verification Of Documents. </w:t>
      </w:r>
    </w:p>
    <w:p w14:paraId="5DBD1D4E" w14:textId="77777777" w:rsidR="00663168" w:rsidRPr="002A718B" w:rsidRDefault="00663168" w:rsidP="00663168">
      <w:pPr>
        <w:spacing w:after="0" w:line="240" w:lineRule="auto"/>
        <w:jc w:val="both"/>
        <w:rPr>
          <w:rFonts w:ascii="Times New Roman" w:eastAsia="Arial" w:hAnsi="Times New Roman" w:cs="Times New Roman"/>
          <w:b/>
          <w:color w:val="000000"/>
          <w:sz w:val="24"/>
          <w:szCs w:val="24"/>
        </w:rPr>
      </w:pPr>
    </w:p>
    <w:p w14:paraId="4AA83720"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16</w:t>
      </w:r>
      <w:r w:rsidRPr="002A718B">
        <w:rPr>
          <w:rFonts w:ascii="Times New Roman" w:eastAsia="Courier New" w:hAnsi="Times New Roman" w:cs="Times New Roman"/>
          <w:sz w:val="24"/>
          <w:szCs w:val="24"/>
        </w:rPr>
        <w:t>.1. The Division reserves the right to photocopy, review, and verify any document submitted to meet the requirements of this rule prior to the issuance of a driver' s license or identification card.</w:t>
      </w:r>
    </w:p>
    <w:p w14:paraId="682F35D4" w14:textId="77777777" w:rsidR="00663168" w:rsidRDefault="00663168" w:rsidP="00663168">
      <w:pPr>
        <w:spacing w:after="0" w:line="240" w:lineRule="auto"/>
        <w:ind w:left="360"/>
        <w:jc w:val="both"/>
        <w:rPr>
          <w:rFonts w:ascii="Times New Roman" w:hAnsi="Times New Roman" w:cs="Times New Roman"/>
          <w:sz w:val="24"/>
          <w:szCs w:val="24"/>
        </w:rPr>
      </w:pPr>
    </w:p>
    <w:p w14:paraId="2DF650F4" w14:textId="3257AA5B" w:rsidR="00E50B96" w:rsidRP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16.2. </w:t>
      </w:r>
      <w:r w:rsidRPr="002A718B">
        <w:rPr>
          <w:rFonts w:ascii="Times New Roman" w:eastAsia="Courier New" w:hAnsi="Times New Roman" w:cs="Times New Roman"/>
          <w:sz w:val="24"/>
          <w:szCs w:val="24"/>
        </w:rPr>
        <w:t>The Division shall notify the applicant or licensee by regular mail to the address of record of its determination,</w:t>
      </w:r>
      <w:r w:rsidR="007B21D7" w:rsidRPr="002A718B">
        <w:rPr>
          <w:rFonts w:ascii="Times New Roman" w:eastAsia="Courier New" w:hAnsi="Times New Roman" w:cs="Times New Roman"/>
          <w:sz w:val="24"/>
          <w:szCs w:val="24"/>
        </w:rPr>
        <w:t xml:space="preserve"> and</w:t>
      </w:r>
      <w:r w:rsidRPr="002A718B">
        <w:rPr>
          <w:rFonts w:ascii="Times New Roman" w:eastAsia="Courier New" w:hAnsi="Times New Roman" w:cs="Times New Roman"/>
          <w:sz w:val="24"/>
          <w:szCs w:val="24"/>
        </w:rPr>
        <w:t xml:space="preserve"> may require the applicant to provide the original documents upon his or her return to the office for issuance of the driver' s license or identification card.</w:t>
      </w:r>
    </w:p>
    <w:p w14:paraId="6D848EC4" w14:textId="77777777" w:rsidR="00097333" w:rsidRPr="002A718B" w:rsidRDefault="00097333" w:rsidP="00A82EBA">
      <w:pPr>
        <w:spacing w:before="120" w:line="480" w:lineRule="auto"/>
        <w:jc w:val="both"/>
        <w:rPr>
          <w:rFonts w:ascii="Times New Roman" w:hAnsi="Times New Roman" w:cs="Times New Roman"/>
          <w:b/>
          <w:sz w:val="24"/>
          <w:szCs w:val="24"/>
        </w:rPr>
      </w:pPr>
    </w:p>
    <w:p w14:paraId="189275CC" w14:textId="77777777" w:rsidR="00C05999" w:rsidRPr="002A718B" w:rsidRDefault="00C05999" w:rsidP="00C05999">
      <w:pPr>
        <w:spacing w:before="120" w:line="480" w:lineRule="auto"/>
        <w:ind w:left="2160" w:hanging="2160"/>
        <w:rPr>
          <w:rFonts w:ascii="Times New Roman" w:hAnsi="Times New Roman" w:cs="Times New Roman"/>
          <w:b/>
          <w:sz w:val="24"/>
          <w:szCs w:val="24"/>
        </w:rPr>
      </w:pPr>
    </w:p>
    <w:p w14:paraId="3CA38E38" w14:textId="77777777" w:rsidR="00EF3C0A" w:rsidRPr="002A718B" w:rsidRDefault="00EF3C0A" w:rsidP="00EF3C0A">
      <w:pPr>
        <w:spacing w:before="120" w:line="480" w:lineRule="auto"/>
        <w:rPr>
          <w:rFonts w:ascii="Times New Roman" w:hAnsi="Times New Roman" w:cs="Times New Roman"/>
          <w:b/>
          <w:sz w:val="24"/>
          <w:szCs w:val="24"/>
        </w:rPr>
      </w:pPr>
    </w:p>
    <w:p w14:paraId="2DDF3DC5" w14:textId="1F278FB1" w:rsidR="00EF3C0A" w:rsidRPr="002A718B" w:rsidRDefault="00EF3C0A" w:rsidP="00EF3C0A">
      <w:pPr>
        <w:rPr>
          <w:rFonts w:ascii="Times New Roman" w:hAnsi="Times New Roman" w:cs="Times New Roman"/>
          <w:b/>
          <w:sz w:val="24"/>
          <w:szCs w:val="24"/>
        </w:rPr>
      </w:pPr>
    </w:p>
    <w:sectPr w:rsidR="00EF3C0A" w:rsidRPr="002A718B" w:rsidSect="001A1587">
      <w:headerReference w:type="default" r:id="rId33"/>
      <w:footerReference w:type="default" r:id="rId3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D2FA" w14:textId="77777777" w:rsidR="00F4623A" w:rsidRDefault="00F4623A" w:rsidP="00C05999">
      <w:pPr>
        <w:spacing w:after="0" w:line="240" w:lineRule="auto"/>
      </w:pPr>
      <w:r>
        <w:separator/>
      </w:r>
    </w:p>
  </w:endnote>
  <w:endnote w:type="continuationSeparator" w:id="0">
    <w:p w14:paraId="6D18007E" w14:textId="77777777" w:rsidR="00F4623A" w:rsidRDefault="00F4623A" w:rsidP="00C0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173465"/>
      <w:docPartObj>
        <w:docPartGallery w:val="Page Numbers (Bottom of Page)"/>
        <w:docPartUnique/>
      </w:docPartObj>
    </w:sdtPr>
    <w:sdtEndPr>
      <w:rPr>
        <w:rFonts w:ascii="Times New Roman" w:hAnsi="Times New Roman" w:cs="Times New Roman"/>
        <w:b/>
        <w:bCs/>
        <w:noProof/>
        <w:sz w:val="20"/>
        <w:szCs w:val="20"/>
      </w:rPr>
    </w:sdtEndPr>
    <w:sdtContent>
      <w:p w14:paraId="6F6AF610" w14:textId="354BA03C" w:rsidR="008703CB" w:rsidRPr="00663168" w:rsidRDefault="008703CB">
        <w:pPr>
          <w:pStyle w:val="Footer"/>
          <w:jc w:val="center"/>
          <w:rPr>
            <w:rFonts w:ascii="Times New Roman" w:hAnsi="Times New Roman" w:cs="Times New Roman"/>
            <w:b/>
            <w:bCs/>
            <w:sz w:val="20"/>
            <w:szCs w:val="20"/>
          </w:rPr>
        </w:pPr>
        <w:r w:rsidRPr="00663168">
          <w:rPr>
            <w:rFonts w:ascii="Times New Roman" w:hAnsi="Times New Roman" w:cs="Times New Roman"/>
            <w:b/>
            <w:bCs/>
            <w:sz w:val="20"/>
            <w:szCs w:val="20"/>
          </w:rPr>
          <w:fldChar w:fldCharType="begin"/>
        </w:r>
        <w:r w:rsidRPr="00663168">
          <w:rPr>
            <w:rFonts w:ascii="Times New Roman" w:hAnsi="Times New Roman" w:cs="Times New Roman"/>
            <w:b/>
            <w:bCs/>
            <w:sz w:val="20"/>
            <w:szCs w:val="20"/>
          </w:rPr>
          <w:instrText xml:space="preserve"> PAGE   \* MERGEFORMAT </w:instrText>
        </w:r>
        <w:r w:rsidRPr="00663168">
          <w:rPr>
            <w:rFonts w:ascii="Times New Roman" w:hAnsi="Times New Roman" w:cs="Times New Roman"/>
            <w:b/>
            <w:bCs/>
            <w:sz w:val="20"/>
            <w:szCs w:val="20"/>
          </w:rPr>
          <w:fldChar w:fldCharType="separate"/>
        </w:r>
        <w:r w:rsidRPr="00663168">
          <w:rPr>
            <w:rFonts w:ascii="Times New Roman" w:hAnsi="Times New Roman" w:cs="Times New Roman"/>
            <w:b/>
            <w:bCs/>
            <w:noProof/>
            <w:sz w:val="20"/>
            <w:szCs w:val="20"/>
          </w:rPr>
          <w:t>2</w:t>
        </w:r>
        <w:r w:rsidRPr="00663168">
          <w:rPr>
            <w:rFonts w:ascii="Times New Roman" w:hAnsi="Times New Roman" w:cs="Times New Roman"/>
            <w:b/>
            <w:bCs/>
            <w:noProof/>
            <w:sz w:val="20"/>
            <w:szCs w:val="20"/>
          </w:rPr>
          <w:fldChar w:fldCharType="end"/>
        </w:r>
      </w:p>
    </w:sdtContent>
  </w:sdt>
  <w:p w14:paraId="2F6F014A" w14:textId="77777777" w:rsidR="008703CB" w:rsidRDefault="0087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5104" w14:textId="77777777" w:rsidR="00F4623A" w:rsidRDefault="00F4623A" w:rsidP="00C05999">
      <w:pPr>
        <w:spacing w:after="0" w:line="240" w:lineRule="auto"/>
      </w:pPr>
      <w:r>
        <w:separator/>
      </w:r>
    </w:p>
  </w:footnote>
  <w:footnote w:type="continuationSeparator" w:id="0">
    <w:p w14:paraId="1E566EDD" w14:textId="77777777" w:rsidR="00F4623A" w:rsidRDefault="00F4623A" w:rsidP="00C0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BEA" w14:textId="34577F1A" w:rsidR="008703CB" w:rsidRDefault="008703CB" w:rsidP="00770D39">
    <w:pPr>
      <w:pStyle w:val="Header"/>
      <w:jc w:val="center"/>
    </w:pPr>
    <w:r w:rsidRPr="00315628">
      <w:rPr>
        <w:rFonts w:ascii="Times New Roman" w:hAnsi="Times New Roman" w:cs="Times New Roman"/>
      </w:rPr>
      <w:t>91CSR</w:t>
    </w:r>
    <w:r>
      <w:rPr>
        <w:rFonts w:ascii="Times New Roman" w:hAnsi="Times New Roman" w:cs="Times New Roman"/>
      </w:rPr>
      <w:t>4</w:t>
    </w:r>
  </w:p>
  <w:p w14:paraId="59C40146" w14:textId="77777777" w:rsidR="008703CB" w:rsidRDefault="0087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3pt;visibility:visible;mso-wrap-style:square" o:bullet="t">
        <v:imagedata r:id="rId1" o:title=""/>
      </v:shape>
    </w:pict>
  </w:numPicBullet>
  <w:abstractNum w:abstractNumId="0" w15:restartNumberingAfterBreak="0">
    <w:nsid w:val="04F444B7"/>
    <w:multiLevelType w:val="hybridMultilevel"/>
    <w:tmpl w:val="A56A8350"/>
    <w:lvl w:ilvl="0" w:tplc="23E8EDE8">
      <w:start w:val="14"/>
      <w:numFmt w:val="decimal"/>
      <w:lvlText w:val="%1"/>
      <w:lvlJc w:val="left"/>
      <w:pPr>
        <w:ind w:left="52"/>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69289E7C">
      <w:start w:val="1"/>
      <w:numFmt w:val="lowerLetter"/>
      <w:lvlText w:val="%2"/>
      <w:lvlJc w:val="left"/>
      <w:pPr>
        <w:ind w:left="15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A33812A8">
      <w:start w:val="1"/>
      <w:numFmt w:val="lowerRoman"/>
      <w:lvlText w:val="%3"/>
      <w:lvlJc w:val="left"/>
      <w:pPr>
        <w:ind w:left="23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148222E8">
      <w:start w:val="1"/>
      <w:numFmt w:val="decimal"/>
      <w:lvlText w:val="%4"/>
      <w:lvlJc w:val="left"/>
      <w:pPr>
        <w:ind w:left="30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9CF60DFC">
      <w:start w:val="1"/>
      <w:numFmt w:val="lowerLetter"/>
      <w:lvlText w:val="%5"/>
      <w:lvlJc w:val="left"/>
      <w:pPr>
        <w:ind w:left="374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D716266E">
      <w:start w:val="1"/>
      <w:numFmt w:val="lowerRoman"/>
      <w:lvlText w:val="%6"/>
      <w:lvlJc w:val="left"/>
      <w:pPr>
        <w:ind w:left="446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9B64B92C">
      <w:start w:val="1"/>
      <w:numFmt w:val="decimal"/>
      <w:lvlText w:val="%7"/>
      <w:lvlJc w:val="left"/>
      <w:pPr>
        <w:ind w:left="51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68E8E67E">
      <w:start w:val="1"/>
      <w:numFmt w:val="lowerLetter"/>
      <w:lvlText w:val="%8"/>
      <w:lvlJc w:val="left"/>
      <w:pPr>
        <w:ind w:left="59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FE5CDAE0">
      <w:start w:val="1"/>
      <w:numFmt w:val="lowerRoman"/>
      <w:lvlText w:val="%9"/>
      <w:lvlJc w:val="left"/>
      <w:pPr>
        <w:ind w:left="66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5E67123"/>
    <w:multiLevelType w:val="hybridMultilevel"/>
    <w:tmpl w:val="2F1A745A"/>
    <w:lvl w:ilvl="0" w:tplc="34FE3BB0">
      <w:start w:val="3"/>
      <w:numFmt w:val="decimal"/>
      <w:lvlText w:val="%1"/>
      <w:lvlJc w:val="left"/>
      <w:pPr>
        <w:ind w:left="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80EEBA">
      <w:start w:val="1"/>
      <w:numFmt w:val="lowerLetter"/>
      <w:lvlText w:val="%2"/>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0EB690">
      <w:start w:val="1"/>
      <w:numFmt w:val="lowerRoman"/>
      <w:lvlText w:val="%3"/>
      <w:lvlJc w:val="left"/>
      <w:pPr>
        <w:ind w:left="21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4C2886">
      <w:start w:val="1"/>
      <w:numFmt w:val="decimal"/>
      <w:lvlText w:val="%4"/>
      <w:lvlJc w:val="left"/>
      <w:pPr>
        <w:ind w:left="2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63ECC20">
      <w:start w:val="1"/>
      <w:numFmt w:val="lowerLetter"/>
      <w:lvlText w:val="%5"/>
      <w:lvlJc w:val="left"/>
      <w:pPr>
        <w:ind w:left="3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049466">
      <w:start w:val="1"/>
      <w:numFmt w:val="lowerRoman"/>
      <w:lvlText w:val="%6"/>
      <w:lvlJc w:val="left"/>
      <w:pPr>
        <w:ind w:left="4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16FDA6">
      <w:start w:val="1"/>
      <w:numFmt w:val="decimal"/>
      <w:lvlText w:val="%7"/>
      <w:lvlJc w:val="left"/>
      <w:pPr>
        <w:ind w:left="5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7ECAAA">
      <w:start w:val="1"/>
      <w:numFmt w:val="lowerLetter"/>
      <w:lvlText w:val="%8"/>
      <w:lvlJc w:val="left"/>
      <w:pPr>
        <w:ind w:left="5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4C2CE0">
      <w:start w:val="1"/>
      <w:numFmt w:val="lowerRoman"/>
      <w:lvlText w:val="%9"/>
      <w:lvlJc w:val="left"/>
      <w:pPr>
        <w:ind w:left="6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25833"/>
    <w:multiLevelType w:val="hybridMultilevel"/>
    <w:tmpl w:val="B4F4795C"/>
    <w:lvl w:ilvl="0" w:tplc="453C902E">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D928BEE">
      <w:start w:val="1"/>
      <w:numFmt w:val="decimal"/>
      <w:lvlText w:val="%2"/>
      <w:lvlJc w:val="left"/>
      <w:pPr>
        <w:ind w:left="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7829BB8">
      <w:start w:val="1"/>
      <w:numFmt w:val="lowerRoman"/>
      <w:lvlText w:val="%3"/>
      <w:lvlJc w:val="left"/>
      <w:pPr>
        <w:ind w:left="21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6AA0E310">
      <w:start w:val="1"/>
      <w:numFmt w:val="decimal"/>
      <w:lvlText w:val="%4"/>
      <w:lvlJc w:val="left"/>
      <w:pPr>
        <w:ind w:left="28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A44B74E">
      <w:start w:val="1"/>
      <w:numFmt w:val="lowerLetter"/>
      <w:lvlText w:val="%5"/>
      <w:lvlJc w:val="left"/>
      <w:pPr>
        <w:ind w:left="36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750B4BA">
      <w:start w:val="1"/>
      <w:numFmt w:val="lowerRoman"/>
      <w:lvlText w:val="%6"/>
      <w:lvlJc w:val="left"/>
      <w:pPr>
        <w:ind w:left="43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56E1016">
      <w:start w:val="1"/>
      <w:numFmt w:val="decimal"/>
      <w:lvlText w:val="%7"/>
      <w:lvlJc w:val="left"/>
      <w:pPr>
        <w:ind w:left="505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DCEAB66">
      <w:start w:val="1"/>
      <w:numFmt w:val="lowerLetter"/>
      <w:lvlText w:val="%8"/>
      <w:lvlJc w:val="left"/>
      <w:pPr>
        <w:ind w:left="57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FC5E4E20">
      <w:start w:val="1"/>
      <w:numFmt w:val="lowerRoman"/>
      <w:lvlText w:val="%9"/>
      <w:lvlJc w:val="left"/>
      <w:pPr>
        <w:ind w:left="64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C322CF"/>
    <w:multiLevelType w:val="multilevel"/>
    <w:tmpl w:val="3784237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260338"/>
    <w:multiLevelType w:val="hybridMultilevel"/>
    <w:tmpl w:val="44221C58"/>
    <w:lvl w:ilvl="0" w:tplc="464E9C9A">
      <w:start w:val="2"/>
      <w:numFmt w:val="decimal"/>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15:restartNumberingAfterBreak="0">
    <w:nsid w:val="159065F2"/>
    <w:multiLevelType w:val="multilevel"/>
    <w:tmpl w:val="83444AD4"/>
    <w:lvl w:ilvl="0">
      <w:start w:val="5"/>
      <w:numFmt w:val="decimal"/>
      <w:lvlText w:val="%1"/>
      <w:lvlJc w:val="left"/>
      <w:pPr>
        <w:ind w:left="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4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start w:val="1"/>
      <w:numFmt w:val="decimal"/>
      <w:lvlText w:val="%4"/>
      <w:lvlJc w:val="left"/>
      <w:pPr>
        <w:ind w:left="21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start w:val="1"/>
      <w:numFmt w:val="lowerLetter"/>
      <w:lvlText w:val="%5"/>
      <w:lvlJc w:val="left"/>
      <w:pPr>
        <w:ind w:left="291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start w:val="1"/>
      <w:numFmt w:val="lowerRoman"/>
      <w:lvlText w:val="%6"/>
      <w:lvlJc w:val="left"/>
      <w:pPr>
        <w:ind w:left="363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start w:val="1"/>
      <w:numFmt w:val="decimal"/>
      <w:lvlText w:val="%7"/>
      <w:lvlJc w:val="left"/>
      <w:pPr>
        <w:ind w:left="435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start w:val="1"/>
      <w:numFmt w:val="lowerLetter"/>
      <w:lvlText w:val="%8"/>
      <w:lvlJc w:val="left"/>
      <w:pPr>
        <w:ind w:left="507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start w:val="1"/>
      <w:numFmt w:val="lowerRoman"/>
      <w:lvlText w:val="%9"/>
      <w:lvlJc w:val="left"/>
      <w:pPr>
        <w:ind w:left="57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25737897"/>
    <w:multiLevelType w:val="hybridMultilevel"/>
    <w:tmpl w:val="22706C56"/>
    <w:lvl w:ilvl="0" w:tplc="818C41FC">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DA9E5CEC">
      <w:start w:val="1"/>
      <w:numFmt w:val="lowerLetter"/>
      <w:lvlText w:val="%2"/>
      <w:lvlJc w:val="left"/>
      <w:pPr>
        <w:ind w:left="93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3738ADD8">
      <w:start w:val="1"/>
      <w:numFmt w:val="decimal"/>
      <w:lvlRestart w:val="0"/>
      <w:lvlText w:val="%3"/>
      <w:lvlJc w:val="left"/>
      <w:pPr>
        <w:ind w:left="129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B8FE5882">
      <w:start w:val="1"/>
      <w:numFmt w:val="decimal"/>
      <w:lvlText w:val="%4"/>
      <w:lvlJc w:val="left"/>
      <w:pPr>
        <w:ind w:left="22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E66AF1FA">
      <w:start w:val="1"/>
      <w:numFmt w:val="lowerLetter"/>
      <w:lvlText w:val="%5"/>
      <w:lvlJc w:val="left"/>
      <w:pPr>
        <w:ind w:left="294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A240048A">
      <w:start w:val="1"/>
      <w:numFmt w:val="lowerRoman"/>
      <w:lvlText w:val="%6"/>
      <w:lvlJc w:val="left"/>
      <w:pPr>
        <w:ind w:left="36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5E0433BE">
      <w:start w:val="1"/>
      <w:numFmt w:val="decimal"/>
      <w:lvlText w:val="%7"/>
      <w:lvlJc w:val="left"/>
      <w:pPr>
        <w:ind w:left="438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45692F6">
      <w:start w:val="1"/>
      <w:numFmt w:val="lowerLetter"/>
      <w:lvlText w:val="%8"/>
      <w:lvlJc w:val="left"/>
      <w:pPr>
        <w:ind w:left="510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0DE1580">
      <w:start w:val="1"/>
      <w:numFmt w:val="lowerRoman"/>
      <w:lvlText w:val="%9"/>
      <w:lvlJc w:val="left"/>
      <w:pPr>
        <w:ind w:left="58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7" w15:restartNumberingAfterBreak="0">
    <w:nsid w:val="29543A49"/>
    <w:multiLevelType w:val="hybridMultilevel"/>
    <w:tmpl w:val="88EC6DE6"/>
    <w:lvl w:ilvl="0" w:tplc="A96E4F64">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12745F84">
      <w:start w:val="1"/>
      <w:numFmt w:val="lowerLetter"/>
      <w:lvlText w:val="%2"/>
      <w:lvlJc w:val="left"/>
      <w:pPr>
        <w:ind w:left="91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D3667EB2">
      <w:start w:val="1"/>
      <w:numFmt w:val="decimal"/>
      <w:lvlRestart w:val="0"/>
      <w:lvlText w:val="%3"/>
      <w:lvlJc w:val="left"/>
      <w:pPr>
        <w:ind w:left="127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FF7CC128">
      <w:start w:val="1"/>
      <w:numFmt w:val="decimal"/>
      <w:lvlText w:val="%4"/>
      <w:lvlJc w:val="left"/>
      <w:pPr>
        <w:ind w:left="21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C0AC1F86">
      <w:start w:val="1"/>
      <w:numFmt w:val="lowerLetter"/>
      <w:lvlText w:val="%5"/>
      <w:lvlJc w:val="left"/>
      <w:pPr>
        <w:ind w:left="291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CC5C5AD8">
      <w:start w:val="1"/>
      <w:numFmt w:val="lowerRoman"/>
      <w:lvlText w:val="%6"/>
      <w:lvlJc w:val="left"/>
      <w:pPr>
        <w:ind w:left="363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7D7EABDA">
      <w:start w:val="1"/>
      <w:numFmt w:val="decimal"/>
      <w:lvlText w:val="%7"/>
      <w:lvlJc w:val="left"/>
      <w:pPr>
        <w:ind w:left="435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B9EF250">
      <w:start w:val="1"/>
      <w:numFmt w:val="lowerLetter"/>
      <w:lvlText w:val="%8"/>
      <w:lvlJc w:val="left"/>
      <w:pPr>
        <w:ind w:left="507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A672FDE0">
      <w:start w:val="1"/>
      <w:numFmt w:val="lowerRoman"/>
      <w:lvlText w:val="%9"/>
      <w:lvlJc w:val="left"/>
      <w:pPr>
        <w:ind w:left="57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8" w15:restartNumberingAfterBreak="0">
    <w:nsid w:val="29933787"/>
    <w:multiLevelType w:val="hybridMultilevel"/>
    <w:tmpl w:val="EFE4ADEE"/>
    <w:lvl w:ilvl="0" w:tplc="D2FED0F6">
      <w:start w:val="4"/>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9B536C7"/>
    <w:multiLevelType w:val="multilevel"/>
    <w:tmpl w:val="54CA1AD4"/>
    <w:lvl w:ilvl="0">
      <w:start w:val="5"/>
      <w:numFmt w:val="decimal"/>
      <w:lvlText w:val="%1."/>
      <w:lvlJc w:val="left"/>
      <w:pPr>
        <w:ind w:left="540" w:hanging="540"/>
      </w:pPr>
      <w:rPr>
        <w:rFonts w:ascii="Courier New" w:eastAsia="Courier New" w:hAnsi="Courier New" w:cs="Courier New" w:hint="default"/>
      </w:rPr>
    </w:lvl>
    <w:lvl w:ilvl="1">
      <w:start w:val="4"/>
      <w:numFmt w:val="decimal"/>
      <w:lvlText w:val="%1.%2."/>
      <w:lvlJc w:val="left"/>
      <w:pPr>
        <w:ind w:left="540" w:hanging="540"/>
      </w:pPr>
      <w:rPr>
        <w:rFonts w:ascii="Times New Roman" w:eastAsia="Courier New" w:hAnsi="Times New Roman" w:cs="Times New Roman" w:hint="default"/>
      </w:rPr>
    </w:lvl>
    <w:lvl w:ilvl="2">
      <w:start w:val="1"/>
      <w:numFmt w:val="lowerLetter"/>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1080" w:hanging="108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440" w:hanging="144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800" w:hanging="1800"/>
      </w:pPr>
      <w:rPr>
        <w:rFonts w:ascii="Courier New" w:eastAsia="Courier New" w:hAnsi="Courier New" w:cs="Courier New" w:hint="default"/>
      </w:rPr>
    </w:lvl>
  </w:abstractNum>
  <w:abstractNum w:abstractNumId="10" w15:restartNumberingAfterBreak="0">
    <w:nsid w:val="301A192B"/>
    <w:multiLevelType w:val="hybridMultilevel"/>
    <w:tmpl w:val="72EC2C32"/>
    <w:lvl w:ilvl="0" w:tplc="D744F908">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530549A">
      <w:start w:val="1"/>
      <w:numFmt w:val="lowerLetter"/>
      <w:lvlText w:val="%2"/>
      <w:lvlJc w:val="left"/>
      <w:pPr>
        <w:ind w:left="15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068CF20">
      <w:start w:val="1"/>
      <w:numFmt w:val="lowerRoman"/>
      <w:lvlText w:val="%3"/>
      <w:lvlJc w:val="left"/>
      <w:pPr>
        <w:ind w:left="23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65467A4">
      <w:start w:val="1"/>
      <w:numFmt w:val="decimal"/>
      <w:lvlText w:val="%4"/>
      <w:lvlJc w:val="left"/>
      <w:pPr>
        <w:ind w:left="30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5F6E6046">
      <w:start w:val="1"/>
      <w:numFmt w:val="lowerLetter"/>
      <w:lvlText w:val="%5"/>
      <w:lvlJc w:val="left"/>
      <w:pPr>
        <w:ind w:left="37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9669378">
      <w:start w:val="1"/>
      <w:numFmt w:val="lowerRoman"/>
      <w:lvlText w:val="%6"/>
      <w:lvlJc w:val="left"/>
      <w:pPr>
        <w:ind w:left="44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114A93A">
      <w:start w:val="1"/>
      <w:numFmt w:val="decimal"/>
      <w:lvlText w:val="%7"/>
      <w:lvlJc w:val="left"/>
      <w:pPr>
        <w:ind w:left="51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B4813B6">
      <w:start w:val="1"/>
      <w:numFmt w:val="lowerLetter"/>
      <w:lvlText w:val="%8"/>
      <w:lvlJc w:val="left"/>
      <w:pPr>
        <w:ind w:left="59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1685016">
      <w:start w:val="1"/>
      <w:numFmt w:val="lowerRoman"/>
      <w:lvlText w:val="%9"/>
      <w:lvlJc w:val="left"/>
      <w:pPr>
        <w:ind w:left="66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4E4E0D"/>
    <w:multiLevelType w:val="multilevel"/>
    <w:tmpl w:val="2C2CE99C"/>
    <w:lvl w:ilvl="0">
      <w:start w:val="5"/>
      <w:numFmt w:val="decimal"/>
      <w:lvlText w:val="%1"/>
      <w:lvlJc w:val="left"/>
      <w:pPr>
        <w:ind w:left="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4258D2"/>
    <w:multiLevelType w:val="hybridMultilevel"/>
    <w:tmpl w:val="6CA42E48"/>
    <w:lvl w:ilvl="0" w:tplc="C5722B08">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C081E4C">
      <w:start w:val="1"/>
      <w:numFmt w:val="lowerLetter"/>
      <w:lvlText w:val="%2"/>
      <w:lvlJc w:val="left"/>
      <w:pPr>
        <w:ind w:left="14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6E012B2">
      <w:start w:val="1"/>
      <w:numFmt w:val="lowerRoman"/>
      <w:lvlText w:val="%3"/>
      <w:lvlJc w:val="left"/>
      <w:pPr>
        <w:ind w:left="21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3BE6E00">
      <w:start w:val="1"/>
      <w:numFmt w:val="decimal"/>
      <w:lvlText w:val="%4"/>
      <w:lvlJc w:val="left"/>
      <w:pPr>
        <w:ind w:left="29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7484B0E">
      <w:start w:val="1"/>
      <w:numFmt w:val="lowerLetter"/>
      <w:lvlText w:val="%5"/>
      <w:lvlJc w:val="left"/>
      <w:pPr>
        <w:ind w:left="36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194F138">
      <w:start w:val="1"/>
      <w:numFmt w:val="lowerRoman"/>
      <w:lvlText w:val="%6"/>
      <w:lvlJc w:val="left"/>
      <w:pPr>
        <w:ind w:left="43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CEC9BA4">
      <w:start w:val="1"/>
      <w:numFmt w:val="decimal"/>
      <w:lvlText w:val="%7"/>
      <w:lvlJc w:val="left"/>
      <w:pPr>
        <w:ind w:left="50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9186EE2">
      <w:start w:val="1"/>
      <w:numFmt w:val="lowerLetter"/>
      <w:lvlText w:val="%8"/>
      <w:lvlJc w:val="left"/>
      <w:pPr>
        <w:ind w:left="57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B00C51C">
      <w:start w:val="1"/>
      <w:numFmt w:val="lowerRoman"/>
      <w:lvlText w:val="%9"/>
      <w:lvlJc w:val="left"/>
      <w:pPr>
        <w:ind w:left="65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463EFD"/>
    <w:multiLevelType w:val="hybridMultilevel"/>
    <w:tmpl w:val="484E3B64"/>
    <w:lvl w:ilvl="0" w:tplc="DD7A1E7E">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67824AE">
      <w:start w:val="1"/>
      <w:numFmt w:val="lowerLetter"/>
      <w:lvlText w:val="%2"/>
      <w:lvlJc w:val="left"/>
      <w:pPr>
        <w:ind w:left="15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ABA2EB4">
      <w:start w:val="1"/>
      <w:numFmt w:val="lowerRoman"/>
      <w:lvlText w:val="%3"/>
      <w:lvlJc w:val="left"/>
      <w:pPr>
        <w:ind w:left="22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38AC304">
      <w:start w:val="1"/>
      <w:numFmt w:val="decimal"/>
      <w:lvlText w:val="%4"/>
      <w:lvlJc w:val="left"/>
      <w:pPr>
        <w:ind w:left="30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F0AEE4A">
      <w:start w:val="1"/>
      <w:numFmt w:val="lowerLetter"/>
      <w:lvlText w:val="%5"/>
      <w:lvlJc w:val="left"/>
      <w:pPr>
        <w:ind w:left="37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63C2B7A">
      <w:start w:val="1"/>
      <w:numFmt w:val="lowerRoman"/>
      <w:lvlText w:val="%6"/>
      <w:lvlJc w:val="left"/>
      <w:pPr>
        <w:ind w:left="44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45C6956">
      <w:start w:val="1"/>
      <w:numFmt w:val="decimal"/>
      <w:lvlText w:val="%7"/>
      <w:lvlJc w:val="left"/>
      <w:pPr>
        <w:ind w:left="51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B10717C">
      <w:start w:val="1"/>
      <w:numFmt w:val="lowerLetter"/>
      <w:lvlText w:val="%8"/>
      <w:lvlJc w:val="left"/>
      <w:pPr>
        <w:ind w:left="58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CAA40FE">
      <w:start w:val="1"/>
      <w:numFmt w:val="lowerRoman"/>
      <w:lvlText w:val="%9"/>
      <w:lvlJc w:val="left"/>
      <w:pPr>
        <w:ind w:left="66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DE23FDC"/>
    <w:multiLevelType w:val="hybridMultilevel"/>
    <w:tmpl w:val="4072C666"/>
    <w:lvl w:ilvl="0" w:tplc="AA5C2DA4">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E2C896A">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B2471C6">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57A125C">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BF825DC">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4E06474">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B0477C">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2C0DBB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0ACA42">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8511A91"/>
    <w:multiLevelType w:val="hybridMultilevel"/>
    <w:tmpl w:val="B6D0D280"/>
    <w:lvl w:ilvl="0" w:tplc="1318F8DA">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C881EBE">
      <w:start w:val="1"/>
      <w:numFmt w:val="lowerLetter"/>
      <w:lvlText w:val="%2"/>
      <w:lvlJc w:val="left"/>
      <w:pPr>
        <w:ind w:left="18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AA8F358">
      <w:start w:val="1"/>
      <w:numFmt w:val="lowerRoman"/>
      <w:lvlText w:val="%3"/>
      <w:lvlJc w:val="left"/>
      <w:pPr>
        <w:ind w:left="25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40673CC">
      <w:start w:val="1"/>
      <w:numFmt w:val="decimal"/>
      <w:lvlText w:val="%4"/>
      <w:lvlJc w:val="left"/>
      <w:pPr>
        <w:ind w:left="32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958B938">
      <w:start w:val="1"/>
      <w:numFmt w:val="lowerLetter"/>
      <w:lvlText w:val="%5"/>
      <w:lvlJc w:val="left"/>
      <w:pPr>
        <w:ind w:left="39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A169B8A">
      <w:start w:val="1"/>
      <w:numFmt w:val="lowerRoman"/>
      <w:lvlText w:val="%6"/>
      <w:lvlJc w:val="left"/>
      <w:pPr>
        <w:ind w:left="46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8322230">
      <w:start w:val="1"/>
      <w:numFmt w:val="decimal"/>
      <w:lvlText w:val="%7"/>
      <w:lvlJc w:val="left"/>
      <w:pPr>
        <w:ind w:left="54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A1A3BDA">
      <w:start w:val="1"/>
      <w:numFmt w:val="lowerLetter"/>
      <w:lvlText w:val="%8"/>
      <w:lvlJc w:val="left"/>
      <w:pPr>
        <w:ind w:left="61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B62A86E">
      <w:start w:val="1"/>
      <w:numFmt w:val="lowerRoman"/>
      <w:lvlText w:val="%9"/>
      <w:lvlJc w:val="left"/>
      <w:pPr>
        <w:ind w:left="68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184C6A"/>
    <w:multiLevelType w:val="hybridMultilevel"/>
    <w:tmpl w:val="6868D714"/>
    <w:lvl w:ilvl="0" w:tplc="C088BB88">
      <w:start w:val="5"/>
      <w:numFmt w:val="decimal"/>
      <w:lvlText w:val="%1"/>
      <w:lvlJc w:val="left"/>
      <w:pPr>
        <w:ind w:left="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FE00016">
      <w:start w:val="1"/>
      <w:numFmt w:val="lowerLetter"/>
      <w:lvlText w:val="%2"/>
      <w:lvlJc w:val="left"/>
      <w:pPr>
        <w:ind w:left="14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4DC24AC">
      <w:start w:val="1"/>
      <w:numFmt w:val="lowerRoman"/>
      <w:lvlText w:val="%3"/>
      <w:lvlJc w:val="left"/>
      <w:pPr>
        <w:ind w:left="21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A944E28">
      <w:start w:val="1"/>
      <w:numFmt w:val="decimal"/>
      <w:lvlText w:val="%4"/>
      <w:lvlJc w:val="left"/>
      <w:pPr>
        <w:ind w:left="29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FF002C8">
      <w:start w:val="1"/>
      <w:numFmt w:val="lowerLetter"/>
      <w:lvlText w:val="%5"/>
      <w:lvlJc w:val="left"/>
      <w:pPr>
        <w:ind w:left="36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494E484">
      <w:start w:val="1"/>
      <w:numFmt w:val="lowerRoman"/>
      <w:lvlText w:val="%6"/>
      <w:lvlJc w:val="left"/>
      <w:pPr>
        <w:ind w:left="43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631A5526">
      <w:start w:val="1"/>
      <w:numFmt w:val="decimal"/>
      <w:lvlText w:val="%7"/>
      <w:lvlJc w:val="left"/>
      <w:pPr>
        <w:ind w:left="50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D2CAC04">
      <w:start w:val="1"/>
      <w:numFmt w:val="lowerLetter"/>
      <w:lvlText w:val="%8"/>
      <w:lvlJc w:val="left"/>
      <w:pPr>
        <w:ind w:left="57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AD090F8">
      <w:start w:val="1"/>
      <w:numFmt w:val="lowerRoman"/>
      <w:lvlText w:val="%9"/>
      <w:lvlJc w:val="left"/>
      <w:pPr>
        <w:ind w:left="65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10E3F9D"/>
    <w:multiLevelType w:val="hybridMultilevel"/>
    <w:tmpl w:val="77D00A70"/>
    <w:lvl w:ilvl="0" w:tplc="D2A835C0">
      <w:start w:val="5"/>
      <w:numFmt w:val="decimal"/>
      <w:lvlText w:val="%1"/>
      <w:lvlJc w:val="left"/>
      <w:pPr>
        <w:ind w:left="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A803A56">
      <w:start w:val="1"/>
      <w:numFmt w:val="lowerLetter"/>
      <w:lvlText w:val="%2"/>
      <w:lvlJc w:val="left"/>
      <w:pPr>
        <w:ind w:left="1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F460D0">
      <w:start w:val="1"/>
      <w:numFmt w:val="lowerRoman"/>
      <w:lvlText w:val="%3"/>
      <w:lvlJc w:val="left"/>
      <w:pPr>
        <w:ind w:left="22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3885EEC">
      <w:start w:val="1"/>
      <w:numFmt w:val="decimal"/>
      <w:lvlText w:val="%4"/>
      <w:lvlJc w:val="left"/>
      <w:pPr>
        <w:ind w:left="29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D6BD74">
      <w:start w:val="1"/>
      <w:numFmt w:val="lowerLetter"/>
      <w:lvlText w:val="%5"/>
      <w:lvlJc w:val="left"/>
      <w:pPr>
        <w:ind w:left="3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EE09142">
      <w:start w:val="1"/>
      <w:numFmt w:val="lowerRoman"/>
      <w:lvlText w:val="%6"/>
      <w:lvlJc w:val="left"/>
      <w:pPr>
        <w:ind w:left="4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8C4890">
      <w:start w:val="1"/>
      <w:numFmt w:val="decimal"/>
      <w:lvlText w:val="%7"/>
      <w:lvlJc w:val="left"/>
      <w:pPr>
        <w:ind w:left="5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B40E30">
      <w:start w:val="1"/>
      <w:numFmt w:val="lowerLetter"/>
      <w:lvlText w:val="%8"/>
      <w:lvlJc w:val="left"/>
      <w:pPr>
        <w:ind w:left="5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4EC79E">
      <w:start w:val="1"/>
      <w:numFmt w:val="lowerRoman"/>
      <w:lvlText w:val="%9"/>
      <w:lvlJc w:val="left"/>
      <w:pPr>
        <w:ind w:left="6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0A7F4A"/>
    <w:multiLevelType w:val="hybridMultilevel"/>
    <w:tmpl w:val="3256737E"/>
    <w:lvl w:ilvl="0" w:tplc="D6FC1EA6">
      <w:start w:val="2"/>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9" w15:restartNumberingAfterBreak="0">
    <w:nsid w:val="607075B2"/>
    <w:multiLevelType w:val="hybridMultilevel"/>
    <w:tmpl w:val="1FC08E08"/>
    <w:lvl w:ilvl="0" w:tplc="4226395A">
      <w:start w:val="14"/>
      <w:numFmt w:val="decimal"/>
      <w:lvlText w:val="%1"/>
      <w:lvlJc w:val="left"/>
      <w:pPr>
        <w:ind w:left="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9A46E62">
      <w:start w:val="1"/>
      <w:numFmt w:val="decimal"/>
      <w:lvlText w:val="%2"/>
      <w:lvlJc w:val="left"/>
      <w:pPr>
        <w:ind w:left="52"/>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247021CC">
      <w:start w:val="1"/>
      <w:numFmt w:val="lowerRoman"/>
      <w:lvlText w:val="%3"/>
      <w:lvlJc w:val="left"/>
      <w:pPr>
        <w:ind w:left="21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E2A6A85A">
      <w:start w:val="1"/>
      <w:numFmt w:val="decimal"/>
      <w:lvlText w:val="%4"/>
      <w:lvlJc w:val="left"/>
      <w:pPr>
        <w:ind w:left="28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19DEA456">
      <w:start w:val="1"/>
      <w:numFmt w:val="lowerLetter"/>
      <w:lvlText w:val="%5"/>
      <w:lvlJc w:val="left"/>
      <w:pPr>
        <w:ind w:left="361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FB08E424">
      <w:start w:val="1"/>
      <w:numFmt w:val="lowerRoman"/>
      <w:lvlText w:val="%6"/>
      <w:lvlJc w:val="left"/>
      <w:pPr>
        <w:ind w:left="433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FD4E3FEC">
      <w:start w:val="1"/>
      <w:numFmt w:val="decimal"/>
      <w:lvlText w:val="%7"/>
      <w:lvlJc w:val="left"/>
      <w:pPr>
        <w:ind w:left="505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B25CEE10">
      <w:start w:val="1"/>
      <w:numFmt w:val="lowerLetter"/>
      <w:lvlText w:val="%8"/>
      <w:lvlJc w:val="left"/>
      <w:pPr>
        <w:ind w:left="57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54C110C">
      <w:start w:val="1"/>
      <w:numFmt w:val="lowerRoman"/>
      <w:lvlText w:val="%9"/>
      <w:lvlJc w:val="left"/>
      <w:pPr>
        <w:ind w:left="64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20" w15:restartNumberingAfterBreak="0">
    <w:nsid w:val="66B907E6"/>
    <w:multiLevelType w:val="hybridMultilevel"/>
    <w:tmpl w:val="7E920F84"/>
    <w:lvl w:ilvl="0" w:tplc="B030A252">
      <w:start w:val="4"/>
      <w:numFmt w:val="decimal"/>
      <w:lvlText w:val="%1"/>
      <w:lvlJc w:val="left"/>
      <w:pPr>
        <w:ind w:left="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4C534C">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0BAF202">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6E7C70">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1E26F10">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F1A590E">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114CB52">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E92F65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DE00ED6">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256BFD"/>
    <w:multiLevelType w:val="hybridMultilevel"/>
    <w:tmpl w:val="1DE0A592"/>
    <w:lvl w:ilvl="0" w:tplc="6BBEF43E">
      <w:start w:val="3"/>
      <w:numFmt w:val="decimal"/>
      <w:lvlText w:val="%1"/>
      <w:lvlJc w:val="left"/>
      <w:pPr>
        <w:ind w:left="2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A90E1F82">
      <w:start w:val="1"/>
      <w:numFmt w:val="lowerLetter"/>
      <w:lvlText w:val="%2"/>
      <w:lvlJc w:val="left"/>
      <w:pPr>
        <w:ind w:left="14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2C1A3334">
      <w:start w:val="1"/>
      <w:numFmt w:val="lowerRoman"/>
      <w:lvlText w:val="%3"/>
      <w:lvlJc w:val="left"/>
      <w:pPr>
        <w:ind w:left="21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C062F7D8">
      <w:start w:val="1"/>
      <w:numFmt w:val="decimal"/>
      <w:lvlText w:val="%4"/>
      <w:lvlJc w:val="left"/>
      <w:pPr>
        <w:ind w:left="29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E1C4D56E">
      <w:start w:val="1"/>
      <w:numFmt w:val="lowerLetter"/>
      <w:lvlText w:val="%5"/>
      <w:lvlJc w:val="left"/>
      <w:pPr>
        <w:ind w:left="363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720E225A">
      <w:start w:val="1"/>
      <w:numFmt w:val="lowerRoman"/>
      <w:lvlText w:val="%6"/>
      <w:lvlJc w:val="left"/>
      <w:pPr>
        <w:ind w:left="435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29307112">
      <w:start w:val="1"/>
      <w:numFmt w:val="decimal"/>
      <w:lvlText w:val="%7"/>
      <w:lvlJc w:val="left"/>
      <w:pPr>
        <w:ind w:left="50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310607CE">
      <w:start w:val="1"/>
      <w:numFmt w:val="lowerLetter"/>
      <w:lvlText w:val="%8"/>
      <w:lvlJc w:val="left"/>
      <w:pPr>
        <w:ind w:left="57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D0B44026">
      <w:start w:val="1"/>
      <w:numFmt w:val="lowerRoman"/>
      <w:lvlText w:val="%9"/>
      <w:lvlJc w:val="left"/>
      <w:pPr>
        <w:ind w:left="65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num w:numId="1">
    <w:abstractNumId w:val="10"/>
  </w:num>
  <w:num w:numId="2">
    <w:abstractNumId w:val="19"/>
  </w:num>
  <w:num w:numId="3">
    <w:abstractNumId w:val="6"/>
  </w:num>
  <w:num w:numId="4">
    <w:abstractNumId w:val="7"/>
  </w:num>
  <w:num w:numId="5">
    <w:abstractNumId w:val="0"/>
  </w:num>
  <w:num w:numId="6">
    <w:abstractNumId w:val="13"/>
  </w:num>
  <w:num w:numId="7">
    <w:abstractNumId w:val="1"/>
  </w:num>
  <w:num w:numId="8">
    <w:abstractNumId w:val="21"/>
  </w:num>
  <w:num w:numId="9">
    <w:abstractNumId w:val="15"/>
  </w:num>
  <w:num w:numId="10">
    <w:abstractNumId w:val="2"/>
  </w:num>
  <w:num w:numId="11">
    <w:abstractNumId w:val="12"/>
  </w:num>
  <w:num w:numId="12">
    <w:abstractNumId w:val="14"/>
  </w:num>
  <w:num w:numId="13">
    <w:abstractNumId w:val="20"/>
  </w:num>
  <w:num w:numId="14">
    <w:abstractNumId w:val="11"/>
  </w:num>
  <w:num w:numId="15">
    <w:abstractNumId w:val="17"/>
  </w:num>
  <w:num w:numId="16">
    <w:abstractNumId w:val="16"/>
  </w:num>
  <w:num w:numId="17">
    <w:abstractNumId w:val="9"/>
  </w:num>
  <w:num w:numId="18">
    <w:abstractNumId w:val="5"/>
  </w:num>
  <w:num w:numId="19">
    <w:abstractNumId w:val="4"/>
  </w:num>
  <w:num w:numId="20">
    <w:abstractNumId w:val="8"/>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87"/>
    <w:rsid w:val="000159CB"/>
    <w:rsid w:val="00017D13"/>
    <w:rsid w:val="00027453"/>
    <w:rsid w:val="00030D6C"/>
    <w:rsid w:val="00061F77"/>
    <w:rsid w:val="00084478"/>
    <w:rsid w:val="00097333"/>
    <w:rsid w:val="000A13C1"/>
    <w:rsid w:val="000A32BB"/>
    <w:rsid w:val="000D1CC0"/>
    <w:rsid w:val="000D5199"/>
    <w:rsid w:val="000E0DAC"/>
    <w:rsid w:val="000F4727"/>
    <w:rsid w:val="00102625"/>
    <w:rsid w:val="00102F7D"/>
    <w:rsid w:val="0010522C"/>
    <w:rsid w:val="001457B9"/>
    <w:rsid w:val="001725EC"/>
    <w:rsid w:val="001829F9"/>
    <w:rsid w:val="00184CF8"/>
    <w:rsid w:val="001A1256"/>
    <w:rsid w:val="001A1587"/>
    <w:rsid w:val="001B1256"/>
    <w:rsid w:val="001C5B23"/>
    <w:rsid w:val="001F249E"/>
    <w:rsid w:val="00215C21"/>
    <w:rsid w:val="002533AE"/>
    <w:rsid w:val="0026293F"/>
    <w:rsid w:val="002778AB"/>
    <w:rsid w:val="002857BD"/>
    <w:rsid w:val="002A718B"/>
    <w:rsid w:val="002B4DBB"/>
    <w:rsid w:val="002D4F3D"/>
    <w:rsid w:val="002E238E"/>
    <w:rsid w:val="002E37F1"/>
    <w:rsid w:val="002F16E7"/>
    <w:rsid w:val="00344737"/>
    <w:rsid w:val="0035439C"/>
    <w:rsid w:val="00366598"/>
    <w:rsid w:val="00372B9B"/>
    <w:rsid w:val="00416C8B"/>
    <w:rsid w:val="00417266"/>
    <w:rsid w:val="004250F8"/>
    <w:rsid w:val="00426C95"/>
    <w:rsid w:val="00440560"/>
    <w:rsid w:val="00446B03"/>
    <w:rsid w:val="00460E2A"/>
    <w:rsid w:val="00465E0F"/>
    <w:rsid w:val="004879C1"/>
    <w:rsid w:val="004961EB"/>
    <w:rsid w:val="004A6D54"/>
    <w:rsid w:val="004A790B"/>
    <w:rsid w:val="004B51C6"/>
    <w:rsid w:val="004D7686"/>
    <w:rsid w:val="00510CCE"/>
    <w:rsid w:val="00514A9A"/>
    <w:rsid w:val="00521692"/>
    <w:rsid w:val="005222E4"/>
    <w:rsid w:val="00533593"/>
    <w:rsid w:val="005420F6"/>
    <w:rsid w:val="00582A75"/>
    <w:rsid w:val="00592EEF"/>
    <w:rsid w:val="005B64F0"/>
    <w:rsid w:val="005D61CD"/>
    <w:rsid w:val="005F75E8"/>
    <w:rsid w:val="00627F90"/>
    <w:rsid w:val="00663168"/>
    <w:rsid w:val="0068393E"/>
    <w:rsid w:val="006A7944"/>
    <w:rsid w:val="006C60DE"/>
    <w:rsid w:val="006D7DB2"/>
    <w:rsid w:val="007268B1"/>
    <w:rsid w:val="0074390C"/>
    <w:rsid w:val="007516B2"/>
    <w:rsid w:val="00752E2E"/>
    <w:rsid w:val="00762C98"/>
    <w:rsid w:val="00770D39"/>
    <w:rsid w:val="00780EC9"/>
    <w:rsid w:val="007B0AF4"/>
    <w:rsid w:val="007B21D7"/>
    <w:rsid w:val="007D2F15"/>
    <w:rsid w:val="007E5DB5"/>
    <w:rsid w:val="007E7ACC"/>
    <w:rsid w:val="007F0FB2"/>
    <w:rsid w:val="0080695A"/>
    <w:rsid w:val="00831B70"/>
    <w:rsid w:val="00857163"/>
    <w:rsid w:val="008703CB"/>
    <w:rsid w:val="00873563"/>
    <w:rsid w:val="00873A82"/>
    <w:rsid w:val="008827B4"/>
    <w:rsid w:val="00890F29"/>
    <w:rsid w:val="008963E3"/>
    <w:rsid w:val="008974A9"/>
    <w:rsid w:val="008E7B9E"/>
    <w:rsid w:val="008F5778"/>
    <w:rsid w:val="008F74B0"/>
    <w:rsid w:val="00971967"/>
    <w:rsid w:val="00975E93"/>
    <w:rsid w:val="00986E17"/>
    <w:rsid w:val="009A08ED"/>
    <w:rsid w:val="009B76F3"/>
    <w:rsid w:val="009E2F9A"/>
    <w:rsid w:val="009E46A4"/>
    <w:rsid w:val="009E59CC"/>
    <w:rsid w:val="00A04214"/>
    <w:rsid w:val="00A53012"/>
    <w:rsid w:val="00A70E46"/>
    <w:rsid w:val="00A77AED"/>
    <w:rsid w:val="00A82EBA"/>
    <w:rsid w:val="00AB272B"/>
    <w:rsid w:val="00AD3AFD"/>
    <w:rsid w:val="00AD3E96"/>
    <w:rsid w:val="00AE5247"/>
    <w:rsid w:val="00AF6B94"/>
    <w:rsid w:val="00AF6DE3"/>
    <w:rsid w:val="00B0292A"/>
    <w:rsid w:val="00B108A0"/>
    <w:rsid w:val="00B364DB"/>
    <w:rsid w:val="00B63218"/>
    <w:rsid w:val="00B84917"/>
    <w:rsid w:val="00BB432A"/>
    <w:rsid w:val="00BB7D86"/>
    <w:rsid w:val="00C05999"/>
    <w:rsid w:val="00C14517"/>
    <w:rsid w:val="00C23443"/>
    <w:rsid w:val="00C41E92"/>
    <w:rsid w:val="00CA4954"/>
    <w:rsid w:val="00CE4FDC"/>
    <w:rsid w:val="00D26B44"/>
    <w:rsid w:val="00D26C58"/>
    <w:rsid w:val="00D446D0"/>
    <w:rsid w:val="00D83398"/>
    <w:rsid w:val="00D97CF1"/>
    <w:rsid w:val="00DA6886"/>
    <w:rsid w:val="00DC16CC"/>
    <w:rsid w:val="00DF3081"/>
    <w:rsid w:val="00E051B6"/>
    <w:rsid w:val="00E50B96"/>
    <w:rsid w:val="00E54127"/>
    <w:rsid w:val="00E65FC5"/>
    <w:rsid w:val="00E74535"/>
    <w:rsid w:val="00E934DE"/>
    <w:rsid w:val="00ED0D52"/>
    <w:rsid w:val="00ED311B"/>
    <w:rsid w:val="00EF3C0A"/>
    <w:rsid w:val="00EF7931"/>
    <w:rsid w:val="00F4623A"/>
    <w:rsid w:val="00F523C8"/>
    <w:rsid w:val="00F71187"/>
    <w:rsid w:val="00FB716B"/>
    <w:rsid w:val="00FE7316"/>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8C34"/>
  <w15:chartTrackingRefBased/>
  <w15:docId w15:val="{ACE3E57A-AA6F-4725-92BF-9B1234E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99"/>
  </w:style>
  <w:style w:type="paragraph" w:styleId="Footer">
    <w:name w:val="footer"/>
    <w:basedOn w:val="Normal"/>
    <w:link w:val="FooterChar"/>
    <w:uiPriority w:val="99"/>
    <w:unhideWhenUsed/>
    <w:rsid w:val="00C0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99"/>
  </w:style>
  <w:style w:type="paragraph" w:styleId="BalloonText">
    <w:name w:val="Balloon Text"/>
    <w:basedOn w:val="Normal"/>
    <w:link w:val="BalloonTextChar"/>
    <w:uiPriority w:val="99"/>
    <w:semiHidden/>
    <w:unhideWhenUsed/>
    <w:rsid w:val="0089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29"/>
    <w:rPr>
      <w:rFonts w:ascii="Segoe UI" w:hAnsi="Segoe UI" w:cs="Segoe UI"/>
      <w:sz w:val="18"/>
      <w:szCs w:val="18"/>
    </w:rPr>
  </w:style>
  <w:style w:type="paragraph" w:styleId="ListParagraph">
    <w:name w:val="List Paragraph"/>
    <w:basedOn w:val="Normal"/>
    <w:uiPriority w:val="34"/>
    <w:qFormat/>
    <w:rsid w:val="0046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1.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jpeg"/><Relationship Id="rId30" Type="http://schemas.openxmlformats.org/officeDocument/2006/relationships/image" Target="media/image23.jp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6728-9C73-48E4-82E7-5241534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10299</Words>
  <Characters>58707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Ronald D</dc:creator>
  <cp:keywords/>
  <dc:description/>
  <cp:lastModifiedBy>Ronald Johnson Jr MBA</cp:lastModifiedBy>
  <cp:revision>2</cp:revision>
  <cp:lastPrinted>2019-06-10T14:20:00Z</cp:lastPrinted>
  <dcterms:created xsi:type="dcterms:W3CDTF">2020-09-29T18:50:00Z</dcterms:created>
  <dcterms:modified xsi:type="dcterms:W3CDTF">2020-09-29T18:50:00Z</dcterms:modified>
</cp:coreProperties>
</file>