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5767" w14:textId="025A46A8" w:rsidR="003342E4" w:rsidRPr="006564A7" w:rsidRDefault="004B3A60" w:rsidP="004B3A60">
      <w:pPr>
        <w:jc w:val="center"/>
        <w:rPr>
          <w:rFonts w:cstheme="minorHAnsi"/>
          <w:b/>
        </w:rPr>
      </w:pPr>
      <w:bookmarkStart w:id="0" w:name="_GoBack"/>
      <w:bookmarkEnd w:id="0"/>
      <w:r w:rsidRPr="006564A7">
        <w:rPr>
          <w:rFonts w:cstheme="minorHAnsi"/>
          <w:b/>
        </w:rPr>
        <w:t>TITLE 64</w:t>
      </w:r>
    </w:p>
    <w:p w14:paraId="5C555C38" w14:textId="000EA55F" w:rsidR="004B3A60" w:rsidRPr="006564A7" w:rsidRDefault="004B3A60" w:rsidP="004B3A60">
      <w:pPr>
        <w:jc w:val="center"/>
        <w:rPr>
          <w:rFonts w:cstheme="minorHAnsi"/>
          <w:b/>
        </w:rPr>
      </w:pPr>
      <w:r w:rsidRPr="006564A7">
        <w:rPr>
          <w:rFonts w:cstheme="minorHAnsi"/>
          <w:b/>
        </w:rPr>
        <w:t>LEGISLATIVE RULE</w:t>
      </w:r>
    </w:p>
    <w:p w14:paraId="4CEADD51" w14:textId="5EF5AA08" w:rsidR="004B3A60" w:rsidRPr="006564A7" w:rsidRDefault="004B3A60" w:rsidP="004B3A60">
      <w:pPr>
        <w:jc w:val="center"/>
        <w:rPr>
          <w:rFonts w:cstheme="minorHAnsi"/>
          <w:b/>
        </w:rPr>
      </w:pPr>
      <w:r w:rsidRPr="006564A7">
        <w:rPr>
          <w:rFonts w:cstheme="minorHAnsi"/>
          <w:b/>
        </w:rPr>
        <w:t>DEPARTMENT OF HEALTH &amp; HUMAN RESOURCES</w:t>
      </w:r>
    </w:p>
    <w:p w14:paraId="1188E261" w14:textId="4B61652D" w:rsidR="004B3A60" w:rsidRPr="006564A7" w:rsidRDefault="004B3A60" w:rsidP="004B3A60">
      <w:pPr>
        <w:jc w:val="center"/>
        <w:rPr>
          <w:rFonts w:cstheme="minorHAnsi"/>
          <w:b/>
        </w:rPr>
      </w:pPr>
    </w:p>
    <w:p w14:paraId="491DFC18" w14:textId="0978EC8E" w:rsidR="004B3A60" w:rsidRPr="006564A7" w:rsidRDefault="004B3A60" w:rsidP="004B3A60">
      <w:pPr>
        <w:jc w:val="center"/>
        <w:rPr>
          <w:rFonts w:cstheme="minorHAnsi"/>
          <w:b/>
        </w:rPr>
      </w:pPr>
      <w:r w:rsidRPr="006564A7">
        <w:rPr>
          <w:rFonts w:cstheme="minorHAnsi"/>
          <w:b/>
        </w:rPr>
        <w:t>SERIES 13</w:t>
      </w:r>
    </w:p>
    <w:p w14:paraId="1DDAC958" w14:textId="79E05A5D" w:rsidR="005F71F7" w:rsidRDefault="004B3A60" w:rsidP="005F71F7">
      <w:pPr>
        <w:jc w:val="center"/>
        <w:rPr>
          <w:rFonts w:cstheme="minorHAnsi"/>
          <w:b/>
        </w:rPr>
      </w:pPr>
      <w:r w:rsidRPr="006564A7">
        <w:rPr>
          <w:rFonts w:cstheme="minorHAnsi"/>
          <w:b/>
        </w:rPr>
        <w:t>NURSING HOME LICENSURE RULE</w:t>
      </w:r>
    </w:p>
    <w:p w14:paraId="2EF78A03" w14:textId="6976620A" w:rsidR="005F71F7" w:rsidRDefault="005F71F7" w:rsidP="005F71F7">
      <w:pPr>
        <w:jc w:val="center"/>
        <w:rPr>
          <w:rFonts w:cstheme="minorHAnsi"/>
          <w:b/>
        </w:rPr>
      </w:pPr>
    </w:p>
    <w:p w14:paraId="7D9C0860" w14:textId="77777777" w:rsidR="005F71F7" w:rsidRPr="006564A7" w:rsidRDefault="005F71F7" w:rsidP="005F71F7">
      <w:pPr>
        <w:jc w:val="center"/>
        <w:rPr>
          <w:rFonts w:cstheme="minorHAnsi"/>
          <w:b/>
        </w:rPr>
      </w:pPr>
    </w:p>
    <w:p w14:paraId="0F7D74BB" w14:textId="0F406222" w:rsidR="004B3A60" w:rsidRPr="006564A7" w:rsidRDefault="004B3A60" w:rsidP="004B3A60">
      <w:pPr>
        <w:jc w:val="both"/>
        <w:rPr>
          <w:rFonts w:cstheme="minorHAnsi"/>
          <w:b/>
        </w:rPr>
      </w:pPr>
      <w:r w:rsidRPr="006564A7">
        <w:rPr>
          <w:rFonts w:cstheme="minorHAnsi"/>
          <w:b/>
        </w:rPr>
        <w:t>§64-13-1.  General.</w:t>
      </w:r>
    </w:p>
    <w:p w14:paraId="7CDB6BFA" w14:textId="08CA4E89" w:rsidR="004B3A60" w:rsidRPr="006564A7" w:rsidRDefault="004B3A60" w:rsidP="004B3A60">
      <w:pPr>
        <w:jc w:val="both"/>
        <w:rPr>
          <w:rFonts w:cstheme="minorHAnsi"/>
          <w:b/>
        </w:rPr>
      </w:pPr>
    </w:p>
    <w:p w14:paraId="543382DC" w14:textId="2026E180" w:rsidR="004B3A60" w:rsidRPr="006564A7" w:rsidRDefault="004B3A60" w:rsidP="004B3A60">
      <w:pPr>
        <w:jc w:val="both"/>
        <w:rPr>
          <w:rFonts w:cstheme="minorHAnsi"/>
        </w:rPr>
      </w:pPr>
      <w:r w:rsidRPr="006564A7">
        <w:rPr>
          <w:rFonts w:cstheme="minorHAnsi"/>
        </w:rPr>
        <w:tab/>
        <w:t xml:space="preserve">1.1.  Scope.  It is the </w:t>
      </w:r>
      <w:r w:rsidR="008E1F74" w:rsidRPr="006564A7">
        <w:rPr>
          <w:rFonts w:cstheme="minorHAnsi"/>
        </w:rPr>
        <w:t>purpose of this rule to implement state and federal law governing the licensing, operation, and standard of care in nursing homes located in the State of West Virginia.  Compliance with this rule will help each resident attain or maintain the highest practicable physical, mental and psychosocial well-being in accordance with a comprehensive assessment and plan of care and prevailing standards of care, and will promote a standard of care that assures that the ability of each resident to perform activities of daily living does not diminish unless the resident’s ability is diminished solely as a result of a change in the resident’s clinical condition.</w:t>
      </w:r>
    </w:p>
    <w:p w14:paraId="0EA5BBD4" w14:textId="07235CB5" w:rsidR="008E1F74" w:rsidRPr="006564A7" w:rsidRDefault="008E1F74" w:rsidP="004B3A60">
      <w:pPr>
        <w:jc w:val="both"/>
        <w:rPr>
          <w:rFonts w:cstheme="minorHAnsi"/>
        </w:rPr>
      </w:pPr>
    </w:p>
    <w:p w14:paraId="72A83111" w14:textId="265EF232" w:rsidR="008E1F74" w:rsidRPr="006564A7" w:rsidRDefault="008E1F74" w:rsidP="004B3A60">
      <w:pPr>
        <w:jc w:val="both"/>
        <w:rPr>
          <w:rFonts w:cstheme="minorHAnsi"/>
        </w:rPr>
      </w:pPr>
      <w:r w:rsidRPr="006564A7">
        <w:rPr>
          <w:rFonts w:cstheme="minorHAnsi"/>
        </w:rPr>
        <w:tab/>
        <w:t>1.2.  Authority.  W. Va. Code §§ 16-1-4, 16-5C-5</w:t>
      </w:r>
      <w:r w:rsidR="00846818" w:rsidRPr="006564A7">
        <w:rPr>
          <w:rFonts w:cstheme="minorHAnsi"/>
        </w:rPr>
        <w:t>,</w:t>
      </w:r>
      <w:r w:rsidRPr="006564A7">
        <w:rPr>
          <w:rFonts w:cstheme="minorHAnsi"/>
        </w:rPr>
        <w:t xml:space="preserve"> and 16-5C-21(b)</w:t>
      </w:r>
    </w:p>
    <w:p w14:paraId="108C5B68" w14:textId="739B6C8F" w:rsidR="008E1F74" w:rsidRPr="006564A7" w:rsidRDefault="008E1F74" w:rsidP="004B3A60">
      <w:pPr>
        <w:jc w:val="both"/>
        <w:rPr>
          <w:rFonts w:cstheme="minorHAnsi"/>
        </w:rPr>
      </w:pPr>
    </w:p>
    <w:p w14:paraId="2CA0AA9A" w14:textId="46D8CA13" w:rsidR="008E1F74" w:rsidRPr="006564A7" w:rsidRDefault="008E1F74" w:rsidP="004B3A60">
      <w:pPr>
        <w:jc w:val="both"/>
        <w:rPr>
          <w:rFonts w:cstheme="minorHAnsi"/>
        </w:rPr>
      </w:pPr>
      <w:r w:rsidRPr="006564A7">
        <w:rPr>
          <w:rFonts w:cstheme="minorHAnsi"/>
        </w:rPr>
        <w:tab/>
        <w:t>1.3.  Filing Date.</w:t>
      </w:r>
      <w:r w:rsidR="00316780">
        <w:rPr>
          <w:rFonts w:cstheme="minorHAnsi"/>
        </w:rPr>
        <w:t xml:space="preserve">  </w:t>
      </w:r>
      <w:r w:rsidR="009B3CCD" w:rsidRPr="00EF5168">
        <w:rPr>
          <w:rFonts w:cstheme="minorHAnsi"/>
          <w:strike/>
        </w:rPr>
        <w:t>April 1, 2015.</w:t>
      </w:r>
    </w:p>
    <w:p w14:paraId="086B4BBE" w14:textId="17457072" w:rsidR="008E1F74" w:rsidRPr="006564A7" w:rsidRDefault="008E1F74" w:rsidP="004B3A60">
      <w:pPr>
        <w:jc w:val="both"/>
        <w:rPr>
          <w:rFonts w:cstheme="minorHAnsi"/>
        </w:rPr>
      </w:pPr>
    </w:p>
    <w:p w14:paraId="5D0EBC6D" w14:textId="77777777" w:rsidR="005B3552" w:rsidRDefault="008E1F74" w:rsidP="004B3A60">
      <w:pPr>
        <w:jc w:val="both"/>
      </w:pPr>
      <w:r w:rsidRPr="006564A7">
        <w:rPr>
          <w:rFonts w:cstheme="minorHAnsi"/>
        </w:rPr>
        <w:tab/>
        <w:t>1.4.  Effective Date.</w:t>
      </w:r>
      <w:r w:rsidR="00EF5168">
        <w:rPr>
          <w:rFonts w:cstheme="minorHAnsi"/>
        </w:rPr>
        <w:t xml:space="preserve">  </w:t>
      </w:r>
      <w:r w:rsidR="0099455C" w:rsidRPr="0099455C">
        <w:rPr>
          <w:rFonts w:cstheme="minorHAnsi"/>
          <w:strike/>
        </w:rPr>
        <w:t>June 29, 2015.</w:t>
      </w:r>
      <w:r w:rsidR="00027EF0" w:rsidRPr="00027EF0">
        <w:t xml:space="preserve"> </w:t>
      </w:r>
    </w:p>
    <w:p w14:paraId="7E76F036" w14:textId="77777777" w:rsidR="005B3552" w:rsidRDefault="005B3552" w:rsidP="004B3A60">
      <w:pPr>
        <w:jc w:val="both"/>
      </w:pPr>
    </w:p>
    <w:p w14:paraId="5DF796A3" w14:textId="34E7F5CE" w:rsidR="008E1F74" w:rsidRPr="00923A77" w:rsidRDefault="00027EF0" w:rsidP="004B3A60">
      <w:pPr>
        <w:jc w:val="both"/>
        <w:rPr>
          <w:rFonts w:cstheme="minorHAnsi"/>
        </w:rPr>
      </w:pPr>
      <w:r w:rsidRPr="00923A77">
        <w:rPr>
          <w:rFonts w:cstheme="minorHAnsi"/>
        </w:rPr>
        <w:tab/>
        <w:t>1.</w:t>
      </w:r>
      <w:r w:rsidR="00923A77">
        <w:rPr>
          <w:rFonts w:cstheme="minorHAnsi"/>
        </w:rPr>
        <w:t>5</w:t>
      </w:r>
      <w:r w:rsidRPr="00923A77">
        <w:rPr>
          <w:rFonts w:cstheme="minorHAnsi"/>
        </w:rPr>
        <w:t xml:space="preserve">.   </w:t>
      </w:r>
      <w:r w:rsidRPr="005913AF">
        <w:rPr>
          <w:rFonts w:cstheme="minorHAnsi"/>
          <w:u w:val="single"/>
        </w:rPr>
        <w:t>Sunset Provision.  This rule will terminate and have no further force or effect upon the expiration of five years from its effective date.</w:t>
      </w:r>
    </w:p>
    <w:p w14:paraId="1B5386E7" w14:textId="6E6B13EC" w:rsidR="00027EF0" w:rsidRDefault="00027EF0" w:rsidP="004B3A60">
      <w:pPr>
        <w:jc w:val="both"/>
        <w:rPr>
          <w:rFonts w:cstheme="minorHAnsi"/>
          <w:strike/>
        </w:rPr>
      </w:pPr>
    </w:p>
    <w:p w14:paraId="6CE7CE3B" w14:textId="13E29683" w:rsidR="008E1F74" w:rsidRPr="006564A7" w:rsidRDefault="008E1F74" w:rsidP="004B3A60">
      <w:pPr>
        <w:jc w:val="both"/>
        <w:rPr>
          <w:rFonts w:cstheme="minorHAnsi"/>
        </w:rPr>
      </w:pPr>
      <w:r w:rsidRPr="006564A7">
        <w:rPr>
          <w:rFonts w:cstheme="minorHAnsi"/>
        </w:rPr>
        <w:tab/>
      </w:r>
      <w:r w:rsidRPr="005913AF">
        <w:rPr>
          <w:rFonts w:cstheme="minorHAnsi"/>
          <w:strike/>
        </w:rPr>
        <w:t>1.5.</w:t>
      </w:r>
      <w:r w:rsidRPr="006564A7">
        <w:rPr>
          <w:rFonts w:cstheme="minorHAnsi"/>
        </w:rPr>
        <w:t xml:space="preserve"> </w:t>
      </w:r>
      <w:r w:rsidR="005913AF">
        <w:rPr>
          <w:rFonts w:cstheme="minorHAnsi"/>
          <w:u w:val="single"/>
        </w:rPr>
        <w:t>1.6.</w:t>
      </w:r>
      <w:r w:rsidRPr="006564A7">
        <w:rPr>
          <w:rFonts w:cstheme="minorHAnsi"/>
        </w:rPr>
        <w:t xml:space="preserve"> </w:t>
      </w:r>
      <w:r w:rsidR="005913AF">
        <w:rPr>
          <w:rFonts w:cstheme="minorHAnsi"/>
        </w:rPr>
        <w:t xml:space="preserve"> </w:t>
      </w:r>
      <w:r w:rsidRPr="006564A7">
        <w:rPr>
          <w:rFonts w:cstheme="minorHAnsi"/>
        </w:rPr>
        <w:t xml:space="preserve">Application.  This rule applies to nursing home residents and their legal representatives as well as every individual and every form of organization, whether incorporated or unincorporated, including any partnership, corporation, trust, association or political subdivision of the state that operates or applies to operate a nursing home as defined in this rule and W. Va. § 16-5C-1 </w:t>
      </w:r>
      <w:r w:rsidR="00A25C45" w:rsidRPr="00A25C45">
        <w:rPr>
          <w:rFonts w:cstheme="minorHAnsi"/>
          <w:i/>
        </w:rPr>
        <w:t>et seq.</w:t>
      </w:r>
    </w:p>
    <w:p w14:paraId="0D345F2F" w14:textId="2D343C28" w:rsidR="008E1F74" w:rsidRPr="006564A7" w:rsidRDefault="008E1F74" w:rsidP="004B3A60">
      <w:pPr>
        <w:jc w:val="both"/>
        <w:rPr>
          <w:rFonts w:cstheme="minorHAnsi"/>
        </w:rPr>
      </w:pPr>
    </w:p>
    <w:p w14:paraId="47F49935" w14:textId="7339CCF1" w:rsidR="008E1F74" w:rsidRPr="006564A7" w:rsidRDefault="008E1F74" w:rsidP="004B3A60">
      <w:pPr>
        <w:jc w:val="both"/>
        <w:rPr>
          <w:rFonts w:cstheme="minorHAnsi"/>
        </w:rPr>
      </w:pPr>
      <w:r w:rsidRPr="006564A7">
        <w:rPr>
          <w:rFonts w:cstheme="minorHAnsi"/>
        </w:rPr>
        <w:tab/>
      </w:r>
      <w:r w:rsidRPr="005913AF">
        <w:rPr>
          <w:rFonts w:cstheme="minorHAnsi"/>
          <w:strike/>
        </w:rPr>
        <w:t>1.6.</w:t>
      </w:r>
      <w:r w:rsidR="005913AF">
        <w:rPr>
          <w:rFonts w:cstheme="minorHAnsi"/>
        </w:rPr>
        <w:t xml:space="preserve"> </w:t>
      </w:r>
      <w:r w:rsidR="004B1BE3">
        <w:rPr>
          <w:rFonts w:cstheme="minorHAnsi"/>
          <w:u w:val="single"/>
        </w:rPr>
        <w:t>1.7.</w:t>
      </w:r>
      <w:r w:rsidRPr="006564A7">
        <w:rPr>
          <w:rFonts w:cstheme="minorHAnsi"/>
        </w:rPr>
        <w:t xml:space="preserve">  Variances From This Rule.</w:t>
      </w:r>
    </w:p>
    <w:p w14:paraId="49AAA423" w14:textId="3267B1A6" w:rsidR="008E1F74" w:rsidRPr="006564A7" w:rsidRDefault="008E1F74" w:rsidP="004B3A60">
      <w:pPr>
        <w:jc w:val="both"/>
        <w:rPr>
          <w:rFonts w:cstheme="minorHAnsi"/>
        </w:rPr>
      </w:pPr>
    </w:p>
    <w:p w14:paraId="4F170C77" w14:textId="1E2154BA" w:rsidR="008E1F74" w:rsidRPr="006564A7" w:rsidRDefault="008E1F74" w:rsidP="004B3A60">
      <w:pPr>
        <w:jc w:val="both"/>
        <w:rPr>
          <w:rFonts w:cstheme="minorHAnsi"/>
        </w:rPr>
      </w:pPr>
      <w:r w:rsidRPr="006564A7">
        <w:rPr>
          <w:rFonts w:cstheme="minorHAnsi"/>
        </w:rPr>
        <w:tab/>
      </w:r>
      <w:r w:rsidRPr="006564A7">
        <w:rPr>
          <w:rFonts w:cstheme="minorHAnsi"/>
        </w:rPr>
        <w:tab/>
      </w:r>
      <w:r w:rsidRPr="006564A7">
        <w:rPr>
          <w:rFonts w:cstheme="minorHAnsi"/>
          <w:strike/>
        </w:rPr>
        <w:t>1.6.a.</w:t>
      </w:r>
      <w:r w:rsidR="00846818" w:rsidRPr="006564A7">
        <w:rPr>
          <w:rFonts w:cstheme="minorHAnsi"/>
        </w:rPr>
        <w:t xml:space="preserve"> </w:t>
      </w:r>
      <w:r w:rsidR="00846818" w:rsidRPr="006564A7">
        <w:rPr>
          <w:rFonts w:cstheme="minorHAnsi"/>
          <w:u w:val="single"/>
        </w:rPr>
        <w:t>1.</w:t>
      </w:r>
      <w:r w:rsidR="004B1BE3">
        <w:rPr>
          <w:rFonts w:cstheme="minorHAnsi"/>
          <w:u w:val="single"/>
        </w:rPr>
        <w:t>7</w:t>
      </w:r>
      <w:r w:rsidR="00846818" w:rsidRPr="006564A7">
        <w:rPr>
          <w:rFonts w:cstheme="minorHAnsi"/>
          <w:u w:val="single"/>
        </w:rPr>
        <w:t>.1.</w:t>
      </w:r>
      <w:r w:rsidRPr="006564A7">
        <w:rPr>
          <w:rFonts w:cstheme="minorHAnsi"/>
        </w:rPr>
        <w:t xml:space="preserve">  The department may grant a variance from any provision of this rule if it determines that:</w:t>
      </w:r>
    </w:p>
    <w:p w14:paraId="574221A8" w14:textId="1F1207D8" w:rsidR="008E1F74" w:rsidRPr="006564A7" w:rsidRDefault="008E1F74" w:rsidP="004B3A60">
      <w:pPr>
        <w:jc w:val="both"/>
        <w:rPr>
          <w:rFonts w:cstheme="minorHAnsi"/>
        </w:rPr>
      </w:pPr>
    </w:p>
    <w:p w14:paraId="11C3ACD5" w14:textId="713F7153" w:rsidR="008E1F74" w:rsidRPr="006564A7" w:rsidRDefault="008E1F7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1.6.a.1.</w:t>
      </w:r>
      <w:r w:rsidR="00846818" w:rsidRPr="006564A7">
        <w:rPr>
          <w:rFonts w:cstheme="minorHAnsi"/>
        </w:rPr>
        <w:t xml:space="preserve"> </w:t>
      </w:r>
      <w:r w:rsidR="00846818" w:rsidRPr="006564A7">
        <w:rPr>
          <w:rFonts w:cstheme="minorHAnsi"/>
          <w:u w:val="single"/>
        </w:rPr>
        <w:t>1.</w:t>
      </w:r>
      <w:r w:rsidR="004B1BE3">
        <w:rPr>
          <w:rFonts w:cstheme="minorHAnsi"/>
          <w:u w:val="single"/>
        </w:rPr>
        <w:t>7</w:t>
      </w:r>
      <w:r w:rsidR="00846818" w:rsidRPr="006564A7">
        <w:rPr>
          <w:rFonts w:cstheme="minorHAnsi"/>
          <w:u w:val="single"/>
        </w:rPr>
        <w:t>.1.a.</w:t>
      </w:r>
      <w:r w:rsidRPr="006564A7">
        <w:rPr>
          <w:rFonts w:cstheme="minorHAnsi"/>
        </w:rPr>
        <w:t xml:space="preserve">  Strict compliance would impose a substantial hardship on the licensee;</w:t>
      </w:r>
    </w:p>
    <w:p w14:paraId="71D46594" w14:textId="7C49C44A" w:rsidR="008E1F74" w:rsidRPr="006564A7" w:rsidRDefault="008E1F74" w:rsidP="004B3A60">
      <w:pPr>
        <w:jc w:val="both"/>
        <w:rPr>
          <w:rFonts w:cstheme="minorHAnsi"/>
        </w:rPr>
      </w:pPr>
    </w:p>
    <w:p w14:paraId="34FC4FE2" w14:textId="19908815" w:rsidR="008E1F74" w:rsidRPr="006564A7" w:rsidRDefault="008E1F7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1.6.a.2.</w:t>
      </w:r>
      <w:r w:rsidR="00846818" w:rsidRPr="006564A7">
        <w:rPr>
          <w:rFonts w:cstheme="minorHAnsi"/>
          <w:strike/>
        </w:rPr>
        <w:t xml:space="preserve"> </w:t>
      </w:r>
      <w:r w:rsidR="00846818" w:rsidRPr="006564A7">
        <w:rPr>
          <w:rFonts w:cstheme="minorHAnsi"/>
          <w:u w:val="single"/>
        </w:rPr>
        <w:t>1.6.1.b.</w:t>
      </w:r>
      <w:r w:rsidRPr="006564A7">
        <w:rPr>
          <w:rFonts w:cstheme="minorHAnsi"/>
        </w:rPr>
        <w:t xml:space="preserve">  The licensee will otherwise meet the goal of the rule; and</w:t>
      </w:r>
    </w:p>
    <w:p w14:paraId="7B3E3883" w14:textId="1D0AF41A" w:rsidR="008E1F74" w:rsidRPr="006564A7" w:rsidRDefault="008E1F74" w:rsidP="004B3A60">
      <w:pPr>
        <w:jc w:val="both"/>
        <w:rPr>
          <w:rFonts w:cstheme="minorHAnsi"/>
        </w:rPr>
      </w:pPr>
    </w:p>
    <w:p w14:paraId="48433C52" w14:textId="4A461D07" w:rsidR="008E1F74" w:rsidRPr="006564A7" w:rsidRDefault="008E1F7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1.6.a.3.</w:t>
      </w:r>
      <w:r w:rsidR="00846818" w:rsidRPr="006564A7">
        <w:rPr>
          <w:rFonts w:cstheme="minorHAnsi"/>
        </w:rPr>
        <w:t xml:space="preserve"> </w:t>
      </w:r>
      <w:r w:rsidR="00846818" w:rsidRPr="006564A7">
        <w:rPr>
          <w:rFonts w:cstheme="minorHAnsi"/>
          <w:u w:val="single"/>
        </w:rPr>
        <w:t>1.</w:t>
      </w:r>
      <w:r w:rsidR="004B1BE3">
        <w:rPr>
          <w:rFonts w:cstheme="minorHAnsi"/>
          <w:u w:val="single"/>
        </w:rPr>
        <w:t>7</w:t>
      </w:r>
      <w:r w:rsidR="00846818" w:rsidRPr="006564A7">
        <w:rPr>
          <w:rFonts w:cstheme="minorHAnsi"/>
          <w:u w:val="single"/>
        </w:rPr>
        <w:t>.1.c.</w:t>
      </w:r>
      <w:r w:rsidRPr="006564A7">
        <w:rPr>
          <w:rFonts w:cstheme="minorHAnsi"/>
        </w:rPr>
        <w:t xml:space="preserve">  A variance will not result in less protection of the health, safety and welfare of the residents.</w:t>
      </w:r>
    </w:p>
    <w:p w14:paraId="5FC03FB6" w14:textId="6D591A42" w:rsidR="008E1F74" w:rsidRPr="006564A7" w:rsidRDefault="008E1F74" w:rsidP="004B3A60">
      <w:pPr>
        <w:jc w:val="both"/>
        <w:rPr>
          <w:rFonts w:cstheme="minorHAnsi"/>
        </w:rPr>
      </w:pPr>
    </w:p>
    <w:p w14:paraId="0E513A75" w14:textId="39C7117C" w:rsidR="008E1F74" w:rsidRPr="006564A7" w:rsidRDefault="008E1F74" w:rsidP="004B3A60">
      <w:pPr>
        <w:jc w:val="both"/>
        <w:rPr>
          <w:rFonts w:cstheme="minorHAnsi"/>
        </w:rPr>
      </w:pPr>
      <w:r w:rsidRPr="006564A7">
        <w:rPr>
          <w:rFonts w:cstheme="minorHAnsi"/>
        </w:rPr>
        <w:tab/>
      </w:r>
      <w:r w:rsidRPr="006564A7">
        <w:rPr>
          <w:rFonts w:cstheme="minorHAnsi"/>
        </w:rPr>
        <w:tab/>
      </w:r>
      <w:r w:rsidRPr="006564A7">
        <w:rPr>
          <w:rFonts w:cstheme="minorHAnsi"/>
          <w:strike/>
        </w:rPr>
        <w:t>1.6.b.</w:t>
      </w:r>
      <w:r w:rsidR="00846818" w:rsidRPr="006564A7">
        <w:rPr>
          <w:rFonts w:cstheme="minorHAnsi"/>
        </w:rPr>
        <w:t xml:space="preserve"> </w:t>
      </w:r>
      <w:r w:rsidR="00846818" w:rsidRPr="006564A7">
        <w:rPr>
          <w:rFonts w:cstheme="minorHAnsi"/>
          <w:u w:val="single"/>
        </w:rPr>
        <w:t>1.</w:t>
      </w:r>
      <w:r w:rsidR="004B1BE3">
        <w:rPr>
          <w:rFonts w:cstheme="minorHAnsi"/>
          <w:u w:val="single"/>
        </w:rPr>
        <w:t>7</w:t>
      </w:r>
      <w:r w:rsidR="00846818" w:rsidRPr="006564A7">
        <w:rPr>
          <w:rFonts w:cstheme="minorHAnsi"/>
          <w:u w:val="single"/>
        </w:rPr>
        <w:t>.2.</w:t>
      </w:r>
      <w:r w:rsidRPr="006564A7">
        <w:rPr>
          <w:rFonts w:cstheme="minorHAnsi"/>
        </w:rPr>
        <w:t xml:space="preserve">  A variance shall not be granted from a provision pertaining to residents’ rights.</w:t>
      </w:r>
    </w:p>
    <w:p w14:paraId="4CF37C18" w14:textId="33EC7A10" w:rsidR="008E1F74" w:rsidRPr="006564A7" w:rsidRDefault="008E1F74" w:rsidP="004B3A60">
      <w:pPr>
        <w:jc w:val="both"/>
        <w:rPr>
          <w:rFonts w:cstheme="minorHAnsi"/>
        </w:rPr>
      </w:pPr>
    </w:p>
    <w:p w14:paraId="12138D62" w14:textId="24511EEE" w:rsidR="008E1F74" w:rsidRPr="006564A7" w:rsidRDefault="008E1F7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1.6.b.1.</w:t>
      </w:r>
      <w:r w:rsidR="00846818" w:rsidRPr="006564A7">
        <w:rPr>
          <w:rFonts w:cstheme="minorHAnsi"/>
        </w:rPr>
        <w:t xml:space="preserve"> </w:t>
      </w:r>
      <w:r w:rsidR="00846818" w:rsidRPr="006564A7">
        <w:rPr>
          <w:rFonts w:cstheme="minorHAnsi"/>
          <w:u w:val="single"/>
        </w:rPr>
        <w:t>1.</w:t>
      </w:r>
      <w:r w:rsidR="004B1BE3">
        <w:rPr>
          <w:rFonts w:cstheme="minorHAnsi"/>
          <w:u w:val="single"/>
        </w:rPr>
        <w:t>7</w:t>
      </w:r>
      <w:r w:rsidR="00846818" w:rsidRPr="006564A7">
        <w:rPr>
          <w:rFonts w:cstheme="minorHAnsi"/>
          <w:u w:val="single"/>
        </w:rPr>
        <w:t>.2.a.</w:t>
      </w:r>
      <w:r w:rsidRPr="006564A7">
        <w:rPr>
          <w:rFonts w:cstheme="minorHAnsi"/>
        </w:rPr>
        <w:t xml:space="preserve">  Separate federal variance procedures may apply for provisions of this rule and are contained in the federal nursing home regulations.</w:t>
      </w:r>
    </w:p>
    <w:p w14:paraId="5772F690" w14:textId="7069D930" w:rsidR="008E1F74" w:rsidRPr="006564A7" w:rsidRDefault="008E1F74" w:rsidP="004B3A60">
      <w:pPr>
        <w:jc w:val="both"/>
        <w:rPr>
          <w:rFonts w:cstheme="minorHAnsi"/>
        </w:rPr>
      </w:pPr>
    </w:p>
    <w:p w14:paraId="27BDEF57" w14:textId="772FA8C3" w:rsidR="008E1F74" w:rsidRPr="006564A7" w:rsidRDefault="008E1F74" w:rsidP="004B3A60">
      <w:pPr>
        <w:jc w:val="both"/>
        <w:rPr>
          <w:rFonts w:cstheme="minorHAnsi"/>
        </w:rPr>
      </w:pPr>
      <w:r w:rsidRPr="006564A7">
        <w:rPr>
          <w:rFonts w:cstheme="minorHAnsi"/>
        </w:rPr>
        <w:lastRenderedPageBreak/>
        <w:tab/>
      </w:r>
      <w:r w:rsidRPr="006564A7">
        <w:rPr>
          <w:rFonts w:cstheme="minorHAnsi"/>
        </w:rPr>
        <w:tab/>
      </w:r>
      <w:r w:rsidRPr="006564A7">
        <w:rPr>
          <w:rFonts w:cstheme="minorHAnsi"/>
        </w:rPr>
        <w:tab/>
      </w:r>
      <w:r w:rsidRPr="006564A7">
        <w:rPr>
          <w:rFonts w:cstheme="minorHAnsi"/>
          <w:strike/>
        </w:rPr>
        <w:t>1.6.b.2.</w:t>
      </w:r>
      <w:r w:rsidR="00846818" w:rsidRPr="006564A7">
        <w:rPr>
          <w:rFonts w:cstheme="minorHAnsi"/>
        </w:rPr>
        <w:t xml:space="preserve"> </w:t>
      </w:r>
      <w:r w:rsidR="00846818" w:rsidRPr="006564A7">
        <w:rPr>
          <w:rFonts w:cstheme="minorHAnsi"/>
          <w:u w:val="single"/>
        </w:rPr>
        <w:t>1.</w:t>
      </w:r>
      <w:r w:rsidR="004B1BE3">
        <w:rPr>
          <w:rFonts w:cstheme="minorHAnsi"/>
          <w:u w:val="single"/>
        </w:rPr>
        <w:t>7</w:t>
      </w:r>
      <w:r w:rsidR="00846818" w:rsidRPr="006564A7">
        <w:rPr>
          <w:rFonts w:cstheme="minorHAnsi"/>
          <w:u w:val="single"/>
        </w:rPr>
        <w:t>.2.b.</w:t>
      </w:r>
      <w:r w:rsidRPr="006564A7">
        <w:rPr>
          <w:rFonts w:cstheme="minorHAnsi"/>
        </w:rPr>
        <w:t xml:space="preserve">  Requests for variances from West Virginia fire safety and building construction requirements shall be addressed to the appropriate authorities.</w:t>
      </w:r>
    </w:p>
    <w:p w14:paraId="24505A22" w14:textId="399E8133" w:rsidR="008E1F74" w:rsidRPr="006564A7" w:rsidRDefault="008E1F74" w:rsidP="004B3A60">
      <w:pPr>
        <w:jc w:val="both"/>
        <w:rPr>
          <w:rFonts w:cstheme="minorHAnsi"/>
        </w:rPr>
      </w:pPr>
    </w:p>
    <w:p w14:paraId="10CF59DF" w14:textId="2BC2168E" w:rsidR="008E1F74" w:rsidRDefault="008E1F74" w:rsidP="004B3A60">
      <w:pPr>
        <w:jc w:val="both"/>
        <w:rPr>
          <w:rFonts w:cstheme="minorHAnsi"/>
        </w:rPr>
      </w:pPr>
      <w:r w:rsidRPr="006564A7">
        <w:rPr>
          <w:rFonts w:cstheme="minorHAnsi"/>
        </w:rPr>
        <w:tab/>
      </w:r>
      <w:r w:rsidRPr="004B1BE3">
        <w:rPr>
          <w:rFonts w:cstheme="minorHAnsi"/>
          <w:strike/>
        </w:rPr>
        <w:t>1.7.</w:t>
      </w:r>
      <w:r w:rsidRPr="006564A7">
        <w:rPr>
          <w:rFonts w:cstheme="minorHAnsi"/>
        </w:rPr>
        <w:t xml:space="preserve"> </w:t>
      </w:r>
      <w:r w:rsidR="004B1BE3">
        <w:rPr>
          <w:rFonts w:cstheme="minorHAnsi"/>
          <w:u w:val="single"/>
        </w:rPr>
        <w:t>1.8.</w:t>
      </w:r>
      <w:r w:rsidRPr="006564A7">
        <w:rPr>
          <w:rFonts w:cstheme="minorHAnsi"/>
        </w:rPr>
        <w:t xml:space="preserve"> </w:t>
      </w:r>
      <w:r w:rsidR="00975769">
        <w:rPr>
          <w:rFonts w:cstheme="minorHAnsi"/>
        </w:rPr>
        <w:t xml:space="preserve"> </w:t>
      </w:r>
      <w:r w:rsidRPr="006564A7">
        <w:rPr>
          <w:rFonts w:cstheme="minorHAnsi"/>
        </w:rPr>
        <w:t>Enforcement.  This rule is enforced by the secretary of the Department of Health and Human Resources or his or her lawful designee.</w:t>
      </w:r>
    </w:p>
    <w:p w14:paraId="12B15E12" w14:textId="3972917C" w:rsidR="00F40831" w:rsidRDefault="00F40831" w:rsidP="004B3A60">
      <w:pPr>
        <w:jc w:val="both"/>
        <w:rPr>
          <w:rFonts w:cstheme="minorHAnsi"/>
        </w:rPr>
      </w:pPr>
    </w:p>
    <w:p w14:paraId="34D96F64" w14:textId="2D84BBD3" w:rsidR="008E1F74" w:rsidRPr="006564A7" w:rsidRDefault="008E1F74" w:rsidP="004B3A60">
      <w:pPr>
        <w:jc w:val="both"/>
        <w:rPr>
          <w:rFonts w:cstheme="minorHAnsi"/>
        </w:rPr>
      </w:pPr>
      <w:r w:rsidRPr="006564A7">
        <w:rPr>
          <w:rFonts w:cstheme="minorHAnsi"/>
          <w:b/>
        </w:rPr>
        <w:t xml:space="preserve">§64-13-2.  Definitions. </w:t>
      </w:r>
    </w:p>
    <w:p w14:paraId="58265B5A" w14:textId="528B7365" w:rsidR="008E1F74" w:rsidRPr="006564A7" w:rsidRDefault="008E1F74" w:rsidP="004B3A60">
      <w:pPr>
        <w:jc w:val="both"/>
        <w:rPr>
          <w:rFonts w:cstheme="minorHAnsi"/>
        </w:rPr>
      </w:pPr>
    </w:p>
    <w:p w14:paraId="4AD6D284" w14:textId="4D50A25D" w:rsidR="008E1F74" w:rsidRPr="006564A7" w:rsidRDefault="008E1F74" w:rsidP="004B3A60">
      <w:pPr>
        <w:jc w:val="both"/>
        <w:rPr>
          <w:rFonts w:cstheme="minorHAnsi"/>
        </w:rPr>
      </w:pPr>
      <w:r w:rsidRPr="006564A7">
        <w:rPr>
          <w:rFonts w:cstheme="minorHAnsi"/>
        </w:rPr>
        <w:t>The following definitions are for the purpose of implementing this rule.</w:t>
      </w:r>
    </w:p>
    <w:p w14:paraId="2971B589" w14:textId="0A4E03E4" w:rsidR="008E1F74" w:rsidRPr="006564A7" w:rsidRDefault="008E1F74" w:rsidP="004B3A60">
      <w:pPr>
        <w:jc w:val="both"/>
        <w:rPr>
          <w:rFonts w:cstheme="minorHAnsi"/>
        </w:rPr>
      </w:pPr>
    </w:p>
    <w:p w14:paraId="6DF8015D" w14:textId="263D79A0" w:rsidR="008E1F74" w:rsidRPr="006564A7" w:rsidRDefault="008E1F74" w:rsidP="004B3A60">
      <w:pPr>
        <w:jc w:val="both"/>
        <w:rPr>
          <w:rFonts w:cstheme="minorHAnsi"/>
          <w:u w:val="single"/>
        </w:rPr>
      </w:pPr>
      <w:r w:rsidRPr="006564A7">
        <w:rPr>
          <w:rFonts w:cstheme="minorHAnsi"/>
        </w:rPr>
        <w:tab/>
        <w:t xml:space="preserve">2.1.  Abuse.  </w:t>
      </w:r>
      <w:r w:rsidRPr="006564A7">
        <w:rPr>
          <w:rFonts w:cstheme="minorHAnsi"/>
          <w:strike/>
        </w:rPr>
        <w:t>The willful infliction of injury, unreasonable confinement, intimidation, or punishment with resulting physical harm, pain or mental anguish.</w:t>
      </w:r>
      <w:r w:rsidR="002F360F" w:rsidRPr="006564A7">
        <w:rPr>
          <w:rFonts w:cstheme="minorHAnsi"/>
          <w:strike/>
        </w:rPr>
        <w:t xml:space="preserve"> </w:t>
      </w:r>
      <w:r w:rsidR="002F360F" w:rsidRPr="006564A7">
        <w:rPr>
          <w:rFonts w:cstheme="minorHAnsi"/>
          <w:u w:val="single"/>
        </w:rPr>
        <w:t>The willful infliction of injury, unreasonable confinement, intimidation, or punishment with resulting physical harm, pain, or mental anguish.  Abuse also includes the deprivation by an individual, including a caretaker, of goods or services</w:t>
      </w:r>
      <w:r w:rsidR="00276DC2" w:rsidRPr="006564A7">
        <w:rPr>
          <w:rFonts w:cstheme="minorHAnsi"/>
          <w:u w:val="single"/>
        </w:rPr>
        <w:t xml:space="preserve"> that are necessary to attain or maintain physical, mental, and psychological well-being.  Instances of abuse of all residents, irrespective of any mental or physical condition, cause physical harm, pain, or mental anguish.  It includes verbal abuse, sexual abuse, physical abuse, and mental abuse including abuse facilitated or enabled through the use of technology.  As used in this definition, willful means the individual must have acted deliberately, not that the individual must have intended to inflict injury or harm.</w:t>
      </w:r>
    </w:p>
    <w:p w14:paraId="48EA33BD" w14:textId="5BCFC568" w:rsidR="008E1F74" w:rsidRPr="006564A7" w:rsidRDefault="008E1F74" w:rsidP="004B3A60">
      <w:pPr>
        <w:jc w:val="both"/>
        <w:rPr>
          <w:rFonts w:cstheme="minorHAnsi"/>
        </w:rPr>
      </w:pPr>
    </w:p>
    <w:p w14:paraId="4CD50843" w14:textId="3E6FAF84" w:rsidR="008E1F74" w:rsidRPr="006564A7" w:rsidRDefault="008E1F74" w:rsidP="004B3A60">
      <w:pPr>
        <w:jc w:val="both"/>
        <w:rPr>
          <w:rFonts w:cstheme="minorHAnsi"/>
        </w:rPr>
      </w:pPr>
      <w:r w:rsidRPr="006564A7">
        <w:rPr>
          <w:rFonts w:cstheme="minorHAnsi"/>
        </w:rPr>
        <w:tab/>
        <w:t>2.2.  Administrator.  A person licensed in the state of West Virginia as a nursing home administrator who is responsible for the day to day operation of the nursing home.</w:t>
      </w:r>
    </w:p>
    <w:p w14:paraId="5DAD3E3B" w14:textId="5A39511F" w:rsidR="008E1F74" w:rsidRPr="006564A7" w:rsidRDefault="008E1F74" w:rsidP="004B3A60">
      <w:pPr>
        <w:jc w:val="both"/>
        <w:rPr>
          <w:rFonts w:cstheme="minorHAnsi"/>
        </w:rPr>
      </w:pPr>
    </w:p>
    <w:p w14:paraId="63E9FD7B" w14:textId="371DAE55" w:rsidR="008E1F74" w:rsidRPr="006564A7" w:rsidRDefault="008E1F74" w:rsidP="004B3A60">
      <w:pPr>
        <w:jc w:val="both"/>
        <w:rPr>
          <w:rFonts w:cstheme="minorHAnsi"/>
        </w:rPr>
      </w:pPr>
      <w:r w:rsidRPr="006564A7">
        <w:rPr>
          <w:rFonts w:cstheme="minorHAnsi"/>
        </w:rPr>
        <w:tab/>
        <w:t xml:space="preserve">2.3.  </w:t>
      </w:r>
      <w:r w:rsidR="00714779" w:rsidRPr="006564A7">
        <w:rPr>
          <w:rFonts w:cstheme="minorHAnsi"/>
        </w:rPr>
        <w:t>Advance Directive.  Written instruction of an individual, such as a living will, a durable power of attorney for health care or general durable power of attorney, recognized under state law and relating to the provision of health care when the individual is unable to direct his or her own health care.</w:t>
      </w:r>
    </w:p>
    <w:p w14:paraId="08B5C168" w14:textId="3FC9740B" w:rsidR="00714779" w:rsidRPr="006564A7" w:rsidRDefault="00714779" w:rsidP="004B3A60">
      <w:pPr>
        <w:jc w:val="both"/>
        <w:rPr>
          <w:rFonts w:cstheme="minorHAnsi"/>
        </w:rPr>
      </w:pPr>
    </w:p>
    <w:p w14:paraId="2E75ABDB" w14:textId="4BFD7029" w:rsidR="00714779" w:rsidRPr="006564A7" w:rsidRDefault="00714779" w:rsidP="004B3A60">
      <w:pPr>
        <w:jc w:val="both"/>
        <w:rPr>
          <w:rFonts w:cstheme="minorHAnsi"/>
        </w:rPr>
      </w:pPr>
      <w:r w:rsidRPr="006564A7">
        <w:rPr>
          <w:rFonts w:cstheme="minorHAnsi"/>
        </w:rPr>
        <w:tab/>
        <w:t>2.4.  Annual Inspection.  For the purpose of this rule, annual inspection is defined as occurring during a time frame of nine to 15 months.</w:t>
      </w:r>
    </w:p>
    <w:p w14:paraId="54C4B5A0" w14:textId="1978A813" w:rsidR="00714779" w:rsidRPr="006564A7" w:rsidRDefault="00714779" w:rsidP="004B3A60">
      <w:pPr>
        <w:jc w:val="both"/>
        <w:rPr>
          <w:rFonts w:cstheme="minorHAnsi"/>
        </w:rPr>
      </w:pPr>
    </w:p>
    <w:p w14:paraId="47469BEC" w14:textId="6CAC3FF7" w:rsidR="00313A68" w:rsidRPr="006564A7" w:rsidRDefault="00714779" w:rsidP="004B3A60">
      <w:pPr>
        <w:jc w:val="both"/>
        <w:rPr>
          <w:rFonts w:cstheme="minorHAnsi"/>
        </w:rPr>
      </w:pPr>
      <w:r w:rsidRPr="006564A7">
        <w:rPr>
          <w:rFonts w:cstheme="minorHAnsi"/>
        </w:rPr>
        <w:tab/>
        <w:t xml:space="preserve">2.5.  </w:t>
      </w:r>
      <w:r w:rsidR="00313A68" w:rsidRPr="006564A7">
        <w:rPr>
          <w:rFonts w:cstheme="minorHAnsi"/>
        </w:rPr>
        <w:t xml:space="preserve">Applicant.  The person who submits an application for a license or renewal of a license to operate a nursing home.  </w:t>
      </w:r>
    </w:p>
    <w:p w14:paraId="271EEA75" w14:textId="68154A91" w:rsidR="00313A68" w:rsidRPr="006564A7" w:rsidRDefault="00313A68" w:rsidP="004B3A60">
      <w:pPr>
        <w:jc w:val="both"/>
        <w:rPr>
          <w:rFonts w:cstheme="minorHAnsi"/>
        </w:rPr>
      </w:pPr>
    </w:p>
    <w:p w14:paraId="13DA8222" w14:textId="4D3ECAD4" w:rsidR="00313A68" w:rsidRPr="006564A7" w:rsidRDefault="00313A68" w:rsidP="004B3A60">
      <w:pPr>
        <w:jc w:val="both"/>
        <w:rPr>
          <w:rFonts w:cstheme="minorHAnsi"/>
        </w:rPr>
      </w:pPr>
      <w:r w:rsidRPr="006564A7">
        <w:rPr>
          <w:rFonts w:cstheme="minorHAnsi"/>
        </w:rPr>
        <w:tab/>
        <w:t>2.6.  Bed Capacity.  The maximum number of beds the nursing home is currently licensed to offer for resident occupancy.</w:t>
      </w:r>
    </w:p>
    <w:p w14:paraId="7CF8142F" w14:textId="542B41DD" w:rsidR="00313A68" w:rsidRPr="006564A7" w:rsidRDefault="00313A68" w:rsidP="004B3A60">
      <w:pPr>
        <w:jc w:val="both"/>
        <w:rPr>
          <w:rFonts w:cstheme="minorHAnsi"/>
        </w:rPr>
      </w:pPr>
    </w:p>
    <w:p w14:paraId="1A8A9F9E" w14:textId="378C77FC" w:rsidR="00313A68" w:rsidRPr="006564A7" w:rsidRDefault="00313A68" w:rsidP="004B3A60">
      <w:pPr>
        <w:jc w:val="both"/>
        <w:rPr>
          <w:rFonts w:cstheme="minorHAnsi"/>
        </w:rPr>
      </w:pPr>
      <w:r w:rsidRPr="006564A7">
        <w:rPr>
          <w:rFonts w:cstheme="minorHAnsi"/>
        </w:rPr>
        <w:tab/>
        <w:t>2.7.  Capacity to make health care decisions.  When a person is able to comprehend and retain information which is material to a decision, especially as to the likely consequences; the person is able to use the information and weigh it in the balance as part of the process of arriving at a decision and is able to communicate the decision in an unambiguous manner.</w:t>
      </w:r>
    </w:p>
    <w:p w14:paraId="22E3CC40" w14:textId="181F7497" w:rsidR="00313A68" w:rsidRPr="006564A7" w:rsidRDefault="00313A68" w:rsidP="004B3A60">
      <w:pPr>
        <w:jc w:val="both"/>
        <w:rPr>
          <w:rFonts w:cstheme="minorHAnsi"/>
        </w:rPr>
      </w:pPr>
    </w:p>
    <w:p w14:paraId="09C88752" w14:textId="2CC7D49E" w:rsidR="00313A68" w:rsidRPr="006564A7" w:rsidRDefault="00313A68" w:rsidP="004B3A60">
      <w:pPr>
        <w:jc w:val="both"/>
        <w:rPr>
          <w:rFonts w:cstheme="minorHAnsi"/>
        </w:rPr>
      </w:pPr>
      <w:r w:rsidRPr="006564A7">
        <w:rPr>
          <w:rFonts w:cstheme="minorHAnsi"/>
        </w:rPr>
        <w:tab/>
        <w:t>2.8.  Care Plan.  A document, based on the comprehensive assessment and prepared by the interdisciplinary team in conjunction with the resident, that identifies measurable objectives for the highest level of functioning the resident may be expected to attain or maintain.</w:t>
      </w:r>
    </w:p>
    <w:p w14:paraId="09347344" w14:textId="3C369E38" w:rsidR="00313A68" w:rsidRPr="006564A7" w:rsidRDefault="00313A68" w:rsidP="004B3A60">
      <w:pPr>
        <w:jc w:val="both"/>
        <w:rPr>
          <w:rFonts w:cstheme="minorHAnsi"/>
        </w:rPr>
      </w:pPr>
    </w:p>
    <w:p w14:paraId="16608BC2" w14:textId="593F39CC" w:rsidR="00313A68" w:rsidRPr="006564A7" w:rsidRDefault="00313A68" w:rsidP="004B3A60">
      <w:pPr>
        <w:jc w:val="both"/>
        <w:rPr>
          <w:rFonts w:cstheme="minorHAnsi"/>
        </w:rPr>
      </w:pPr>
      <w:r w:rsidRPr="006564A7">
        <w:rPr>
          <w:rFonts w:cstheme="minorHAnsi"/>
        </w:rPr>
        <w:tab/>
        <w:t>2.9.  Causal Factors.  Any stimulus that affects the behavior of a resident either positively or negatively.</w:t>
      </w:r>
    </w:p>
    <w:p w14:paraId="69993DB8" w14:textId="36E1B8AD" w:rsidR="00313A68" w:rsidRPr="006564A7" w:rsidRDefault="00313A68" w:rsidP="004B3A60">
      <w:pPr>
        <w:jc w:val="both"/>
        <w:rPr>
          <w:rFonts w:cstheme="minorHAnsi"/>
        </w:rPr>
      </w:pPr>
    </w:p>
    <w:p w14:paraId="0C768FDB" w14:textId="1F6FBC4E" w:rsidR="00313A68" w:rsidRPr="006564A7" w:rsidRDefault="00313A68" w:rsidP="004B3A60">
      <w:pPr>
        <w:jc w:val="both"/>
        <w:rPr>
          <w:rFonts w:cstheme="minorHAnsi"/>
        </w:rPr>
      </w:pPr>
      <w:r w:rsidRPr="006564A7">
        <w:rPr>
          <w:rFonts w:cstheme="minorHAnsi"/>
        </w:rPr>
        <w:lastRenderedPageBreak/>
        <w:tab/>
        <w:t>2.10.  Change of Ownership.  Any transaction that results in change of control over the capital assets of a nursing home including, but not limited to, a conditional sale, a sale, a lease or a transfer of title or controlling stock.</w:t>
      </w:r>
    </w:p>
    <w:p w14:paraId="1C97B343" w14:textId="02C4CA4A" w:rsidR="00276DC2" w:rsidRPr="006564A7" w:rsidRDefault="00276DC2" w:rsidP="004B3A60">
      <w:pPr>
        <w:jc w:val="both"/>
        <w:rPr>
          <w:rFonts w:cstheme="minorHAnsi"/>
        </w:rPr>
      </w:pPr>
    </w:p>
    <w:p w14:paraId="52912E28" w14:textId="0C4AC686" w:rsidR="00276DC2" w:rsidRPr="006564A7" w:rsidRDefault="00276DC2" w:rsidP="004B3A60">
      <w:pPr>
        <w:jc w:val="both"/>
        <w:rPr>
          <w:rFonts w:cstheme="minorHAnsi"/>
          <w:u w:val="single"/>
        </w:rPr>
      </w:pPr>
      <w:r w:rsidRPr="006564A7">
        <w:rPr>
          <w:rFonts w:cstheme="minorHAnsi"/>
        </w:rPr>
        <w:tab/>
      </w:r>
      <w:r w:rsidR="00846818" w:rsidRPr="006564A7">
        <w:rPr>
          <w:rFonts w:cstheme="minorHAnsi"/>
        </w:rPr>
        <w:t>2.11</w:t>
      </w:r>
      <w:r w:rsidRPr="006564A7">
        <w:rPr>
          <w:rFonts w:cstheme="minorHAnsi"/>
          <w:u w:val="single"/>
        </w:rPr>
        <w:t xml:space="preserve">.  Chemical Restraint.  Any drug that is used for discipline or staff convenience and not required to treat medical symptoms.  As used in this definition, convenience means </w:t>
      </w:r>
      <w:r w:rsidR="00722D59" w:rsidRPr="006564A7">
        <w:rPr>
          <w:rFonts w:cstheme="minorHAnsi"/>
          <w:u w:val="single"/>
        </w:rPr>
        <w:t>the result of any action that has the effect of altering a resident’s behavior such that the resident requires a lesser amount of effort or care and is not in the resident’s best interest.  As used in this definition, discipline means any action taken by facility staff for the purpose of punishing or penalizing residents.</w:t>
      </w:r>
    </w:p>
    <w:p w14:paraId="4465B7F3" w14:textId="0D4EC33E" w:rsidR="00313A68" w:rsidRPr="006564A7" w:rsidRDefault="00313A68" w:rsidP="004B3A60">
      <w:pPr>
        <w:jc w:val="both"/>
        <w:rPr>
          <w:rFonts w:cstheme="minorHAnsi"/>
        </w:rPr>
      </w:pPr>
    </w:p>
    <w:p w14:paraId="21A4CC76" w14:textId="7584D688" w:rsidR="00313A68" w:rsidRPr="006564A7" w:rsidRDefault="00313A68" w:rsidP="004B3A60">
      <w:pPr>
        <w:jc w:val="both"/>
        <w:rPr>
          <w:rFonts w:cstheme="minorHAnsi"/>
        </w:rPr>
      </w:pPr>
      <w:r w:rsidRPr="006564A7">
        <w:rPr>
          <w:rFonts w:cstheme="minorHAnsi"/>
        </w:rPr>
        <w:tab/>
      </w:r>
      <w:r w:rsidRPr="006564A7">
        <w:rPr>
          <w:rFonts w:cstheme="minorHAnsi"/>
          <w:strike/>
        </w:rPr>
        <w:t>2.11.</w:t>
      </w:r>
      <w:r w:rsidR="00846818" w:rsidRPr="006564A7">
        <w:rPr>
          <w:rFonts w:cstheme="minorHAnsi"/>
        </w:rPr>
        <w:t xml:space="preserve"> </w:t>
      </w:r>
      <w:r w:rsidR="00846818" w:rsidRPr="006564A7">
        <w:rPr>
          <w:rFonts w:cstheme="minorHAnsi"/>
          <w:u w:val="single"/>
        </w:rPr>
        <w:t>2.12.</w:t>
      </w:r>
      <w:r w:rsidRPr="006564A7">
        <w:rPr>
          <w:rFonts w:cstheme="minorHAnsi"/>
        </w:rPr>
        <w:t xml:space="preserve">  Competent Person.  A person who has not been adjudicated incompetent by a court of law.</w:t>
      </w:r>
    </w:p>
    <w:p w14:paraId="66563E69" w14:textId="15A52667" w:rsidR="00313A68" w:rsidRPr="006564A7" w:rsidRDefault="00313A68" w:rsidP="004B3A60">
      <w:pPr>
        <w:jc w:val="both"/>
        <w:rPr>
          <w:rFonts w:cstheme="minorHAnsi"/>
        </w:rPr>
      </w:pPr>
    </w:p>
    <w:p w14:paraId="7BBEF23D" w14:textId="1E1A5666" w:rsidR="00313A68" w:rsidRPr="006564A7" w:rsidRDefault="00313A68" w:rsidP="004B3A60">
      <w:pPr>
        <w:jc w:val="both"/>
        <w:rPr>
          <w:rFonts w:cstheme="minorHAnsi"/>
          <w:strike/>
        </w:rPr>
      </w:pPr>
      <w:r w:rsidRPr="006564A7">
        <w:rPr>
          <w:rFonts w:cstheme="minorHAnsi"/>
        </w:rPr>
        <w:tab/>
      </w:r>
      <w:r w:rsidRPr="006564A7">
        <w:rPr>
          <w:rFonts w:cstheme="minorHAnsi"/>
          <w:strike/>
        </w:rPr>
        <w:t xml:space="preserve">2.12.  Conviction.  A finding of guilt by a court, a plea of guilty or </w:t>
      </w:r>
      <w:r w:rsidRPr="006564A7">
        <w:rPr>
          <w:rFonts w:cstheme="minorHAnsi"/>
          <w:i/>
          <w:strike/>
        </w:rPr>
        <w:t>nolo contendere</w:t>
      </w:r>
      <w:r w:rsidRPr="006564A7">
        <w:rPr>
          <w:rFonts w:cstheme="minorHAnsi"/>
          <w:strike/>
        </w:rPr>
        <w:t xml:space="preserve"> was accepted, or when the individual entered a first offender, deferred adjudication, or arrangement or program where the judgment of conviction is withheld, regardless of whether an appeal is pending.</w:t>
      </w:r>
    </w:p>
    <w:p w14:paraId="737150EE" w14:textId="5D3ABE69" w:rsidR="00313A68" w:rsidRPr="006564A7" w:rsidRDefault="00313A68" w:rsidP="004B3A60">
      <w:pPr>
        <w:jc w:val="both"/>
        <w:rPr>
          <w:rFonts w:cstheme="minorHAnsi"/>
        </w:rPr>
      </w:pPr>
    </w:p>
    <w:p w14:paraId="31A7970A" w14:textId="383E108D" w:rsidR="00313A68" w:rsidRPr="006564A7" w:rsidRDefault="00313A68" w:rsidP="004B3A60">
      <w:pPr>
        <w:jc w:val="both"/>
        <w:rPr>
          <w:rFonts w:cstheme="minorHAnsi"/>
          <w:strike/>
        </w:rPr>
      </w:pPr>
      <w:r w:rsidRPr="006564A7">
        <w:rPr>
          <w:rFonts w:cstheme="minorHAnsi"/>
        </w:rPr>
        <w:tab/>
      </w:r>
      <w:r w:rsidRPr="006564A7">
        <w:rPr>
          <w:rFonts w:cstheme="minorHAnsi"/>
          <w:strike/>
        </w:rPr>
        <w:t>2.13.  Deemed Status.  When a nursing home has voluntarily applied for and has been accredited by a national accreditation program meeting the requirements of and approved by the Centers for Medicare and Medicaid Services (CMS).</w:t>
      </w:r>
    </w:p>
    <w:p w14:paraId="400DC764" w14:textId="6BA71CD2" w:rsidR="00313A68" w:rsidRPr="006564A7" w:rsidRDefault="00313A68" w:rsidP="004B3A60">
      <w:pPr>
        <w:jc w:val="both"/>
        <w:rPr>
          <w:rFonts w:cstheme="minorHAnsi"/>
        </w:rPr>
      </w:pPr>
    </w:p>
    <w:p w14:paraId="050987CC" w14:textId="572FC4F5" w:rsidR="00313A68" w:rsidRPr="006564A7" w:rsidRDefault="00313A68" w:rsidP="004B3A60">
      <w:pPr>
        <w:jc w:val="both"/>
        <w:rPr>
          <w:rFonts w:cstheme="minorHAnsi"/>
        </w:rPr>
      </w:pPr>
      <w:r w:rsidRPr="006564A7">
        <w:rPr>
          <w:rFonts w:cstheme="minorHAnsi"/>
        </w:rPr>
        <w:tab/>
      </w:r>
      <w:r w:rsidRPr="006564A7">
        <w:rPr>
          <w:rFonts w:cstheme="minorHAnsi"/>
          <w:strike/>
        </w:rPr>
        <w:t>2.14.</w:t>
      </w:r>
      <w:r w:rsidR="00846818" w:rsidRPr="006564A7">
        <w:rPr>
          <w:rFonts w:cstheme="minorHAnsi"/>
        </w:rPr>
        <w:t xml:space="preserve"> </w:t>
      </w:r>
      <w:r w:rsidR="00846818" w:rsidRPr="006564A7">
        <w:rPr>
          <w:rFonts w:cstheme="minorHAnsi"/>
          <w:u w:val="single"/>
        </w:rPr>
        <w:t>2.13.</w:t>
      </w:r>
      <w:r w:rsidRPr="006564A7">
        <w:rPr>
          <w:rFonts w:cstheme="minorHAnsi"/>
        </w:rPr>
        <w:t xml:space="preserve">  Deficiency.  A nursing home’s failure to meet a specific requirement under the provisions of this rule, an explicit statement that the requirement was not met, and the evidence to support the decision of noncompliance.</w:t>
      </w:r>
    </w:p>
    <w:p w14:paraId="41151F4E" w14:textId="625EC169" w:rsidR="00313A68" w:rsidRPr="006564A7" w:rsidRDefault="00313A68" w:rsidP="004B3A60">
      <w:pPr>
        <w:jc w:val="both"/>
        <w:rPr>
          <w:rFonts w:cstheme="minorHAnsi"/>
        </w:rPr>
      </w:pPr>
    </w:p>
    <w:p w14:paraId="682EBD52" w14:textId="31252241" w:rsidR="00313A68" w:rsidRPr="006564A7" w:rsidRDefault="00313A68" w:rsidP="004B3A60">
      <w:pPr>
        <w:jc w:val="both"/>
        <w:rPr>
          <w:rFonts w:cstheme="minorHAnsi"/>
        </w:rPr>
      </w:pPr>
      <w:r w:rsidRPr="006564A7">
        <w:rPr>
          <w:rFonts w:cstheme="minorHAnsi"/>
        </w:rPr>
        <w:tab/>
      </w:r>
      <w:r w:rsidRPr="006564A7">
        <w:rPr>
          <w:rFonts w:cstheme="minorHAnsi"/>
          <w:strike/>
        </w:rPr>
        <w:t>2.15.</w:t>
      </w:r>
      <w:r w:rsidR="00846818" w:rsidRPr="006564A7">
        <w:rPr>
          <w:rFonts w:cstheme="minorHAnsi"/>
        </w:rPr>
        <w:t xml:space="preserve"> </w:t>
      </w:r>
      <w:r w:rsidR="00846818" w:rsidRPr="006564A7">
        <w:rPr>
          <w:rFonts w:cstheme="minorHAnsi"/>
          <w:u w:val="single"/>
        </w:rPr>
        <w:t>2.14.</w:t>
      </w:r>
      <w:r w:rsidRPr="006564A7">
        <w:rPr>
          <w:rFonts w:cstheme="minorHAnsi"/>
        </w:rPr>
        <w:t xml:space="preserve">  Department.  West Virginia Department of Health and Human Resources.</w:t>
      </w:r>
    </w:p>
    <w:p w14:paraId="5AC264D7" w14:textId="6EA3753A" w:rsidR="00313A68" w:rsidRPr="006564A7" w:rsidRDefault="00313A68" w:rsidP="004B3A60">
      <w:pPr>
        <w:jc w:val="both"/>
        <w:rPr>
          <w:rFonts w:cstheme="minorHAnsi"/>
        </w:rPr>
      </w:pPr>
    </w:p>
    <w:p w14:paraId="0FD52C35" w14:textId="75259FB4" w:rsidR="00313A68" w:rsidRPr="006564A7" w:rsidRDefault="00313A68" w:rsidP="004B3A60">
      <w:pPr>
        <w:jc w:val="both"/>
        <w:rPr>
          <w:rFonts w:cstheme="minorHAnsi"/>
          <w:strike/>
        </w:rPr>
      </w:pPr>
      <w:r w:rsidRPr="006564A7">
        <w:rPr>
          <w:rFonts w:cstheme="minorHAnsi"/>
        </w:rPr>
        <w:tab/>
      </w:r>
      <w:r w:rsidRPr="006564A7">
        <w:rPr>
          <w:rFonts w:cstheme="minorHAnsi"/>
          <w:strike/>
        </w:rPr>
        <w:t>2.16.  Direct Access.  Physical contact with a resident of a nursing home, or access to their property, personally identifiable information, protected health information, or financial information.</w:t>
      </w:r>
    </w:p>
    <w:p w14:paraId="3F6CB2B4" w14:textId="48107609" w:rsidR="00313A68" w:rsidRPr="006564A7" w:rsidRDefault="00313A68" w:rsidP="004B3A60">
      <w:pPr>
        <w:jc w:val="both"/>
        <w:rPr>
          <w:rFonts w:cstheme="minorHAnsi"/>
        </w:rPr>
      </w:pPr>
    </w:p>
    <w:p w14:paraId="3A8D1E85" w14:textId="185FE832" w:rsidR="00313A68" w:rsidRPr="006564A7" w:rsidRDefault="00313A68" w:rsidP="004B3A60">
      <w:pPr>
        <w:jc w:val="both"/>
        <w:rPr>
          <w:rFonts w:cstheme="minorHAnsi"/>
          <w:strike/>
        </w:rPr>
      </w:pPr>
      <w:r w:rsidRPr="006564A7">
        <w:rPr>
          <w:rFonts w:cstheme="minorHAnsi"/>
        </w:rPr>
        <w:tab/>
      </w:r>
      <w:r w:rsidRPr="006564A7">
        <w:rPr>
          <w:rFonts w:cstheme="minorHAnsi"/>
          <w:strike/>
        </w:rPr>
        <w:t xml:space="preserve">2.17.  </w:t>
      </w:r>
      <w:r w:rsidR="00A12250" w:rsidRPr="006564A7">
        <w:rPr>
          <w:rFonts w:cstheme="minorHAnsi"/>
          <w:strike/>
        </w:rPr>
        <w:t>Direct Access Personnel.  An individual who has direct access by virtue of ownership, employment, engagement, or agreement with a nursing home.  Direct access personnel does not include volunteers or students performing irregular or supervised functions, or contractors performing repairs, deliveries, installations or similar services for the nursing home.</w:t>
      </w:r>
    </w:p>
    <w:p w14:paraId="325B88ED" w14:textId="7CA0BFDD" w:rsidR="00A12250" w:rsidRPr="006564A7" w:rsidRDefault="00A12250" w:rsidP="004B3A60">
      <w:pPr>
        <w:jc w:val="both"/>
        <w:rPr>
          <w:rFonts w:cstheme="minorHAnsi"/>
        </w:rPr>
      </w:pPr>
    </w:p>
    <w:p w14:paraId="3DED8456" w14:textId="0303C25F" w:rsidR="00A12250" w:rsidRPr="006564A7" w:rsidRDefault="00A12250" w:rsidP="004B3A60">
      <w:pPr>
        <w:jc w:val="both"/>
        <w:rPr>
          <w:rFonts w:cstheme="minorHAnsi"/>
        </w:rPr>
      </w:pPr>
      <w:r w:rsidRPr="006564A7">
        <w:rPr>
          <w:rFonts w:cstheme="minorHAnsi"/>
        </w:rPr>
        <w:tab/>
      </w:r>
      <w:r w:rsidRPr="006564A7">
        <w:rPr>
          <w:rFonts w:cstheme="minorHAnsi"/>
          <w:strike/>
        </w:rPr>
        <w:t>2.18.</w:t>
      </w:r>
      <w:r w:rsidR="00846818" w:rsidRPr="006564A7">
        <w:rPr>
          <w:rFonts w:cstheme="minorHAnsi"/>
        </w:rPr>
        <w:t xml:space="preserve"> </w:t>
      </w:r>
      <w:r w:rsidR="00846818" w:rsidRPr="006564A7">
        <w:rPr>
          <w:rFonts w:cstheme="minorHAnsi"/>
          <w:u w:val="single"/>
        </w:rPr>
        <w:t>2.15.</w:t>
      </w:r>
      <w:r w:rsidRPr="006564A7">
        <w:rPr>
          <w:rFonts w:cstheme="minorHAnsi"/>
        </w:rPr>
        <w:t xml:space="preserve">  Discharge.  Moving the resident to a non-institutional setting when the releasing facility ceases to be responsible for the resident’s care.</w:t>
      </w:r>
    </w:p>
    <w:p w14:paraId="4E90F19F" w14:textId="29923236" w:rsidR="00A12250" w:rsidRPr="006564A7" w:rsidRDefault="00A12250" w:rsidP="004B3A60">
      <w:pPr>
        <w:jc w:val="both"/>
        <w:rPr>
          <w:rFonts w:cstheme="minorHAnsi"/>
        </w:rPr>
      </w:pPr>
    </w:p>
    <w:p w14:paraId="29187544" w14:textId="3F6021C0" w:rsidR="001F27FE" w:rsidRPr="006564A7" w:rsidRDefault="00A12250" w:rsidP="004B3A60">
      <w:pPr>
        <w:jc w:val="both"/>
        <w:rPr>
          <w:rFonts w:cstheme="minorHAnsi"/>
          <w:strike/>
        </w:rPr>
      </w:pPr>
      <w:r w:rsidRPr="006564A7">
        <w:rPr>
          <w:rFonts w:cstheme="minorHAnsi"/>
        </w:rPr>
        <w:tab/>
      </w:r>
      <w:r w:rsidRPr="006564A7">
        <w:rPr>
          <w:rFonts w:cstheme="minorHAnsi"/>
          <w:strike/>
        </w:rPr>
        <w:t xml:space="preserve">2.19.  </w:t>
      </w:r>
      <w:r w:rsidR="00802AAD" w:rsidRPr="006564A7">
        <w:rPr>
          <w:rFonts w:cstheme="minorHAnsi"/>
          <w:strike/>
        </w:rPr>
        <w:t xml:space="preserve">Disqualifying Offense.  Any of the crimes enumerated in W. Va. Code §16-5C-21 that exclude an applicant from direct access </w:t>
      </w:r>
      <w:r w:rsidR="001F27FE" w:rsidRPr="006564A7">
        <w:rPr>
          <w:rFonts w:cstheme="minorHAnsi"/>
          <w:strike/>
        </w:rPr>
        <w:t>personnel positions in a nursing home.</w:t>
      </w:r>
    </w:p>
    <w:p w14:paraId="65FB9BB0" w14:textId="0090A015" w:rsidR="001F27FE" w:rsidRPr="006564A7" w:rsidRDefault="001F27FE" w:rsidP="004B3A60">
      <w:pPr>
        <w:jc w:val="both"/>
        <w:rPr>
          <w:rFonts w:cstheme="minorHAnsi"/>
        </w:rPr>
      </w:pPr>
    </w:p>
    <w:p w14:paraId="475A03BF" w14:textId="36DA5D3E" w:rsidR="001F27FE" w:rsidRPr="006564A7" w:rsidRDefault="001F27FE" w:rsidP="004B3A60">
      <w:pPr>
        <w:jc w:val="both"/>
        <w:rPr>
          <w:rFonts w:cstheme="minorHAnsi"/>
        </w:rPr>
      </w:pPr>
      <w:r w:rsidRPr="006564A7">
        <w:rPr>
          <w:rFonts w:cstheme="minorHAnsi"/>
        </w:rPr>
        <w:tab/>
      </w:r>
      <w:r w:rsidRPr="006564A7">
        <w:rPr>
          <w:rFonts w:cstheme="minorHAnsi"/>
          <w:strike/>
        </w:rPr>
        <w:t>2.20.</w:t>
      </w:r>
      <w:r w:rsidR="00846818" w:rsidRPr="006564A7">
        <w:rPr>
          <w:rFonts w:cstheme="minorHAnsi"/>
        </w:rPr>
        <w:t xml:space="preserve"> </w:t>
      </w:r>
      <w:r w:rsidR="00846818" w:rsidRPr="006564A7">
        <w:rPr>
          <w:rFonts w:cstheme="minorHAnsi"/>
          <w:u w:val="single"/>
        </w:rPr>
        <w:t>2.16.</w:t>
      </w:r>
      <w:r w:rsidRPr="006564A7">
        <w:rPr>
          <w:rFonts w:cstheme="minorHAnsi"/>
        </w:rPr>
        <w:t xml:space="preserve">  Employee.  Any person who performs personal services for the nursing home in exchange for monetary compensation where such personal services, including the results to be accomplished as well as the details and the means by which the results are accomplished, are controlled and directed by the nursing home, where monetary compensation is affected through the nursing home’s payroll system.</w:t>
      </w:r>
    </w:p>
    <w:p w14:paraId="1A02E3BB" w14:textId="7BE74ADB" w:rsidR="001F27FE" w:rsidRPr="006564A7" w:rsidRDefault="001F27FE" w:rsidP="004B3A60">
      <w:pPr>
        <w:jc w:val="both"/>
        <w:rPr>
          <w:rFonts w:cstheme="minorHAnsi"/>
        </w:rPr>
      </w:pPr>
    </w:p>
    <w:p w14:paraId="732FB029" w14:textId="2BAEADFD" w:rsidR="001F27FE" w:rsidRPr="006564A7" w:rsidRDefault="001F27FE" w:rsidP="004B3A60">
      <w:pPr>
        <w:jc w:val="both"/>
        <w:rPr>
          <w:rFonts w:cstheme="minorHAnsi"/>
        </w:rPr>
      </w:pPr>
      <w:r w:rsidRPr="006564A7">
        <w:rPr>
          <w:rFonts w:cstheme="minorHAnsi"/>
        </w:rPr>
        <w:tab/>
      </w:r>
      <w:r w:rsidRPr="006564A7">
        <w:rPr>
          <w:rFonts w:cstheme="minorHAnsi"/>
          <w:strike/>
        </w:rPr>
        <w:t>2.21.</w:t>
      </w:r>
      <w:r w:rsidR="00846818" w:rsidRPr="006564A7">
        <w:rPr>
          <w:rFonts w:cstheme="minorHAnsi"/>
        </w:rPr>
        <w:t xml:space="preserve"> </w:t>
      </w:r>
      <w:r w:rsidR="00846818" w:rsidRPr="006564A7">
        <w:rPr>
          <w:rFonts w:cstheme="minorHAnsi"/>
          <w:u w:val="single"/>
        </w:rPr>
        <w:t>2.17.</w:t>
      </w:r>
      <w:r w:rsidRPr="006564A7">
        <w:rPr>
          <w:rFonts w:cstheme="minorHAnsi"/>
        </w:rPr>
        <w:t xml:space="preserve">  Enabler.  Any device that allows the resident to accomplish tasks that otherwise he or she could not accomplish and maintains and improves a resident’s ability to function.</w:t>
      </w:r>
    </w:p>
    <w:p w14:paraId="285778BE" w14:textId="3EBFE1F2" w:rsidR="001F27FE" w:rsidRPr="006564A7" w:rsidRDefault="001F27FE" w:rsidP="004B3A60">
      <w:pPr>
        <w:jc w:val="both"/>
        <w:rPr>
          <w:rFonts w:cstheme="minorHAnsi"/>
        </w:rPr>
      </w:pPr>
    </w:p>
    <w:p w14:paraId="624BE158" w14:textId="3D7E4B63" w:rsidR="001F27FE" w:rsidRPr="006564A7" w:rsidRDefault="001F27FE" w:rsidP="004B3A60">
      <w:pPr>
        <w:jc w:val="both"/>
        <w:rPr>
          <w:rFonts w:cstheme="minorHAnsi"/>
        </w:rPr>
      </w:pPr>
      <w:r w:rsidRPr="006564A7">
        <w:rPr>
          <w:rFonts w:cstheme="minorHAnsi"/>
        </w:rPr>
        <w:lastRenderedPageBreak/>
        <w:tab/>
      </w:r>
      <w:r w:rsidRPr="006564A7">
        <w:rPr>
          <w:rFonts w:cstheme="minorHAnsi"/>
          <w:strike/>
        </w:rPr>
        <w:t>2.22.</w:t>
      </w:r>
      <w:r w:rsidR="00846818" w:rsidRPr="006564A7">
        <w:rPr>
          <w:rFonts w:cstheme="minorHAnsi"/>
        </w:rPr>
        <w:t xml:space="preserve"> </w:t>
      </w:r>
      <w:r w:rsidR="00846818" w:rsidRPr="006564A7">
        <w:rPr>
          <w:rFonts w:cstheme="minorHAnsi"/>
          <w:u w:val="single"/>
        </w:rPr>
        <w:t>2.18.</w:t>
      </w:r>
      <w:r w:rsidRPr="006564A7">
        <w:rPr>
          <w:rFonts w:cstheme="minorHAnsi"/>
        </w:rPr>
        <w:t xml:space="preserve">  Experimental Research.  Development and testing of clinical treatments, such as an investigational drug or therapy, that involve treatment or control groups or both.  For example, a clinical trial of an investigational drug is experimental research.</w:t>
      </w:r>
    </w:p>
    <w:p w14:paraId="0D050513" w14:textId="14A050F1" w:rsidR="00722D59" w:rsidRPr="006564A7" w:rsidRDefault="00722D59" w:rsidP="004B3A60">
      <w:pPr>
        <w:jc w:val="both"/>
        <w:rPr>
          <w:rFonts w:cstheme="minorHAnsi"/>
        </w:rPr>
      </w:pPr>
    </w:p>
    <w:p w14:paraId="654DF960" w14:textId="118512B0" w:rsidR="00722D59" w:rsidRPr="006564A7" w:rsidRDefault="00722D59" w:rsidP="004B3A60">
      <w:pPr>
        <w:jc w:val="both"/>
        <w:rPr>
          <w:rFonts w:cstheme="minorHAnsi"/>
          <w:u w:val="single"/>
        </w:rPr>
      </w:pPr>
      <w:r w:rsidRPr="006564A7">
        <w:rPr>
          <w:rFonts w:cstheme="minorHAnsi"/>
        </w:rPr>
        <w:tab/>
      </w:r>
      <w:r w:rsidR="00846818" w:rsidRPr="006564A7">
        <w:rPr>
          <w:rFonts w:cstheme="minorHAnsi"/>
          <w:u w:val="single"/>
        </w:rPr>
        <w:t>2.19</w:t>
      </w:r>
      <w:r w:rsidRPr="006564A7">
        <w:rPr>
          <w:rFonts w:cstheme="minorHAnsi"/>
          <w:u w:val="single"/>
        </w:rPr>
        <w:t>.  Exploitation.  Taking advantage of a resident for personal gain through the use of manipulation intimidation, threats, or coercion.</w:t>
      </w:r>
    </w:p>
    <w:p w14:paraId="2636B249" w14:textId="1B62690C" w:rsidR="001F27FE" w:rsidRPr="006564A7" w:rsidRDefault="001F27FE" w:rsidP="004B3A60">
      <w:pPr>
        <w:jc w:val="both"/>
        <w:rPr>
          <w:rFonts w:cstheme="minorHAnsi"/>
        </w:rPr>
      </w:pPr>
    </w:p>
    <w:p w14:paraId="2964B2A0" w14:textId="51BBE7AD" w:rsidR="001F27FE" w:rsidRPr="006564A7" w:rsidRDefault="001F27FE" w:rsidP="004B3A60">
      <w:pPr>
        <w:jc w:val="both"/>
        <w:rPr>
          <w:rFonts w:cstheme="minorHAnsi"/>
        </w:rPr>
      </w:pPr>
      <w:r w:rsidRPr="006564A7">
        <w:rPr>
          <w:rFonts w:cstheme="minorHAnsi"/>
        </w:rPr>
        <w:tab/>
      </w:r>
      <w:r w:rsidRPr="006564A7">
        <w:rPr>
          <w:rFonts w:cstheme="minorHAnsi"/>
          <w:strike/>
        </w:rPr>
        <w:t>2.23.</w:t>
      </w:r>
      <w:r w:rsidR="00846818" w:rsidRPr="006564A7">
        <w:rPr>
          <w:rFonts w:cstheme="minorHAnsi"/>
        </w:rPr>
        <w:t xml:space="preserve"> </w:t>
      </w:r>
      <w:r w:rsidR="00846818" w:rsidRPr="006564A7">
        <w:rPr>
          <w:rFonts w:cstheme="minorHAnsi"/>
          <w:u w:val="single"/>
        </w:rPr>
        <w:t>2.20.</w:t>
      </w:r>
      <w:r w:rsidRPr="006564A7">
        <w:rPr>
          <w:rFonts w:cstheme="minorHAnsi"/>
        </w:rPr>
        <w:t xml:space="preserve">  Family Council.  A group of persons, family members or responsible parties of the residents, meeting as a group, having the right to express grievances in relation to the residents’ well-being in general and to make recommendations concerning nursing home policies and procedures.</w:t>
      </w:r>
    </w:p>
    <w:p w14:paraId="0C3831CC" w14:textId="62DB041F" w:rsidR="001F27FE" w:rsidRPr="006564A7" w:rsidRDefault="001F27FE" w:rsidP="004B3A60">
      <w:pPr>
        <w:jc w:val="both"/>
        <w:rPr>
          <w:rFonts w:cstheme="minorHAnsi"/>
        </w:rPr>
      </w:pPr>
    </w:p>
    <w:p w14:paraId="073A0F21" w14:textId="09856A72" w:rsidR="001F27FE" w:rsidRPr="006564A7" w:rsidRDefault="001F27FE" w:rsidP="004B3A60">
      <w:pPr>
        <w:jc w:val="both"/>
        <w:rPr>
          <w:rFonts w:cstheme="minorHAnsi"/>
          <w:strike/>
        </w:rPr>
      </w:pPr>
      <w:r w:rsidRPr="006564A7">
        <w:rPr>
          <w:rFonts w:cstheme="minorHAnsi"/>
        </w:rPr>
        <w:tab/>
      </w:r>
      <w:r w:rsidRPr="006564A7">
        <w:rPr>
          <w:rFonts w:cstheme="minorHAnsi"/>
          <w:strike/>
        </w:rPr>
        <w:t>2.24.  Fitness Determination.  A finding by the secretary after review of an applicant’s criminal history record information that the applicant is either eligible for employment or not.</w:t>
      </w:r>
    </w:p>
    <w:p w14:paraId="5E515D52" w14:textId="7275FEAF" w:rsidR="001F27FE" w:rsidRPr="006564A7" w:rsidRDefault="001F27FE" w:rsidP="004B3A60">
      <w:pPr>
        <w:jc w:val="both"/>
        <w:rPr>
          <w:rFonts w:cstheme="minorHAnsi"/>
        </w:rPr>
      </w:pPr>
    </w:p>
    <w:p w14:paraId="33B86EFE" w14:textId="607E1306" w:rsidR="001F27FE" w:rsidRPr="006564A7" w:rsidRDefault="001F27FE" w:rsidP="004B3A60">
      <w:pPr>
        <w:jc w:val="both"/>
        <w:rPr>
          <w:rFonts w:cstheme="minorHAnsi"/>
          <w:strike/>
        </w:rPr>
      </w:pPr>
      <w:r w:rsidRPr="006564A7">
        <w:rPr>
          <w:rFonts w:cstheme="minorHAnsi"/>
        </w:rPr>
        <w:tab/>
      </w:r>
      <w:r w:rsidRPr="006564A7">
        <w:rPr>
          <w:rFonts w:cstheme="minorHAnsi"/>
          <w:strike/>
        </w:rPr>
        <w:t>2.25.  Full Time Employee.  An employee who works at least 35 hours per a regular seven-day week.</w:t>
      </w:r>
    </w:p>
    <w:p w14:paraId="5FACA7C4" w14:textId="7DACFB31" w:rsidR="001F27FE" w:rsidRPr="006564A7" w:rsidRDefault="001F27FE" w:rsidP="004B3A60">
      <w:pPr>
        <w:jc w:val="both"/>
        <w:rPr>
          <w:rFonts w:cstheme="minorHAnsi"/>
          <w:strike/>
        </w:rPr>
      </w:pPr>
    </w:p>
    <w:p w14:paraId="702D83B4" w14:textId="34477245" w:rsidR="001F27FE" w:rsidRPr="006564A7" w:rsidRDefault="001F27FE" w:rsidP="004B3A60">
      <w:pPr>
        <w:jc w:val="both"/>
        <w:rPr>
          <w:rFonts w:cstheme="minorHAnsi"/>
        </w:rPr>
      </w:pPr>
      <w:r w:rsidRPr="006564A7">
        <w:rPr>
          <w:rFonts w:cstheme="minorHAnsi"/>
        </w:rPr>
        <w:tab/>
      </w:r>
      <w:r w:rsidRPr="006564A7">
        <w:rPr>
          <w:rFonts w:cstheme="minorHAnsi"/>
          <w:strike/>
        </w:rPr>
        <w:t>2.26.</w:t>
      </w:r>
      <w:r w:rsidR="00846818" w:rsidRPr="006564A7">
        <w:rPr>
          <w:rFonts w:cstheme="minorHAnsi"/>
        </w:rPr>
        <w:t xml:space="preserve"> </w:t>
      </w:r>
      <w:r w:rsidR="00846818" w:rsidRPr="006564A7">
        <w:rPr>
          <w:rFonts w:cstheme="minorHAnsi"/>
          <w:u w:val="single"/>
        </w:rPr>
        <w:t>2.21.</w:t>
      </w:r>
      <w:r w:rsidRPr="006564A7">
        <w:rPr>
          <w:rFonts w:cstheme="minorHAnsi"/>
        </w:rPr>
        <w:t xml:space="preserve">  Governing Body.  The person, or group of persons with the ultimate responsibility and authority for the conduct of the nursing home.</w:t>
      </w:r>
    </w:p>
    <w:p w14:paraId="30E298EE" w14:textId="0011A54D" w:rsidR="001F27FE" w:rsidRPr="006564A7" w:rsidRDefault="001F27FE" w:rsidP="004B3A60">
      <w:pPr>
        <w:jc w:val="both"/>
        <w:rPr>
          <w:rFonts w:cstheme="minorHAnsi"/>
        </w:rPr>
      </w:pPr>
    </w:p>
    <w:p w14:paraId="3FFF2F59" w14:textId="50474F75" w:rsidR="001F27FE" w:rsidRPr="006564A7" w:rsidRDefault="001F27FE" w:rsidP="004B3A60">
      <w:pPr>
        <w:jc w:val="both"/>
        <w:rPr>
          <w:rFonts w:cstheme="minorHAnsi"/>
        </w:rPr>
      </w:pPr>
      <w:r w:rsidRPr="006564A7">
        <w:rPr>
          <w:rFonts w:cstheme="minorHAnsi"/>
        </w:rPr>
        <w:tab/>
      </w:r>
      <w:r w:rsidRPr="006564A7">
        <w:rPr>
          <w:rFonts w:cstheme="minorHAnsi"/>
          <w:strike/>
        </w:rPr>
        <w:t>2.27.</w:t>
      </w:r>
      <w:r w:rsidR="00846818" w:rsidRPr="006564A7">
        <w:rPr>
          <w:rFonts w:cstheme="minorHAnsi"/>
        </w:rPr>
        <w:t xml:space="preserve"> </w:t>
      </w:r>
      <w:r w:rsidR="00846818" w:rsidRPr="006564A7">
        <w:rPr>
          <w:rFonts w:cstheme="minorHAnsi"/>
          <w:u w:val="single"/>
        </w:rPr>
        <w:t>2.22.</w:t>
      </w:r>
      <w:r w:rsidRPr="006564A7">
        <w:rPr>
          <w:rFonts w:cstheme="minorHAnsi"/>
        </w:rPr>
        <w:t xml:space="preserve">  </w:t>
      </w:r>
      <w:r w:rsidR="001A08BF" w:rsidRPr="006564A7">
        <w:rPr>
          <w:rFonts w:cstheme="minorHAnsi"/>
        </w:rPr>
        <w:t>Harm.  Noncompliance with this rule that has negatively affected the resident so that the resident’s physical, mental or psychosocial well-being has been compromised and is not transient in nature.</w:t>
      </w:r>
    </w:p>
    <w:p w14:paraId="6293233D" w14:textId="41BBC466" w:rsidR="001A08BF" w:rsidRPr="006564A7" w:rsidRDefault="001A08BF" w:rsidP="004B3A60">
      <w:pPr>
        <w:jc w:val="both"/>
        <w:rPr>
          <w:rFonts w:cstheme="minorHAnsi"/>
        </w:rPr>
      </w:pPr>
    </w:p>
    <w:p w14:paraId="5B6A4822" w14:textId="4F6C62DE" w:rsidR="001A08BF" w:rsidRPr="006564A7" w:rsidRDefault="001A08BF" w:rsidP="004B3A60">
      <w:pPr>
        <w:jc w:val="both"/>
        <w:rPr>
          <w:rFonts w:cstheme="minorHAnsi"/>
        </w:rPr>
      </w:pPr>
      <w:r w:rsidRPr="006564A7">
        <w:rPr>
          <w:rFonts w:cstheme="minorHAnsi"/>
        </w:rPr>
        <w:tab/>
      </w:r>
      <w:r w:rsidRPr="006564A7">
        <w:rPr>
          <w:rFonts w:cstheme="minorHAnsi"/>
          <w:strike/>
        </w:rPr>
        <w:t>2.28.</w:t>
      </w:r>
      <w:r w:rsidR="00846818" w:rsidRPr="006564A7">
        <w:rPr>
          <w:rFonts w:cstheme="minorHAnsi"/>
        </w:rPr>
        <w:t xml:space="preserve"> </w:t>
      </w:r>
      <w:r w:rsidR="00846818" w:rsidRPr="006564A7">
        <w:rPr>
          <w:rFonts w:cstheme="minorHAnsi"/>
          <w:u w:val="single"/>
        </w:rPr>
        <w:t>2.23.</w:t>
      </w:r>
      <w:r w:rsidRPr="006564A7">
        <w:rPr>
          <w:rFonts w:cstheme="minorHAnsi"/>
        </w:rPr>
        <w:t xml:space="preserve">  Immediate Jeopardy.  A situation in which the nursing home’s noncompliance with one or more requirements of this rule has caused, or is likely to cause, serious injury, harm, impairment, or death of a resident.</w:t>
      </w:r>
    </w:p>
    <w:p w14:paraId="14326E08" w14:textId="6DB3E419" w:rsidR="001A08BF" w:rsidRPr="006564A7" w:rsidRDefault="001A08BF" w:rsidP="004B3A60">
      <w:pPr>
        <w:jc w:val="both"/>
        <w:rPr>
          <w:rFonts w:cstheme="minorHAnsi"/>
        </w:rPr>
      </w:pPr>
    </w:p>
    <w:p w14:paraId="29427FF4" w14:textId="63B68529" w:rsidR="001A08BF" w:rsidRPr="006564A7" w:rsidRDefault="001A08BF" w:rsidP="004B3A60">
      <w:pPr>
        <w:jc w:val="both"/>
        <w:rPr>
          <w:rFonts w:cstheme="minorHAnsi"/>
        </w:rPr>
      </w:pPr>
      <w:r w:rsidRPr="006564A7">
        <w:rPr>
          <w:rFonts w:cstheme="minorHAnsi"/>
        </w:rPr>
        <w:tab/>
      </w:r>
      <w:r w:rsidRPr="006564A7">
        <w:rPr>
          <w:rFonts w:cstheme="minorHAnsi"/>
          <w:strike/>
        </w:rPr>
        <w:t>2.29.</w:t>
      </w:r>
      <w:r w:rsidR="00846818" w:rsidRPr="006564A7">
        <w:rPr>
          <w:rFonts w:cstheme="minorHAnsi"/>
        </w:rPr>
        <w:t xml:space="preserve"> </w:t>
      </w:r>
      <w:r w:rsidR="00846818" w:rsidRPr="006564A7">
        <w:rPr>
          <w:rFonts w:cstheme="minorHAnsi"/>
          <w:u w:val="single"/>
        </w:rPr>
        <w:t>2.24.</w:t>
      </w:r>
      <w:r w:rsidRPr="006564A7">
        <w:rPr>
          <w:rFonts w:cstheme="minorHAnsi"/>
        </w:rPr>
        <w:t xml:space="preserve">  Interdisciplinary Team.  A team consisting of at least a registered nurse and other professional disciplines as appropriate, including the resident’s physician, working together with the resident or the resident’s representative, if applicable, to attain or maintain the resident at his or her highest practicable level of physical, mental and psychosocial well-being.</w:t>
      </w:r>
    </w:p>
    <w:p w14:paraId="5A7901AA" w14:textId="6F41C6EC" w:rsidR="001A08BF" w:rsidRPr="006564A7" w:rsidRDefault="001A08BF" w:rsidP="004B3A60">
      <w:pPr>
        <w:jc w:val="both"/>
        <w:rPr>
          <w:rFonts w:cstheme="minorHAnsi"/>
        </w:rPr>
      </w:pPr>
    </w:p>
    <w:p w14:paraId="497948B7" w14:textId="317D5172" w:rsidR="001A08BF" w:rsidRPr="006564A7" w:rsidRDefault="001A08BF" w:rsidP="004B3A60">
      <w:pPr>
        <w:jc w:val="both"/>
        <w:rPr>
          <w:rFonts w:cstheme="minorHAnsi"/>
        </w:rPr>
      </w:pPr>
      <w:r w:rsidRPr="006564A7">
        <w:rPr>
          <w:rFonts w:cstheme="minorHAnsi"/>
        </w:rPr>
        <w:tab/>
      </w:r>
      <w:r w:rsidRPr="006564A7">
        <w:rPr>
          <w:rFonts w:cstheme="minorHAnsi"/>
          <w:strike/>
        </w:rPr>
        <w:t>2.30.</w:t>
      </w:r>
      <w:r w:rsidR="00846818" w:rsidRPr="006564A7">
        <w:rPr>
          <w:rFonts w:cstheme="minorHAnsi"/>
        </w:rPr>
        <w:t xml:space="preserve"> </w:t>
      </w:r>
      <w:r w:rsidR="00846818" w:rsidRPr="006564A7">
        <w:rPr>
          <w:rFonts w:cstheme="minorHAnsi"/>
          <w:u w:val="single"/>
        </w:rPr>
        <w:t>2.25.</w:t>
      </w:r>
      <w:r w:rsidRPr="006564A7">
        <w:rPr>
          <w:rFonts w:cstheme="minorHAnsi"/>
        </w:rPr>
        <w:t xml:space="preserve">  Independent Health Contractor.  A licensed, certified, and/or registered health care provider who performs personal services for the nursing home in exchange for monetary compensation, where the nursing home has the right to specify the result to be accomplished by the work, but not the means and methods by which the result is accomplished.</w:t>
      </w:r>
    </w:p>
    <w:p w14:paraId="09B5F71D" w14:textId="24D5C8D0" w:rsidR="001A08BF" w:rsidRPr="006564A7" w:rsidRDefault="001A08BF" w:rsidP="004B3A60">
      <w:pPr>
        <w:jc w:val="both"/>
        <w:rPr>
          <w:rFonts w:cstheme="minorHAnsi"/>
        </w:rPr>
      </w:pPr>
    </w:p>
    <w:p w14:paraId="38858CA9" w14:textId="7214024F" w:rsidR="001A08BF" w:rsidRPr="006564A7" w:rsidRDefault="001A08BF" w:rsidP="004B3A60">
      <w:pPr>
        <w:jc w:val="both"/>
        <w:rPr>
          <w:rFonts w:cstheme="minorHAnsi"/>
        </w:rPr>
      </w:pPr>
      <w:r w:rsidRPr="006564A7">
        <w:rPr>
          <w:rFonts w:cstheme="minorHAnsi"/>
        </w:rPr>
        <w:tab/>
      </w:r>
      <w:r w:rsidRPr="006564A7">
        <w:rPr>
          <w:rFonts w:cstheme="minorHAnsi"/>
          <w:strike/>
        </w:rPr>
        <w:t>2.31.</w:t>
      </w:r>
      <w:r w:rsidR="00037D2A" w:rsidRPr="006564A7">
        <w:rPr>
          <w:rFonts w:cstheme="minorHAnsi"/>
        </w:rPr>
        <w:t xml:space="preserve"> </w:t>
      </w:r>
      <w:r w:rsidR="00037D2A" w:rsidRPr="006564A7">
        <w:rPr>
          <w:rFonts w:cstheme="minorHAnsi"/>
          <w:u w:val="single"/>
        </w:rPr>
        <w:t>2.26.</w:t>
      </w:r>
      <w:r w:rsidRPr="006564A7">
        <w:rPr>
          <w:rFonts w:cstheme="minorHAnsi"/>
        </w:rPr>
        <w:t xml:space="preserve">  Institutional Setting.  Any health care facility.</w:t>
      </w:r>
    </w:p>
    <w:p w14:paraId="6BE8A055" w14:textId="565BBB70" w:rsidR="00722D59" w:rsidRPr="006564A7" w:rsidRDefault="00722D59" w:rsidP="004B3A60">
      <w:pPr>
        <w:jc w:val="both"/>
        <w:rPr>
          <w:rFonts w:cstheme="minorHAnsi"/>
        </w:rPr>
      </w:pPr>
    </w:p>
    <w:p w14:paraId="18329A85" w14:textId="2EC33EC0" w:rsidR="00722D59" w:rsidRPr="006564A7" w:rsidRDefault="00722D59" w:rsidP="004B3A60">
      <w:pPr>
        <w:jc w:val="both"/>
        <w:rPr>
          <w:rFonts w:cstheme="minorHAnsi"/>
          <w:u w:val="single"/>
        </w:rPr>
      </w:pPr>
      <w:r w:rsidRPr="006564A7">
        <w:rPr>
          <w:rFonts w:cstheme="minorHAnsi"/>
        </w:rPr>
        <w:tab/>
      </w:r>
      <w:r w:rsidR="00166FB1" w:rsidRPr="006564A7">
        <w:rPr>
          <w:rFonts w:cstheme="minorHAnsi"/>
          <w:u w:val="single"/>
        </w:rPr>
        <w:t>2.27</w:t>
      </w:r>
      <w:r w:rsidRPr="006564A7">
        <w:rPr>
          <w:rFonts w:cstheme="minorHAnsi"/>
          <w:u w:val="single"/>
        </w:rPr>
        <w:t>.  Involuntary Seclusion.  The separation of a resident from other residents or from his or her room or confinement to his or her room, with or without roommates, against the resident’s will, or the will of the resident’s representative.</w:t>
      </w:r>
    </w:p>
    <w:p w14:paraId="736A6CB5" w14:textId="54D9567C" w:rsidR="001A08BF" w:rsidRPr="006564A7" w:rsidRDefault="001A08BF" w:rsidP="004B3A60">
      <w:pPr>
        <w:jc w:val="both"/>
        <w:rPr>
          <w:rFonts w:cstheme="minorHAnsi"/>
        </w:rPr>
      </w:pPr>
    </w:p>
    <w:p w14:paraId="30D7C145" w14:textId="34F16D32" w:rsidR="001A08BF" w:rsidRPr="006564A7" w:rsidRDefault="001A08BF" w:rsidP="004B3A60">
      <w:pPr>
        <w:jc w:val="both"/>
        <w:rPr>
          <w:rFonts w:cstheme="minorHAnsi"/>
        </w:rPr>
      </w:pPr>
      <w:r w:rsidRPr="006564A7">
        <w:rPr>
          <w:rFonts w:cstheme="minorHAnsi"/>
        </w:rPr>
        <w:tab/>
      </w:r>
      <w:r w:rsidRPr="006564A7">
        <w:rPr>
          <w:rFonts w:cstheme="minorHAnsi"/>
          <w:strike/>
        </w:rPr>
        <w:t>2.32.</w:t>
      </w:r>
      <w:r w:rsidR="00166FB1" w:rsidRPr="006564A7">
        <w:rPr>
          <w:rFonts w:cstheme="minorHAnsi"/>
        </w:rPr>
        <w:t xml:space="preserve"> </w:t>
      </w:r>
      <w:r w:rsidR="00166FB1" w:rsidRPr="006564A7">
        <w:rPr>
          <w:rFonts w:cstheme="minorHAnsi"/>
          <w:u w:val="single"/>
        </w:rPr>
        <w:t>2.28.</w:t>
      </w:r>
      <w:r w:rsidRPr="006564A7">
        <w:rPr>
          <w:rFonts w:cstheme="minorHAnsi"/>
        </w:rPr>
        <w:t xml:space="preserve">  Legal Representative.  A person appointed by an individual or by a duly authorized agency or court, or otherwise authorized by law to exercise some degree of control over a resident’s affairs.  Various types of legal representatives may not necessarily have the lawful authority to act on behalf of the resident in all matters that require action by the legal representative.  For example, a conservator has responsibility for financial affairs, but not personal affairs such as medical care.  Legal representatives include:</w:t>
      </w:r>
    </w:p>
    <w:p w14:paraId="285F5959" w14:textId="6CF36998" w:rsidR="001A08BF" w:rsidRPr="006564A7" w:rsidRDefault="001A08BF" w:rsidP="004B3A60">
      <w:pPr>
        <w:jc w:val="both"/>
        <w:rPr>
          <w:rFonts w:cstheme="minorHAnsi"/>
        </w:rPr>
      </w:pPr>
    </w:p>
    <w:p w14:paraId="5126EA3F" w14:textId="15118252" w:rsidR="001A08BF" w:rsidRPr="006564A7" w:rsidRDefault="001A08BF" w:rsidP="004B3A60">
      <w:pPr>
        <w:jc w:val="both"/>
        <w:rPr>
          <w:rFonts w:cstheme="minorHAnsi"/>
        </w:rPr>
      </w:pPr>
      <w:r w:rsidRPr="006564A7">
        <w:rPr>
          <w:rFonts w:cstheme="minorHAnsi"/>
        </w:rPr>
        <w:tab/>
      </w:r>
      <w:r w:rsidRPr="006564A7">
        <w:rPr>
          <w:rFonts w:cstheme="minorHAnsi"/>
        </w:rPr>
        <w:tab/>
      </w:r>
      <w:r w:rsidRPr="006564A7">
        <w:rPr>
          <w:rFonts w:cstheme="minorHAnsi"/>
          <w:strike/>
        </w:rPr>
        <w:t>2.32.a.</w:t>
      </w:r>
      <w:r w:rsidR="00166FB1" w:rsidRPr="006564A7">
        <w:rPr>
          <w:rFonts w:cstheme="minorHAnsi"/>
        </w:rPr>
        <w:t xml:space="preserve"> </w:t>
      </w:r>
      <w:r w:rsidR="00166FB1" w:rsidRPr="006564A7">
        <w:rPr>
          <w:rFonts w:cstheme="minorHAnsi"/>
          <w:u w:val="single"/>
        </w:rPr>
        <w:t>2.28.1.</w:t>
      </w:r>
      <w:r w:rsidRPr="006564A7">
        <w:rPr>
          <w:rFonts w:cstheme="minorHAnsi"/>
        </w:rPr>
        <w:t xml:space="preserve">  A conservator, temporary conservator or limited conservator appointed pursuant to the West Virginia Guardianship and Conservatorship Act, W. Va. Code §44A-1-1 </w:t>
      </w:r>
      <w:r w:rsidR="00A25C45" w:rsidRPr="00A25C45">
        <w:rPr>
          <w:rFonts w:cstheme="minorHAnsi"/>
          <w:i/>
        </w:rPr>
        <w:t>et seq.</w:t>
      </w:r>
      <w:r w:rsidRPr="006564A7">
        <w:rPr>
          <w:rFonts w:cstheme="minorHAnsi"/>
        </w:rPr>
        <w:t>, within the limits set by the appointing order;</w:t>
      </w:r>
    </w:p>
    <w:p w14:paraId="79B7FF54" w14:textId="22CB36DF" w:rsidR="001A08BF" w:rsidRPr="006564A7" w:rsidRDefault="001A08BF" w:rsidP="004B3A60">
      <w:pPr>
        <w:jc w:val="both"/>
        <w:rPr>
          <w:rFonts w:cstheme="minorHAnsi"/>
        </w:rPr>
      </w:pPr>
    </w:p>
    <w:p w14:paraId="6904DE81" w14:textId="203828F2" w:rsidR="001A08BF" w:rsidRPr="006564A7" w:rsidRDefault="001A08BF" w:rsidP="004B3A60">
      <w:pPr>
        <w:jc w:val="both"/>
        <w:rPr>
          <w:rFonts w:cstheme="minorHAnsi"/>
        </w:rPr>
      </w:pPr>
      <w:r w:rsidRPr="006564A7">
        <w:rPr>
          <w:rFonts w:cstheme="minorHAnsi"/>
        </w:rPr>
        <w:tab/>
      </w:r>
      <w:r w:rsidRPr="006564A7">
        <w:rPr>
          <w:rFonts w:cstheme="minorHAnsi"/>
        </w:rPr>
        <w:tab/>
      </w:r>
      <w:r w:rsidRPr="006564A7">
        <w:rPr>
          <w:rFonts w:cstheme="minorHAnsi"/>
          <w:strike/>
        </w:rPr>
        <w:t>2.32.b.</w:t>
      </w:r>
      <w:r w:rsidR="00166FB1" w:rsidRPr="006564A7">
        <w:rPr>
          <w:rFonts w:cstheme="minorHAnsi"/>
        </w:rPr>
        <w:t xml:space="preserve"> </w:t>
      </w:r>
      <w:r w:rsidR="00166FB1" w:rsidRPr="006564A7">
        <w:rPr>
          <w:rFonts w:cstheme="minorHAnsi"/>
          <w:u w:val="single"/>
        </w:rPr>
        <w:t>2.28.2.</w:t>
      </w:r>
      <w:r w:rsidRPr="006564A7">
        <w:rPr>
          <w:rFonts w:cstheme="minorHAnsi"/>
        </w:rPr>
        <w:t xml:space="preserve">  A guardian, temporary guardian or limited guardian appointed pursuant to the West Virginia Guardianship and Conservatorship Act, W. Va. Code </w:t>
      </w:r>
      <w:r w:rsidR="00166FB1" w:rsidRPr="006564A7">
        <w:rPr>
          <w:rFonts w:cstheme="minorHAnsi"/>
        </w:rPr>
        <w:t>§</w:t>
      </w:r>
      <w:r w:rsidRPr="006564A7">
        <w:rPr>
          <w:rFonts w:cstheme="minorHAnsi"/>
        </w:rPr>
        <w:t>§44A-1-1</w:t>
      </w:r>
      <w:r w:rsidR="00166FB1"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within the limits set by the appointing order;</w:t>
      </w:r>
    </w:p>
    <w:p w14:paraId="1098AA42" w14:textId="4BC84EBD" w:rsidR="001A08BF" w:rsidRPr="006564A7" w:rsidRDefault="001A08BF" w:rsidP="004B3A60">
      <w:pPr>
        <w:jc w:val="both"/>
        <w:rPr>
          <w:rFonts w:cstheme="minorHAnsi"/>
        </w:rPr>
      </w:pPr>
    </w:p>
    <w:p w14:paraId="5E817B4E" w14:textId="5A45EFF7" w:rsidR="001A08BF" w:rsidRPr="006564A7" w:rsidRDefault="001A08BF" w:rsidP="004B3A60">
      <w:pPr>
        <w:jc w:val="both"/>
        <w:rPr>
          <w:rFonts w:cstheme="minorHAnsi"/>
        </w:rPr>
      </w:pPr>
      <w:r w:rsidRPr="006564A7">
        <w:rPr>
          <w:rFonts w:cstheme="minorHAnsi"/>
        </w:rPr>
        <w:tab/>
      </w:r>
      <w:r w:rsidRPr="006564A7">
        <w:rPr>
          <w:rFonts w:cstheme="minorHAnsi"/>
        </w:rPr>
        <w:tab/>
      </w:r>
      <w:r w:rsidRPr="006564A7">
        <w:rPr>
          <w:rFonts w:cstheme="minorHAnsi"/>
          <w:strike/>
        </w:rPr>
        <w:t>2.32.c.</w:t>
      </w:r>
      <w:r w:rsidR="00166FB1" w:rsidRPr="006564A7">
        <w:rPr>
          <w:rFonts w:cstheme="minorHAnsi"/>
        </w:rPr>
        <w:t xml:space="preserve"> </w:t>
      </w:r>
      <w:r w:rsidR="00166FB1" w:rsidRPr="006564A7">
        <w:rPr>
          <w:rFonts w:cstheme="minorHAnsi"/>
          <w:u w:val="single"/>
        </w:rPr>
        <w:t>2.28.3.</w:t>
      </w:r>
      <w:r w:rsidRPr="006564A7">
        <w:rPr>
          <w:rFonts w:cstheme="minorHAnsi"/>
        </w:rPr>
        <w:t xml:space="preserve">  A person appointed as committee or guardian prior to June 9, 1994, within limits set by the appointing order and W. Va. Code §§44A-1-2(d) and 44A-1-1</w:t>
      </w:r>
      <w:r w:rsidR="00166FB1" w:rsidRPr="006564A7">
        <w:rPr>
          <w:rFonts w:cstheme="minorHAnsi"/>
        </w:rPr>
        <w:t>,</w:t>
      </w:r>
      <w:r w:rsidRPr="006564A7">
        <w:rPr>
          <w:rFonts w:cstheme="minorHAnsi"/>
        </w:rPr>
        <w:t xml:space="preserve"> </w:t>
      </w:r>
      <w:r w:rsidR="00A25C45" w:rsidRPr="00A25C45">
        <w:rPr>
          <w:rFonts w:cstheme="minorHAnsi"/>
          <w:i/>
        </w:rPr>
        <w:t>et seq.</w:t>
      </w:r>
      <w:r w:rsidR="00166FB1" w:rsidRPr="006564A7">
        <w:rPr>
          <w:rFonts w:cstheme="minorHAnsi"/>
        </w:rPr>
        <w:t>;</w:t>
      </w:r>
    </w:p>
    <w:p w14:paraId="686733DE" w14:textId="5A3DBF56" w:rsidR="001A08BF" w:rsidRPr="006564A7" w:rsidRDefault="001A08BF" w:rsidP="004B3A60">
      <w:pPr>
        <w:jc w:val="both"/>
        <w:rPr>
          <w:rFonts w:cstheme="minorHAnsi"/>
        </w:rPr>
      </w:pPr>
    </w:p>
    <w:p w14:paraId="0DE23178" w14:textId="37275A2D" w:rsidR="001A08BF" w:rsidRPr="006564A7" w:rsidRDefault="001A08BF" w:rsidP="004B3A60">
      <w:pPr>
        <w:jc w:val="both"/>
        <w:rPr>
          <w:rFonts w:cstheme="minorHAnsi"/>
        </w:rPr>
      </w:pPr>
      <w:r w:rsidRPr="006564A7">
        <w:rPr>
          <w:rFonts w:cstheme="minorHAnsi"/>
        </w:rPr>
        <w:tab/>
      </w:r>
      <w:r w:rsidRPr="006564A7">
        <w:rPr>
          <w:rFonts w:cstheme="minorHAnsi"/>
        </w:rPr>
        <w:tab/>
      </w:r>
      <w:r w:rsidRPr="006564A7">
        <w:rPr>
          <w:rFonts w:cstheme="minorHAnsi"/>
          <w:strike/>
        </w:rPr>
        <w:t>2.32.d.</w:t>
      </w:r>
      <w:r w:rsidR="00166FB1" w:rsidRPr="006564A7">
        <w:rPr>
          <w:rFonts w:cstheme="minorHAnsi"/>
        </w:rPr>
        <w:t xml:space="preserve"> </w:t>
      </w:r>
      <w:r w:rsidR="00166FB1" w:rsidRPr="006564A7">
        <w:rPr>
          <w:rFonts w:cstheme="minorHAnsi"/>
          <w:u w:val="single"/>
        </w:rPr>
        <w:t>2.28.4.</w:t>
      </w:r>
      <w:r w:rsidRPr="006564A7">
        <w:rPr>
          <w:rFonts w:cstheme="minorHAnsi"/>
        </w:rPr>
        <w:t xml:space="preserve">  A person having medical power of attorney pursuant to the West Virginia Health Care Decisions Act, W. Va. Code </w:t>
      </w:r>
      <w:r w:rsidR="00166FB1" w:rsidRPr="006564A7">
        <w:rPr>
          <w:rFonts w:cstheme="minorHAnsi"/>
        </w:rPr>
        <w:t>§</w:t>
      </w:r>
      <w:r w:rsidRPr="006564A7">
        <w:rPr>
          <w:rFonts w:cstheme="minorHAnsi"/>
        </w:rPr>
        <w:t>§16-30-1</w:t>
      </w:r>
      <w:r w:rsidR="00166FB1"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within the limits set by the law and the appointment;</w:t>
      </w:r>
    </w:p>
    <w:p w14:paraId="6740E27C" w14:textId="3F3D9C11" w:rsidR="001A08BF" w:rsidRPr="006564A7" w:rsidRDefault="001A08BF" w:rsidP="004B3A60">
      <w:pPr>
        <w:jc w:val="both"/>
        <w:rPr>
          <w:rFonts w:cstheme="minorHAnsi"/>
        </w:rPr>
      </w:pPr>
    </w:p>
    <w:p w14:paraId="39991D08" w14:textId="5A846BD5" w:rsidR="001A08BF" w:rsidRPr="006564A7" w:rsidRDefault="001A08BF" w:rsidP="004B3A60">
      <w:pPr>
        <w:jc w:val="both"/>
        <w:rPr>
          <w:rFonts w:cstheme="minorHAnsi"/>
        </w:rPr>
      </w:pPr>
      <w:r w:rsidRPr="006564A7">
        <w:rPr>
          <w:rFonts w:cstheme="minorHAnsi"/>
        </w:rPr>
        <w:tab/>
      </w:r>
      <w:r w:rsidRPr="006564A7">
        <w:rPr>
          <w:rFonts w:cstheme="minorHAnsi"/>
        </w:rPr>
        <w:tab/>
      </w:r>
      <w:r w:rsidRPr="006564A7">
        <w:rPr>
          <w:rFonts w:cstheme="minorHAnsi"/>
          <w:strike/>
        </w:rPr>
        <w:t>2.32.e.</w:t>
      </w:r>
      <w:r w:rsidR="00166FB1" w:rsidRPr="006564A7">
        <w:rPr>
          <w:rFonts w:cstheme="minorHAnsi"/>
        </w:rPr>
        <w:t xml:space="preserve"> </w:t>
      </w:r>
      <w:r w:rsidR="00166FB1" w:rsidRPr="006564A7">
        <w:rPr>
          <w:rFonts w:cstheme="minorHAnsi"/>
          <w:u w:val="single"/>
        </w:rPr>
        <w:t>2.28.5.</w:t>
      </w:r>
      <w:r w:rsidRPr="006564A7">
        <w:rPr>
          <w:rFonts w:cstheme="minorHAnsi"/>
        </w:rPr>
        <w:t xml:space="preserve">  A representative payee under the U.S. Social Security Act, Title 42 US Code § 301</w:t>
      </w:r>
      <w:r w:rsidR="00166FB1"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xml:space="preserve">, within the limits of the payee’s legal authority; </w:t>
      </w:r>
    </w:p>
    <w:p w14:paraId="7FB9D6D3" w14:textId="17735956" w:rsidR="001A08BF" w:rsidRPr="006564A7" w:rsidRDefault="001A08BF" w:rsidP="004B3A60">
      <w:pPr>
        <w:jc w:val="both"/>
        <w:rPr>
          <w:rFonts w:cstheme="minorHAnsi"/>
        </w:rPr>
      </w:pPr>
    </w:p>
    <w:p w14:paraId="3F36F54F" w14:textId="4CE0A3BC" w:rsidR="001A08BF" w:rsidRPr="006564A7" w:rsidRDefault="00DA26B1" w:rsidP="004B3A60">
      <w:pPr>
        <w:jc w:val="both"/>
        <w:rPr>
          <w:rFonts w:cstheme="minorHAnsi"/>
        </w:rPr>
      </w:pPr>
      <w:r w:rsidRPr="006564A7">
        <w:rPr>
          <w:rFonts w:cstheme="minorHAnsi"/>
        </w:rPr>
        <w:tab/>
      </w:r>
      <w:r w:rsidRPr="006564A7">
        <w:rPr>
          <w:rFonts w:cstheme="minorHAnsi"/>
        </w:rPr>
        <w:tab/>
      </w:r>
      <w:r w:rsidRPr="006564A7">
        <w:rPr>
          <w:rFonts w:cstheme="minorHAnsi"/>
          <w:strike/>
        </w:rPr>
        <w:t>2.32.f.</w:t>
      </w:r>
      <w:r w:rsidRPr="006564A7">
        <w:rPr>
          <w:rFonts w:cstheme="minorHAnsi"/>
        </w:rPr>
        <w:t xml:space="preserve"> </w:t>
      </w:r>
      <w:r w:rsidR="00166FB1" w:rsidRPr="006564A7">
        <w:rPr>
          <w:rFonts w:cstheme="minorHAnsi"/>
        </w:rPr>
        <w:t xml:space="preserve"> </w:t>
      </w:r>
      <w:r w:rsidR="00166FB1" w:rsidRPr="006564A7">
        <w:rPr>
          <w:rFonts w:cstheme="minorHAnsi"/>
          <w:u w:val="single"/>
        </w:rPr>
        <w:t>2.28.6.</w:t>
      </w:r>
      <w:r w:rsidRPr="006564A7">
        <w:rPr>
          <w:rFonts w:cstheme="minorHAnsi"/>
        </w:rPr>
        <w:t xml:space="preserve"> A surrogate decision-maker appointed pursuant to the West Virginia Health Care Decisions Act, W. Va.</w:t>
      </w:r>
      <w:r w:rsidR="00166FB1" w:rsidRPr="006564A7">
        <w:rPr>
          <w:rFonts w:cstheme="minorHAnsi"/>
        </w:rPr>
        <w:t xml:space="preserve"> </w:t>
      </w:r>
      <w:r w:rsidR="00166FB1" w:rsidRPr="006564A7">
        <w:rPr>
          <w:rFonts w:cstheme="minorHAnsi"/>
          <w:u w:val="single"/>
        </w:rPr>
        <w:t>Code</w:t>
      </w:r>
      <w:r w:rsidRPr="006564A7">
        <w:rPr>
          <w:rFonts w:cstheme="minorHAnsi"/>
        </w:rPr>
        <w:t xml:space="preserve"> </w:t>
      </w:r>
      <w:r w:rsidR="00166FB1" w:rsidRPr="006564A7">
        <w:rPr>
          <w:rFonts w:cstheme="minorHAnsi"/>
        </w:rPr>
        <w:t>§</w:t>
      </w:r>
      <w:r w:rsidRPr="006564A7">
        <w:rPr>
          <w:rFonts w:cstheme="minorHAnsi"/>
        </w:rPr>
        <w:t>§16-30-1</w:t>
      </w:r>
      <w:r w:rsidR="00166FB1"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within the limits set by the appointment;</w:t>
      </w:r>
    </w:p>
    <w:p w14:paraId="43D87EDD" w14:textId="6387C2C5" w:rsidR="00DA26B1" w:rsidRPr="006564A7" w:rsidRDefault="00DA26B1" w:rsidP="004B3A60">
      <w:pPr>
        <w:jc w:val="both"/>
        <w:rPr>
          <w:rFonts w:cstheme="minorHAnsi"/>
        </w:rPr>
      </w:pPr>
    </w:p>
    <w:p w14:paraId="6A47DB47" w14:textId="62ADECB6" w:rsidR="00DA26B1" w:rsidRPr="006564A7" w:rsidRDefault="00DA26B1" w:rsidP="004B3A60">
      <w:pPr>
        <w:jc w:val="both"/>
        <w:rPr>
          <w:rFonts w:cstheme="minorHAnsi"/>
        </w:rPr>
      </w:pPr>
      <w:r w:rsidRPr="006564A7">
        <w:rPr>
          <w:rFonts w:cstheme="minorHAnsi"/>
        </w:rPr>
        <w:tab/>
      </w:r>
      <w:r w:rsidRPr="006564A7">
        <w:rPr>
          <w:rFonts w:cstheme="minorHAnsi"/>
        </w:rPr>
        <w:tab/>
      </w:r>
      <w:r w:rsidRPr="006564A7">
        <w:rPr>
          <w:rFonts w:cstheme="minorHAnsi"/>
          <w:strike/>
        </w:rPr>
        <w:t>2.32.g.</w:t>
      </w:r>
      <w:r w:rsidR="00D32E37" w:rsidRPr="006564A7">
        <w:rPr>
          <w:rFonts w:cstheme="minorHAnsi"/>
        </w:rPr>
        <w:t xml:space="preserve"> </w:t>
      </w:r>
      <w:r w:rsidR="00D32E37" w:rsidRPr="006564A7">
        <w:rPr>
          <w:rFonts w:cstheme="minorHAnsi"/>
          <w:u w:val="single"/>
        </w:rPr>
        <w:t>2.28.7.</w:t>
      </w:r>
      <w:r w:rsidRPr="006564A7">
        <w:rPr>
          <w:rFonts w:cstheme="minorHAnsi"/>
        </w:rPr>
        <w:t xml:space="preserve">  A person having a power of attorney pursuant to W. Va. Code </w:t>
      </w:r>
      <w:r w:rsidR="00D32E37" w:rsidRPr="006564A7">
        <w:rPr>
          <w:rFonts w:cstheme="minorHAnsi"/>
        </w:rPr>
        <w:t>§</w:t>
      </w:r>
      <w:r w:rsidRPr="006564A7">
        <w:rPr>
          <w:rFonts w:cstheme="minorHAnsi"/>
        </w:rPr>
        <w:t>§39B-1-101</w:t>
      </w:r>
      <w:r w:rsidR="00D32E37"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w:t>
      </w:r>
    </w:p>
    <w:p w14:paraId="41E6BC03" w14:textId="4BC78A18" w:rsidR="00DA26B1" w:rsidRPr="006564A7" w:rsidRDefault="00DA26B1" w:rsidP="004B3A60">
      <w:pPr>
        <w:jc w:val="both"/>
        <w:rPr>
          <w:rFonts w:cstheme="minorHAnsi"/>
        </w:rPr>
      </w:pPr>
    </w:p>
    <w:p w14:paraId="41098DBD" w14:textId="2FB7ED50" w:rsidR="00DA26B1" w:rsidRPr="006564A7" w:rsidRDefault="00DA26B1" w:rsidP="004B3A60">
      <w:pPr>
        <w:jc w:val="both"/>
        <w:rPr>
          <w:rFonts w:cstheme="minorHAnsi"/>
        </w:rPr>
      </w:pPr>
      <w:r w:rsidRPr="006564A7">
        <w:rPr>
          <w:rFonts w:cstheme="minorHAnsi"/>
        </w:rPr>
        <w:tab/>
      </w:r>
      <w:r w:rsidRPr="006564A7">
        <w:rPr>
          <w:rFonts w:cstheme="minorHAnsi"/>
        </w:rPr>
        <w:tab/>
      </w:r>
      <w:r w:rsidRPr="006564A7">
        <w:rPr>
          <w:rFonts w:cstheme="minorHAnsi"/>
          <w:strike/>
        </w:rPr>
        <w:t>2.32.h.</w:t>
      </w:r>
      <w:r w:rsidR="00D13E14" w:rsidRPr="006564A7">
        <w:rPr>
          <w:rFonts w:cstheme="minorHAnsi"/>
        </w:rPr>
        <w:t xml:space="preserve"> </w:t>
      </w:r>
      <w:r w:rsidR="00D13E14" w:rsidRPr="006564A7">
        <w:rPr>
          <w:rFonts w:cstheme="minorHAnsi"/>
          <w:u w:val="single"/>
        </w:rPr>
        <w:t>2.28.8.</w:t>
      </w:r>
      <w:r w:rsidRPr="006564A7">
        <w:rPr>
          <w:rFonts w:cstheme="minorHAnsi"/>
        </w:rPr>
        <w:t xml:space="preserve">  A person identified pursuant to the W. Va. Code §16-3C-4, to grant consent for HIV related testing and for the authorization of the release of the results;</w:t>
      </w:r>
    </w:p>
    <w:p w14:paraId="035ACCFA" w14:textId="4D76386F" w:rsidR="00DA26B1" w:rsidRPr="006564A7" w:rsidRDefault="00DA26B1" w:rsidP="004B3A60">
      <w:pPr>
        <w:jc w:val="both"/>
        <w:rPr>
          <w:rFonts w:cstheme="minorHAnsi"/>
        </w:rPr>
      </w:pPr>
    </w:p>
    <w:p w14:paraId="4B5FDB35" w14:textId="16745597" w:rsidR="00DA26B1" w:rsidRPr="006564A7" w:rsidRDefault="00DA26B1" w:rsidP="004B3A60">
      <w:pPr>
        <w:jc w:val="both"/>
        <w:rPr>
          <w:rFonts w:cstheme="minorHAnsi"/>
        </w:rPr>
      </w:pPr>
      <w:r w:rsidRPr="006564A7">
        <w:rPr>
          <w:rFonts w:cstheme="minorHAnsi"/>
        </w:rPr>
        <w:tab/>
      </w:r>
      <w:r w:rsidRPr="006564A7">
        <w:rPr>
          <w:rFonts w:cstheme="minorHAnsi"/>
        </w:rPr>
        <w:tab/>
      </w:r>
      <w:r w:rsidRPr="006564A7">
        <w:rPr>
          <w:rFonts w:cstheme="minorHAnsi"/>
          <w:strike/>
        </w:rPr>
        <w:t>2.32.i.</w:t>
      </w:r>
      <w:r w:rsidR="00D13E14" w:rsidRPr="006564A7">
        <w:rPr>
          <w:rFonts w:cstheme="minorHAnsi"/>
        </w:rPr>
        <w:t xml:space="preserve"> </w:t>
      </w:r>
      <w:r w:rsidR="00D13E14" w:rsidRPr="006564A7">
        <w:rPr>
          <w:rFonts w:cstheme="minorHAnsi"/>
          <w:u w:val="single"/>
        </w:rPr>
        <w:t>2.28.9.</w:t>
      </w:r>
      <w:r w:rsidRPr="006564A7">
        <w:rPr>
          <w:rFonts w:cstheme="minorHAnsi"/>
        </w:rPr>
        <w:t xml:space="preserve">  A parent or guardian of a minor; or</w:t>
      </w:r>
    </w:p>
    <w:p w14:paraId="7D80C611" w14:textId="503B8086" w:rsidR="00DA26B1" w:rsidRPr="006564A7" w:rsidRDefault="00DA26B1" w:rsidP="004B3A60">
      <w:pPr>
        <w:jc w:val="both"/>
        <w:rPr>
          <w:rFonts w:cstheme="minorHAnsi"/>
        </w:rPr>
      </w:pPr>
    </w:p>
    <w:p w14:paraId="15BE6262" w14:textId="011C6571" w:rsidR="00DA26B1" w:rsidRPr="006564A7" w:rsidRDefault="00DA26B1" w:rsidP="004B3A60">
      <w:pPr>
        <w:jc w:val="both"/>
        <w:rPr>
          <w:rFonts w:cstheme="minorHAnsi"/>
        </w:rPr>
      </w:pPr>
      <w:r w:rsidRPr="006564A7">
        <w:rPr>
          <w:rFonts w:cstheme="minorHAnsi"/>
        </w:rPr>
        <w:tab/>
      </w:r>
      <w:r w:rsidRPr="006564A7">
        <w:rPr>
          <w:rFonts w:cstheme="minorHAnsi"/>
        </w:rPr>
        <w:tab/>
      </w:r>
      <w:r w:rsidRPr="006564A7">
        <w:rPr>
          <w:rFonts w:cstheme="minorHAnsi"/>
          <w:strike/>
        </w:rPr>
        <w:t>2.32.j.</w:t>
      </w:r>
      <w:r w:rsidR="00D13E14" w:rsidRPr="006564A7">
        <w:rPr>
          <w:rFonts w:cstheme="minorHAnsi"/>
        </w:rPr>
        <w:t xml:space="preserve"> </w:t>
      </w:r>
      <w:r w:rsidR="00D13E14" w:rsidRPr="006564A7">
        <w:rPr>
          <w:rFonts w:cstheme="minorHAnsi"/>
          <w:u w:val="single"/>
        </w:rPr>
        <w:t>2.28.10.</w:t>
      </w:r>
      <w:r w:rsidRPr="006564A7">
        <w:rPr>
          <w:rFonts w:cstheme="minorHAnsi"/>
        </w:rPr>
        <w:t xml:space="preserve">  A person lawfully appointed in a similar or like relationship of responsibility for a resident under the laws of this State, or another state or legal jurisdiction, within the limits of the applicable statute and appointing authority.</w:t>
      </w:r>
    </w:p>
    <w:p w14:paraId="790EDC29" w14:textId="4A210D20" w:rsidR="00DA26B1" w:rsidRPr="006564A7" w:rsidRDefault="00DA26B1" w:rsidP="004B3A60">
      <w:pPr>
        <w:jc w:val="both"/>
        <w:rPr>
          <w:rFonts w:cstheme="minorHAnsi"/>
        </w:rPr>
      </w:pPr>
    </w:p>
    <w:p w14:paraId="710164C1" w14:textId="4FBB1BAA" w:rsidR="00DA26B1" w:rsidRPr="006564A7" w:rsidRDefault="00DA26B1" w:rsidP="004B3A60">
      <w:pPr>
        <w:jc w:val="both"/>
        <w:rPr>
          <w:rFonts w:cstheme="minorHAnsi"/>
        </w:rPr>
      </w:pPr>
      <w:r w:rsidRPr="006564A7">
        <w:rPr>
          <w:rFonts w:cstheme="minorHAnsi"/>
        </w:rPr>
        <w:tab/>
      </w:r>
      <w:r w:rsidRPr="006564A7">
        <w:rPr>
          <w:rFonts w:cstheme="minorHAnsi"/>
          <w:strike/>
        </w:rPr>
        <w:t>2.33.</w:t>
      </w:r>
      <w:r w:rsidR="00D13E14" w:rsidRPr="006564A7">
        <w:rPr>
          <w:rFonts w:cstheme="minorHAnsi"/>
        </w:rPr>
        <w:t xml:space="preserve"> </w:t>
      </w:r>
      <w:r w:rsidR="00D13E14" w:rsidRPr="006564A7">
        <w:rPr>
          <w:rFonts w:cstheme="minorHAnsi"/>
          <w:u w:val="single"/>
        </w:rPr>
        <w:t>2.29.</w:t>
      </w:r>
      <w:r w:rsidRPr="006564A7">
        <w:rPr>
          <w:rFonts w:cstheme="minorHAnsi"/>
        </w:rPr>
        <w:t xml:space="preserve">  License.  The document issued by the secretary that is the licensee’s authority to receive residents and perform services included within the scope of this rule.</w:t>
      </w:r>
    </w:p>
    <w:p w14:paraId="27B09761" w14:textId="3224CCFF" w:rsidR="00DA26B1" w:rsidRPr="006564A7" w:rsidRDefault="00DA26B1" w:rsidP="004B3A60">
      <w:pPr>
        <w:jc w:val="both"/>
        <w:rPr>
          <w:rFonts w:cstheme="minorHAnsi"/>
        </w:rPr>
      </w:pPr>
      <w:r w:rsidRPr="006564A7">
        <w:rPr>
          <w:rFonts w:cstheme="minorHAnsi"/>
        </w:rPr>
        <w:tab/>
      </w:r>
    </w:p>
    <w:p w14:paraId="48D92848" w14:textId="721DE1C6" w:rsidR="00DA26B1" w:rsidRPr="006564A7" w:rsidRDefault="00DA26B1" w:rsidP="004B3A60">
      <w:pPr>
        <w:jc w:val="both"/>
        <w:rPr>
          <w:rFonts w:cstheme="minorHAnsi"/>
        </w:rPr>
      </w:pPr>
      <w:r w:rsidRPr="006564A7">
        <w:rPr>
          <w:rFonts w:cstheme="minorHAnsi"/>
        </w:rPr>
        <w:tab/>
      </w:r>
      <w:r w:rsidRPr="006564A7">
        <w:rPr>
          <w:rFonts w:cstheme="minorHAnsi"/>
          <w:strike/>
        </w:rPr>
        <w:t>2.34.</w:t>
      </w:r>
      <w:r w:rsidR="00D13E14" w:rsidRPr="006564A7">
        <w:rPr>
          <w:rFonts w:cstheme="minorHAnsi"/>
        </w:rPr>
        <w:t xml:space="preserve"> </w:t>
      </w:r>
      <w:r w:rsidR="00D13E14" w:rsidRPr="006564A7">
        <w:rPr>
          <w:rFonts w:cstheme="minorHAnsi"/>
          <w:u w:val="single"/>
        </w:rPr>
        <w:t>2.30.</w:t>
      </w:r>
      <w:r w:rsidRPr="006564A7">
        <w:rPr>
          <w:rFonts w:cstheme="minorHAnsi"/>
        </w:rPr>
        <w:t xml:space="preserve">  Licensed or Registered.</w:t>
      </w:r>
    </w:p>
    <w:p w14:paraId="6CCAC5B5" w14:textId="3A0FB2E8" w:rsidR="00DA26B1" w:rsidRPr="006564A7" w:rsidRDefault="00DA26B1" w:rsidP="004B3A60">
      <w:pPr>
        <w:jc w:val="both"/>
        <w:rPr>
          <w:rFonts w:cstheme="minorHAnsi"/>
        </w:rPr>
      </w:pPr>
    </w:p>
    <w:p w14:paraId="074F3564" w14:textId="1A64160C" w:rsidR="00DA26B1" w:rsidRPr="006564A7" w:rsidRDefault="00DA26B1" w:rsidP="004B3A60">
      <w:pPr>
        <w:jc w:val="both"/>
        <w:rPr>
          <w:rFonts w:cstheme="minorHAnsi"/>
        </w:rPr>
      </w:pPr>
      <w:r w:rsidRPr="006564A7">
        <w:rPr>
          <w:rFonts w:cstheme="minorHAnsi"/>
        </w:rPr>
        <w:tab/>
      </w:r>
      <w:r w:rsidRPr="006564A7">
        <w:rPr>
          <w:rFonts w:cstheme="minorHAnsi"/>
        </w:rPr>
        <w:tab/>
      </w:r>
      <w:r w:rsidRPr="006564A7">
        <w:rPr>
          <w:rFonts w:cstheme="minorHAnsi"/>
          <w:strike/>
        </w:rPr>
        <w:t>2.34.a.</w:t>
      </w:r>
      <w:r w:rsidR="00D13E14" w:rsidRPr="006564A7">
        <w:rPr>
          <w:rFonts w:cstheme="minorHAnsi"/>
        </w:rPr>
        <w:t xml:space="preserve"> </w:t>
      </w:r>
      <w:r w:rsidR="00D13E14" w:rsidRPr="006564A7">
        <w:rPr>
          <w:rFonts w:cstheme="minorHAnsi"/>
          <w:u w:val="single"/>
        </w:rPr>
        <w:t>2.30.1.</w:t>
      </w:r>
      <w:r w:rsidRPr="006564A7">
        <w:rPr>
          <w:rFonts w:cstheme="minorHAnsi"/>
        </w:rPr>
        <w:t xml:space="preserve">  Person.  Licensed or registered by the proper authority to follow a profession in the State of West Virginia.</w:t>
      </w:r>
    </w:p>
    <w:p w14:paraId="21971EA3" w14:textId="3D7F1693" w:rsidR="00DA26B1" w:rsidRPr="006564A7" w:rsidRDefault="00DA26B1" w:rsidP="004B3A60">
      <w:pPr>
        <w:jc w:val="both"/>
        <w:rPr>
          <w:rFonts w:cstheme="minorHAnsi"/>
        </w:rPr>
      </w:pPr>
    </w:p>
    <w:p w14:paraId="4F91EA8E" w14:textId="59835DBA" w:rsidR="00DA26B1" w:rsidRPr="006564A7" w:rsidRDefault="00DA26B1" w:rsidP="004B3A60">
      <w:pPr>
        <w:jc w:val="both"/>
        <w:rPr>
          <w:rFonts w:cstheme="minorHAnsi"/>
        </w:rPr>
      </w:pPr>
      <w:r w:rsidRPr="006564A7">
        <w:rPr>
          <w:rFonts w:cstheme="minorHAnsi"/>
        </w:rPr>
        <w:tab/>
      </w:r>
      <w:r w:rsidRPr="006564A7">
        <w:rPr>
          <w:rFonts w:cstheme="minorHAnsi"/>
        </w:rPr>
        <w:tab/>
      </w:r>
      <w:r w:rsidRPr="006564A7">
        <w:rPr>
          <w:rFonts w:cstheme="minorHAnsi"/>
          <w:strike/>
        </w:rPr>
        <w:t>2.34.b.</w:t>
      </w:r>
      <w:r w:rsidR="00D13E14" w:rsidRPr="006564A7">
        <w:rPr>
          <w:rFonts w:cstheme="minorHAnsi"/>
        </w:rPr>
        <w:t xml:space="preserve"> </w:t>
      </w:r>
      <w:r w:rsidR="00D13E14" w:rsidRPr="006564A7">
        <w:rPr>
          <w:rFonts w:cstheme="minorHAnsi"/>
          <w:u w:val="single"/>
        </w:rPr>
        <w:t>2.30.2.</w:t>
      </w:r>
      <w:r w:rsidRPr="006564A7">
        <w:rPr>
          <w:rFonts w:cstheme="minorHAnsi"/>
        </w:rPr>
        <w:t xml:space="preserve">  Nursing home.  A nursing home licensed by the Department.</w:t>
      </w:r>
    </w:p>
    <w:p w14:paraId="408FC0DE" w14:textId="65E6CEE6" w:rsidR="00DA26B1" w:rsidRPr="006564A7" w:rsidRDefault="00DA26B1" w:rsidP="004B3A60">
      <w:pPr>
        <w:jc w:val="both"/>
        <w:rPr>
          <w:rFonts w:cstheme="minorHAnsi"/>
        </w:rPr>
      </w:pPr>
    </w:p>
    <w:p w14:paraId="629C4DFB" w14:textId="1666E282" w:rsidR="00DA26B1" w:rsidRPr="006564A7" w:rsidRDefault="00DA26B1" w:rsidP="004B3A60">
      <w:pPr>
        <w:jc w:val="both"/>
        <w:rPr>
          <w:rFonts w:cstheme="minorHAnsi"/>
        </w:rPr>
      </w:pPr>
      <w:r w:rsidRPr="006564A7">
        <w:rPr>
          <w:rFonts w:cstheme="minorHAnsi"/>
        </w:rPr>
        <w:tab/>
      </w:r>
      <w:r w:rsidRPr="006564A7">
        <w:rPr>
          <w:rFonts w:cstheme="minorHAnsi"/>
          <w:strike/>
        </w:rPr>
        <w:t>2.35.</w:t>
      </w:r>
      <w:r w:rsidR="00D13E14" w:rsidRPr="006564A7">
        <w:rPr>
          <w:rFonts w:cstheme="minorHAnsi"/>
        </w:rPr>
        <w:t xml:space="preserve"> </w:t>
      </w:r>
      <w:r w:rsidR="00D13E14" w:rsidRPr="006564A7">
        <w:rPr>
          <w:rFonts w:cstheme="minorHAnsi"/>
          <w:u w:val="single"/>
        </w:rPr>
        <w:t>2.31.</w:t>
      </w:r>
      <w:r w:rsidRPr="006564A7">
        <w:rPr>
          <w:rFonts w:cstheme="minorHAnsi"/>
        </w:rPr>
        <w:t xml:space="preserve">  Licensee.  A person, persons or entity holding a license to operate a nursing home, who is responsible </w:t>
      </w:r>
      <w:r w:rsidR="00F9716E" w:rsidRPr="006564A7">
        <w:rPr>
          <w:rFonts w:cstheme="minorHAnsi"/>
        </w:rPr>
        <w:t>for compliance with all rules and minimum standards.</w:t>
      </w:r>
    </w:p>
    <w:p w14:paraId="4EB7B597" w14:textId="78BE4701" w:rsidR="00F9716E" w:rsidRPr="006564A7" w:rsidRDefault="00F9716E" w:rsidP="004B3A60">
      <w:pPr>
        <w:jc w:val="both"/>
        <w:rPr>
          <w:rFonts w:cstheme="minorHAnsi"/>
        </w:rPr>
      </w:pPr>
    </w:p>
    <w:p w14:paraId="36B6F9CF" w14:textId="4DFBB33D" w:rsidR="00F9716E" w:rsidRPr="006564A7" w:rsidRDefault="00F9716E" w:rsidP="004B3A60">
      <w:pPr>
        <w:jc w:val="both"/>
        <w:rPr>
          <w:rFonts w:cstheme="minorHAnsi"/>
        </w:rPr>
      </w:pPr>
      <w:r w:rsidRPr="006564A7">
        <w:rPr>
          <w:rFonts w:cstheme="minorHAnsi"/>
        </w:rPr>
        <w:tab/>
      </w:r>
      <w:r w:rsidRPr="006564A7">
        <w:rPr>
          <w:rFonts w:cstheme="minorHAnsi"/>
          <w:strike/>
        </w:rPr>
        <w:t>2.36.</w:t>
      </w:r>
      <w:r w:rsidR="00D13E14" w:rsidRPr="006564A7">
        <w:rPr>
          <w:rFonts w:cstheme="minorHAnsi"/>
        </w:rPr>
        <w:t xml:space="preserve"> </w:t>
      </w:r>
      <w:r w:rsidR="00D13E14" w:rsidRPr="006564A7">
        <w:rPr>
          <w:rFonts w:cstheme="minorHAnsi"/>
          <w:u w:val="single"/>
        </w:rPr>
        <w:t>2.32.</w:t>
      </w:r>
      <w:r w:rsidRPr="006564A7">
        <w:rPr>
          <w:rFonts w:cstheme="minorHAnsi"/>
        </w:rPr>
        <w:t xml:space="preserve">  Medicaid.  The medical assistance program established pursuant to Title XIX of the Social Security Act.</w:t>
      </w:r>
    </w:p>
    <w:p w14:paraId="66021188" w14:textId="78677235" w:rsidR="00F9716E" w:rsidRPr="006564A7" w:rsidRDefault="00F9716E" w:rsidP="004B3A60">
      <w:pPr>
        <w:jc w:val="both"/>
        <w:rPr>
          <w:rFonts w:cstheme="minorHAnsi"/>
        </w:rPr>
      </w:pPr>
    </w:p>
    <w:p w14:paraId="339564D3" w14:textId="5C8CDC39" w:rsidR="00F9716E" w:rsidRPr="006564A7" w:rsidRDefault="00F9716E" w:rsidP="004B3A60">
      <w:pPr>
        <w:jc w:val="both"/>
        <w:rPr>
          <w:rFonts w:cstheme="minorHAnsi"/>
        </w:rPr>
      </w:pPr>
      <w:r w:rsidRPr="006564A7">
        <w:rPr>
          <w:rFonts w:cstheme="minorHAnsi"/>
        </w:rPr>
        <w:lastRenderedPageBreak/>
        <w:tab/>
      </w:r>
      <w:r w:rsidRPr="006564A7">
        <w:rPr>
          <w:rFonts w:cstheme="minorHAnsi"/>
          <w:strike/>
        </w:rPr>
        <w:t>2.37.</w:t>
      </w:r>
      <w:r w:rsidR="00D13E14" w:rsidRPr="006564A7">
        <w:rPr>
          <w:rFonts w:cstheme="minorHAnsi"/>
        </w:rPr>
        <w:t xml:space="preserve"> </w:t>
      </w:r>
      <w:r w:rsidR="00D13E14" w:rsidRPr="006564A7">
        <w:rPr>
          <w:rFonts w:cstheme="minorHAnsi"/>
          <w:u w:val="single"/>
        </w:rPr>
        <w:t>2.33.</w:t>
      </w:r>
      <w:r w:rsidRPr="006564A7">
        <w:rPr>
          <w:rFonts w:cstheme="minorHAnsi"/>
        </w:rPr>
        <w:t xml:space="preserve">  Medicare.  The medical insurance program established pursuant to Title XVIII of the Social Security Act.</w:t>
      </w:r>
    </w:p>
    <w:p w14:paraId="43719E50" w14:textId="78D33B41" w:rsidR="00722D59" w:rsidRPr="006564A7" w:rsidRDefault="00722D59" w:rsidP="004B3A60">
      <w:pPr>
        <w:jc w:val="both"/>
        <w:rPr>
          <w:rFonts w:cstheme="minorHAnsi"/>
        </w:rPr>
      </w:pPr>
    </w:p>
    <w:p w14:paraId="5A951570" w14:textId="10C25EC7" w:rsidR="00722D59" w:rsidRPr="006564A7" w:rsidRDefault="00722D59" w:rsidP="004B3A60">
      <w:pPr>
        <w:jc w:val="both"/>
        <w:rPr>
          <w:rFonts w:cstheme="minorHAnsi"/>
          <w:u w:val="single"/>
        </w:rPr>
      </w:pPr>
      <w:r w:rsidRPr="006564A7">
        <w:rPr>
          <w:rFonts w:cstheme="minorHAnsi"/>
        </w:rPr>
        <w:tab/>
      </w:r>
      <w:r w:rsidR="00D13E14" w:rsidRPr="006564A7">
        <w:rPr>
          <w:rFonts w:cstheme="minorHAnsi"/>
          <w:u w:val="single"/>
        </w:rPr>
        <w:t>2.34</w:t>
      </w:r>
      <w:r w:rsidRPr="006564A7">
        <w:rPr>
          <w:rFonts w:cstheme="minorHAnsi"/>
          <w:u w:val="single"/>
        </w:rPr>
        <w:t>.  Mental Abuse.  Is a form of abuse that includes, but is not limited to, the following:</w:t>
      </w:r>
    </w:p>
    <w:p w14:paraId="24252301" w14:textId="3FBCA79E" w:rsidR="00722D59" w:rsidRPr="006564A7" w:rsidRDefault="00722D59" w:rsidP="004B3A60">
      <w:pPr>
        <w:jc w:val="both"/>
        <w:rPr>
          <w:rFonts w:cstheme="minorHAnsi"/>
          <w:u w:val="single"/>
        </w:rPr>
      </w:pPr>
    </w:p>
    <w:p w14:paraId="43773276" w14:textId="2265631F" w:rsidR="00722D59" w:rsidRPr="006564A7" w:rsidRDefault="00722D59" w:rsidP="004B3A60">
      <w:pPr>
        <w:jc w:val="both"/>
        <w:rPr>
          <w:rFonts w:cstheme="minorHAnsi"/>
          <w:u w:val="single"/>
        </w:rPr>
      </w:pPr>
      <w:r w:rsidRPr="005853FA">
        <w:rPr>
          <w:rFonts w:cstheme="minorHAnsi"/>
        </w:rPr>
        <w:tab/>
      </w:r>
      <w:r w:rsidRPr="005853FA">
        <w:rPr>
          <w:rFonts w:cstheme="minorHAnsi"/>
        </w:rPr>
        <w:tab/>
      </w:r>
      <w:r w:rsidR="00D13E14" w:rsidRPr="006564A7">
        <w:rPr>
          <w:rFonts w:cstheme="minorHAnsi"/>
          <w:u w:val="single"/>
        </w:rPr>
        <w:t>2.34.1</w:t>
      </w:r>
      <w:r w:rsidRPr="006564A7">
        <w:rPr>
          <w:rFonts w:cstheme="minorHAnsi"/>
          <w:u w:val="single"/>
        </w:rPr>
        <w:t>.  Harassing a resident;</w:t>
      </w:r>
    </w:p>
    <w:p w14:paraId="1918B36D" w14:textId="63A82E31" w:rsidR="00722D59" w:rsidRPr="006564A7" w:rsidRDefault="00722D59" w:rsidP="004B3A60">
      <w:pPr>
        <w:jc w:val="both"/>
        <w:rPr>
          <w:rFonts w:cstheme="minorHAnsi"/>
          <w:u w:val="single"/>
        </w:rPr>
      </w:pPr>
    </w:p>
    <w:p w14:paraId="46010696" w14:textId="537CA8F6" w:rsidR="00722D59" w:rsidRPr="006564A7" w:rsidRDefault="00722D59" w:rsidP="004B3A60">
      <w:pPr>
        <w:jc w:val="both"/>
        <w:rPr>
          <w:rFonts w:cstheme="minorHAnsi"/>
          <w:u w:val="single"/>
        </w:rPr>
      </w:pPr>
      <w:r w:rsidRPr="005853FA">
        <w:rPr>
          <w:rFonts w:cstheme="minorHAnsi"/>
        </w:rPr>
        <w:tab/>
      </w:r>
      <w:r w:rsidRPr="005853FA">
        <w:rPr>
          <w:rFonts w:cstheme="minorHAnsi"/>
        </w:rPr>
        <w:tab/>
      </w:r>
      <w:r w:rsidR="00D13E14" w:rsidRPr="006564A7">
        <w:rPr>
          <w:rFonts w:cstheme="minorHAnsi"/>
          <w:u w:val="single"/>
        </w:rPr>
        <w:t>2.34.2</w:t>
      </w:r>
      <w:r w:rsidRPr="006564A7">
        <w:rPr>
          <w:rFonts w:cstheme="minorHAnsi"/>
          <w:u w:val="single"/>
        </w:rPr>
        <w:t>.  Mocking, insulting, or ridiculing;</w:t>
      </w:r>
    </w:p>
    <w:p w14:paraId="4B48BA79" w14:textId="4026A40D" w:rsidR="00722D59" w:rsidRPr="006564A7" w:rsidRDefault="00722D59" w:rsidP="004B3A60">
      <w:pPr>
        <w:jc w:val="both"/>
        <w:rPr>
          <w:rFonts w:cstheme="minorHAnsi"/>
          <w:u w:val="single"/>
        </w:rPr>
      </w:pPr>
    </w:p>
    <w:p w14:paraId="25705660" w14:textId="22CD1725" w:rsidR="00722D59" w:rsidRPr="006564A7" w:rsidRDefault="00722D59" w:rsidP="004B3A60">
      <w:pPr>
        <w:jc w:val="both"/>
        <w:rPr>
          <w:rFonts w:cstheme="minorHAnsi"/>
          <w:u w:val="single"/>
        </w:rPr>
      </w:pPr>
      <w:r w:rsidRPr="005853FA">
        <w:rPr>
          <w:rFonts w:cstheme="minorHAnsi"/>
        </w:rPr>
        <w:tab/>
      </w:r>
      <w:r w:rsidRPr="005853FA">
        <w:rPr>
          <w:rFonts w:cstheme="minorHAnsi"/>
        </w:rPr>
        <w:tab/>
      </w:r>
      <w:r w:rsidR="00D13E14" w:rsidRPr="006564A7">
        <w:rPr>
          <w:rFonts w:cstheme="minorHAnsi"/>
          <w:u w:val="single"/>
        </w:rPr>
        <w:t>2.34.3</w:t>
      </w:r>
      <w:r w:rsidRPr="006564A7">
        <w:rPr>
          <w:rFonts w:cstheme="minorHAnsi"/>
          <w:u w:val="single"/>
        </w:rPr>
        <w:t xml:space="preserve">.  Yelling or hovering over a resident, with the intent to intimidate; </w:t>
      </w:r>
    </w:p>
    <w:p w14:paraId="575E80BB" w14:textId="5F7D6F48" w:rsidR="00722D59" w:rsidRPr="006564A7" w:rsidRDefault="00722D59" w:rsidP="004B3A60">
      <w:pPr>
        <w:jc w:val="both"/>
        <w:rPr>
          <w:rFonts w:cstheme="minorHAnsi"/>
          <w:u w:val="single"/>
        </w:rPr>
      </w:pPr>
    </w:p>
    <w:p w14:paraId="6570B3A3" w14:textId="123001D8" w:rsidR="00722D59" w:rsidRPr="006564A7" w:rsidRDefault="00722D59" w:rsidP="004B3A60">
      <w:pPr>
        <w:jc w:val="both"/>
        <w:rPr>
          <w:rFonts w:cstheme="minorHAnsi"/>
          <w:u w:val="single"/>
        </w:rPr>
      </w:pPr>
      <w:r w:rsidRPr="005853FA">
        <w:rPr>
          <w:rFonts w:cstheme="minorHAnsi"/>
        </w:rPr>
        <w:tab/>
      </w:r>
      <w:r w:rsidRPr="005853FA">
        <w:rPr>
          <w:rFonts w:cstheme="minorHAnsi"/>
        </w:rPr>
        <w:tab/>
      </w:r>
      <w:r w:rsidR="00D13E14" w:rsidRPr="006564A7">
        <w:rPr>
          <w:rFonts w:cstheme="minorHAnsi"/>
          <w:u w:val="single"/>
        </w:rPr>
        <w:t>2.34.4</w:t>
      </w:r>
      <w:r w:rsidRPr="006564A7">
        <w:rPr>
          <w:rFonts w:cstheme="minorHAnsi"/>
          <w:u w:val="single"/>
        </w:rPr>
        <w:t>.  Threatening a resident, including, but not limited to, depriving a resident of care or withholding a resident from contact with family and friends; and</w:t>
      </w:r>
    </w:p>
    <w:p w14:paraId="1DD3B81A" w14:textId="5E4A7A5C" w:rsidR="00722D59" w:rsidRPr="006564A7" w:rsidRDefault="00722D59" w:rsidP="004B3A60">
      <w:pPr>
        <w:jc w:val="both"/>
        <w:rPr>
          <w:rFonts w:cstheme="minorHAnsi"/>
          <w:u w:val="single"/>
        </w:rPr>
      </w:pPr>
    </w:p>
    <w:p w14:paraId="6A450F1C" w14:textId="6A596DF6" w:rsidR="00722D59" w:rsidRPr="006564A7" w:rsidRDefault="00722D59" w:rsidP="004B3A60">
      <w:pPr>
        <w:jc w:val="both"/>
        <w:rPr>
          <w:rFonts w:cstheme="minorHAnsi"/>
          <w:u w:val="single"/>
        </w:rPr>
      </w:pPr>
      <w:r w:rsidRPr="005853FA">
        <w:rPr>
          <w:rFonts w:cstheme="minorHAnsi"/>
        </w:rPr>
        <w:tab/>
      </w:r>
      <w:r w:rsidRPr="005853FA">
        <w:rPr>
          <w:rFonts w:cstheme="minorHAnsi"/>
        </w:rPr>
        <w:tab/>
      </w:r>
      <w:r w:rsidR="00D13E14" w:rsidRPr="006564A7">
        <w:rPr>
          <w:rFonts w:cstheme="minorHAnsi"/>
          <w:u w:val="single"/>
        </w:rPr>
        <w:t>2.34.5</w:t>
      </w:r>
      <w:r w:rsidRPr="006564A7">
        <w:rPr>
          <w:rFonts w:cstheme="minorHAnsi"/>
          <w:u w:val="single"/>
        </w:rPr>
        <w:t>.  Isolating a resident from social interaction or activities.</w:t>
      </w:r>
    </w:p>
    <w:p w14:paraId="3B14614E" w14:textId="17E5B86B" w:rsidR="00722D59" w:rsidRPr="006564A7" w:rsidRDefault="00722D59" w:rsidP="004B3A60">
      <w:pPr>
        <w:jc w:val="both"/>
        <w:rPr>
          <w:rFonts w:cstheme="minorHAnsi"/>
          <w:u w:val="single"/>
        </w:rPr>
      </w:pPr>
    </w:p>
    <w:p w14:paraId="62E0947F" w14:textId="10617549" w:rsidR="00722D59" w:rsidRPr="006564A7" w:rsidRDefault="00D13E14" w:rsidP="00D13E14">
      <w:pPr>
        <w:ind w:firstLine="360"/>
        <w:jc w:val="both"/>
        <w:rPr>
          <w:rFonts w:cstheme="minorHAnsi"/>
          <w:u w:val="single"/>
        </w:rPr>
      </w:pPr>
      <w:r w:rsidRPr="006564A7">
        <w:rPr>
          <w:rFonts w:cstheme="minorHAnsi"/>
          <w:u w:val="single"/>
        </w:rPr>
        <w:t>2.35</w:t>
      </w:r>
      <w:r w:rsidR="00722D59" w:rsidRPr="006564A7">
        <w:rPr>
          <w:rFonts w:cstheme="minorHAnsi"/>
          <w:u w:val="single"/>
        </w:rPr>
        <w:t>.  Misappropriation of Resident Property.  The deliberate misplacement; exploitation; or wrongful, temporary, or permanent use of a resident’s belongings or money without the resident’s consent.</w:t>
      </w:r>
    </w:p>
    <w:p w14:paraId="19779974" w14:textId="1C46C1FF" w:rsidR="00722D59" w:rsidRPr="006564A7" w:rsidRDefault="00722D59" w:rsidP="004B3A60">
      <w:pPr>
        <w:jc w:val="both"/>
        <w:rPr>
          <w:rFonts w:cstheme="minorHAnsi"/>
        </w:rPr>
      </w:pPr>
    </w:p>
    <w:p w14:paraId="618D18B8" w14:textId="54E2BB67" w:rsidR="00722D59" w:rsidRPr="006564A7" w:rsidRDefault="00722D59" w:rsidP="004B3A60">
      <w:pPr>
        <w:jc w:val="both"/>
        <w:rPr>
          <w:rFonts w:cstheme="minorHAnsi"/>
          <w:u w:val="single"/>
        </w:rPr>
      </w:pPr>
      <w:r w:rsidRPr="006564A7">
        <w:rPr>
          <w:rFonts w:cstheme="minorHAnsi"/>
        </w:rPr>
        <w:tab/>
      </w:r>
      <w:r w:rsidR="00D13E14" w:rsidRPr="006564A7">
        <w:rPr>
          <w:rFonts w:cstheme="minorHAnsi"/>
          <w:u w:val="single"/>
        </w:rPr>
        <w:t>2.36</w:t>
      </w:r>
      <w:r w:rsidRPr="006564A7">
        <w:rPr>
          <w:rFonts w:cstheme="minorHAnsi"/>
          <w:u w:val="single"/>
        </w:rPr>
        <w:t>.  Mistreatment.  The inappropriate treatment or exploitation of a resident.</w:t>
      </w:r>
    </w:p>
    <w:p w14:paraId="4E601CCF" w14:textId="583E0438" w:rsidR="00722D59" w:rsidRPr="006564A7" w:rsidRDefault="00722D59" w:rsidP="004B3A60">
      <w:pPr>
        <w:jc w:val="both"/>
        <w:rPr>
          <w:rFonts w:cstheme="minorHAnsi"/>
          <w:u w:val="single"/>
        </w:rPr>
      </w:pPr>
    </w:p>
    <w:p w14:paraId="5E34BC12" w14:textId="5C84101F" w:rsidR="00722D59" w:rsidRPr="006564A7" w:rsidRDefault="00722D59" w:rsidP="004B3A60">
      <w:pPr>
        <w:jc w:val="both"/>
        <w:rPr>
          <w:rFonts w:cstheme="minorHAnsi"/>
          <w:u w:val="single"/>
        </w:rPr>
      </w:pPr>
      <w:r w:rsidRPr="006564A7">
        <w:rPr>
          <w:rFonts w:cstheme="minorHAnsi"/>
        </w:rPr>
        <w:tab/>
      </w:r>
      <w:r w:rsidR="00D13E14" w:rsidRPr="006564A7">
        <w:rPr>
          <w:rFonts w:cstheme="minorHAnsi"/>
          <w:u w:val="single"/>
        </w:rPr>
        <w:t>2.37</w:t>
      </w:r>
      <w:r w:rsidRPr="006564A7">
        <w:rPr>
          <w:rFonts w:cstheme="minorHAnsi"/>
          <w:u w:val="single"/>
        </w:rPr>
        <w:t>.  Neglect.  The failure of the facility, its employees, or service providers to provide goods and services to a resident that are necessary to avoid physical harm, pain, mental anguish, or emotional distress.</w:t>
      </w:r>
    </w:p>
    <w:p w14:paraId="29BE931B" w14:textId="0F1E301B" w:rsidR="00F9716E" w:rsidRPr="006564A7" w:rsidRDefault="00F9716E" w:rsidP="004B3A60">
      <w:pPr>
        <w:jc w:val="both"/>
        <w:rPr>
          <w:rFonts w:cstheme="minorHAnsi"/>
        </w:rPr>
      </w:pPr>
    </w:p>
    <w:p w14:paraId="14282AC1" w14:textId="0A52CF4D" w:rsidR="00F9716E" w:rsidRPr="006564A7" w:rsidRDefault="00F9716E" w:rsidP="004B3A60">
      <w:pPr>
        <w:jc w:val="both"/>
        <w:rPr>
          <w:rFonts w:cstheme="minorHAnsi"/>
        </w:rPr>
      </w:pPr>
      <w:r w:rsidRPr="006564A7">
        <w:rPr>
          <w:rFonts w:cstheme="minorHAnsi"/>
        </w:rPr>
        <w:tab/>
        <w:t>2.38.  Next of Kin.  In descending order of priority;</w:t>
      </w:r>
    </w:p>
    <w:p w14:paraId="25E76643" w14:textId="394ACF0A" w:rsidR="00F9716E" w:rsidRPr="006564A7" w:rsidRDefault="00F9716E" w:rsidP="004B3A60">
      <w:pPr>
        <w:jc w:val="both"/>
        <w:rPr>
          <w:rFonts w:cstheme="minorHAnsi"/>
        </w:rPr>
      </w:pPr>
    </w:p>
    <w:p w14:paraId="05F57D0A" w14:textId="505BE159" w:rsidR="00F9716E" w:rsidRPr="006564A7" w:rsidRDefault="00F9716E" w:rsidP="004B3A60">
      <w:pPr>
        <w:jc w:val="both"/>
        <w:rPr>
          <w:rFonts w:cstheme="minorHAnsi"/>
        </w:rPr>
      </w:pPr>
      <w:r w:rsidRPr="006564A7">
        <w:rPr>
          <w:rFonts w:cstheme="minorHAnsi"/>
        </w:rPr>
        <w:tab/>
      </w:r>
      <w:r w:rsidRPr="006564A7">
        <w:rPr>
          <w:rFonts w:cstheme="minorHAnsi"/>
        </w:rPr>
        <w:tab/>
      </w:r>
      <w:r w:rsidRPr="006564A7">
        <w:rPr>
          <w:rFonts w:cstheme="minorHAnsi"/>
          <w:strike/>
        </w:rPr>
        <w:t>2.38.a.</w:t>
      </w:r>
      <w:r w:rsidR="00D13E14" w:rsidRPr="006564A7">
        <w:rPr>
          <w:rFonts w:cstheme="minorHAnsi"/>
        </w:rPr>
        <w:t xml:space="preserve"> </w:t>
      </w:r>
      <w:r w:rsidR="00D13E14" w:rsidRPr="006564A7">
        <w:rPr>
          <w:rFonts w:cstheme="minorHAnsi"/>
          <w:u w:val="single"/>
        </w:rPr>
        <w:t>2.38.1.</w:t>
      </w:r>
      <w:r w:rsidRPr="006564A7">
        <w:rPr>
          <w:rFonts w:cstheme="minorHAnsi"/>
        </w:rPr>
        <w:t xml:space="preserve">  The resident’s spouse;</w:t>
      </w:r>
    </w:p>
    <w:p w14:paraId="19EB8D2B" w14:textId="7C93594C" w:rsidR="00F9716E" w:rsidRPr="006564A7" w:rsidRDefault="00F9716E" w:rsidP="004B3A60">
      <w:pPr>
        <w:jc w:val="both"/>
        <w:rPr>
          <w:rFonts w:cstheme="minorHAnsi"/>
        </w:rPr>
      </w:pPr>
    </w:p>
    <w:p w14:paraId="3BD5BF08" w14:textId="4485795E" w:rsidR="00F9716E" w:rsidRPr="006564A7" w:rsidRDefault="00F9716E" w:rsidP="004B3A60">
      <w:pPr>
        <w:jc w:val="both"/>
        <w:rPr>
          <w:rFonts w:cstheme="minorHAnsi"/>
        </w:rPr>
      </w:pPr>
      <w:r w:rsidRPr="006564A7">
        <w:rPr>
          <w:rFonts w:cstheme="minorHAnsi"/>
        </w:rPr>
        <w:tab/>
      </w:r>
      <w:r w:rsidRPr="006564A7">
        <w:rPr>
          <w:rFonts w:cstheme="minorHAnsi"/>
        </w:rPr>
        <w:tab/>
      </w:r>
      <w:r w:rsidRPr="006564A7">
        <w:rPr>
          <w:rFonts w:cstheme="minorHAnsi"/>
          <w:strike/>
        </w:rPr>
        <w:t>2.38.b.</w:t>
      </w:r>
      <w:r w:rsidR="00D13E14" w:rsidRPr="006564A7">
        <w:rPr>
          <w:rFonts w:cstheme="minorHAnsi"/>
        </w:rPr>
        <w:t xml:space="preserve"> </w:t>
      </w:r>
      <w:r w:rsidR="00D13E14" w:rsidRPr="006564A7">
        <w:rPr>
          <w:rFonts w:cstheme="minorHAnsi"/>
          <w:u w:val="single"/>
        </w:rPr>
        <w:t>2.38.2.</w:t>
      </w:r>
      <w:r w:rsidRPr="006564A7">
        <w:rPr>
          <w:rFonts w:cstheme="minorHAnsi"/>
        </w:rPr>
        <w:t xml:space="preserve">  The resident’s adult children;</w:t>
      </w:r>
    </w:p>
    <w:p w14:paraId="7503798B" w14:textId="215AD0D2" w:rsidR="00F9716E" w:rsidRPr="006564A7" w:rsidRDefault="00F9716E" w:rsidP="004B3A60">
      <w:pPr>
        <w:jc w:val="both"/>
        <w:rPr>
          <w:rFonts w:cstheme="minorHAnsi"/>
        </w:rPr>
      </w:pPr>
    </w:p>
    <w:p w14:paraId="3409BD90" w14:textId="02A19937" w:rsidR="00F9716E" w:rsidRPr="006564A7" w:rsidRDefault="00F9716E" w:rsidP="004B3A60">
      <w:pPr>
        <w:jc w:val="both"/>
        <w:rPr>
          <w:rFonts w:cstheme="minorHAnsi"/>
        </w:rPr>
      </w:pPr>
      <w:r w:rsidRPr="006564A7">
        <w:rPr>
          <w:rFonts w:cstheme="minorHAnsi"/>
        </w:rPr>
        <w:tab/>
      </w:r>
      <w:r w:rsidRPr="006564A7">
        <w:rPr>
          <w:rFonts w:cstheme="minorHAnsi"/>
        </w:rPr>
        <w:tab/>
      </w:r>
      <w:r w:rsidRPr="006564A7">
        <w:rPr>
          <w:rFonts w:cstheme="minorHAnsi"/>
          <w:strike/>
        </w:rPr>
        <w:t>2.38.c.</w:t>
      </w:r>
      <w:r w:rsidR="00D13E14" w:rsidRPr="006564A7">
        <w:rPr>
          <w:rFonts w:cstheme="minorHAnsi"/>
        </w:rPr>
        <w:t xml:space="preserve"> </w:t>
      </w:r>
      <w:r w:rsidR="00D13E14" w:rsidRPr="006564A7">
        <w:rPr>
          <w:rFonts w:cstheme="minorHAnsi"/>
          <w:u w:val="single"/>
        </w:rPr>
        <w:t>2.38.3.</w:t>
      </w:r>
      <w:r w:rsidRPr="006564A7">
        <w:rPr>
          <w:rFonts w:cstheme="minorHAnsi"/>
        </w:rPr>
        <w:t xml:space="preserve">  The resident’s parents;</w:t>
      </w:r>
    </w:p>
    <w:p w14:paraId="4EFFB3CA" w14:textId="42A11C55" w:rsidR="00F9716E" w:rsidRPr="006564A7" w:rsidRDefault="00F9716E" w:rsidP="004B3A60">
      <w:pPr>
        <w:jc w:val="both"/>
        <w:rPr>
          <w:rFonts w:cstheme="minorHAnsi"/>
        </w:rPr>
      </w:pPr>
    </w:p>
    <w:p w14:paraId="39C8BB73" w14:textId="1D5992A1" w:rsidR="00F9716E" w:rsidRPr="006564A7" w:rsidRDefault="00F9716E" w:rsidP="004B3A60">
      <w:pPr>
        <w:jc w:val="both"/>
        <w:rPr>
          <w:rFonts w:cstheme="minorHAnsi"/>
        </w:rPr>
      </w:pPr>
      <w:r w:rsidRPr="006564A7">
        <w:rPr>
          <w:rFonts w:cstheme="minorHAnsi"/>
        </w:rPr>
        <w:tab/>
      </w:r>
      <w:r w:rsidRPr="006564A7">
        <w:rPr>
          <w:rFonts w:cstheme="minorHAnsi"/>
        </w:rPr>
        <w:tab/>
      </w:r>
      <w:r w:rsidRPr="006564A7">
        <w:rPr>
          <w:rFonts w:cstheme="minorHAnsi"/>
          <w:strike/>
        </w:rPr>
        <w:t>2.38.d.</w:t>
      </w:r>
      <w:r w:rsidR="00D13E14" w:rsidRPr="006564A7">
        <w:rPr>
          <w:rFonts w:cstheme="minorHAnsi"/>
        </w:rPr>
        <w:t xml:space="preserve"> </w:t>
      </w:r>
      <w:r w:rsidR="00D13E14" w:rsidRPr="006564A7">
        <w:rPr>
          <w:rFonts w:cstheme="minorHAnsi"/>
          <w:u w:val="single"/>
        </w:rPr>
        <w:t>2.38.4.</w:t>
      </w:r>
      <w:r w:rsidRPr="006564A7">
        <w:rPr>
          <w:rFonts w:cstheme="minorHAnsi"/>
        </w:rPr>
        <w:t xml:space="preserve">  The resident’s adult siblings;</w:t>
      </w:r>
    </w:p>
    <w:p w14:paraId="14DD1A91" w14:textId="0150F9C8" w:rsidR="00F9716E" w:rsidRPr="006564A7" w:rsidRDefault="00F9716E" w:rsidP="004B3A60">
      <w:pPr>
        <w:jc w:val="both"/>
        <w:rPr>
          <w:rFonts w:cstheme="minorHAnsi"/>
        </w:rPr>
      </w:pPr>
    </w:p>
    <w:p w14:paraId="1A8B1D9D" w14:textId="28F6AB10" w:rsidR="00F9716E" w:rsidRPr="006564A7" w:rsidRDefault="00F9716E" w:rsidP="004B3A60">
      <w:pPr>
        <w:jc w:val="both"/>
        <w:rPr>
          <w:rFonts w:cstheme="minorHAnsi"/>
        </w:rPr>
      </w:pPr>
      <w:r w:rsidRPr="006564A7">
        <w:rPr>
          <w:rFonts w:cstheme="minorHAnsi"/>
        </w:rPr>
        <w:tab/>
      </w:r>
      <w:r w:rsidRPr="006564A7">
        <w:rPr>
          <w:rFonts w:cstheme="minorHAnsi"/>
        </w:rPr>
        <w:tab/>
      </w:r>
      <w:r w:rsidRPr="006564A7">
        <w:rPr>
          <w:rFonts w:cstheme="minorHAnsi"/>
          <w:strike/>
        </w:rPr>
        <w:t>2.38.e.</w:t>
      </w:r>
      <w:r w:rsidR="00D13E14" w:rsidRPr="006564A7">
        <w:rPr>
          <w:rFonts w:cstheme="minorHAnsi"/>
        </w:rPr>
        <w:t xml:space="preserve"> </w:t>
      </w:r>
      <w:r w:rsidR="00D13E14" w:rsidRPr="006564A7">
        <w:rPr>
          <w:rFonts w:cstheme="minorHAnsi"/>
          <w:u w:val="single"/>
        </w:rPr>
        <w:t>2.38.5.</w:t>
      </w:r>
      <w:r w:rsidRPr="006564A7">
        <w:rPr>
          <w:rFonts w:cstheme="minorHAnsi"/>
        </w:rPr>
        <w:t xml:space="preserve">  The resident’s adult grandchildren;</w:t>
      </w:r>
    </w:p>
    <w:p w14:paraId="7E767285" w14:textId="211450CE" w:rsidR="00F9716E" w:rsidRPr="006564A7" w:rsidRDefault="00F9716E" w:rsidP="004B3A60">
      <w:pPr>
        <w:jc w:val="both"/>
        <w:rPr>
          <w:rFonts w:cstheme="minorHAnsi"/>
        </w:rPr>
      </w:pPr>
    </w:p>
    <w:p w14:paraId="236CA550" w14:textId="7158D0BE" w:rsidR="00F9716E" w:rsidRPr="006564A7" w:rsidRDefault="00F9716E" w:rsidP="004B3A60">
      <w:pPr>
        <w:jc w:val="both"/>
        <w:rPr>
          <w:rFonts w:cstheme="minorHAnsi"/>
        </w:rPr>
      </w:pPr>
      <w:r w:rsidRPr="006564A7">
        <w:rPr>
          <w:rFonts w:cstheme="minorHAnsi"/>
        </w:rPr>
        <w:tab/>
      </w:r>
      <w:r w:rsidRPr="006564A7">
        <w:rPr>
          <w:rFonts w:cstheme="minorHAnsi"/>
        </w:rPr>
        <w:tab/>
      </w:r>
      <w:r w:rsidRPr="006564A7">
        <w:rPr>
          <w:rFonts w:cstheme="minorHAnsi"/>
          <w:strike/>
        </w:rPr>
        <w:t>2.38.f.</w:t>
      </w:r>
      <w:r w:rsidR="00D13E14" w:rsidRPr="006564A7">
        <w:rPr>
          <w:rFonts w:cstheme="minorHAnsi"/>
        </w:rPr>
        <w:t xml:space="preserve"> </w:t>
      </w:r>
      <w:r w:rsidR="00D13E14" w:rsidRPr="006564A7">
        <w:rPr>
          <w:rFonts w:cstheme="minorHAnsi"/>
          <w:u w:val="single"/>
        </w:rPr>
        <w:t>2.38.6.</w:t>
      </w:r>
      <w:r w:rsidRPr="006564A7">
        <w:rPr>
          <w:rFonts w:cstheme="minorHAnsi"/>
        </w:rPr>
        <w:t xml:space="preserve">  The resident’s close friends; and</w:t>
      </w:r>
    </w:p>
    <w:p w14:paraId="157B965A" w14:textId="4143A9E6" w:rsidR="00F9716E" w:rsidRPr="006564A7" w:rsidRDefault="00F9716E" w:rsidP="004B3A60">
      <w:pPr>
        <w:jc w:val="both"/>
        <w:rPr>
          <w:rFonts w:cstheme="minorHAnsi"/>
        </w:rPr>
      </w:pPr>
    </w:p>
    <w:p w14:paraId="5BD9C707" w14:textId="65CF7927" w:rsidR="00F9716E" w:rsidRPr="006564A7" w:rsidRDefault="00F9716E" w:rsidP="004B3A60">
      <w:pPr>
        <w:jc w:val="both"/>
        <w:rPr>
          <w:rFonts w:cstheme="minorHAnsi"/>
        </w:rPr>
      </w:pPr>
      <w:r w:rsidRPr="006564A7">
        <w:rPr>
          <w:rFonts w:cstheme="minorHAnsi"/>
        </w:rPr>
        <w:tab/>
      </w:r>
      <w:r w:rsidRPr="006564A7">
        <w:rPr>
          <w:rFonts w:cstheme="minorHAnsi"/>
        </w:rPr>
        <w:tab/>
      </w:r>
      <w:r w:rsidRPr="006564A7">
        <w:rPr>
          <w:rFonts w:cstheme="minorHAnsi"/>
          <w:strike/>
        </w:rPr>
        <w:t>2.38.g.</w:t>
      </w:r>
      <w:r w:rsidR="00D13E14" w:rsidRPr="006564A7">
        <w:rPr>
          <w:rFonts w:cstheme="minorHAnsi"/>
        </w:rPr>
        <w:t xml:space="preserve"> </w:t>
      </w:r>
      <w:r w:rsidR="00D13E14" w:rsidRPr="006564A7">
        <w:rPr>
          <w:rFonts w:cstheme="minorHAnsi"/>
          <w:u w:val="single"/>
        </w:rPr>
        <w:t>2.38.7.</w:t>
      </w:r>
      <w:r w:rsidRPr="006564A7">
        <w:rPr>
          <w:rFonts w:cstheme="minorHAnsi"/>
        </w:rPr>
        <w:t xml:space="preserve">  Any other person or entity, including guardians, public officials and private corporations and other persons or entities which the department may from time to time designate in rules promulgated pursuant to W. Va. Code </w:t>
      </w:r>
      <w:r w:rsidR="00D13E14" w:rsidRPr="006564A7">
        <w:rPr>
          <w:rFonts w:cstheme="minorHAnsi"/>
        </w:rPr>
        <w:t>§</w:t>
      </w:r>
      <w:r w:rsidRPr="006564A7">
        <w:rPr>
          <w:rFonts w:cstheme="minorHAnsi"/>
        </w:rPr>
        <w:t>§29A-1-1</w:t>
      </w:r>
      <w:r w:rsidR="00D13E14" w:rsidRPr="006564A7">
        <w:rPr>
          <w:rFonts w:cstheme="minorHAnsi"/>
        </w:rPr>
        <w:t>,</w:t>
      </w:r>
      <w:r w:rsidRPr="006564A7">
        <w:rPr>
          <w:rFonts w:cstheme="minorHAnsi"/>
        </w:rPr>
        <w:t xml:space="preserve"> </w:t>
      </w:r>
      <w:r w:rsidR="00A25C45" w:rsidRPr="00A25C45">
        <w:rPr>
          <w:rFonts w:cstheme="minorHAnsi"/>
          <w:i/>
        </w:rPr>
        <w:t>et seq.</w:t>
      </w:r>
    </w:p>
    <w:p w14:paraId="5FFE031C" w14:textId="2ECA39CA" w:rsidR="00F9716E" w:rsidRPr="006564A7" w:rsidRDefault="00F9716E" w:rsidP="004B3A60">
      <w:pPr>
        <w:jc w:val="both"/>
        <w:rPr>
          <w:rFonts w:cstheme="minorHAnsi"/>
        </w:rPr>
      </w:pPr>
    </w:p>
    <w:p w14:paraId="1F17D473" w14:textId="7B346F20" w:rsidR="00F9716E" w:rsidRPr="006564A7" w:rsidRDefault="00F9716E" w:rsidP="004B3A60">
      <w:pPr>
        <w:jc w:val="both"/>
        <w:rPr>
          <w:rFonts w:cstheme="minorHAnsi"/>
          <w:strike/>
        </w:rPr>
      </w:pPr>
      <w:r w:rsidRPr="006564A7">
        <w:rPr>
          <w:rFonts w:cstheme="minorHAnsi"/>
        </w:rPr>
        <w:tab/>
      </w:r>
      <w:r w:rsidRPr="006564A7">
        <w:rPr>
          <w:rFonts w:cstheme="minorHAnsi"/>
          <w:strike/>
        </w:rPr>
        <w:t>2.39.  Negative Finding.  A finding in the employment prescreening that excludes an applicant from direct access personnel positions.</w:t>
      </w:r>
    </w:p>
    <w:p w14:paraId="25982007" w14:textId="58117AB1" w:rsidR="00F9716E" w:rsidRPr="006564A7" w:rsidRDefault="00F9716E" w:rsidP="004B3A60">
      <w:pPr>
        <w:jc w:val="both"/>
        <w:rPr>
          <w:rFonts w:cstheme="minorHAnsi"/>
        </w:rPr>
      </w:pPr>
    </w:p>
    <w:p w14:paraId="319CC373" w14:textId="7C923E41" w:rsidR="00F9716E" w:rsidRPr="006564A7" w:rsidRDefault="00F9716E" w:rsidP="004B3A60">
      <w:pPr>
        <w:jc w:val="both"/>
        <w:rPr>
          <w:rFonts w:cstheme="minorHAnsi"/>
        </w:rPr>
      </w:pPr>
      <w:r w:rsidRPr="006564A7">
        <w:rPr>
          <w:rFonts w:cstheme="minorHAnsi"/>
        </w:rPr>
        <w:tab/>
      </w:r>
      <w:r w:rsidRPr="006564A7">
        <w:rPr>
          <w:rFonts w:cstheme="minorHAnsi"/>
          <w:strike/>
        </w:rPr>
        <w:t>2.40.</w:t>
      </w:r>
      <w:r w:rsidR="00D13E14" w:rsidRPr="006564A7">
        <w:rPr>
          <w:rFonts w:cstheme="minorHAnsi"/>
        </w:rPr>
        <w:t xml:space="preserve"> </w:t>
      </w:r>
      <w:r w:rsidR="00D13E14" w:rsidRPr="006564A7">
        <w:rPr>
          <w:rFonts w:cstheme="minorHAnsi"/>
          <w:u w:val="single"/>
        </w:rPr>
        <w:t>2.39.</w:t>
      </w:r>
      <w:r w:rsidRPr="006564A7">
        <w:rPr>
          <w:rFonts w:cstheme="minorHAnsi"/>
        </w:rPr>
        <w:t xml:space="preserve">  Noncompliance.  Any deficient practice or nonconformity that causes a nursing home to not be in substantial compliance with this rule.</w:t>
      </w:r>
    </w:p>
    <w:p w14:paraId="36CEF550" w14:textId="3CA5CB77" w:rsidR="00F9716E" w:rsidRPr="006564A7" w:rsidRDefault="00F9716E" w:rsidP="004B3A60">
      <w:pPr>
        <w:jc w:val="both"/>
        <w:rPr>
          <w:rFonts w:cstheme="minorHAnsi"/>
        </w:rPr>
      </w:pPr>
    </w:p>
    <w:p w14:paraId="3F7B600F" w14:textId="1B4FA8EF" w:rsidR="00F9716E" w:rsidRPr="006564A7" w:rsidRDefault="00F9716E" w:rsidP="004B3A60">
      <w:pPr>
        <w:jc w:val="both"/>
        <w:rPr>
          <w:rFonts w:cstheme="minorHAnsi"/>
        </w:rPr>
      </w:pPr>
      <w:r w:rsidRPr="006564A7">
        <w:rPr>
          <w:rFonts w:cstheme="minorHAnsi"/>
        </w:rPr>
        <w:lastRenderedPageBreak/>
        <w:tab/>
      </w:r>
      <w:r w:rsidRPr="006564A7">
        <w:rPr>
          <w:rFonts w:cstheme="minorHAnsi"/>
          <w:strike/>
        </w:rPr>
        <w:t>2.41.</w:t>
      </w:r>
      <w:r w:rsidR="00D13E14" w:rsidRPr="006564A7">
        <w:rPr>
          <w:rFonts w:cstheme="minorHAnsi"/>
        </w:rPr>
        <w:t xml:space="preserve"> </w:t>
      </w:r>
      <w:r w:rsidR="00D13E14" w:rsidRPr="006564A7">
        <w:rPr>
          <w:rFonts w:cstheme="minorHAnsi"/>
          <w:u w:val="single"/>
        </w:rPr>
        <w:t>2.40.</w:t>
      </w:r>
      <w:r w:rsidRPr="006564A7">
        <w:rPr>
          <w:rFonts w:cstheme="minorHAnsi"/>
        </w:rPr>
        <w:t xml:space="preserve">  Nourishing Snack.  Two or more food items from the basic food groups plus a beverage of milk, juice or the resident’s preference.</w:t>
      </w:r>
    </w:p>
    <w:p w14:paraId="1E0EA2EA" w14:textId="328CAB39" w:rsidR="00F9716E" w:rsidRPr="006564A7" w:rsidRDefault="00F9716E" w:rsidP="004B3A60">
      <w:pPr>
        <w:jc w:val="both"/>
        <w:rPr>
          <w:rFonts w:cstheme="minorHAnsi"/>
        </w:rPr>
      </w:pPr>
    </w:p>
    <w:p w14:paraId="599176BB" w14:textId="3DB3C1CC" w:rsidR="00F9716E" w:rsidRPr="006564A7" w:rsidRDefault="00F9716E" w:rsidP="004B3A60">
      <w:pPr>
        <w:jc w:val="both"/>
        <w:rPr>
          <w:rFonts w:cstheme="minorHAnsi"/>
        </w:rPr>
      </w:pPr>
      <w:r w:rsidRPr="006564A7">
        <w:rPr>
          <w:rFonts w:cstheme="minorHAnsi"/>
        </w:rPr>
        <w:tab/>
      </w:r>
      <w:r w:rsidRPr="006564A7">
        <w:rPr>
          <w:rFonts w:cstheme="minorHAnsi"/>
          <w:strike/>
        </w:rPr>
        <w:t>2.42.</w:t>
      </w:r>
      <w:r w:rsidR="00D13E14" w:rsidRPr="006564A7">
        <w:rPr>
          <w:rFonts w:cstheme="minorHAnsi"/>
        </w:rPr>
        <w:t xml:space="preserve"> </w:t>
      </w:r>
      <w:r w:rsidR="00D13E14" w:rsidRPr="006564A7">
        <w:rPr>
          <w:rFonts w:cstheme="minorHAnsi"/>
          <w:u w:val="single"/>
        </w:rPr>
        <w:t>2.41.</w:t>
      </w:r>
      <w:r w:rsidRPr="006564A7">
        <w:rPr>
          <w:rFonts w:cstheme="minorHAnsi"/>
        </w:rPr>
        <w:t xml:space="preserve">  Nursing Home.  Any institution, or any part </w:t>
      </w:r>
      <w:r w:rsidR="001846D2" w:rsidRPr="006564A7">
        <w:rPr>
          <w:rFonts w:cstheme="minorHAnsi"/>
        </w:rPr>
        <w:t>or unit of an institution, however named, in West Virginia, which is advertised, offered, maintained or operated by the ownership or management, whether for a consideration or not, for the express</w:t>
      </w:r>
      <w:r w:rsidR="00B42511" w:rsidRPr="006564A7">
        <w:rPr>
          <w:rFonts w:cstheme="minorHAnsi"/>
        </w:rPr>
        <w:t xml:space="preserve"> or implied purpose of providing accommodations and care, for a period of more than 24 hours, for four or more persons who are ill or otherwise incapacitated and in need of nursing care due to physical or mental impairment</w:t>
      </w:r>
      <w:r w:rsidR="00633A80" w:rsidRPr="006564A7">
        <w:rPr>
          <w:rFonts w:cstheme="minorHAnsi"/>
        </w:rPr>
        <w:t>, or which provides services for the rehabilitation of persons who are convalescing from an illness or incapacitation.</w:t>
      </w:r>
    </w:p>
    <w:p w14:paraId="1BC20EAD" w14:textId="7EB9CCF3" w:rsidR="00633A80" w:rsidRPr="006564A7" w:rsidRDefault="00633A80" w:rsidP="004B3A60">
      <w:pPr>
        <w:jc w:val="both"/>
        <w:rPr>
          <w:rFonts w:cstheme="minorHAnsi"/>
        </w:rPr>
      </w:pPr>
    </w:p>
    <w:p w14:paraId="38F878C5" w14:textId="177B2EA8" w:rsidR="00633A80" w:rsidRPr="006564A7" w:rsidRDefault="00633A80" w:rsidP="004B3A60">
      <w:pPr>
        <w:jc w:val="both"/>
        <w:rPr>
          <w:rFonts w:cstheme="minorHAnsi"/>
        </w:rPr>
      </w:pPr>
      <w:r w:rsidRPr="006564A7">
        <w:rPr>
          <w:rFonts w:cstheme="minorHAnsi"/>
        </w:rPr>
        <w:tab/>
      </w:r>
      <w:r w:rsidRPr="006564A7">
        <w:rPr>
          <w:rFonts w:cstheme="minorHAnsi"/>
          <w:strike/>
        </w:rPr>
        <w:t>2.43.</w:t>
      </w:r>
      <w:r w:rsidR="00D13E14" w:rsidRPr="006564A7">
        <w:rPr>
          <w:rFonts w:cstheme="minorHAnsi"/>
        </w:rPr>
        <w:t xml:space="preserve"> </w:t>
      </w:r>
      <w:r w:rsidR="00D13E14" w:rsidRPr="006564A7">
        <w:rPr>
          <w:rFonts w:cstheme="minorHAnsi"/>
          <w:u w:val="single"/>
        </w:rPr>
        <w:t>2.42.</w:t>
      </w:r>
      <w:r w:rsidRPr="006564A7">
        <w:rPr>
          <w:rFonts w:cstheme="minorHAnsi"/>
        </w:rPr>
        <w:t xml:space="preserve">  Nursing Personnel.  The director of nursing, the charge nurse and all employees under the direct supervision of the director of nursing or charge nurse who attend to resident-oriented nursing functions, including registered professional nurses, licensed practical nurses and nursing aides, but excluding employees engaged in administration, dietetics, social services, activities staff, housekeeping, laundry and maintenance.</w:t>
      </w:r>
    </w:p>
    <w:p w14:paraId="1F9AC89A" w14:textId="100E9065" w:rsidR="00633A80" w:rsidRPr="006564A7" w:rsidRDefault="00633A80" w:rsidP="004B3A60">
      <w:pPr>
        <w:jc w:val="both"/>
        <w:rPr>
          <w:rFonts w:cstheme="minorHAnsi"/>
        </w:rPr>
      </w:pPr>
    </w:p>
    <w:p w14:paraId="19C61B01" w14:textId="722DA137" w:rsidR="00633A80" w:rsidRPr="006564A7" w:rsidRDefault="00633A80" w:rsidP="004B3A60">
      <w:pPr>
        <w:jc w:val="both"/>
        <w:rPr>
          <w:rFonts w:cstheme="minorHAnsi"/>
        </w:rPr>
      </w:pPr>
      <w:r w:rsidRPr="006564A7">
        <w:rPr>
          <w:rFonts w:cstheme="minorHAnsi"/>
        </w:rPr>
        <w:tab/>
      </w:r>
      <w:r w:rsidRPr="006564A7">
        <w:rPr>
          <w:rFonts w:cstheme="minorHAnsi"/>
          <w:strike/>
        </w:rPr>
        <w:t>2.44.</w:t>
      </w:r>
      <w:r w:rsidR="00D13E14" w:rsidRPr="006564A7">
        <w:rPr>
          <w:rFonts w:cstheme="minorHAnsi"/>
        </w:rPr>
        <w:t xml:space="preserve"> </w:t>
      </w:r>
      <w:r w:rsidR="00D13E14" w:rsidRPr="006564A7">
        <w:rPr>
          <w:rFonts w:cstheme="minorHAnsi"/>
          <w:u w:val="single"/>
        </w:rPr>
        <w:t>2.43.</w:t>
      </w:r>
      <w:r w:rsidRPr="006564A7">
        <w:rPr>
          <w:rFonts w:cstheme="minorHAnsi"/>
        </w:rPr>
        <w:t xml:space="preserve">  Office of Health Facility Licensure and Certification.  The </w:t>
      </w:r>
      <w:r w:rsidR="00BC5D58" w:rsidRPr="006564A7">
        <w:rPr>
          <w:rFonts w:cstheme="minorHAnsi"/>
        </w:rPr>
        <w:t>agency within the West Virginia Department of Health and Human Resources, responsible for regulatory oversight of West Virginia nursing homes.</w:t>
      </w:r>
    </w:p>
    <w:p w14:paraId="6D0547DC" w14:textId="7EA2B350" w:rsidR="00BC5D58" w:rsidRPr="006564A7" w:rsidRDefault="00BC5D58" w:rsidP="004B3A60">
      <w:pPr>
        <w:jc w:val="both"/>
        <w:rPr>
          <w:rFonts w:cstheme="minorHAnsi"/>
        </w:rPr>
      </w:pPr>
    </w:p>
    <w:p w14:paraId="42C5EF96" w14:textId="44B6E2A4" w:rsidR="00BC5D58" w:rsidRPr="006564A7" w:rsidRDefault="00BC5D58" w:rsidP="004B3A60">
      <w:pPr>
        <w:jc w:val="both"/>
        <w:rPr>
          <w:rFonts w:cstheme="minorHAnsi"/>
        </w:rPr>
      </w:pPr>
      <w:r w:rsidRPr="006564A7">
        <w:rPr>
          <w:rFonts w:cstheme="minorHAnsi"/>
        </w:rPr>
        <w:tab/>
      </w:r>
      <w:r w:rsidRPr="006564A7">
        <w:rPr>
          <w:rFonts w:cstheme="minorHAnsi"/>
          <w:strike/>
        </w:rPr>
        <w:t>2.45.</w:t>
      </w:r>
      <w:r w:rsidR="00D13E14" w:rsidRPr="006564A7">
        <w:rPr>
          <w:rFonts w:cstheme="minorHAnsi"/>
        </w:rPr>
        <w:t xml:space="preserve"> </w:t>
      </w:r>
      <w:r w:rsidR="00D13E14" w:rsidRPr="006564A7">
        <w:rPr>
          <w:rFonts w:cstheme="minorHAnsi"/>
          <w:u w:val="single"/>
        </w:rPr>
        <w:t>2.44.</w:t>
      </w:r>
      <w:r w:rsidRPr="006564A7">
        <w:rPr>
          <w:rFonts w:cstheme="minorHAnsi"/>
        </w:rPr>
        <w:t xml:space="preserve">  Ombudsman.  Any person or organization designated by the State Long</w:t>
      </w:r>
      <w:r w:rsidR="001B651D" w:rsidRPr="006564A7">
        <w:rPr>
          <w:rFonts w:cstheme="minorHAnsi"/>
        </w:rPr>
        <w:t>-</w:t>
      </w:r>
      <w:r w:rsidRPr="006564A7">
        <w:rPr>
          <w:rFonts w:cstheme="minorHAnsi"/>
        </w:rPr>
        <w:t>Term Care Ombudsman as part of the West Virginia Long-Term Care Ombudsman Program.</w:t>
      </w:r>
    </w:p>
    <w:p w14:paraId="16A34477" w14:textId="10863B83" w:rsidR="0026303C" w:rsidRPr="006564A7" w:rsidRDefault="0026303C" w:rsidP="004B3A60">
      <w:pPr>
        <w:jc w:val="both"/>
        <w:rPr>
          <w:rFonts w:cstheme="minorHAnsi"/>
        </w:rPr>
      </w:pPr>
    </w:p>
    <w:p w14:paraId="08A5BF80" w14:textId="0655D8C0" w:rsidR="0026303C" w:rsidRPr="006564A7" w:rsidRDefault="0026303C" w:rsidP="004B3A60">
      <w:pPr>
        <w:jc w:val="both"/>
        <w:rPr>
          <w:rFonts w:cstheme="minorHAnsi"/>
          <w:u w:val="single"/>
        </w:rPr>
      </w:pPr>
      <w:r w:rsidRPr="006564A7">
        <w:rPr>
          <w:rFonts w:cstheme="minorHAnsi"/>
        </w:rPr>
        <w:tab/>
      </w:r>
      <w:r w:rsidR="00D13E14" w:rsidRPr="006564A7">
        <w:rPr>
          <w:rFonts w:cstheme="minorHAnsi"/>
          <w:u w:val="single"/>
        </w:rPr>
        <w:t>2.45</w:t>
      </w:r>
      <w:r w:rsidRPr="006564A7">
        <w:rPr>
          <w:rFonts w:cstheme="minorHAnsi"/>
          <w:u w:val="single"/>
        </w:rPr>
        <w:t>.  Physical Restraint.  Any manual method, physical or mechanical device, equipment, or material that meets all of the following criteria:</w:t>
      </w:r>
    </w:p>
    <w:p w14:paraId="5CBD7487" w14:textId="6B2C35BC" w:rsidR="0026303C" w:rsidRPr="006564A7" w:rsidRDefault="0026303C" w:rsidP="004B3A60">
      <w:pPr>
        <w:jc w:val="both"/>
        <w:rPr>
          <w:rFonts w:cstheme="minorHAnsi"/>
          <w:u w:val="single"/>
        </w:rPr>
      </w:pPr>
    </w:p>
    <w:p w14:paraId="1A164D35" w14:textId="20399877" w:rsidR="0026303C" w:rsidRPr="006564A7" w:rsidRDefault="0026303C" w:rsidP="004B3A60">
      <w:pPr>
        <w:jc w:val="both"/>
        <w:rPr>
          <w:rFonts w:cstheme="minorHAnsi"/>
          <w:u w:val="single"/>
        </w:rPr>
      </w:pPr>
      <w:r w:rsidRPr="005853FA">
        <w:rPr>
          <w:rFonts w:cstheme="minorHAnsi"/>
        </w:rPr>
        <w:tab/>
      </w:r>
      <w:r w:rsidRPr="005853FA">
        <w:rPr>
          <w:rFonts w:cstheme="minorHAnsi"/>
        </w:rPr>
        <w:tab/>
      </w:r>
      <w:r w:rsidR="00D13E14" w:rsidRPr="006564A7">
        <w:rPr>
          <w:rFonts w:cstheme="minorHAnsi"/>
          <w:u w:val="single"/>
        </w:rPr>
        <w:t>2.45.1</w:t>
      </w:r>
      <w:r w:rsidRPr="006564A7">
        <w:rPr>
          <w:rFonts w:cstheme="minorHAnsi"/>
          <w:u w:val="single"/>
        </w:rPr>
        <w:t>.  Is attached or adjacent to the resident’s body;</w:t>
      </w:r>
    </w:p>
    <w:p w14:paraId="636B50C9" w14:textId="270722EF" w:rsidR="0026303C" w:rsidRPr="006564A7" w:rsidRDefault="0026303C" w:rsidP="004B3A60">
      <w:pPr>
        <w:jc w:val="both"/>
        <w:rPr>
          <w:rFonts w:cstheme="minorHAnsi"/>
          <w:u w:val="single"/>
        </w:rPr>
      </w:pPr>
    </w:p>
    <w:p w14:paraId="57D40496" w14:textId="7D3DF105" w:rsidR="0026303C" w:rsidRPr="006564A7" w:rsidRDefault="0026303C" w:rsidP="004B3A60">
      <w:pPr>
        <w:jc w:val="both"/>
        <w:rPr>
          <w:rFonts w:cstheme="minorHAnsi"/>
          <w:u w:val="single"/>
        </w:rPr>
      </w:pPr>
      <w:r w:rsidRPr="005853FA">
        <w:rPr>
          <w:rFonts w:cstheme="minorHAnsi"/>
        </w:rPr>
        <w:tab/>
      </w:r>
      <w:r w:rsidRPr="005853FA">
        <w:rPr>
          <w:rFonts w:cstheme="minorHAnsi"/>
        </w:rPr>
        <w:tab/>
      </w:r>
      <w:r w:rsidR="00604DEC" w:rsidRPr="006564A7">
        <w:rPr>
          <w:rFonts w:cstheme="minorHAnsi"/>
          <w:u w:val="single"/>
        </w:rPr>
        <w:t>2.45.2</w:t>
      </w:r>
      <w:r w:rsidRPr="006564A7">
        <w:rPr>
          <w:rFonts w:cstheme="minorHAnsi"/>
          <w:u w:val="single"/>
        </w:rPr>
        <w:t>.  Cannot be removed easily by the resident; and</w:t>
      </w:r>
    </w:p>
    <w:p w14:paraId="5963BD9C" w14:textId="626DE0E3" w:rsidR="0026303C" w:rsidRPr="006564A7" w:rsidRDefault="0026303C" w:rsidP="004B3A60">
      <w:pPr>
        <w:jc w:val="both"/>
        <w:rPr>
          <w:rFonts w:cstheme="minorHAnsi"/>
          <w:u w:val="single"/>
        </w:rPr>
      </w:pPr>
    </w:p>
    <w:p w14:paraId="2C594ECA" w14:textId="416FC738" w:rsidR="0026303C" w:rsidRPr="006564A7" w:rsidRDefault="0026303C" w:rsidP="004B3A60">
      <w:pPr>
        <w:jc w:val="both"/>
        <w:rPr>
          <w:rFonts w:cstheme="minorHAnsi"/>
          <w:u w:val="single"/>
        </w:rPr>
      </w:pPr>
      <w:r w:rsidRPr="005853FA">
        <w:rPr>
          <w:rFonts w:cstheme="minorHAnsi"/>
        </w:rPr>
        <w:tab/>
      </w:r>
      <w:r w:rsidR="00604DEC" w:rsidRPr="005853FA">
        <w:rPr>
          <w:rFonts w:cstheme="minorHAnsi"/>
        </w:rPr>
        <w:tab/>
      </w:r>
      <w:r w:rsidR="00604DEC" w:rsidRPr="006564A7">
        <w:rPr>
          <w:rFonts w:cstheme="minorHAnsi"/>
          <w:u w:val="single"/>
        </w:rPr>
        <w:t>2.45.3</w:t>
      </w:r>
      <w:r w:rsidRPr="006564A7">
        <w:rPr>
          <w:rFonts w:cstheme="minorHAnsi"/>
          <w:u w:val="single"/>
        </w:rPr>
        <w:t>.  Restricts the resident’s freedom of movement or normal access to his or her body.</w:t>
      </w:r>
    </w:p>
    <w:p w14:paraId="305232A2" w14:textId="5C6D30EA" w:rsidR="0026303C" w:rsidRPr="006564A7" w:rsidRDefault="0026303C" w:rsidP="004B3A60">
      <w:pPr>
        <w:jc w:val="both"/>
        <w:rPr>
          <w:rFonts w:cstheme="minorHAnsi"/>
          <w:u w:val="single"/>
        </w:rPr>
      </w:pPr>
    </w:p>
    <w:p w14:paraId="63FA6675" w14:textId="7269BC67" w:rsidR="0026303C" w:rsidRPr="006564A7" w:rsidRDefault="0026303C" w:rsidP="004B3A60">
      <w:pPr>
        <w:jc w:val="both"/>
        <w:rPr>
          <w:rFonts w:cstheme="minorHAnsi"/>
          <w:u w:val="single"/>
        </w:rPr>
      </w:pPr>
      <w:r w:rsidRPr="005853FA">
        <w:rPr>
          <w:rFonts w:cstheme="minorHAnsi"/>
        </w:rPr>
        <w:tab/>
      </w:r>
      <w:r w:rsidRPr="006564A7">
        <w:rPr>
          <w:rFonts w:cstheme="minorHAnsi"/>
          <w:u w:val="single"/>
        </w:rPr>
        <w:t>As used in this definition, removed easily means the manual method, physical or mechanical device, equipment, or material, can be removed intentionally by the resident in the same manner as it was applied by the staff.</w:t>
      </w:r>
    </w:p>
    <w:p w14:paraId="7C7F0210" w14:textId="2F7F226A" w:rsidR="00BC5D58" w:rsidRPr="006564A7" w:rsidRDefault="00BC5D58" w:rsidP="004B3A60">
      <w:pPr>
        <w:jc w:val="both"/>
        <w:rPr>
          <w:rFonts w:cstheme="minorHAnsi"/>
        </w:rPr>
      </w:pPr>
    </w:p>
    <w:p w14:paraId="3B580710" w14:textId="6262AF07" w:rsidR="00BC5D58" w:rsidRPr="006564A7" w:rsidRDefault="001A3617" w:rsidP="004B3A60">
      <w:pPr>
        <w:jc w:val="both"/>
        <w:rPr>
          <w:rFonts w:cstheme="minorHAnsi"/>
        </w:rPr>
      </w:pPr>
      <w:r w:rsidRPr="006564A7">
        <w:rPr>
          <w:rFonts w:cstheme="minorHAnsi"/>
        </w:rPr>
        <w:tab/>
        <w:t xml:space="preserve">2.46.  Plan of Care.  The overall profile </w:t>
      </w:r>
      <w:r w:rsidR="00533D02" w:rsidRPr="006564A7">
        <w:rPr>
          <w:rFonts w:cstheme="minorHAnsi"/>
        </w:rPr>
        <w:t xml:space="preserve">of services and expected outcomes of care that may include those plans to meet the person’s needs after discharge to the community.  This includes all care and services outlined in the resident’s medical record. </w:t>
      </w:r>
    </w:p>
    <w:p w14:paraId="7EE1861E" w14:textId="2CE3204A" w:rsidR="00533D02" w:rsidRPr="006564A7" w:rsidRDefault="00533D02" w:rsidP="004B3A60">
      <w:pPr>
        <w:jc w:val="both"/>
        <w:rPr>
          <w:rFonts w:cstheme="minorHAnsi"/>
        </w:rPr>
      </w:pPr>
    </w:p>
    <w:p w14:paraId="205A863C" w14:textId="3F24858F" w:rsidR="00533D02" w:rsidRPr="006564A7" w:rsidRDefault="00533D02" w:rsidP="004B3A60">
      <w:pPr>
        <w:jc w:val="both"/>
        <w:rPr>
          <w:rFonts w:cstheme="minorHAnsi"/>
        </w:rPr>
      </w:pPr>
      <w:r w:rsidRPr="006564A7">
        <w:rPr>
          <w:rFonts w:cstheme="minorHAnsi"/>
        </w:rPr>
        <w:tab/>
        <w:t>2.47.  Poor Performer.  A nursing home which has repeat deficiencies that resulted in harm or greater whereby the nursing home cannot avoid an enforcement action by correction of the deficiency.</w:t>
      </w:r>
    </w:p>
    <w:p w14:paraId="7724877A" w14:textId="4F6E4CEE" w:rsidR="00533D02" w:rsidRPr="006564A7" w:rsidRDefault="00533D02" w:rsidP="004B3A60">
      <w:pPr>
        <w:jc w:val="both"/>
        <w:rPr>
          <w:rFonts w:cstheme="minorHAnsi"/>
        </w:rPr>
      </w:pPr>
    </w:p>
    <w:p w14:paraId="558A18CE" w14:textId="00A9F410" w:rsidR="00533D02" w:rsidRPr="006564A7" w:rsidRDefault="00533D02" w:rsidP="004B3A60">
      <w:pPr>
        <w:jc w:val="both"/>
        <w:rPr>
          <w:rFonts w:cstheme="minorHAnsi"/>
        </w:rPr>
      </w:pPr>
      <w:r w:rsidRPr="006564A7">
        <w:rPr>
          <w:rFonts w:cstheme="minorHAnsi"/>
        </w:rPr>
        <w:tab/>
        <w:t>2.48.  Premises.  A tract of land, together with all buildings, equipment, fixtures and facilities erected, constructed or situated on the land, and all rights, powers, easements, and rights-of-way, and all interests in property, real, personal or mixed, now owned or hereafter acquired by a licensed person and appurtenant to or used in connection with the nursing home.</w:t>
      </w:r>
    </w:p>
    <w:p w14:paraId="1304BAF8" w14:textId="37857591" w:rsidR="00533D02" w:rsidRPr="006564A7" w:rsidRDefault="00533D02" w:rsidP="004B3A60">
      <w:pPr>
        <w:jc w:val="both"/>
        <w:rPr>
          <w:rFonts w:cstheme="minorHAnsi"/>
        </w:rPr>
      </w:pPr>
    </w:p>
    <w:p w14:paraId="15FC06DF" w14:textId="00B4EE31" w:rsidR="00533D02" w:rsidRPr="006564A7" w:rsidRDefault="00533D02" w:rsidP="004B3A60">
      <w:pPr>
        <w:jc w:val="both"/>
        <w:rPr>
          <w:rFonts w:cstheme="minorHAnsi"/>
        </w:rPr>
      </w:pPr>
      <w:r w:rsidRPr="006564A7">
        <w:rPr>
          <w:rFonts w:cstheme="minorHAnsi"/>
        </w:rPr>
        <w:lastRenderedPageBreak/>
        <w:tab/>
        <w:t>2.49.  Protection and Advocacy Network.  The system established to protect and advocate the rights of persons with developmental disabilities specified in the Developmental Disabilities Assistance and Bill of Rights Act, an</w:t>
      </w:r>
      <w:r w:rsidR="002A7529">
        <w:rPr>
          <w:rFonts w:cstheme="minorHAnsi"/>
        </w:rPr>
        <w:t>d</w:t>
      </w:r>
      <w:r w:rsidRPr="006564A7">
        <w:rPr>
          <w:rFonts w:cstheme="minorHAnsi"/>
        </w:rPr>
        <w:t xml:space="preserve"> the protection and advocacy system established under the Protection and Advocacy for Mentally Ill Individuals Act.</w:t>
      </w:r>
    </w:p>
    <w:p w14:paraId="70B255B8" w14:textId="048F6092" w:rsidR="00533D02" w:rsidRPr="006564A7" w:rsidRDefault="00533D02" w:rsidP="004B3A60">
      <w:pPr>
        <w:jc w:val="both"/>
        <w:rPr>
          <w:rFonts w:cstheme="minorHAnsi"/>
        </w:rPr>
      </w:pPr>
    </w:p>
    <w:p w14:paraId="0B7863BC" w14:textId="1B297372" w:rsidR="00533D02" w:rsidRPr="006564A7" w:rsidRDefault="00533D02" w:rsidP="004B3A60">
      <w:pPr>
        <w:jc w:val="both"/>
        <w:rPr>
          <w:rFonts w:cstheme="minorHAnsi"/>
        </w:rPr>
      </w:pPr>
      <w:r w:rsidRPr="006564A7">
        <w:rPr>
          <w:rFonts w:cstheme="minorHAnsi"/>
        </w:rPr>
        <w:tab/>
        <w:t>2.50.  Qualified.  The capacity of a person who is licensed, certified or registered to perform a duty or a task in accordance with applicable State law and other accrediting bodies.</w:t>
      </w:r>
    </w:p>
    <w:p w14:paraId="203E9D61" w14:textId="1D285839" w:rsidR="00533D02" w:rsidRPr="006564A7" w:rsidRDefault="00533D02" w:rsidP="004B3A60">
      <w:pPr>
        <w:jc w:val="both"/>
        <w:rPr>
          <w:rFonts w:cstheme="minorHAnsi"/>
        </w:rPr>
      </w:pPr>
    </w:p>
    <w:p w14:paraId="2FCD4F36" w14:textId="1C2B7079" w:rsidR="00533D02" w:rsidRPr="006564A7" w:rsidRDefault="00533D02" w:rsidP="004B3A60">
      <w:pPr>
        <w:jc w:val="both"/>
        <w:rPr>
          <w:rFonts w:cstheme="minorHAnsi"/>
        </w:rPr>
      </w:pPr>
      <w:r w:rsidRPr="006564A7">
        <w:rPr>
          <w:rFonts w:cstheme="minorHAnsi"/>
        </w:rPr>
        <w:tab/>
        <w:t>2.51.  Regulatory Deficiency.  A</w:t>
      </w:r>
      <w:r w:rsidR="006D5E17" w:rsidRPr="006564A7">
        <w:rPr>
          <w:rFonts w:cstheme="minorHAnsi"/>
        </w:rPr>
        <w:t xml:space="preserve"> set of directly</w:t>
      </w:r>
      <w:r w:rsidR="002A7529">
        <w:rPr>
          <w:rFonts w:cstheme="minorHAnsi"/>
        </w:rPr>
        <w:t xml:space="preserve"> </w:t>
      </w:r>
      <w:r w:rsidR="006D5E17" w:rsidRPr="006564A7">
        <w:rPr>
          <w:rFonts w:cstheme="minorHAnsi"/>
        </w:rPr>
        <w:t>related regulatory requirements.</w:t>
      </w:r>
    </w:p>
    <w:p w14:paraId="1F921DA9" w14:textId="4388A6CC" w:rsidR="006D5E17" w:rsidRPr="006564A7" w:rsidRDefault="006D5E17" w:rsidP="004B3A60">
      <w:pPr>
        <w:jc w:val="both"/>
        <w:rPr>
          <w:rFonts w:cstheme="minorHAnsi"/>
        </w:rPr>
      </w:pPr>
    </w:p>
    <w:p w14:paraId="6C73C81C" w14:textId="37218073" w:rsidR="006D5E17" w:rsidRPr="006564A7" w:rsidRDefault="006D5E17" w:rsidP="004B3A60">
      <w:pPr>
        <w:jc w:val="both"/>
        <w:rPr>
          <w:rFonts w:cstheme="minorHAnsi"/>
        </w:rPr>
      </w:pPr>
      <w:r w:rsidRPr="006564A7">
        <w:rPr>
          <w:rFonts w:cstheme="minorHAnsi"/>
        </w:rPr>
        <w:tab/>
        <w:t>2.52.  Repeat Deficiency.  A deficiency that meets all of the following condition</w:t>
      </w:r>
      <w:r w:rsidR="001B651D" w:rsidRPr="006564A7">
        <w:rPr>
          <w:rFonts w:cstheme="minorHAnsi"/>
        </w:rPr>
        <w:t>s</w:t>
      </w:r>
      <w:r w:rsidRPr="006564A7">
        <w:rPr>
          <w:rFonts w:cstheme="minorHAnsi"/>
        </w:rPr>
        <w:t xml:space="preserve">:  is cited on the </w:t>
      </w:r>
      <w:r w:rsidR="00F544FC" w:rsidRPr="006564A7">
        <w:rPr>
          <w:rFonts w:cstheme="minorHAnsi"/>
        </w:rPr>
        <w:t>current inspection; was cited on the previous inspection or any intervening inspection between the current inspection and the previous inspection; has had a plan of correction submitted for the previous inspection or any intervening inspection that was accepted by the director; and is cited based on the same regulatory grouping.</w:t>
      </w:r>
    </w:p>
    <w:p w14:paraId="7141C331" w14:textId="02EA1143" w:rsidR="00F544FC" w:rsidRPr="006564A7" w:rsidRDefault="00F544FC" w:rsidP="004B3A60">
      <w:pPr>
        <w:jc w:val="both"/>
        <w:rPr>
          <w:rFonts w:cstheme="minorHAnsi"/>
        </w:rPr>
      </w:pPr>
    </w:p>
    <w:p w14:paraId="68A4DE86" w14:textId="166F3B83" w:rsidR="00F544FC" w:rsidRPr="006564A7" w:rsidRDefault="00F544FC" w:rsidP="004B3A60">
      <w:pPr>
        <w:jc w:val="both"/>
        <w:rPr>
          <w:rFonts w:cstheme="minorHAnsi"/>
        </w:rPr>
      </w:pPr>
      <w:r w:rsidRPr="006564A7">
        <w:rPr>
          <w:rFonts w:cstheme="minorHAnsi"/>
        </w:rPr>
        <w:tab/>
        <w:t xml:space="preserve">2.53.  Resident Council.  A group of residents having the right to meet as a group and to express grievances in relation to the residents’ well-being in general and to make recommendations concerning nursing home policies and procedures. </w:t>
      </w:r>
    </w:p>
    <w:p w14:paraId="444AC56A" w14:textId="03844F86" w:rsidR="00F544FC" w:rsidRPr="006564A7" w:rsidRDefault="00F544FC" w:rsidP="004B3A60">
      <w:pPr>
        <w:jc w:val="both"/>
        <w:rPr>
          <w:rFonts w:cstheme="minorHAnsi"/>
        </w:rPr>
      </w:pPr>
    </w:p>
    <w:p w14:paraId="05EB7D42" w14:textId="6CEC6BD3" w:rsidR="00F544FC" w:rsidRPr="006564A7" w:rsidRDefault="00F544FC" w:rsidP="004B3A60">
      <w:pPr>
        <w:jc w:val="both"/>
        <w:rPr>
          <w:rFonts w:cstheme="minorHAnsi"/>
        </w:rPr>
      </w:pPr>
      <w:r w:rsidRPr="006564A7">
        <w:rPr>
          <w:rFonts w:cstheme="minorHAnsi"/>
        </w:rPr>
        <w:tab/>
        <w:t xml:space="preserve">2.54.  Resident Resource Amount.  The </w:t>
      </w:r>
      <w:r w:rsidR="004256E3" w:rsidRPr="006564A7">
        <w:rPr>
          <w:rFonts w:cstheme="minorHAnsi"/>
        </w:rPr>
        <w:t>portion of a resident’s income determined by the Department which a resident who receives Medicaid long-term care assistance contributes to the cost of care every month.</w:t>
      </w:r>
    </w:p>
    <w:p w14:paraId="44F16FB1" w14:textId="7D56C4D2" w:rsidR="004256E3" w:rsidRPr="006564A7" w:rsidRDefault="004256E3" w:rsidP="004B3A60">
      <w:pPr>
        <w:jc w:val="both"/>
        <w:rPr>
          <w:rFonts w:cstheme="minorHAnsi"/>
        </w:rPr>
      </w:pPr>
    </w:p>
    <w:p w14:paraId="04C99F3C" w14:textId="0F321744" w:rsidR="004256E3" w:rsidRPr="006564A7" w:rsidRDefault="004256E3" w:rsidP="004B3A60">
      <w:pPr>
        <w:jc w:val="both"/>
        <w:rPr>
          <w:rFonts w:cstheme="minorHAnsi"/>
          <w:strike/>
        </w:rPr>
      </w:pPr>
      <w:r w:rsidRPr="006564A7">
        <w:rPr>
          <w:rFonts w:cstheme="minorHAnsi"/>
        </w:rPr>
        <w:tab/>
      </w:r>
      <w:r w:rsidRPr="006564A7">
        <w:rPr>
          <w:rFonts w:cstheme="minorHAnsi"/>
          <w:strike/>
        </w:rPr>
        <w:t>2.55.  Restraint.  Any manual method or physical or mechanical device, material or equipment attached or adjacent to the resident’s body that the person cannot remove at will and which restricts freedom from movement or normal access to one’s body, or any drug that is used for discipline or convenience and not required to treat medical symptoms.</w:t>
      </w:r>
    </w:p>
    <w:p w14:paraId="0FB3324B" w14:textId="689D2FA0" w:rsidR="004256E3" w:rsidRPr="006564A7" w:rsidRDefault="004256E3" w:rsidP="004B3A60">
      <w:pPr>
        <w:jc w:val="both"/>
        <w:rPr>
          <w:rFonts w:cstheme="minorHAnsi"/>
        </w:rPr>
      </w:pPr>
    </w:p>
    <w:p w14:paraId="7138F8CB" w14:textId="4A1C83D0" w:rsidR="004256E3" w:rsidRPr="006564A7" w:rsidRDefault="004256E3" w:rsidP="004B3A60">
      <w:pPr>
        <w:jc w:val="both"/>
        <w:rPr>
          <w:rFonts w:cstheme="minorHAnsi"/>
        </w:rPr>
      </w:pPr>
      <w:r w:rsidRPr="006564A7">
        <w:rPr>
          <w:rFonts w:cstheme="minorHAnsi"/>
        </w:rPr>
        <w:tab/>
      </w:r>
      <w:r w:rsidRPr="006564A7">
        <w:rPr>
          <w:rFonts w:cstheme="minorHAnsi"/>
          <w:strike/>
        </w:rPr>
        <w:t>2.56.</w:t>
      </w:r>
      <w:r w:rsidR="00604DEC" w:rsidRPr="006564A7">
        <w:rPr>
          <w:rFonts w:cstheme="minorHAnsi"/>
        </w:rPr>
        <w:t xml:space="preserve"> </w:t>
      </w:r>
      <w:r w:rsidR="00604DEC" w:rsidRPr="006564A7">
        <w:rPr>
          <w:rFonts w:cstheme="minorHAnsi"/>
          <w:u w:val="single"/>
        </w:rPr>
        <w:t>2.55.</w:t>
      </w:r>
      <w:r w:rsidRPr="006564A7">
        <w:rPr>
          <w:rFonts w:cstheme="minorHAnsi"/>
        </w:rPr>
        <w:t xml:space="preserve">  Routine Dental Service.  A service consisting of an annual inspection of the oral cavity for signs of disease, diagnosis of dental disease, dental radiographs as needed, dental cleaning, fillings, minor dental plate adjustments, smoothing of broken teeth, and limited prosthodontic procedures such as impressions of dentures and fitting of dentures.</w:t>
      </w:r>
    </w:p>
    <w:p w14:paraId="63406D61" w14:textId="39B11E18" w:rsidR="004256E3" w:rsidRPr="006564A7" w:rsidRDefault="004256E3" w:rsidP="004B3A60">
      <w:pPr>
        <w:jc w:val="both"/>
        <w:rPr>
          <w:rFonts w:cstheme="minorHAnsi"/>
        </w:rPr>
      </w:pPr>
    </w:p>
    <w:p w14:paraId="5ADC6239" w14:textId="68DB86D2" w:rsidR="004256E3" w:rsidRPr="006564A7" w:rsidRDefault="004256E3" w:rsidP="004B3A60">
      <w:pPr>
        <w:jc w:val="both"/>
        <w:rPr>
          <w:rFonts w:cstheme="minorHAnsi"/>
        </w:rPr>
      </w:pPr>
      <w:r w:rsidRPr="006564A7">
        <w:rPr>
          <w:rFonts w:cstheme="minorHAnsi"/>
        </w:rPr>
        <w:tab/>
      </w:r>
      <w:r w:rsidRPr="006564A7">
        <w:rPr>
          <w:rFonts w:cstheme="minorHAnsi"/>
          <w:strike/>
        </w:rPr>
        <w:t>2.57.</w:t>
      </w:r>
      <w:r w:rsidR="00604DEC" w:rsidRPr="006564A7">
        <w:rPr>
          <w:rFonts w:cstheme="minorHAnsi"/>
        </w:rPr>
        <w:t xml:space="preserve"> </w:t>
      </w:r>
      <w:r w:rsidR="00604DEC" w:rsidRPr="006564A7">
        <w:rPr>
          <w:rFonts w:cstheme="minorHAnsi"/>
          <w:u w:val="single"/>
        </w:rPr>
        <w:t>2.56.</w:t>
      </w:r>
      <w:r w:rsidRPr="006564A7">
        <w:rPr>
          <w:rFonts w:cstheme="minorHAnsi"/>
        </w:rPr>
        <w:t xml:space="preserve">  Secretary.  The Secretary of the Department of Health and Human Resources, or his or her designee.</w:t>
      </w:r>
    </w:p>
    <w:p w14:paraId="56562DFD" w14:textId="432F17E1" w:rsidR="0026303C" w:rsidRPr="006564A7" w:rsidRDefault="0026303C" w:rsidP="004B3A60">
      <w:pPr>
        <w:jc w:val="both"/>
        <w:rPr>
          <w:rFonts w:cstheme="minorHAnsi"/>
        </w:rPr>
      </w:pPr>
    </w:p>
    <w:p w14:paraId="00B3EBD5" w14:textId="2D8ED2C6" w:rsidR="0026303C" w:rsidRPr="006564A7" w:rsidRDefault="0026303C" w:rsidP="004B3A60">
      <w:pPr>
        <w:jc w:val="both"/>
        <w:rPr>
          <w:rFonts w:cstheme="minorHAnsi"/>
          <w:u w:val="single"/>
        </w:rPr>
      </w:pPr>
      <w:r w:rsidRPr="006564A7">
        <w:rPr>
          <w:rFonts w:cstheme="minorHAnsi"/>
        </w:rPr>
        <w:tab/>
      </w:r>
      <w:r w:rsidR="00604DEC" w:rsidRPr="006564A7">
        <w:rPr>
          <w:rFonts w:cstheme="minorHAnsi"/>
          <w:u w:val="single"/>
        </w:rPr>
        <w:t>2.57</w:t>
      </w:r>
      <w:r w:rsidRPr="006564A7">
        <w:rPr>
          <w:rFonts w:cstheme="minorHAnsi"/>
          <w:u w:val="single"/>
        </w:rPr>
        <w:t>.  Sexual Abuse.  Non-consensual sexual contact of any type with a resident.  Sexual abuse includes, but is not limited to:</w:t>
      </w:r>
    </w:p>
    <w:p w14:paraId="5F2E329C" w14:textId="0A5878D2" w:rsidR="0026303C" w:rsidRPr="006564A7" w:rsidRDefault="0026303C" w:rsidP="004B3A60">
      <w:pPr>
        <w:jc w:val="both"/>
        <w:rPr>
          <w:rFonts w:cstheme="minorHAnsi"/>
          <w:u w:val="single"/>
        </w:rPr>
      </w:pPr>
    </w:p>
    <w:p w14:paraId="7F1FC436" w14:textId="3DABCDC9" w:rsidR="0026303C" w:rsidRPr="006564A7" w:rsidRDefault="0026303C" w:rsidP="004B3A60">
      <w:pPr>
        <w:jc w:val="both"/>
        <w:rPr>
          <w:rFonts w:cstheme="minorHAnsi"/>
          <w:u w:val="single"/>
        </w:rPr>
      </w:pPr>
      <w:r w:rsidRPr="002A7529">
        <w:rPr>
          <w:rFonts w:cstheme="minorHAnsi"/>
        </w:rPr>
        <w:tab/>
      </w:r>
      <w:r w:rsidRPr="002A7529">
        <w:rPr>
          <w:rFonts w:cstheme="minorHAnsi"/>
        </w:rPr>
        <w:tab/>
      </w:r>
      <w:r w:rsidR="00604DEC" w:rsidRPr="006564A7">
        <w:rPr>
          <w:rFonts w:cstheme="minorHAnsi"/>
          <w:u w:val="single"/>
        </w:rPr>
        <w:t>2.57.1</w:t>
      </w:r>
      <w:r w:rsidRPr="006564A7">
        <w:rPr>
          <w:rFonts w:cstheme="minorHAnsi"/>
          <w:u w:val="single"/>
        </w:rPr>
        <w:t>.  Unwanted intimate touching of any kind;</w:t>
      </w:r>
    </w:p>
    <w:p w14:paraId="256E8A85" w14:textId="1CC4C3CB" w:rsidR="0026303C" w:rsidRPr="006564A7" w:rsidRDefault="0026303C" w:rsidP="004B3A60">
      <w:pPr>
        <w:jc w:val="both"/>
        <w:rPr>
          <w:rFonts w:cstheme="minorHAnsi"/>
          <w:u w:val="single"/>
        </w:rPr>
      </w:pPr>
    </w:p>
    <w:p w14:paraId="4398146B" w14:textId="478B71DD" w:rsidR="0026303C" w:rsidRPr="006564A7" w:rsidRDefault="0026303C" w:rsidP="004B3A60">
      <w:pPr>
        <w:jc w:val="both"/>
        <w:rPr>
          <w:rFonts w:cstheme="minorHAnsi"/>
          <w:u w:val="single"/>
        </w:rPr>
      </w:pPr>
      <w:r w:rsidRPr="002A7529">
        <w:rPr>
          <w:rFonts w:cstheme="minorHAnsi"/>
        </w:rPr>
        <w:tab/>
      </w:r>
      <w:r w:rsidRPr="002A7529">
        <w:rPr>
          <w:rFonts w:cstheme="minorHAnsi"/>
        </w:rPr>
        <w:tab/>
      </w:r>
      <w:r w:rsidR="00604DEC" w:rsidRPr="006564A7">
        <w:rPr>
          <w:rFonts w:cstheme="minorHAnsi"/>
          <w:u w:val="single"/>
        </w:rPr>
        <w:t>2.57.2</w:t>
      </w:r>
      <w:r w:rsidRPr="006564A7">
        <w:rPr>
          <w:rFonts w:cstheme="minorHAnsi"/>
          <w:u w:val="single"/>
        </w:rPr>
        <w:t>.  All types of sexual assault or battery;</w:t>
      </w:r>
    </w:p>
    <w:p w14:paraId="4F7A7958" w14:textId="288E15BD" w:rsidR="0026303C" w:rsidRPr="006564A7" w:rsidRDefault="0026303C" w:rsidP="004B3A60">
      <w:pPr>
        <w:jc w:val="both"/>
        <w:rPr>
          <w:rFonts w:cstheme="minorHAnsi"/>
          <w:u w:val="single"/>
        </w:rPr>
      </w:pPr>
    </w:p>
    <w:p w14:paraId="6DE4B54B" w14:textId="76A17C37" w:rsidR="0026303C" w:rsidRPr="006564A7" w:rsidRDefault="0026303C" w:rsidP="004B3A60">
      <w:pPr>
        <w:jc w:val="both"/>
        <w:rPr>
          <w:rFonts w:cstheme="minorHAnsi"/>
          <w:u w:val="single"/>
        </w:rPr>
      </w:pPr>
      <w:r w:rsidRPr="002A7529">
        <w:rPr>
          <w:rFonts w:cstheme="minorHAnsi"/>
        </w:rPr>
        <w:tab/>
      </w:r>
      <w:r w:rsidRPr="002A7529">
        <w:rPr>
          <w:rFonts w:cstheme="minorHAnsi"/>
        </w:rPr>
        <w:tab/>
      </w:r>
      <w:r w:rsidR="00604DEC" w:rsidRPr="006564A7">
        <w:rPr>
          <w:rFonts w:cstheme="minorHAnsi"/>
          <w:u w:val="single"/>
        </w:rPr>
        <w:t>2.57.3</w:t>
      </w:r>
      <w:r w:rsidRPr="006564A7">
        <w:rPr>
          <w:rFonts w:cstheme="minorHAnsi"/>
          <w:u w:val="single"/>
        </w:rPr>
        <w:t>.  Forced observation of a sexual act of any kind; and</w:t>
      </w:r>
    </w:p>
    <w:p w14:paraId="25742560" w14:textId="73CAA937" w:rsidR="0026303C" w:rsidRPr="006564A7" w:rsidRDefault="0026303C" w:rsidP="004B3A60">
      <w:pPr>
        <w:jc w:val="both"/>
        <w:rPr>
          <w:rFonts w:cstheme="minorHAnsi"/>
          <w:u w:val="single"/>
        </w:rPr>
      </w:pPr>
    </w:p>
    <w:p w14:paraId="40CA9EEA" w14:textId="4C4438D1" w:rsidR="0026303C" w:rsidRPr="006564A7" w:rsidRDefault="0026303C" w:rsidP="004B3A60">
      <w:pPr>
        <w:jc w:val="both"/>
        <w:rPr>
          <w:rFonts w:cstheme="minorHAnsi"/>
          <w:u w:val="single"/>
        </w:rPr>
      </w:pPr>
      <w:r w:rsidRPr="002A7529">
        <w:rPr>
          <w:rFonts w:cstheme="minorHAnsi"/>
        </w:rPr>
        <w:tab/>
      </w:r>
      <w:r w:rsidRPr="002A7529">
        <w:rPr>
          <w:rFonts w:cstheme="minorHAnsi"/>
        </w:rPr>
        <w:tab/>
      </w:r>
      <w:r w:rsidR="00604DEC" w:rsidRPr="006564A7">
        <w:rPr>
          <w:rFonts w:cstheme="minorHAnsi"/>
          <w:u w:val="single"/>
        </w:rPr>
        <w:t>2.57.4</w:t>
      </w:r>
      <w:r w:rsidRPr="006564A7">
        <w:rPr>
          <w:rFonts w:cstheme="minorHAnsi"/>
          <w:u w:val="single"/>
        </w:rPr>
        <w:t xml:space="preserve">.  Taking sexually explicit photographs, audio or video recordings, or both of a resident or residents and maintaining, distributing, or both the same, including posting to social media.  This includes, </w:t>
      </w:r>
      <w:r w:rsidRPr="006564A7">
        <w:rPr>
          <w:rFonts w:cstheme="minorHAnsi"/>
          <w:u w:val="single"/>
        </w:rPr>
        <w:lastRenderedPageBreak/>
        <w:t xml:space="preserve">but is not limited to, nudity, fondling, intercourse, or any combination thereof involving a resident or residents.   </w:t>
      </w:r>
    </w:p>
    <w:p w14:paraId="0F8F5C73" w14:textId="09DA7110" w:rsidR="004256E3" w:rsidRPr="006564A7" w:rsidRDefault="004256E3" w:rsidP="004B3A60">
      <w:pPr>
        <w:jc w:val="both"/>
        <w:rPr>
          <w:rFonts w:cstheme="minorHAnsi"/>
        </w:rPr>
      </w:pPr>
    </w:p>
    <w:p w14:paraId="1C3018A7" w14:textId="54B8B41A" w:rsidR="004256E3" w:rsidRPr="006564A7" w:rsidRDefault="004256E3" w:rsidP="004B3A60">
      <w:pPr>
        <w:jc w:val="both"/>
        <w:rPr>
          <w:rFonts w:cstheme="minorHAnsi"/>
        </w:rPr>
      </w:pPr>
      <w:r w:rsidRPr="006564A7">
        <w:rPr>
          <w:rFonts w:cstheme="minorHAnsi"/>
        </w:rPr>
        <w:tab/>
        <w:t>2.58.  Staff.  Any person or persons who perform personal services for the nursing home in exchange for monetary compensation where such personal services, including the results to be accomplished as well as the details and the means by which the results are accomplished, are controlled and directed by the nursing home, regardless of whether monetary compensation is effected through the nursing home’s payroll system or the nursing home’s accounts payable system.</w:t>
      </w:r>
    </w:p>
    <w:p w14:paraId="4CE236B1" w14:textId="1D58F7B3" w:rsidR="004256E3" w:rsidRPr="006564A7" w:rsidRDefault="004256E3" w:rsidP="004B3A60">
      <w:pPr>
        <w:jc w:val="both"/>
        <w:rPr>
          <w:rFonts w:cstheme="minorHAnsi"/>
        </w:rPr>
      </w:pPr>
    </w:p>
    <w:p w14:paraId="792347DE" w14:textId="422E3F6B" w:rsidR="004256E3" w:rsidRPr="006564A7" w:rsidRDefault="004256E3" w:rsidP="004B3A60">
      <w:pPr>
        <w:jc w:val="both"/>
        <w:rPr>
          <w:rFonts w:cstheme="minorHAnsi"/>
        </w:rPr>
      </w:pPr>
      <w:r w:rsidRPr="006564A7">
        <w:rPr>
          <w:rFonts w:cstheme="minorHAnsi"/>
        </w:rPr>
        <w:tab/>
        <w:t xml:space="preserve">2.59.  </w:t>
      </w:r>
      <w:r w:rsidR="00497B69" w:rsidRPr="006564A7">
        <w:rPr>
          <w:rFonts w:cstheme="minorHAnsi"/>
        </w:rPr>
        <w:t>Standard Quality of Care.  Substantial compliance with this rule.</w:t>
      </w:r>
    </w:p>
    <w:p w14:paraId="0343BC6C" w14:textId="58A038D3" w:rsidR="00497B69" w:rsidRPr="006564A7" w:rsidRDefault="00497B69" w:rsidP="004B3A60">
      <w:pPr>
        <w:jc w:val="both"/>
        <w:rPr>
          <w:rFonts w:cstheme="minorHAnsi"/>
        </w:rPr>
      </w:pPr>
    </w:p>
    <w:p w14:paraId="15B0DC56" w14:textId="4EEF7B78" w:rsidR="00497B69" w:rsidRPr="006564A7" w:rsidRDefault="00497B69" w:rsidP="004B3A60">
      <w:pPr>
        <w:jc w:val="both"/>
        <w:rPr>
          <w:rFonts w:cstheme="minorHAnsi"/>
        </w:rPr>
      </w:pPr>
      <w:r w:rsidRPr="006564A7">
        <w:rPr>
          <w:rFonts w:cstheme="minorHAnsi"/>
        </w:rPr>
        <w:tab/>
        <w:t>2.60.  State Board of Review.  A board within the Department designated by state law through which a resident may appeal a discharge or transfer from a nursing home.</w:t>
      </w:r>
    </w:p>
    <w:p w14:paraId="54609C69" w14:textId="195D3E9D" w:rsidR="00497B69" w:rsidRPr="006564A7" w:rsidRDefault="00497B69" w:rsidP="004B3A60">
      <w:pPr>
        <w:jc w:val="both"/>
        <w:rPr>
          <w:rFonts w:cstheme="minorHAnsi"/>
        </w:rPr>
      </w:pPr>
    </w:p>
    <w:p w14:paraId="2937D80A" w14:textId="0AFBE003" w:rsidR="00497B69" w:rsidRPr="006564A7" w:rsidRDefault="00497B69" w:rsidP="004B3A60">
      <w:pPr>
        <w:jc w:val="both"/>
        <w:rPr>
          <w:rFonts w:cstheme="minorHAnsi"/>
        </w:rPr>
      </w:pPr>
      <w:r w:rsidRPr="006564A7">
        <w:rPr>
          <w:rFonts w:cstheme="minorHAnsi"/>
        </w:rPr>
        <w:tab/>
        <w:t xml:space="preserve">2.61.  </w:t>
      </w:r>
      <w:r w:rsidR="007F21C9" w:rsidRPr="006564A7">
        <w:rPr>
          <w:rFonts w:cstheme="minorHAnsi"/>
        </w:rPr>
        <w:t xml:space="preserve">Substantial Compliance.  A level of compliance with the rules such that no deficiencies exist </w:t>
      </w:r>
      <w:r w:rsidR="004C6FC4" w:rsidRPr="006564A7">
        <w:rPr>
          <w:rFonts w:cstheme="minorHAnsi"/>
        </w:rPr>
        <w:t>or such that identified deficiencies pose no greater risk to resident health or safety than the potential for causing minimal harm.</w:t>
      </w:r>
    </w:p>
    <w:p w14:paraId="7BCD79F9" w14:textId="14CD5014" w:rsidR="004C6FC4" w:rsidRPr="006564A7" w:rsidRDefault="004C6FC4" w:rsidP="004B3A60">
      <w:pPr>
        <w:jc w:val="both"/>
        <w:rPr>
          <w:rFonts w:cstheme="minorHAnsi"/>
        </w:rPr>
      </w:pPr>
    </w:p>
    <w:p w14:paraId="2385C43E" w14:textId="64D81B4F" w:rsidR="004C6FC4" w:rsidRPr="006564A7" w:rsidRDefault="004C6FC4" w:rsidP="004B3A60">
      <w:pPr>
        <w:jc w:val="both"/>
        <w:rPr>
          <w:rFonts w:cstheme="minorHAnsi"/>
        </w:rPr>
      </w:pPr>
      <w:r w:rsidRPr="006564A7">
        <w:rPr>
          <w:rFonts w:cstheme="minorHAnsi"/>
        </w:rPr>
        <w:tab/>
        <w:t>2.62.  Transfer.  Moving the resident from the nursing home to another legally responsible institutional setting.</w:t>
      </w:r>
    </w:p>
    <w:p w14:paraId="519CA1EE" w14:textId="00FD0773" w:rsidR="004C6FC4" w:rsidRPr="006564A7" w:rsidRDefault="004C6FC4" w:rsidP="004B3A60">
      <w:pPr>
        <w:jc w:val="both"/>
        <w:rPr>
          <w:rFonts w:cstheme="minorHAnsi"/>
        </w:rPr>
      </w:pPr>
    </w:p>
    <w:p w14:paraId="06136E0B" w14:textId="0F44FB48" w:rsidR="004C6FC4" w:rsidRPr="006564A7" w:rsidRDefault="004C6FC4" w:rsidP="004B3A60">
      <w:pPr>
        <w:jc w:val="both"/>
        <w:rPr>
          <w:rFonts w:cstheme="minorHAnsi"/>
        </w:rPr>
      </w:pPr>
      <w:r w:rsidRPr="006564A7">
        <w:rPr>
          <w:rFonts w:cstheme="minorHAnsi"/>
        </w:rPr>
        <w:tab/>
        <w:t>2.63.  Treatment.  Care provided for the purposes of maintaining and or restoring health, improving functional levels, or relieving symptoms.</w:t>
      </w:r>
    </w:p>
    <w:p w14:paraId="6468BD1D" w14:textId="212BF813" w:rsidR="0026303C" w:rsidRPr="006564A7" w:rsidRDefault="0026303C" w:rsidP="004B3A60">
      <w:pPr>
        <w:jc w:val="both"/>
        <w:rPr>
          <w:rFonts w:cstheme="minorHAnsi"/>
        </w:rPr>
      </w:pPr>
    </w:p>
    <w:p w14:paraId="70E19AF4" w14:textId="4DB7BA8F" w:rsidR="0026303C" w:rsidRPr="006564A7" w:rsidRDefault="0026303C" w:rsidP="004B3A60">
      <w:pPr>
        <w:jc w:val="both"/>
        <w:rPr>
          <w:rFonts w:cstheme="minorHAnsi"/>
        </w:rPr>
      </w:pPr>
      <w:r w:rsidRPr="006564A7">
        <w:rPr>
          <w:rFonts w:cstheme="minorHAnsi"/>
        </w:rPr>
        <w:tab/>
      </w:r>
      <w:r w:rsidR="00604DEC" w:rsidRPr="006564A7">
        <w:rPr>
          <w:rFonts w:cstheme="minorHAnsi"/>
          <w:u w:val="single"/>
        </w:rPr>
        <w:t>2.64</w:t>
      </w:r>
      <w:r w:rsidRPr="006564A7">
        <w:rPr>
          <w:rFonts w:cstheme="minorHAnsi"/>
          <w:u w:val="single"/>
        </w:rPr>
        <w:t>.  Verbal Abuse.  A form of abuse, including, but not limited to, the use of oral, written, or gestured communication or sounds, to residents within hearing distance, regardless of age, ability to comprehend, or disability.  Verbal abuse may be considered a form of mental abuse.</w:t>
      </w:r>
    </w:p>
    <w:p w14:paraId="3C2C8873" w14:textId="137B7886" w:rsidR="004C6FC4" w:rsidRPr="006564A7" w:rsidRDefault="004C6FC4" w:rsidP="004B3A60">
      <w:pPr>
        <w:jc w:val="both"/>
        <w:rPr>
          <w:rFonts w:cstheme="minorHAnsi"/>
        </w:rPr>
      </w:pPr>
    </w:p>
    <w:p w14:paraId="02CB70DE" w14:textId="5E60E824" w:rsidR="004C6FC4" w:rsidRPr="006564A7" w:rsidRDefault="004C6FC4" w:rsidP="004B3A60">
      <w:pPr>
        <w:jc w:val="both"/>
        <w:rPr>
          <w:rFonts w:cstheme="minorHAnsi"/>
          <w:b/>
        </w:rPr>
      </w:pPr>
      <w:r w:rsidRPr="006564A7">
        <w:rPr>
          <w:rFonts w:cstheme="minorHAnsi"/>
          <w:b/>
        </w:rPr>
        <w:t>§64-13-3.  State Administrative Procedures.</w:t>
      </w:r>
    </w:p>
    <w:p w14:paraId="46B68E8F" w14:textId="6487E9DA" w:rsidR="004C6FC4" w:rsidRPr="006564A7" w:rsidRDefault="004C6FC4" w:rsidP="004B3A60">
      <w:pPr>
        <w:jc w:val="both"/>
        <w:rPr>
          <w:rFonts w:cstheme="minorHAnsi"/>
          <w:b/>
        </w:rPr>
      </w:pPr>
    </w:p>
    <w:p w14:paraId="4D232B3C" w14:textId="29A99872" w:rsidR="004C6FC4" w:rsidRPr="006564A7" w:rsidRDefault="004C6FC4" w:rsidP="004B3A60">
      <w:pPr>
        <w:jc w:val="both"/>
        <w:rPr>
          <w:rFonts w:cstheme="minorHAnsi"/>
        </w:rPr>
      </w:pPr>
      <w:r w:rsidRPr="006564A7">
        <w:rPr>
          <w:rFonts w:cstheme="minorHAnsi"/>
        </w:rPr>
        <w:tab/>
        <w:t>3.1.  General Licensure Provisions.</w:t>
      </w:r>
    </w:p>
    <w:p w14:paraId="6A4A27C7" w14:textId="39E4F062" w:rsidR="004C6FC4" w:rsidRPr="006564A7" w:rsidRDefault="004C6FC4" w:rsidP="004B3A60">
      <w:pPr>
        <w:jc w:val="both"/>
        <w:rPr>
          <w:rFonts w:cstheme="minorHAnsi"/>
        </w:rPr>
      </w:pPr>
    </w:p>
    <w:p w14:paraId="1EE6B971" w14:textId="24CF97D0" w:rsidR="004C6FC4" w:rsidRPr="00C90529" w:rsidRDefault="004C6FC4" w:rsidP="004B3A60">
      <w:pPr>
        <w:jc w:val="both"/>
        <w:rPr>
          <w:rFonts w:cstheme="minorHAnsi"/>
        </w:rPr>
      </w:pPr>
      <w:r w:rsidRPr="006564A7">
        <w:rPr>
          <w:rFonts w:cstheme="minorHAnsi"/>
        </w:rPr>
        <w:tab/>
      </w:r>
      <w:r w:rsidRPr="006564A7">
        <w:rPr>
          <w:rFonts w:cstheme="minorHAnsi"/>
        </w:rPr>
        <w:tab/>
      </w:r>
      <w:r w:rsidRPr="00C90529">
        <w:rPr>
          <w:rFonts w:cstheme="minorHAnsi"/>
          <w:strike/>
        </w:rPr>
        <w:t>3.1.a.</w:t>
      </w:r>
      <w:r w:rsidR="00604DEC" w:rsidRPr="00C90529">
        <w:rPr>
          <w:rFonts w:cstheme="minorHAnsi"/>
        </w:rPr>
        <w:t xml:space="preserve"> </w:t>
      </w:r>
      <w:r w:rsidR="00604DEC" w:rsidRPr="00C90529">
        <w:rPr>
          <w:rFonts w:cstheme="minorHAnsi"/>
          <w:u w:val="single"/>
        </w:rPr>
        <w:t>3.1.1.</w:t>
      </w:r>
      <w:r w:rsidRPr="00C90529">
        <w:rPr>
          <w:rFonts w:cstheme="minorHAnsi"/>
        </w:rPr>
        <w:t xml:space="preserve">  No person may establish, operate, maintain, offer or advertise a nursing home as defined in this rule within the state of West Virginia </w:t>
      </w:r>
      <w:r w:rsidR="00F77754" w:rsidRPr="00C90529">
        <w:rPr>
          <w:rFonts w:cstheme="minorHAnsi"/>
        </w:rPr>
        <w:t>unless that person obtains a valid license.</w:t>
      </w:r>
    </w:p>
    <w:p w14:paraId="1162FDCD" w14:textId="1DAF5314" w:rsidR="00F77754" w:rsidRPr="00C90529" w:rsidRDefault="00F77754" w:rsidP="004B3A60">
      <w:pPr>
        <w:jc w:val="both"/>
        <w:rPr>
          <w:rFonts w:cstheme="minorHAnsi"/>
        </w:rPr>
      </w:pPr>
    </w:p>
    <w:p w14:paraId="6A12E32E" w14:textId="17F38DEB"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strike/>
        </w:rPr>
        <w:t>3.1.b.</w:t>
      </w:r>
      <w:r w:rsidR="00604DEC" w:rsidRPr="00C90529">
        <w:rPr>
          <w:rFonts w:cstheme="minorHAnsi"/>
        </w:rPr>
        <w:t xml:space="preserve"> </w:t>
      </w:r>
      <w:r w:rsidR="00604DEC" w:rsidRPr="00C90529">
        <w:rPr>
          <w:rFonts w:cstheme="minorHAnsi"/>
          <w:u w:val="single"/>
        </w:rPr>
        <w:t>3.1.2.</w:t>
      </w:r>
      <w:r w:rsidRPr="00C90529">
        <w:rPr>
          <w:rFonts w:cstheme="minorHAnsi"/>
        </w:rPr>
        <w:t xml:space="preserve">  A separate license is required for nursing homes maintained or operated on separate premises even though maintained or operated under the same ownership or management.</w:t>
      </w:r>
    </w:p>
    <w:p w14:paraId="092F0FDE" w14:textId="6D8073E3" w:rsidR="00F77754" w:rsidRPr="00C90529" w:rsidRDefault="00F77754" w:rsidP="004B3A60">
      <w:pPr>
        <w:jc w:val="both"/>
        <w:rPr>
          <w:rFonts w:cstheme="minorHAnsi"/>
        </w:rPr>
      </w:pPr>
    </w:p>
    <w:p w14:paraId="73EACD2A" w14:textId="7408E374"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strike/>
        </w:rPr>
        <w:t>3.1.c.</w:t>
      </w:r>
      <w:r w:rsidR="00604DEC" w:rsidRPr="00C90529">
        <w:rPr>
          <w:rFonts w:cstheme="minorHAnsi"/>
        </w:rPr>
        <w:t xml:space="preserve"> </w:t>
      </w:r>
      <w:r w:rsidR="00604DEC" w:rsidRPr="00C90529">
        <w:rPr>
          <w:rFonts w:cstheme="minorHAnsi"/>
          <w:u w:val="single"/>
        </w:rPr>
        <w:t>3.1.3.</w:t>
      </w:r>
      <w:r w:rsidRPr="00C90529">
        <w:rPr>
          <w:rFonts w:cstheme="minorHAnsi"/>
        </w:rPr>
        <w:t xml:space="preserve">  Separate buildings on the same premises, operated under the same ownership and management, are one nursing home unless the director determines otherwise.</w:t>
      </w:r>
    </w:p>
    <w:p w14:paraId="0A8353A5" w14:textId="6B2C9457" w:rsidR="00F77754" w:rsidRPr="00C90529" w:rsidRDefault="00F77754" w:rsidP="004B3A60">
      <w:pPr>
        <w:jc w:val="both"/>
        <w:rPr>
          <w:rFonts w:cstheme="minorHAnsi"/>
        </w:rPr>
      </w:pPr>
    </w:p>
    <w:p w14:paraId="2843BEAD" w14:textId="5503EB69"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strike/>
        </w:rPr>
        <w:t>3.1.d.</w:t>
      </w:r>
      <w:r w:rsidR="00604DEC" w:rsidRPr="00C90529">
        <w:rPr>
          <w:rFonts w:cstheme="minorHAnsi"/>
        </w:rPr>
        <w:t xml:space="preserve"> </w:t>
      </w:r>
      <w:r w:rsidR="00604DEC" w:rsidRPr="00C90529">
        <w:rPr>
          <w:rFonts w:cstheme="minorHAnsi"/>
          <w:u w:val="single"/>
        </w:rPr>
        <w:t>3.1.4.</w:t>
      </w:r>
      <w:r w:rsidRPr="00C90529">
        <w:rPr>
          <w:rFonts w:cstheme="minorHAnsi"/>
        </w:rPr>
        <w:t xml:space="preserve">  A license is valid only for the premises and persons named in the application.</w:t>
      </w:r>
    </w:p>
    <w:p w14:paraId="11184200" w14:textId="6AA8B99D" w:rsidR="00F77754" w:rsidRPr="00C90529" w:rsidRDefault="00F77754" w:rsidP="004B3A60">
      <w:pPr>
        <w:jc w:val="both"/>
        <w:rPr>
          <w:rFonts w:cstheme="minorHAnsi"/>
        </w:rPr>
      </w:pPr>
    </w:p>
    <w:p w14:paraId="65E59E0A" w14:textId="63DAE5A9"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strike/>
        </w:rPr>
        <w:t>3.1.e.</w:t>
      </w:r>
      <w:r w:rsidR="00604DEC" w:rsidRPr="00C90529">
        <w:rPr>
          <w:rFonts w:cstheme="minorHAnsi"/>
        </w:rPr>
        <w:t xml:space="preserve"> </w:t>
      </w:r>
      <w:r w:rsidR="00604DEC" w:rsidRPr="00C90529">
        <w:rPr>
          <w:rFonts w:cstheme="minorHAnsi"/>
          <w:u w:val="single"/>
        </w:rPr>
        <w:t>3.1.5.</w:t>
      </w:r>
      <w:r w:rsidRPr="00C90529">
        <w:rPr>
          <w:rFonts w:cstheme="minorHAnsi"/>
        </w:rPr>
        <w:t xml:space="preserve">  A license is not transferable or assignable and shall be surrendered on demand to the director.</w:t>
      </w:r>
    </w:p>
    <w:p w14:paraId="7BAC3484" w14:textId="1867A0C5" w:rsidR="00F77754" w:rsidRPr="00C90529" w:rsidRDefault="00F77754" w:rsidP="004B3A60">
      <w:pPr>
        <w:jc w:val="both"/>
        <w:rPr>
          <w:rFonts w:cstheme="minorHAnsi"/>
        </w:rPr>
      </w:pPr>
    </w:p>
    <w:p w14:paraId="5A8F5FEF" w14:textId="4E39FD21"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strike/>
        </w:rPr>
        <w:t>3.1.f.</w:t>
      </w:r>
      <w:r w:rsidR="00604DEC" w:rsidRPr="00C90529">
        <w:rPr>
          <w:rFonts w:cstheme="minorHAnsi"/>
        </w:rPr>
        <w:t xml:space="preserve"> </w:t>
      </w:r>
      <w:r w:rsidR="00604DEC" w:rsidRPr="00C90529">
        <w:rPr>
          <w:rFonts w:cstheme="minorHAnsi"/>
          <w:u w:val="single"/>
        </w:rPr>
        <w:t>3.1.6.</w:t>
      </w:r>
      <w:r w:rsidRPr="00C90529">
        <w:rPr>
          <w:rFonts w:cstheme="minorHAnsi"/>
        </w:rPr>
        <w:t xml:space="preserve">  If the ownership of a nursing home with a valid unexpired license changes, the new owner shall apply for a new license.</w:t>
      </w:r>
    </w:p>
    <w:p w14:paraId="0BCB081A" w14:textId="07028B57" w:rsidR="00F77754" w:rsidRPr="00C90529" w:rsidRDefault="00F77754" w:rsidP="004B3A60">
      <w:pPr>
        <w:jc w:val="both"/>
        <w:rPr>
          <w:rFonts w:cstheme="minorHAnsi"/>
        </w:rPr>
      </w:pPr>
    </w:p>
    <w:p w14:paraId="07A83D6F" w14:textId="3EB11B0E" w:rsidR="00F77754" w:rsidRPr="00C90529" w:rsidRDefault="00F77754" w:rsidP="004B3A60">
      <w:pPr>
        <w:jc w:val="both"/>
        <w:rPr>
          <w:rFonts w:cstheme="minorHAnsi"/>
        </w:rPr>
      </w:pPr>
      <w:r w:rsidRPr="00C90529">
        <w:rPr>
          <w:rFonts w:cstheme="minorHAnsi"/>
        </w:rPr>
        <w:lastRenderedPageBreak/>
        <w:tab/>
      </w:r>
      <w:r w:rsidRPr="00C90529">
        <w:rPr>
          <w:rFonts w:cstheme="minorHAnsi"/>
        </w:rPr>
        <w:tab/>
      </w:r>
      <w:r w:rsidRPr="00C90529">
        <w:rPr>
          <w:rFonts w:cstheme="minorHAnsi"/>
          <w:strike/>
        </w:rPr>
        <w:t>3.1.g.</w:t>
      </w:r>
      <w:r w:rsidR="00604DEC" w:rsidRPr="00C90529">
        <w:rPr>
          <w:rFonts w:cstheme="minorHAnsi"/>
        </w:rPr>
        <w:t xml:space="preserve"> </w:t>
      </w:r>
      <w:r w:rsidR="00604DEC" w:rsidRPr="00C90529">
        <w:rPr>
          <w:rFonts w:cstheme="minorHAnsi"/>
          <w:u w:val="single"/>
        </w:rPr>
        <w:t>3.1.7.</w:t>
      </w:r>
      <w:r w:rsidRPr="00C90529">
        <w:rPr>
          <w:rFonts w:cstheme="minorHAnsi"/>
        </w:rPr>
        <w:t xml:space="preserve">  The application for a license by the new owner has the effect of a valid license for three months from the date the application is received by the director.</w:t>
      </w:r>
    </w:p>
    <w:p w14:paraId="5DE1D85B" w14:textId="3C35FA11" w:rsidR="00F77754" w:rsidRPr="00C90529" w:rsidRDefault="00F77754" w:rsidP="004B3A60">
      <w:pPr>
        <w:jc w:val="both"/>
        <w:rPr>
          <w:rFonts w:cstheme="minorHAnsi"/>
        </w:rPr>
      </w:pPr>
    </w:p>
    <w:p w14:paraId="7DC7444D" w14:textId="10ABA5B7"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strike/>
        </w:rPr>
        <w:t>3.1.h.</w:t>
      </w:r>
      <w:r w:rsidR="00857B7A" w:rsidRPr="00C90529">
        <w:rPr>
          <w:rFonts w:cstheme="minorHAnsi"/>
        </w:rPr>
        <w:t xml:space="preserve"> </w:t>
      </w:r>
      <w:r w:rsidR="00857B7A" w:rsidRPr="00C90529">
        <w:rPr>
          <w:rFonts w:cstheme="minorHAnsi"/>
          <w:u w:val="single"/>
        </w:rPr>
        <w:t>3.1.8.</w:t>
      </w:r>
      <w:r w:rsidRPr="00C90529">
        <w:rPr>
          <w:rFonts w:cstheme="minorHAnsi"/>
        </w:rPr>
        <w:t xml:space="preserve">  The nursing home shall obtain approval from the director prior to changing the name of the nursing home.</w:t>
      </w:r>
    </w:p>
    <w:p w14:paraId="1DFE21A7" w14:textId="395DD8A3" w:rsidR="00F77754" w:rsidRPr="00C90529" w:rsidRDefault="00F77754" w:rsidP="004B3A60">
      <w:pPr>
        <w:jc w:val="both"/>
        <w:rPr>
          <w:rFonts w:cstheme="minorHAnsi"/>
        </w:rPr>
      </w:pPr>
    </w:p>
    <w:p w14:paraId="604CBE4E" w14:textId="22690FAC"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strike/>
        </w:rPr>
        <w:t>3.1.i.</w:t>
      </w:r>
      <w:r w:rsidR="00857B7A" w:rsidRPr="00C90529">
        <w:rPr>
          <w:rFonts w:cstheme="minorHAnsi"/>
        </w:rPr>
        <w:t xml:space="preserve"> </w:t>
      </w:r>
      <w:r w:rsidR="00857B7A" w:rsidRPr="00C90529">
        <w:rPr>
          <w:rFonts w:cstheme="minorHAnsi"/>
          <w:u w:val="single"/>
        </w:rPr>
        <w:t>3.1.9.</w:t>
      </w:r>
      <w:r w:rsidRPr="00C90529">
        <w:rPr>
          <w:rFonts w:cstheme="minorHAnsi"/>
        </w:rPr>
        <w:t xml:space="preserve">  An approved name change is reflected in a newly issued license at a charge of $50.00.</w:t>
      </w:r>
    </w:p>
    <w:p w14:paraId="5C1DE842" w14:textId="02641003" w:rsidR="00F77754" w:rsidRPr="00C90529" w:rsidRDefault="00F77754" w:rsidP="004B3A60">
      <w:pPr>
        <w:jc w:val="both"/>
        <w:rPr>
          <w:rFonts w:cstheme="minorHAnsi"/>
        </w:rPr>
      </w:pPr>
    </w:p>
    <w:p w14:paraId="53C6FA03" w14:textId="57D2DEF5"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strike/>
        </w:rPr>
        <w:t>3.1.j.</w:t>
      </w:r>
      <w:r w:rsidR="00857B7A" w:rsidRPr="00C90529">
        <w:rPr>
          <w:rFonts w:cstheme="minorHAnsi"/>
        </w:rPr>
        <w:t xml:space="preserve"> </w:t>
      </w:r>
      <w:r w:rsidR="00857B7A" w:rsidRPr="00C90529">
        <w:rPr>
          <w:rFonts w:cstheme="minorHAnsi"/>
          <w:u w:val="single"/>
        </w:rPr>
        <w:t>3.1.10.</w:t>
      </w:r>
      <w:r w:rsidRPr="00C90529">
        <w:rPr>
          <w:rFonts w:cstheme="minorHAnsi"/>
        </w:rPr>
        <w:t xml:space="preserve">  The words “clinic,” “hospital,” “sanitarium,” or any other word that suggests a type of institution other than the proposed or existing nursing home shall not appear in the name.</w:t>
      </w:r>
    </w:p>
    <w:p w14:paraId="56588116" w14:textId="1C5D0F7F" w:rsidR="00F77754" w:rsidRPr="00C90529" w:rsidRDefault="00F77754" w:rsidP="004B3A60">
      <w:pPr>
        <w:jc w:val="both"/>
        <w:rPr>
          <w:rFonts w:cstheme="minorHAnsi"/>
        </w:rPr>
      </w:pPr>
    </w:p>
    <w:p w14:paraId="39284132" w14:textId="4873185D"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strike/>
        </w:rPr>
        <w:t>3.1.k.</w:t>
      </w:r>
      <w:r w:rsidR="00857B7A" w:rsidRPr="00C90529">
        <w:rPr>
          <w:rFonts w:cstheme="minorHAnsi"/>
        </w:rPr>
        <w:t xml:space="preserve"> </w:t>
      </w:r>
      <w:r w:rsidR="00857B7A" w:rsidRPr="00C90529">
        <w:rPr>
          <w:rFonts w:cstheme="minorHAnsi"/>
          <w:u w:val="single"/>
        </w:rPr>
        <w:t>3.1.11.</w:t>
      </w:r>
      <w:r w:rsidRPr="00C90529">
        <w:rPr>
          <w:rFonts w:cstheme="minorHAnsi"/>
        </w:rPr>
        <w:t xml:space="preserve">  A license shall state:</w:t>
      </w:r>
    </w:p>
    <w:p w14:paraId="71CC675E" w14:textId="49A675BD" w:rsidR="00F77754" w:rsidRPr="00C90529" w:rsidRDefault="00F77754" w:rsidP="004B3A60">
      <w:pPr>
        <w:jc w:val="both"/>
        <w:rPr>
          <w:rFonts w:cstheme="minorHAnsi"/>
        </w:rPr>
      </w:pPr>
    </w:p>
    <w:p w14:paraId="11FF9F6A" w14:textId="24A0DE15"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rPr>
        <w:tab/>
      </w:r>
      <w:r w:rsidRPr="00C90529">
        <w:rPr>
          <w:rFonts w:cstheme="minorHAnsi"/>
          <w:strike/>
        </w:rPr>
        <w:t>3.1.k.1.</w:t>
      </w:r>
      <w:r w:rsidR="00857B7A" w:rsidRPr="00C90529">
        <w:rPr>
          <w:rFonts w:cstheme="minorHAnsi"/>
        </w:rPr>
        <w:t xml:space="preserve"> </w:t>
      </w:r>
      <w:r w:rsidR="00857B7A" w:rsidRPr="00C90529">
        <w:rPr>
          <w:rFonts w:cstheme="minorHAnsi"/>
          <w:u w:val="single"/>
        </w:rPr>
        <w:t>3.1.</w:t>
      </w:r>
      <w:r w:rsidR="00E55D00" w:rsidRPr="00C90529">
        <w:rPr>
          <w:rFonts w:cstheme="minorHAnsi"/>
          <w:u w:val="single"/>
        </w:rPr>
        <w:t>1</w:t>
      </w:r>
      <w:r w:rsidR="00857B7A" w:rsidRPr="00C90529">
        <w:rPr>
          <w:rFonts w:cstheme="minorHAnsi"/>
          <w:u w:val="single"/>
        </w:rPr>
        <w:t>1.a.</w:t>
      </w:r>
      <w:r w:rsidRPr="00C90529">
        <w:rPr>
          <w:rFonts w:cstheme="minorHAnsi"/>
        </w:rPr>
        <w:t xml:space="preserve">  The name of the nursing home to which it applies;</w:t>
      </w:r>
    </w:p>
    <w:p w14:paraId="2128E893" w14:textId="396F0C8B" w:rsidR="00F77754" w:rsidRPr="00C90529" w:rsidRDefault="00F77754" w:rsidP="004B3A60">
      <w:pPr>
        <w:jc w:val="both"/>
        <w:rPr>
          <w:rFonts w:cstheme="minorHAnsi"/>
        </w:rPr>
      </w:pPr>
    </w:p>
    <w:p w14:paraId="744112B9" w14:textId="772AE7B4"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rPr>
        <w:tab/>
      </w:r>
      <w:r w:rsidRPr="00C90529">
        <w:rPr>
          <w:rFonts w:cstheme="minorHAnsi"/>
          <w:strike/>
        </w:rPr>
        <w:t>3.1.k.2.</w:t>
      </w:r>
      <w:r w:rsidR="00857B7A" w:rsidRPr="00C90529">
        <w:rPr>
          <w:rFonts w:cstheme="minorHAnsi"/>
        </w:rPr>
        <w:t xml:space="preserve"> </w:t>
      </w:r>
      <w:r w:rsidR="00857B7A" w:rsidRPr="00C90529">
        <w:rPr>
          <w:rFonts w:cstheme="minorHAnsi"/>
          <w:u w:val="single"/>
        </w:rPr>
        <w:t>3.1.</w:t>
      </w:r>
      <w:r w:rsidR="00E55D00" w:rsidRPr="00C90529">
        <w:rPr>
          <w:rFonts w:cstheme="minorHAnsi"/>
          <w:u w:val="single"/>
        </w:rPr>
        <w:t>1</w:t>
      </w:r>
      <w:r w:rsidR="00857B7A" w:rsidRPr="00C90529">
        <w:rPr>
          <w:rFonts w:cstheme="minorHAnsi"/>
          <w:u w:val="single"/>
        </w:rPr>
        <w:t>1.b.</w:t>
      </w:r>
      <w:r w:rsidRPr="00C90529">
        <w:rPr>
          <w:rFonts w:cstheme="minorHAnsi"/>
        </w:rPr>
        <w:t xml:space="preserve">  The name of the applicant who is the licensee;</w:t>
      </w:r>
    </w:p>
    <w:p w14:paraId="7B7E533C" w14:textId="384C22C1" w:rsidR="00F77754" w:rsidRPr="00C90529" w:rsidRDefault="00F77754" w:rsidP="004B3A60">
      <w:pPr>
        <w:jc w:val="both"/>
        <w:rPr>
          <w:rFonts w:cstheme="minorHAnsi"/>
        </w:rPr>
      </w:pPr>
    </w:p>
    <w:p w14:paraId="5BDE06A0" w14:textId="7CDF5823"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rPr>
        <w:tab/>
      </w:r>
      <w:r w:rsidRPr="00C90529">
        <w:rPr>
          <w:rFonts w:cstheme="minorHAnsi"/>
          <w:strike/>
        </w:rPr>
        <w:t>3.1.k.3.</w:t>
      </w:r>
      <w:r w:rsidR="00857B7A" w:rsidRPr="00C90529">
        <w:rPr>
          <w:rFonts w:cstheme="minorHAnsi"/>
        </w:rPr>
        <w:t xml:space="preserve"> </w:t>
      </w:r>
      <w:r w:rsidR="00857B7A" w:rsidRPr="00C90529">
        <w:rPr>
          <w:rFonts w:cstheme="minorHAnsi"/>
          <w:u w:val="single"/>
        </w:rPr>
        <w:t>3.1.</w:t>
      </w:r>
      <w:r w:rsidR="00E55D00" w:rsidRPr="00C90529">
        <w:rPr>
          <w:rFonts w:cstheme="minorHAnsi"/>
          <w:u w:val="single"/>
        </w:rPr>
        <w:t>1</w:t>
      </w:r>
      <w:r w:rsidR="00857B7A" w:rsidRPr="00C90529">
        <w:rPr>
          <w:rFonts w:cstheme="minorHAnsi"/>
          <w:u w:val="single"/>
        </w:rPr>
        <w:t>1.c.</w:t>
      </w:r>
      <w:r w:rsidRPr="00C90529">
        <w:rPr>
          <w:rFonts w:cstheme="minorHAnsi"/>
        </w:rPr>
        <w:t xml:space="preserve">  The maximum bed capacity for which it is granted;</w:t>
      </w:r>
    </w:p>
    <w:p w14:paraId="43A68A2C" w14:textId="670F9AF1" w:rsidR="00F77754" w:rsidRPr="00C90529" w:rsidRDefault="00F77754" w:rsidP="004B3A60">
      <w:pPr>
        <w:jc w:val="both"/>
        <w:rPr>
          <w:rFonts w:cstheme="minorHAnsi"/>
        </w:rPr>
      </w:pPr>
    </w:p>
    <w:p w14:paraId="5CB7EB09" w14:textId="3F443114"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rPr>
        <w:tab/>
      </w:r>
      <w:r w:rsidRPr="00C90529">
        <w:rPr>
          <w:rFonts w:cstheme="minorHAnsi"/>
          <w:strike/>
        </w:rPr>
        <w:t>3.1.k.4.</w:t>
      </w:r>
      <w:r w:rsidR="00857B7A" w:rsidRPr="00C90529">
        <w:rPr>
          <w:rFonts w:cstheme="minorHAnsi"/>
        </w:rPr>
        <w:t xml:space="preserve"> </w:t>
      </w:r>
      <w:r w:rsidR="00857B7A" w:rsidRPr="00C90529">
        <w:rPr>
          <w:rFonts w:cstheme="minorHAnsi"/>
          <w:u w:val="single"/>
        </w:rPr>
        <w:t>3.1.</w:t>
      </w:r>
      <w:r w:rsidR="00E55D00" w:rsidRPr="00C90529">
        <w:rPr>
          <w:rFonts w:cstheme="minorHAnsi"/>
          <w:u w:val="single"/>
        </w:rPr>
        <w:t>1</w:t>
      </w:r>
      <w:r w:rsidR="00857B7A" w:rsidRPr="00C90529">
        <w:rPr>
          <w:rFonts w:cstheme="minorHAnsi"/>
          <w:u w:val="single"/>
        </w:rPr>
        <w:t>1.d.</w:t>
      </w:r>
      <w:r w:rsidRPr="00C90529">
        <w:rPr>
          <w:rFonts w:cstheme="minorHAnsi"/>
        </w:rPr>
        <w:t xml:space="preserve">  The date of issuance; and</w:t>
      </w:r>
    </w:p>
    <w:p w14:paraId="75905961" w14:textId="3DC1D261" w:rsidR="00F77754" w:rsidRPr="00C90529" w:rsidRDefault="00F77754" w:rsidP="004B3A60">
      <w:pPr>
        <w:jc w:val="both"/>
        <w:rPr>
          <w:rFonts w:cstheme="minorHAnsi"/>
        </w:rPr>
      </w:pPr>
    </w:p>
    <w:p w14:paraId="4FB09BB1" w14:textId="5DA64CA5" w:rsidR="00F77754" w:rsidRPr="00C90529"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rPr>
        <w:tab/>
      </w:r>
      <w:r w:rsidRPr="00C90529">
        <w:rPr>
          <w:rFonts w:cstheme="minorHAnsi"/>
          <w:strike/>
        </w:rPr>
        <w:t>3.1.k.5.</w:t>
      </w:r>
      <w:r w:rsidR="00857B7A" w:rsidRPr="00C90529">
        <w:rPr>
          <w:rFonts w:cstheme="minorHAnsi"/>
        </w:rPr>
        <w:t xml:space="preserve"> </w:t>
      </w:r>
      <w:r w:rsidR="00857B7A" w:rsidRPr="00C90529">
        <w:rPr>
          <w:rFonts w:cstheme="minorHAnsi"/>
          <w:u w:val="single"/>
        </w:rPr>
        <w:t>3.1.</w:t>
      </w:r>
      <w:r w:rsidR="00E55D00" w:rsidRPr="00C90529">
        <w:rPr>
          <w:rFonts w:cstheme="minorHAnsi"/>
          <w:u w:val="single"/>
        </w:rPr>
        <w:t>1</w:t>
      </w:r>
      <w:r w:rsidR="00857B7A" w:rsidRPr="00C90529">
        <w:rPr>
          <w:rFonts w:cstheme="minorHAnsi"/>
          <w:u w:val="single"/>
        </w:rPr>
        <w:t>1.e.</w:t>
      </w:r>
      <w:r w:rsidRPr="00C90529">
        <w:rPr>
          <w:rFonts w:cstheme="minorHAnsi"/>
        </w:rPr>
        <w:t xml:space="preserve">  The expiration date.</w:t>
      </w:r>
    </w:p>
    <w:p w14:paraId="2DD254F5" w14:textId="7911F37F" w:rsidR="00F77754" w:rsidRPr="00C90529" w:rsidRDefault="00F77754" w:rsidP="004B3A60">
      <w:pPr>
        <w:jc w:val="both"/>
        <w:rPr>
          <w:rFonts w:cstheme="minorHAnsi"/>
        </w:rPr>
      </w:pPr>
    </w:p>
    <w:p w14:paraId="40B74DB1" w14:textId="7A34EECE" w:rsidR="00F77754" w:rsidRPr="006564A7" w:rsidRDefault="00F77754" w:rsidP="004B3A60">
      <w:pPr>
        <w:jc w:val="both"/>
        <w:rPr>
          <w:rFonts w:cstheme="minorHAnsi"/>
        </w:rPr>
      </w:pPr>
      <w:r w:rsidRPr="00C90529">
        <w:rPr>
          <w:rFonts w:cstheme="minorHAnsi"/>
        </w:rPr>
        <w:tab/>
      </w:r>
      <w:r w:rsidRPr="00C90529">
        <w:rPr>
          <w:rFonts w:cstheme="minorHAnsi"/>
        </w:rPr>
        <w:tab/>
      </w:r>
      <w:r w:rsidRPr="00C90529">
        <w:rPr>
          <w:rFonts w:cstheme="minorHAnsi"/>
          <w:strike/>
        </w:rPr>
        <w:t>3.1.l.</w:t>
      </w:r>
      <w:r w:rsidR="00857B7A" w:rsidRPr="00C90529">
        <w:rPr>
          <w:rFonts w:cstheme="minorHAnsi"/>
        </w:rPr>
        <w:t xml:space="preserve"> </w:t>
      </w:r>
      <w:r w:rsidR="00857B7A" w:rsidRPr="00C90529">
        <w:rPr>
          <w:rFonts w:cstheme="minorHAnsi"/>
          <w:u w:val="single"/>
        </w:rPr>
        <w:t>3.1.12.</w:t>
      </w:r>
      <w:r w:rsidRPr="00C90529">
        <w:rPr>
          <w:rFonts w:cstheme="minorHAnsi"/>
        </w:rPr>
        <w:t xml:space="preserve">  The name on the license shall be that used in the application which specifically identifies the nursing home.</w:t>
      </w:r>
    </w:p>
    <w:p w14:paraId="490AAC6E" w14:textId="3985C3DD" w:rsidR="00F77754" w:rsidRPr="006564A7" w:rsidRDefault="00F77754" w:rsidP="004B3A60">
      <w:pPr>
        <w:jc w:val="both"/>
        <w:rPr>
          <w:rFonts w:cstheme="minorHAnsi"/>
        </w:rPr>
      </w:pPr>
    </w:p>
    <w:p w14:paraId="5BB7CF33" w14:textId="59C041D2" w:rsidR="00F77754" w:rsidRPr="006564A7" w:rsidRDefault="00F77754" w:rsidP="004B3A60">
      <w:pPr>
        <w:jc w:val="both"/>
        <w:rPr>
          <w:rFonts w:cstheme="minorHAnsi"/>
        </w:rPr>
      </w:pPr>
      <w:r w:rsidRPr="006564A7">
        <w:rPr>
          <w:rFonts w:cstheme="minorHAnsi"/>
        </w:rPr>
        <w:tab/>
        <w:t>3.2.  Exceptions.</w:t>
      </w:r>
    </w:p>
    <w:p w14:paraId="3FAA0622" w14:textId="78BA0EF4" w:rsidR="00F77754" w:rsidRPr="006564A7" w:rsidRDefault="00F77754" w:rsidP="004B3A60">
      <w:pPr>
        <w:jc w:val="both"/>
        <w:rPr>
          <w:rFonts w:cstheme="minorHAnsi"/>
        </w:rPr>
      </w:pPr>
    </w:p>
    <w:p w14:paraId="14DCA738" w14:textId="59AF3768"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strike/>
        </w:rPr>
        <w:t>3.2.a.</w:t>
      </w:r>
      <w:r w:rsidR="00857B7A" w:rsidRPr="006564A7">
        <w:rPr>
          <w:rFonts w:cstheme="minorHAnsi"/>
        </w:rPr>
        <w:t xml:space="preserve"> </w:t>
      </w:r>
      <w:r w:rsidR="00857B7A" w:rsidRPr="006564A7">
        <w:rPr>
          <w:rFonts w:cstheme="minorHAnsi"/>
          <w:u w:val="single"/>
        </w:rPr>
        <w:t>3.2.1.</w:t>
      </w:r>
      <w:r w:rsidRPr="006564A7">
        <w:rPr>
          <w:rFonts w:cstheme="minorHAnsi"/>
        </w:rPr>
        <w:t xml:space="preserve">  Nothing contained in this rule applies to:</w:t>
      </w:r>
    </w:p>
    <w:p w14:paraId="7DC11E00" w14:textId="74A8E3CD" w:rsidR="00F77754" w:rsidRPr="006564A7" w:rsidRDefault="00F77754" w:rsidP="004B3A60">
      <w:pPr>
        <w:jc w:val="both"/>
        <w:rPr>
          <w:rFonts w:cstheme="minorHAnsi"/>
        </w:rPr>
      </w:pPr>
    </w:p>
    <w:p w14:paraId="0E382EC7" w14:textId="1E27DF3E"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3.2.a.1.</w:t>
      </w:r>
      <w:r w:rsidR="00857B7A" w:rsidRPr="006564A7">
        <w:rPr>
          <w:rFonts w:cstheme="minorHAnsi"/>
        </w:rPr>
        <w:t xml:space="preserve"> </w:t>
      </w:r>
      <w:r w:rsidR="00857B7A" w:rsidRPr="006564A7">
        <w:rPr>
          <w:rFonts w:cstheme="minorHAnsi"/>
          <w:u w:val="single"/>
        </w:rPr>
        <w:t>3.2.1.a.</w:t>
      </w:r>
      <w:r w:rsidRPr="006564A7">
        <w:rPr>
          <w:rFonts w:cstheme="minorHAnsi"/>
        </w:rPr>
        <w:t xml:space="preserve">  A hospital as defined in W. Va. Code §</w:t>
      </w:r>
      <w:r w:rsidR="00857B7A" w:rsidRPr="006564A7">
        <w:rPr>
          <w:rFonts w:cstheme="minorHAnsi"/>
        </w:rPr>
        <w:t>§</w:t>
      </w:r>
      <w:r w:rsidRPr="006564A7">
        <w:rPr>
          <w:rFonts w:cstheme="minorHAnsi"/>
        </w:rPr>
        <w:t>16-5B-1</w:t>
      </w:r>
      <w:r w:rsidR="00857B7A"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w:t>
      </w:r>
    </w:p>
    <w:p w14:paraId="297345CB" w14:textId="464944E7" w:rsidR="00F77754" w:rsidRPr="006564A7" w:rsidRDefault="00F77754" w:rsidP="004B3A60">
      <w:pPr>
        <w:jc w:val="both"/>
        <w:rPr>
          <w:rFonts w:cstheme="minorHAnsi"/>
        </w:rPr>
      </w:pPr>
    </w:p>
    <w:p w14:paraId="03E528B0" w14:textId="1E04D513"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3.2.a.2.</w:t>
      </w:r>
      <w:r w:rsidR="00857B7A" w:rsidRPr="006564A7">
        <w:rPr>
          <w:rFonts w:cstheme="minorHAnsi"/>
        </w:rPr>
        <w:t xml:space="preserve"> </w:t>
      </w:r>
      <w:r w:rsidR="00857B7A" w:rsidRPr="006564A7">
        <w:rPr>
          <w:rFonts w:cstheme="minorHAnsi"/>
          <w:u w:val="single"/>
        </w:rPr>
        <w:t>3.2.1.b.</w:t>
      </w:r>
      <w:r w:rsidRPr="006564A7">
        <w:rPr>
          <w:rFonts w:cstheme="minorHAnsi"/>
        </w:rPr>
        <w:t xml:space="preserve">  Institutions as defined in W. Va. Code §27-1-6 </w:t>
      </w:r>
      <w:r w:rsidRPr="006564A7">
        <w:rPr>
          <w:rFonts w:cstheme="minorHAnsi"/>
          <w:strike/>
        </w:rPr>
        <w:t>and 25-1-3</w:t>
      </w:r>
      <w:r w:rsidRPr="006564A7">
        <w:rPr>
          <w:rFonts w:cstheme="minorHAnsi"/>
        </w:rPr>
        <w:t>;</w:t>
      </w:r>
    </w:p>
    <w:p w14:paraId="3662A0BE" w14:textId="00BD76EA" w:rsidR="00F77754" w:rsidRPr="006564A7" w:rsidRDefault="00F77754" w:rsidP="004B3A60">
      <w:pPr>
        <w:jc w:val="both"/>
        <w:rPr>
          <w:rFonts w:cstheme="minorHAnsi"/>
        </w:rPr>
      </w:pPr>
    </w:p>
    <w:p w14:paraId="7F8792F8" w14:textId="0174BEB8"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3.2.a.3.</w:t>
      </w:r>
      <w:r w:rsidR="00857B7A" w:rsidRPr="006564A7">
        <w:rPr>
          <w:rFonts w:cstheme="minorHAnsi"/>
        </w:rPr>
        <w:t xml:space="preserve"> </w:t>
      </w:r>
      <w:r w:rsidR="00857B7A" w:rsidRPr="006564A7">
        <w:rPr>
          <w:rFonts w:cstheme="minorHAnsi"/>
          <w:u w:val="single"/>
        </w:rPr>
        <w:t>3.2.1.c.</w:t>
      </w:r>
      <w:r w:rsidRPr="006564A7">
        <w:rPr>
          <w:rFonts w:cstheme="minorHAnsi"/>
        </w:rPr>
        <w:t xml:space="preserve">  A federally operated institution;</w:t>
      </w:r>
    </w:p>
    <w:p w14:paraId="36C44AE9" w14:textId="237A8D29" w:rsidR="00F77754" w:rsidRPr="006564A7" w:rsidRDefault="00F77754" w:rsidP="004B3A60">
      <w:pPr>
        <w:jc w:val="both"/>
        <w:rPr>
          <w:rFonts w:cstheme="minorHAnsi"/>
        </w:rPr>
      </w:pPr>
    </w:p>
    <w:p w14:paraId="2F86206F" w14:textId="67C61DE0"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3.2.a.4.</w:t>
      </w:r>
      <w:r w:rsidR="00857B7A" w:rsidRPr="006564A7">
        <w:rPr>
          <w:rFonts w:cstheme="minorHAnsi"/>
        </w:rPr>
        <w:t xml:space="preserve"> </w:t>
      </w:r>
      <w:r w:rsidR="00857B7A" w:rsidRPr="006564A7">
        <w:rPr>
          <w:rFonts w:cstheme="minorHAnsi"/>
          <w:u w:val="single"/>
        </w:rPr>
        <w:t>3.2.1.d.</w:t>
      </w:r>
      <w:r w:rsidRPr="006564A7">
        <w:rPr>
          <w:rFonts w:cstheme="minorHAnsi"/>
        </w:rPr>
        <w:t xml:space="preserve">  Institutions operated for the care and treatment of alcoholic patients;</w:t>
      </w:r>
    </w:p>
    <w:p w14:paraId="62AAD7C1" w14:textId="4F23E1A0" w:rsidR="00F77754" w:rsidRPr="006564A7" w:rsidRDefault="00F77754" w:rsidP="004B3A60">
      <w:pPr>
        <w:jc w:val="both"/>
        <w:rPr>
          <w:rFonts w:cstheme="minorHAnsi"/>
        </w:rPr>
      </w:pPr>
    </w:p>
    <w:p w14:paraId="2E93A126" w14:textId="1DC3004D"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3.2.a.5.</w:t>
      </w:r>
      <w:r w:rsidR="00857B7A" w:rsidRPr="006564A7">
        <w:rPr>
          <w:rFonts w:cstheme="minorHAnsi"/>
        </w:rPr>
        <w:t xml:space="preserve"> </w:t>
      </w:r>
      <w:r w:rsidR="00857B7A" w:rsidRPr="006564A7">
        <w:rPr>
          <w:rFonts w:cstheme="minorHAnsi"/>
          <w:u w:val="single"/>
        </w:rPr>
        <w:t>3.2.1.e.</w:t>
      </w:r>
      <w:r w:rsidRPr="006564A7">
        <w:rPr>
          <w:rFonts w:cstheme="minorHAnsi"/>
        </w:rPr>
        <w:t xml:space="preserve">  Offices of physicians;</w:t>
      </w:r>
    </w:p>
    <w:p w14:paraId="1D37E189" w14:textId="03D3F45A" w:rsidR="00F77754" w:rsidRPr="006564A7" w:rsidRDefault="00F77754" w:rsidP="004B3A60">
      <w:pPr>
        <w:jc w:val="both"/>
        <w:rPr>
          <w:rFonts w:cstheme="minorHAnsi"/>
        </w:rPr>
      </w:pPr>
    </w:p>
    <w:p w14:paraId="7551E148" w14:textId="79763D8C"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3.2.a.6.</w:t>
      </w:r>
      <w:r w:rsidR="00857B7A" w:rsidRPr="006564A7">
        <w:rPr>
          <w:rFonts w:cstheme="minorHAnsi"/>
        </w:rPr>
        <w:t xml:space="preserve"> </w:t>
      </w:r>
      <w:r w:rsidR="00857B7A" w:rsidRPr="006564A7">
        <w:rPr>
          <w:rFonts w:cstheme="minorHAnsi"/>
          <w:u w:val="single"/>
        </w:rPr>
        <w:t>3.2.1.f.</w:t>
      </w:r>
      <w:r w:rsidRPr="006564A7">
        <w:rPr>
          <w:rFonts w:cstheme="minorHAnsi"/>
        </w:rPr>
        <w:t xml:space="preserve">  Hotels;</w:t>
      </w:r>
    </w:p>
    <w:p w14:paraId="1B5D6673" w14:textId="6930051E" w:rsidR="00F77754" w:rsidRPr="006564A7" w:rsidRDefault="00F77754" w:rsidP="004B3A60">
      <w:pPr>
        <w:jc w:val="both"/>
        <w:rPr>
          <w:rFonts w:cstheme="minorHAnsi"/>
        </w:rPr>
      </w:pPr>
    </w:p>
    <w:p w14:paraId="72414AB4" w14:textId="338130BE"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3.2.a.7.</w:t>
      </w:r>
      <w:r w:rsidR="00857B7A" w:rsidRPr="006564A7">
        <w:rPr>
          <w:rFonts w:cstheme="minorHAnsi"/>
        </w:rPr>
        <w:t xml:space="preserve"> </w:t>
      </w:r>
      <w:r w:rsidR="00857B7A" w:rsidRPr="006564A7">
        <w:rPr>
          <w:rFonts w:cstheme="minorHAnsi"/>
          <w:u w:val="single"/>
        </w:rPr>
        <w:t>3.2.1.g.</w:t>
      </w:r>
      <w:r w:rsidRPr="006564A7">
        <w:rPr>
          <w:rFonts w:cstheme="minorHAnsi"/>
        </w:rPr>
        <w:t xml:space="preserve">  Assisted Living Residences, as defined under W. Va. Code §16-5D-2(a)(1) </w:t>
      </w:r>
      <w:r w:rsidR="00A25C45" w:rsidRPr="00A25C45">
        <w:rPr>
          <w:rFonts w:cstheme="minorHAnsi"/>
          <w:i/>
          <w:strike/>
        </w:rPr>
        <w:t>et seq.</w:t>
      </w:r>
      <w:r w:rsidRPr="006564A7">
        <w:rPr>
          <w:rFonts w:cstheme="minorHAnsi"/>
        </w:rPr>
        <w:t>;</w:t>
      </w:r>
    </w:p>
    <w:p w14:paraId="4C42598A" w14:textId="2871EC8F" w:rsidR="00F77754" w:rsidRPr="006564A7" w:rsidRDefault="00F77754" w:rsidP="004B3A60">
      <w:pPr>
        <w:jc w:val="both"/>
        <w:rPr>
          <w:rFonts w:cstheme="minorHAnsi"/>
        </w:rPr>
      </w:pPr>
    </w:p>
    <w:p w14:paraId="358CF33B" w14:textId="4662B69E"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3.2.a.8.</w:t>
      </w:r>
      <w:r w:rsidRPr="006564A7">
        <w:rPr>
          <w:rFonts w:cstheme="minorHAnsi"/>
        </w:rPr>
        <w:t xml:space="preserve"> </w:t>
      </w:r>
      <w:r w:rsidR="00857B7A" w:rsidRPr="006564A7">
        <w:rPr>
          <w:rFonts w:cstheme="minorHAnsi"/>
          <w:u w:val="single"/>
        </w:rPr>
        <w:t>3.2.1.h.</w:t>
      </w:r>
      <w:r w:rsidR="00857B7A" w:rsidRPr="006564A7">
        <w:rPr>
          <w:rFonts w:cstheme="minorHAnsi"/>
        </w:rPr>
        <w:t xml:space="preserve"> </w:t>
      </w:r>
      <w:r w:rsidRPr="006564A7">
        <w:rPr>
          <w:rFonts w:cstheme="minorHAnsi"/>
        </w:rPr>
        <w:t xml:space="preserve"> Boarding homes or similar places that furnish to their guests only room and board;</w:t>
      </w:r>
    </w:p>
    <w:p w14:paraId="5700C814" w14:textId="54089376" w:rsidR="00F77754" w:rsidRPr="006564A7" w:rsidRDefault="00F77754" w:rsidP="004B3A60">
      <w:pPr>
        <w:jc w:val="both"/>
        <w:rPr>
          <w:rFonts w:cstheme="minorHAnsi"/>
        </w:rPr>
      </w:pPr>
    </w:p>
    <w:p w14:paraId="680DFACB" w14:textId="4F7BAEC3"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3.2.a.9.</w:t>
      </w:r>
      <w:r w:rsidR="00FC2065" w:rsidRPr="006564A7">
        <w:rPr>
          <w:rFonts w:cstheme="minorHAnsi"/>
        </w:rPr>
        <w:t xml:space="preserve"> </w:t>
      </w:r>
      <w:r w:rsidR="00FC2065" w:rsidRPr="006564A7">
        <w:rPr>
          <w:rFonts w:cstheme="minorHAnsi"/>
          <w:u w:val="single"/>
        </w:rPr>
        <w:t>3.2.1.i.</w:t>
      </w:r>
      <w:r w:rsidRPr="006564A7">
        <w:rPr>
          <w:rFonts w:cstheme="minorHAnsi"/>
        </w:rPr>
        <w:t xml:space="preserve">  Extended care facilities operated in conjunction with a hospital;</w:t>
      </w:r>
    </w:p>
    <w:p w14:paraId="724E34A2" w14:textId="3D4627AF" w:rsidR="00F77754" w:rsidRPr="006564A7" w:rsidRDefault="00F77754" w:rsidP="004B3A60">
      <w:pPr>
        <w:jc w:val="both"/>
        <w:rPr>
          <w:rFonts w:cstheme="minorHAnsi"/>
        </w:rPr>
      </w:pPr>
    </w:p>
    <w:p w14:paraId="476D2FBA" w14:textId="21F0C103"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3.2.a.10.</w:t>
      </w:r>
      <w:r w:rsidR="00FC2065" w:rsidRPr="006564A7">
        <w:rPr>
          <w:rFonts w:cstheme="minorHAnsi"/>
        </w:rPr>
        <w:t xml:space="preserve"> </w:t>
      </w:r>
      <w:r w:rsidR="00FC2065" w:rsidRPr="006564A7">
        <w:rPr>
          <w:rFonts w:cstheme="minorHAnsi"/>
          <w:u w:val="single"/>
        </w:rPr>
        <w:t>3.2.1.j.</w:t>
      </w:r>
      <w:r w:rsidRPr="006564A7">
        <w:rPr>
          <w:rFonts w:cstheme="minorHAnsi"/>
        </w:rPr>
        <w:t xml:space="preserve">  Facilities, including intermediate care facilities for individuals with intellectual disabilities;</w:t>
      </w:r>
    </w:p>
    <w:p w14:paraId="37565CEB" w14:textId="07376F0D" w:rsidR="00F77754" w:rsidRPr="006564A7" w:rsidRDefault="00F77754" w:rsidP="004B3A60">
      <w:pPr>
        <w:jc w:val="both"/>
        <w:rPr>
          <w:rFonts w:cstheme="minorHAnsi"/>
        </w:rPr>
      </w:pPr>
    </w:p>
    <w:p w14:paraId="74AC0ABB" w14:textId="452BAF40" w:rsidR="00F77754" w:rsidRPr="006564A7" w:rsidRDefault="00F7775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3.2.a.11.</w:t>
      </w:r>
      <w:r w:rsidR="00FC2065" w:rsidRPr="006564A7">
        <w:rPr>
          <w:rFonts w:cstheme="minorHAnsi"/>
        </w:rPr>
        <w:t xml:space="preserve"> </w:t>
      </w:r>
      <w:r w:rsidR="00FC2065" w:rsidRPr="006564A7">
        <w:rPr>
          <w:rFonts w:cstheme="minorHAnsi"/>
          <w:u w:val="single"/>
        </w:rPr>
        <w:t>3.2.1.k.</w:t>
      </w:r>
      <w:r w:rsidRPr="006564A7">
        <w:rPr>
          <w:rFonts w:cstheme="minorHAnsi"/>
        </w:rPr>
        <w:t xml:space="preserve">  Residential </w:t>
      </w:r>
      <w:r w:rsidR="00D13F2A" w:rsidRPr="006564A7">
        <w:rPr>
          <w:rFonts w:cstheme="minorHAnsi"/>
        </w:rPr>
        <w:t>Care Communities as defined under W. Va. Code §16-5N-2; and</w:t>
      </w:r>
    </w:p>
    <w:p w14:paraId="1CAC3682" w14:textId="15B3E01D" w:rsidR="00D13F2A" w:rsidRPr="006564A7" w:rsidRDefault="00D13F2A" w:rsidP="004B3A60">
      <w:pPr>
        <w:jc w:val="both"/>
        <w:rPr>
          <w:rFonts w:cstheme="minorHAnsi"/>
        </w:rPr>
      </w:pPr>
    </w:p>
    <w:p w14:paraId="30A96591" w14:textId="3A91FD19" w:rsidR="00D13F2A" w:rsidRPr="006564A7" w:rsidRDefault="00D13F2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3.2.a.12.</w:t>
      </w:r>
      <w:r w:rsidR="00FC2065" w:rsidRPr="006564A7">
        <w:rPr>
          <w:rFonts w:cstheme="minorHAnsi"/>
        </w:rPr>
        <w:t xml:space="preserve"> </w:t>
      </w:r>
      <w:r w:rsidR="00FC2065" w:rsidRPr="006564A7">
        <w:rPr>
          <w:rFonts w:cstheme="minorHAnsi"/>
          <w:u w:val="single"/>
        </w:rPr>
        <w:t>3.2.1.l.</w:t>
      </w:r>
      <w:r w:rsidRPr="006564A7">
        <w:rPr>
          <w:rFonts w:cstheme="minorHAnsi"/>
        </w:rPr>
        <w:t xml:space="preserve">  Homes or asylums operated by fraternal orders pursuant </w:t>
      </w:r>
      <w:r w:rsidR="000E75C2" w:rsidRPr="006564A7">
        <w:rPr>
          <w:rFonts w:cstheme="minorHAnsi"/>
        </w:rPr>
        <w:t>to W. Va. Code §</w:t>
      </w:r>
      <w:r w:rsidR="00FC2065" w:rsidRPr="006564A7">
        <w:rPr>
          <w:rFonts w:cstheme="minorHAnsi"/>
        </w:rPr>
        <w:t>§</w:t>
      </w:r>
      <w:r w:rsidR="000E75C2" w:rsidRPr="006564A7">
        <w:rPr>
          <w:rFonts w:cstheme="minorHAnsi"/>
        </w:rPr>
        <w:t>35-3-1</w:t>
      </w:r>
      <w:r w:rsidR="00FC2065" w:rsidRPr="006564A7">
        <w:rPr>
          <w:rFonts w:cstheme="minorHAnsi"/>
        </w:rPr>
        <w:t>,</w:t>
      </w:r>
      <w:r w:rsidR="000E75C2" w:rsidRPr="006564A7">
        <w:rPr>
          <w:rFonts w:cstheme="minorHAnsi"/>
        </w:rPr>
        <w:t xml:space="preserve"> </w:t>
      </w:r>
      <w:r w:rsidR="00A25C45" w:rsidRPr="00A25C45">
        <w:rPr>
          <w:rFonts w:cstheme="minorHAnsi"/>
          <w:i/>
        </w:rPr>
        <w:t>et seq.</w:t>
      </w:r>
    </w:p>
    <w:p w14:paraId="65DDBE14" w14:textId="06D20326" w:rsidR="000E75C2" w:rsidRPr="006564A7" w:rsidRDefault="000E75C2" w:rsidP="004B3A60">
      <w:pPr>
        <w:jc w:val="both"/>
        <w:rPr>
          <w:rFonts w:cstheme="minorHAnsi"/>
        </w:rPr>
      </w:pPr>
    </w:p>
    <w:p w14:paraId="41CF8246" w14:textId="68974D2C" w:rsidR="000E75C2" w:rsidRPr="006564A7" w:rsidRDefault="000E75C2" w:rsidP="004B3A60">
      <w:pPr>
        <w:jc w:val="both"/>
        <w:rPr>
          <w:rFonts w:cstheme="minorHAnsi"/>
        </w:rPr>
      </w:pPr>
      <w:r w:rsidRPr="006564A7">
        <w:rPr>
          <w:rFonts w:cstheme="minorHAnsi"/>
        </w:rPr>
        <w:tab/>
      </w:r>
      <w:r w:rsidRPr="006564A7">
        <w:rPr>
          <w:rFonts w:cstheme="minorHAnsi"/>
        </w:rPr>
        <w:tab/>
      </w:r>
      <w:r w:rsidRPr="006564A7">
        <w:rPr>
          <w:rFonts w:cstheme="minorHAnsi"/>
          <w:strike/>
        </w:rPr>
        <w:t>3.2.b.</w:t>
      </w:r>
      <w:r w:rsidR="00FC2065" w:rsidRPr="006564A7">
        <w:rPr>
          <w:rFonts w:cstheme="minorHAnsi"/>
        </w:rPr>
        <w:t xml:space="preserve"> </w:t>
      </w:r>
      <w:r w:rsidR="00FC2065" w:rsidRPr="006564A7">
        <w:rPr>
          <w:rFonts w:cstheme="minorHAnsi"/>
          <w:u w:val="single"/>
        </w:rPr>
        <w:t>3.2.2.</w:t>
      </w:r>
      <w:r w:rsidRPr="006564A7">
        <w:rPr>
          <w:rFonts w:cstheme="minorHAnsi"/>
        </w:rPr>
        <w:t xml:space="preserve">  The care or treatment in a household, whether for compensation or not, of any person related by blood or marriage, within the degree of consanguinity of second cousin, to the head of the household, or his or her spouse, does not constitute a nursing home within the meaning of this rule.</w:t>
      </w:r>
    </w:p>
    <w:p w14:paraId="506C4D27" w14:textId="65D8A383" w:rsidR="00650B56" w:rsidRPr="006564A7" w:rsidRDefault="00650B56" w:rsidP="004B3A60">
      <w:pPr>
        <w:jc w:val="both"/>
        <w:rPr>
          <w:rFonts w:cstheme="minorHAnsi"/>
        </w:rPr>
      </w:pPr>
    </w:p>
    <w:p w14:paraId="4305D5CC" w14:textId="752C6C26" w:rsidR="00650B56" w:rsidRPr="006564A7" w:rsidRDefault="00650B56" w:rsidP="004B3A60">
      <w:pPr>
        <w:jc w:val="both"/>
        <w:rPr>
          <w:rFonts w:cstheme="minorHAnsi"/>
          <w:u w:val="single"/>
        </w:rPr>
      </w:pPr>
      <w:r w:rsidRPr="006564A7">
        <w:rPr>
          <w:rFonts w:cstheme="minorHAnsi"/>
        </w:rPr>
        <w:tab/>
      </w:r>
      <w:r w:rsidRPr="006564A7">
        <w:rPr>
          <w:rFonts w:cstheme="minorHAnsi"/>
        </w:rPr>
        <w:tab/>
      </w:r>
      <w:r w:rsidR="00FC2065" w:rsidRPr="006564A7">
        <w:rPr>
          <w:rFonts w:cstheme="minorHAnsi"/>
          <w:u w:val="single"/>
        </w:rPr>
        <w:t>3.2.3</w:t>
      </w:r>
      <w:r w:rsidRPr="006564A7">
        <w:rPr>
          <w:rFonts w:cstheme="minorHAnsi"/>
          <w:u w:val="single"/>
        </w:rPr>
        <w:t>.  Nursing homes federally certified by the Centers for Medicare and Medicaid Services under 42 Code of Federal Regulations, Part 483, Subpart B are exempt from the provisions of this rule with exception of the following:</w:t>
      </w:r>
    </w:p>
    <w:p w14:paraId="0BEE3AF9" w14:textId="4D5921C5" w:rsidR="00650B56" w:rsidRPr="006564A7" w:rsidRDefault="00650B56" w:rsidP="004B3A60">
      <w:pPr>
        <w:jc w:val="both"/>
        <w:rPr>
          <w:rFonts w:cstheme="minorHAnsi"/>
          <w:u w:val="single"/>
        </w:rPr>
      </w:pPr>
    </w:p>
    <w:p w14:paraId="6F716F0F" w14:textId="18FD479E" w:rsidR="00650B56" w:rsidRPr="006564A7" w:rsidRDefault="00650B56" w:rsidP="004B3A60">
      <w:pPr>
        <w:jc w:val="both"/>
        <w:rPr>
          <w:rFonts w:cstheme="minorHAnsi"/>
          <w:u w:val="single"/>
        </w:rPr>
      </w:pPr>
      <w:r w:rsidRPr="002E1DE4">
        <w:rPr>
          <w:rFonts w:cstheme="minorHAnsi"/>
        </w:rPr>
        <w:tab/>
      </w:r>
      <w:r w:rsidRPr="002E1DE4">
        <w:rPr>
          <w:rFonts w:cstheme="minorHAnsi"/>
        </w:rPr>
        <w:tab/>
      </w:r>
      <w:r w:rsidRPr="002E1DE4">
        <w:rPr>
          <w:rFonts w:cstheme="minorHAnsi"/>
        </w:rPr>
        <w:tab/>
      </w:r>
      <w:r w:rsidR="00FC2065" w:rsidRPr="006564A7">
        <w:rPr>
          <w:rFonts w:cstheme="minorHAnsi"/>
          <w:u w:val="single"/>
        </w:rPr>
        <w:t>3.2.3.a</w:t>
      </w:r>
      <w:r w:rsidRPr="006564A7">
        <w:rPr>
          <w:rFonts w:cstheme="minorHAnsi"/>
          <w:u w:val="single"/>
        </w:rPr>
        <w:t>.  Section 1.  General Provisions;</w:t>
      </w:r>
    </w:p>
    <w:p w14:paraId="34CA8CD1" w14:textId="5988F57B" w:rsidR="00650B56" w:rsidRPr="006564A7" w:rsidRDefault="00650B56" w:rsidP="004B3A60">
      <w:pPr>
        <w:jc w:val="both"/>
        <w:rPr>
          <w:rFonts w:cstheme="minorHAnsi"/>
          <w:u w:val="single"/>
        </w:rPr>
      </w:pPr>
    </w:p>
    <w:p w14:paraId="763E5B6D" w14:textId="6E3ACF5E" w:rsidR="00650B56" w:rsidRPr="006564A7" w:rsidRDefault="00650B56" w:rsidP="004B3A60">
      <w:pPr>
        <w:jc w:val="both"/>
        <w:rPr>
          <w:rFonts w:cstheme="minorHAnsi"/>
          <w:u w:val="single"/>
        </w:rPr>
      </w:pPr>
      <w:r w:rsidRPr="002E1DE4">
        <w:rPr>
          <w:rFonts w:cstheme="minorHAnsi"/>
        </w:rPr>
        <w:tab/>
      </w:r>
      <w:r w:rsidRPr="002E1DE4">
        <w:rPr>
          <w:rFonts w:cstheme="minorHAnsi"/>
        </w:rPr>
        <w:tab/>
      </w:r>
      <w:r w:rsidRPr="002E1DE4">
        <w:rPr>
          <w:rFonts w:cstheme="minorHAnsi"/>
        </w:rPr>
        <w:tab/>
      </w:r>
      <w:r w:rsidR="00FC2065" w:rsidRPr="006564A7">
        <w:rPr>
          <w:rFonts w:cstheme="minorHAnsi"/>
          <w:u w:val="single"/>
        </w:rPr>
        <w:t>3.2.3</w:t>
      </w:r>
      <w:r w:rsidR="00CF325A">
        <w:rPr>
          <w:rFonts w:cstheme="minorHAnsi"/>
          <w:u w:val="single"/>
        </w:rPr>
        <w:t>.</w:t>
      </w:r>
      <w:r w:rsidR="00FC2065" w:rsidRPr="006564A7">
        <w:rPr>
          <w:rFonts w:cstheme="minorHAnsi"/>
          <w:u w:val="single"/>
        </w:rPr>
        <w:t>b</w:t>
      </w:r>
      <w:r w:rsidRPr="006564A7">
        <w:rPr>
          <w:rFonts w:cstheme="minorHAnsi"/>
          <w:u w:val="single"/>
        </w:rPr>
        <w:t xml:space="preserve">.  Section 2.  Definitions;  </w:t>
      </w:r>
    </w:p>
    <w:p w14:paraId="3B62E88C" w14:textId="5C8015A7" w:rsidR="00650B56" w:rsidRPr="006564A7" w:rsidRDefault="00650B56" w:rsidP="004B3A60">
      <w:pPr>
        <w:jc w:val="both"/>
        <w:rPr>
          <w:rFonts w:cstheme="minorHAnsi"/>
          <w:u w:val="single"/>
        </w:rPr>
      </w:pPr>
    </w:p>
    <w:p w14:paraId="38CB9CDB" w14:textId="492A2977" w:rsidR="00650B56" w:rsidRPr="006564A7" w:rsidRDefault="00650B56" w:rsidP="004B3A60">
      <w:pPr>
        <w:jc w:val="both"/>
        <w:rPr>
          <w:rFonts w:cstheme="minorHAnsi"/>
          <w:u w:val="single"/>
        </w:rPr>
      </w:pPr>
      <w:r w:rsidRPr="002E1DE4">
        <w:rPr>
          <w:rFonts w:cstheme="minorHAnsi"/>
        </w:rPr>
        <w:tab/>
      </w:r>
      <w:r w:rsidRPr="002E1DE4">
        <w:rPr>
          <w:rFonts w:cstheme="minorHAnsi"/>
        </w:rPr>
        <w:tab/>
      </w:r>
      <w:r w:rsidRPr="002E1DE4">
        <w:rPr>
          <w:rFonts w:cstheme="minorHAnsi"/>
        </w:rPr>
        <w:tab/>
      </w:r>
      <w:r w:rsidR="00FC2065" w:rsidRPr="006564A7">
        <w:rPr>
          <w:rFonts w:cstheme="minorHAnsi"/>
          <w:u w:val="single"/>
        </w:rPr>
        <w:t>3.2.3.c</w:t>
      </w:r>
      <w:r w:rsidRPr="006564A7">
        <w:rPr>
          <w:rFonts w:cstheme="minorHAnsi"/>
          <w:u w:val="single"/>
        </w:rPr>
        <w:t>.  Section 3.  State Administrative Procedures, except Section 3.1</w:t>
      </w:r>
      <w:r w:rsidR="00FC2065" w:rsidRPr="006564A7">
        <w:rPr>
          <w:rFonts w:cstheme="minorHAnsi"/>
          <w:u w:val="single"/>
        </w:rPr>
        <w:t>0</w:t>
      </w:r>
      <w:r w:rsidRPr="006564A7">
        <w:rPr>
          <w:rFonts w:cstheme="minorHAnsi"/>
          <w:u w:val="single"/>
        </w:rPr>
        <w:t>.;</w:t>
      </w:r>
    </w:p>
    <w:p w14:paraId="19F8A7CA" w14:textId="7349B816" w:rsidR="00650B56" w:rsidRPr="006564A7" w:rsidRDefault="00650B56" w:rsidP="004B3A60">
      <w:pPr>
        <w:jc w:val="both"/>
        <w:rPr>
          <w:rFonts w:cstheme="minorHAnsi"/>
          <w:u w:val="single"/>
        </w:rPr>
      </w:pPr>
    </w:p>
    <w:p w14:paraId="6E281DAC" w14:textId="22ED55AB" w:rsidR="00650B56" w:rsidRPr="006564A7" w:rsidRDefault="00650B56" w:rsidP="004B3A60">
      <w:pPr>
        <w:jc w:val="both"/>
        <w:rPr>
          <w:rFonts w:cstheme="minorHAnsi"/>
          <w:u w:val="single"/>
        </w:rPr>
      </w:pPr>
      <w:r w:rsidRPr="002E1DE4">
        <w:rPr>
          <w:rFonts w:cstheme="minorHAnsi"/>
        </w:rPr>
        <w:tab/>
      </w:r>
      <w:r w:rsidRPr="002E1DE4">
        <w:rPr>
          <w:rFonts w:cstheme="minorHAnsi"/>
        </w:rPr>
        <w:tab/>
      </w:r>
      <w:r w:rsidRPr="002E1DE4">
        <w:rPr>
          <w:rFonts w:cstheme="minorHAnsi"/>
        </w:rPr>
        <w:tab/>
      </w:r>
      <w:r w:rsidR="00FC2065" w:rsidRPr="006564A7">
        <w:rPr>
          <w:rFonts w:cstheme="minorHAnsi"/>
          <w:u w:val="single"/>
        </w:rPr>
        <w:t>3.2.3.d</w:t>
      </w:r>
      <w:r w:rsidRPr="006564A7">
        <w:rPr>
          <w:rFonts w:cstheme="minorHAnsi"/>
          <w:u w:val="single"/>
        </w:rPr>
        <w:t xml:space="preserve">.  Section 4.  </w:t>
      </w:r>
      <w:r w:rsidR="00FC2065" w:rsidRPr="006564A7">
        <w:rPr>
          <w:rFonts w:cstheme="minorHAnsi"/>
          <w:u w:val="single"/>
        </w:rPr>
        <w:t>Residents’ Rights</w:t>
      </w:r>
      <w:r w:rsidRPr="006564A7">
        <w:rPr>
          <w:rFonts w:cstheme="minorHAnsi"/>
          <w:u w:val="single"/>
        </w:rPr>
        <w:t xml:space="preserve">, </w:t>
      </w:r>
      <w:r w:rsidR="00ED2A34" w:rsidRPr="006564A7">
        <w:rPr>
          <w:rFonts w:cstheme="minorHAnsi"/>
          <w:u w:val="single"/>
        </w:rPr>
        <w:t>limited to</w:t>
      </w:r>
      <w:r w:rsidRPr="006564A7">
        <w:rPr>
          <w:rFonts w:cstheme="minorHAnsi"/>
          <w:u w:val="single"/>
        </w:rPr>
        <w:t xml:space="preserve"> Sections</w:t>
      </w:r>
      <w:r w:rsidR="00ED2A34" w:rsidRPr="006564A7">
        <w:rPr>
          <w:rFonts w:cstheme="minorHAnsi"/>
          <w:u w:val="single"/>
        </w:rPr>
        <w:t xml:space="preserve">, </w:t>
      </w:r>
      <w:r w:rsidR="00957732" w:rsidRPr="006564A7">
        <w:rPr>
          <w:rFonts w:cstheme="minorHAnsi"/>
          <w:u w:val="single"/>
        </w:rPr>
        <w:t>Subsection</w:t>
      </w:r>
      <w:r w:rsidR="00ED2A34" w:rsidRPr="006564A7">
        <w:rPr>
          <w:rFonts w:cstheme="minorHAnsi"/>
          <w:u w:val="single"/>
        </w:rPr>
        <w:t>, and Subdivision</w:t>
      </w:r>
      <w:r w:rsidR="00667EF9" w:rsidRPr="006564A7">
        <w:rPr>
          <w:rFonts w:cstheme="minorHAnsi"/>
          <w:u w:val="single"/>
        </w:rPr>
        <w:t>s</w:t>
      </w:r>
      <w:r w:rsidRPr="006564A7">
        <w:rPr>
          <w:rFonts w:cstheme="minorHAnsi"/>
          <w:u w:val="single"/>
        </w:rPr>
        <w:t xml:space="preserve"> 4.3., </w:t>
      </w:r>
      <w:r w:rsidR="00957732" w:rsidRPr="006564A7">
        <w:rPr>
          <w:rFonts w:cstheme="minorHAnsi"/>
          <w:u w:val="single"/>
        </w:rPr>
        <w:t>4.8., 4.9., 4.11.,</w:t>
      </w:r>
      <w:r w:rsidR="00667EF9" w:rsidRPr="006564A7">
        <w:rPr>
          <w:rFonts w:cstheme="minorHAnsi"/>
          <w:u w:val="single"/>
        </w:rPr>
        <w:t xml:space="preserve"> 4.13.7.c.,</w:t>
      </w:r>
      <w:r w:rsidR="00ED2A34" w:rsidRPr="006564A7">
        <w:rPr>
          <w:rFonts w:cstheme="minorHAnsi"/>
          <w:u w:val="single"/>
        </w:rPr>
        <w:t xml:space="preserve"> 4.13.8., </w:t>
      </w:r>
      <w:r w:rsidR="00B8302B" w:rsidRPr="006564A7">
        <w:rPr>
          <w:rFonts w:cstheme="minorHAnsi"/>
          <w:u w:val="single"/>
        </w:rPr>
        <w:t>4.15.3.b.,</w:t>
      </w:r>
      <w:r w:rsidR="00957732" w:rsidRPr="006564A7">
        <w:rPr>
          <w:rFonts w:cstheme="minorHAnsi"/>
          <w:u w:val="single"/>
        </w:rPr>
        <w:t xml:space="preserve"> 4.15.</w:t>
      </w:r>
      <w:r w:rsidR="00FC2065" w:rsidRPr="006564A7">
        <w:rPr>
          <w:rFonts w:cstheme="minorHAnsi"/>
          <w:u w:val="single"/>
        </w:rPr>
        <w:t>6</w:t>
      </w:r>
      <w:r w:rsidR="00957732" w:rsidRPr="006564A7">
        <w:rPr>
          <w:rFonts w:cstheme="minorHAnsi"/>
          <w:u w:val="single"/>
        </w:rPr>
        <w:t>., and 4.17.;</w:t>
      </w:r>
    </w:p>
    <w:p w14:paraId="46B1DAEB" w14:textId="3028442F" w:rsidR="00957732" w:rsidRPr="006564A7" w:rsidRDefault="00957732" w:rsidP="004B3A60">
      <w:pPr>
        <w:jc w:val="both"/>
        <w:rPr>
          <w:rFonts w:cstheme="minorHAnsi"/>
          <w:u w:val="single"/>
        </w:rPr>
      </w:pPr>
    </w:p>
    <w:p w14:paraId="13CC9E9C" w14:textId="76F85912" w:rsidR="00957732" w:rsidRPr="006564A7" w:rsidRDefault="00957732" w:rsidP="004B3A60">
      <w:pPr>
        <w:jc w:val="both"/>
        <w:rPr>
          <w:rFonts w:cstheme="minorHAnsi"/>
          <w:u w:val="single"/>
        </w:rPr>
      </w:pPr>
      <w:r w:rsidRPr="002036BD">
        <w:rPr>
          <w:rFonts w:cstheme="minorHAnsi"/>
        </w:rPr>
        <w:tab/>
      </w:r>
      <w:r w:rsidRPr="002036BD">
        <w:rPr>
          <w:rFonts w:cstheme="minorHAnsi"/>
        </w:rPr>
        <w:tab/>
      </w:r>
      <w:r w:rsidRPr="002036BD">
        <w:rPr>
          <w:rFonts w:cstheme="minorHAnsi"/>
        </w:rPr>
        <w:tab/>
      </w:r>
      <w:r w:rsidR="00FC2065" w:rsidRPr="006564A7">
        <w:rPr>
          <w:rFonts w:cstheme="minorHAnsi"/>
          <w:u w:val="single"/>
        </w:rPr>
        <w:t>3.2.3.e</w:t>
      </w:r>
      <w:r w:rsidRPr="006564A7">
        <w:rPr>
          <w:rFonts w:cstheme="minorHAnsi"/>
          <w:u w:val="single"/>
        </w:rPr>
        <w:t xml:space="preserve">.  Section 5.  </w:t>
      </w:r>
      <w:r w:rsidR="00FC2065" w:rsidRPr="006564A7">
        <w:rPr>
          <w:rFonts w:cstheme="minorHAnsi"/>
          <w:u w:val="single"/>
        </w:rPr>
        <w:t>Quality of Life</w:t>
      </w:r>
      <w:r w:rsidRPr="006564A7">
        <w:rPr>
          <w:rFonts w:cstheme="minorHAnsi"/>
          <w:u w:val="single"/>
        </w:rPr>
        <w:t xml:space="preserve">, </w:t>
      </w:r>
      <w:r w:rsidR="00B8302B" w:rsidRPr="006564A7">
        <w:rPr>
          <w:rFonts w:cstheme="minorHAnsi"/>
          <w:u w:val="single"/>
        </w:rPr>
        <w:t>limited to</w:t>
      </w:r>
      <w:r w:rsidRPr="006564A7">
        <w:rPr>
          <w:rFonts w:cstheme="minorHAnsi"/>
          <w:u w:val="single"/>
        </w:rPr>
        <w:t xml:space="preserve"> Subsections 5.5.</w:t>
      </w:r>
      <w:r w:rsidR="00FC2065" w:rsidRPr="006564A7">
        <w:rPr>
          <w:rFonts w:cstheme="minorHAnsi"/>
          <w:u w:val="single"/>
        </w:rPr>
        <w:t>3</w:t>
      </w:r>
      <w:r w:rsidRPr="006564A7">
        <w:rPr>
          <w:rFonts w:cstheme="minorHAnsi"/>
          <w:u w:val="single"/>
        </w:rPr>
        <w:t>. and 5.9.</w:t>
      </w:r>
      <w:r w:rsidR="00FC2065" w:rsidRPr="006564A7">
        <w:rPr>
          <w:rFonts w:cstheme="minorHAnsi"/>
          <w:u w:val="single"/>
        </w:rPr>
        <w:t>2</w:t>
      </w:r>
      <w:r w:rsidRPr="006564A7">
        <w:rPr>
          <w:rFonts w:cstheme="minorHAnsi"/>
          <w:u w:val="single"/>
        </w:rPr>
        <w:t>.;</w:t>
      </w:r>
    </w:p>
    <w:p w14:paraId="0C045C52" w14:textId="1E56611A" w:rsidR="00957732" w:rsidRPr="006564A7" w:rsidRDefault="00957732" w:rsidP="004B3A60">
      <w:pPr>
        <w:jc w:val="both"/>
        <w:rPr>
          <w:rFonts w:cstheme="minorHAnsi"/>
          <w:u w:val="single"/>
        </w:rPr>
      </w:pPr>
    </w:p>
    <w:p w14:paraId="72D7D578" w14:textId="779B5103" w:rsidR="00957732" w:rsidRPr="006564A7" w:rsidRDefault="00957732" w:rsidP="004B3A60">
      <w:pPr>
        <w:jc w:val="both"/>
        <w:rPr>
          <w:rFonts w:cstheme="minorHAnsi"/>
          <w:u w:val="single"/>
        </w:rPr>
      </w:pPr>
      <w:r w:rsidRPr="002036BD">
        <w:rPr>
          <w:rFonts w:cstheme="minorHAnsi"/>
        </w:rPr>
        <w:tab/>
      </w:r>
      <w:r w:rsidRPr="002036BD">
        <w:rPr>
          <w:rFonts w:cstheme="minorHAnsi"/>
        </w:rPr>
        <w:tab/>
      </w:r>
      <w:r w:rsidRPr="002036BD">
        <w:rPr>
          <w:rFonts w:cstheme="minorHAnsi"/>
        </w:rPr>
        <w:tab/>
      </w:r>
      <w:r w:rsidR="00FC2065" w:rsidRPr="006564A7">
        <w:rPr>
          <w:rFonts w:cstheme="minorHAnsi"/>
          <w:u w:val="single"/>
        </w:rPr>
        <w:t>3.2.3.f</w:t>
      </w:r>
      <w:r w:rsidRPr="006564A7">
        <w:rPr>
          <w:rFonts w:cstheme="minorHAnsi"/>
          <w:u w:val="single"/>
        </w:rPr>
        <w:t xml:space="preserve">.  </w:t>
      </w:r>
      <w:r w:rsidR="00B8302B" w:rsidRPr="006564A7">
        <w:rPr>
          <w:rFonts w:cstheme="minorHAnsi"/>
          <w:u w:val="single"/>
        </w:rPr>
        <w:t xml:space="preserve">Section 8.  Quality of Care, limited to </w:t>
      </w:r>
      <w:r w:rsidRPr="006564A7">
        <w:rPr>
          <w:rFonts w:cstheme="minorHAnsi"/>
          <w:u w:val="single"/>
        </w:rPr>
        <w:t>Subsection</w:t>
      </w:r>
      <w:r w:rsidR="00B8302B" w:rsidRPr="006564A7">
        <w:rPr>
          <w:rFonts w:cstheme="minorHAnsi"/>
          <w:u w:val="single"/>
        </w:rPr>
        <w:t>s 8.</w:t>
      </w:r>
      <w:r w:rsidR="008042A9" w:rsidRPr="006564A7">
        <w:rPr>
          <w:rFonts w:cstheme="minorHAnsi"/>
          <w:u w:val="single"/>
        </w:rPr>
        <w:t>1</w:t>
      </w:r>
      <w:r w:rsidR="00B8302B" w:rsidRPr="006564A7">
        <w:rPr>
          <w:rFonts w:cstheme="minorHAnsi"/>
          <w:u w:val="single"/>
        </w:rPr>
        <w:t>4.1.</w:t>
      </w:r>
      <w:r w:rsidR="008042A9" w:rsidRPr="006564A7">
        <w:rPr>
          <w:rFonts w:cstheme="minorHAnsi"/>
          <w:u w:val="single"/>
        </w:rPr>
        <w:t>, 8.14.5.,</w:t>
      </w:r>
      <w:r w:rsidR="00B8302B" w:rsidRPr="006564A7">
        <w:rPr>
          <w:rFonts w:cstheme="minorHAnsi"/>
          <w:u w:val="single"/>
        </w:rPr>
        <w:t xml:space="preserve"> and </w:t>
      </w:r>
      <w:r w:rsidRPr="006564A7">
        <w:rPr>
          <w:rFonts w:cstheme="minorHAnsi"/>
          <w:u w:val="single"/>
        </w:rPr>
        <w:t>8.15.</w:t>
      </w:r>
      <w:r w:rsidR="00FC2065" w:rsidRPr="006564A7">
        <w:rPr>
          <w:rFonts w:cstheme="minorHAnsi"/>
          <w:u w:val="single"/>
        </w:rPr>
        <w:t>10</w:t>
      </w:r>
      <w:r w:rsidRPr="006564A7">
        <w:rPr>
          <w:rFonts w:cstheme="minorHAnsi"/>
          <w:u w:val="single"/>
        </w:rPr>
        <w:t>.;</w:t>
      </w:r>
    </w:p>
    <w:p w14:paraId="4FCEBB48" w14:textId="48F398FD" w:rsidR="00957732" w:rsidRPr="006564A7" w:rsidRDefault="00957732" w:rsidP="004B3A60">
      <w:pPr>
        <w:jc w:val="both"/>
        <w:rPr>
          <w:rFonts w:cstheme="minorHAnsi"/>
          <w:u w:val="single"/>
        </w:rPr>
      </w:pPr>
    </w:p>
    <w:p w14:paraId="444107F6" w14:textId="63187F8A" w:rsidR="00957732" w:rsidRPr="006564A7" w:rsidRDefault="00957732" w:rsidP="004B3A60">
      <w:pPr>
        <w:jc w:val="both"/>
        <w:rPr>
          <w:rFonts w:cstheme="minorHAnsi"/>
          <w:u w:val="single"/>
        </w:rPr>
      </w:pPr>
      <w:r w:rsidRPr="001427E7">
        <w:rPr>
          <w:rFonts w:cstheme="minorHAnsi"/>
        </w:rPr>
        <w:tab/>
      </w:r>
      <w:r w:rsidRPr="001427E7">
        <w:rPr>
          <w:rFonts w:cstheme="minorHAnsi"/>
        </w:rPr>
        <w:tab/>
      </w:r>
      <w:r w:rsidRPr="001427E7">
        <w:rPr>
          <w:rFonts w:cstheme="minorHAnsi"/>
        </w:rPr>
        <w:tab/>
      </w:r>
      <w:r w:rsidR="00FC2065" w:rsidRPr="006564A7">
        <w:rPr>
          <w:rFonts w:cstheme="minorHAnsi"/>
          <w:u w:val="single"/>
        </w:rPr>
        <w:t>3.2.3.g</w:t>
      </w:r>
      <w:r w:rsidRPr="006564A7">
        <w:rPr>
          <w:rFonts w:cstheme="minorHAnsi"/>
          <w:u w:val="single"/>
        </w:rPr>
        <w:t xml:space="preserve">.  Section 9.  </w:t>
      </w:r>
      <w:r w:rsidR="00FC2065" w:rsidRPr="006564A7">
        <w:rPr>
          <w:rFonts w:cstheme="minorHAnsi"/>
          <w:u w:val="single"/>
        </w:rPr>
        <w:t>Physical Facilities, Equipment, and Site Inspection</w:t>
      </w:r>
      <w:r w:rsidRPr="006564A7">
        <w:rPr>
          <w:rFonts w:cstheme="minorHAnsi"/>
          <w:u w:val="single"/>
        </w:rPr>
        <w:t xml:space="preserve">, </w:t>
      </w:r>
      <w:r w:rsidR="00B8302B" w:rsidRPr="006564A7">
        <w:rPr>
          <w:rFonts w:cstheme="minorHAnsi"/>
          <w:u w:val="single"/>
        </w:rPr>
        <w:t>limited to</w:t>
      </w:r>
      <w:r w:rsidRPr="006564A7">
        <w:rPr>
          <w:rFonts w:cstheme="minorHAnsi"/>
          <w:u w:val="single"/>
        </w:rPr>
        <w:t xml:space="preserve"> Sections</w:t>
      </w:r>
      <w:r w:rsidR="00FC2065" w:rsidRPr="006564A7">
        <w:rPr>
          <w:rFonts w:cstheme="minorHAnsi"/>
          <w:u w:val="single"/>
        </w:rPr>
        <w:t>,</w:t>
      </w:r>
      <w:r w:rsidRPr="006564A7">
        <w:rPr>
          <w:rFonts w:cstheme="minorHAnsi"/>
          <w:u w:val="single"/>
        </w:rPr>
        <w:t xml:space="preserve"> Subsections</w:t>
      </w:r>
      <w:r w:rsidR="00FC2065" w:rsidRPr="006564A7">
        <w:rPr>
          <w:rFonts w:cstheme="minorHAnsi"/>
          <w:u w:val="single"/>
        </w:rPr>
        <w:t>, a</w:t>
      </w:r>
      <w:r w:rsidR="00BD7016" w:rsidRPr="006564A7">
        <w:rPr>
          <w:rFonts w:cstheme="minorHAnsi"/>
          <w:u w:val="single"/>
        </w:rPr>
        <w:t>n</w:t>
      </w:r>
      <w:r w:rsidR="00FC2065" w:rsidRPr="006564A7">
        <w:rPr>
          <w:rFonts w:cstheme="minorHAnsi"/>
          <w:u w:val="single"/>
        </w:rPr>
        <w:t xml:space="preserve">d Subdivision </w:t>
      </w:r>
      <w:r w:rsidRPr="006564A7">
        <w:rPr>
          <w:rFonts w:cstheme="minorHAnsi"/>
          <w:u w:val="single"/>
        </w:rPr>
        <w:t>9.1., 9.2., 9.3., 9.4., 9.5., 9.6.</w:t>
      </w:r>
      <w:r w:rsidR="00FC2065" w:rsidRPr="006564A7">
        <w:rPr>
          <w:rFonts w:cstheme="minorHAnsi"/>
          <w:u w:val="single"/>
        </w:rPr>
        <w:t>1</w:t>
      </w:r>
      <w:r w:rsidRPr="006564A7">
        <w:rPr>
          <w:rFonts w:cstheme="minorHAnsi"/>
          <w:u w:val="single"/>
        </w:rPr>
        <w:t>., 9.6.</w:t>
      </w:r>
      <w:r w:rsidR="00FC2065" w:rsidRPr="006564A7">
        <w:rPr>
          <w:rFonts w:cstheme="minorHAnsi"/>
          <w:u w:val="single"/>
        </w:rPr>
        <w:t>5</w:t>
      </w:r>
      <w:r w:rsidRPr="006564A7">
        <w:rPr>
          <w:rFonts w:cstheme="minorHAnsi"/>
          <w:u w:val="single"/>
        </w:rPr>
        <w:t>., 9.6.</w:t>
      </w:r>
      <w:r w:rsidR="00FC2065" w:rsidRPr="006564A7">
        <w:rPr>
          <w:rFonts w:cstheme="minorHAnsi"/>
          <w:u w:val="single"/>
        </w:rPr>
        <w:t>9</w:t>
      </w:r>
      <w:r w:rsidRPr="006564A7">
        <w:rPr>
          <w:rFonts w:cstheme="minorHAnsi"/>
          <w:u w:val="single"/>
        </w:rPr>
        <w:t>., 9.7.</w:t>
      </w:r>
      <w:r w:rsidR="00FC2065" w:rsidRPr="006564A7">
        <w:rPr>
          <w:rFonts w:cstheme="minorHAnsi"/>
          <w:u w:val="single"/>
        </w:rPr>
        <w:t>3</w:t>
      </w:r>
      <w:r w:rsidRPr="006564A7">
        <w:rPr>
          <w:rFonts w:cstheme="minorHAnsi"/>
          <w:u w:val="single"/>
        </w:rPr>
        <w:t>.</w:t>
      </w:r>
      <w:r w:rsidR="00FC2065" w:rsidRPr="006564A7">
        <w:rPr>
          <w:rFonts w:cstheme="minorHAnsi"/>
          <w:u w:val="single"/>
        </w:rPr>
        <w:t>c</w:t>
      </w:r>
      <w:r w:rsidRPr="006564A7">
        <w:rPr>
          <w:rFonts w:cstheme="minorHAnsi"/>
          <w:u w:val="single"/>
        </w:rPr>
        <w:t>., 9.7.</w:t>
      </w:r>
      <w:r w:rsidR="00FC2065" w:rsidRPr="006564A7">
        <w:rPr>
          <w:rFonts w:cstheme="minorHAnsi"/>
          <w:u w:val="single"/>
        </w:rPr>
        <w:t>4</w:t>
      </w:r>
      <w:r w:rsidRPr="006564A7">
        <w:rPr>
          <w:rFonts w:cstheme="minorHAnsi"/>
          <w:u w:val="single"/>
        </w:rPr>
        <w:t>., 9.7.</w:t>
      </w:r>
      <w:r w:rsidR="00FC2065" w:rsidRPr="006564A7">
        <w:rPr>
          <w:rFonts w:cstheme="minorHAnsi"/>
          <w:u w:val="single"/>
        </w:rPr>
        <w:t>6</w:t>
      </w:r>
      <w:r w:rsidRPr="006564A7">
        <w:rPr>
          <w:rFonts w:cstheme="minorHAnsi"/>
          <w:u w:val="single"/>
        </w:rPr>
        <w:t>.-9.7.</w:t>
      </w:r>
      <w:r w:rsidR="00FC2065" w:rsidRPr="006564A7">
        <w:rPr>
          <w:rFonts w:cstheme="minorHAnsi"/>
          <w:u w:val="single"/>
        </w:rPr>
        <w:t>8</w:t>
      </w:r>
      <w:r w:rsidRPr="006564A7">
        <w:rPr>
          <w:rFonts w:cstheme="minorHAnsi"/>
          <w:u w:val="single"/>
        </w:rPr>
        <w:t>., 9.8., 9.9.</w:t>
      </w:r>
      <w:r w:rsidR="00FC2065" w:rsidRPr="006564A7">
        <w:rPr>
          <w:rFonts w:cstheme="minorHAnsi"/>
          <w:u w:val="single"/>
        </w:rPr>
        <w:t>2</w:t>
      </w:r>
      <w:r w:rsidRPr="006564A7">
        <w:rPr>
          <w:rFonts w:cstheme="minorHAnsi"/>
          <w:u w:val="single"/>
        </w:rPr>
        <w:t>. - 9.9.</w:t>
      </w:r>
      <w:r w:rsidR="00FC2065" w:rsidRPr="006564A7">
        <w:rPr>
          <w:rFonts w:cstheme="minorHAnsi"/>
          <w:u w:val="single"/>
        </w:rPr>
        <w:t>5</w:t>
      </w:r>
      <w:r w:rsidRPr="006564A7">
        <w:rPr>
          <w:rFonts w:cstheme="minorHAnsi"/>
          <w:u w:val="single"/>
        </w:rPr>
        <w:t>., 9.10., 9.11.</w:t>
      </w:r>
      <w:r w:rsidR="00FC2065" w:rsidRPr="006564A7">
        <w:rPr>
          <w:rFonts w:cstheme="minorHAnsi"/>
          <w:u w:val="single"/>
        </w:rPr>
        <w:t>1</w:t>
      </w:r>
      <w:r w:rsidRPr="006564A7">
        <w:rPr>
          <w:rFonts w:cstheme="minorHAnsi"/>
          <w:u w:val="single"/>
        </w:rPr>
        <w:t>., 9.11.</w:t>
      </w:r>
      <w:r w:rsidR="00FC2065" w:rsidRPr="006564A7">
        <w:rPr>
          <w:rFonts w:cstheme="minorHAnsi"/>
          <w:u w:val="single"/>
        </w:rPr>
        <w:t>7</w:t>
      </w:r>
      <w:r w:rsidRPr="006564A7">
        <w:rPr>
          <w:rFonts w:cstheme="minorHAnsi"/>
          <w:u w:val="single"/>
        </w:rPr>
        <w:t>., 9.11.</w:t>
      </w:r>
      <w:r w:rsidR="00FC2065" w:rsidRPr="006564A7">
        <w:rPr>
          <w:rFonts w:cstheme="minorHAnsi"/>
          <w:u w:val="single"/>
        </w:rPr>
        <w:t>9.</w:t>
      </w:r>
      <w:r w:rsidRPr="006564A7">
        <w:rPr>
          <w:rFonts w:cstheme="minorHAnsi"/>
          <w:u w:val="single"/>
        </w:rPr>
        <w:t>-9.11.</w:t>
      </w:r>
      <w:r w:rsidR="00FC2065" w:rsidRPr="006564A7">
        <w:rPr>
          <w:rFonts w:cstheme="minorHAnsi"/>
          <w:u w:val="single"/>
        </w:rPr>
        <w:t>15</w:t>
      </w:r>
      <w:r w:rsidRPr="006564A7">
        <w:rPr>
          <w:rFonts w:cstheme="minorHAnsi"/>
          <w:u w:val="single"/>
        </w:rPr>
        <w:t>., 9.12.</w:t>
      </w:r>
      <w:r w:rsidR="00FC2065" w:rsidRPr="006564A7">
        <w:rPr>
          <w:rFonts w:cstheme="minorHAnsi"/>
          <w:u w:val="single"/>
        </w:rPr>
        <w:t>4</w:t>
      </w:r>
      <w:r w:rsidRPr="006564A7">
        <w:rPr>
          <w:rFonts w:cstheme="minorHAnsi"/>
          <w:u w:val="single"/>
        </w:rPr>
        <w:t>., and 9.13.;</w:t>
      </w:r>
    </w:p>
    <w:p w14:paraId="57744B8C" w14:textId="238323BC" w:rsidR="00957732" w:rsidRPr="006564A7" w:rsidRDefault="00957732" w:rsidP="004B3A60">
      <w:pPr>
        <w:jc w:val="both"/>
        <w:rPr>
          <w:rFonts w:cstheme="minorHAnsi"/>
          <w:u w:val="single"/>
        </w:rPr>
      </w:pPr>
    </w:p>
    <w:p w14:paraId="78FEB005" w14:textId="4FD72E0E" w:rsidR="00957732" w:rsidRPr="006564A7" w:rsidRDefault="00957732" w:rsidP="004B3A60">
      <w:pPr>
        <w:jc w:val="both"/>
        <w:rPr>
          <w:rFonts w:cstheme="minorHAnsi"/>
          <w:u w:val="single"/>
        </w:rPr>
      </w:pPr>
      <w:r w:rsidRPr="001427E7">
        <w:rPr>
          <w:rFonts w:cstheme="minorHAnsi"/>
        </w:rPr>
        <w:tab/>
      </w:r>
      <w:r w:rsidRPr="001427E7">
        <w:rPr>
          <w:rFonts w:cstheme="minorHAnsi"/>
        </w:rPr>
        <w:tab/>
      </w:r>
      <w:r w:rsidRPr="001427E7">
        <w:rPr>
          <w:rFonts w:cstheme="minorHAnsi"/>
        </w:rPr>
        <w:tab/>
      </w:r>
      <w:r w:rsidR="00FC2065" w:rsidRPr="006564A7">
        <w:rPr>
          <w:rFonts w:cstheme="minorHAnsi"/>
          <w:u w:val="single"/>
        </w:rPr>
        <w:t>3.2.3.h</w:t>
      </w:r>
      <w:r w:rsidRPr="006564A7">
        <w:rPr>
          <w:rFonts w:cstheme="minorHAnsi"/>
          <w:u w:val="single"/>
        </w:rPr>
        <w:t xml:space="preserve">.  Section 10.  </w:t>
      </w:r>
      <w:r w:rsidR="00FC2065" w:rsidRPr="006564A7">
        <w:rPr>
          <w:rFonts w:cstheme="minorHAnsi"/>
          <w:u w:val="single"/>
        </w:rPr>
        <w:t>Administration and Human Resources</w:t>
      </w:r>
      <w:r w:rsidRPr="006564A7">
        <w:rPr>
          <w:rFonts w:cstheme="minorHAnsi"/>
          <w:u w:val="single"/>
        </w:rPr>
        <w:t xml:space="preserve">, </w:t>
      </w:r>
      <w:r w:rsidR="00B8302B" w:rsidRPr="006564A7">
        <w:rPr>
          <w:rFonts w:cstheme="minorHAnsi"/>
          <w:u w:val="single"/>
        </w:rPr>
        <w:t>limited to Section and</w:t>
      </w:r>
      <w:r w:rsidRPr="006564A7">
        <w:rPr>
          <w:rFonts w:cstheme="minorHAnsi"/>
          <w:u w:val="single"/>
        </w:rPr>
        <w:t xml:space="preserve"> Subdivisions</w:t>
      </w:r>
      <w:r w:rsidR="00B8302B" w:rsidRPr="006564A7">
        <w:rPr>
          <w:rFonts w:cstheme="minorHAnsi"/>
          <w:u w:val="single"/>
        </w:rPr>
        <w:t xml:space="preserve"> 10.6,</w:t>
      </w:r>
      <w:r w:rsidRPr="006564A7">
        <w:rPr>
          <w:rFonts w:cstheme="minorHAnsi"/>
          <w:u w:val="single"/>
        </w:rPr>
        <w:t xml:space="preserve"> 10.</w:t>
      </w:r>
      <w:r w:rsidR="00FC2065" w:rsidRPr="006564A7">
        <w:rPr>
          <w:rFonts w:cstheme="minorHAnsi"/>
          <w:u w:val="single"/>
        </w:rPr>
        <w:t>8.3.e</w:t>
      </w:r>
      <w:r w:rsidRPr="006564A7">
        <w:rPr>
          <w:rFonts w:cstheme="minorHAnsi"/>
          <w:u w:val="single"/>
        </w:rPr>
        <w:t>.</w:t>
      </w:r>
      <w:r w:rsidR="00B8302B" w:rsidRPr="006564A7">
        <w:rPr>
          <w:rFonts w:cstheme="minorHAnsi"/>
          <w:u w:val="single"/>
        </w:rPr>
        <w:t>,</w:t>
      </w:r>
      <w:r w:rsidRPr="006564A7">
        <w:rPr>
          <w:rFonts w:cstheme="minorHAnsi"/>
          <w:u w:val="single"/>
        </w:rPr>
        <w:t xml:space="preserve"> and 10.</w:t>
      </w:r>
      <w:r w:rsidR="00FC2065" w:rsidRPr="006564A7">
        <w:rPr>
          <w:rFonts w:cstheme="minorHAnsi"/>
          <w:u w:val="single"/>
        </w:rPr>
        <w:t>8.3.f</w:t>
      </w:r>
      <w:r w:rsidRPr="006564A7">
        <w:rPr>
          <w:rFonts w:cstheme="minorHAnsi"/>
          <w:u w:val="single"/>
        </w:rPr>
        <w:t>.;</w:t>
      </w:r>
    </w:p>
    <w:p w14:paraId="27E25C01" w14:textId="31F05A5F" w:rsidR="00957732" w:rsidRPr="006564A7" w:rsidRDefault="00957732" w:rsidP="004B3A60">
      <w:pPr>
        <w:jc w:val="both"/>
        <w:rPr>
          <w:rFonts w:cstheme="minorHAnsi"/>
          <w:u w:val="single"/>
        </w:rPr>
      </w:pPr>
    </w:p>
    <w:p w14:paraId="6CC7B757" w14:textId="11D42DB7" w:rsidR="00957732" w:rsidRPr="006564A7" w:rsidRDefault="00957732" w:rsidP="004B3A60">
      <w:pPr>
        <w:jc w:val="both"/>
        <w:rPr>
          <w:rFonts w:cstheme="minorHAnsi"/>
          <w:u w:val="single"/>
        </w:rPr>
      </w:pPr>
      <w:r w:rsidRPr="001427E7">
        <w:rPr>
          <w:rFonts w:cstheme="minorHAnsi"/>
        </w:rPr>
        <w:tab/>
      </w:r>
      <w:r w:rsidRPr="001427E7">
        <w:rPr>
          <w:rFonts w:cstheme="minorHAnsi"/>
        </w:rPr>
        <w:tab/>
      </w:r>
      <w:r w:rsidRPr="001427E7">
        <w:rPr>
          <w:rFonts w:cstheme="minorHAnsi"/>
        </w:rPr>
        <w:tab/>
      </w:r>
      <w:r w:rsidR="00FC2065" w:rsidRPr="006564A7">
        <w:rPr>
          <w:rFonts w:cstheme="minorHAnsi"/>
          <w:u w:val="single"/>
        </w:rPr>
        <w:t>3.2.3.i</w:t>
      </w:r>
      <w:r w:rsidRPr="006564A7">
        <w:rPr>
          <w:rFonts w:cstheme="minorHAnsi"/>
          <w:u w:val="single"/>
        </w:rPr>
        <w:t xml:space="preserve">.  Section 14.  </w:t>
      </w:r>
      <w:r w:rsidR="00FC2065" w:rsidRPr="006564A7">
        <w:rPr>
          <w:rFonts w:cstheme="minorHAnsi"/>
          <w:u w:val="single"/>
        </w:rPr>
        <w:t>Inspections and Investigations</w:t>
      </w:r>
      <w:r w:rsidRPr="006564A7">
        <w:rPr>
          <w:rFonts w:cstheme="minorHAnsi"/>
          <w:u w:val="single"/>
        </w:rPr>
        <w:t>; and</w:t>
      </w:r>
    </w:p>
    <w:p w14:paraId="52DF9938" w14:textId="6705E803" w:rsidR="00957732" w:rsidRPr="006564A7" w:rsidRDefault="00957732" w:rsidP="004B3A60">
      <w:pPr>
        <w:jc w:val="both"/>
        <w:rPr>
          <w:rFonts w:cstheme="minorHAnsi"/>
          <w:u w:val="single"/>
        </w:rPr>
      </w:pPr>
    </w:p>
    <w:p w14:paraId="68A29FCB" w14:textId="1877EAA9" w:rsidR="00957732" w:rsidRPr="006564A7" w:rsidRDefault="00957732" w:rsidP="004B3A60">
      <w:pPr>
        <w:jc w:val="both"/>
        <w:rPr>
          <w:rFonts w:cstheme="minorHAnsi"/>
          <w:u w:val="single"/>
        </w:rPr>
      </w:pPr>
      <w:r w:rsidRPr="001427E7">
        <w:rPr>
          <w:rFonts w:cstheme="minorHAnsi"/>
        </w:rPr>
        <w:tab/>
      </w:r>
      <w:r w:rsidRPr="001427E7">
        <w:rPr>
          <w:rFonts w:cstheme="minorHAnsi"/>
        </w:rPr>
        <w:tab/>
      </w:r>
      <w:r w:rsidRPr="001427E7">
        <w:rPr>
          <w:rFonts w:cstheme="minorHAnsi"/>
        </w:rPr>
        <w:tab/>
      </w:r>
      <w:r w:rsidR="00FC2065" w:rsidRPr="006564A7">
        <w:rPr>
          <w:rFonts w:cstheme="minorHAnsi"/>
          <w:u w:val="single"/>
        </w:rPr>
        <w:t>3.2.3.j</w:t>
      </w:r>
      <w:r w:rsidRPr="006564A7">
        <w:rPr>
          <w:rFonts w:cstheme="minorHAnsi"/>
          <w:u w:val="single"/>
        </w:rPr>
        <w:t xml:space="preserve">.  Section 15.  </w:t>
      </w:r>
      <w:r w:rsidR="00FC2065" w:rsidRPr="006564A7">
        <w:rPr>
          <w:rFonts w:cstheme="minorHAnsi"/>
          <w:u w:val="single"/>
        </w:rPr>
        <w:t>Enforcement and Due Process</w:t>
      </w:r>
      <w:r w:rsidRPr="006564A7">
        <w:rPr>
          <w:rFonts w:cstheme="minorHAnsi"/>
          <w:u w:val="single"/>
        </w:rPr>
        <w:t>.</w:t>
      </w:r>
    </w:p>
    <w:p w14:paraId="4DBA80B7" w14:textId="06E8D263" w:rsidR="000E75C2" w:rsidRPr="006564A7" w:rsidRDefault="000E75C2" w:rsidP="004B3A60">
      <w:pPr>
        <w:jc w:val="both"/>
        <w:rPr>
          <w:rFonts w:cstheme="minorHAnsi"/>
        </w:rPr>
      </w:pPr>
    </w:p>
    <w:p w14:paraId="2CDBD4A4" w14:textId="0CB8BAB9" w:rsidR="000E75C2" w:rsidRPr="006564A7" w:rsidRDefault="000E75C2" w:rsidP="004B3A60">
      <w:pPr>
        <w:jc w:val="both"/>
        <w:rPr>
          <w:rFonts w:cstheme="minorHAnsi"/>
        </w:rPr>
      </w:pPr>
      <w:r w:rsidRPr="006564A7">
        <w:rPr>
          <w:rFonts w:cstheme="minorHAnsi"/>
        </w:rPr>
        <w:tab/>
        <w:t xml:space="preserve">3.3.  Initial License. </w:t>
      </w:r>
    </w:p>
    <w:p w14:paraId="25E01576" w14:textId="20A429EF" w:rsidR="000E75C2" w:rsidRPr="006564A7" w:rsidRDefault="000E75C2" w:rsidP="004B3A60">
      <w:pPr>
        <w:jc w:val="both"/>
        <w:rPr>
          <w:rFonts w:cstheme="minorHAnsi"/>
        </w:rPr>
      </w:pPr>
    </w:p>
    <w:p w14:paraId="54E97609" w14:textId="6D8F13A5" w:rsidR="000E75C2" w:rsidRPr="006564A7" w:rsidRDefault="000E75C2" w:rsidP="004B3A60">
      <w:pPr>
        <w:jc w:val="both"/>
        <w:rPr>
          <w:rFonts w:cstheme="minorHAnsi"/>
        </w:rPr>
      </w:pPr>
      <w:r w:rsidRPr="006564A7">
        <w:rPr>
          <w:rFonts w:cstheme="minorHAnsi"/>
        </w:rPr>
        <w:tab/>
      </w:r>
      <w:r w:rsidRPr="006564A7">
        <w:rPr>
          <w:rFonts w:cstheme="minorHAnsi"/>
        </w:rPr>
        <w:tab/>
      </w:r>
      <w:r w:rsidRPr="006564A7">
        <w:rPr>
          <w:rFonts w:cstheme="minorHAnsi"/>
          <w:strike/>
        </w:rPr>
        <w:t>3.3.a.</w:t>
      </w:r>
      <w:r w:rsidR="00FC2065" w:rsidRPr="006564A7">
        <w:rPr>
          <w:rFonts w:cstheme="minorHAnsi"/>
        </w:rPr>
        <w:t xml:space="preserve"> </w:t>
      </w:r>
      <w:r w:rsidR="00FC2065" w:rsidRPr="006564A7">
        <w:rPr>
          <w:rFonts w:cstheme="minorHAnsi"/>
          <w:u w:val="single"/>
        </w:rPr>
        <w:t>3.3.1.</w:t>
      </w:r>
      <w:r w:rsidRPr="006564A7">
        <w:rPr>
          <w:rFonts w:cstheme="minorHAnsi"/>
        </w:rPr>
        <w:t xml:space="preserve">  An applicant shall submit an application to the director, on a form prescribed by the director, containing information sufficient to demonstrate that the nursing home is in compliance with the standards for nursing homes established in W. Va. Code </w:t>
      </w:r>
      <w:r w:rsidR="00FC2065" w:rsidRPr="006564A7">
        <w:rPr>
          <w:rFonts w:cstheme="minorHAnsi"/>
        </w:rPr>
        <w:t>§</w:t>
      </w:r>
      <w:r w:rsidRPr="006564A7">
        <w:rPr>
          <w:rFonts w:cstheme="minorHAnsi"/>
        </w:rPr>
        <w:t>§16-5C-1</w:t>
      </w:r>
      <w:r w:rsidR="00FC2065"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and this rule.</w:t>
      </w:r>
    </w:p>
    <w:p w14:paraId="731443E4" w14:textId="6B7D8A1F" w:rsidR="000E75C2" w:rsidRPr="006564A7" w:rsidRDefault="000E75C2" w:rsidP="004B3A60">
      <w:pPr>
        <w:jc w:val="both"/>
        <w:rPr>
          <w:rFonts w:cstheme="minorHAnsi"/>
        </w:rPr>
      </w:pPr>
    </w:p>
    <w:p w14:paraId="4A28B0AF" w14:textId="489CA72F" w:rsidR="000E75C2" w:rsidRPr="006564A7" w:rsidRDefault="000E75C2" w:rsidP="004B3A60">
      <w:pPr>
        <w:jc w:val="both"/>
        <w:rPr>
          <w:rFonts w:cstheme="minorHAnsi"/>
        </w:rPr>
      </w:pPr>
      <w:r w:rsidRPr="006564A7">
        <w:rPr>
          <w:rFonts w:cstheme="minorHAnsi"/>
        </w:rPr>
        <w:tab/>
      </w:r>
      <w:r w:rsidRPr="006564A7">
        <w:rPr>
          <w:rFonts w:cstheme="minorHAnsi"/>
        </w:rPr>
        <w:tab/>
      </w:r>
      <w:r w:rsidRPr="006564A7">
        <w:rPr>
          <w:rFonts w:cstheme="minorHAnsi"/>
          <w:strike/>
        </w:rPr>
        <w:t>3.3.b.</w:t>
      </w:r>
      <w:r w:rsidR="00FC2065" w:rsidRPr="006564A7">
        <w:rPr>
          <w:rFonts w:cstheme="minorHAnsi"/>
        </w:rPr>
        <w:t xml:space="preserve"> </w:t>
      </w:r>
      <w:r w:rsidR="00FC2065" w:rsidRPr="006564A7">
        <w:rPr>
          <w:rFonts w:cstheme="minorHAnsi"/>
          <w:u w:val="single"/>
        </w:rPr>
        <w:t>3.3.2.</w:t>
      </w:r>
      <w:r w:rsidRPr="006564A7">
        <w:rPr>
          <w:rFonts w:cstheme="minorHAnsi"/>
        </w:rPr>
        <w:t xml:space="preserve">  </w:t>
      </w:r>
      <w:r w:rsidR="00FB1A17" w:rsidRPr="006564A7">
        <w:rPr>
          <w:rFonts w:cstheme="minorHAnsi"/>
        </w:rPr>
        <w:t>The application shall be filed not less than 30 days and not more than 90 days prior to the date proposed for commencement of operation.</w:t>
      </w:r>
    </w:p>
    <w:p w14:paraId="0F4D591F" w14:textId="2560BD1A" w:rsidR="00FB1A17" w:rsidRPr="006564A7" w:rsidRDefault="00FB1A17" w:rsidP="004B3A60">
      <w:pPr>
        <w:jc w:val="both"/>
        <w:rPr>
          <w:rFonts w:cstheme="minorHAnsi"/>
        </w:rPr>
      </w:pPr>
    </w:p>
    <w:p w14:paraId="0B4342D3" w14:textId="2A087E32" w:rsidR="00FB1A17" w:rsidRPr="006564A7" w:rsidRDefault="00FB1A17" w:rsidP="004B3A60">
      <w:pPr>
        <w:jc w:val="both"/>
        <w:rPr>
          <w:rFonts w:cstheme="minorHAnsi"/>
        </w:rPr>
      </w:pPr>
      <w:r w:rsidRPr="006564A7">
        <w:rPr>
          <w:rFonts w:cstheme="minorHAnsi"/>
        </w:rPr>
        <w:tab/>
        <w:t xml:space="preserve">3.4.  Renewal License.  </w:t>
      </w:r>
    </w:p>
    <w:p w14:paraId="22DE1CBB" w14:textId="3E01003C" w:rsidR="00FB1A17" w:rsidRPr="006564A7" w:rsidRDefault="00FB1A17" w:rsidP="004B3A60">
      <w:pPr>
        <w:jc w:val="both"/>
        <w:rPr>
          <w:rFonts w:cstheme="minorHAnsi"/>
        </w:rPr>
      </w:pPr>
    </w:p>
    <w:p w14:paraId="4772D085" w14:textId="54B64CF5" w:rsidR="00FB1A17" w:rsidRPr="006564A7" w:rsidRDefault="00FB1A17" w:rsidP="004B3A60">
      <w:pPr>
        <w:jc w:val="both"/>
        <w:rPr>
          <w:rFonts w:cstheme="minorHAnsi"/>
        </w:rPr>
      </w:pPr>
      <w:r w:rsidRPr="006564A7">
        <w:rPr>
          <w:rFonts w:cstheme="minorHAnsi"/>
        </w:rPr>
        <w:tab/>
      </w:r>
      <w:r w:rsidRPr="006564A7">
        <w:rPr>
          <w:rFonts w:cstheme="minorHAnsi"/>
        </w:rPr>
        <w:tab/>
      </w:r>
      <w:r w:rsidRPr="006564A7">
        <w:rPr>
          <w:rFonts w:cstheme="minorHAnsi"/>
          <w:strike/>
        </w:rPr>
        <w:t>3.4.a.</w:t>
      </w:r>
      <w:r w:rsidR="00FC2065" w:rsidRPr="006564A7">
        <w:rPr>
          <w:rFonts w:cstheme="minorHAnsi"/>
        </w:rPr>
        <w:t xml:space="preserve"> </w:t>
      </w:r>
      <w:r w:rsidR="00FC2065" w:rsidRPr="006564A7">
        <w:rPr>
          <w:rFonts w:cstheme="minorHAnsi"/>
          <w:u w:val="single"/>
        </w:rPr>
        <w:t>3.4.1.</w:t>
      </w:r>
      <w:r w:rsidRPr="006564A7">
        <w:rPr>
          <w:rFonts w:cstheme="minorHAnsi"/>
        </w:rPr>
        <w:t xml:space="preserve">  An applicant for a renewal </w:t>
      </w:r>
      <w:r w:rsidR="00D57AD6" w:rsidRPr="006564A7">
        <w:rPr>
          <w:rFonts w:cstheme="minorHAnsi"/>
        </w:rPr>
        <w:t>license shall submit an application to the director on the form prescribed by the director.</w:t>
      </w:r>
    </w:p>
    <w:p w14:paraId="1B21DC3D" w14:textId="7D0ACDBF" w:rsidR="00D57AD6" w:rsidRPr="006564A7" w:rsidRDefault="00D57AD6" w:rsidP="004B3A60">
      <w:pPr>
        <w:jc w:val="both"/>
        <w:rPr>
          <w:rFonts w:cstheme="minorHAnsi"/>
        </w:rPr>
      </w:pPr>
    </w:p>
    <w:p w14:paraId="2284246E" w14:textId="60C47B4D"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strike/>
        </w:rPr>
        <w:t>3.4.b.</w:t>
      </w:r>
      <w:r w:rsidR="00FC2065" w:rsidRPr="006564A7">
        <w:rPr>
          <w:rFonts w:cstheme="minorHAnsi"/>
        </w:rPr>
        <w:t xml:space="preserve"> </w:t>
      </w:r>
      <w:r w:rsidR="00FC2065" w:rsidRPr="006564A7">
        <w:rPr>
          <w:rFonts w:cstheme="minorHAnsi"/>
          <w:u w:val="single"/>
        </w:rPr>
        <w:t>3.4.2.</w:t>
      </w:r>
      <w:r w:rsidRPr="006564A7">
        <w:rPr>
          <w:rFonts w:cstheme="minorHAnsi"/>
        </w:rPr>
        <w:t xml:space="preserve">  A completed application for renewal of a license shall be submitted not less than 30 days and not more than 90 days prior to the expiration date of the current license.</w:t>
      </w:r>
    </w:p>
    <w:p w14:paraId="4966F6F6" w14:textId="0E1D0BB2" w:rsidR="00D57AD6" w:rsidRPr="006564A7" w:rsidRDefault="00D57AD6" w:rsidP="004B3A60">
      <w:pPr>
        <w:jc w:val="both"/>
        <w:rPr>
          <w:rFonts w:cstheme="minorHAnsi"/>
        </w:rPr>
      </w:pPr>
    </w:p>
    <w:p w14:paraId="0B56545B" w14:textId="64C599ED"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strike/>
        </w:rPr>
        <w:t>3.4.c.</w:t>
      </w:r>
      <w:r w:rsidR="00FC2065" w:rsidRPr="006564A7">
        <w:rPr>
          <w:rFonts w:cstheme="minorHAnsi"/>
        </w:rPr>
        <w:t xml:space="preserve"> </w:t>
      </w:r>
      <w:r w:rsidR="00FC2065" w:rsidRPr="006564A7">
        <w:rPr>
          <w:rFonts w:cstheme="minorHAnsi"/>
          <w:u w:val="single"/>
        </w:rPr>
        <w:t>3.4.3.</w:t>
      </w:r>
      <w:r w:rsidRPr="006564A7">
        <w:rPr>
          <w:rFonts w:cstheme="minorHAnsi"/>
        </w:rPr>
        <w:t xml:space="preserve">  The fee for renewal of a license, as determined by the director pursuant to W. Va. Code §§16-5C-6(e) and 16-5C-1</w:t>
      </w:r>
      <w:r w:rsidR="00FC2065"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shall accompany the license renewal application.</w:t>
      </w:r>
    </w:p>
    <w:p w14:paraId="213B44D9" w14:textId="79CCEAE2" w:rsidR="00D57AD6" w:rsidRPr="006564A7" w:rsidRDefault="00D57AD6" w:rsidP="004B3A60">
      <w:pPr>
        <w:jc w:val="both"/>
        <w:rPr>
          <w:rFonts w:cstheme="minorHAnsi"/>
        </w:rPr>
      </w:pPr>
    </w:p>
    <w:p w14:paraId="455BC6D4" w14:textId="0ACF7B7C"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strike/>
        </w:rPr>
        <w:t>3.4.d.</w:t>
      </w:r>
      <w:r w:rsidR="00FC2065" w:rsidRPr="006564A7">
        <w:rPr>
          <w:rFonts w:cstheme="minorHAnsi"/>
        </w:rPr>
        <w:t xml:space="preserve"> </w:t>
      </w:r>
      <w:r w:rsidR="00FC2065" w:rsidRPr="006564A7">
        <w:rPr>
          <w:rFonts w:cstheme="minorHAnsi"/>
          <w:u w:val="single"/>
        </w:rPr>
        <w:t>3.4.4.</w:t>
      </w:r>
      <w:r w:rsidRPr="006564A7">
        <w:rPr>
          <w:rFonts w:cstheme="minorHAnsi"/>
        </w:rPr>
        <w:t xml:space="preserve">  The director shall renew an original license when the following conditions are met:</w:t>
      </w:r>
    </w:p>
    <w:p w14:paraId="29313578" w14:textId="5FDCF8E9" w:rsidR="00D57AD6" w:rsidRPr="006564A7" w:rsidRDefault="00D57AD6" w:rsidP="004B3A60">
      <w:pPr>
        <w:jc w:val="both"/>
        <w:rPr>
          <w:rFonts w:cstheme="minorHAnsi"/>
        </w:rPr>
      </w:pPr>
    </w:p>
    <w:p w14:paraId="3B45FBF4" w14:textId="5728539E"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3.4.d.1.</w:t>
      </w:r>
      <w:r w:rsidR="000D66B9" w:rsidRPr="006564A7">
        <w:rPr>
          <w:rFonts w:cstheme="minorHAnsi"/>
        </w:rPr>
        <w:t xml:space="preserve"> </w:t>
      </w:r>
      <w:r w:rsidR="000D66B9" w:rsidRPr="006564A7">
        <w:rPr>
          <w:rFonts w:cstheme="minorHAnsi"/>
          <w:u w:val="single"/>
        </w:rPr>
        <w:t>3.4.4.a.</w:t>
      </w:r>
      <w:r w:rsidRPr="006564A7">
        <w:rPr>
          <w:rFonts w:cstheme="minorHAnsi"/>
        </w:rPr>
        <w:t xml:space="preserve">  The director finds the nursing home in substantial compliance with the provisions of W. Va. Code </w:t>
      </w:r>
      <w:r w:rsidR="000D66B9" w:rsidRPr="006564A7">
        <w:rPr>
          <w:rFonts w:cstheme="minorHAnsi"/>
        </w:rPr>
        <w:t>§</w:t>
      </w:r>
      <w:r w:rsidRPr="006564A7">
        <w:rPr>
          <w:rFonts w:cstheme="minorHAnsi"/>
        </w:rPr>
        <w:t>§16-5C-1</w:t>
      </w:r>
      <w:r w:rsidR="000D66B9"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and with this rule;</w:t>
      </w:r>
    </w:p>
    <w:p w14:paraId="4E67C6E6" w14:textId="7E463FC4" w:rsidR="00D57AD6" w:rsidRPr="006564A7" w:rsidRDefault="00D57AD6" w:rsidP="004B3A60">
      <w:pPr>
        <w:jc w:val="both"/>
        <w:rPr>
          <w:rFonts w:cstheme="minorHAnsi"/>
        </w:rPr>
      </w:pPr>
    </w:p>
    <w:p w14:paraId="680936B7" w14:textId="198B6500"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3.4.d.2.</w:t>
      </w:r>
      <w:r w:rsidR="000D66B9" w:rsidRPr="006564A7">
        <w:rPr>
          <w:rFonts w:cstheme="minorHAnsi"/>
        </w:rPr>
        <w:t xml:space="preserve"> </w:t>
      </w:r>
      <w:r w:rsidR="000D66B9" w:rsidRPr="006564A7">
        <w:rPr>
          <w:rFonts w:cstheme="minorHAnsi"/>
          <w:u w:val="single"/>
        </w:rPr>
        <w:t>3.4.4.b.</w:t>
      </w:r>
      <w:r w:rsidRPr="006564A7">
        <w:rPr>
          <w:rFonts w:cstheme="minorHAnsi"/>
        </w:rPr>
        <w:t xml:space="preserve">  The licensee applied for a renewal within the time period specified in this subsection; and</w:t>
      </w:r>
    </w:p>
    <w:p w14:paraId="728E3FEC" w14:textId="56373EEA" w:rsidR="00D57AD6" w:rsidRPr="006564A7" w:rsidRDefault="00D57AD6" w:rsidP="004B3A60">
      <w:pPr>
        <w:jc w:val="both"/>
        <w:rPr>
          <w:rFonts w:cstheme="minorHAnsi"/>
        </w:rPr>
      </w:pPr>
    </w:p>
    <w:p w14:paraId="20756C5A" w14:textId="08A394F0"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3.4.d.3.</w:t>
      </w:r>
      <w:r w:rsidR="000D66B9" w:rsidRPr="006564A7">
        <w:rPr>
          <w:rFonts w:cstheme="minorHAnsi"/>
        </w:rPr>
        <w:t xml:space="preserve">  </w:t>
      </w:r>
      <w:r w:rsidR="000D66B9" w:rsidRPr="006564A7">
        <w:rPr>
          <w:rFonts w:cstheme="minorHAnsi"/>
          <w:u w:val="single"/>
        </w:rPr>
        <w:t>3.4.4.c.</w:t>
      </w:r>
      <w:r w:rsidRPr="006564A7">
        <w:rPr>
          <w:rFonts w:cstheme="minorHAnsi"/>
        </w:rPr>
        <w:t xml:space="preserve">  The licensee submitted the correct renewal fee with the application.</w:t>
      </w:r>
    </w:p>
    <w:p w14:paraId="7CE70D96" w14:textId="470135CB" w:rsidR="00D57AD6" w:rsidRPr="006564A7" w:rsidRDefault="00D57AD6" w:rsidP="004B3A60">
      <w:pPr>
        <w:jc w:val="both"/>
        <w:rPr>
          <w:rFonts w:cstheme="minorHAnsi"/>
        </w:rPr>
      </w:pPr>
    </w:p>
    <w:p w14:paraId="147981CB" w14:textId="7122C8EA"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strike/>
        </w:rPr>
        <w:t>3.4.e.</w:t>
      </w:r>
      <w:r w:rsidR="000D66B9" w:rsidRPr="006564A7">
        <w:rPr>
          <w:rFonts w:cstheme="minorHAnsi"/>
        </w:rPr>
        <w:t xml:space="preserve"> </w:t>
      </w:r>
      <w:r w:rsidR="000D66B9" w:rsidRPr="006564A7">
        <w:rPr>
          <w:rFonts w:cstheme="minorHAnsi"/>
          <w:u w:val="single"/>
        </w:rPr>
        <w:t>3.4.5.</w:t>
      </w:r>
      <w:r w:rsidRPr="006564A7">
        <w:rPr>
          <w:rFonts w:cstheme="minorHAnsi"/>
        </w:rPr>
        <w:t xml:space="preserve">  A renewal license is valid for one year from the date of issuance.</w:t>
      </w:r>
    </w:p>
    <w:p w14:paraId="043F172F" w14:textId="0369083F" w:rsidR="00D57AD6" w:rsidRPr="006564A7" w:rsidRDefault="00D57AD6" w:rsidP="004B3A60">
      <w:pPr>
        <w:jc w:val="both"/>
        <w:rPr>
          <w:rFonts w:cstheme="minorHAnsi"/>
        </w:rPr>
      </w:pPr>
    </w:p>
    <w:p w14:paraId="6F6E05C4" w14:textId="57818037" w:rsidR="00D57AD6" w:rsidRPr="006564A7" w:rsidRDefault="00D57AD6" w:rsidP="004B3A60">
      <w:pPr>
        <w:jc w:val="both"/>
        <w:rPr>
          <w:rFonts w:cstheme="minorHAnsi"/>
        </w:rPr>
      </w:pPr>
      <w:r w:rsidRPr="006564A7">
        <w:rPr>
          <w:rFonts w:cstheme="minorHAnsi"/>
        </w:rPr>
        <w:tab/>
        <w:t>3.5.  Provisional License.</w:t>
      </w:r>
    </w:p>
    <w:p w14:paraId="1E20A562" w14:textId="65756D8D" w:rsidR="00D57AD6" w:rsidRPr="006564A7" w:rsidRDefault="00D57AD6" w:rsidP="004B3A60">
      <w:pPr>
        <w:jc w:val="both"/>
        <w:rPr>
          <w:rFonts w:cstheme="minorHAnsi"/>
        </w:rPr>
      </w:pPr>
    </w:p>
    <w:p w14:paraId="64F8A8F7" w14:textId="06F8AD72"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strike/>
        </w:rPr>
        <w:t>3.5.a.</w:t>
      </w:r>
      <w:r w:rsidR="000D66B9" w:rsidRPr="006564A7">
        <w:rPr>
          <w:rFonts w:cstheme="minorHAnsi"/>
        </w:rPr>
        <w:t xml:space="preserve"> </w:t>
      </w:r>
      <w:r w:rsidR="000D66B9" w:rsidRPr="006564A7">
        <w:rPr>
          <w:rFonts w:cstheme="minorHAnsi"/>
          <w:u w:val="single"/>
        </w:rPr>
        <w:t>3.5.1.</w:t>
      </w:r>
      <w:r w:rsidRPr="006564A7">
        <w:rPr>
          <w:rFonts w:cstheme="minorHAnsi"/>
        </w:rPr>
        <w:t xml:space="preserve">  If the director finds that a nursing home applying for renewal of a license is not in substantial compliance with the requirements of this rule and the provisions of W. Va. Code §</w:t>
      </w:r>
      <w:r w:rsidR="000D66B9" w:rsidRPr="006564A7">
        <w:rPr>
          <w:rFonts w:cstheme="minorHAnsi"/>
        </w:rPr>
        <w:t>§</w:t>
      </w:r>
      <w:r w:rsidRPr="006564A7">
        <w:rPr>
          <w:rFonts w:cstheme="minorHAnsi"/>
        </w:rPr>
        <w:t>16-5C-1</w:t>
      </w:r>
      <w:r w:rsidR="000D66B9"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the director may, at his or her discretion, issue a provisional license.</w:t>
      </w:r>
    </w:p>
    <w:p w14:paraId="19ADF9D5" w14:textId="425618BA" w:rsidR="00D57AD6" w:rsidRPr="006564A7" w:rsidRDefault="00D57AD6" w:rsidP="004B3A60">
      <w:pPr>
        <w:jc w:val="both"/>
        <w:rPr>
          <w:rFonts w:cstheme="minorHAnsi"/>
        </w:rPr>
      </w:pPr>
    </w:p>
    <w:p w14:paraId="7BFF61D2" w14:textId="3E9D8251"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strike/>
        </w:rPr>
        <w:t>3.5.b.</w:t>
      </w:r>
      <w:r w:rsidR="000D66B9" w:rsidRPr="006564A7">
        <w:rPr>
          <w:rFonts w:cstheme="minorHAnsi"/>
        </w:rPr>
        <w:t xml:space="preserve"> </w:t>
      </w:r>
      <w:r w:rsidR="000D66B9" w:rsidRPr="006564A7">
        <w:rPr>
          <w:rFonts w:cstheme="minorHAnsi"/>
          <w:u w:val="single"/>
        </w:rPr>
        <w:t>3.5.2.</w:t>
      </w:r>
      <w:r w:rsidRPr="006564A7">
        <w:rPr>
          <w:rFonts w:cstheme="minorHAnsi"/>
        </w:rPr>
        <w:t xml:space="preserve">  A provisional license may be issued only when the director makes the following findings:</w:t>
      </w:r>
    </w:p>
    <w:p w14:paraId="20CF88D6" w14:textId="54C133A9" w:rsidR="00D57AD6" w:rsidRPr="006564A7" w:rsidRDefault="00D57AD6" w:rsidP="004B3A60">
      <w:pPr>
        <w:jc w:val="both"/>
        <w:rPr>
          <w:rFonts w:cstheme="minorHAnsi"/>
        </w:rPr>
      </w:pPr>
    </w:p>
    <w:p w14:paraId="12E7C3E6" w14:textId="7425F636"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3.5.b.1.</w:t>
      </w:r>
      <w:r w:rsidR="000D66B9" w:rsidRPr="006564A7">
        <w:rPr>
          <w:rFonts w:cstheme="minorHAnsi"/>
        </w:rPr>
        <w:t xml:space="preserve"> </w:t>
      </w:r>
      <w:r w:rsidR="000D66B9" w:rsidRPr="006564A7">
        <w:rPr>
          <w:rFonts w:cstheme="minorHAnsi"/>
          <w:u w:val="single"/>
        </w:rPr>
        <w:t>3.5.2.a.</w:t>
      </w:r>
      <w:r w:rsidRPr="006564A7">
        <w:rPr>
          <w:rFonts w:cstheme="minorHAnsi"/>
        </w:rPr>
        <w:t xml:space="preserve">  That the care given in the nursing home does not pose a substantial threat to the health and safety of residents; and</w:t>
      </w:r>
    </w:p>
    <w:p w14:paraId="71E818E8" w14:textId="70107E47" w:rsidR="00D57AD6" w:rsidRPr="006564A7" w:rsidRDefault="00D57AD6" w:rsidP="004B3A60">
      <w:pPr>
        <w:jc w:val="both"/>
        <w:rPr>
          <w:rFonts w:cstheme="minorHAnsi"/>
        </w:rPr>
      </w:pPr>
    </w:p>
    <w:p w14:paraId="43C96FB1" w14:textId="08694529"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3.5.b.2.</w:t>
      </w:r>
      <w:r w:rsidR="000D66B9" w:rsidRPr="006564A7">
        <w:rPr>
          <w:rFonts w:cstheme="minorHAnsi"/>
        </w:rPr>
        <w:t xml:space="preserve"> </w:t>
      </w:r>
      <w:r w:rsidR="000D66B9" w:rsidRPr="006564A7">
        <w:rPr>
          <w:rFonts w:cstheme="minorHAnsi"/>
          <w:u w:val="single"/>
        </w:rPr>
        <w:t>3.5.2.b.</w:t>
      </w:r>
      <w:r w:rsidRPr="006564A7">
        <w:rPr>
          <w:rFonts w:cstheme="minorHAnsi"/>
        </w:rPr>
        <w:t xml:space="preserve"> That the nursing home has demonstrated improvement and potential for substantial compliance within the term of the license for which renewal is requested.</w:t>
      </w:r>
    </w:p>
    <w:p w14:paraId="6DFE8C0C" w14:textId="594F9587" w:rsidR="00D57AD6" w:rsidRPr="006564A7" w:rsidRDefault="00D57AD6" w:rsidP="004B3A60">
      <w:pPr>
        <w:jc w:val="both"/>
        <w:rPr>
          <w:rFonts w:cstheme="minorHAnsi"/>
        </w:rPr>
      </w:pPr>
    </w:p>
    <w:p w14:paraId="5D284EE8" w14:textId="7F802A0F"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strike/>
        </w:rPr>
        <w:t>3.5.c.</w:t>
      </w:r>
      <w:r w:rsidR="000D66B9" w:rsidRPr="006564A7">
        <w:rPr>
          <w:rFonts w:cstheme="minorHAnsi"/>
        </w:rPr>
        <w:t xml:space="preserve"> </w:t>
      </w:r>
      <w:r w:rsidR="000D66B9" w:rsidRPr="006564A7">
        <w:rPr>
          <w:rFonts w:cstheme="minorHAnsi"/>
          <w:u w:val="single"/>
        </w:rPr>
        <w:t>3.5.3.</w:t>
      </w:r>
      <w:r w:rsidRPr="006564A7">
        <w:rPr>
          <w:rFonts w:cstheme="minorHAnsi"/>
        </w:rPr>
        <w:t xml:space="preserve">  A provisional license shall not be issued for a period greater than six months.</w:t>
      </w:r>
    </w:p>
    <w:p w14:paraId="67A210D0" w14:textId="4F6BE4FC" w:rsidR="00D57AD6" w:rsidRPr="006564A7" w:rsidRDefault="00D57AD6" w:rsidP="004B3A60">
      <w:pPr>
        <w:jc w:val="both"/>
        <w:rPr>
          <w:rFonts w:cstheme="minorHAnsi"/>
        </w:rPr>
      </w:pPr>
    </w:p>
    <w:p w14:paraId="793C8730" w14:textId="54E4157F"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strike/>
        </w:rPr>
        <w:t>3.5.d.</w:t>
      </w:r>
      <w:r w:rsidR="000D66B9" w:rsidRPr="006564A7">
        <w:rPr>
          <w:rFonts w:cstheme="minorHAnsi"/>
        </w:rPr>
        <w:t xml:space="preserve"> </w:t>
      </w:r>
      <w:r w:rsidR="000D66B9" w:rsidRPr="006564A7">
        <w:rPr>
          <w:rFonts w:cstheme="minorHAnsi"/>
          <w:u w:val="single"/>
        </w:rPr>
        <w:t>3.5.4.</w:t>
      </w:r>
      <w:r w:rsidRPr="006564A7">
        <w:rPr>
          <w:rFonts w:cstheme="minorHAnsi"/>
        </w:rPr>
        <w:t xml:space="preserve">  No extensions or renewals shall be granted on provisional licenses.</w:t>
      </w:r>
    </w:p>
    <w:p w14:paraId="04C56BB8" w14:textId="24C235F5" w:rsidR="00D57AD6" w:rsidRPr="006564A7" w:rsidRDefault="00D57AD6" w:rsidP="004B3A60">
      <w:pPr>
        <w:jc w:val="both"/>
        <w:rPr>
          <w:rFonts w:cstheme="minorHAnsi"/>
        </w:rPr>
      </w:pPr>
    </w:p>
    <w:p w14:paraId="499CAFC0" w14:textId="6D3D21C1" w:rsidR="00D57AD6" w:rsidRPr="006564A7" w:rsidRDefault="00D57AD6" w:rsidP="004B3A60">
      <w:pPr>
        <w:jc w:val="both"/>
        <w:rPr>
          <w:rFonts w:cstheme="minorHAnsi"/>
        </w:rPr>
      </w:pPr>
      <w:r w:rsidRPr="006564A7">
        <w:rPr>
          <w:rFonts w:cstheme="minorHAnsi"/>
        </w:rPr>
        <w:tab/>
        <w:t>3.6.  Inspections of Licensed and Unlicensed Facilities.</w:t>
      </w:r>
    </w:p>
    <w:p w14:paraId="5D44DEAD" w14:textId="361F6C8A" w:rsidR="00D57AD6" w:rsidRPr="006564A7" w:rsidRDefault="00D57AD6" w:rsidP="004B3A60">
      <w:pPr>
        <w:jc w:val="both"/>
        <w:rPr>
          <w:rFonts w:cstheme="minorHAnsi"/>
        </w:rPr>
      </w:pPr>
    </w:p>
    <w:p w14:paraId="6E93ADDE" w14:textId="23B85341" w:rsidR="00D57AD6" w:rsidRPr="006564A7" w:rsidRDefault="00D57AD6" w:rsidP="004B3A60">
      <w:pPr>
        <w:jc w:val="both"/>
        <w:rPr>
          <w:rFonts w:cstheme="minorHAnsi"/>
        </w:rPr>
      </w:pPr>
      <w:r w:rsidRPr="006564A7">
        <w:rPr>
          <w:rFonts w:cstheme="minorHAnsi"/>
        </w:rPr>
        <w:tab/>
      </w:r>
      <w:r w:rsidRPr="006564A7">
        <w:rPr>
          <w:rFonts w:cstheme="minorHAnsi"/>
        </w:rPr>
        <w:tab/>
      </w:r>
      <w:r w:rsidRPr="006564A7">
        <w:rPr>
          <w:rFonts w:cstheme="minorHAnsi"/>
          <w:strike/>
        </w:rPr>
        <w:t>3.6.a.</w:t>
      </w:r>
      <w:r w:rsidR="000D66B9" w:rsidRPr="006564A7">
        <w:rPr>
          <w:rFonts w:cstheme="minorHAnsi"/>
        </w:rPr>
        <w:t xml:space="preserve"> </w:t>
      </w:r>
      <w:r w:rsidR="000D66B9" w:rsidRPr="006564A7">
        <w:rPr>
          <w:rFonts w:cstheme="minorHAnsi"/>
          <w:u w:val="single"/>
        </w:rPr>
        <w:t>3.6.1.</w:t>
      </w:r>
      <w:r w:rsidRPr="006564A7">
        <w:rPr>
          <w:rFonts w:cstheme="minorHAnsi"/>
        </w:rPr>
        <w:t xml:space="preserve">  Before licensing a nursing home, the director shall inspect the nursing home.</w:t>
      </w:r>
    </w:p>
    <w:p w14:paraId="2AB0A70F" w14:textId="5605A2A5" w:rsidR="00D57AD6" w:rsidRPr="006564A7" w:rsidRDefault="00D57AD6" w:rsidP="004B3A60">
      <w:pPr>
        <w:jc w:val="both"/>
        <w:rPr>
          <w:rFonts w:cstheme="minorHAnsi"/>
        </w:rPr>
      </w:pPr>
    </w:p>
    <w:p w14:paraId="313D76A0" w14:textId="0330EA72" w:rsidR="00D57AD6" w:rsidRPr="006564A7" w:rsidRDefault="00D57AD6" w:rsidP="004B3A60">
      <w:pPr>
        <w:jc w:val="both"/>
        <w:rPr>
          <w:rFonts w:cstheme="minorHAnsi"/>
        </w:rPr>
      </w:pPr>
      <w:r w:rsidRPr="006564A7">
        <w:rPr>
          <w:rFonts w:cstheme="minorHAnsi"/>
        </w:rPr>
        <w:lastRenderedPageBreak/>
        <w:tab/>
      </w:r>
      <w:r w:rsidRPr="006564A7">
        <w:rPr>
          <w:rFonts w:cstheme="minorHAnsi"/>
        </w:rPr>
        <w:tab/>
      </w:r>
      <w:r w:rsidRPr="006564A7">
        <w:rPr>
          <w:rFonts w:cstheme="minorHAnsi"/>
          <w:strike/>
        </w:rPr>
        <w:t>3.6.b.</w:t>
      </w:r>
      <w:r w:rsidR="000D66B9" w:rsidRPr="006564A7">
        <w:rPr>
          <w:rFonts w:cstheme="minorHAnsi"/>
        </w:rPr>
        <w:t xml:space="preserve"> </w:t>
      </w:r>
      <w:r w:rsidR="000D66B9" w:rsidRPr="006564A7">
        <w:rPr>
          <w:rFonts w:cstheme="minorHAnsi"/>
          <w:u w:val="single"/>
        </w:rPr>
        <w:t>3.6.2.</w:t>
      </w:r>
      <w:r w:rsidRPr="006564A7">
        <w:rPr>
          <w:rFonts w:cstheme="minorHAnsi"/>
        </w:rPr>
        <w:t xml:space="preserve">  </w:t>
      </w:r>
      <w:r w:rsidR="007E7B89" w:rsidRPr="006564A7">
        <w:rPr>
          <w:rFonts w:cstheme="minorHAnsi"/>
        </w:rPr>
        <w:t>The director shall conduct at least one unannounced inspection annually</w:t>
      </w:r>
      <w:r w:rsidR="007E7B89" w:rsidRPr="006564A7">
        <w:rPr>
          <w:rFonts w:cstheme="minorHAnsi"/>
          <w:strike/>
        </w:rPr>
        <w:t>, or in accordance with the provisions of this rule on deemed status of a licensed nursing home,</w:t>
      </w:r>
      <w:r w:rsidR="007E7B89" w:rsidRPr="006564A7">
        <w:rPr>
          <w:rFonts w:cstheme="minorHAnsi"/>
        </w:rPr>
        <w:t xml:space="preserve"> to determine compliance with the provisions of W. Va. Code §</w:t>
      </w:r>
      <w:r w:rsidR="000D66B9" w:rsidRPr="006564A7">
        <w:rPr>
          <w:rFonts w:cstheme="minorHAnsi"/>
        </w:rPr>
        <w:t>§</w:t>
      </w:r>
      <w:r w:rsidR="007E7B89" w:rsidRPr="006564A7">
        <w:rPr>
          <w:rFonts w:cstheme="minorHAnsi"/>
        </w:rPr>
        <w:t>16-5C-1</w:t>
      </w:r>
      <w:r w:rsidR="000D66B9" w:rsidRPr="006564A7">
        <w:rPr>
          <w:rFonts w:cstheme="minorHAnsi"/>
        </w:rPr>
        <w:t>,</w:t>
      </w:r>
      <w:r w:rsidR="007E7B89" w:rsidRPr="006564A7">
        <w:rPr>
          <w:rFonts w:cstheme="minorHAnsi"/>
        </w:rPr>
        <w:t xml:space="preserve"> </w:t>
      </w:r>
      <w:r w:rsidR="00A25C45" w:rsidRPr="00A25C45">
        <w:rPr>
          <w:rFonts w:cstheme="minorHAnsi"/>
          <w:i/>
        </w:rPr>
        <w:t>et seq.</w:t>
      </w:r>
      <w:r w:rsidR="007E7B89" w:rsidRPr="006564A7">
        <w:rPr>
          <w:rFonts w:cstheme="minorHAnsi"/>
        </w:rPr>
        <w:t>, and this rule.</w:t>
      </w:r>
    </w:p>
    <w:p w14:paraId="73D99FE9" w14:textId="7ED8A274" w:rsidR="007E7B89" w:rsidRPr="006564A7" w:rsidRDefault="007E7B89" w:rsidP="004B3A60">
      <w:pPr>
        <w:jc w:val="both"/>
        <w:rPr>
          <w:rFonts w:cstheme="minorHAnsi"/>
        </w:rPr>
      </w:pPr>
    </w:p>
    <w:p w14:paraId="57DD433C" w14:textId="15337A7F" w:rsidR="007E7B89" w:rsidRPr="006564A7" w:rsidRDefault="007E7B89" w:rsidP="004B3A60">
      <w:pPr>
        <w:jc w:val="both"/>
        <w:rPr>
          <w:rFonts w:cstheme="minorHAnsi"/>
        </w:rPr>
      </w:pPr>
      <w:r w:rsidRPr="006564A7">
        <w:rPr>
          <w:rFonts w:cstheme="minorHAnsi"/>
        </w:rPr>
        <w:tab/>
      </w:r>
      <w:r w:rsidRPr="006564A7">
        <w:rPr>
          <w:rFonts w:cstheme="minorHAnsi"/>
        </w:rPr>
        <w:tab/>
      </w:r>
      <w:r w:rsidRPr="006564A7">
        <w:rPr>
          <w:rFonts w:cstheme="minorHAnsi"/>
          <w:strike/>
        </w:rPr>
        <w:t>3.6.c.</w:t>
      </w:r>
      <w:r w:rsidR="000D66B9" w:rsidRPr="006564A7">
        <w:rPr>
          <w:rFonts w:cstheme="minorHAnsi"/>
        </w:rPr>
        <w:t xml:space="preserve"> </w:t>
      </w:r>
      <w:r w:rsidR="000D66B9" w:rsidRPr="006564A7">
        <w:rPr>
          <w:rFonts w:cstheme="minorHAnsi"/>
          <w:u w:val="single"/>
        </w:rPr>
        <w:t>3.6.3.</w:t>
      </w:r>
      <w:r w:rsidRPr="006564A7">
        <w:rPr>
          <w:rFonts w:cstheme="minorHAnsi"/>
        </w:rPr>
        <w:t xml:space="preserve">  In accordance with W. Va. Code §§16-5C-9 and 16-5C-1</w:t>
      </w:r>
      <w:r w:rsidR="000D66B9"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the director or designee has the right to enter the premises of a nursing home that the director has reason to believe is being operated or maintained as a nursing home without a license.</w:t>
      </w:r>
    </w:p>
    <w:p w14:paraId="7EFDD5A7" w14:textId="6AFA53CA" w:rsidR="007E7B89" w:rsidRPr="006564A7" w:rsidRDefault="007E7B89" w:rsidP="004B3A60">
      <w:pPr>
        <w:jc w:val="both"/>
        <w:rPr>
          <w:rFonts w:cstheme="minorHAnsi"/>
        </w:rPr>
      </w:pPr>
    </w:p>
    <w:p w14:paraId="206D4A6C" w14:textId="7D14DBEE" w:rsidR="007E7B89" w:rsidRPr="006564A7" w:rsidRDefault="007E7B89" w:rsidP="004B3A60">
      <w:pPr>
        <w:jc w:val="both"/>
        <w:rPr>
          <w:rFonts w:cstheme="minorHAnsi"/>
        </w:rPr>
      </w:pPr>
      <w:r w:rsidRPr="006564A7">
        <w:rPr>
          <w:rFonts w:cstheme="minorHAnsi"/>
        </w:rPr>
        <w:tab/>
      </w:r>
      <w:r w:rsidRPr="006564A7">
        <w:rPr>
          <w:rFonts w:cstheme="minorHAnsi"/>
        </w:rPr>
        <w:tab/>
      </w:r>
      <w:r w:rsidRPr="006564A7">
        <w:rPr>
          <w:rFonts w:cstheme="minorHAnsi"/>
          <w:strike/>
        </w:rPr>
        <w:t>3.6.d.</w:t>
      </w:r>
      <w:r w:rsidR="000D66B9" w:rsidRPr="006564A7">
        <w:rPr>
          <w:rFonts w:cstheme="minorHAnsi"/>
        </w:rPr>
        <w:t xml:space="preserve"> </w:t>
      </w:r>
      <w:r w:rsidR="000D66B9" w:rsidRPr="006564A7">
        <w:rPr>
          <w:rFonts w:cstheme="minorHAnsi"/>
          <w:u w:val="single"/>
        </w:rPr>
        <w:t>3.6.4.</w:t>
      </w:r>
      <w:r w:rsidRPr="006564A7">
        <w:rPr>
          <w:rFonts w:cstheme="minorHAnsi"/>
        </w:rPr>
        <w:t xml:space="preserve">  If the owner or person in charge of an unlicensed nursing home refuses entry pursuant to this subsection, the director shall apply to the circuit court of the county in which the nursing home is located or in the circuit court of Kanawha County for a warrant authorizing inspection.</w:t>
      </w:r>
    </w:p>
    <w:p w14:paraId="1FC31157" w14:textId="197D0056" w:rsidR="007E7B89" w:rsidRPr="006564A7" w:rsidRDefault="007E7B89" w:rsidP="004B3A60">
      <w:pPr>
        <w:jc w:val="both"/>
        <w:rPr>
          <w:rFonts w:cstheme="minorHAnsi"/>
        </w:rPr>
      </w:pPr>
    </w:p>
    <w:p w14:paraId="6B82B2E3" w14:textId="2D16A34E" w:rsidR="007E7B89" w:rsidRPr="006564A7" w:rsidRDefault="007E7B89" w:rsidP="004B3A60">
      <w:pPr>
        <w:jc w:val="both"/>
        <w:rPr>
          <w:rFonts w:cstheme="minorHAnsi"/>
        </w:rPr>
      </w:pPr>
      <w:r w:rsidRPr="006564A7">
        <w:rPr>
          <w:rFonts w:cstheme="minorHAnsi"/>
        </w:rPr>
        <w:tab/>
      </w:r>
      <w:r w:rsidRPr="006564A7">
        <w:rPr>
          <w:rFonts w:cstheme="minorHAnsi"/>
        </w:rPr>
        <w:tab/>
      </w:r>
      <w:r w:rsidRPr="006564A7">
        <w:rPr>
          <w:rFonts w:cstheme="minorHAnsi"/>
          <w:strike/>
        </w:rPr>
        <w:t>3.6.e.</w:t>
      </w:r>
      <w:r w:rsidR="000D66B9" w:rsidRPr="006564A7">
        <w:rPr>
          <w:rFonts w:cstheme="minorHAnsi"/>
        </w:rPr>
        <w:t xml:space="preserve"> </w:t>
      </w:r>
      <w:r w:rsidR="000D66B9" w:rsidRPr="006564A7">
        <w:rPr>
          <w:rFonts w:cstheme="minorHAnsi"/>
          <w:u w:val="single"/>
        </w:rPr>
        <w:t>3.6.5.</w:t>
      </w:r>
      <w:r w:rsidRPr="006564A7">
        <w:rPr>
          <w:rFonts w:cstheme="minorHAnsi"/>
        </w:rPr>
        <w:t xml:space="preserve">  If the director finds, on the basis of the inspection, that the nursing home is operating as a nursing home without a license, the nursing home shall apply for a license within 10 days in accordance with the provisions of this rule or shall reduce the number of residents to three or fewer.</w:t>
      </w:r>
    </w:p>
    <w:p w14:paraId="69FDC8A1" w14:textId="4806B236" w:rsidR="007E7B89" w:rsidRPr="006564A7" w:rsidRDefault="007E7B89" w:rsidP="004B3A60">
      <w:pPr>
        <w:jc w:val="both"/>
        <w:rPr>
          <w:rFonts w:cstheme="minorHAnsi"/>
        </w:rPr>
      </w:pPr>
    </w:p>
    <w:p w14:paraId="43EFA6C5" w14:textId="701E0488" w:rsidR="007E7B89" w:rsidRPr="006564A7" w:rsidRDefault="007E7B89" w:rsidP="004B3A60">
      <w:pPr>
        <w:jc w:val="both"/>
        <w:rPr>
          <w:rFonts w:cstheme="minorHAnsi"/>
        </w:rPr>
      </w:pPr>
      <w:r w:rsidRPr="006564A7">
        <w:rPr>
          <w:rFonts w:cstheme="minorHAnsi"/>
        </w:rPr>
        <w:tab/>
      </w:r>
      <w:r w:rsidRPr="006564A7">
        <w:rPr>
          <w:rFonts w:cstheme="minorHAnsi"/>
        </w:rPr>
        <w:tab/>
      </w:r>
      <w:r w:rsidRPr="006564A7">
        <w:rPr>
          <w:rFonts w:cstheme="minorHAnsi"/>
          <w:strike/>
        </w:rPr>
        <w:t>3.6.f.</w:t>
      </w:r>
      <w:r w:rsidR="000D66B9" w:rsidRPr="006564A7">
        <w:rPr>
          <w:rFonts w:cstheme="minorHAnsi"/>
        </w:rPr>
        <w:t xml:space="preserve"> </w:t>
      </w:r>
      <w:r w:rsidR="000D66B9" w:rsidRPr="006564A7">
        <w:rPr>
          <w:rFonts w:cstheme="minorHAnsi"/>
          <w:u w:val="single"/>
        </w:rPr>
        <w:t>3.6.6.</w:t>
      </w:r>
      <w:r w:rsidRPr="006564A7">
        <w:rPr>
          <w:rFonts w:cstheme="minorHAnsi"/>
        </w:rPr>
        <w:t xml:space="preserve">  A nursing home which fails to apply for a license is subject to the penalties established by the provisions of this rule.</w:t>
      </w:r>
    </w:p>
    <w:p w14:paraId="0A2FD101" w14:textId="6771B6F4" w:rsidR="007E7B89" w:rsidRPr="006564A7" w:rsidRDefault="007E7B89" w:rsidP="004B3A60">
      <w:pPr>
        <w:jc w:val="both"/>
        <w:rPr>
          <w:rFonts w:cstheme="minorHAnsi"/>
        </w:rPr>
      </w:pPr>
    </w:p>
    <w:p w14:paraId="10849333" w14:textId="491A62C1" w:rsidR="007E7B89" w:rsidRPr="006564A7" w:rsidRDefault="007E7B89" w:rsidP="004B3A60">
      <w:pPr>
        <w:jc w:val="both"/>
        <w:rPr>
          <w:rFonts w:cstheme="minorHAnsi"/>
        </w:rPr>
      </w:pPr>
      <w:r w:rsidRPr="006564A7">
        <w:rPr>
          <w:rFonts w:cstheme="minorHAnsi"/>
        </w:rPr>
        <w:tab/>
      </w:r>
      <w:r w:rsidRPr="006564A7">
        <w:rPr>
          <w:rFonts w:cstheme="minorHAnsi"/>
        </w:rPr>
        <w:tab/>
      </w:r>
      <w:r w:rsidRPr="006564A7">
        <w:rPr>
          <w:rFonts w:cstheme="minorHAnsi"/>
          <w:strike/>
        </w:rPr>
        <w:t>3.6.g.</w:t>
      </w:r>
      <w:r w:rsidR="000D66B9" w:rsidRPr="006564A7">
        <w:rPr>
          <w:rFonts w:cstheme="minorHAnsi"/>
        </w:rPr>
        <w:t xml:space="preserve"> </w:t>
      </w:r>
      <w:r w:rsidR="000D66B9" w:rsidRPr="006564A7">
        <w:rPr>
          <w:rFonts w:cstheme="minorHAnsi"/>
          <w:u w:val="single"/>
        </w:rPr>
        <w:t>3.6.7.</w:t>
      </w:r>
      <w:r w:rsidRPr="006564A7">
        <w:rPr>
          <w:rFonts w:cstheme="minorHAnsi"/>
        </w:rPr>
        <w:t xml:space="preserve">  The director shall file an inspection report according to this rule and shall keep the report on file for five years.</w:t>
      </w:r>
    </w:p>
    <w:p w14:paraId="68256222" w14:textId="7D32B3C0" w:rsidR="007E7B89" w:rsidRPr="006564A7" w:rsidRDefault="007E7B89" w:rsidP="004B3A60">
      <w:pPr>
        <w:jc w:val="both"/>
        <w:rPr>
          <w:rFonts w:cstheme="minorHAnsi"/>
        </w:rPr>
      </w:pPr>
    </w:p>
    <w:p w14:paraId="1D26C131" w14:textId="16B8C609" w:rsidR="007E7B89" w:rsidRPr="006564A7" w:rsidRDefault="007E7B89" w:rsidP="004B3A60">
      <w:pPr>
        <w:jc w:val="both"/>
        <w:rPr>
          <w:rFonts w:cstheme="minorHAnsi"/>
        </w:rPr>
      </w:pPr>
      <w:r w:rsidRPr="006564A7">
        <w:rPr>
          <w:rFonts w:cstheme="minorHAnsi"/>
        </w:rPr>
        <w:tab/>
      </w:r>
      <w:r w:rsidRPr="006564A7">
        <w:rPr>
          <w:rFonts w:cstheme="minorHAnsi"/>
        </w:rPr>
        <w:tab/>
      </w:r>
      <w:r w:rsidRPr="006564A7">
        <w:rPr>
          <w:rFonts w:cstheme="minorHAnsi"/>
          <w:strike/>
        </w:rPr>
        <w:t>3.6.h.</w:t>
      </w:r>
      <w:r w:rsidR="000D66B9" w:rsidRPr="006564A7">
        <w:rPr>
          <w:rFonts w:cstheme="minorHAnsi"/>
        </w:rPr>
        <w:t xml:space="preserve"> </w:t>
      </w:r>
      <w:r w:rsidR="000D66B9" w:rsidRPr="006564A7">
        <w:rPr>
          <w:rFonts w:cstheme="minorHAnsi"/>
          <w:u w:val="single"/>
        </w:rPr>
        <w:t>3.6.8.</w:t>
      </w:r>
      <w:r w:rsidRPr="006564A7">
        <w:rPr>
          <w:rFonts w:cstheme="minorHAnsi"/>
        </w:rPr>
        <w:t xml:space="preserve">  An inspection </w:t>
      </w:r>
      <w:r w:rsidR="00373494" w:rsidRPr="006564A7">
        <w:rPr>
          <w:rFonts w:cstheme="minorHAnsi"/>
        </w:rPr>
        <w:t>report shall list each deficiency in the nursing home’s compliance with statutes and rules, indicating for each deficiency specifically which provision has not been met.</w:t>
      </w:r>
    </w:p>
    <w:p w14:paraId="403A8BD8" w14:textId="0B3B7115" w:rsidR="00373494" w:rsidRPr="006564A7" w:rsidRDefault="00373494" w:rsidP="004B3A60">
      <w:pPr>
        <w:jc w:val="both"/>
        <w:rPr>
          <w:rFonts w:cstheme="minorHAnsi"/>
        </w:rPr>
      </w:pPr>
      <w:r w:rsidRPr="006564A7">
        <w:rPr>
          <w:rFonts w:cstheme="minorHAnsi"/>
        </w:rPr>
        <w:tab/>
      </w:r>
    </w:p>
    <w:p w14:paraId="026DF47F" w14:textId="44F42276" w:rsidR="00373494" w:rsidRPr="006564A7" w:rsidRDefault="00373494" w:rsidP="004B3A60">
      <w:pPr>
        <w:jc w:val="both"/>
        <w:rPr>
          <w:rFonts w:cstheme="minorHAnsi"/>
        </w:rPr>
      </w:pPr>
      <w:r w:rsidRPr="006564A7">
        <w:rPr>
          <w:rFonts w:cstheme="minorHAnsi"/>
        </w:rPr>
        <w:tab/>
      </w:r>
      <w:r w:rsidRPr="006564A7">
        <w:rPr>
          <w:rFonts w:cstheme="minorHAnsi"/>
        </w:rPr>
        <w:tab/>
      </w:r>
      <w:r w:rsidRPr="006564A7">
        <w:rPr>
          <w:rFonts w:cstheme="minorHAnsi"/>
          <w:strike/>
        </w:rPr>
        <w:t>3.6.i.</w:t>
      </w:r>
      <w:r w:rsidR="000D66B9" w:rsidRPr="006564A7">
        <w:rPr>
          <w:rFonts w:cstheme="minorHAnsi"/>
        </w:rPr>
        <w:t xml:space="preserve"> </w:t>
      </w:r>
      <w:r w:rsidR="000D66B9" w:rsidRPr="006564A7">
        <w:rPr>
          <w:rFonts w:cstheme="minorHAnsi"/>
          <w:u w:val="single"/>
        </w:rPr>
        <w:t>3.6.9.</w:t>
      </w:r>
      <w:r w:rsidRPr="006564A7">
        <w:rPr>
          <w:rFonts w:cstheme="minorHAnsi"/>
        </w:rPr>
        <w:t xml:space="preserve">  </w:t>
      </w:r>
      <w:r w:rsidR="005D6447" w:rsidRPr="006564A7">
        <w:rPr>
          <w:rFonts w:cstheme="minorHAnsi"/>
        </w:rPr>
        <w:t>The director shall send a copy of the report of an inspection to the nursing home.</w:t>
      </w:r>
    </w:p>
    <w:p w14:paraId="06469334" w14:textId="5C89E511" w:rsidR="005D6447" w:rsidRPr="006564A7" w:rsidRDefault="005D6447" w:rsidP="004B3A60">
      <w:pPr>
        <w:jc w:val="both"/>
        <w:rPr>
          <w:rFonts w:cstheme="minorHAnsi"/>
        </w:rPr>
      </w:pPr>
    </w:p>
    <w:p w14:paraId="31259957" w14:textId="352DBE25" w:rsidR="005D6447" w:rsidRPr="006564A7" w:rsidRDefault="005D6447" w:rsidP="004B3A60">
      <w:pPr>
        <w:jc w:val="both"/>
        <w:rPr>
          <w:rFonts w:cstheme="minorHAnsi"/>
        </w:rPr>
      </w:pPr>
      <w:r w:rsidRPr="006564A7">
        <w:rPr>
          <w:rFonts w:cstheme="minorHAnsi"/>
        </w:rPr>
        <w:tab/>
        <w:t>3.7.  License; Posting; Licensed Capacity.</w:t>
      </w:r>
    </w:p>
    <w:p w14:paraId="36E464B0" w14:textId="72F78635" w:rsidR="005D6447" w:rsidRPr="006564A7" w:rsidRDefault="005D6447" w:rsidP="004B3A60">
      <w:pPr>
        <w:jc w:val="both"/>
        <w:rPr>
          <w:rFonts w:cstheme="minorHAnsi"/>
        </w:rPr>
      </w:pPr>
    </w:p>
    <w:p w14:paraId="1CE48A07" w14:textId="5890605F" w:rsidR="005D6447" w:rsidRPr="006564A7" w:rsidRDefault="005D6447" w:rsidP="004B3A60">
      <w:pPr>
        <w:jc w:val="both"/>
        <w:rPr>
          <w:rFonts w:cstheme="minorHAnsi"/>
        </w:rPr>
      </w:pPr>
      <w:r w:rsidRPr="006564A7">
        <w:rPr>
          <w:rFonts w:cstheme="minorHAnsi"/>
        </w:rPr>
        <w:tab/>
      </w:r>
      <w:r w:rsidRPr="006564A7">
        <w:rPr>
          <w:rFonts w:cstheme="minorHAnsi"/>
        </w:rPr>
        <w:tab/>
      </w:r>
      <w:r w:rsidRPr="006564A7">
        <w:rPr>
          <w:rFonts w:cstheme="minorHAnsi"/>
          <w:strike/>
        </w:rPr>
        <w:t>3.7.a.</w:t>
      </w:r>
      <w:r w:rsidR="000D66B9" w:rsidRPr="006564A7">
        <w:rPr>
          <w:rFonts w:cstheme="minorHAnsi"/>
        </w:rPr>
        <w:t xml:space="preserve"> </w:t>
      </w:r>
      <w:r w:rsidR="000D66B9" w:rsidRPr="006564A7">
        <w:rPr>
          <w:rFonts w:cstheme="minorHAnsi"/>
          <w:u w:val="single"/>
        </w:rPr>
        <w:t>3.7.1.</w:t>
      </w:r>
      <w:r w:rsidRPr="006564A7">
        <w:rPr>
          <w:rFonts w:cstheme="minorHAnsi"/>
        </w:rPr>
        <w:t xml:space="preserve">  The owner shall post the license in a conspicuous place on the licensed premises.</w:t>
      </w:r>
    </w:p>
    <w:p w14:paraId="739F18E9" w14:textId="398B9031" w:rsidR="005D6447" w:rsidRPr="006564A7" w:rsidRDefault="005D6447" w:rsidP="004B3A60">
      <w:pPr>
        <w:jc w:val="both"/>
        <w:rPr>
          <w:rFonts w:cstheme="minorHAnsi"/>
        </w:rPr>
      </w:pPr>
    </w:p>
    <w:p w14:paraId="3A2770DB" w14:textId="274F21E5" w:rsidR="005D6447" w:rsidRPr="006564A7" w:rsidRDefault="005D6447" w:rsidP="004B3A60">
      <w:pPr>
        <w:jc w:val="both"/>
        <w:rPr>
          <w:rFonts w:cstheme="minorHAnsi"/>
        </w:rPr>
      </w:pPr>
      <w:r w:rsidRPr="006564A7">
        <w:rPr>
          <w:rFonts w:cstheme="minorHAnsi"/>
        </w:rPr>
        <w:tab/>
      </w:r>
      <w:r w:rsidRPr="006564A7">
        <w:rPr>
          <w:rFonts w:cstheme="minorHAnsi"/>
        </w:rPr>
        <w:tab/>
      </w:r>
      <w:r w:rsidRPr="006564A7">
        <w:rPr>
          <w:rFonts w:cstheme="minorHAnsi"/>
          <w:strike/>
        </w:rPr>
        <w:t>3.7.b.</w:t>
      </w:r>
      <w:r w:rsidR="000D66B9" w:rsidRPr="006564A7">
        <w:rPr>
          <w:rFonts w:cstheme="minorHAnsi"/>
        </w:rPr>
        <w:t xml:space="preserve"> </w:t>
      </w:r>
      <w:r w:rsidR="000D66B9" w:rsidRPr="006564A7">
        <w:rPr>
          <w:rFonts w:cstheme="minorHAnsi"/>
          <w:u w:val="single"/>
        </w:rPr>
        <w:t>3.7.2.</w:t>
      </w:r>
      <w:r w:rsidRPr="006564A7">
        <w:rPr>
          <w:rFonts w:cstheme="minorHAnsi"/>
        </w:rPr>
        <w:t xml:space="preserve">  The department on behalf of the State of West Virginia shall maintain ownership of each license certificate issued to a licensee; upon the suspension or revocation of the license, or upon discontinuing operation of the home by voluntary action of the licensee, the owner shall return each license certificate to the director immediately.</w:t>
      </w:r>
    </w:p>
    <w:p w14:paraId="33878507" w14:textId="71073A4D" w:rsidR="005D6447" w:rsidRPr="006564A7" w:rsidRDefault="005D6447" w:rsidP="004B3A60">
      <w:pPr>
        <w:jc w:val="both"/>
        <w:rPr>
          <w:rFonts w:cstheme="minorHAnsi"/>
        </w:rPr>
      </w:pPr>
    </w:p>
    <w:p w14:paraId="3D54973B" w14:textId="6589F338" w:rsidR="005D6447" w:rsidRPr="006564A7" w:rsidRDefault="005D6447" w:rsidP="004B3A60">
      <w:pPr>
        <w:jc w:val="both"/>
        <w:rPr>
          <w:rFonts w:cstheme="minorHAnsi"/>
        </w:rPr>
      </w:pPr>
      <w:r w:rsidRPr="006564A7">
        <w:rPr>
          <w:rFonts w:cstheme="minorHAnsi"/>
        </w:rPr>
        <w:tab/>
      </w:r>
      <w:r w:rsidRPr="006564A7">
        <w:rPr>
          <w:rFonts w:cstheme="minorHAnsi"/>
        </w:rPr>
        <w:tab/>
      </w:r>
      <w:r w:rsidRPr="006564A7">
        <w:rPr>
          <w:rFonts w:cstheme="minorHAnsi"/>
          <w:strike/>
        </w:rPr>
        <w:t>3.7.c.</w:t>
      </w:r>
      <w:r w:rsidR="000D66B9" w:rsidRPr="006564A7">
        <w:rPr>
          <w:rFonts w:cstheme="minorHAnsi"/>
        </w:rPr>
        <w:t xml:space="preserve"> </w:t>
      </w:r>
      <w:r w:rsidR="000D66B9" w:rsidRPr="006564A7">
        <w:rPr>
          <w:rFonts w:cstheme="minorHAnsi"/>
          <w:u w:val="single"/>
        </w:rPr>
        <w:t>3.7.3.</w:t>
      </w:r>
      <w:r w:rsidRPr="006564A7">
        <w:rPr>
          <w:rFonts w:cstheme="minorHAnsi"/>
        </w:rPr>
        <w:t xml:space="preserve">  The number of residents in a nursing home may not at any time exceed the licensed capacity of the home as shown on the license.</w:t>
      </w:r>
    </w:p>
    <w:p w14:paraId="46EC4AF0" w14:textId="7203A310" w:rsidR="005D6447" w:rsidRPr="006564A7" w:rsidRDefault="005D6447" w:rsidP="004B3A60">
      <w:pPr>
        <w:jc w:val="both"/>
        <w:rPr>
          <w:rFonts w:cstheme="minorHAnsi"/>
        </w:rPr>
      </w:pPr>
    </w:p>
    <w:p w14:paraId="1093A0C4" w14:textId="3FFB1E1E" w:rsidR="005D6447" w:rsidRPr="006564A7" w:rsidRDefault="005D6447" w:rsidP="004B3A60">
      <w:pPr>
        <w:jc w:val="both"/>
        <w:rPr>
          <w:rFonts w:cstheme="minorHAnsi"/>
        </w:rPr>
      </w:pPr>
      <w:r w:rsidRPr="006564A7">
        <w:rPr>
          <w:rFonts w:cstheme="minorHAnsi"/>
        </w:rPr>
        <w:tab/>
      </w:r>
      <w:r w:rsidRPr="006564A7">
        <w:rPr>
          <w:rFonts w:cstheme="minorHAnsi"/>
        </w:rPr>
        <w:tab/>
      </w:r>
      <w:r w:rsidRPr="006564A7">
        <w:rPr>
          <w:rFonts w:cstheme="minorHAnsi"/>
          <w:strike/>
        </w:rPr>
        <w:t>3.7.d.</w:t>
      </w:r>
      <w:r w:rsidR="000D66B9" w:rsidRPr="006564A7">
        <w:rPr>
          <w:rFonts w:cstheme="minorHAnsi"/>
        </w:rPr>
        <w:t xml:space="preserve"> </w:t>
      </w:r>
      <w:r w:rsidR="000D66B9" w:rsidRPr="006564A7">
        <w:rPr>
          <w:rFonts w:cstheme="minorHAnsi"/>
          <w:u w:val="single"/>
        </w:rPr>
        <w:t>3.7.4.</w:t>
      </w:r>
      <w:r w:rsidRPr="006564A7">
        <w:rPr>
          <w:rFonts w:cstheme="minorHAnsi"/>
        </w:rPr>
        <w:t xml:space="preserve">  </w:t>
      </w:r>
      <w:r w:rsidR="00C91225" w:rsidRPr="006564A7">
        <w:rPr>
          <w:rFonts w:cstheme="minorHAnsi"/>
        </w:rPr>
        <w:t>Emergency.  A request for temporary authority to exceed the licensed capacity may be made to the director in the event of an emergency.</w:t>
      </w:r>
    </w:p>
    <w:p w14:paraId="76018F0D" w14:textId="34D9E028" w:rsidR="00C91225" w:rsidRPr="006564A7" w:rsidRDefault="00C91225" w:rsidP="004B3A60">
      <w:pPr>
        <w:jc w:val="both"/>
        <w:rPr>
          <w:rFonts w:cstheme="minorHAnsi"/>
        </w:rPr>
      </w:pPr>
    </w:p>
    <w:p w14:paraId="257930E1" w14:textId="01D828EE" w:rsidR="00C91225" w:rsidRPr="006564A7" w:rsidRDefault="00C91225" w:rsidP="004B3A60">
      <w:pPr>
        <w:jc w:val="both"/>
        <w:rPr>
          <w:rFonts w:cstheme="minorHAnsi"/>
        </w:rPr>
      </w:pPr>
      <w:r w:rsidRPr="006564A7">
        <w:rPr>
          <w:rFonts w:cstheme="minorHAnsi"/>
        </w:rPr>
        <w:tab/>
        <w:t>3.8.  Change in Status Necessitating Discharge or Transfer of Residents.</w:t>
      </w:r>
    </w:p>
    <w:p w14:paraId="5CA6DDEB" w14:textId="089C67B4" w:rsidR="00C91225" w:rsidRPr="006564A7" w:rsidRDefault="00C91225" w:rsidP="004B3A60">
      <w:pPr>
        <w:jc w:val="both"/>
        <w:rPr>
          <w:rFonts w:cstheme="minorHAnsi"/>
        </w:rPr>
      </w:pPr>
    </w:p>
    <w:p w14:paraId="73431B03" w14:textId="5CE1C0BC" w:rsidR="00C91225" w:rsidRPr="006564A7" w:rsidRDefault="00C91225" w:rsidP="004B3A60">
      <w:pPr>
        <w:jc w:val="both"/>
        <w:rPr>
          <w:rFonts w:cstheme="minorHAnsi"/>
        </w:rPr>
      </w:pPr>
      <w:r w:rsidRPr="006564A7">
        <w:rPr>
          <w:rFonts w:cstheme="minorHAnsi"/>
        </w:rPr>
        <w:tab/>
      </w:r>
      <w:r w:rsidRPr="006564A7">
        <w:rPr>
          <w:rFonts w:cstheme="minorHAnsi"/>
        </w:rPr>
        <w:tab/>
      </w:r>
      <w:r w:rsidRPr="006564A7">
        <w:rPr>
          <w:rFonts w:cstheme="minorHAnsi"/>
          <w:strike/>
        </w:rPr>
        <w:t>3.8.a.</w:t>
      </w:r>
      <w:r w:rsidR="000D66B9" w:rsidRPr="006564A7">
        <w:rPr>
          <w:rFonts w:cstheme="minorHAnsi"/>
        </w:rPr>
        <w:t xml:space="preserve"> </w:t>
      </w:r>
      <w:r w:rsidR="000D66B9" w:rsidRPr="006564A7">
        <w:rPr>
          <w:rFonts w:cstheme="minorHAnsi"/>
          <w:u w:val="single"/>
        </w:rPr>
        <w:t>3.8.1.</w:t>
      </w:r>
      <w:r w:rsidRPr="006564A7">
        <w:rPr>
          <w:rFonts w:cstheme="minorHAnsi"/>
        </w:rPr>
        <w:t xml:space="preserve">  Whenever a licensee plans to discontinue all or part of its operation or change its ownership or location, and the change in status would necessitate the discharge or transfer of residents, the administrator shall notify the director at least 90 days prior to the proposed date of the change in status.</w:t>
      </w:r>
    </w:p>
    <w:p w14:paraId="6340A47E" w14:textId="41F360D9" w:rsidR="00C91225" w:rsidRPr="006564A7" w:rsidRDefault="00C91225" w:rsidP="004B3A60">
      <w:pPr>
        <w:jc w:val="both"/>
        <w:rPr>
          <w:rFonts w:cstheme="minorHAnsi"/>
        </w:rPr>
      </w:pPr>
    </w:p>
    <w:p w14:paraId="30D72DF7" w14:textId="5A54370B" w:rsidR="00C91225" w:rsidRPr="006564A7" w:rsidRDefault="00C91225" w:rsidP="004B3A60">
      <w:pPr>
        <w:jc w:val="both"/>
        <w:rPr>
          <w:rFonts w:cstheme="minorHAnsi"/>
        </w:rPr>
      </w:pPr>
      <w:r w:rsidRPr="006564A7">
        <w:rPr>
          <w:rFonts w:cstheme="minorHAnsi"/>
        </w:rPr>
        <w:lastRenderedPageBreak/>
        <w:tab/>
      </w:r>
      <w:r w:rsidRPr="006564A7">
        <w:rPr>
          <w:rFonts w:cstheme="minorHAnsi"/>
        </w:rPr>
        <w:tab/>
      </w:r>
      <w:r w:rsidRPr="006564A7">
        <w:rPr>
          <w:rFonts w:cstheme="minorHAnsi"/>
          <w:strike/>
        </w:rPr>
        <w:t>3.8.b.</w:t>
      </w:r>
      <w:r w:rsidR="000D66B9" w:rsidRPr="006564A7">
        <w:rPr>
          <w:rFonts w:cstheme="minorHAnsi"/>
        </w:rPr>
        <w:t xml:space="preserve"> </w:t>
      </w:r>
      <w:r w:rsidR="000D66B9" w:rsidRPr="006564A7">
        <w:rPr>
          <w:rFonts w:cstheme="minorHAnsi"/>
          <w:u w:val="single"/>
        </w:rPr>
        <w:t>3.8.2.</w:t>
      </w:r>
      <w:r w:rsidRPr="006564A7">
        <w:rPr>
          <w:rFonts w:cstheme="minorHAnsi"/>
        </w:rPr>
        <w:t xml:space="preserve">  For licensees planning a change in status as described in this rule:</w:t>
      </w:r>
    </w:p>
    <w:p w14:paraId="56A7281B" w14:textId="65BA8420" w:rsidR="00C91225" w:rsidRPr="006564A7" w:rsidRDefault="00C91225" w:rsidP="004B3A60">
      <w:pPr>
        <w:jc w:val="both"/>
        <w:rPr>
          <w:rFonts w:cstheme="minorHAnsi"/>
        </w:rPr>
      </w:pPr>
    </w:p>
    <w:p w14:paraId="3F6BA42E" w14:textId="637FBDD6" w:rsidR="00C91225" w:rsidRPr="006564A7" w:rsidRDefault="00C9122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3.8.b.1.</w:t>
      </w:r>
      <w:r w:rsidR="000D66B9" w:rsidRPr="006564A7">
        <w:rPr>
          <w:rFonts w:cstheme="minorHAnsi"/>
        </w:rPr>
        <w:t xml:space="preserve"> </w:t>
      </w:r>
      <w:r w:rsidR="000D66B9" w:rsidRPr="006564A7">
        <w:rPr>
          <w:rFonts w:cstheme="minorHAnsi"/>
          <w:u w:val="single"/>
        </w:rPr>
        <w:t>3.8.2.a.</w:t>
      </w:r>
      <w:r w:rsidRPr="006564A7">
        <w:rPr>
          <w:rFonts w:cstheme="minorHAnsi"/>
        </w:rPr>
        <w:t xml:space="preserve">  This rule remains fully applicable until all residents have been discharged or transferred.</w:t>
      </w:r>
    </w:p>
    <w:p w14:paraId="7E3DEAFF" w14:textId="286D2C1A" w:rsidR="00C91225" w:rsidRPr="006564A7" w:rsidRDefault="00C91225" w:rsidP="004B3A60">
      <w:pPr>
        <w:jc w:val="both"/>
        <w:rPr>
          <w:rFonts w:cstheme="minorHAnsi"/>
        </w:rPr>
      </w:pPr>
    </w:p>
    <w:p w14:paraId="7F41B7D6" w14:textId="221BA4BB" w:rsidR="00C91225" w:rsidRPr="006564A7" w:rsidRDefault="00C9122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3.8.b.2.</w:t>
      </w:r>
      <w:r w:rsidR="000D66B9" w:rsidRPr="006564A7">
        <w:rPr>
          <w:rFonts w:cstheme="minorHAnsi"/>
        </w:rPr>
        <w:t xml:space="preserve"> </w:t>
      </w:r>
      <w:r w:rsidR="000D66B9" w:rsidRPr="006564A7">
        <w:rPr>
          <w:rFonts w:cstheme="minorHAnsi"/>
          <w:u w:val="single"/>
        </w:rPr>
        <w:t>3.8.2.b.</w:t>
      </w:r>
      <w:r w:rsidRPr="006564A7">
        <w:rPr>
          <w:rFonts w:cstheme="minorHAnsi"/>
        </w:rPr>
        <w:t xml:space="preserve">  At least 60 days prior to the date of the planned change in status, the administrator shall provide the director with a written transfer plan, subject to approval by the director.  This plan shall include the following:</w:t>
      </w:r>
    </w:p>
    <w:p w14:paraId="634DB192" w14:textId="36A219BF" w:rsidR="00C91225" w:rsidRPr="006564A7" w:rsidRDefault="00C91225" w:rsidP="004B3A60">
      <w:pPr>
        <w:jc w:val="both"/>
        <w:rPr>
          <w:rFonts w:cstheme="minorHAnsi"/>
        </w:rPr>
      </w:pPr>
    </w:p>
    <w:p w14:paraId="03C28E9B" w14:textId="07F1C3E8" w:rsidR="00C91225" w:rsidRPr="006564A7" w:rsidRDefault="00C9122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3.8.b.2.A.</w:t>
      </w:r>
      <w:r w:rsidR="00517FDA">
        <w:rPr>
          <w:rFonts w:cstheme="minorHAnsi"/>
        </w:rPr>
        <w:t xml:space="preserve"> </w:t>
      </w:r>
      <w:r w:rsidR="000D66B9" w:rsidRPr="006564A7">
        <w:rPr>
          <w:rFonts w:cstheme="minorHAnsi"/>
          <w:u w:val="single"/>
        </w:rPr>
        <w:t>3.8.2.b.1.</w:t>
      </w:r>
      <w:r w:rsidRPr="006564A7">
        <w:rPr>
          <w:rFonts w:cstheme="minorHAnsi"/>
        </w:rPr>
        <w:t xml:space="preserve">  Documentation that adequate staff and resident care will be provided;</w:t>
      </w:r>
    </w:p>
    <w:p w14:paraId="1312D24F" w14:textId="541ACB7B" w:rsidR="00C91225" w:rsidRPr="006564A7" w:rsidRDefault="00C91225" w:rsidP="004B3A60">
      <w:pPr>
        <w:jc w:val="both"/>
        <w:rPr>
          <w:rFonts w:cstheme="minorHAnsi"/>
        </w:rPr>
      </w:pPr>
    </w:p>
    <w:p w14:paraId="22FD2306" w14:textId="49423C90" w:rsidR="00C91225" w:rsidRPr="006564A7" w:rsidRDefault="00C9122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3.8.b.2.B.</w:t>
      </w:r>
      <w:r w:rsidR="00517FDA">
        <w:rPr>
          <w:rFonts w:cstheme="minorHAnsi"/>
        </w:rPr>
        <w:t xml:space="preserve"> </w:t>
      </w:r>
      <w:r w:rsidR="000D66B9" w:rsidRPr="006564A7">
        <w:rPr>
          <w:rFonts w:cstheme="minorHAnsi"/>
          <w:u w:val="single"/>
        </w:rPr>
        <w:t>3.8.2.b.2.</w:t>
      </w:r>
      <w:r w:rsidRPr="006564A7">
        <w:rPr>
          <w:rFonts w:cstheme="minorHAnsi"/>
        </w:rPr>
        <w:t xml:space="preserve">  </w:t>
      </w:r>
      <w:r w:rsidR="005C1C55" w:rsidRPr="006564A7">
        <w:rPr>
          <w:rFonts w:cstheme="minorHAnsi"/>
        </w:rPr>
        <w:t xml:space="preserve">The licensee’s arrangements to make an orderly transfer of residents and to minimize </w:t>
      </w:r>
      <w:r w:rsidR="000E0F76" w:rsidRPr="006564A7">
        <w:rPr>
          <w:rFonts w:cstheme="minorHAnsi"/>
        </w:rPr>
        <w:t>the health risks; and</w:t>
      </w:r>
    </w:p>
    <w:p w14:paraId="21DF4E3B" w14:textId="0EC8E0EA" w:rsidR="000E0F76" w:rsidRPr="006564A7" w:rsidRDefault="000E0F76" w:rsidP="004B3A60">
      <w:pPr>
        <w:jc w:val="both"/>
        <w:rPr>
          <w:rFonts w:cstheme="minorHAnsi"/>
        </w:rPr>
      </w:pPr>
    </w:p>
    <w:p w14:paraId="4B691C51" w14:textId="37F4F596" w:rsidR="000E0F76" w:rsidRPr="006564A7" w:rsidRDefault="000E0F7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3.8.b.2.C.</w:t>
      </w:r>
      <w:r w:rsidR="000D66B9" w:rsidRPr="006564A7">
        <w:rPr>
          <w:rFonts w:cstheme="minorHAnsi"/>
        </w:rPr>
        <w:t xml:space="preserve"> </w:t>
      </w:r>
      <w:r w:rsidR="000D66B9" w:rsidRPr="006564A7">
        <w:rPr>
          <w:rFonts w:cstheme="minorHAnsi"/>
          <w:u w:val="single"/>
        </w:rPr>
        <w:t>3.8.2.b.3.</w:t>
      </w:r>
      <w:r w:rsidRPr="006564A7">
        <w:rPr>
          <w:rFonts w:cstheme="minorHAnsi"/>
        </w:rPr>
        <w:t xml:space="preserve">  The placement action proposed to be taken for each resident. </w:t>
      </w:r>
    </w:p>
    <w:p w14:paraId="42FC2DFE" w14:textId="5F7D4CED" w:rsidR="000E0F76" w:rsidRPr="006564A7" w:rsidRDefault="000E0F76" w:rsidP="004B3A60">
      <w:pPr>
        <w:jc w:val="both"/>
        <w:rPr>
          <w:rFonts w:cstheme="minorHAnsi"/>
        </w:rPr>
      </w:pPr>
    </w:p>
    <w:p w14:paraId="64FD1043" w14:textId="7BBC6490" w:rsidR="000E0F76" w:rsidRPr="006564A7" w:rsidRDefault="000E0F7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3.8.b.3.</w:t>
      </w:r>
      <w:r w:rsidR="000D66B9" w:rsidRPr="006564A7">
        <w:rPr>
          <w:rFonts w:cstheme="minorHAnsi"/>
        </w:rPr>
        <w:t xml:space="preserve"> </w:t>
      </w:r>
      <w:r w:rsidR="000D66B9" w:rsidRPr="006564A7">
        <w:rPr>
          <w:rFonts w:cstheme="minorHAnsi"/>
          <w:u w:val="single"/>
        </w:rPr>
        <w:t>3.8.2.c.</w:t>
      </w:r>
      <w:r w:rsidRPr="006564A7">
        <w:rPr>
          <w:rFonts w:cstheme="minorHAnsi"/>
        </w:rPr>
        <w:t xml:space="preserve">  The administrator, upon request, shall provide the licensing agency with any additional information related to the transfer plan as well as follow-up reports regarding specific placement action.</w:t>
      </w:r>
    </w:p>
    <w:p w14:paraId="4F37F606" w14:textId="30E61DB8" w:rsidR="000E0F76" w:rsidRPr="006564A7" w:rsidRDefault="000E0F76" w:rsidP="004B3A60">
      <w:pPr>
        <w:jc w:val="both"/>
        <w:rPr>
          <w:rFonts w:cstheme="minorHAnsi"/>
        </w:rPr>
      </w:pPr>
    </w:p>
    <w:p w14:paraId="070EF802" w14:textId="10CB01DD" w:rsidR="000E0F76" w:rsidRPr="006564A7" w:rsidRDefault="000E0F7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3.8.b.4.</w:t>
      </w:r>
      <w:r w:rsidR="000D66B9" w:rsidRPr="006564A7">
        <w:rPr>
          <w:rFonts w:cstheme="minorHAnsi"/>
        </w:rPr>
        <w:t xml:space="preserve"> </w:t>
      </w:r>
      <w:r w:rsidR="000D66B9" w:rsidRPr="006564A7">
        <w:rPr>
          <w:rFonts w:cstheme="minorHAnsi"/>
          <w:u w:val="single"/>
        </w:rPr>
        <w:t>3.8.2.d.</w:t>
      </w:r>
      <w:r w:rsidRPr="006564A7">
        <w:rPr>
          <w:rFonts w:cstheme="minorHAnsi"/>
        </w:rPr>
        <w:t xml:space="preserve">  The licensee shall not admit new residents after the date of the written notice required in this Section.</w:t>
      </w:r>
    </w:p>
    <w:p w14:paraId="28021A8E" w14:textId="73C1858F" w:rsidR="000E0F76" w:rsidRPr="006564A7" w:rsidRDefault="000E0F76" w:rsidP="004B3A60">
      <w:pPr>
        <w:jc w:val="both"/>
        <w:rPr>
          <w:rFonts w:cstheme="minorHAnsi"/>
        </w:rPr>
      </w:pPr>
    </w:p>
    <w:p w14:paraId="622DC631" w14:textId="417E633F" w:rsidR="000E0F76" w:rsidRPr="006564A7" w:rsidRDefault="000E0F76" w:rsidP="004B3A60">
      <w:pPr>
        <w:jc w:val="both"/>
        <w:rPr>
          <w:rFonts w:cstheme="minorHAnsi"/>
          <w:strike/>
        </w:rPr>
      </w:pPr>
      <w:r w:rsidRPr="006564A7">
        <w:rPr>
          <w:rFonts w:cstheme="minorHAnsi"/>
        </w:rPr>
        <w:tab/>
      </w:r>
      <w:r w:rsidRPr="006564A7">
        <w:rPr>
          <w:rFonts w:cstheme="minorHAnsi"/>
          <w:strike/>
        </w:rPr>
        <w:t xml:space="preserve">3.9.  Availability of Reports and Records. </w:t>
      </w:r>
    </w:p>
    <w:p w14:paraId="28B24540" w14:textId="5A17682A" w:rsidR="000E0F76" w:rsidRPr="006564A7" w:rsidRDefault="000E0F76" w:rsidP="004B3A60">
      <w:pPr>
        <w:jc w:val="both"/>
        <w:rPr>
          <w:rFonts w:cstheme="minorHAnsi"/>
          <w:strike/>
        </w:rPr>
      </w:pPr>
    </w:p>
    <w:p w14:paraId="4F03EAC6" w14:textId="7ED9E716" w:rsidR="000E0F76" w:rsidRPr="006564A7" w:rsidRDefault="000E0F76" w:rsidP="004B3A60">
      <w:pPr>
        <w:jc w:val="both"/>
        <w:rPr>
          <w:rFonts w:cstheme="minorHAnsi"/>
          <w:strike/>
        </w:rPr>
      </w:pPr>
      <w:r w:rsidRPr="001427E7">
        <w:rPr>
          <w:rFonts w:cstheme="minorHAnsi"/>
        </w:rPr>
        <w:tab/>
      </w:r>
      <w:r w:rsidRPr="001427E7">
        <w:rPr>
          <w:rFonts w:cstheme="minorHAnsi"/>
        </w:rPr>
        <w:tab/>
      </w:r>
      <w:r w:rsidRPr="006564A7">
        <w:rPr>
          <w:rFonts w:cstheme="minorHAnsi"/>
          <w:strike/>
        </w:rPr>
        <w:t>3.9.a.  The director shall make available for public inspection and, upon request, provide hard copies at a cost of $0.25 per page or electronically at a nominal cost, of the following documents:</w:t>
      </w:r>
    </w:p>
    <w:p w14:paraId="088333D4" w14:textId="2C67F0CF" w:rsidR="000E0F76" w:rsidRPr="006564A7" w:rsidRDefault="000E0F76" w:rsidP="004B3A60">
      <w:pPr>
        <w:jc w:val="both"/>
        <w:rPr>
          <w:rFonts w:cstheme="minorHAnsi"/>
          <w:strike/>
        </w:rPr>
      </w:pPr>
    </w:p>
    <w:p w14:paraId="2A8DEFCB" w14:textId="6B66B37D" w:rsidR="000E0F76" w:rsidRPr="006564A7" w:rsidRDefault="000E0F76" w:rsidP="004B3A60">
      <w:pPr>
        <w:jc w:val="both"/>
        <w:rPr>
          <w:rFonts w:cstheme="minorHAnsi"/>
          <w:strike/>
        </w:rPr>
      </w:pPr>
      <w:r w:rsidRPr="001427E7">
        <w:rPr>
          <w:rFonts w:cstheme="minorHAnsi"/>
        </w:rPr>
        <w:tab/>
      </w:r>
      <w:r w:rsidRPr="001427E7">
        <w:rPr>
          <w:rFonts w:cstheme="minorHAnsi"/>
        </w:rPr>
        <w:tab/>
      </w:r>
      <w:r w:rsidRPr="001427E7">
        <w:rPr>
          <w:rFonts w:cstheme="minorHAnsi"/>
        </w:rPr>
        <w:tab/>
      </w:r>
      <w:r w:rsidRPr="006564A7">
        <w:rPr>
          <w:rFonts w:cstheme="minorHAnsi"/>
          <w:strike/>
        </w:rPr>
        <w:t>3.9.a.1.  Applications and exhibits;</w:t>
      </w:r>
    </w:p>
    <w:p w14:paraId="5E00B2BA" w14:textId="5BD56E33" w:rsidR="000E0F76" w:rsidRPr="006564A7" w:rsidRDefault="000E0F76" w:rsidP="004B3A60">
      <w:pPr>
        <w:jc w:val="both"/>
        <w:rPr>
          <w:rFonts w:cstheme="minorHAnsi"/>
          <w:strike/>
        </w:rPr>
      </w:pPr>
    </w:p>
    <w:p w14:paraId="25F17232" w14:textId="72D2CAB7" w:rsidR="000E0F76" w:rsidRPr="006564A7" w:rsidRDefault="000E0F76" w:rsidP="004B3A60">
      <w:pPr>
        <w:jc w:val="both"/>
        <w:rPr>
          <w:rFonts w:cstheme="minorHAnsi"/>
          <w:strike/>
        </w:rPr>
      </w:pPr>
      <w:r w:rsidRPr="001427E7">
        <w:rPr>
          <w:rFonts w:cstheme="minorHAnsi"/>
        </w:rPr>
        <w:tab/>
      </w:r>
      <w:r w:rsidRPr="001427E7">
        <w:rPr>
          <w:rFonts w:cstheme="minorHAnsi"/>
        </w:rPr>
        <w:tab/>
      </w:r>
      <w:r w:rsidRPr="001427E7">
        <w:rPr>
          <w:rFonts w:cstheme="minorHAnsi"/>
        </w:rPr>
        <w:tab/>
      </w:r>
      <w:r w:rsidRPr="006564A7">
        <w:rPr>
          <w:rFonts w:cstheme="minorHAnsi"/>
          <w:strike/>
        </w:rPr>
        <w:t>3.9.a.2.  Inspection reports;</w:t>
      </w:r>
    </w:p>
    <w:p w14:paraId="1BB7CB9D" w14:textId="5DCDF8A2" w:rsidR="000E0F76" w:rsidRPr="001427E7" w:rsidRDefault="000E0F76" w:rsidP="004B3A60">
      <w:pPr>
        <w:jc w:val="both"/>
        <w:rPr>
          <w:rFonts w:cstheme="minorHAnsi"/>
        </w:rPr>
      </w:pPr>
      <w:r w:rsidRPr="001427E7">
        <w:rPr>
          <w:rFonts w:cstheme="minorHAnsi"/>
        </w:rPr>
        <w:tab/>
      </w:r>
      <w:r w:rsidRPr="001427E7">
        <w:rPr>
          <w:rFonts w:cstheme="minorHAnsi"/>
        </w:rPr>
        <w:tab/>
      </w:r>
    </w:p>
    <w:p w14:paraId="41C85696" w14:textId="1121ABB5" w:rsidR="000E0F76" w:rsidRPr="006564A7" w:rsidRDefault="000E0F76" w:rsidP="004B3A60">
      <w:pPr>
        <w:jc w:val="both"/>
        <w:rPr>
          <w:rFonts w:cstheme="minorHAnsi"/>
          <w:strike/>
        </w:rPr>
      </w:pPr>
      <w:r w:rsidRPr="001427E7">
        <w:rPr>
          <w:rFonts w:cstheme="minorHAnsi"/>
        </w:rPr>
        <w:tab/>
      </w:r>
      <w:r w:rsidRPr="001427E7">
        <w:rPr>
          <w:rFonts w:cstheme="minorHAnsi"/>
        </w:rPr>
        <w:tab/>
      </w:r>
      <w:r w:rsidRPr="001427E7">
        <w:rPr>
          <w:rFonts w:cstheme="minorHAnsi"/>
        </w:rPr>
        <w:tab/>
      </w:r>
      <w:r w:rsidRPr="006564A7">
        <w:rPr>
          <w:rFonts w:cstheme="minorHAnsi"/>
          <w:strike/>
        </w:rPr>
        <w:t>3.9.a.3.  Reports of investigations conducted in response to complaints; and</w:t>
      </w:r>
    </w:p>
    <w:p w14:paraId="53C50782" w14:textId="48BDEE60" w:rsidR="000E0F76" w:rsidRPr="006564A7" w:rsidRDefault="000E0F76" w:rsidP="004B3A60">
      <w:pPr>
        <w:jc w:val="both"/>
        <w:rPr>
          <w:rFonts w:cstheme="minorHAnsi"/>
          <w:strike/>
        </w:rPr>
      </w:pPr>
    </w:p>
    <w:p w14:paraId="396EC526" w14:textId="388611D7" w:rsidR="000E0F76" w:rsidRPr="006564A7" w:rsidRDefault="000E0F76" w:rsidP="004B3A60">
      <w:pPr>
        <w:jc w:val="both"/>
        <w:rPr>
          <w:rFonts w:cstheme="minorHAnsi"/>
          <w:strike/>
        </w:rPr>
      </w:pPr>
      <w:r w:rsidRPr="001427E7">
        <w:rPr>
          <w:rFonts w:cstheme="minorHAnsi"/>
        </w:rPr>
        <w:tab/>
      </w:r>
      <w:r w:rsidRPr="001427E7">
        <w:rPr>
          <w:rFonts w:cstheme="minorHAnsi"/>
        </w:rPr>
        <w:tab/>
      </w:r>
      <w:r w:rsidRPr="001427E7">
        <w:rPr>
          <w:rFonts w:cstheme="minorHAnsi"/>
        </w:rPr>
        <w:tab/>
      </w:r>
      <w:r w:rsidRPr="006564A7">
        <w:rPr>
          <w:rFonts w:cstheme="minorHAnsi"/>
          <w:strike/>
        </w:rPr>
        <w:t>3.9.a.4.  Any other reports filed with or issued by the director pertaining to the compliance of a nursing home with applicable laws, and rules.</w:t>
      </w:r>
    </w:p>
    <w:p w14:paraId="0A6725D9" w14:textId="03B83BA9" w:rsidR="000E0F76" w:rsidRPr="001427E7" w:rsidRDefault="000E0F76" w:rsidP="004B3A60">
      <w:pPr>
        <w:jc w:val="both"/>
        <w:rPr>
          <w:rFonts w:cstheme="minorHAnsi"/>
        </w:rPr>
      </w:pPr>
      <w:r w:rsidRPr="001427E7">
        <w:rPr>
          <w:rFonts w:cstheme="minorHAnsi"/>
        </w:rPr>
        <w:tab/>
      </w:r>
    </w:p>
    <w:p w14:paraId="1CC71183" w14:textId="383FFF0B" w:rsidR="000E0F76" w:rsidRPr="006564A7" w:rsidRDefault="000E0F76" w:rsidP="004B3A60">
      <w:pPr>
        <w:jc w:val="both"/>
        <w:rPr>
          <w:rFonts w:cstheme="minorHAnsi"/>
          <w:strike/>
        </w:rPr>
      </w:pPr>
      <w:r w:rsidRPr="001427E7">
        <w:rPr>
          <w:rFonts w:cstheme="minorHAnsi"/>
        </w:rPr>
        <w:tab/>
      </w:r>
      <w:r w:rsidRPr="001427E7">
        <w:rPr>
          <w:rFonts w:cstheme="minorHAnsi"/>
        </w:rPr>
        <w:tab/>
      </w:r>
      <w:r w:rsidRPr="006564A7">
        <w:rPr>
          <w:rFonts w:cstheme="minorHAnsi"/>
          <w:strike/>
        </w:rPr>
        <w:t>3.9.b.  If the director determines it is in the best interest of the public, the director may provide copies of records and reports free of charge to nonprofit community organizations upon written request.</w:t>
      </w:r>
    </w:p>
    <w:p w14:paraId="0A2816ED" w14:textId="3F0431FA" w:rsidR="000E0F76" w:rsidRPr="006564A7" w:rsidRDefault="000E0F76" w:rsidP="004B3A60">
      <w:pPr>
        <w:jc w:val="both"/>
        <w:rPr>
          <w:rFonts w:cstheme="minorHAnsi"/>
          <w:strike/>
        </w:rPr>
      </w:pPr>
    </w:p>
    <w:p w14:paraId="1EFE2049" w14:textId="1E92EFA6" w:rsidR="000E0F76" w:rsidRPr="006564A7" w:rsidRDefault="000E0F76" w:rsidP="004B3A60">
      <w:pPr>
        <w:jc w:val="both"/>
        <w:rPr>
          <w:rFonts w:cstheme="minorHAnsi"/>
          <w:strike/>
        </w:rPr>
      </w:pPr>
      <w:r w:rsidRPr="001427E7">
        <w:rPr>
          <w:rFonts w:cstheme="minorHAnsi"/>
        </w:rPr>
        <w:tab/>
      </w:r>
      <w:r w:rsidRPr="001427E7">
        <w:rPr>
          <w:rFonts w:cstheme="minorHAnsi"/>
        </w:rPr>
        <w:tab/>
      </w:r>
      <w:r w:rsidRPr="006564A7">
        <w:rPr>
          <w:rFonts w:cstheme="minorHAnsi"/>
          <w:strike/>
        </w:rPr>
        <w:t>3.9.c.  The director shall treat a report of inspection of a nursing home as public information from the time an acceptable plan of correction is submitted.</w:t>
      </w:r>
    </w:p>
    <w:p w14:paraId="06007D43" w14:textId="5BD23187" w:rsidR="000E0F76" w:rsidRPr="006564A7" w:rsidRDefault="000E0F76" w:rsidP="004B3A60">
      <w:pPr>
        <w:jc w:val="both"/>
        <w:rPr>
          <w:rFonts w:cstheme="minorHAnsi"/>
          <w:strike/>
        </w:rPr>
      </w:pPr>
    </w:p>
    <w:p w14:paraId="29C2FF1B" w14:textId="348C0852" w:rsidR="000E0F76" w:rsidRPr="006564A7" w:rsidRDefault="000E0F76" w:rsidP="004B3A60">
      <w:pPr>
        <w:jc w:val="both"/>
        <w:rPr>
          <w:rFonts w:cstheme="minorHAnsi"/>
          <w:strike/>
        </w:rPr>
      </w:pPr>
      <w:r w:rsidRPr="001427E7">
        <w:rPr>
          <w:rFonts w:cstheme="minorHAnsi"/>
        </w:rPr>
        <w:tab/>
      </w:r>
      <w:r w:rsidRPr="001427E7">
        <w:rPr>
          <w:rFonts w:cstheme="minorHAnsi"/>
        </w:rPr>
        <w:tab/>
      </w:r>
      <w:r w:rsidRPr="006564A7">
        <w:rPr>
          <w:rFonts w:cstheme="minorHAnsi"/>
          <w:strike/>
        </w:rPr>
        <w:t>3.9.d.  If the nursing home does not submit a written plan of correction within the time specified by the director pursuant to this rule, reports pertaining to the nursing home shall be made public at the expiration of the specified time.</w:t>
      </w:r>
    </w:p>
    <w:p w14:paraId="7B2809FA" w14:textId="4A13B401" w:rsidR="000E0F76" w:rsidRPr="006564A7" w:rsidRDefault="000E0F76" w:rsidP="004B3A60">
      <w:pPr>
        <w:jc w:val="both"/>
        <w:rPr>
          <w:rFonts w:cstheme="minorHAnsi"/>
          <w:strike/>
        </w:rPr>
      </w:pPr>
    </w:p>
    <w:p w14:paraId="70ED71B0" w14:textId="1EE731F1" w:rsidR="000E0F76" w:rsidRPr="006564A7" w:rsidRDefault="000E0F76" w:rsidP="004B3A60">
      <w:pPr>
        <w:jc w:val="both"/>
        <w:rPr>
          <w:rFonts w:cstheme="minorHAnsi"/>
          <w:strike/>
        </w:rPr>
      </w:pPr>
      <w:r w:rsidRPr="001427E7">
        <w:rPr>
          <w:rFonts w:cstheme="minorHAnsi"/>
        </w:rPr>
        <w:lastRenderedPageBreak/>
        <w:tab/>
      </w:r>
      <w:r w:rsidRPr="001427E7">
        <w:rPr>
          <w:rFonts w:cstheme="minorHAnsi"/>
        </w:rPr>
        <w:tab/>
      </w:r>
      <w:r w:rsidRPr="006564A7">
        <w:rPr>
          <w:rFonts w:cstheme="minorHAnsi"/>
          <w:strike/>
        </w:rPr>
        <w:t>3.9.e.  Other records and reports shall be treated as public information from the time they are submitted to or issued by the director.</w:t>
      </w:r>
    </w:p>
    <w:p w14:paraId="26739DBB" w14:textId="3C76C4BC" w:rsidR="000E0F76" w:rsidRPr="006564A7" w:rsidRDefault="000E0F76" w:rsidP="004B3A60">
      <w:pPr>
        <w:jc w:val="both"/>
        <w:rPr>
          <w:rFonts w:cstheme="minorHAnsi"/>
          <w:strike/>
        </w:rPr>
      </w:pPr>
    </w:p>
    <w:p w14:paraId="336623CF" w14:textId="6DDDB17E" w:rsidR="000E0F76" w:rsidRPr="006564A7" w:rsidRDefault="000E0F76" w:rsidP="004B3A60">
      <w:pPr>
        <w:jc w:val="both"/>
        <w:rPr>
          <w:rFonts w:cstheme="minorHAnsi"/>
          <w:strike/>
        </w:rPr>
      </w:pPr>
      <w:r w:rsidRPr="001427E7">
        <w:rPr>
          <w:rFonts w:cstheme="minorHAnsi"/>
        </w:rPr>
        <w:tab/>
      </w:r>
      <w:r w:rsidRPr="001427E7">
        <w:rPr>
          <w:rFonts w:cstheme="minorHAnsi"/>
        </w:rPr>
        <w:tab/>
      </w:r>
      <w:r w:rsidRPr="006564A7">
        <w:rPr>
          <w:rFonts w:cstheme="minorHAnsi"/>
          <w:strike/>
        </w:rPr>
        <w:t xml:space="preserve">3.9.f.  Nothing </w:t>
      </w:r>
      <w:r w:rsidR="00A61171" w:rsidRPr="006564A7">
        <w:rPr>
          <w:rFonts w:cstheme="minorHAnsi"/>
          <w:strike/>
        </w:rPr>
        <w:t>contained in this Section shall be construed to require or permit the public disclosure of confidential medical, social, personal or financial records of any resident.</w:t>
      </w:r>
    </w:p>
    <w:p w14:paraId="6CEF2BD4" w14:textId="2E714400" w:rsidR="00A61171" w:rsidRPr="006564A7" w:rsidRDefault="00A61171" w:rsidP="004B3A60">
      <w:pPr>
        <w:jc w:val="both"/>
        <w:rPr>
          <w:rFonts w:cstheme="minorHAnsi"/>
          <w:strike/>
        </w:rPr>
      </w:pPr>
    </w:p>
    <w:p w14:paraId="4A4A81B3" w14:textId="370A8A0C" w:rsidR="00A61171" w:rsidRPr="006564A7" w:rsidRDefault="00A61171" w:rsidP="004B3A60">
      <w:pPr>
        <w:jc w:val="both"/>
        <w:rPr>
          <w:rFonts w:cstheme="minorHAnsi"/>
          <w:strike/>
        </w:rPr>
      </w:pPr>
      <w:r w:rsidRPr="001427E7">
        <w:rPr>
          <w:rFonts w:cstheme="minorHAnsi"/>
        </w:rPr>
        <w:tab/>
      </w:r>
      <w:r w:rsidRPr="001427E7">
        <w:rPr>
          <w:rFonts w:cstheme="minorHAnsi"/>
        </w:rPr>
        <w:tab/>
      </w:r>
      <w:r w:rsidRPr="006564A7">
        <w:rPr>
          <w:rFonts w:cstheme="minorHAnsi"/>
          <w:strike/>
        </w:rPr>
        <w:t xml:space="preserve">3.9.g.  </w:t>
      </w:r>
      <w:r w:rsidR="00D36EF2" w:rsidRPr="006564A7">
        <w:rPr>
          <w:rFonts w:cstheme="minorHAnsi"/>
          <w:strike/>
        </w:rPr>
        <w:t xml:space="preserve">Before releasing a report or record considered to be public information, the director shall delete any confidential information regarding a resident that reasonably permits identification of the resident. </w:t>
      </w:r>
    </w:p>
    <w:p w14:paraId="2A5EB252" w14:textId="0DEBC3F7" w:rsidR="00D36EF2" w:rsidRPr="001427E7" w:rsidRDefault="00D36EF2" w:rsidP="004B3A60">
      <w:pPr>
        <w:jc w:val="both"/>
        <w:rPr>
          <w:rFonts w:cstheme="minorHAnsi"/>
        </w:rPr>
      </w:pPr>
    </w:p>
    <w:p w14:paraId="28C99BD8" w14:textId="7DF246E3" w:rsidR="00D36EF2" w:rsidRPr="006564A7" w:rsidRDefault="00D36EF2" w:rsidP="004B3A60">
      <w:pPr>
        <w:jc w:val="both"/>
        <w:rPr>
          <w:rFonts w:cstheme="minorHAnsi"/>
          <w:strike/>
        </w:rPr>
      </w:pPr>
      <w:r w:rsidRPr="001427E7">
        <w:rPr>
          <w:rFonts w:cstheme="minorHAnsi"/>
        </w:rPr>
        <w:tab/>
      </w:r>
      <w:r w:rsidRPr="001427E7">
        <w:rPr>
          <w:rFonts w:cstheme="minorHAnsi"/>
        </w:rPr>
        <w:tab/>
      </w:r>
      <w:r w:rsidRPr="006564A7">
        <w:rPr>
          <w:rFonts w:cstheme="minorHAnsi"/>
          <w:strike/>
        </w:rPr>
        <w:t>3.9.h.  The director shall delete from complaints made available to the public under this Section any information required to be held confidential under the provisions of this rule.</w:t>
      </w:r>
    </w:p>
    <w:p w14:paraId="52966D7F" w14:textId="6FF384DD" w:rsidR="00D36EF2" w:rsidRPr="006564A7" w:rsidRDefault="00D36EF2" w:rsidP="004B3A60">
      <w:pPr>
        <w:jc w:val="both"/>
        <w:rPr>
          <w:rFonts w:cstheme="minorHAnsi"/>
        </w:rPr>
      </w:pPr>
    </w:p>
    <w:p w14:paraId="6C3D096B" w14:textId="3F567286" w:rsidR="00D36EF2" w:rsidRPr="006564A7" w:rsidRDefault="00D36EF2" w:rsidP="004B3A60">
      <w:pPr>
        <w:jc w:val="both"/>
        <w:rPr>
          <w:rFonts w:cstheme="minorHAnsi"/>
        </w:rPr>
      </w:pPr>
      <w:r w:rsidRPr="006564A7">
        <w:rPr>
          <w:rFonts w:cstheme="minorHAnsi"/>
        </w:rPr>
        <w:tab/>
      </w:r>
      <w:r w:rsidRPr="006564A7">
        <w:rPr>
          <w:rFonts w:cstheme="minorHAnsi"/>
          <w:strike/>
        </w:rPr>
        <w:t>3.10.</w:t>
      </w:r>
      <w:r w:rsidR="000D66B9" w:rsidRPr="006564A7">
        <w:rPr>
          <w:rFonts w:cstheme="minorHAnsi"/>
        </w:rPr>
        <w:t xml:space="preserve"> </w:t>
      </w:r>
      <w:r w:rsidR="000D66B9" w:rsidRPr="006564A7">
        <w:rPr>
          <w:rFonts w:cstheme="minorHAnsi"/>
          <w:u w:val="single"/>
        </w:rPr>
        <w:t>3.9.</w:t>
      </w:r>
      <w:r w:rsidRPr="006564A7">
        <w:rPr>
          <w:rFonts w:cstheme="minorHAnsi"/>
        </w:rPr>
        <w:t xml:space="preserve">  Nursing Home Licensing Advisory Council.</w:t>
      </w:r>
    </w:p>
    <w:p w14:paraId="57BF67DA" w14:textId="64FFEB29" w:rsidR="00D36EF2" w:rsidRPr="006564A7" w:rsidRDefault="00D36EF2" w:rsidP="004B3A60">
      <w:pPr>
        <w:jc w:val="both"/>
        <w:rPr>
          <w:rFonts w:cstheme="minorHAnsi"/>
        </w:rPr>
      </w:pPr>
    </w:p>
    <w:p w14:paraId="48ED8359" w14:textId="544CFD2F" w:rsidR="00D36EF2" w:rsidRPr="006564A7" w:rsidRDefault="00D36EF2" w:rsidP="004B3A60">
      <w:pPr>
        <w:jc w:val="both"/>
        <w:rPr>
          <w:rFonts w:cstheme="minorHAnsi"/>
        </w:rPr>
      </w:pPr>
      <w:r w:rsidRPr="006564A7">
        <w:rPr>
          <w:rFonts w:cstheme="minorHAnsi"/>
        </w:rPr>
        <w:tab/>
      </w:r>
      <w:r w:rsidRPr="006564A7">
        <w:rPr>
          <w:rFonts w:cstheme="minorHAnsi"/>
        </w:rPr>
        <w:tab/>
      </w:r>
      <w:r w:rsidRPr="006564A7">
        <w:rPr>
          <w:rFonts w:cstheme="minorHAnsi"/>
          <w:strike/>
        </w:rPr>
        <w:t>3.10.a.</w:t>
      </w:r>
      <w:r w:rsidR="000D66B9" w:rsidRPr="006564A7">
        <w:rPr>
          <w:rFonts w:cstheme="minorHAnsi"/>
        </w:rPr>
        <w:t xml:space="preserve"> </w:t>
      </w:r>
      <w:r w:rsidR="000D66B9" w:rsidRPr="006564A7">
        <w:rPr>
          <w:rFonts w:cstheme="minorHAnsi"/>
          <w:u w:val="single"/>
        </w:rPr>
        <w:t>3.9.1.</w:t>
      </w:r>
      <w:r w:rsidRPr="006564A7">
        <w:rPr>
          <w:rFonts w:cstheme="minorHAnsi"/>
        </w:rPr>
        <w:t xml:space="preserve">  The director shall establish a licensing advisory council composed of licensed nursing home administrators, representatives of appropriate government agencies and consumers.</w:t>
      </w:r>
    </w:p>
    <w:p w14:paraId="14D60659" w14:textId="71BE4870" w:rsidR="00D36EF2" w:rsidRPr="006564A7" w:rsidRDefault="00D36EF2" w:rsidP="004B3A60">
      <w:pPr>
        <w:jc w:val="both"/>
        <w:rPr>
          <w:rFonts w:cstheme="minorHAnsi"/>
        </w:rPr>
      </w:pPr>
    </w:p>
    <w:p w14:paraId="2BEDF52A" w14:textId="5C4B419F" w:rsidR="00D36EF2" w:rsidRPr="006564A7" w:rsidRDefault="00D36EF2" w:rsidP="004B3A60">
      <w:pPr>
        <w:jc w:val="both"/>
        <w:rPr>
          <w:rFonts w:cstheme="minorHAnsi"/>
        </w:rPr>
      </w:pPr>
      <w:r w:rsidRPr="006564A7">
        <w:rPr>
          <w:rFonts w:cstheme="minorHAnsi"/>
        </w:rPr>
        <w:tab/>
      </w:r>
      <w:r w:rsidRPr="006564A7">
        <w:rPr>
          <w:rFonts w:cstheme="minorHAnsi"/>
        </w:rPr>
        <w:tab/>
      </w:r>
      <w:r w:rsidRPr="006564A7">
        <w:rPr>
          <w:rFonts w:cstheme="minorHAnsi"/>
          <w:strike/>
        </w:rPr>
        <w:t>3.10.b.</w:t>
      </w:r>
      <w:r w:rsidR="000D66B9" w:rsidRPr="006564A7">
        <w:rPr>
          <w:rFonts w:cstheme="minorHAnsi"/>
        </w:rPr>
        <w:t xml:space="preserve"> </w:t>
      </w:r>
      <w:r w:rsidR="000D66B9" w:rsidRPr="006564A7">
        <w:rPr>
          <w:rFonts w:cstheme="minorHAnsi"/>
          <w:u w:val="single"/>
        </w:rPr>
        <w:t>3.9.2.</w:t>
      </w:r>
      <w:r w:rsidRPr="006564A7">
        <w:rPr>
          <w:rFonts w:cstheme="minorHAnsi"/>
        </w:rPr>
        <w:t xml:space="preserve">  The composition of the council shall be determined by the director and be comprised of no less than 10 members and no more than 15 members.</w:t>
      </w:r>
    </w:p>
    <w:p w14:paraId="33C15D51" w14:textId="1C25C212" w:rsidR="00D36EF2" w:rsidRPr="006564A7" w:rsidRDefault="00D36EF2" w:rsidP="004B3A60">
      <w:pPr>
        <w:jc w:val="both"/>
        <w:rPr>
          <w:rFonts w:cstheme="minorHAnsi"/>
        </w:rPr>
      </w:pPr>
    </w:p>
    <w:p w14:paraId="6F92F79D" w14:textId="2AB5ED16" w:rsidR="00D36EF2" w:rsidRPr="006564A7" w:rsidRDefault="00D36EF2" w:rsidP="004B3A60">
      <w:pPr>
        <w:jc w:val="both"/>
        <w:rPr>
          <w:rFonts w:cstheme="minorHAnsi"/>
        </w:rPr>
      </w:pPr>
      <w:r w:rsidRPr="006564A7">
        <w:rPr>
          <w:rFonts w:cstheme="minorHAnsi"/>
        </w:rPr>
        <w:tab/>
      </w:r>
      <w:r w:rsidRPr="006564A7">
        <w:rPr>
          <w:rFonts w:cstheme="minorHAnsi"/>
        </w:rPr>
        <w:tab/>
      </w:r>
      <w:r w:rsidRPr="006564A7">
        <w:rPr>
          <w:rFonts w:cstheme="minorHAnsi"/>
          <w:strike/>
        </w:rPr>
        <w:t>3.10.c.</w:t>
      </w:r>
      <w:r w:rsidR="000D66B9" w:rsidRPr="006564A7">
        <w:rPr>
          <w:rFonts w:cstheme="minorHAnsi"/>
        </w:rPr>
        <w:t xml:space="preserve"> </w:t>
      </w:r>
      <w:r w:rsidR="000D66B9" w:rsidRPr="006564A7">
        <w:rPr>
          <w:rFonts w:cstheme="minorHAnsi"/>
          <w:u w:val="single"/>
        </w:rPr>
        <w:t>3.9.3.</w:t>
      </w:r>
      <w:r w:rsidRPr="006564A7">
        <w:rPr>
          <w:rFonts w:cstheme="minorHAnsi"/>
        </w:rPr>
        <w:t xml:space="preserve">  The purpose of the council is to make recommendations to the director about regulatory issues and improvement of nursing home services.</w:t>
      </w:r>
    </w:p>
    <w:p w14:paraId="12CFCEA6" w14:textId="49377BEA" w:rsidR="00D36EF2" w:rsidRPr="006564A7" w:rsidRDefault="00D36EF2" w:rsidP="004B3A60">
      <w:pPr>
        <w:jc w:val="both"/>
        <w:rPr>
          <w:rFonts w:cstheme="minorHAnsi"/>
        </w:rPr>
      </w:pPr>
    </w:p>
    <w:p w14:paraId="70999007" w14:textId="0D54526A" w:rsidR="00D36EF2" w:rsidRPr="006564A7" w:rsidRDefault="00D36EF2" w:rsidP="004B3A60">
      <w:pPr>
        <w:jc w:val="both"/>
        <w:rPr>
          <w:rFonts w:cstheme="minorHAnsi"/>
        </w:rPr>
      </w:pPr>
      <w:r w:rsidRPr="006564A7">
        <w:rPr>
          <w:rFonts w:cstheme="minorHAnsi"/>
        </w:rPr>
        <w:tab/>
      </w:r>
      <w:r w:rsidRPr="006564A7">
        <w:rPr>
          <w:rFonts w:cstheme="minorHAnsi"/>
        </w:rPr>
        <w:tab/>
      </w:r>
      <w:r w:rsidRPr="006564A7">
        <w:rPr>
          <w:rFonts w:cstheme="minorHAnsi"/>
          <w:strike/>
        </w:rPr>
        <w:t>3.10.d.</w:t>
      </w:r>
      <w:r w:rsidR="000D66B9" w:rsidRPr="006564A7">
        <w:rPr>
          <w:rFonts w:cstheme="minorHAnsi"/>
        </w:rPr>
        <w:t xml:space="preserve"> </w:t>
      </w:r>
      <w:r w:rsidR="000D66B9" w:rsidRPr="006564A7">
        <w:rPr>
          <w:rFonts w:cstheme="minorHAnsi"/>
          <w:u w:val="single"/>
        </w:rPr>
        <w:t>3.9.4.</w:t>
      </w:r>
      <w:r w:rsidRPr="006564A7">
        <w:rPr>
          <w:rFonts w:cstheme="minorHAnsi"/>
        </w:rPr>
        <w:t xml:space="preserve">  The council shall hold a meeting </w:t>
      </w:r>
      <w:r w:rsidR="00BC3A4F" w:rsidRPr="006564A7">
        <w:rPr>
          <w:rFonts w:cstheme="minorHAnsi"/>
        </w:rPr>
        <w:t>not less than semiannually, at least one of which shall be held in a public setting and receive input from the public.</w:t>
      </w:r>
    </w:p>
    <w:p w14:paraId="1F6F63DF" w14:textId="0F572124" w:rsidR="00BC3A4F" w:rsidRPr="006564A7" w:rsidRDefault="00BC3A4F" w:rsidP="004B3A60">
      <w:pPr>
        <w:jc w:val="both"/>
        <w:rPr>
          <w:rFonts w:cstheme="minorHAnsi"/>
        </w:rPr>
      </w:pPr>
    </w:p>
    <w:p w14:paraId="1C9F29F9" w14:textId="59CC7ED5" w:rsidR="00BC3A4F" w:rsidRPr="006564A7" w:rsidRDefault="00BC3A4F" w:rsidP="004B3A60">
      <w:pPr>
        <w:jc w:val="both"/>
        <w:rPr>
          <w:rFonts w:cstheme="minorHAnsi"/>
        </w:rPr>
      </w:pPr>
      <w:r w:rsidRPr="006564A7">
        <w:rPr>
          <w:rFonts w:cstheme="minorHAnsi"/>
        </w:rPr>
        <w:tab/>
      </w:r>
      <w:r w:rsidRPr="006564A7">
        <w:rPr>
          <w:rFonts w:cstheme="minorHAnsi"/>
          <w:strike/>
        </w:rPr>
        <w:t>3.11.</w:t>
      </w:r>
      <w:r w:rsidR="000D66B9" w:rsidRPr="006564A7">
        <w:rPr>
          <w:rFonts w:cstheme="minorHAnsi"/>
        </w:rPr>
        <w:t xml:space="preserve"> </w:t>
      </w:r>
      <w:r w:rsidR="000D66B9" w:rsidRPr="006564A7">
        <w:rPr>
          <w:rFonts w:cstheme="minorHAnsi"/>
          <w:u w:val="single"/>
        </w:rPr>
        <w:t>3.10.</w:t>
      </w:r>
      <w:r w:rsidRPr="006564A7">
        <w:rPr>
          <w:rFonts w:cstheme="minorHAnsi"/>
        </w:rPr>
        <w:t xml:space="preserve">  Transfer Agreements.</w:t>
      </w:r>
    </w:p>
    <w:p w14:paraId="34585ACA" w14:textId="3C9FC682" w:rsidR="00BC3A4F" w:rsidRPr="006564A7" w:rsidRDefault="00BC3A4F" w:rsidP="004B3A60">
      <w:pPr>
        <w:jc w:val="both"/>
        <w:rPr>
          <w:rFonts w:cstheme="minorHAnsi"/>
        </w:rPr>
      </w:pPr>
    </w:p>
    <w:p w14:paraId="588F3BDF" w14:textId="05D6E5ED" w:rsidR="00BC3A4F" w:rsidRPr="006564A7" w:rsidRDefault="00BC3A4F" w:rsidP="004B3A60">
      <w:pPr>
        <w:jc w:val="both"/>
        <w:rPr>
          <w:rFonts w:cstheme="minorHAnsi"/>
        </w:rPr>
      </w:pPr>
      <w:r w:rsidRPr="006564A7">
        <w:rPr>
          <w:rFonts w:cstheme="minorHAnsi"/>
        </w:rPr>
        <w:tab/>
      </w:r>
      <w:r w:rsidRPr="006564A7">
        <w:rPr>
          <w:rFonts w:cstheme="minorHAnsi"/>
        </w:rPr>
        <w:tab/>
      </w:r>
      <w:r w:rsidRPr="006564A7">
        <w:rPr>
          <w:rFonts w:cstheme="minorHAnsi"/>
          <w:strike/>
        </w:rPr>
        <w:t>3.11.a.</w:t>
      </w:r>
      <w:r w:rsidR="000D66B9" w:rsidRPr="006564A7">
        <w:rPr>
          <w:rFonts w:cstheme="minorHAnsi"/>
        </w:rPr>
        <w:t xml:space="preserve"> </w:t>
      </w:r>
      <w:r w:rsidR="000D66B9" w:rsidRPr="006564A7">
        <w:rPr>
          <w:rFonts w:cstheme="minorHAnsi"/>
          <w:u w:val="single"/>
        </w:rPr>
        <w:t>3.10.1.</w:t>
      </w:r>
      <w:r w:rsidRPr="006564A7">
        <w:rPr>
          <w:rFonts w:cstheme="minorHAnsi"/>
        </w:rPr>
        <w:t xml:space="preserve">  The nursing home shall have in effect a transfer agreement with one or more hospitals approved for participation under the Medicare and Medicaid programs that reasonably assures:</w:t>
      </w:r>
    </w:p>
    <w:p w14:paraId="0A8C2761" w14:textId="3DCF6F22" w:rsidR="00BC3A4F" w:rsidRPr="006564A7" w:rsidRDefault="00BC3A4F" w:rsidP="004B3A60">
      <w:pPr>
        <w:jc w:val="both"/>
        <w:rPr>
          <w:rFonts w:cstheme="minorHAnsi"/>
        </w:rPr>
      </w:pPr>
    </w:p>
    <w:p w14:paraId="59E73C59" w14:textId="439B3C02" w:rsidR="00BC3A4F" w:rsidRPr="006564A7" w:rsidRDefault="00BC3A4F" w:rsidP="004B3A60">
      <w:pPr>
        <w:jc w:val="both"/>
        <w:rPr>
          <w:rFonts w:cstheme="minorHAnsi"/>
        </w:rPr>
      </w:pPr>
      <w:r w:rsidRPr="006564A7">
        <w:rPr>
          <w:rFonts w:cstheme="minorHAnsi"/>
        </w:rPr>
        <w:tab/>
      </w:r>
      <w:r w:rsidRPr="006564A7">
        <w:rPr>
          <w:rFonts w:cstheme="minorHAnsi"/>
        </w:rPr>
        <w:tab/>
      </w:r>
      <w:r w:rsidR="00D90CC6" w:rsidRPr="006564A7">
        <w:rPr>
          <w:rFonts w:cstheme="minorHAnsi"/>
          <w:strike/>
        </w:rPr>
        <w:t>3.11.b.</w:t>
      </w:r>
      <w:r w:rsidR="000D66B9" w:rsidRPr="006564A7">
        <w:rPr>
          <w:rFonts w:cstheme="minorHAnsi"/>
        </w:rPr>
        <w:t xml:space="preserve"> </w:t>
      </w:r>
      <w:r w:rsidR="000D66B9" w:rsidRPr="006564A7">
        <w:rPr>
          <w:rFonts w:cstheme="minorHAnsi"/>
          <w:u w:val="single"/>
        </w:rPr>
        <w:t>3.10.2.</w:t>
      </w:r>
      <w:r w:rsidR="00D90CC6" w:rsidRPr="006564A7">
        <w:rPr>
          <w:rFonts w:cstheme="minorHAnsi"/>
        </w:rPr>
        <w:t xml:space="preserve">  Timely admission of a resident to the hospital when transfer is medically appropriate as determined by a physician; and</w:t>
      </w:r>
    </w:p>
    <w:p w14:paraId="32590BF6" w14:textId="1D2CB336" w:rsidR="00D90CC6" w:rsidRPr="006564A7" w:rsidRDefault="00D90CC6" w:rsidP="004B3A60">
      <w:pPr>
        <w:jc w:val="both"/>
        <w:rPr>
          <w:rFonts w:cstheme="minorHAnsi"/>
        </w:rPr>
      </w:pPr>
    </w:p>
    <w:p w14:paraId="56E3E619" w14:textId="0B05D508" w:rsidR="00D90CC6" w:rsidRPr="006564A7" w:rsidRDefault="00D90CC6" w:rsidP="004B3A60">
      <w:pPr>
        <w:jc w:val="both"/>
        <w:rPr>
          <w:rFonts w:cstheme="minorHAnsi"/>
        </w:rPr>
      </w:pPr>
      <w:r w:rsidRPr="006564A7">
        <w:rPr>
          <w:rFonts w:cstheme="minorHAnsi"/>
        </w:rPr>
        <w:tab/>
      </w:r>
      <w:r w:rsidRPr="006564A7">
        <w:rPr>
          <w:rFonts w:cstheme="minorHAnsi"/>
        </w:rPr>
        <w:tab/>
      </w:r>
      <w:r w:rsidRPr="006564A7">
        <w:rPr>
          <w:rFonts w:cstheme="minorHAnsi"/>
          <w:strike/>
        </w:rPr>
        <w:t>3.11.c.</w:t>
      </w:r>
      <w:r w:rsidR="000D66B9" w:rsidRPr="006564A7">
        <w:rPr>
          <w:rFonts w:cstheme="minorHAnsi"/>
        </w:rPr>
        <w:t xml:space="preserve"> </w:t>
      </w:r>
      <w:r w:rsidR="000D66B9" w:rsidRPr="006564A7">
        <w:rPr>
          <w:rFonts w:cstheme="minorHAnsi"/>
          <w:u w:val="single"/>
        </w:rPr>
        <w:t>3.10.3.</w:t>
      </w:r>
      <w:r w:rsidRPr="006564A7">
        <w:rPr>
          <w:rFonts w:cstheme="minorHAnsi"/>
        </w:rPr>
        <w:t xml:space="preserve">  Medical and other information needed for care and treatment of residents is exchanged between the institutions.</w:t>
      </w:r>
    </w:p>
    <w:p w14:paraId="22AE6026" w14:textId="16AB47D5" w:rsidR="00D90CC6" w:rsidRPr="006564A7" w:rsidRDefault="00D90CC6" w:rsidP="004B3A60">
      <w:pPr>
        <w:jc w:val="both"/>
        <w:rPr>
          <w:rFonts w:cstheme="minorHAnsi"/>
        </w:rPr>
      </w:pPr>
    </w:p>
    <w:p w14:paraId="7B3345DA" w14:textId="7B939BC4" w:rsidR="00D90CC6" w:rsidRPr="006564A7" w:rsidRDefault="00D90CC6" w:rsidP="004B3A60">
      <w:pPr>
        <w:jc w:val="both"/>
        <w:rPr>
          <w:rFonts w:cstheme="minorHAnsi"/>
        </w:rPr>
      </w:pPr>
      <w:r w:rsidRPr="006564A7">
        <w:rPr>
          <w:rFonts w:cstheme="minorHAnsi"/>
        </w:rPr>
        <w:tab/>
      </w:r>
      <w:r w:rsidRPr="006564A7">
        <w:rPr>
          <w:rFonts w:cstheme="minorHAnsi"/>
          <w:strike/>
        </w:rPr>
        <w:t>3.12.</w:t>
      </w:r>
      <w:r w:rsidR="000D66B9" w:rsidRPr="006564A7">
        <w:rPr>
          <w:rFonts w:cstheme="minorHAnsi"/>
        </w:rPr>
        <w:t xml:space="preserve"> </w:t>
      </w:r>
      <w:r w:rsidR="000D66B9" w:rsidRPr="006564A7">
        <w:rPr>
          <w:rFonts w:cstheme="minorHAnsi"/>
          <w:u w:val="single"/>
        </w:rPr>
        <w:t>3.11.</w:t>
      </w:r>
      <w:r w:rsidRPr="006564A7">
        <w:rPr>
          <w:rFonts w:cstheme="minorHAnsi"/>
        </w:rPr>
        <w:t xml:space="preserve">  Interpretive Guidelines.  The department may issue interpretive guidelines related to this rule and prior to the adoption and implementation of the guidelines, shall provide notice of a public comment period to all affected parties</w:t>
      </w:r>
      <w:r w:rsidR="00322B2A" w:rsidRPr="006564A7">
        <w:rPr>
          <w:rFonts w:cstheme="minorHAnsi"/>
        </w:rPr>
        <w:t>.</w:t>
      </w:r>
    </w:p>
    <w:p w14:paraId="3F7FABDB" w14:textId="1FF0C155" w:rsidR="00322B2A" w:rsidRPr="006564A7" w:rsidRDefault="00322B2A" w:rsidP="004B3A60">
      <w:pPr>
        <w:jc w:val="both"/>
        <w:rPr>
          <w:rFonts w:cstheme="minorHAnsi"/>
        </w:rPr>
      </w:pPr>
    </w:p>
    <w:p w14:paraId="7235AC5F" w14:textId="3F406397" w:rsidR="00322B2A" w:rsidRPr="006564A7" w:rsidRDefault="001C185D" w:rsidP="004B3A60">
      <w:pPr>
        <w:jc w:val="both"/>
        <w:rPr>
          <w:rFonts w:cstheme="minorHAnsi"/>
          <w:b/>
        </w:rPr>
      </w:pPr>
      <w:r w:rsidRPr="006564A7">
        <w:rPr>
          <w:rFonts w:cstheme="minorHAnsi"/>
          <w:b/>
        </w:rPr>
        <w:t xml:space="preserve">§64-13-4.  Residents’ Rights. </w:t>
      </w:r>
    </w:p>
    <w:p w14:paraId="24397DE9" w14:textId="4CA01641" w:rsidR="001C185D" w:rsidRPr="006564A7" w:rsidRDefault="001C185D" w:rsidP="004B3A60">
      <w:pPr>
        <w:jc w:val="both"/>
        <w:rPr>
          <w:rFonts w:cstheme="minorHAnsi"/>
          <w:b/>
        </w:rPr>
      </w:pPr>
    </w:p>
    <w:p w14:paraId="3482A7D0" w14:textId="65093585" w:rsidR="001C185D" w:rsidRPr="006564A7" w:rsidRDefault="001C185D" w:rsidP="004B3A60">
      <w:pPr>
        <w:jc w:val="both"/>
        <w:rPr>
          <w:rFonts w:cstheme="minorHAnsi"/>
        </w:rPr>
      </w:pPr>
      <w:r w:rsidRPr="006564A7">
        <w:rPr>
          <w:rFonts w:cstheme="minorHAnsi"/>
        </w:rPr>
        <w:tab/>
        <w:t>4.1.  Nursing Home Policies and Procedures.</w:t>
      </w:r>
    </w:p>
    <w:p w14:paraId="2D570962" w14:textId="7F0FB4D0" w:rsidR="001C185D" w:rsidRPr="006564A7" w:rsidRDefault="001C185D" w:rsidP="004B3A60">
      <w:pPr>
        <w:jc w:val="both"/>
        <w:rPr>
          <w:rFonts w:cstheme="minorHAnsi"/>
        </w:rPr>
      </w:pPr>
    </w:p>
    <w:p w14:paraId="189882F4" w14:textId="35DAC44E" w:rsidR="001C185D" w:rsidRPr="006564A7" w:rsidRDefault="001C185D" w:rsidP="004B3A60">
      <w:pPr>
        <w:jc w:val="both"/>
        <w:rPr>
          <w:rFonts w:cstheme="minorHAnsi"/>
        </w:rPr>
      </w:pPr>
      <w:r w:rsidRPr="006564A7">
        <w:rPr>
          <w:rFonts w:cstheme="minorHAnsi"/>
        </w:rPr>
        <w:tab/>
      </w:r>
      <w:r w:rsidRPr="006564A7">
        <w:rPr>
          <w:rFonts w:cstheme="minorHAnsi"/>
        </w:rPr>
        <w:tab/>
      </w:r>
      <w:r w:rsidRPr="006564A7">
        <w:rPr>
          <w:rFonts w:cstheme="minorHAnsi"/>
          <w:strike/>
        </w:rPr>
        <w:t>4.1.a.</w:t>
      </w:r>
      <w:r w:rsidR="000D66B9" w:rsidRPr="006564A7">
        <w:rPr>
          <w:rFonts w:cstheme="minorHAnsi"/>
        </w:rPr>
        <w:t xml:space="preserve"> </w:t>
      </w:r>
      <w:r w:rsidR="000D66B9" w:rsidRPr="006564A7">
        <w:rPr>
          <w:rFonts w:cstheme="minorHAnsi"/>
          <w:u w:val="single"/>
        </w:rPr>
        <w:t>4.1.1.</w:t>
      </w:r>
      <w:r w:rsidRPr="006564A7">
        <w:rPr>
          <w:rFonts w:cstheme="minorHAnsi"/>
        </w:rPr>
        <w:t xml:space="preserve">  The governing body of a nursing home shall establish written policies and procedures regarding the rights and responsibilities of residents.  The policies adopted shall be consistent with the provisions of this rule.</w:t>
      </w:r>
    </w:p>
    <w:p w14:paraId="4C875DFE" w14:textId="002DC8FF" w:rsidR="001C185D" w:rsidRPr="006564A7" w:rsidRDefault="001C185D" w:rsidP="004B3A60">
      <w:pPr>
        <w:jc w:val="both"/>
        <w:rPr>
          <w:rFonts w:cstheme="minorHAnsi"/>
        </w:rPr>
      </w:pPr>
    </w:p>
    <w:p w14:paraId="77848B71" w14:textId="7F9AED25" w:rsidR="001C185D" w:rsidRPr="006564A7" w:rsidRDefault="001C185D" w:rsidP="004B3A60">
      <w:pPr>
        <w:jc w:val="both"/>
        <w:rPr>
          <w:rFonts w:cstheme="minorHAnsi"/>
        </w:rPr>
      </w:pPr>
      <w:r w:rsidRPr="006564A7">
        <w:rPr>
          <w:rFonts w:cstheme="minorHAnsi"/>
        </w:rPr>
        <w:tab/>
      </w:r>
      <w:r w:rsidRPr="006564A7">
        <w:rPr>
          <w:rFonts w:cstheme="minorHAnsi"/>
        </w:rPr>
        <w:tab/>
      </w:r>
      <w:r w:rsidRPr="006564A7">
        <w:rPr>
          <w:rFonts w:cstheme="minorHAnsi"/>
          <w:strike/>
        </w:rPr>
        <w:t>4.1.b.</w:t>
      </w:r>
      <w:r w:rsidR="000D66B9" w:rsidRPr="006564A7">
        <w:rPr>
          <w:rFonts w:cstheme="minorHAnsi"/>
        </w:rPr>
        <w:t xml:space="preserve"> </w:t>
      </w:r>
      <w:r w:rsidR="000D66B9" w:rsidRPr="006564A7">
        <w:rPr>
          <w:rFonts w:cstheme="minorHAnsi"/>
          <w:u w:val="single"/>
        </w:rPr>
        <w:t>4.1.2.</w:t>
      </w:r>
      <w:r w:rsidRPr="006564A7">
        <w:rPr>
          <w:rFonts w:cstheme="minorHAnsi"/>
        </w:rPr>
        <w:t xml:space="preserve">  Through the administrator, the governing body is responsible for on-going development of and adherence to procedures implementing policies regarding the rights and responsibilities of residents.</w:t>
      </w:r>
    </w:p>
    <w:p w14:paraId="75FFD031" w14:textId="71E2DA23" w:rsidR="001C185D" w:rsidRPr="006564A7" w:rsidRDefault="001C185D" w:rsidP="004B3A60">
      <w:pPr>
        <w:jc w:val="both"/>
        <w:rPr>
          <w:rFonts w:cstheme="minorHAnsi"/>
        </w:rPr>
      </w:pPr>
    </w:p>
    <w:p w14:paraId="26D7781D" w14:textId="5BB65E89" w:rsidR="001C185D" w:rsidRPr="006564A7" w:rsidRDefault="001C185D" w:rsidP="004B3A60">
      <w:pPr>
        <w:jc w:val="both"/>
        <w:rPr>
          <w:rFonts w:cstheme="minorHAnsi"/>
        </w:rPr>
      </w:pPr>
      <w:r w:rsidRPr="006564A7">
        <w:rPr>
          <w:rFonts w:cstheme="minorHAnsi"/>
        </w:rPr>
        <w:tab/>
      </w:r>
      <w:r w:rsidRPr="006564A7">
        <w:rPr>
          <w:rFonts w:cstheme="minorHAnsi"/>
        </w:rPr>
        <w:tab/>
      </w:r>
      <w:r w:rsidRPr="006564A7">
        <w:rPr>
          <w:rFonts w:cstheme="minorHAnsi"/>
          <w:strike/>
        </w:rPr>
        <w:t>4.1.c.</w:t>
      </w:r>
      <w:r w:rsidR="000D66B9" w:rsidRPr="006564A7">
        <w:rPr>
          <w:rFonts w:cstheme="minorHAnsi"/>
        </w:rPr>
        <w:t xml:space="preserve"> </w:t>
      </w:r>
      <w:r w:rsidR="000D66B9" w:rsidRPr="006564A7">
        <w:rPr>
          <w:rFonts w:cstheme="minorHAnsi"/>
          <w:u w:val="single"/>
        </w:rPr>
        <w:t>4.1.3.</w:t>
      </w:r>
      <w:r w:rsidRPr="006564A7">
        <w:rPr>
          <w:rFonts w:cstheme="minorHAnsi"/>
        </w:rPr>
        <w:t xml:space="preserve">  A nursing home shall make its policies and procedures available upon request to:</w:t>
      </w:r>
    </w:p>
    <w:p w14:paraId="38DC1DFC" w14:textId="6F770FFB" w:rsidR="001C185D" w:rsidRPr="006564A7" w:rsidRDefault="001C185D" w:rsidP="004B3A60">
      <w:pPr>
        <w:jc w:val="both"/>
        <w:rPr>
          <w:rFonts w:cstheme="minorHAnsi"/>
        </w:rPr>
      </w:pPr>
    </w:p>
    <w:p w14:paraId="45ACFC4E" w14:textId="2219A312" w:rsidR="001C185D" w:rsidRPr="006564A7" w:rsidRDefault="001C185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4.1.c.1.</w:t>
      </w:r>
      <w:r w:rsidR="000D66B9" w:rsidRPr="006564A7">
        <w:rPr>
          <w:rFonts w:cstheme="minorHAnsi"/>
        </w:rPr>
        <w:t xml:space="preserve"> </w:t>
      </w:r>
      <w:r w:rsidR="000D66B9" w:rsidRPr="006564A7">
        <w:rPr>
          <w:rFonts w:cstheme="minorHAnsi"/>
          <w:u w:val="single"/>
        </w:rPr>
        <w:t>4.1.3.a.</w:t>
      </w:r>
      <w:r w:rsidRPr="006564A7">
        <w:rPr>
          <w:rFonts w:cstheme="minorHAnsi"/>
        </w:rPr>
        <w:t xml:space="preserve">  Residents or potential residents; and</w:t>
      </w:r>
    </w:p>
    <w:p w14:paraId="5DCEAF15" w14:textId="5D1F9AEF" w:rsidR="001C185D" w:rsidRPr="006564A7" w:rsidRDefault="001C185D" w:rsidP="004B3A60">
      <w:pPr>
        <w:jc w:val="both"/>
        <w:rPr>
          <w:rFonts w:cstheme="minorHAnsi"/>
        </w:rPr>
      </w:pPr>
    </w:p>
    <w:p w14:paraId="2087A8A7" w14:textId="6978F26C" w:rsidR="001C185D" w:rsidRPr="006564A7" w:rsidRDefault="001C185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4.1.c.2.</w:t>
      </w:r>
      <w:r w:rsidR="000D66B9" w:rsidRPr="006564A7">
        <w:rPr>
          <w:rFonts w:cstheme="minorHAnsi"/>
        </w:rPr>
        <w:t xml:space="preserve"> </w:t>
      </w:r>
      <w:r w:rsidR="000D66B9" w:rsidRPr="006564A7">
        <w:rPr>
          <w:rFonts w:cstheme="minorHAnsi"/>
          <w:u w:val="single"/>
        </w:rPr>
        <w:t>4.1.3.b.</w:t>
      </w:r>
      <w:r w:rsidRPr="006564A7">
        <w:rPr>
          <w:rFonts w:cstheme="minorHAnsi"/>
        </w:rPr>
        <w:t xml:space="preserve">  Legal representatives.</w:t>
      </w:r>
    </w:p>
    <w:p w14:paraId="412BA75A" w14:textId="42BFF0AD" w:rsidR="001C185D" w:rsidRPr="006564A7" w:rsidRDefault="001C185D" w:rsidP="004B3A60">
      <w:pPr>
        <w:jc w:val="both"/>
        <w:rPr>
          <w:rFonts w:cstheme="minorHAnsi"/>
        </w:rPr>
      </w:pPr>
    </w:p>
    <w:p w14:paraId="5880F38A" w14:textId="1856E42C" w:rsidR="001C185D" w:rsidRPr="006564A7" w:rsidRDefault="001C185D" w:rsidP="004B3A60">
      <w:pPr>
        <w:jc w:val="both"/>
        <w:rPr>
          <w:rFonts w:cstheme="minorHAnsi"/>
        </w:rPr>
      </w:pPr>
      <w:r w:rsidRPr="006564A7">
        <w:rPr>
          <w:rFonts w:cstheme="minorHAnsi"/>
        </w:rPr>
        <w:tab/>
        <w:t>4.2.  Duties of Staff.</w:t>
      </w:r>
    </w:p>
    <w:p w14:paraId="587C35A3" w14:textId="30229D43" w:rsidR="001C185D" w:rsidRPr="006564A7" w:rsidRDefault="001C185D" w:rsidP="004B3A60">
      <w:pPr>
        <w:jc w:val="both"/>
        <w:rPr>
          <w:rFonts w:cstheme="minorHAnsi"/>
        </w:rPr>
      </w:pPr>
    </w:p>
    <w:p w14:paraId="3AF7CE29" w14:textId="379AE63C" w:rsidR="001C185D" w:rsidRPr="006564A7" w:rsidRDefault="001C185D" w:rsidP="004B3A60">
      <w:pPr>
        <w:jc w:val="both"/>
        <w:rPr>
          <w:rFonts w:cstheme="minorHAnsi"/>
        </w:rPr>
      </w:pPr>
      <w:r w:rsidRPr="006564A7">
        <w:rPr>
          <w:rFonts w:cstheme="minorHAnsi"/>
        </w:rPr>
        <w:tab/>
      </w:r>
      <w:r w:rsidRPr="006564A7">
        <w:rPr>
          <w:rFonts w:cstheme="minorHAnsi"/>
        </w:rPr>
        <w:tab/>
      </w:r>
      <w:r w:rsidRPr="006564A7">
        <w:rPr>
          <w:rFonts w:cstheme="minorHAnsi"/>
          <w:strike/>
        </w:rPr>
        <w:t>4.2.a.</w:t>
      </w:r>
      <w:r w:rsidR="000D66B9" w:rsidRPr="006564A7">
        <w:rPr>
          <w:rFonts w:cstheme="minorHAnsi"/>
        </w:rPr>
        <w:t xml:space="preserve"> </w:t>
      </w:r>
      <w:r w:rsidR="000D66B9" w:rsidRPr="006564A7">
        <w:rPr>
          <w:rFonts w:cstheme="minorHAnsi"/>
          <w:u w:val="single"/>
        </w:rPr>
        <w:t>4.2.1.</w:t>
      </w:r>
      <w:r w:rsidRPr="006564A7">
        <w:rPr>
          <w:rFonts w:cstheme="minorHAnsi"/>
        </w:rPr>
        <w:t xml:space="preserve">  All members of the nursing home staff shall ensure that every resident under their care is accorded all rights set forth in this rule.</w:t>
      </w:r>
    </w:p>
    <w:p w14:paraId="0F45DF44" w14:textId="0692F1D3" w:rsidR="001C185D" w:rsidRPr="006564A7" w:rsidRDefault="001C185D" w:rsidP="004B3A60">
      <w:pPr>
        <w:jc w:val="both"/>
        <w:rPr>
          <w:rFonts w:cstheme="minorHAnsi"/>
        </w:rPr>
      </w:pPr>
    </w:p>
    <w:p w14:paraId="4E53CF05" w14:textId="0A4177B4" w:rsidR="001C185D" w:rsidRPr="006564A7" w:rsidRDefault="001C185D" w:rsidP="004B3A60">
      <w:pPr>
        <w:jc w:val="both"/>
        <w:rPr>
          <w:rFonts w:cstheme="minorHAnsi"/>
        </w:rPr>
      </w:pPr>
      <w:r w:rsidRPr="006564A7">
        <w:rPr>
          <w:rFonts w:cstheme="minorHAnsi"/>
        </w:rPr>
        <w:tab/>
      </w:r>
      <w:r w:rsidRPr="006564A7">
        <w:rPr>
          <w:rFonts w:cstheme="minorHAnsi"/>
        </w:rPr>
        <w:tab/>
      </w:r>
      <w:r w:rsidRPr="006564A7">
        <w:rPr>
          <w:rFonts w:cstheme="minorHAnsi"/>
          <w:strike/>
        </w:rPr>
        <w:t>4.2.b.</w:t>
      </w:r>
      <w:r w:rsidR="000D66B9" w:rsidRPr="006564A7">
        <w:rPr>
          <w:rFonts w:cstheme="minorHAnsi"/>
        </w:rPr>
        <w:t xml:space="preserve"> </w:t>
      </w:r>
      <w:r w:rsidR="000D66B9" w:rsidRPr="006564A7">
        <w:rPr>
          <w:rFonts w:cstheme="minorHAnsi"/>
          <w:u w:val="single"/>
        </w:rPr>
        <w:t>4.2.2.</w:t>
      </w:r>
      <w:r w:rsidRPr="006564A7">
        <w:rPr>
          <w:rFonts w:cstheme="minorHAnsi"/>
        </w:rPr>
        <w:t xml:space="preserve">  The nursing home staff shall at least annually receive training in the proper implementation of residents’ rights policies under the provisions of this rule.</w:t>
      </w:r>
    </w:p>
    <w:p w14:paraId="449DF6A3" w14:textId="7B0B94B7" w:rsidR="001C185D" w:rsidRPr="006564A7" w:rsidRDefault="001C185D" w:rsidP="004B3A60">
      <w:pPr>
        <w:jc w:val="both"/>
        <w:rPr>
          <w:rFonts w:cstheme="minorHAnsi"/>
        </w:rPr>
      </w:pPr>
    </w:p>
    <w:p w14:paraId="065537F4" w14:textId="7395BBC7" w:rsidR="001C185D" w:rsidRPr="006564A7" w:rsidRDefault="001C185D" w:rsidP="004B3A60">
      <w:pPr>
        <w:jc w:val="both"/>
        <w:rPr>
          <w:rFonts w:cstheme="minorHAnsi"/>
        </w:rPr>
      </w:pPr>
      <w:r w:rsidRPr="006564A7">
        <w:rPr>
          <w:rFonts w:cstheme="minorHAnsi"/>
        </w:rPr>
        <w:tab/>
      </w:r>
      <w:r w:rsidRPr="006564A7">
        <w:rPr>
          <w:rFonts w:cstheme="minorHAnsi"/>
        </w:rPr>
        <w:tab/>
      </w:r>
      <w:r w:rsidRPr="006564A7">
        <w:rPr>
          <w:rFonts w:cstheme="minorHAnsi"/>
          <w:strike/>
        </w:rPr>
        <w:t>4.2.c.</w:t>
      </w:r>
      <w:r w:rsidR="000D66B9" w:rsidRPr="006564A7">
        <w:rPr>
          <w:rFonts w:cstheme="minorHAnsi"/>
        </w:rPr>
        <w:t xml:space="preserve"> </w:t>
      </w:r>
      <w:r w:rsidR="000D66B9" w:rsidRPr="006564A7">
        <w:rPr>
          <w:rFonts w:cstheme="minorHAnsi"/>
          <w:u w:val="single"/>
        </w:rPr>
        <w:t>4.2.3.</w:t>
      </w:r>
      <w:r w:rsidRPr="006564A7">
        <w:rPr>
          <w:rFonts w:cstheme="minorHAnsi"/>
        </w:rPr>
        <w:t xml:space="preserve">  When the nursing home staff limits or restricts the rights of a resident for medical reasons, the staff will document the specific reasons for the limitation or restriction in the resident’s medical record, and the specific period of time the limitation or restriction will be in place.  The resident or the resident’s legal representative shall be notified of the limitation or restriction.</w:t>
      </w:r>
    </w:p>
    <w:p w14:paraId="5408BC70" w14:textId="6E31F80A" w:rsidR="001C185D" w:rsidRPr="006564A7" w:rsidRDefault="001C185D" w:rsidP="004B3A60">
      <w:pPr>
        <w:jc w:val="both"/>
        <w:rPr>
          <w:rFonts w:cstheme="minorHAnsi"/>
        </w:rPr>
      </w:pPr>
    </w:p>
    <w:p w14:paraId="0E05924B" w14:textId="65C740EF" w:rsidR="001C185D" w:rsidRPr="006564A7" w:rsidRDefault="001C185D" w:rsidP="004B3A60">
      <w:pPr>
        <w:jc w:val="both"/>
        <w:rPr>
          <w:rFonts w:cstheme="minorHAnsi"/>
        </w:rPr>
      </w:pPr>
      <w:r w:rsidRPr="006564A7">
        <w:rPr>
          <w:rFonts w:cstheme="minorHAnsi"/>
        </w:rPr>
        <w:tab/>
        <w:t xml:space="preserve">4.3.  Legal Representatives.  </w:t>
      </w:r>
    </w:p>
    <w:p w14:paraId="28130018" w14:textId="7BF76870" w:rsidR="001C185D" w:rsidRPr="006564A7" w:rsidRDefault="001C185D" w:rsidP="004B3A60">
      <w:pPr>
        <w:jc w:val="both"/>
        <w:rPr>
          <w:rFonts w:cstheme="minorHAnsi"/>
        </w:rPr>
      </w:pPr>
    </w:p>
    <w:p w14:paraId="5D6E9B14" w14:textId="76BF1B2D" w:rsidR="001C185D" w:rsidRPr="006564A7" w:rsidRDefault="001C185D" w:rsidP="004B3A60">
      <w:pPr>
        <w:jc w:val="both"/>
        <w:rPr>
          <w:rFonts w:cstheme="minorHAnsi"/>
        </w:rPr>
      </w:pPr>
      <w:r w:rsidRPr="006564A7">
        <w:rPr>
          <w:rFonts w:cstheme="minorHAnsi"/>
        </w:rPr>
        <w:tab/>
      </w:r>
      <w:r w:rsidRPr="006564A7">
        <w:rPr>
          <w:rFonts w:cstheme="minorHAnsi"/>
        </w:rPr>
        <w:tab/>
      </w:r>
      <w:r w:rsidRPr="006564A7">
        <w:rPr>
          <w:rFonts w:cstheme="minorHAnsi"/>
          <w:strike/>
        </w:rPr>
        <w:t>4.3.a.</w:t>
      </w:r>
      <w:r w:rsidR="000D66B9" w:rsidRPr="006564A7">
        <w:rPr>
          <w:rFonts w:cstheme="minorHAnsi"/>
        </w:rPr>
        <w:t xml:space="preserve"> </w:t>
      </w:r>
      <w:r w:rsidR="000D66B9" w:rsidRPr="006564A7">
        <w:rPr>
          <w:rFonts w:cstheme="minorHAnsi"/>
          <w:u w:val="single"/>
        </w:rPr>
        <w:t>4.3.1.</w:t>
      </w:r>
      <w:r w:rsidRPr="006564A7">
        <w:rPr>
          <w:rFonts w:cstheme="minorHAnsi"/>
        </w:rPr>
        <w:t xml:space="preserve">  In the case of a resident</w:t>
      </w:r>
      <w:r w:rsidR="008D7DA5" w:rsidRPr="006564A7">
        <w:rPr>
          <w:rFonts w:cstheme="minorHAnsi"/>
        </w:rPr>
        <w:t xml:space="preserve"> who has been determined by a West Virginia court to meet the definition of a protected person in need of the assistance of a guardian, conservator or both under W. Va. §44A-1-4, or by a court of competent jurisdiction in a similar proceeding under the laws of another state, the rights of the resident are exercised by the person appointed to act on the resident’s behalf.</w:t>
      </w:r>
    </w:p>
    <w:p w14:paraId="17CE4B76" w14:textId="6031AF0E" w:rsidR="008D7DA5" w:rsidRPr="006564A7" w:rsidRDefault="008D7DA5" w:rsidP="004B3A60">
      <w:pPr>
        <w:jc w:val="both"/>
        <w:rPr>
          <w:rFonts w:cstheme="minorHAnsi"/>
        </w:rPr>
      </w:pPr>
    </w:p>
    <w:p w14:paraId="6D1586F9" w14:textId="0F5E6860" w:rsidR="008D7DA5" w:rsidRPr="006564A7" w:rsidRDefault="008D7DA5" w:rsidP="004B3A60">
      <w:pPr>
        <w:jc w:val="both"/>
        <w:rPr>
          <w:rFonts w:cstheme="minorHAnsi"/>
        </w:rPr>
      </w:pPr>
      <w:r w:rsidRPr="006564A7">
        <w:rPr>
          <w:rFonts w:cstheme="minorHAnsi"/>
        </w:rPr>
        <w:tab/>
      </w:r>
      <w:r w:rsidRPr="006564A7">
        <w:rPr>
          <w:rFonts w:cstheme="minorHAnsi"/>
        </w:rPr>
        <w:tab/>
      </w:r>
      <w:r w:rsidRPr="006564A7">
        <w:rPr>
          <w:rFonts w:cstheme="minorHAnsi"/>
          <w:strike/>
        </w:rPr>
        <w:t>4.3.b.</w:t>
      </w:r>
      <w:r w:rsidR="008E19C2" w:rsidRPr="006564A7">
        <w:rPr>
          <w:rFonts w:cstheme="minorHAnsi"/>
        </w:rPr>
        <w:t xml:space="preserve"> </w:t>
      </w:r>
      <w:r w:rsidR="008E19C2" w:rsidRPr="006564A7">
        <w:rPr>
          <w:rFonts w:cstheme="minorHAnsi"/>
          <w:u w:val="single"/>
        </w:rPr>
        <w:t>4.3.2.</w:t>
      </w:r>
      <w:r w:rsidRPr="006564A7">
        <w:rPr>
          <w:rFonts w:cstheme="minorHAnsi"/>
        </w:rPr>
        <w:t xml:space="preserve">  In the case of any other resident, any legal-surrogate designated in accordance with the State law may exercise the resident’s rights to the extent provided by State law.</w:t>
      </w:r>
    </w:p>
    <w:p w14:paraId="1F50F812" w14:textId="00499DA4" w:rsidR="008D7DA5" w:rsidRPr="006564A7" w:rsidRDefault="008D7DA5" w:rsidP="004B3A60">
      <w:pPr>
        <w:jc w:val="both"/>
        <w:rPr>
          <w:rFonts w:cstheme="minorHAnsi"/>
        </w:rPr>
      </w:pPr>
    </w:p>
    <w:p w14:paraId="23313A8D" w14:textId="090F3B4E" w:rsidR="008D7DA5" w:rsidRPr="006564A7" w:rsidRDefault="008D7DA5" w:rsidP="004B3A60">
      <w:pPr>
        <w:jc w:val="both"/>
        <w:rPr>
          <w:rFonts w:cstheme="minorHAnsi"/>
        </w:rPr>
      </w:pPr>
      <w:r w:rsidRPr="006564A7">
        <w:rPr>
          <w:rFonts w:cstheme="minorHAnsi"/>
        </w:rPr>
        <w:tab/>
      </w:r>
      <w:r w:rsidRPr="006564A7">
        <w:rPr>
          <w:rFonts w:cstheme="minorHAnsi"/>
        </w:rPr>
        <w:tab/>
      </w:r>
      <w:r w:rsidRPr="006564A7">
        <w:rPr>
          <w:rFonts w:cstheme="minorHAnsi"/>
          <w:strike/>
        </w:rPr>
        <w:t>4.3.c.</w:t>
      </w:r>
      <w:r w:rsidR="008E19C2" w:rsidRPr="006564A7">
        <w:rPr>
          <w:rFonts w:cstheme="minorHAnsi"/>
        </w:rPr>
        <w:t xml:space="preserve"> </w:t>
      </w:r>
      <w:r w:rsidR="008E19C2" w:rsidRPr="006564A7">
        <w:rPr>
          <w:rFonts w:cstheme="minorHAnsi"/>
          <w:u w:val="single"/>
        </w:rPr>
        <w:t>4.3.3.</w:t>
      </w:r>
      <w:r w:rsidRPr="006564A7">
        <w:rPr>
          <w:rFonts w:cstheme="minorHAnsi"/>
        </w:rPr>
        <w:t xml:space="preserve">  The nursing home shall </w:t>
      </w:r>
      <w:r w:rsidR="00463E88" w:rsidRPr="006564A7">
        <w:rPr>
          <w:rFonts w:cstheme="minorHAnsi"/>
        </w:rPr>
        <w:t>make every reasonable effort to communicate the rights and obligations established under this rule directly to the resident.</w:t>
      </w:r>
    </w:p>
    <w:p w14:paraId="7C6E1BA7" w14:textId="2727E263" w:rsidR="00463E88" w:rsidRPr="006564A7" w:rsidRDefault="00463E88" w:rsidP="004B3A60">
      <w:pPr>
        <w:jc w:val="both"/>
        <w:rPr>
          <w:rFonts w:cstheme="minorHAnsi"/>
        </w:rPr>
      </w:pPr>
    </w:p>
    <w:p w14:paraId="4024A83C" w14:textId="009BE443" w:rsidR="00463E88" w:rsidRPr="006564A7" w:rsidRDefault="00463E88" w:rsidP="004B3A60">
      <w:pPr>
        <w:jc w:val="both"/>
        <w:rPr>
          <w:rFonts w:cstheme="minorHAnsi"/>
        </w:rPr>
      </w:pPr>
      <w:r w:rsidRPr="006564A7">
        <w:rPr>
          <w:rFonts w:cstheme="minorHAnsi"/>
        </w:rPr>
        <w:tab/>
      </w:r>
      <w:r w:rsidRPr="006564A7">
        <w:rPr>
          <w:rFonts w:cstheme="minorHAnsi"/>
        </w:rPr>
        <w:tab/>
      </w:r>
      <w:r w:rsidRPr="006564A7">
        <w:rPr>
          <w:rFonts w:cstheme="minorHAnsi"/>
          <w:strike/>
        </w:rPr>
        <w:t>4.3.d.</w:t>
      </w:r>
      <w:r w:rsidR="008E19C2" w:rsidRPr="006564A7">
        <w:rPr>
          <w:rFonts w:cstheme="minorHAnsi"/>
        </w:rPr>
        <w:t xml:space="preserve"> </w:t>
      </w:r>
      <w:r w:rsidR="008E19C2" w:rsidRPr="006564A7">
        <w:rPr>
          <w:rFonts w:cstheme="minorHAnsi"/>
          <w:u w:val="single"/>
        </w:rPr>
        <w:t>4.3.4.</w:t>
      </w:r>
      <w:r w:rsidRPr="006564A7">
        <w:rPr>
          <w:rFonts w:cstheme="minorHAnsi"/>
        </w:rPr>
        <w:t xml:space="preserve">  If the rights of a resident have devolved to another person, the nursing home shall maintain documentation of the determination of incapacity to make health care decisions or incompetence, in the resident’s medical record.</w:t>
      </w:r>
    </w:p>
    <w:p w14:paraId="0E10ADC0" w14:textId="30E65AFE" w:rsidR="00463E88" w:rsidRPr="006564A7" w:rsidRDefault="00463E88" w:rsidP="004B3A60">
      <w:pPr>
        <w:jc w:val="both"/>
        <w:rPr>
          <w:rFonts w:cstheme="minorHAnsi"/>
        </w:rPr>
      </w:pPr>
    </w:p>
    <w:p w14:paraId="103D9D9D" w14:textId="6E8AF433" w:rsidR="00463E88" w:rsidRPr="006564A7" w:rsidRDefault="00463E88" w:rsidP="004B3A60">
      <w:pPr>
        <w:jc w:val="both"/>
        <w:rPr>
          <w:rFonts w:cstheme="minorHAnsi"/>
        </w:rPr>
      </w:pPr>
      <w:r w:rsidRPr="006564A7">
        <w:rPr>
          <w:rFonts w:cstheme="minorHAnsi"/>
        </w:rPr>
        <w:tab/>
      </w:r>
      <w:r w:rsidRPr="006564A7">
        <w:rPr>
          <w:rFonts w:cstheme="minorHAnsi"/>
        </w:rPr>
        <w:tab/>
      </w:r>
      <w:r w:rsidRPr="006564A7">
        <w:rPr>
          <w:rFonts w:cstheme="minorHAnsi"/>
          <w:strike/>
        </w:rPr>
        <w:t>4.3.e.</w:t>
      </w:r>
      <w:r w:rsidR="008E19C2" w:rsidRPr="006564A7">
        <w:rPr>
          <w:rFonts w:cstheme="minorHAnsi"/>
        </w:rPr>
        <w:t xml:space="preserve"> </w:t>
      </w:r>
      <w:r w:rsidR="008E19C2" w:rsidRPr="006564A7">
        <w:rPr>
          <w:rFonts w:cstheme="minorHAnsi"/>
          <w:u w:val="single"/>
        </w:rPr>
        <w:t>4.3.5.</w:t>
      </w:r>
      <w:r w:rsidRPr="006564A7">
        <w:rPr>
          <w:rFonts w:cstheme="minorHAnsi"/>
        </w:rPr>
        <w:t xml:space="preserve">  The nursing home shall maintain in the residents’ medical record verification of the authority of the legal representative and shall provide the legal representative with a general description of the scope of the legal representative’s decision-making authority, as developed and approved by the Department.</w:t>
      </w:r>
    </w:p>
    <w:p w14:paraId="205E9004" w14:textId="66C7A6AB" w:rsidR="00463E88" w:rsidRPr="006564A7" w:rsidRDefault="00463E88" w:rsidP="004B3A60">
      <w:pPr>
        <w:jc w:val="both"/>
        <w:rPr>
          <w:rFonts w:cstheme="minorHAnsi"/>
        </w:rPr>
      </w:pPr>
    </w:p>
    <w:p w14:paraId="1451D753" w14:textId="0378A5AC" w:rsidR="00463E88" w:rsidRPr="006564A7" w:rsidRDefault="00463E88" w:rsidP="004B3A60">
      <w:pPr>
        <w:jc w:val="both"/>
        <w:rPr>
          <w:rFonts w:cstheme="minorHAnsi"/>
        </w:rPr>
      </w:pPr>
      <w:r w:rsidRPr="006564A7">
        <w:rPr>
          <w:rFonts w:cstheme="minorHAnsi"/>
        </w:rPr>
        <w:tab/>
      </w:r>
      <w:r w:rsidRPr="006564A7">
        <w:rPr>
          <w:rFonts w:cstheme="minorHAnsi"/>
        </w:rPr>
        <w:tab/>
      </w:r>
      <w:r w:rsidRPr="006564A7">
        <w:rPr>
          <w:rFonts w:cstheme="minorHAnsi"/>
          <w:strike/>
        </w:rPr>
        <w:t>4.3.f.</w:t>
      </w:r>
      <w:r w:rsidR="008E19C2" w:rsidRPr="006564A7">
        <w:rPr>
          <w:rFonts w:cstheme="minorHAnsi"/>
        </w:rPr>
        <w:t xml:space="preserve"> </w:t>
      </w:r>
      <w:r w:rsidR="008E19C2" w:rsidRPr="006564A7">
        <w:rPr>
          <w:rFonts w:cstheme="minorHAnsi"/>
          <w:u w:val="single"/>
        </w:rPr>
        <w:t>4.3.6.</w:t>
      </w:r>
      <w:r w:rsidRPr="006564A7">
        <w:rPr>
          <w:rFonts w:cstheme="minorHAnsi"/>
        </w:rPr>
        <w:t xml:space="preserve">  After a resident has been determined to lack capacity to make health care decisions a nursing home shall reevaluate the resident’s capacity to make health care decisions at least annually.</w:t>
      </w:r>
    </w:p>
    <w:p w14:paraId="564B52A2" w14:textId="22ADE752" w:rsidR="00463E88" w:rsidRPr="006564A7" w:rsidRDefault="00463E88" w:rsidP="004B3A60">
      <w:pPr>
        <w:jc w:val="both"/>
        <w:rPr>
          <w:rFonts w:cstheme="minorHAnsi"/>
        </w:rPr>
      </w:pPr>
    </w:p>
    <w:p w14:paraId="048FFFCC" w14:textId="3DF9C713" w:rsidR="00463E88" w:rsidRPr="006564A7" w:rsidRDefault="00463E88" w:rsidP="004B3A60">
      <w:pPr>
        <w:jc w:val="both"/>
        <w:rPr>
          <w:rFonts w:cstheme="minorHAnsi"/>
        </w:rPr>
      </w:pPr>
      <w:r w:rsidRPr="006564A7">
        <w:rPr>
          <w:rFonts w:cstheme="minorHAnsi"/>
        </w:rPr>
        <w:lastRenderedPageBreak/>
        <w:tab/>
      </w:r>
      <w:r w:rsidRPr="006564A7">
        <w:rPr>
          <w:rFonts w:cstheme="minorHAnsi"/>
        </w:rPr>
        <w:tab/>
      </w:r>
      <w:r w:rsidRPr="006564A7">
        <w:rPr>
          <w:rFonts w:cstheme="minorHAnsi"/>
          <w:strike/>
        </w:rPr>
        <w:t>4.3.g.</w:t>
      </w:r>
      <w:r w:rsidR="008E19C2" w:rsidRPr="006564A7">
        <w:rPr>
          <w:rFonts w:cstheme="minorHAnsi"/>
        </w:rPr>
        <w:t xml:space="preserve"> </w:t>
      </w:r>
      <w:r w:rsidR="008E19C2" w:rsidRPr="006564A7">
        <w:rPr>
          <w:rFonts w:cstheme="minorHAnsi"/>
          <w:u w:val="single"/>
        </w:rPr>
        <w:t>4.3.7.</w:t>
      </w:r>
      <w:r w:rsidRPr="006564A7">
        <w:rPr>
          <w:rFonts w:cstheme="minorHAnsi"/>
        </w:rPr>
        <w:t xml:space="preserve">  If the resident regains his or her capacity to make health care decisions, the powers of the legal representative shall cease immediately.</w:t>
      </w:r>
    </w:p>
    <w:p w14:paraId="56D35E99" w14:textId="05E10494" w:rsidR="00463E88" w:rsidRPr="006564A7" w:rsidRDefault="00463E88" w:rsidP="004B3A60">
      <w:pPr>
        <w:jc w:val="both"/>
        <w:rPr>
          <w:rFonts w:cstheme="minorHAnsi"/>
        </w:rPr>
      </w:pPr>
    </w:p>
    <w:p w14:paraId="247951F2" w14:textId="2E5A3F35" w:rsidR="00463E88" w:rsidRPr="006564A7" w:rsidRDefault="00463E88" w:rsidP="004B3A60">
      <w:pPr>
        <w:jc w:val="both"/>
        <w:rPr>
          <w:rFonts w:cstheme="minorHAnsi"/>
        </w:rPr>
      </w:pPr>
      <w:r w:rsidRPr="006564A7">
        <w:rPr>
          <w:rFonts w:cstheme="minorHAnsi"/>
        </w:rPr>
        <w:tab/>
        <w:t>4.4.  Confidentiality and Access to Records and Information.</w:t>
      </w:r>
    </w:p>
    <w:p w14:paraId="5737AD7E" w14:textId="0E07A16E" w:rsidR="00463E88" w:rsidRPr="006564A7" w:rsidRDefault="00463E88" w:rsidP="004B3A60">
      <w:pPr>
        <w:jc w:val="both"/>
        <w:rPr>
          <w:rFonts w:cstheme="minorHAnsi"/>
        </w:rPr>
      </w:pPr>
    </w:p>
    <w:p w14:paraId="55C8A697" w14:textId="0D0EC04E" w:rsidR="00463E88" w:rsidRPr="006564A7" w:rsidRDefault="00463E88" w:rsidP="004B3A60">
      <w:pPr>
        <w:jc w:val="both"/>
        <w:rPr>
          <w:rFonts w:cstheme="minorHAnsi"/>
        </w:rPr>
      </w:pPr>
      <w:r w:rsidRPr="006564A7">
        <w:rPr>
          <w:rFonts w:cstheme="minorHAnsi"/>
        </w:rPr>
        <w:tab/>
      </w:r>
      <w:r w:rsidRPr="006564A7">
        <w:rPr>
          <w:rFonts w:cstheme="minorHAnsi"/>
        </w:rPr>
        <w:tab/>
      </w:r>
      <w:r w:rsidRPr="006564A7">
        <w:rPr>
          <w:rFonts w:cstheme="minorHAnsi"/>
          <w:strike/>
        </w:rPr>
        <w:t>4.4.a.</w:t>
      </w:r>
      <w:r w:rsidR="008E19C2" w:rsidRPr="006564A7">
        <w:rPr>
          <w:rFonts w:cstheme="minorHAnsi"/>
        </w:rPr>
        <w:t xml:space="preserve"> </w:t>
      </w:r>
      <w:r w:rsidR="008E19C2" w:rsidRPr="006564A7">
        <w:rPr>
          <w:rFonts w:cstheme="minorHAnsi"/>
          <w:u w:val="single"/>
        </w:rPr>
        <w:t>4.4.1.</w:t>
      </w:r>
      <w:r w:rsidRPr="006564A7">
        <w:rPr>
          <w:rFonts w:cstheme="minorHAnsi"/>
        </w:rPr>
        <w:t xml:space="preserve">  Confidential Treatment.  The nursing home shall assure confidential treatment of each resident’s personal and medical records and may approve or refuse their release to any person outside the nursing home, except in the case of his or her transfer to another health care institution, as required by law, or for a third part</w:t>
      </w:r>
      <w:r w:rsidR="00E55D00" w:rsidRPr="006564A7">
        <w:rPr>
          <w:rFonts w:cstheme="minorHAnsi"/>
        </w:rPr>
        <w:t>y</w:t>
      </w:r>
      <w:r w:rsidRPr="006564A7">
        <w:rPr>
          <w:rFonts w:cstheme="minorHAnsi"/>
        </w:rPr>
        <w:t xml:space="preserve"> payment contract.</w:t>
      </w:r>
    </w:p>
    <w:p w14:paraId="77166D3C" w14:textId="23F55A79" w:rsidR="00463E88" w:rsidRPr="006564A7" w:rsidRDefault="00463E88" w:rsidP="004B3A60">
      <w:pPr>
        <w:jc w:val="both"/>
        <w:rPr>
          <w:rFonts w:cstheme="minorHAnsi"/>
        </w:rPr>
      </w:pPr>
      <w:r w:rsidRPr="006564A7">
        <w:rPr>
          <w:rFonts w:cstheme="minorHAnsi"/>
        </w:rPr>
        <w:tab/>
      </w:r>
      <w:r w:rsidRPr="006564A7">
        <w:rPr>
          <w:rFonts w:cstheme="minorHAnsi"/>
        </w:rPr>
        <w:tab/>
      </w:r>
    </w:p>
    <w:p w14:paraId="169CA1F6" w14:textId="3AD073C7" w:rsidR="00463E88" w:rsidRPr="006564A7" w:rsidRDefault="00463E88" w:rsidP="004B3A60">
      <w:pPr>
        <w:jc w:val="both"/>
        <w:rPr>
          <w:rFonts w:cstheme="minorHAnsi"/>
        </w:rPr>
      </w:pPr>
      <w:r w:rsidRPr="006564A7">
        <w:rPr>
          <w:rFonts w:cstheme="minorHAnsi"/>
        </w:rPr>
        <w:tab/>
      </w:r>
      <w:r w:rsidRPr="006564A7">
        <w:rPr>
          <w:rFonts w:cstheme="minorHAnsi"/>
        </w:rPr>
        <w:tab/>
      </w:r>
      <w:r w:rsidRPr="006564A7">
        <w:rPr>
          <w:rFonts w:cstheme="minorHAnsi"/>
          <w:strike/>
        </w:rPr>
        <w:t>4.4.b.</w:t>
      </w:r>
      <w:r w:rsidR="008E19C2" w:rsidRPr="006564A7">
        <w:rPr>
          <w:rFonts w:cstheme="minorHAnsi"/>
        </w:rPr>
        <w:t xml:space="preserve"> </w:t>
      </w:r>
      <w:r w:rsidR="008E19C2" w:rsidRPr="006564A7">
        <w:rPr>
          <w:rFonts w:cstheme="minorHAnsi"/>
          <w:u w:val="single"/>
        </w:rPr>
        <w:t>4.4.2.</w:t>
      </w:r>
      <w:r w:rsidRPr="006564A7">
        <w:rPr>
          <w:rFonts w:cstheme="minorHAnsi"/>
        </w:rPr>
        <w:t xml:space="preserve">  Access to Records.  Upon an oral or written request, the nursing home shall provide to </w:t>
      </w:r>
      <w:r w:rsidR="000A624B" w:rsidRPr="006564A7">
        <w:rPr>
          <w:rFonts w:cstheme="minorHAnsi"/>
        </w:rPr>
        <w:t>each resident access to all of his or her records, including current clinical records, within 24 hours of the request.  Records may only be available during normal business operating hours, excluding weekends and holidays.</w:t>
      </w:r>
    </w:p>
    <w:p w14:paraId="2E1C25A1" w14:textId="08DC66C3" w:rsidR="000A624B" w:rsidRPr="006564A7" w:rsidRDefault="000A624B" w:rsidP="004B3A60">
      <w:pPr>
        <w:jc w:val="both"/>
        <w:rPr>
          <w:rFonts w:cstheme="minorHAnsi"/>
        </w:rPr>
      </w:pPr>
    </w:p>
    <w:p w14:paraId="0A5EEF14" w14:textId="596524A9" w:rsidR="000A624B" w:rsidRPr="006564A7" w:rsidRDefault="000A624B" w:rsidP="004B3A60">
      <w:pPr>
        <w:jc w:val="both"/>
        <w:rPr>
          <w:rFonts w:cstheme="minorHAnsi"/>
        </w:rPr>
      </w:pPr>
      <w:r w:rsidRPr="006564A7">
        <w:rPr>
          <w:rFonts w:cstheme="minorHAnsi"/>
        </w:rPr>
        <w:tab/>
      </w:r>
      <w:r w:rsidRPr="006564A7">
        <w:rPr>
          <w:rFonts w:cstheme="minorHAnsi"/>
        </w:rPr>
        <w:tab/>
      </w:r>
      <w:r w:rsidRPr="006564A7">
        <w:rPr>
          <w:rFonts w:cstheme="minorHAnsi"/>
          <w:strike/>
        </w:rPr>
        <w:t>4.4.c.</w:t>
      </w:r>
      <w:r w:rsidR="008E19C2" w:rsidRPr="006564A7">
        <w:rPr>
          <w:rFonts w:cstheme="minorHAnsi"/>
        </w:rPr>
        <w:t xml:space="preserve"> </w:t>
      </w:r>
      <w:r w:rsidR="008E19C2" w:rsidRPr="006564A7">
        <w:rPr>
          <w:rFonts w:cstheme="minorHAnsi"/>
          <w:u w:val="single"/>
        </w:rPr>
        <w:t>4.4.3.</w:t>
      </w:r>
      <w:r w:rsidRPr="006564A7">
        <w:rPr>
          <w:rFonts w:cstheme="minorHAnsi"/>
        </w:rPr>
        <w:t xml:space="preserve">  The facility may</w:t>
      </w:r>
      <w:r w:rsidR="007A7B1F" w:rsidRPr="006564A7">
        <w:rPr>
          <w:rFonts w:cstheme="minorHAnsi"/>
        </w:rPr>
        <w:t xml:space="preserve"> </w:t>
      </w:r>
      <w:r w:rsidR="002D6AF1" w:rsidRPr="006564A7">
        <w:rPr>
          <w:rFonts w:cstheme="minorHAnsi"/>
        </w:rPr>
        <w:t xml:space="preserve">charge a fee for labor, supplies, and postage </w:t>
      </w:r>
      <w:r w:rsidR="000F1C29" w:rsidRPr="006564A7">
        <w:rPr>
          <w:rFonts w:cstheme="minorHAnsi"/>
        </w:rPr>
        <w:t>for providing copies of the resident’s medical record in accordance with W. Va. Code §</w:t>
      </w:r>
      <w:r w:rsidR="008E19C2" w:rsidRPr="006564A7">
        <w:rPr>
          <w:rFonts w:cstheme="minorHAnsi"/>
        </w:rPr>
        <w:t>§</w:t>
      </w:r>
      <w:r w:rsidR="000F1C29" w:rsidRPr="006564A7">
        <w:rPr>
          <w:rFonts w:cstheme="minorHAnsi"/>
        </w:rPr>
        <w:t>16-29-1</w:t>
      </w:r>
      <w:r w:rsidR="008E19C2" w:rsidRPr="006564A7">
        <w:rPr>
          <w:rFonts w:cstheme="minorHAnsi"/>
        </w:rPr>
        <w:t>,</w:t>
      </w:r>
      <w:r w:rsidR="000F1C29" w:rsidRPr="006564A7">
        <w:rPr>
          <w:rFonts w:cstheme="minorHAnsi"/>
        </w:rPr>
        <w:t xml:space="preserve"> </w:t>
      </w:r>
      <w:r w:rsidR="00A25C45" w:rsidRPr="00A25C45">
        <w:rPr>
          <w:rFonts w:cstheme="minorHAnsi"/>
          <w:i/>
        </w:rPr>
        <w:t>et seq.</w:t>
      </w:r>
      <w:r w:rsidR="000F1C29" w:rsidRPr="006564A7">
        <w:rPr>
          <w:rFonts w:cstheme="minorHAnsi"/>
        </w:rPr>
        <w:t xml:space="preserve">  The nursing home will provide the photocopied materials to the resident within two working </w:t>
      </w:r>
      <w:r w:rsidR="00FE61FB" w:rsidRPr="006564A7">
        <w:rPr>
          <w:rFonts w:cstheme="minorHAnsi"/>
        </w:rPr>
        <w:t>days of the request.</w:t>
      </w:r>
    </w:p>
    <w:p w14:paraId="5C42EF90" w14:textId="0EED5815" w:rsidR="00FE61FB" w:rsidRPr="006564A7" w:rsidRDefault="00FE61FB" w:rsidP="004B3A60">
      <w:pPr>
        <w:jc w:val="both"/>
        <w:rPr>
          <w:rFonts w:cstheme="minorHAnsi"/>
        </w:rPr>
      </w:pPr>
    </w:p>
    <w:p w14:paraId="4258DF44" w14:textId="2E522672" w:rsidR="00FE61FB" w:rsidRPr="006564A7" w:rsidRDefault="00FE61FB" w:rsidP="004B3A60">
      <w:pPr>
        <w:jc w:val="both"/>
        <w:rPr>
          <w:rFonts w:cstheme="minorHAnsi"/>
        </w:rPr>
      </w:pPr>
      <w:r w:rsidRPr="006564A7">
        <w:rPr>
          <w:rFonts w:cstheme="minorHAnsi"/>
        </w:rPr>
        <w:tab/>
      </w:r>
      <w:r w:rsidRPr="006564A7">
        <w:rPr>
          <w:rFonts w:cstheme="minorHAnsi"/>
        </w:rPr>
        <w:tab/>
      </w:r>
      <w:r w:rsidRPr="006564A7">
        <w:rPr>
          <w:rFonts w:cstheme="minorHAnsi"/>
          <w:strike/>
        </w:rPr>
        <w:t>4.4.d.</w:t>
      </w:r>
      <w:r w:rsidR="008E19C2" w:rsidRPr="006564A7">
        <w:rPr>
          <w:rFonts w:cstheme="minorHAnsi"/>
        </w:rPr>
        <w:t xml:space="preserve"> </w:t>
      </w:r>
      <w:r w:rsidR="008E19C2" w:rsidRPr="006564A7">
        <w:rPr>
          <w:rFonts w:cstheme="minorHAnsi"/>
          <w:u w:val="single"/>
        </w:rPr>
        <w:t>4.4.4.</w:t>
      </w:r>
      <w:r w:rsidRPr="006564A7">
        <w:rPr>
          <w:rFonts w:cstheme="minorHAnsi"/>
        </w:rPr>
        <w:t xml:space="preserve">  </w:t>
      </w:r>
      <w:r w:rsidR="00551F25" w:rsidRPr="006564A7">
        <w:rPr>
          <w:rFonts w:cstheme="minorHAnsi"/>
        </w:rPr>
        <w:t>Access to Survey and Inspection Reports.  Any person shall have the right to review the most recent and past state and federal inspection and complaint reports with the nursing home’s plan of correction.</w:t>
      </w:r>
    </w:p>
    <w:p w14:paraId="7660106F" w14:textId="5E6369E9" w:rsidR="00551F25" w:rsidRPr="006564A7" w:rsidRDefault="00551F25" w:rsidP="004B3A60">
      <w:pPr>
        <w:jc w:val="both"/>
        <w:rPr>
          <w:rFonts w:cstheme="minorHAnsi"/>
        </w:rPr>
      </w:pPr>
    </w:p>
    <w:p w14:paraId="26E2F121" w14:textId="12A93EDF" w:rsidR="00551F25" w:rsidRPr="006564A7" w:rsidRDefault="00551F2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4.4.d.1.</w:t>
      </w:r>
      <w:r w:rsidR="008E19C2" w:rsidRPr="006564A7">
        <w:rPr>
          <w:rFonts w:cstheme="minorHAnsi"/>
        </w:rPr>
        <w:t xml:space="preserve"> </w:t>
      </w:r>
      <w:r w:rsidR="008E19C2" w:rsidRPr="006564A7">
        <w:rPr>
          <w:rFonts w:cstheme="minorHAnsi"/>
          <w:u w:val="single"/>
        </w:rPr>
        <w:t>4.4.4.a.</w:t>
      </w:r>
      <w:r w:rsidRPr="006564A7">
        <w:rPr>
          <w:rFonts w:cstheme="minorHAnsi"/>
        </w:rPr>
        <w:t xml:space="preserve">  A nursing home shall make the results of surveys and inspections, as well as plans of correction, available for examination in a place readily accessible to residents and shall post a notice of their availability.</w:t>
      </w:r>
    </w:p>
    <w:p w14:paraId="212925FE" w14:textId="42A33F77" w:rsidR="00551F25" w:rsidRPr="006564A7" w:rsidRDefault="00551F25" w:rsidP="004B3A60">
      <w:pPr>
        <w:jc w:val="both"/>
        <w:rPr>
          <w:rFonts w:cstheme="minorHAnsi"/>
        </w:rPr>
      </w:pPr>
    </w:p>
    <w:p w14:paraId="0BC688EF" w14:textId="0413A6F7" w:rsidR="00551F25" w:rsidRPr="006564A7" w:rsidRDefault="00551F2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4.4.d.2.</w:t>
      </w:r>
      <w:r w:rsidR="008E19C2" w:rsidRPr="006564A7">
        <w:rPr>
          <w:rFonts w:cstheme="minorHAnsi"/>
        </w:rPr>
        <w:t xml:space="preserve"> </w:t>
      </w:r>
      <w:r w:rsidR="008E19C2" w:rsidRPr="006564A7">
        <w:rPr>
          <w:rFonts w:cstheme="minorHAnsi"/>
          <w:u w:val="single"/>
        </w:rPr>
        <w:t>4.4.4.b.</w:t>
      </w:r>
      <w:r w:rsidRPr="006564A7">
        <w:rPr>
          <w:rFonts w:cstheme="minorHAnsi"/>
        </w:rPr>
        <w:t xml:space="preserve">  A nursing home may charge an amount not to exceed $0.25 per page for copies of reports requested by any person.</w:t>
      </w:r>
    </w:p>
    <w:p w14:paraId="6D585B9F" w14:textId="71BFD4CD" w:rsidR="00551F25" w:rsidRPr="006564A7" w:rsidRDefault="00551F25" w:rsidP="004B3A60">
      <w:pPr>
        <w:jc w:val="both"/>
        <w:rPr>
          <w:rFonts w:cstheme="minorHAnsi"/>
        </w:rPr>
      </w:pPr>
    </w:p>
    <w:p w14:paraId="6753A7FE" w14:textId="09F50F1C" w:rsidR="00551F25" w:rsidRPr="006564A7" w:rsidRDefault="00551F25" w:rsidP="004B3A60">
      <w:pPr>
        <w:jc w:val="both"/>
        <w:rPr>
          <w:rFonts w:cstheme="minorHAnsi"/>
        </w:rPr>
      </w:pPr>
      <w:r w:rsidRPr="006564A7">
        <w:rPr>
          <w:rFonts w:cstheme="minorHAnsi"/>
        </w:rPr>
        <w:tab/>
      </w:r>
      <w:r w:rsidRPr="006564A7">
        <w:rPr>
          <w:rFonts w:cstheme="minorHAnsi"/>
        </w:rPr>
        <w:tab/>
      </w:r>
      <w:r w:rsidRPr="006564A7">
        <w:rPr>
          <w:rFonts w:cstheme="minorHAnsi"/>
          <w:strike/>
        </w:rPr>
        <w:t>4.4.e.</w:t>
      </w:r>
      <w:r w:rsidR="008E19C2" w:rsidRPr="006564A7">
        <w:rPr>
          <w:rFonts w:cstheme="minorHAnsi"/>
        </w:rPr>
        <w:t xml:space="preserve"> </w:t>
      </w:r>
      <w:r w:rsidR="008E19C2" w:rsidRPr="006564A7">
        <w:rPr>
          <w:rFonts w:cstheme="minorHAnsi"/>
          <w:u w:val="single"/>
        </w:rPr>
        <w:t>4.4.5.</w:t>
      </w:r>
      <w:r w:rsidRPr="006564A7">
        <w:rPr>
          <w:rFonts w:cstheme="minorHAnsi"/>
        </w:rPr>
        <w:t xml:space="preserve">  A nursing home shall adopt policies and procedures that will protect the confidentiality of the resident as it relates to use of the resident’s name and photographs.</w:t>
      </w:r>
    </w:p>
    <w:p w14:paraId="66FCA56D" w14:textId="05633678" w:rsidR="00551F25" w:rsidRPr="006564A7" w:rsidRDefault="00551F25" w:rsidP="004B3A60">
      <w:pPr>
        <w:jc w:val="both"/>
        <w:rPr>
          <w:rFonts w:cstheme="minorHAnsi"/>
        </w:rPr>
      </w:pPr>
    </w:p>
    <w:p w14:paraId="4A2D5456" w14:textId="1444C506" w:rsidR="00551F25" w:rsidRPr="006564A7" w:rsidRDefault="00551F25" w:rsidP="004B3A60">
      <w:pPr>
        <w:jc w:val="both"/>
        <w:rPr>
          <w:rFonts w:cstheme="minorHAnsi"/>
        </w:rPr>
      </w:pPr>
      <w:r w:rsidRPr="006564A7">
        <w:rPr>
          <w:rFonts w:cstheme="minorHAnsi"/>
        </w:rPr>
        <w:tab/>
        <w:t>4.5.  Right for Information.  A nursing home shall:</w:t>
      </w:r>
    </w:p>
    <w:p w14:paraId="2D473CCA" w14:textId="20F3E169" w:rsidR="00551F25" w:rsidRPr="006564A7" w:rsidRDefault="00551F25" w:rsidP="004B3A60">
      <w:pPr>
        <w:jc w:val="both"/>
        <w:rPr>
          <w:rFonts w:cstheme="minorHAnsi"/>
        </w:rPr>
      </w:pPr>
    </w:p>
    <w:p w14:paraId="471B2C52" w14:textId="003B9127" w:rsidR="00551F25" w:rsidRPr="006564A7" w:rsidRDefault="00551F25" w:rsidP="004B3A60">
      <w:pPr>
        <w:jc w:val="both"/>
        <w:rPr>
          <w:rFonts w:cstheme="minorHAnsi"/>
        </w:rPr>
      </w:pPr>
      <w:r w:rsidRPr="006564A7">
        <w:rPr>
          <w:rFonts w:cstheme="minorHAnsi"/>
        </w:rPr>
        <w:tab/>
      </w:r>
      <w:r w:rsidRPr="006564A7">
        <w:rPr>
          <w:rFonts w:cstheme="minorHAnsi"/>
        </w:rPr>
        <w:tab/>
      </w:r>
      <w:r w:rsidRPr="006564A7">
        <w:rPr>
          <w:rFonts w:cstheme="minorHAnsi"/>
          <w:strike/>
        </w:rPr>
        <w:t>4.5.a.</w:t>
      </w:r>
      <w:r w:rsidR="008E19C2" w:rsidRPr="006564A7">
        <w:rPr>
          <w:rFonts w:cstheme="minorHAnsi"/>
        </w:rPr>
        <w:t xml:space="preserve"> </w:t>
      </w:r>
      <w:r w:rsidR="008E19C2" w:rsidRPr="006564A7">
        <w:rPr>
          <w:rFonts w:cstheme="minorHAnsi"/>
          <w:u w:val="single"/>
        </w:rPr>
        <w:t>4.5.1.</w:t>
      </w:r>
      <w:r w:rsidRPr="006564A7">
        <w:rPr>
          <w:rFonts w:cstheme="minorHAnsi"/>
        </w:rPr>
        <w:t xml:space="preserve">  Inform a resident of his or her rights and responsibilities under this rule and all rules governing resident conduct, prior to or at the time of admission and within 30 days of any changes to the rules regarding residents’ rights, and the resident shall acknowledge receipt of this information in writing.</w:t>
      </w:r>
    </w:p>
    <w:p w14:paraId="69F73D67" w14:textId="4CFB84D7" w:rsidR="00551F25" w:rsidRPr="006564A7" w:rsidRDefault="00551F25" w:rsidP="004B3A60">
      <w:pPr>
        <w:jc w:val="both"/>
        <w:rPr>
          <w:rFonts w:cstheme="minorHAnsi"/>
        </w:rPr>
      </w:pPr>
    </w:p>
    <w:p w14:paraId="6823FF93" w14:textId="18B7FC55" w:rsidR="00551F25" w:rsidRPr="006564A7" w:rsidRDefault="00551F25" w:rsidP="004B3A60">
      <w:pPr>
        <w:jc w:val="both"/>
        <w:rPr>
          <w:rFonts w:cstheme="minorHAnsi"/>
        </w:rPr>
      </w:pPr>
      <w:r w:rsidRPr="006564A7">
        <w:rPr>
          <w:rFonts w:cstheme="minorHAnsi"/>
        </w:rPr>
        <w:tab/>
      </w:r>
      <w:r w:rsidRPr="006564A7">
        <w:rPr>
          <w:rFonts w:cstheme="minorHAnsi"/>
        </w:rPr>
        <w:tab/>
      </w:r>
      <w:r w:rsidR="009A2D02" w:rsidRPr="006564A7">
        <w:rPr>
          <w:rFonts w:cstheme="minorHAnsi"/>
          <w:strike/>
        </w:rPr>
        <w:t>4.5.b.</w:t>
      </w:r>
      <w:r w:rsidR="008E19C2" w:rsidRPr="006564A7">
        <w:rPr>
          <w:rFonts w:cstheme="minorHAnsi"/>
        </w:rPr>
        <w:t xml:space="preserve"> </w:t>
      </w:r>
      <w:r w:rsidR="008E19C2" w:rsidRPr="006564A7">
        <w:rPr>
          <w:rFonts w:cstheme="minorHAnsi"/>
          <w:u w:val="single"/>
        </w:rPr>
        <w:t>4.5.2.</w:t>
      </w:r>
      <w:r w:rsidR="009A2D02" w:rsidRPr="006564A7">
        <w:rPr>
          <w:rFonts w:cstheme="minorHAnsi"/>
        </w:rPr>
        <w:t xml:space="preserve">  Prominently display a copy of the residents’ rights and responsibilities, the names, addresses, and telephone numbers of all associated State agencies including licensing agencies, and state and local ombudsmen programs.</w:t>
      </w:r>
    </w:p>
    <w:p w14:paraId="435D5DE4" w14:textId="6FE7D336" w:rsidR="009A2D02" w:rsidRPr="006564A7" w:rsidRDefault="009A2D02" w:rsidP="004B3A60">
      <w:pPr>
        <w:jc w:val="both"/>
        <w:rPr>
          <w:rFonts w:cstheme="minorHAnsi"/>
        </w:rPr>
      </w:pPr>
    </w:p>
    <w:p w14:paraId="2B9EACB0" w14:textId="6E21AAED" w:rsidR="009A2D02" w:rsidRPr="006564A7" w:rsidRDefault="009A2D02" w:rsidP="004B3A60">
      <w:pPr>
        <w:jc w:val="both"/>
        <w:rPr>
          <w:rFonts w:cstheme="minorHAnsi"/>
        </w:rPr>
      </w:pPr>
      <w:r w:rsidRPr="006564A7">
        <w:rPr>
          <w:rFonts w:cstheme="minorHAnsi"/>
        </w:rPr>
        <w:tab/>
      </w:r>
      <w:r w:rsidRPr="006564A7">
        <w:rPr>
          <w:rFonts w:cstheme="minorHAnsi"/>
        </w:rPr>
        <w:tab/>
      </w:r>
      <w:r w:rsidRPr="006564A7">
        <w:rPr>
          <w:rFonts w:cstheme="minorHAnsi"/>
          <w:strike/>
        </w:rPr>
        <w:t>4.5.c.</w:t>
      </w:r>
      <w:r w:rsidR="008E19C2" w:rsidRPr="006564A7">
        <w:rPr>
          <w:rFonts w:cstheme="minorHAnsi"/>
        </w:rPr>
        <w:t xml:space="preserve"> </w:t>
      </w:r>
      <w:r w:rsidR="008E19C2" w:rsidRPr="006564A7">
        <w:rPr>
          <w:rFonts w:cstheme="minorHAnsi"/>
          <w:u w:val="single"/>
        </w:rPr>
        <w:t>4.5.3.</w:t>
      </w:r>
      <w:r w:rsidRPr="006564A7">
        <w:rPr>
          <w:rFonts w:cstheme="minorHAnsi"/>
        </w:rPr>
        <w:t xml:space="preserve">  Reasonably accommodate residents with special communication needs such as hearing impairments and a primary language other than English to inform residents of their rights. </w:t>
      </w:r>
    </w:p>
    <w:p w14:paraId="7BD8AD73" w14:textId="428302EC" w:rsidR="009A2D02" w:rsidRPr="006564A7" w:rsidRDefault="009A2D02" w:rsidP="004B3A60">
      <w:pPr>
        <w:jc w:val="both"/>
        <w:rPr>
          <w:rFonts w:cstheme="minorHAnsi"/>
        </w:rPr>
      </w:pPr>
    </w:p>
    <w:p w14:paraId="3713F22C" w14:textId="581440AE" w:rsidR="009A2D02" w:rsidRPr="006564A7" w:rsidRDefault="009A2D02" w:rsidP="004B3A60">
      <w:pPr>
        <w:jc w:val="both"/>
        <w:rPr>
          <w:rFonts w:cstheme="minorHAnsi"/>
        </w:rPr>
      </w:pPr>
      <w:r w:rsidRPr="006564A7">
        <w:rPr>
          <w:rFonts w:cstheme="minorHAnsi"/>
        </w:rPr>
        <w:tab/>
      </w:r>
      <w:r w:rsidRPr="006564A7">
        <w:rPr>
          <w:rFonts w:cstheme="minorHAnsi"/>
        </w:rPr>
        <w:tab/>
      </w:r>
      <w:r w:rsidRPr="006564A7">
        <w:rPr>
          <w:rFonts w:cstheme="minorHAnsi"/>
          <w:strike/>
        </w:rPr>
        <w:t>4.5.d.</w:t>
      </w:r>
      <w:r w:rsidR="008E19C2" w:rsidRPr="006564A7">
        <w:rPr>
          <w:rFonts w:cstheme="minorHAnsi"/>
        </w:rPr>
        <w:t xml:space="preserve"> </w:t>
      </w:r>
      <w:r w:rsidR="008E19C2" w:rsidRPr="006564A7">
        <w:rPr>
          <w:rFonts w:cstheme="minorHAnsi"/>
          <w:u w:val="single"/>
        </w:rPr>
        <w:t>4.5.4.</w:t>
      </w:r>
      <w:r w:rsidRPr="006564A7">
        <w:rPr>
          <w:rFonts w:cstheme="minorHAnsi"/>
        </w:rPr>
        <w:t xml:space="preserve">  Inform a resident about:</w:t>
      </w:r>
    </w:p>
    <w:p w14:paraId="607662FE" w14:textId="38C08D2E" w:rsidR="009A2D02" w:rsidRPr="006564A7" w:rsidRDefault="009A2D02" w:rsidP="004B3A60">
      <w:pPr>
        <w:jc w:val="both"/>
        <w:rPr>
          <w:rFonts w:cstheme="minorHAnsi"/>
        </w:rPr>
      </w:pPr>
    </w:p>
    <w:p w14:paraId="4DF4EE8F" w14:textId="7F6788A9" w:rsidR="009A2D02" w:rsidRPr="006564A7" w:rsidRDefault="009A2D02" w:rsidP="004B3A60">
      <w:pPr>
        <w:jc w:val="both"/>
        <w:rPr>
          <w:rFonts w:cstheme="minorHAnsi"/>
        </w:rPr>
      </w:pPr>
      <w:r w:rsidRPr="006564A7">
        <w:rPr>
          <w:rFonts w:cstheme="minorHAnsi"/>
        </w:rPr>
        <w:lastRenderedPageBreak/>
        <w:tab/>
      </w:r>
      <w:r w:rsidRPr="006564A7">
        <w:rPr>
          <w:rFonts w:cstheme="minorHAnsi"/>
        </w:rPr>
        <w:tab/>
      </w:r>
      <w:r w:rsidRPr="006564A7">
        <w:rPr>
          <w:rFonts w:cstheme="minorHAnsi"/>
        </w:rPr>
        <w:tab/>
      </w:r>
      <w:r w:rsidRPr="006564A7">
        <w:rPr>
          <w:rFonts w:cstheme="minorHAnsi"/>
          <w:strike/>
        </w:rPr>
        <w:t>4.5.d.1.</w:t>
      </w:r>
      <w:r w:rsidR="008E19C2" w:rsidRPr="006564A7">
        <w:rPr>
          <w:rFonts w:cstheme="minorHAnsi"/>
        </w:rPr>
        <w:t xml:space="preserve"> </w:t>
      </w:r>
      <w:r w:rsidR="008E19C2" w:rsidRPr="006564A7">
        <w:rPr>
          <w:rFonts w:cstheme="minorHAnsi"/>
          <w:u w:val="single"/>
        </w:rPr>
        <w:t>4.5.4.a.</w:t>
      </w:r>
      <w:r w:rsidRPr="006564A7">
        <w:rPr>
          <w:rFonts w:cstheme="minorHAnsi"/>
        </w:rPr>
        <w:t xml:space="preserve">  The resident has the right to be informed of his or her medical condition.  If a resident lacks capacity to make health care decisions, the appropriate legal representative shall also be informed.</w:t>
      </w:r>
    </w:p>
    <w:p w14:paraId="5E3B98D4" w14:textId="2F62EC49" w:rsidR="009A2D02" w:rsidRPr="006564A7" w:rsidRDefault="009A2D02" w:rsidP="004B3A60">
      <w:pPr>
        <w:jc w:val="both"/>
        <w:rPr>
          <w:rFonts w:cstheme="minorHAnsi"/>
        </w:rPr>
      </w:pPr>
    </w:p>
    <w:p w14:paraId="010F7C3F" w14:textId="206F89F2" w:rsidR="009A2D02" w:rsidRPr="006564A7" w:rsidRDefault="009A2D0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4.5.d.2.</w:t>
      </w:r>
      <w:r w:rsidR="008E19C2" w:rsidRPr="006564A7">
        <w:rPr>
          <w:rFonts w:cstheme="minorHAnsi"/>
        </w:rPr>
        <w:t xml:space="preserve"> </w:t>
      </w:r>
      <w:r w:rsidR="008E19C2" w:rsidRPr="006564A7">
        <w:rPr>
          <w:rFonts w:cstheme="minorHAnsi"/>
          <w:u w:val="single"/>
        </w:rPr>
        <w:t>4.5.4.b.</w:t>
      </w:r>
      <w:r w:rsidRPr="006564A7">
        <w:rPr>
          <w:rFonts w:cstheme="minorHAnsi"/>
        </w:rPr>
        <w:t xml:space="preserve">  The resident has the right to be informed of his or her care and treatment.  If a resident lacks capacity to make health care decisions, the appropriate legal representative shall also be informed.</w:t>
      </w:r>
    </w:p>
    <w:p w14:paraId="76B9712F" w14:textId="4337FF40" w:rsidR="009A2D02" w:rsidRPr="006564A7" w:rsidRDefault="009A2D02" w:rsidP="004B3A60">
      <w:pPr>
        <w:jc w:val="both"/>
        <w:rPr>
          <w:rFonts w:cstheme="minorHAnsi"/>
        </w:rPr>
      </w:pPr>
    </w:p>
    <w:p w14:paraId="564818BC" w14:textId="004787EE" w:rsidR="009A2D02" w:rsidRPr="006564A7" w:rsidRDefault="009A2D02" w:rsidP="004B3A60">
      <w:pPr>
        <w:jc w:val="both"/>
        <w:rPr>
          <w:rFonts w:cstheme="minorHAnsi"/>
        </w:rPr>
      </w:pPr>
      <w:r w:rsidRPr="006564A7">
        <w:rPr>
          <w:rFonts w:cstheme="minorHAnsi"/>
        </w:rPr>
        <w:tab/>
      </w:r>
      <w:r w:rsidR="009770BA" w:rsidRPr="006564A7">
        <w:rPr>
          <w:rFonts w:cstheme="minorHAnsi"/>
        </w:rPr>
        <w:tab/>
      </w:r>
      <w:r w:rsidRPr="006564A7">
        <w:rPr>
          <w:rFonts w:cstheme="minorHAnsi"/>
          <w:strike/>
        </w:rPr>
        <w:t>4.5.e.</w:t>
      </w:r>
      <w:r w:rsidR="008E19C2" w:rsidRPr="006564A7">
        <w:rPr>
          <w:rFonts w:cstheme="minorHAnsi"/>
        </w:rPr>
        <w:t xml:space="preserve"> </w:t>
      </w:r>
      <w:r w:rsidR="008E19C2" w:rsidRPr="006564A7">
        <w:rPr>
          <w:rFonts w:cstheme="minorHAnsi"/>
          <w:u w:val="single"/>
        </w:rPr>
        <w:t>4.5.5.</w:t>
      </w:r>
      <w:r w:rsidRPr="006564A7">
        <w:rPr>
          <w:rFonts w:cstheme="minorHAnsi"/>
        </w:rPr>
        <w:t xml:space="preserve">  </w:t>
      </w:r>
      <w:r w:rsidRPr="006564A7">
        <w:rPr>
          <w:rFonts w:cstheme="minorHAnsi"/>
          <w:strike/>
        </w:rPr>
        <w:t xml:space="preserve">Inform a resident of the right to voice all grievances without discrimination or reprisal and promptly resolve </w:t>
      </w:r>
      <w:r w:rsidR="009770BA" w:rsidRPr="006564A7">
        <w:rPr>
          <w:rFonts w:cstheme="minorHAnsi"/>
          <w:strike/>
        </w:rPr>
        <w:t>a resident’s grievances</w:t>
      </w:r>
      <w:r w:rsidR="00AB2104" w:rsidRPr="006564A7">
        <w:rPr>
          <w:rFonts w:cstheme="minorHAnsi"/>
        </w:rPr>
        <w:t xml:space="preserve"> </w:t>
      </w:r>
      <w:r w:rsidR="00AB2104" w:rsidRPr="006564A7">
        <w:rPr>
          <w:rFonts w:cstheme="minorHAnsi"/>
          <w:u w:val="single"/>
        </w:rPr>
        <w:t>A resident has the right to voice grievances to the facility or other agency or entity that hears grievances without discrimination or reprisal and without fear of discrimination or reprisal</w:t>
      </w:r>
      <w:r w:rsidR="009770BA" w:rsidRPr="006564A7">
        <w:rPr>
          <w:rFonts w:cstheme="minorHAnsi"/>
        </w:rPr>
        <w:t>.</w:t>
      </w:r>
    </w:p>
    <w:p w14:paraId="76CE7995" w14:textId="6A1B3D57" w:rsidR="009770BA" w:rsidRPr="006564A7" w:rsidRDefault="009770BA" w:rsidP="004B3A60">
      <w:pPr>
        <w:jc w:val="both"/>
        <w:rPr>
          <w:rFonts w:cstheme="minorHAnsi"/>
        </w:rPr>
      </w:pPr>
    </w:p>
    <w:p w14:paraId="320D2852" w14:textId="1A0C7137" w:rsidR="009770BA" w:rsidRPr="006564A7" w:rsidRDefault="009770BA" w:rsidP="004B3A60">
      <w:pPr>
        <w:jc w:val="both"/>
        <w:rPr>
          <w:rFonts w:cstheme="minorHAnsi"/>
        </w:rPr>
      </w:pPr>
      <w:r w:rsidRPr="006564A7">
        <w:rPr>
          <w:rFonts w:cstheme="minorHAnsi"/>
        </w:rPr>
        <w:tab/>
      </w:r>
      <w:r w:rsidRPr="006564A7">
        <w:rPr>
          <w:rFonts w:cstheme="minorHAnsi"/>
        </w:rPr>
        <w:tab/>
      </w:r>
      <w:r w:rsidRPr="006564A7">
        <w:rPr>
          <w:rFonts w:cstheme="minorHAnsi"/>
          <w:strike/>
        </w:rPr>
        <w:t>4.5.f.</w:t>
      </w:r>
      <w:r w:rsidR="008E19C2" w:rsidRPr="006564A7">
        <w:rPr>
          <w:rFonts w:cstheme="minorHAnsi"/>
        </w:rPr>
        <w:t xml:space="preserve"> </w:t>
      </w:r>
      <w:r w:rsidR="008E19C2" w:rsidRPr="006564A7">
        <w:rPr>
          <w:rFonts w:cstheme="minorHAnsi"/>
          <w:u w:val="single"/>
        </w:rPr>
        <w:t>4.5.6.</w:t>
      </w:r>
      <w:r w:rsidRPr="006564A7">
        <w:rPr>
          <w:rFonts w:cstheme="minorHAnsi"/>
        </w:rPr>
        <w:t xml:space="preserve">  Self-Administration of Drugs.  A resident may self-administer drugs if the interdisciplinary team determines that self-administration is safe.  The interdisciplinary team shall review the self-administration determination at least quarterly.</w:t>
      </w:r>
    </w:p>
    <w:p w14:paraId="7C2A9B78" w14:textId="099B3CA3" w:rsidR="009770BA" w:rsidRPr="006564A7" w:rsidRDefault="009770BA" w:rsidP="004B3A60">
      <w:pPr>
        <w:jc w:val="both"/>
        <w:rPr>
          <w:rFonts w:cstheme="minorHAnsi"/>
        </w:rPr>
      </w:pPr>
    </w:p>
    <w:p w14:paraId="2371FE60" w14:textId="5132EE09" w:rsidR="009770BA" w:rsidRPr="006564A7" w:rsidRDefault="009770BA" w:rsidP="004B3A60">
      <w:pPr>
        <w:jc w:val="both"/>
        <w:rPr>
          <w:rFonts w:cstheme="minorHAnsi"/>
        </w:rPr>
      </w:pPr>
      <w:r w:rsidRPr="006564A7">
        <w:rPr>
          <w:rFonts w:cstheme="minorHAnsi"/>
        </w:rPr>
        <w:tab/>
        <w:t>4.6.  Refusal of Treatment and Experimental Research.</w:t>
      </w:r>
    </w:p>
    <w:p w14:paraId="29E2A836" w14:textId="775BEA64" w:rsidR="009770BA" w:rsidRPr="006564A7" w:rsidRDefault="009770BA" w:rsidP="004B3A60">
      <w:pPr>
        <w:jc w:val="both"/>
        <w:rPr>
          <w:rFonts w:cstheme="minorHAnsi"/>
        </w:rPr>
      </w:pPr>
    </w:p>
    <w:p w14:paraId="1C3C092C" w14:textId="122BC589" w:rsidR="009770BA" w:rsidRPr="006564A7" w:rsidRDefault="009770BA" w:rsidP="004B3A60">
      <w:pPr>
        <w:jc w:val="both"/>
        <w:rPr>
          <w:rFonts w:cstheme="minorHAnsi"/>
        </w:rPr>
      </w:pPr>
      <w:r w:rsidRPr="006564A7">
        <w:rPr>
          <w:rFonts w:cstheme="minorHAnsi"/>
        </w:rPr>
        <w:tab/>
      </w:r>
      <w:r w:rsidRPr="006564A7">
        <w:rPr>
          <w:rFonts w:cstheme="minorHAnsi"/>
        </w:rPr>
        <w:tab/>
      </w:r>
      <w:r w:rsidRPr="006564A7">
        <w:rPr>
          <w:rFonts w:cstheme="minorHAnsi"/>
          <w:strike/>
        </w:rPr>
        <w:t>4.6.a.</w:t>
      </w:r>
      <w:r w:rsidR="008E19C2" w:rsidRPr="006564A7">
        <w:rPr>
          <w:rFonts w:cstheme="minorHAnsi"/>
        </w:rPr>
        <w:t xml:space="preserve"> </w:t>
      </w:r>
      <w:r w:rsidR="008E19C2" w:rsidRPr="006564A7">
        <w:rPr>
          <w:rFonts w:cstheme="minorHAnsi"/>
          <w:u w:val="single"/>
        </w:rPr>
        <w:t>4.6.1.</w:t>
      </w:r>
      <w:r w:rsidRPr="006564A7">
        <w:rPr>
          <w:rFonts w:cstheme="minorHAnsi"/>
        </w:rPr>
        <w:t xml:space="preserve">  Refusal of Treatment.  A resident has the right to refuse treatment and to refuse to participate in experimental research.</w:t>
      </w:r>
    </w:p>
    <w:p w14:paraId="3B8C5A88" w14:textId="1279EDC6" w:rsidR="009770BA" w:rsidRPr="006564A7" w:rsidRDefault="009770BA" w:rsidP="004B3A60">
      <w:pPr>
        <w:jc w:val="both"/>
        <w:rPr>
          <w:rFonts w:cstheme="minorHAnsi"/>
        </w:rPr>
      </w:pPr>
    </w:p>
    <w:p w14:paraId="6AA37AA7" w14:textId="6FF2376F" w:rsidR="009770BA" w:rsidRPr="006564A7" w:rsidRDefault="009770B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4.6.a.1.</w:t>
      </w:r>
      <w:r w:rsidR="008E19C2" w:rsidRPr="006564A7">
        <w:rPr>
          <w:rFonts w:cstheme="minorHAnsi"/>
        </w:rPr>
        <w:t xml:space="preserve"> </w:t>
      </w:r>
      <w:r w:rsidR="008E19C2" w:rsidRPr="006564A7">
        <w:rPr>
          <w:rFonts w:cstheme="minorHAnsi"/>
          <w:u w:val="single"/>
        </w:rPr>
        <w:t>4.6.1.a.</w:t>
      </w:r>
      <w:r w:rsidRPr="006564A7">
        <w:rPr>
          <w:rFonts w:cstheme="minorHAnsi"/>
        </w:rPr>
        <w:t xml:space="preserve">  As provided under State law, a resident who has the capacity to make a health care decision and who either withholds consent to treatment or makes an explicit refusal of treatment, either directly or through an advance directive, shall not be treated against his or her wishes.</w:t>
      </w:r>
    </w:p>
    <w:p w14:paraId="45317EFD" w14:textId="16E1784B" w:rsidR="009770BA" w:rsidRPr="006564A7" w:rsidRDefault="009770BA" w:rsidP="004B3A60">
      <w:pPr>
        <w:jc w:val="both"/>
        <w:rPr>
          <w:rFonts w:cstheme="minorHAnsi"/>
        </w:rPr>
      </w:pPr>
    </w:p>
    <w:p w14:paraId="62D09A8E" w14:textId="549B5B55" w:rsidR="009770BA" w:rsidRPr="006564A7" w:rsidRDefault="009770B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4.6.a.1.A.</w:t>
      </w:r>
      <w:r w:rsidR="008E19C2" w:rsidRPr="006564A7">
        <w:rPr>
          <w:rFonts w:cstheme="minorHAnsi"/>
        </w:rPr>
        <w:t xml:space="preserve"> </w:t>
      </w:r>
      <w:r w:rsidR="008E19C2" w:rsidRPr="006564A7">
        <w:rPr>
          <w:rFonts w:cstheme="minorHAnsi"/>
          <w:u w:val="single"/>
        </w:rPr>
        <w:t>4.6.1.a.1.</w:t>
      </w:r>
      <w:r w:rsidRPr="006564A7">
        <w:rPr>
          <w:rFonts w:cstheme="minorHAnsi"/>
        </w:rPr>
        <w:t xml:space="preserve">  If the resident is unable to make a health care decision, a decision by the resident’s legal representative to forego treatment is, subject to state law, equally binding on the nursing home.</w:t>
      </w:r>
    </w:p>
    <w:p w14:paraId="635736AE" w14:textId="23D9946B" w:rsidR="009770BA" w:rsidRPr="006564A7" w:rsidRDefault="009770BA" w:rsidP="004B3A60">
      <w:pPr>
        <w:jc w:val="both"/>
        <w:rPr>
          <w:rFonts w:cstheme="minorHAnsi"/>
        </w:rPr>
      </w:pPr>
    </w:p>
    <w:p w14:paraId="6D1F933A" w14:textId="40DA9560" w:rsidR="009770BA" w:rsidRPr="006564A7" w:rsidRDefault="009770B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4.6.a.1.B.</w:t>
      </w:r>
      <w:r w:rsidR="008E19C2" w:rsidRPr="006564A7">
        <w:rPr>
          <w:rFonts w:cstheme="minorHAnsi"/>
        </w:rPr>
        <w:t xml:space="preserve"> </w:t>
      </w:r>
      <w:r w:rsidR="008E19C2" w:rsidRPr="006564A7">
        <w:rPr>
          <w:rFonts w:cstheme="minorHAnsi"/>
          <w:u w:val="single"/>
        </w:rPr>
        <w:t>4.6.1.a.2.</w:t>
      </w:r>
      <w:r w:rsidRPr="006564A7">
        <w:rPr>
          <w:rFonts w:cstheme="minorHAnsi"/>
        </w:rPr>
        <w:t xml:space="preserve">  When a refusal of treatment occurs, the nursing home shall assess the reasons for the resident’s refusal, clarify and educate the resident, and in the case of incapacity to make health care decisions, the legal representative, as to the consequences of the refusal, and offer alternative treatments, and continue to provide all other services.</w:t>
      </w:r>
    </w:p>
    <w:p w14:paraId="71085D54" w14:textId="68F15E98" w:rsidR="009770BA" w:rsidRPr="006564A7" w:rsidRDefault="009770BA" w:rsidP="004B3A60">
      <w:pPr>
        <w:jc w:val="both"/>
        <w:rPr>
          <w:rFonts w:cstheme="minorHAnsi"/>
        </w:rPr>
      </w:pPr>
    </w:p>
    <w:p w14:paraId="0EC6C975" w14:textId="60F08B25" w:rsidR="009770BA" w:rsidRPr="006564A7" w:rsidRDefault="009770B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4.6.a.1.C.</w:t>
      </w:r>
      <w:r w:rsidR="008E19C2" w:rsidRPr="006564A7">
        <w:rPr>
          <w:rFonts w:cstheme="minorHAnsi"/>
        </w:rPr>
        <w:t xml:space="preserve"> </w:t>
      </w:r>
      <w:r w:rsidR="008E19C2" w:rsidRPr="006564A7">
        <w:rPr>
          <w:rFonts w:cstheme="minorHAnsi"/>
          <w:u w:val="single"/>
        </w:rPr>
        <w:t>4.6.1.a.3.</w:t>
      </w:r>
      <w:r w:rsidRPr="006564A7">
        <w:rPr>
          <w:rFonts w:cstheme="minorHAnsi"/>
        </w:rPr>
        <w:t xml:space="preserve">  The nursing home </w:t>
      </w:r>
      <w:r w:rsidR="00B977E2" w:rsidRPr="006564A7">
        <w:rPr>
          <w:rFonts w:cstheme="minorHAnsi"/>
        </w:rPr>
        <w:t>shall maintain documentation in the resident’s medical record of the resident’s refusal and the actions taken.</w:t>
      </w:r>
    </w:p>
    <w:p w14:paraId="69EE0E80" w14:textId="6CAF2FF2" w:rsidR="00B977E2" w:rsidRPr="006564A7" w:rsidRDefault="00B977E2" w:rsidP="004B3A60">
      <w:pPr>
        <w:jc w:val="both"/>
        <w:rPr>
          <w:rFonts w:cstheme="minorHAnsi"/>
        </w:rPr>
      </w:pPr>
    </w:p>
    <w:p w14:paraId="17CF42E3" w14:textId="2F50B628"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4.6.a.2.</w:t>
      </w:r>
      <w:r w:rsidR="008E19C2" w:rsidRPr="006564A7">
        <w:rPr>
          <w:rFonts w:cstheme="minorHAnsi"/>
        </w:rPr>
        <w:t xml:space="preserve"> </w:t>
      </w:r>
      <w:r w:rsidR="008E19C2" w:rsidRPr="006564A7">
        <w:rPr>
          <w:rFonts w:cstheme="minorHAnsi"/>
          <w:u w:val="single"/>
        </w:rPr>
        <w:t>4.6.1.b.</w:t>
      </w:r>
      <w:r w:rsidRPr="006564A7">
        <w:rPr>
          <w:rFonts w:cstheme="minorHAnsi"/>
        </w:rPr>
        <w:t xml:space="preserve">  Refusal of Experimental Research.  The resident shall have the opportunity to refuse to participate in experimental research prior to the start of the research.  The nursing home shall inform a resident being considered for participation in experimental research of the nature of the experiment and of the possible consequences for participation.</w:t>
      </w:r>
    </w:p>
    <w:p w14:paraId="14EDFA07" w14:textId="089D9578" w:rsidR="00B977E2" w:rsidRPr="006564A7" w:rsidRDefault="00B977E2" w:rsidP="004B3A60">
      <w:pPr>
        <w:jc w:val="both"/>
        <w:rPr>
          <w:rFonts w:cstheme="minorHAnsi"/>
        </w:rPr>
      </w:pPr>
    </w:p>
    <w:p w14:paraId="207BD58B" w14:textId="02CB8BC6"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strike/>
        </w:rPr>
        <w:t>4.6.b.</w:t>
      </w:r>
      <w:r w:rsidR="008E19C2" w:rsidRPr="006564A7">
        <w:rPr>
          <w:rFonts w:cstheme="minorHAnsi"/>
        </w:rPr>
        <w:t xml:space="preserve"> </w:t>
      </w:r>
      <w:r w:rsidR="008E19C2" w:rsidRPr="006564A7">
        <w:rPr>
          <w:rFonts w:cstheme="minorHAnsi"/>
          <w:u w:val="single"/>
        </w:rPr>
        <w:t>4.6.2.</w:t>
      </w:r>
      <w:r w:rsidRPr="006564A7">
        <w:rPr>
          <w:rFonts w:cstheme="minorHAnsi"/>
        </w:rPr>
        <w:t xml:space="preserve">  A nursing home shall not transfer or discharge a resident for refusing treatment unless criteria for transfer or discharge are met under the provisions of this rule.</w:t>
      </w:r>
    </w:p>
    <w:p w14:paraId="41F28402" w14:textId="0FBF1DCA" w:rsidR="00B977E2" w:rsidRPr="006564A7" w:rsidRDefault="00B977E2" w:rsidP="004B3A60">
      <w:pPr>
        <w:jc w:val="both"/>
        <w:rPr>
          <w:rFonts w:cstheme="minorHAnsi"/>
        </w:rPr>
      </w:pPr>
    </w:p>
    <w:p w14:paraId="31E698CA" w14:textId="2213C4B4" w:rsidR="00B977E2" w:rsidRPr="006564A7" w:rsidRDefault="00B977E2" w:rsidP="004B3A60">
      <w:pPr>
        <w:jc w:val="both"/>
        <w:rPr>
          <w:rFonts w:cstheme="minorHAnsi"/>
        </w:rPr>
      </w:pPr>
      <w:r w:rsidRPr="006564A7">
        <w:rPr>
          <w:rFonts w:cstheme="minorHAnsi"/>
        </w:rPr>
        <w:tab/>
        <w:t>4.7.  Written Information.  A nursing home shall provide to residents a written description of their legal rights which includes:</w:t>
      </w:r>
    </w:p>
    <w:p w14:paraId="6B6DF193" w14:textId="73D9797A" w:rsidR="00B977E2" w:rsidRPr="006564A7" w:rsidRDefault="00B977E2" w:rsidP="004B3A60">
      <w:pPr>
        <w:jc w:val="both"/>
        <w:rPr>
          <w:rFonts w:cstheme="minorHAnsi"/>
        </w:rPr>
      </w:pPr>
    </w:p>
    <w:p w14:paraId="79163EDE" w14:textId="22C67B3E" w:rsidR="00B977E2" w:rsidRPr="006564A7" w:rsidRDefault="00B977E2" w:rsidP="004B3A60">
      <w:pPr>
        <w:jc w:val="both"/>
        <w:rPr>
          <w:rFonts w:cstheme="minorHAnsi"/>
        </w:rPr>
      </w:pPr>
      <w:r w:rsidRPr="006564A7">
        <w:rPr>
          <w:rFonts w:cstheme="minorHAnsi"/>
        </w:rPr>
        <w:lastRenderedPageBreak/>
        <w:tab/>
      </w:r>
      <w:r w:rsidRPr="006564A7">
        <w:rPr>
          <w:rFonts w:cstheme="minorHAnsi"/>
        </w:rPr>
        <w:tab/>
      </w:r>
      <w:r w:rsidRPr="006564A7">
        <w:rPr>
          <w:rFonts w:cstheme="minorHAnsi"/>
          <w:strike/>
        </w:rPr>
        <w:t>4.7.a.</w:t>
      </w:r>
      <w:r w:rsidR="008E19C2" w:rsidRPr="006564A7">
        <w:rPr>
          <w:rFonts w:cstheme="minorHAnsi"/>
        </w:rPr>
        <w:t xml:space="preserve"> </w:t>
      </w:r>
      <w:r w:rsidR="008E19C2" w:rsidRPr="006564A7">
        <w:rPr>
          <w:rFonts w:cstheme="minorHAnsi"/>
          <w:u w:val="single"/>
        </w:rPr>
        <w:t>4.7.1.</w:t>
      </w:r>
      <w:r w:rsidRPr="006564A7">
        <w:rPr>
          <w:rFonts w:cstheme="minorHAnsi"/>
        </w:rPr>
        <w:t xml:space="preserve">  A description of the manner of protecting personal funds, under the provisions of this rule;</w:t>
      </w:r>
    </w:p>
    <w:p w14:paraId="3F1B9164" w14:textId="1FA56EB7" w:rsidR="00B977E2" w:rsidRPr="006564A7" w:rsidRDefault="00B977E2" w:rsidP="004B3A60">
      <w:pPr>
        <w:jc w:val="both"/>
        <w:rPr>
          <w:rFonts w:cstheme="minorHAnsi"/>
        </w:rPr>
      </w:pPr>
    </w:p>
    <w:p w14:paraId="28951D9A" w14:textId="670B7006"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strike/>
        </w:rPr>
        <w:t>4.7.b.</w:t>
      </w:r>
      <w:r w:rsidR="008E19C2" w:rsidRPr="006564A7">
        <w:rPr>
          <w:rFonts w:cstheme="minorHAnsi"/>
        </w:rPr>
        <w:t xml:space="preserve"> </w:t>
      </w:r>
      <w:r w:rsidR="008E19C2" w:rsidRPr="006564A7">
        <w:rPr>
          <w:rFonts w:cstheme="minorHAnsi"/>
          <w:u w:val="single"/>
        </w:rPr>
        <w:t>4.7.2.</w:t>
      </w:r>
      <w:r w:rsidRPr="006564A7">
        <w:rPr>
          <w:rFonts w:cstheme="minorHAnsi"/>
        </w:rPr>
        <w:t xml:space="preserve">  A description of the financial obligation as explained to the resident prior to or at the time of admission, including charges for services available, charges not covered under the Medicaid Program, or charges not included in the nursing home’s basic rate;</w:t>
      </w:r>
    </w:p>
    <w:p w14:paraId="34A92673" w14:textId="5834E9C2" w:rsidR="00B977E2" w:rsidRPr="006564A7" w:rsidRDefault="00B977E2" w:rsidP="004B3A60">
      <w:pPr>
        <w:jc w:val="both"/>
        <w:rPr>
          <w:rFonts w:cstheme="minorHAnsi"/>
        </w:rPr>
      </w:pPr>
    </w:p>
    <w:p w14:paraId="00F8AB78" w14:textId="502A7827"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strike/>
        </w:rPr>
        <w:t>4.7.c.</w:t>
      </w:r>
      <w:r w:rsidR="008E19C2" w:rsidRPr="006564A7">
        <w:rPr>
          <w:rFonts w:cstheme="minorHAnsi"/>
        </w:rPr>
        <w:t xml:space="preserve"> </w:t>
      </w:r>
      <w:r w:rsidR="008E19C2" w:rsidRPr="006564A7">
        <w:rPr>
          <w:rFonts w:cstheme="minorHAnsi"/>
          <w:u w:val="single"/>
        </w:rPr>
        <w:t>4.7.3.</w:t>
      </w:r>
      <w:r w:rsidRPr="006564A7">
        <w:rPr>
          <w:rFonts w:cstheme="minorHAnsi"/>
        </w:rPr>
        <w:t xml:space="preserve">  A description of the requirements and procedures for Medicaid eligibility including information about the availability of asset assessments upon request at the county Department office;</w:t>
      </w:r>
    </w:p>
    <w:p w14:paraId="4771FD89" w14:textId="7B184403" w:rsidR="00B977E2" w:rsidRPr="006564A7" w:rsidRDefault="00B977E2" w:rsidP="004B3A60">
      <w:pPr>
        <w:jc w:val="both"/>
        <w:rPr>
          <w:rFonts w:cstheme="minorHAnsi"/>
        </w:rPr>
      </w:pPr>
    </w:p>
    <w:p w14:paraId="6CF61FB9" w14:textId="4E082C1B"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strike/>
        </w:rPr>
        <w:t>4.7.d.</w:t>
      </w:r>
      <w:r w:rsidR="0066020E" w:rsidRPr="006564A7">
        <w:rPr>
          <w:rFonts w:cstheme="minorHAnsi"/>
        </w:rPr>
        <w:t xml:space="preserve"> </w:t>
      </w:r>
      <w:r w:rsidR="0066020E" w:rsidRPr="006564A7">
        <w:rPr>
          <w:rFonts w:cstheme="minorHAnsi"/>
          <w:u w:val="single"/>
        </w:rPr>
        <w:t>4.7.4.</w:t>
      </w:r>
      <w:r w:rsidRPr="006564A7">
        <w:rPr>
          <w:rFonts w:cstheme="minorHAnsi"/>
        </w:rPr>
        <w:t xml:space="preserve">  A list of names, addresses, and telephone numbers of the director, the Medicaid fraud control unity, and all related state client advocacy groups such as the ombudsmen program and the protection and advocacy network; and</w:t>
      </w:r>
    </w:p>
    <w:p w14:paraId="2DA45A4B" w14:textId="1528A81F" w:rsidR="00B977E2" w:rsidRPr="006564A7" w:rsidRDefault="00B977E2" w:rsidP="004B3A60">
      <w:pPr>
        <w:jc w:val="both"/>
        <w:rPr>
          <w:rFonts w:cstheme="minorHAnsi"/>
        </w:rPr>
      </w:pPr>
    </w:p>
    <w:p w14:paraId="53C65B91" w14:textId="6C8D4299"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strike/>
        </w:rPr>
        <w:t>4.7.e.</w:t>
      </w:r>
      <w:r w:rsidR="0066020E" w:rsidRPr="006564A7">
        <w:rPr>
          <w:rFonts w:cstheme="minorHAnsi"/>
        </w:rPr>
        <w:t xml:space="preserve"> </w:t>
      </w:r>
      <w:r w:rsidR="0066020E" w:rsidRPr="006564A7">
        <w:rPr>
          <w:rFonts w:cstheme="minorHAnsi"/>
          <w:u w:val="single"/>
        </w:rPr>
        <w:t>4.7.5.</w:t>
      </w:r>
      <w:r w:rsidRPr="006564A7">
        <w:rPr>
          <w:rFonts w:cstheme="minorHAnsi"/>
        </w:rPr>
        <w:t xml:space="preserve">  A statement that the resident may file a complaint with the director concerning resident abuse, neglect, and misappropriation of resident property in the nursing home.</w:t>
      </w:r>
    </w:p>
    <w:p w14:paraId="6C17B429" w14:textId="64678067" w:rsidR="00B977E2" w:rsidRPr="006564A7" w:rsidRDefault="00B977E2" w:rsidP="004B3A60">
      <w:pPr>
        <w:jc w:val="both"/>
        <w:rPr>
          <w:rFonts w:cstheme="minorHAnsi"/>
        </w:rPr>
      </w:pPr>
    </w:p>
    <w:p w14:paraId="71B5E4D4" w14:textId="0619FE45" w:rsidR="00B977E2" w:rsidRPr="006564A7" w:rsidRDefault="00B977E2" w:rsidP="004B3A60">
      <w:pPr>
        <w:jc w:val="both"/>
        <w:rPr>
          <w:rFonts w:cstheme="minorHAnsi"/>
        </w:rPr>
      </w:pPr>
      <w:r w:rsidRPr="006564A7">
        <w:rPr>
          <w:rFonts w:cstheme="minorHAnsi"/>
        </w:rPr>
        <w:tab/>
        <w:t>4.8.  Advance Directives.</w:t>
      </w:r>
    </w:p>
    <w:p w14:paraId="2E3C435B" w14:textId="58F0CCEE" w:rsidR="00B977E2" w:rsidRPr="006564A7" w:rsidRDefault="00B977E2" w:rsidP="004B3A60">
      <w:pPr>
        <w:jc w:val="both"/>
        <w:rPr>
          <w:rFonts w:cstheme="minorHAnsi"/>
        </w:rPr>
      </w:pPr>
    </w:p>
    <w:p w14:paraId="28F29C41" w14:textId="4D43653C"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strike/>
        </w:rPr>
        <w:t>4.8.a.</w:t>
      </w:r>
      <w:r w:rsidR="0066020E" w:rsidRPr="006564A7">
        <w:rPr>
          <w:rFonts w:cstheme="minorHAnsi"/>
        </w:rPr>
        <w:t xml:space="preserve"> </w:t>
      </w:r>
      <w:r w:rsidR="0066020E" w:rsidRPr="006564A7">
        <w:rPr>
          <w:rFonts w:cstheme="minorHAnsi"/>
          <w:u w:val="single"/>
        </w:rPr>
        <w:t>4.8.1.</w:t>
      </w:r>
      <w:r w:rsidRPr="006564A7">
        <w:rPr>
          <w:rFonts w:cstheme="minorHAnsi"/>
        </w:rPr>
        <w:t xml:space="preserve">  The resident has the right to execute an advance directive.</w:t>
      </w:r>
    </w:p>
    <w:p w14:paraId="5514E220" w14:textId="1D33CFF3" w:rsidR="00B977E2" w:rsidRPr="006564A7" w:rsidRDefault="00B977E2" w:rsidP="004B3A60">
      <w:pPr>
        <w:jc w:val="both"/>
        <w:rPr>
          <w:rFonts w:cstheme="minorHAnsi"/>
        </w:rPr>
      </w:pPr>
    </w:p>
    <w:p w14:paraId="67BD6D73" w14:textId="64FA2A8B"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strike/>
        </w:rPr>
        <w:t>4.8.b.</w:t>
      </w:r>
      <w:r w:rsidR="0066020E" w:rsidRPr="006564A7">
        <w:rPr>
          <w:rFonts w:cstheme="minorHAnsi"/>
        </w:rPr>
        <w:t xml:space="preserve"> </w:t>
      </w:r>
      <w:r w:rsidR="0066020E" w:rsidRPr="006564A7">
        <w:rPr>
          <w:rFonts w:cstheme="minorHAnsi"/>
          <w:u w:val="single"/>
        </w:rPr>
        <w:t>4.8.2.</w:t>
      </w:r>
      <w:r w:rsidRPr="006564A7">
        <w:rPr>
          <w:rFonts w:cstheme="minorHAnsi"/>
        </w:rPr>
        <w:t xml:space="preserve">  A nursing home shall maintain written policies and procedures regarding advance directives including:</w:t>
      </w:r>
    </w:p>
    <w:p w14:paraId="4B64295F" w14:textId="5C94113A" w:rsidR="00B977E2" w:rsidRPr="006564A7" w:rsidRDefault="00B977E2" w:rsidP="004B3A60">
      <w:pPr>
        <w:jc w:val="both"/>
        <w:rPr>
          <w:rFonts w:cstheme="minorHAnsi"/>
        </w:rPr>
      </w:pPr>
    </w:p>
    <w:p w14:paraId="3765D79B" w14:textId="35E1AEFA"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4.8.b.1.</w:t>
      </w:r>
      <w:r w:rsidR="0066020E" w:rsidRPr="006564A7">
        <w:rPr>
          <w:rFonts w:cstheme="minorHAnsi"/>
        </w:rPr>
        <w:t xml:space="preserve"> </w:t>
      </w:r>
      <w:r w:rsidR="0066020E" w:rsidRPr="006564A7">
        <w:rPr>
          <w:rFonts w:cstheme="minorHAnsi"/>
          <w:u w:val="single"/>
        </w:rPr>
        <w:t>4.8.2.a.</w:t>
      </w:r>
      <w:r w:rsidRPr="006564A7">
        <w:rPr>
          <w:rFonts w:cstheme="minorHAnsi"/>
        </w:rPr>
        <w:t xml:space="preserve">  Provisions to inform and provide written information to all adult residents concerning the right to accept or refuse medical or surgical treatment and, at the resident’s option, execute an advance directive; and</w:t>
      </w:r>
    </w:p>
    <w:p w14:paraId="5B466DF2" w14:textId="37F4B87A" w:rsidR="00B977E2" w:rsidRPr="006564A7" w:rsidRDefault="00B977E2" w:rsidP="004B3A60">
      <w:pPr>
        <w:jc w:val="both"/>
        <w:rPr>
          <w:rFonts w:cstheme="minorHAnsi"/>
        </w:rPr>
      </w:pPr>
    </w:p>
    <w:p w14:paraId="4255F8D0" w14:textId="1078E45A"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4.8.b.2.</w:t>
      </w:r>
      <w:r w:rsidR="0066020E" w:rsidRPr="006564A7">
        <w:rPr>
          <w:rFonts w:cstheme="minorHAnsi"/>
        </w:rPr>
        <w:t xml:space="preserve"> </w:t>
      </w:r>
      <w:r w:rsidR="0066020E" w:rsidRPr="006564A7">
        <w:rPr>
          <w:rFonts w:cstheme="minorHAnsi"/>
          <w:u w:val="single"/>
        </w:rPr>
        <w:t>4.8.2.b.</w:t>
      </w:r>
      <w:r w:rsidRPr="006564A7">
        <w:rPr>
          <w:rFonts w:cstheme="minorHAnsi"/>
        </w:rPr>
        <w:t xml:space="preserve">  A written description of the nursing home’s policies implementing advance directives.</w:t>
      </w:r>
    </w:p>
    <w:p w14:paraId="249DBB61" w14:textId="522A46D6" w:rsidR="00B977E2" w:rsidRPr="006564A7" w:rsidRDefault="00B977E2" w:rsidP="004B3A60">
      <w:pPr>
        <w:jc w:val="both"/>
        <w:rPr>
          <w:rFonts w:cstheme="minorHAnsi"/>
        </w:rPr>
      </w:pPr>
    </w:p>
    <w:p w14:paraId="3AEC6E56" w14:textId="2BD10213" w:rsidR="00B977E2" w:rsidRPr="006564A7" w:rsidRDefault="00B977E2" w:rsidP="004B3A60">
      <w:pPr>
        <w:jc w:val="both"/>
        <w:rPr>
          <w:rFonts w:cstheme="minorHAnsi"/>
        </w:rPr>
      </w:pPr>
      <w:r w:rsidRPr="006564A7">
        <w:rPr>
          <w:rFonts w:cstheme="minorHAnsi"/>
        </w:rPr>
        <w:tab/>
      </w:r>
      <w:r w:rsidRPr="006564A7">
        <w:rPr>
          <w:rFonts w:cstheme="minorHAnsi"/>
        </w:rPr>
        <w:tab/>
      </w:r>
      <w:r w:rsidRPr="006564A7">
        <w:rPr>
          <w:rFonts w:cstheme="minorHAnsi"/>
          <w:strike/>
        </w:rPr>
        <w:t>4.8.c.</w:t>
      </w:r>
      <w:r w:rsidR="0066020E" w:rsidRPr="006564A7">
        <w:rPr>
          <w:rFonts w:cstheme="minorHAnsi"/>
        </w:rPr>
        <w:t xml:space="preserve"> </w:t>
      </w:r>
      <w:r w:rsidR="0066020E" w:rsidRPr="006564A7">
        <w:rPr>
          <w:rFonts w:cstheme="minorHAnsi"/>
          <w:u w:val="single"/>
        </w:rPr>
        <w:t>4.8.3.</w:t>
      </w:r>
      <w:r w:rsidRPr="006564A7">
        <w:rPr>
          <w:rFonts w:cstheme="minorHAnsi"/>
        </w:rPr>
        <w:t xml:space="preserve">  A nursing home </w:t>
      </w:r>
      <w:r w:rsidR="00594B7A" w:rsidRPr="006564A7">
        <w:rPr>
          <w:rFonts w:cstheme="minorHAnsi"/>
        </w:rPr>
        <w:t xml:space="preserve">shall only admit residents for which it has the capacity to administer care in accordance with the resident’s advance directives, </w:t>
      </w:r>
      <w:r w:rsidR="00C6663D" w:rsidRPr="006564A7">
        <w:rPr>
          <w:rFonts w:cstheme="minorHAnsi"/>
        </w:rPr>
        <w:t xml:space="preserve">but cannot require a resident to execute an advance directive as a condition of admission.  The nursing home shall notify the resident or legal </w:t>
      </w:r>
      <w:r w:rsidR="00254091" w:rsidRPr="006564A7">
        <w:rPr>
          <w:rFonts w:cstheme="minorHAnsi"/>
        </w:rPr>
        <w:t>representative of its inability to honor a resident’s advance directive executed after admission to the nursing home and assist in finding appropriate alternative placement if he or she desires.</w:t>
      </w:r>
    </w:p>
    <w:p w14:paraId="2D748481" w14:textId="6A0C253F" w:rsidR="00254091" w:rsidRPr="006564A7" w:rsidRDefault="00254091" w:rsidP="004B3A60">
      <w:pPr>
        <w:jc w:val="both"/>
        <w:rPr>
          <w:rFonts w:cstheme="minorHAnsi"/>
        </w:rPr>
      </w:pPr>
    </w:p>
    <w:p w14:paraId="6EFDE0AA" w14:textId="231D85DB" w:rsidR="00254091" w:rsidRPr="006564A7" w:rsidRDefault="00254091" w:rsidP="004B3A60">
      <w:pPr>
        <w:jc w:val="both"/>
        <w:rPr>
          <w:rFonts w:cstheme="minorHAnsi"/>
        </w:rPr>
      </w:pPr>
      <w:r w:rsidRPr="006564A7">
        <w:rPr>
          <w:rFonts w:cstheme="minorHAnsi"/>
        </w:rPr>
        <w:tab/>
        <w:t>4.9.  Right to Choose a Personal Physician and Pharmacy.</w:t>
      </w:r>
    </w:p>
    <w:p w14:paraId="3EA4D942" w14:textId="552F8361" w:rsidR="00254091" w:rsidRPr="006564A7" w:rsidRDefault="00254091" w:rsidP="004B3A60">
      <w:pPr>
        <w:jc w:val="both"/>
        <w:rPr>
          <w:rFonts w:cstheme="minorHAnsi"/>
        </w:rPr>
      </w:pPr>
    </w:p>
    <w:p w14:paraId="1AD0083E" w14:textId="1DEBB941" w:rsidR="00254091" w:rsidRPr="006564A7" w:rsidRDefault="00254091" w:rsidP="004B3A60">
      <w:pPr>
        <w:jc w:val="both"/>
        <w:rPr>
          <w:rFonts w:cstheme="minorHAnsi"/>
        </w:rPr>
      </w:pPr>
      <w:r w:rsidRPr="006564A7">
        <w:rPr>
          <w:rFonts w:cstheme="minorHAnsi"/>
        </w:rPr>
        <w:tab/>
      </w:r>
      <w:r w:rsidRPr="006564A7">
        <w:rPr>
          <w:rFonts w:cstheme="minorHAnsi"/>
        </w:rPr>
        <w:tab/>
      </w:r>
      <w:r w:rsidRPr="006564A7">
        <w:rPr>
          <w:rFonts w:cstheme="minorHAnsi"/>
          <w:strike/>
        </w:rPr>
        <w:t>4.9.a.</w:t>
      </w:r>
      <w:r w:rsidR="000D39AF" w:rsidRPr="006564A7">
        <w:rPr>
          <w:rFonts w:cstheme="minorHAnsi"/>
        </w:rPr>
        <w:t xml:space="preserve"> </w:t>
      </w:r>
      <w:r w:rsidR="000D39AF" w:rsidRPr="006564A7">
        <w:rPr>
          <w:rFonts w:cstheme="minorHAnsi"/>
          <w:u w:val="single"/>
        </w:rPr>
        <w:t>4.9.1.</w:t>
      </w:r>
      <w:r w:rsidRPr="006564A7">
        <w:rPr>
          <w:rFonts w:cstheme="minorHAnsi"/>
        </w:rPr>
        <w:t xml:space="preserve">  Upon admission, the nursing home shall provide the resident with the names of the physicians who have attending privileges at the nursing home.  The resident has the right to choose a personal physician.</w:t>
      </w:r>
    </w:p>
    <w:p w14:paraId="416EBF56" w14:textId="50AF1896" w:rsidR="00254091" w:rsidRPr="006564A7" w:rsidRDefault="00254091" w:rsidP="004B3A60">
      <w:pPr>
        <w:jc w:val="both"/>
        <w:rPr>
          <w:rFonts w:cstheme="minorHAnsi"/>
        </w:rPr>
      </w:pPr>
    </w:p>
    <w:p w14:paraId="684F243B" w14:textId="03EA94FF" w:rsidR="00254091" w:rsidRPr="006564A7" w:rsidRDefault="00254091" w:rsidP="004B3A60">
      <w:pPr>
        <w:jc w:val="both"/>
        <w:rPr>
          <w:rFonts w:cstheme="minorHAnsi"/>
        </w:rPr>
      </w:pPr>
      <w:r w:rsidRPr="006564A7">
        <w:rPr>
          <w:rFonts w:cstheme="minorHAnsi"/>
        </w:rPr>
        <w:tab/>
      </w:r>
      <w:r w:rsidRPr="006564A7">
        <w:rPr>
          <w:rFonts w:cstheme="minorHAnsi"/>
        </w:rPr>
        <w:tab/>
      </w:r>
      <w:r w:rsidRPr="006564A7">
        <w:rPr>
          <w:rFonts w:cstheme="minorHAnsi"/>
          <w:strike/>
        </w:rPr>
        <w:t>4.9.b.</w:t>
      </w:r>
      <w:r w:rsidR="000D39AF" w:rsidRPr="006564A7">
        <w:rPr>
          <w:rFonts w:cstheme="minorHAnsi"/>
        </w:rPr>
        <w:t xml:space="preserve"> </w:t>
      </w:r>
      <w:r w:rsidR="000D39AF" w:rsidRPr="006564A7">
        <w:rPr>
          <w:rFonts w:cstheme="minorHAnsi"/>
          <w:u w:val="single"/>
        </w:rPr>
        <w:t>4.9.2.</w:t>
      </w:r>
      <w:r w:rsidRPr="006564A7">
        <w:rPr>
          <w:rFonts w:cstheme="minorHAnsi"/>
        </w:rPr>
        <w:t xml:space="preserve">  </w:t>
      </w:r>
      <w:r w:rsidR="00C86670" w:rsidRPr="006564A7">
        <w:rPr>
          <w:rFonts w:cstheme="minorHAnsi"/>
        </w:rPr>
        <w:t xml:space="preserve">The resident has the right to request and receive a second opinion from a physician of the </w:t>
      </w:r>
      <w:proofErr w:type="spellStart"/>
      <w:r w:rsidR="00C86670" w:rsidRPr="006564A7">
        <w:rPr>
          <w:rFonts w:cstheme="minorHAnsi"/>
        </w:rPr>
        <w:t>resident’s</w:t>
      </w:r>
      <w:proofErr w:type="spellEnd"/>
      <w:r w:rsidR="00C86670" w:rsidRPr="006564A7">
        <w:rPr>
          <w:rFonts w:cstheme="minorHAnsi"/>
        </w:rPr>
        <w:t xml:space="preserve"> choice where significant alternatives for care or treatment exists or when the resident requests information concerning care or treatment alternatives.  It is the resident’s responsibility to select his or her attending physician and consulting physicians.  The attending physician must have privileges at the nursing home.</w:t>
      </w:r>
    </w:p>
    <w:p w14:paraId="27678D8B" w14:textId="4AADD5CD" w:rsidR="00C86670" w:rsidRPr="006564A7" w:rsidRDefault="00C86670" w:rsidP="004B3A60">
      <w:pPr>
        <w:jc w:val="both"/>
        <w:rPr>
          <w:rFonts w:cstheme="minorHAnsi"/>
        </w:rPr>
      </w:pPr>
    </w:p>
    <w:p w14:paraId="09EFFE2E" w14:textId="4C08EBAA" w:rsidR="00C86670" w:rsidRPr="006564A7" w:rsidRDefault="00C86670" w:rsidP="004B3A60">
      <w:pPr>
        <w:jc w:val="both"/>
        <w:rPr>
          <w:rFonts w:cstheme="minorHAnsi"/>
        </w:rPr>
      </w:pPr>
      <w:r w:rsidRPr="006564A7">
        <w:rPr>
          <w:rFonts w:cstheme="minorHAnsi"/>
        </w:rPr>
        <w:lastRenderedPageBreak/>
        <w:tab/>
      </w:r>
      <w:r w:rsidRPr="006564A7">
        <w:rPr>
          <w:rFonts w:cstheme="minorHAnsi"/>
        </w:rPr>
        <w:tab/>
      </w:r>
      <w:r w:rsidRPr="006564A7">
        <w:rPr>
          <w:rFonts w:cstheme="minorHAnsi"/>
          <w:strike/>
        </w:rPr>
        <w:t>4.9.c.</w:t>
      </w:r>
      <w:r w:rsidR="000D39AF" w:rsidRPr="006564A7">
        <w:rPr>
          <w:rFonts w:cstheme="minorHAnsi"/>
        </w:rPr>
        <w:t xml:space="preserve"> </w:t>
      </w:r>
      <w:r w:rsidR="000D39AF" w:rsidRPr="006564A7">
        <w:rPr>
          <w:rFonts w:cstheme="minorHAnsi"/>
          <w:u w:val="single"/>
        </w:rPr>
        <w:t>4.9.3.</w:t>
      </w:r>
      <w:r w:rsidRPr="006564A7">
        <w:rPr>
          <w:rFonts w:cstheme="minorHAnsi"/>
        </w:rPr>
        <w:t xml:space="preserve">  The nursing home shall provide written notice to the resident of the name, address, telephone number, and specialty of his or her attending physician at the time of admission and when any change in physician is made.</w:t>
      </w:r>
    </w:p>
    <w:p w14:paraId="6FCCA14B" w14:textId="1854B7E7" w:rsidR="00C86670" w:rsidRPr="006564A7" w:rsidRDefault="00C86670" w:rsidP="004B3A60">
      <w:pPr>
        <w:jc w:val="both"/>
        <w:rPr>
          <w:rFonts w:cstheme="minorHAnsi"/>
        </w:rPr>
      </w:pPr>
    </w:p>
    <w:p w14:paraId="051FE3ED" w14:textId="13A1DB42" w:rsidR="00C86670" w:rsidRPr="006564A7" w:rsidRDefault="00C86670" w:rsidP="004B3A60">
      <w:pPr>
        <w:jc w:val="both"/>
        <w:rPr>
          <w:rFonts w:cstheme="minorHAnsi"/>
        </w:rPr>
      </w:pPr>
      <w:r w:rsidRPr="006564A7">
        <w:rPr>
          <w:rFonts w:cstheme="minorHAnsi"/>
        </w:rPr>
        <w:tab/>
      </w:r>
      <w:r w:rsidRPr="006564A7">
        <w:rPr>
          <w:rFonts w:cstheme="minorHAnsi"/>
        </w:rPr>
        <w:tab/>
      </w:r>
      <w:r w:rsidRPr="006564A7">
        <w:rPr>
          <w:rFonts w:cstheme="minorHAnsi"/>
          <w:strike/>
        </w:rPr>
        <w:t>4.9.d.</w:t>
      </w:r>
      <w:r w:rsidR="000D39AF" w:rsidRPr="006564A7">
        <w:rPr>
          <w:rFonts w:cstheme="minorHAnsi"/>
        </w:rPr>
        <w:t xml:space="preserve"> </w:t>
      </w:r>
      <w:r w:rsidR="000D39AF" w:rsidRPr="006564A7">
        <w:rPr>
          <w:rFonts w:cstheme="minorHAnsi"/>
          <w:u w:val="single"/>
        </w:rPr>
        <w:t>4.9.4.</w:t>
      </w:r>
      <w:r w:rsidRPr="006564A7">
        <w:rPr>
          <w:rFonts w:cstheme="minorHAnsi"/>
        </w:rPr>
        <w:t xml:space="preserve">  When a resident has no attending physician, it is appropriate for the facility to assist residents to obtain one in consultation with the resident and subject to the resident’s right to choose.</w:t>
      </w:r>
    </w:p>
    <w:p w14:paraId="7CF8548D" w14:textId="5DD0A0B4" w:rsidR="00C86670" w:rsidRPr="006564A7" w:rsidRDefault="00C86670" w:rsidP="004B3A60">
      <w:pPr>
        <w:jc w:val="both"/>
        <w:rPr>
          <w:rFonts w:cstheme="minorHAnsi"/>
        </w:rPr>
      </w:pPr>
    </w:p>
    <w:p w14:paraId="27B20BF5" w14:textId="09EDC07C" w:rsidR="00C86670" w:rsidRPr="006564A7" w:rsidRDefault="00C86670" w:rsidP="004B3A60">
      <w:pPr>
        <w:jc w:val="both"/>
        <w:rPr>
          <w:rFonts w:cstheme="minorHAnsi"/>
        </w:rPr>
      </w:pPr>
      <w:r w:rsidRPr="006564A7">
        <w:rPr>
          <w:rFonts w:cstheme="minorHAnsi"/>
        </w:rPr>
        <w:tab/>
      </w:r>
      <w:r w:rsidRPr="006564A7">
        <w:rPr>
          <w:rFonts w:cstheme="minorHAnsi"/>
        </w:rPr>
        <w:tab/>
      </w:r>
      <w:r w:rsidRPr="006564A7">
        <w:rPr>
          <w:rFonts w:cstheme="minorHAnsi"/>
          <w:strike/>
        </w:rPr>
        <w:t>4.9.e.</w:t>
      </w:r>
      <w:r w:rsidR="000D39AF" w:rsidRPr="006564A7">
        <w:rPr>
          <w:rFonts w:cstheme="minorHAnsi"/>
        </w:rPr>
        <w:t xml:space="preserve"> </w:t>
      </w:r>
      <w:r w:rsidR="000D39AF" w:rsidRPr="006564A7">
        <w:rPr>
          <w:rFonts w:cstheme="minorHAnsi"/>
          <w:u w:val="single"/>
        </w:rPr>
        <w:t>4.9.5.</w:t>
      </w:r>
      <w:r w:rsidRPr="006564A7">
        <w:rPr>
          <w:rFonts w:cstheme="minorHAnsi"/>
        </w:rPr>
        <w:t xml:space="preserve">  The resident has a right to obtain prescription medications from sources other than the nursing home’s contract pharmacy.  The other pharmacy source must meet the prescription medication packaging requirements of the nursing home, at a cost that does not exceed that of the contracted pharmacy.  Costs that exceed that of the contracted pharmacy shall be the responsibility of the resident.</w:t>
      </w:r>
    </w:p>
    <w:p w14:paraId="5182C8C4" w14:textId="215CDD73" w:rsidR="00C86670" w:rsidRPr="006564A7" w:rsidRDefault="00C86670" w:rsidP="004B3A60">
      <w:pPr>
        <w:jc w:val="both"/>
        <w:rPr>
          <w:rFonts w:cstheme="minorHAnsi"/>
        </w:rPr>
      </w:pPr>
    </w:p>
    <w:p w14:paraId="02A83AE1" w14:textId="4443D3B2" w:rsidR="00C86670" w:rsidRPr="006564A7" w:rsidRDefault="00C86670" w:rsidP="004B3A60">
      <w:pPr>
        <w:jc w:val="both"/>
        <w:rPr>
          <w:rFonts w:cstheme="minorHAnsi"/>
        </w:rPr>
      </w:pPr>
      <w:r w:rsidRPr="006564A7">
        <w:rPr>
          <w:rFonts w:cstheme="minorHAnsi"/>
        </w:rPr>
        <w:tab/>
        <w:t>4.10.  Management of Residents’ Personal Funds.</w:t>
      </w:r>
    </w:p>
    <w:p w14:paraId="791D3A2A" w14:textId="714D49AD" w:rsidR="00C86670" w:rsidRPr="006564A7" w:rsidRDefault="00C86670" w:rsidP="004B3A60">
      <w:pPr>
        <w:jc w:val="both"/>
        <w:rPr>
          <w:rFonts w:cstheme="minorHAnsi"/>
        </w:rPr>
      </w:pPr>
    </w:p>
    <w:p w14:paraId="3D106BC2" w14:textId="5C23E30E" w:rsidR="00C86670" w:rsidRPr="006564A7" w:rsidRDefault="00C86670" w:rsidP="004B3A60">
      <w:pPr>
        <w:jc w:val="both"/>
        <w:rPr>
          <w:rFonts w:cstheme="minorHAnsi"/>
        </w:rPr>
      </w:pPr>
      <w:r w:rsidRPr="006564A7">
        <w:rPr>
          <w:rFonts w:cstheme="minorHAnsi"/>
        </w:rPr>
        <w:tab/>
      </w:r>
      <w:r w:rsidRPr="006564A7">
        <w:rPr>
          <w:rFonts w:cstheme="minorHAnsi"/>
        </w:rPr>
        <w:tab/>
      </w:r>
      <w:r w:rsidRPr="006564A7">
        <w:rPr>
          <w:rFonts w:cstheme="minorHAnsi"/>
          <w:strike/>
        </w:rPr>
        <w:t>4.10.a.</w:t>
      </w:r>
      <w:r w:rsidR="000D39AF" w:rsidRPr="006564A7">
        <w:rPr>
          <w:rFonts w:cstheme="minorHAnsi"/>
        </w:rPr>
        <w:t xml:space="preserve"> </w:t>
      </w:r>
      <w:r w:rsidR="000D39AF" w:rsidRPr="006564A7">
        <w:rPr>
          <w:rFonts w:cstheme="minorHAnsi"/>
          <w:u w:val="single"/>
        </w:rPr>
        <w:t>4.10.1.</w:t>
      </w:r>
      <w:r w:rsidRPr="006564A7">
        <w:rPr>
          <w:rFonts w:cstheme="minorHAnsi"/>
        </w:rPr>
        <w:t xml:space="preserve">  The resident has the right to manage his or her own financial affairs, and the nursing home shall not require residents to deposit their personal funds with the nursing home.</w:t>
      </w:r>
    </w:p>
    <w:p w14:paraId="2C071D3D" w14:textId="27F96D60" w:rsidR="00C86670" w:rsidRPr="006564A7" w:rsidRDefault="00C86670" w:rsidP="004B3A60">
      <w:pPr>
        <w:jc w:val="both"/>
        <w:rPr>
          <w:rFonts w:cstheme="minorHAnsi"/>
        </w:rPr>
      </w:pPr>
    </w:p>
    <w:p w14:paraId="26E5C8E7" w14:textId="1214C873" w:rsidR="00C86670" w:rsidRPr="006564A7" w:rsidRDefault="00C86670" w:rsidP="004B3A60">
      <w:pPr>
        <w:jc w:val="both"/>
        <w:rPr>
          <w:rFonts w:cstheme="minorHAnsi"/>
        </w:rPr>
      </w:pPr>
      <w:r w:rsidRPr="006564A7">
        <w:rPr>
          <w:rFonts w:cstheme="minorHAnsi"/>
        </w:rPr>
        <w:tab/>
      </w:r>
      <w:r w:rsidRPr="006564A7">
        <w:rPr>
          <w:rFonts w:cstheme="minorHAnsi"/>
        </w:rPr>
        <w:tab/>
      </w:r>
      <w:r w:rsidRPr="006564A7">
        <w:rPr>
          <w:rFonts w:cstheme="minorHAnsi"/>
          <w:strike/>
        </w:rPr>
        <w:t>4.10.b.</w:t>
      </w:r>
      <w:r w:rsidR="009557AF" w:rsidRPr="006564A7">
        <w:rPr>
          <w:rFonts w:cstheme="minorHAnsi"/>
        </w:rPr>
        <w:t xml:space="preserve"> </w:t>
      </w:r>
      <w:r w:rsidR="009557AF" w:rsidRPr="006564A7">
        <w:rPr>
          <w:rFonts w:cstheme="minorHAnsi"/>
          <w:u w:val="single"/>
        </w:rPr>
        <w:t>4.10.2.</w:t>
      </w:r>
      <w:r w:rsidRPr="006564A7">
        <w:rPr>
          <w:rFonts w:cstheme="minorHAnsi"/>
        </w:rPr>
        <w:t xml:space="preserve">  Upon </w:t>
      </w:r>
      <w:r w:rsidR="009A07A9" w:rsidRPr="006564A7">
        <w:rPr>
          <w:rFonts w:cstheme="minorHAnsi"/>
        </w:rPr>
        <w:t>written authorization of a resident, the nursing home shall hold, safeguard, manage, and account for the personal funds of the resident deposited with the nursing under the provisions of this rule.</w:t>
      </w:r>
    </w:p>
    <w:p w14:paraId="44EFD31C" w14:textId="3F82B1C6" w:rsidR="009A07A9" w:rsidRPr="006564A7" w:rsidRDefault="009A07A9" w:rsidP="004B3A60">
      <w:pPr>
        <w:jc w:val="both"/>
        <w:rPr>
          <w:rFonts w:cstheme="minorHAnsi"/>
        </w:rPr>
      </w:pPr>
    </w:p>
    <w:p w14:paraId="13EADDF0" w14:textId="7C68770D" w:rsidR="009A07A9" w:rsidRPr="006564A7" w:rsidRDefault="009A07A9" w:rsidP="004B3A60">
      <w:pPr>
        <w:jc w:val="both"/>
        <w:rPr>
          <w:rFonts w:cstheme="minorHAnsi"/>
        </w:rPr>
      </w:pPr>
      <w:r w:rsidRPr="006564A7">
        <w:rPr>
          <w:rFonts w:cstheme="minorHAnsi"/>
        </w:rPr>
        <w:tab/>
      </w:r>
      <w:r w:rsidRPr="006564A7">
        <w:rPr>
          <w:rFonts w:cstheme="minorHAnsi"/>
        </w:rPr>
        <w:tab/>
      </w:r>
      <w:r w:rsidRPr="006564A7">
        <w:rPr>
          <w:rFonts w:cstheme="minorHAnsi"/>
          <w:strike/>
        </w:rPr>
        <w:t>4.10.c.</w:t>
      </w:r>
      <w:r w:rsidR="009557AF" w:rsidRPr="006564A7">
        <w:rPr>
          <w:rFonts w:cstheme="minorHAnsi"/>
        </w:rPr>
        <w:t xml:space="preserve"> </w:t>
      </w:r>
      <w:r w:rsidR="009557AF" w:rsidRPr="006564A7">
        <w:rPr>
          <w:rFonts w:cstheme="minorHAnsi"/>
          <w:u w:val="single"/>
        </w:rPr>
        <w:t>4.10.3.</w:t>
      </w:r>
      <w:r w:rsidRPr="006564A7">
        <w:rPr>
          <w:rFonts w:cstheme="minorHAnsi"/>
        </w:rPr>
        <w:t xml:space="preserve">  Deposit of funds.</w:t>
      </w:r>
    </w:p>
    <w:p w14:paraId="5443F74A" w14:textId="4E72BF81" w:rsidR="009A07A9" w:rsidRPr="006564A7" w:rsidRDefault="009A07A9" w:rsidP="004B3A60">
      <w:pPr>
        <w:jc w:val="both"/>
        <w:rPr>
          <w:rFonts w:cstheme="minorHAnsi"/>
        </w:rPr>
      </w:pPr>
    </w:p>
    <w:p w14:paraId="232987BD" w14:textId="61ED33F0" w:rsidR="009A07A9" w:rsidRPr="006564A7" w:rsidRDefault="009A07A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4.10.c.1.</w:t>
      </w:r>
      <w:r w:rsidR="009557AF" w:rsidRPr="006564A7">
        <w:rPr>
          <w:rFonts w:cstheme="minorHAnsi"/>
        </w:rPr>
        <w:t xml:space="preserve"> </w:t>
      </w:r>
      <w:r w:rsidR="009557AF" w:rsidRPr="006564A7">
        <w:rPr>
          <w:rFonts w:cstheme="minorHAnsi"/>
          <w:u w:val="single"/>
        </w:rPr>
        <w:t>4.10.3.a.</w:t>
      </w:r>
      <w:r w:rsidRPr="006564A7">
        <w:rPr>
          <w:rFonts w:cstheme="minorHAnsi"/>
        </w:rPr>
        <w:t xml:space="preserve">  Funds in excess of $50.</w:t>
      </w:r>
    </w:p>
    <w:p w14:paraId="66A24E29" w14:textId="7B9D606B" w:rsidR="009A07A9" w:rsidRPr="006564A7" w:rsidRDefault="009A07A9" w:rsidP="004B3A60">
      <w:pPr>
        <w:jc w:val="both"/>
        <w:rPr>
          <w:rFonts w:cstheme="minorHAnsi"/>
        </w:rPr>
      </w:pPr>
    </w:p>
    <w:p w14:paraId="5F88EDCB" w14:textId="1A5B0D2B" w:rsidR="009A07A9" w:rsidRPr="006564A7" w:rsidRDefault="009A07A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4.10.c.1.A.</w:t>
      </w:r>
      <w:r w:rsidR="009557AF" w:rsidRPr="006564A7">
        <w:rPr>
          <w:rFonts w:cstheme="minorHAnsi"/>
        </w:rPr>
        <w:t xml:space="preserve"> </w:t>
      </w:r>
      <w:r w:rsidR="009557AF" w:rsidRPr="006564A7">
        <w:rPr>
          <w:rFonts w:cstheme="minorHAnsi"/>
          <w:u w:val="single"/>
        </w:rPr>
        <w:t>4.10.3.a.1.</w:t>
      </w:r>
      <w:r w:rsidRPr="006564A7">
        <w:rPr>
          <w:rFonts w:cstheme="minorHAnsi"/>
        </w:rPr>
        <w:t xml:space="preserve">  A nursing home shall deposit any resident’s personal funds in excess of $50 in an interest-bearing account (or accounts) that is separate from any of the nursing home’s operating accounts and that credits all interest earned on a resident’s funds to that account.</w:t>
      </w:r>
    </w:p>
    <w:p w14:paraId="3C5242D0" w14:textId="3AD9F5A9" w:rsidR="009A07A9" w:rsidRPr="006564A7" w:rsidRDefault="009A07A9" w:rsidP="004B3A60">
      <w:pPr>
        <w:jc w:val="both"/>
        <w:rPr>
          <w:rFonts w:cstheme="minorHAnsi"/>
        </w:rPr>
      </w:pPr>
    </w:p>
    <w:p w14:paraId="56B234E7" w14:textId="51743D1E" w:rsidR="009A07A9" w:rsidRPr="006564A7" w:rsidRDefault="009A07A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4.10.c.1.B.</w:t>
      </w:r>
      <w:r w:rsidR="009557AF" w:rsidRPr="006564A7">
        <w:rPr>
          <w:rFonts w:cstheme="minorHAnsi"/>
        </w:rPr>
        <w:t xml:space="preserve"> </w:t>
      </w:r>
      <w:r w:rsidR="009557AF" w:rsidRPr="006564A7">
        <w:rPr>
          <w:rFonts w:cstheme="minorHAnsi"/>
          <w:u w:val="single"/>
        </w:rPr>
        <w:t>4.10.3.a.2.</w:t>
      </w:r>
      <w:r w:rsidRPr="006564A7">
        <w:rPr>
          <w:rFonts w:cstheme="minorHAnsi"/>
        </w:rPr>
        <w:t xml:space="preserve">  In pooled accounts, there shall be a separate accounting for each resident’s share.</w:t>
      </w:r>
    </w:p>
    <w:p w14:paraId="502A613C" w14:textId="04E1080D" w:rsidR="009A07A9" w:rsidRPr="006564A7" w:rsidRDefault="009A07A9" w:rsidP="004B3A60">
      <w:pPr>
        <w:jc w:val="both"/>
        <w:rPr>
          <w:rFonts w:cstheme="minorHAnsi"/>
        </w:rPr>
      </w:pPr>
    </w:p>
    <w:p w14:paraId="47FE989D" w14:textId="3629774A" w:rsidR="009A07A9" w:rsidRPr="006564A7" w:rsidRDefault="009A07A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4.10.c.2.</w:t>
      </w:r>
      <w:r w:rsidR="009557AF" w:rsidRPr="006564A7">
        <w:rPr>
          <w:rFonts w:cstheme="minorHAnsi"/>
        </w:rPr>
        <w:t xml:space="preserve"> </w:t>
      </w:r>
      <w:r w:rsidR="009557AF" w:rsidRPr="006564A7">
        <w:rPr>
          <w:rFonts w:cstheme="minorHAnsi"/>
          <w:u w:val="single"/>
        </w:rPr>
        <w:t>4.10.3.b.</w:t>
      </w:r>
      <w:r w:rsidRPr="006564A7">
        <w:rPr>
          <w:rFonts w:cstheme="minorHAnsi"/>
        </w:rPr>
        <w:t xml:space="preserve">  Funds less than $50.  A nursing home shall maintain a resident’s personal funds that do not exceed $50 in a noninterest</w:t>
      </w:r>
      <w:r w:rsidR="00E46EC8">
        <w:rPr>
          <w:rFonts w:cstheme="minorHAnsi"/>
        </w:rPr>
        <w:t>-</w:t>
      </w:r>
      <w:r w:rsidRPr="006564A7">
        <w:rPr>
          <w:rFonts w:cstheme="minorHAnsi"/>
        </w:rPr>
        <w:t>bearing account, interest-bearing account, or petty cash fund.</w:t>
      </w:r>
    </w:p>
    <w:p w14:paraId="18BDADFC" w14:textId="3FC8533F" w:rsidR="009A07A9" w:rsidRPr="006564A7" w:rsidRDefault="009A07A9" w:rsidP="004B3A60">
      <w:pPr>
        <w:jc w:val="both"/>
        <w:rPr>
          <w:rFonts w:cstheme="minorHAnsi"/>
        </w:rPr>
      </w:pPr>
    </w:p>
    <w:p w14:paraId="032E624B" w14:textId="79795749" w:rsidR="009A07A9" w:rsidRPr="006564A7" w:rsidRDefault="009A07A9" w:rsidP="004B3A60">
      <w:pPr>
        <w:jc w:val="both"/>
        <w:rPr>
          <w:rFonts w:cstheme="minorHAnsi"/>
          <w:strike/>
        </w:rPr>
      </w:pPr>
      <w:r w:rsidRPr="001427E7">
        <w:rPr>
          <w:rFonts w:cstheme="minorHAnsi"/>
        </w:rPr>
        <w:tab/>
      </w:r>
      <w:r w:rsidRPr="001427E7">
        <w:rPr>
          <w:rFonts w:cstheme="minorHAnsi"/>
        </w:rPr>
        <w:tab/>
      </w:r>
      <w:r w:rsidRPr="001427E7">
        <w:rPr>
          <w:rFonts w:cstheme="minorHAnsi"/>
        </w:rPr>
        <w:tab/>
      </w:r>
      <w:r w:rsidRPr="001427E7">
        <w:rPr>
          <w:rFonts w:cstheme="minorHAnsi"/>
        </w:rPr>
        <w:tab/>
      </w:r>
      <w:r w:rsidRPr="006564A7">
        <w:rPr>
          <w:rFonts w:cstheme="minorHAnsi"/>
          <w:strike/>
        </w:rPr>
        <w:t>4.10.c.2.A.</w:t>
      </w:r>
      <w:r w:rsidR="00156CE8" w:rsidRPr="006564A7">
        <w:rPr>
          <w:rFonts w:cstheme="minorHAnsi"/>
          <w:strike/>
        </w:rPr>
        <w:t xml:space="preserve"> </w:t>
      </w:r>
      <w:r w:rsidR="009557AF" w:rsidRPr="006564A7">
        <w:rPr>
          <w:rFonts w:cstheme="minorHAnsi"/>
          <w:strike/>
        </w:rPr>
        <w:t xml:space="preserve"> </w:t>
      </w:r>
      <w:r w:rsidRPr="006564A7">
        <w:rPr>
          <w:rFonts w:cstheme="minorHAnsi"/>
          <w:strike/>
        </w:rPr>
        <w:t>A nursing home shall maintain a resident’s personal funds that do not exceed $50 in a non-interest bearing account, interest-bearing account, or petty cash fund.</w:t>
      </w:r>
    </w:p>
    <w:p w14:paraId="0774A6FE" w14:textId="213709A9" w:rsidR="009A07A9" w:rsidRPr="006564A7" w:rsidRDefault="009A07A9" w:rsidP="004B3A60">
      <w:pPr>
        <w:jc w:val="both"/>
        <w:rPr>
          <w:rFonts w:cstheme="minorHAnsi"/>
        </w:rPr>
      </w:pPr>
    </w:p>
    <w:p w14:paraId="577A5263" w14:textId="69DAC069" w:rsidR="009A07A9" w:rsidRPr="006564A7" w:rsidRDefault="009A07A9" w:rsidP="004B3A60">
      <w:pPr>
        <w:jc w:val="both"/>
        <w:rPr>
          <w:rFonts w:cstheme="minorHAnsi"/>
        </w:rPr>
      </w:pPr>
      <w:r w:rsidRPr="006564A7">
        <w:rPr>
          <w:rFonts w:cstheme="minorHAnsi"/>
        </w:rPr>
        <w:tab/>
      </w:r>
      <w:r w:rsidRPr="006564A7">
        <w:rPr>
          <w:rFonts w:cstheme="minorHAnsi"/>
        </w:rPr>
        <w:tab/>
      </w:r>
      <w:r w:rsidRPr="006564A7">
        <w:rPr>
          <w:rFonts w:cstheme="minorHAnsi"/>
          <w:strike/>
        </w:rPr>
        <w:t>4.10.d.</w:t>
      </w:r>
      <w:r w:rsidR="009557AF" w:rsidRPr="006564A7">
        <w:rPr>
          <w:rFonts w:cstheme="minorHAnsi"/>
        </w:rPr>
        <w:t xml:space="preserve"> </w:t>
      </w:r>
      <w:r w:rsidR="009557AF" w:rsidRPr="006564A7">
        <w:rPr>
          <w:rFonts w:cstheme="minorHAnsi"/>
          <w:u w:val="single"/>
        </w:rPr>
        <w:t>4.10.4.</w:t>
      </w:r>
      <w:r w:rsidRPr="006564A7">
        <w:rPr>
          <w:rFonts w:cstheme="minorHAnsi"/>
        </w:rPr>
        <w:t xml:space="preserve">  Accounting and records:</w:t>
      </w:r>
    </w:p>
    <w:p w14:paraId="18FCE095" w14:textId="38407385" w:rsidR="009A07A9" w:rsidRPr="006564A7" w:rsidRDefault="009A07A9" w:rsidP="004B3A60">
      <w:pPr>
        <w:jc w:val="both"/>
        <w:rPr>
          <w:rFonts w:cstheme="minorHAnsi"/>
        </w:rPr>
      </w:pPr>
    </w:p>
    <w:p w14:paraId="1B9C826C" w14:textId="011380E1" w:rsidR="009A07A9" w:rsidRPr="006564A7" w:rsidRDefault="009A07A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4.10.d.1.</w:t>
      </w:r>
      <w:r w:rsidR="009557AF" w:rsidRPr="006564A7">
        <w:rPr>
          <w:rFonts w:cstheme="minorHAnsi"/>
        </w:rPr>
        <w:t xml:space="preserve"> </w:t>
      </w:r>
      <w:r w:rsidR="009557AF" w:rsidRPr="006564A7">
        <w:rPr>
          <w:rFonts w:cstheme="minorHAnsi"/>
          <w:u w:val="single"/>
        </w:rPr>
        <w:t>4.10.4.a.</w:t>
      </w:r>
      <w:r w:rsidRPr="006564A7">
        <w:rPr>
          <w:rFonts w:cstheme="minorHAnsi"/>
        </w:rPr>
        <w:t xml:space="preserve">  A nursing home shall establish and maintain a system that assures a complete and separate accounting, according to generally accepted accounting principles, of each resident’s personal funds entrusted to the nursing home.</w:t>
      </w:r>
    </w:p>
    <w:p w14:paraId="27A015F8" w14:textId="43779C9E" w:rsidR="009A07A9" w:rsidRPr="006564A7" w:rsidRDefault="009A07A9" w:rsidP="004B3A60">
      <w:pPr>
        <w:jc w:val="both"/>
        <w:rPr>
          <w:rFonts w:cstheme="minorHAnsi"/>
        </w:rPr>
      </w:pPr>
    </w:p>
    <w:p w14:paraId="5EC024DA" w14:textId="77284F68" w:rsidR="009A07A9" w:rsidRPr="006564A7" w:rsidRDefault="009A07A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4.10.d.2.</w:t>
      </w:r>
      <w:r w:rsidR="009557AF" w:rsidRPr="006564A7">
        <w:rPr>
          <w:rFonts w:cstheme="minorHAnsi"/>
        </w:rPr>
        <w:t xml:space="preserve"> </w:t>
      </w:r>
      <w:r w:rsidR="009557AF" w:rsidRPr="006564A7">
        <w:rPr>
          <w:rFonts w:cstheme="minorHAnsi"/>
          <w:u w:val="single"/>
        </w:rPr>
        <w:t>4.10.4.b.</w:t>
      </w:r>
      <w:r w:rsidRPr="006564A7">
        <w:rPr>
          <w:rFonts w:cstheme="minorHAnsi"/>
        </w:rPr>
        <w:t xml:space="preserve">  The system shall preclude any co-mingling of a resident’s funds with nursing home funds or with the funds of any person other than another resident. </w:t>
      </w:r>
    </w:p>
    <w:p w14:paraId="16A2A4FB" w14:textId="78A001BA" w:rsidR="009A07A9" w:rsidRPr="006564A7" w:rsidRDefault="009A07A9" w:rsidP="004B3A60">
      <w:pPr>
        <w:jc w:val="both"/>
        <w:rPr>
          <w:rFonts w:cstheme="minorHAnsi"/>
        </w:rPr>
      </w:pPr>
    </w:p>
    <w:p w14:paraId="2D6F46E4" w14:textId="6EEEC4CA" w:rsidR="009A07A9" w:rsidRPr="006564A7" w:rsidRDefault="009A07A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4.10.d.3.</w:t>
      </w:r>
      <w:r w:rsidR="009557AF" w:rsidRPr="006564A7">
        <w:rPr>
          <w:rFonts w:cstheme="minorHAnsi"/>
        </w:rPr>
        <w:t xml:space="preserve"> </w:t>
      </w:r>
      <w:r w:rsidR="009557AF" w:rsidRPr="006564A7">
        <w:rPr>
          <w:rFonts w:cstheme="minorHAnsi"/>
          <w:u w:val="single"/>
        </w:rPr>
        <w:t>4.10.4.c.</w:t>
      </w:r>
      <w:r w:rsidRPr="006564A7">
        <w:rPr>
          <w:rFonts w:cstheme="minorHAnsi"/>
        </w:rPr>
        <w:t xml:space="preserve">  The individual financial record shall be available through quarterly statements and on request to the resident or his or her legal representative.</w:t>
      </w:r>
    </w:p>
    <w:p w14:paraId="39581084" w14:textId="027E72C5" w:rsidR="009A07A9" w:rsidRPr="006564A7" w:rsidRDefault="009A07A9" w:rsidP="004B3A60">
      <w:pPr>
        <w:jc w:val="both"/>
        <w:rPr>
          <w:rFonts w:cstheme="minorHAnsi"/>
        </w:rPr>
      </w:pPr>
    </w:p>
    <w:p w14:paraId="4805A8BD" w14:textId="56379CE6" w:rsidR="009A07A9" w:rsidRPr="006564A7" w:rsidRDefault="009A07A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4.10.d.3.A.</w:t>
      </w:r>
      <w:r w:rsidR="009557AF" w:rsidRPr="006564A7">
        <w:rPr>
          <w:rFonts w:cstheme="minorHAnsi"/>
        </w:rPr>
        <w:t xml:space="preserve"> </w:t>
      </w:r>
      <w:r w:rsidR="009557AF" w:rsidRPr="006564A7">
        <w:rPr>
          <w:rFonts w:cstheme="minorHAnsi"/>
          <w:u w:val="single"/>
        </w:rPr>
        <w:t>4.10.4.c.1.</w:t>
      </w:r>
      <w:r w:rsidRPr="006564A7">
        <w:rPr>
          <w:rFonts w:cstheme="minorHAnsi"/>
        </w:rPr>
        <w:t xml:space="preserve">  For any transaction from a resident’s account, the nursing home shall provide the resident with </w:t>
      </w:r>
      <w:r w:rsidR="001F5EFC" w:rsidRPr="006564A7">
        <w:rPr>
          <w:rFonts w:cstheme="minorHAnsi"/>
        </w:rPr>
        <w:t>a receipt and retain a copy of the receipt.</w:t>
      </w:r>
    </w:p>
    <w:p w14:paraId="5E0E5A10" w14:textId="67A1F94B" w:rsidR="001F5EFC" w:rsidRPr="006564A7" w:rsidRDefault="001F5EFC" w:rsidP="004B3A60">
      <w:pPr>
        <w:jc w:val="both"/>
        <w:rPr>
          <w:rFonts w:cstheme="minorHAnsi"/>
        </w:rPr>
      </w:pPr>
    </w:p>
    <w:p w14:paraId="4BE59826" w14:textId="7E274C5E" w:rsidR="001F5EFC" w:rsidRPr="006564A7" w:rsidRDefault="001F5EF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4.10.d.3.B.</w:t>
      </w:r>
      <w:r w:rsidR="009557AF" w:rsidRPr="006564A7">
        <w:rPr>
          <w:rFonts w:cstheme="minorHAnsi"/>
        </w:rPr>
        <w:t xml:space="preserve"> </w:t>
      </w:r>
      <w:r w:rsidR="009557AF" w:rsidRPr="006564A7">
        <w:rPr>
          <w:rFonts w:cstheme="minorHAnsi"/>
          <w:u w:val="single"/>
        </w:rPr>
        <w:t>4.10.4.c.2.</w:t>
      </w:r>
      <w:r w:rsidRPr="006564A7">
        <w:rPr>
          <w:rFonts w:cstheme="minorHAnsi"/>
        </w:rPr>
        <w:t xml:space="preserve">  The nursing home shall administer the funds on behalf of the resident in the manner directed by the resident or in the case of incapacity, the legal representative.</w:t>
      </w:r>
    </w:p>
    <w:p w14:paraId="1367238C" w14:textId="76CB7631" w:rsidR="001F5EFC" w:rsidRPr="006564A7" w:rsidRDefault="001F5EFC" w:rsidP="004B3A60">
      <w:pPr>
        <w:jc w:val="both"/>
        <w:rPr>
          <w:rFonts w:cstheme="minorHAnsi"/>
        </w:rPr>
      </w:pPr>
    </w:p>
    <w:p w14:paraId="768228D0" w14:textId="52C0A004" w:rsidR="001F5EFC" w:rsidRPr="006564A7" w:rsidRDefault="001F5EFC" w:rsidP="004B3A60">
      <w:pPr>
        <w:jc w:val="both"/>
        <w:rPr>
          <w:rFonts w:cstheme="minorHAnsi"/>
        </w:rPr>
      </w:pPr>
      <w:r w:rsidRPr="006564A7">
        <w:rPr>
          <w:rFonts w:cstheme="minorHAnsi"/>
        </w:rPr>
        <w:tab/>
      </w:r>
      <w:r w:rsidRPr="006564A7">
        <w:rPr>
          <w:rFonts w:cstheme="minorHAnsi"/>
        </w:rPr>
        <w:tab/>
      </w:r>
      <w:r w:rsidRPr="006564A7">
        <w:rPr>
          <w:rFonts w:cstheme="minorHAnsi"/>
          <w:strike/>
        </w:rPr>
        <w:t>4.10.e.</w:t>
      </w:r>
      <w:r w:rsidR="009557AF" w:rsidRPr="006564A7">
        <w:rPr>
          <w:rFonts w:cstheme="minorHAnsi"/>
        </w:rPr>
        <w:t xml:space="preserve"> </w:t>
      </w:r>
      <w:r w:rsidR="009557AF" w:rsidRPr="006564A7">
        <w:rPr>
          <w:rFonts w:cstheme="minorHAnsi"/>
          <w:u w:val="single"/>
        </w:rPr>
        <w:t>4.10.5.</w:t>
      </w:r>
      <w:r w:rsidRPr="006564A7">
        <w:rPr>
          <w:rFonts w:cstheme="minorHAnsi"/>
        </w:rPr>
        <w:t xml:space="preserve">  Notice of certain balances.  A nursing home shall notify each resident who receives Medicaid benefits:</w:t>
      </w:r>
    </w:p>
    <w:p w14:paraId="3BB93DCC" w14:textId="4C849699" w:rsidR="001F5EFC" w:rsidRPr="006564A7" w:rsidRDefault="001F5EFC" w:rsidP="004B3A60">
      <w:pPr>
        <w:jc w:val="both"/>
        <w:rPr>
          <w:rFonts w:cstheme="minorHAnsi"/>
        </w:rPr>
      </w:pPr>
    </w:p>
    <w:p w14:paraId="15923D1B" w14:textId="2CE40B90" w:rsidR="001F5EFC" w:rsidRPr="006564A7" w:rsidRDefault="001F5EF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4.10.e.1.</w:t>
      </w:r>
      <w:r w:rsidR="009557AF" w:rsidRPr="006564A7">
        <w:rPr>
          <w:rFonts w:cstheme="minorHAnsi"/>
        </w:rPr>
        <w:t xml:space="preserve"> </w:t>
      </w:r>
      <w:r w:rsidR="009557AF" w:rsidRPr="006564A7">
        <w:rPr>
          <w:rFonts w:cstheme="minorHAnsi"/>
          <w:u w:val="single"/>
        </w:rPr>
        <w:t>4.10.5.a.</w:t>
      </w:r>
      <w:r w:rsidRPr="006564A7">
        <w:rPr>
          <w:rFonts w:cstheme="minorHAnsi"/>
        </w:rPr>
        <w:t xml:space="preserve">  When the amount in the resident’s account reaches $200 less than the Supplemental Security Income (SSI) resource limit for one person; and</w:t>
      </w:r>
    </w:p>
    <w:p w14:paraId="3622782F" w14:textId="63696143" w:rsidR="001F5EFC" w:rsidRPr="006564A7" w:rsidRDefault="001F5EFC" w:rsidP="004B3A60">
      <w:pPr>
        <w:jc w:val="both"/>
        <w:rPr>
          <w:rFonts w:cstheme="minorHAnsi"/>
        </w:rPr>
      </w:pPr>
    </w:p>
    <w:p w14:paraId="5CC53E66" w14:textId="7BB8FA5A" w:rsidR="001F5EFC" w:rsidRPr="006564A7" w:rsidRDefault="001F5EF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4.10.e.2.</w:t>
      </w:r>
      <w:r w:rsidR="009557AF" w:rsidRPr="006564A7">
        <w:rPr>
          <w:rFonts w:cstheme="minorHAnsi"/>
        </w:rPr>
        <w:t xml:space="preserve"> </w:t>
      </w:r>
      <w:r w:rsidR="009557AF" w:rsidRPr="006564A7">
        <w:rPr>
          <w:rFonts w:cstheme="minorHAnsi"/>
          <w:u w:val="single"/>
        </w:rPr>
        <w:t>4.10.5.b.</w:t>
      </w:r>
      <w:r w:rsidRPr="006564A7">
        <w:rPr>
          <w:rFonts w:cstheme="minorHAnsi"/>
        </w:rPr>
        <w:t xml:space="preserve">  The amount in the account, in addition to the value of the resident’s other non-exempt resources, reaches the SSI resource limit for one person, the resident may lose eligibility for Medicaid or SSI.</w:t>
      </w:r>
    </w:p>
    <w:p w14:paraId="09CD2F02" w14:textId="1F9115AE" w:rsidR="001F5EFC" w:rsidRPr="006564A7" w:rsidRDefault="001F5EFC" w:rsidP="004B3A60">
      <w:pPr>
        <w:jc w:val="both"/>
        <w:rPr>
          <w:rFonts w:cstheme="minorHAnsi"/>
        </w:rPr>
      </w:pPr>
    </w:p>
    <w:p w14:paraId="1BF96ACC" w14:textId="756BA304" w:rsidR="001F5EFC" w:rsidRPr="006564A7" w:rsidRDefault="001F5EFC" w:rsidP="004B3A60">
      <w:pPr>
        <w:jc w:val="both"/>
        <w:rPr>
          <w:rFonts w:cstheme="minorHAnsi"/>
        </w:rPr>
      </w:pPr>
      <w:r w:rsidRPr="006564A7">
        <w:rPr>
          <w:rFonts w:cstheme="minorHAnsi"/>
        </w:rPr>
        <w:tab/>
      </w:r>
      <w:r w:rsidRPr="006564A7">
        <w:rPr>
          <w:rFonts w:cstheme="minorHAnsi"/>
        </w:rPr>
        <w:tab/>
      </w:r>
      <w:r w:rsidRPr="006564A7">
        <w:rPr>
          <w:rFonts w:cstheme="minorHAnsi"/>
          <w:strike/>
        </w:rPr>
        <w:t>4.10.f.</w:t>
      </w:r>
      <w:r w:rsidR="009557AF" w:rsidRPr="006564A7">
        <w:rPr>
          <w:rFonts w:cstheme="minorHAnsi"/>
        </w:rPr>
        <w:t xml:space="preserve"> </w:t>
      </w:r>
      <w:r w:rsidR="009557AF" w:rsidRPr="006564A7">
        <w:rPr>
          <w:rFonts w:cstheme="minorHAnsi"/>
          <w:u w:val="single"/>
        </w:rPr>
        <w:t>4.10.6.</w:t>
      </w:r>
      <w:r w:rsidRPr="006564A7">
        <w:rPr>
          <w:rFonts w:cstheme="minorHAnsi"/>
        </w:rPr>
        <w:t xml:space="preserve">  Conveyance upon death or discharge.</w:t>
      </w:r>
    </w:p>
    <w:p w14:paraId="2499CC60" w14:textId="3B4246A8" w:rsidR="001F5EFC" w:rsidRPr="006564A7" w:rsidRDefault="001F5EFC" w:rsidP="004B3A60">
      <w:pPr>
        <w:jc w:val="both"/>
        <w:rPr>
          <w:rFonts w:cstheme="minorHAnsi"/>
        </w:rPr>
      </w:pPr>
    </w:p>
    <w:p w14:paraId="789D7551" w14:textId="5C9F1573" w:rsidR="001F5EFC" w:rsidRPr="006564A7" w:rsidRDefault="001F5EF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4.10.f.1.</w:t>
      </w:r>
      <w:r w:rsidR="009557AF" w:rsidRPr="006564A7">
        <w:rPr>
          <w:rFonts w:cstheme="minorHAnsi"/>
        </w:rPr>
        <w:t xml:space="preserve"> </w:t>
      </w:r>
      <w:r w:rsidR="009557AF" w:rsidRPr="006564A7">
        <w:rPr>
          <w:rFonts w:cstheme="minorHAnsi"/>
          <w:u w:val="single"/>
        </w:rPr>
        <w:t>4.10.6.a.</w:t>
      </w:r>
      <w:r w:rsidRPr="006564A7">
        <w:rPr>
          <w:rFonts w:cstheme="minorHAnsi"/>
        </w:rPr>
        <w:t xml:space="preserve">  Upon the death of a resident, any funds remaining in his or her personal account shall be made payable to the person or probate jurisdiction administering the estate of the resident.  If after 30 days there has been no qualification over the decedent resident’s estate, those funds are presumed abandoned and are reportable to the State Treasurer pursuant to the West Virginia Uniform Unclaimed Property Act, §</w:t>
      </w:r>
      <w:r w:rsidR="009557AF" w:rsidRPr="006564A7">
        <w:rPr>
          <w:rFonts w:cstheme="minorHAnsi"/>
        </w:rPr>
        <w:t>§</w:t>
      </w:r>
      <w:r w:rsidRPr="006564A7">
        <w:rPr>
          <w:rFonts w:cstheme="minorHAnsi"/>
        </w:rPr>
        <w:t>36-8-1</w:t>
      </w:r>
      <w:r w:rsidR="009557AF" w:rsidRPr="006564A7">
        <w:rPr>
          <w:rFonts w:cstheme="minorHAnsi"/>
        </w:rPr>
        <w:t>,</w:t>
      </w:r>
      <w:r w:rsidRPr="006564A7">
        <w:rPr>
          <w:rFonts w:cstheme="minorHAnsi"/>
        </w:rPr>
        <w:t xml:space="preserve"> </w:t>
      </w:r>
      <w:r w:rsidR="00A25C45" w:rsidRPr="00A25C45">
        <w:rPr>
          <w:rFonts w:cstheme="minorHAnsi"/>
          <w:i/>
        </w:rPr>
        <w:t>et seq.</w:t>
      </w:r>
    </w:p>
    <w:p w14:paraId="248CCBC4" w14:textId="4871D307" w:rsidR="001F5EFC" w:rsidRPr="006564A7" w:rsidRDefault="001F5EFC" w:rsidP="004B3A60">
      <w:pPr>
        <w:jc w:val="both"/>
        <w:rPr>
          <w:rFonts w:cstheme="minorHAnsi"/>
        </w:rPr>
      </w:pPr>
    </w:p>
    <w:p w14:paraId="51B98F8E" w14:textId="229E7F1C" w:rsidR="001F5EFC" w:rsidRPr="006564A7" w:rsidRDefault="001F5EF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4.10.f.2.</w:t>
      </w:r>
      <w:r w:rsidR="008C37EE" w:rsidRPr="006564A7">
        <w:rPr>
          <w:rFonts w:cstheme="minorHAnsi"/>
        </w:rPr>
        <w:t xml:space="preserve"> </w:t>
      </w:r>
      <w:r w:rsidR="008C37EE" w:rsidRPr="006564A7">
        <w:rPr>
          <w:rFonts w:cstheme="minorHAnsi"/>
          <w:u w:val="single"/>
        </w:rPr>
        <w:t>4.10.6.b.</w:t>
      </w:r>
      <w:r w:rsidRPr="006564A7">
        <w:rPr>
          <w:rFonts w:cstheme="minorHAnsi"/>
        </w:rPr>
        <w:t xml:space="preserve">  Upon discharge of a resident with personal funds deposited with the nursing home, the nursing home shall convey, within 30 days, the resident’s funds and an accounting of those funds to the discharged resident or his or her legal representative.</w:t>
      </w:r>
    </w:p>
    <w:p w14:paraId="2A80DE1C" w14:textId="2CD5B2D6" w:rsidR="001F5EFC" w:rsidRPr="006564A7" w:rsidRDefault="001F5EFC" w:rsidP="004B3A60">
      <w:pPr>
        <w:jc w:val="both"/>
        <w:rPr>
          <w:rFonts w:cstheme="minorHAnsi"/>
        </w:rPr>
      </w:pPr>
    </w:p>
    <w:p w14:paraId="1D3A8D57" w14:textId="12B4FCC8" w:rsidR="001F5EFC" w:rsidRPr="006564A7" w:rsidRDefault="001F5EFC" w:rsidP="004B3A60">
      <w:pPr>
        <w:jc w:val="both"/>
        <w:rPr>
          <w:rFonts w:cstheme="minorHAnsi"/>
        </w:rPr>
      </w:pPr>
      <w:r w:rsidRPr="006564A7">
        <w:rPr>
          <w:rFonts w:cstheme="minorHAnsi"/>
        </w:rPr>
        <w:tab/>
      </w:r>
      <w:r w:rsidRPr="006564A7">
        <w:rPr>
          <w:rFonts w:cstheme="minorHAnsi"/>
        </w:rPr>
        <w:tab/>
      </w:r>
      <w:r w:rsidRPr="006564A7">
        <w:rPr>
          <w:rFonts w:cstheme="minorHAnsi"/>
          <w:strike/>
        </w:rPr>
        <w:t>4.10.g.</w:t>
      </w:r>
      <w:r w:rsidR="008C37EE" w:rsidRPr="006564A7">
        <w:rPr>
          <w:rFonts w:cstheme="minorHAnsi"/>
        </w:rPr>
        <w:t xml:space="preserve"> </w:t>
      </w:r>
      <w:r w:rsidR="008C37EE" w:rsidRPr="006564A7">
        <w:rPr>
          <w:rFonts w:cstheme="minorHAnsi"/>
          <w:u w:val="single"/>
        </w:rPr>
        <w:t>4.10.7.</w:t>
      </w:r>
      <w:r w:rsidRPr="006564A7">
        <w:rPr>
          <w:rFonts w:cstheme="minorHAnsi"/>
        </w:rPr>
        <w:t xml:space="preserve">  Assurance of financial security.  A nursing home shall purchase a bond or obtain and maintain commercial insurance with a company licensed in the state of West Virginia if the nursing home in any one month handles an amount greater than $35 per resident per month in the aggregate.</w:t>
      </w:r>
    </w:p>
    <w:p w14:paraId="5683AC54" w14:textId="1476FCD8" w:rsidR="001F5EFC" w:rsidRPr="006564A7" w:rsidRDefault="001F5EFC" w:rsidP="004B3A60">
      <w:pPr>
        <w:jc w:val="both"/>
        <w:rPr>
          <w:rFonts w:cstheme="minorHAnsi"/>
        </w:rPr>
      </w:pPr>
    </w:p>
    <w:p w14:paraId="33CE9448" w14:textId="742C2E08" w:rsidR="001F5EFC" w:rsidRPr="006564A7" w:rsidRDefault="001F5EF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4.10.g.1.</w:t>
      </w:r>
      <w:r w:rsidR="008C37EE" w:rsidRPr="006564A7">
        <w:rPr>
          <w:rFonts w:cstheme="minorHAnsi"/>
        </w:rPr>
        <w:t xml:space="preserve"> </w:t>
      </w:r>
      <w:r w:rsidR="008C37EE" w:rsidRPr="006564A7">
        <w:rPr>
          <w:rFonts w:cstheme="minorHAnsi"/>
          <w:u w:val="single"/>
        </w:rPr>
        <w:t>4.10.7.a.</w:t>
      </w:r>
      <w:r w:rsidRPr="006564A7">
        <w:rPr>
          <w:rFonts w:cstheme="minorHAnsi"/>
        </w:rPr>
        <w:t xml:space="preserve">  The sum of the bond or insurance shall be at least 1.25 times the average amount of residents’ funds deposited with the nursing home during the nursing home’s previous fiscal year.  Reference Table 64-13B of this rule.</w:t>
      </w:r>
    </w:p>
    <w:p w14:paraId="4B2061A2" w14:textId="344E6DA7" w:rsidR="001F5EFC" w:rsidRPr="006564A7" w:rsidRDefault="001F5EFC" w:rsidP="004B3A60">
      <w:pPr>
        <w:jc w:val="both"/>
        <w:rPr>
          <w:rFonts w:cstheme="minorHAnsi"/>
        </w:rPr>
      </w:pPr>
    </w:p>
    <w:p w14:paraId="3FD1656D" w14:textId="1DBD5E5D" w:rsidR="001F5EFC" w:rsidRPr="006564A7" w:rsidRDefault="005F545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4.10.g.2.</w:t>
      </w:r>
      <w:r w:rsidR="008C37EE" w:rsidRPr="006564A7">
        <w:rPr>
          <w:rFonts w:cstheme="minorHAnsi"/>
        </w:rPr>
        <w:t xml:space="preserve"> </w:t>
      </w:r>
      <w:r w:rsidR="008C37EE" w:rsidRPr="006564A7">
        <w:rPr>
          <w:rFonts w:cstheme="minorHAnsi"/>
          <w:u w:val="single"/>
        </w:rPr>
        <w:t>4.10.7.b.</w:t>
      </w:r>
      <w:r w:rsidRPr="006564A7">
        <w:rPr>
          <w:rFonts w:cstheme="minorHAnsi"/>
        </w:rPr>
        <w:t xml:space="preserve">  The insurance policy shall specifically designate the resident as the primary beneficiary or payee for reimbursement of lost funds.</w:t>
      </w:r>
    </w:p>
    <w:p w14:paraId="282294FD" w14:textId="51BA6FD9" w:rsidR="005F545D" w:rsidRPr="006564A7" w:rsidRDefault="005F545D" w:rsidP="004B3A60">
      <w:pPr>
        <w:jc w:val="both"/>
        <w:rPr>
          <w:rFonts w:cstheme="minorHAnsi"/>
        </w:rPr>
      </w:pPr>
    </w:p>
    <w:p w14:paraId="7861ABAC" w14:textId="77562078" w:rsidR="005F545D" w:rsidRPr="006564A7" w:rsidRDefault="005F545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4.10.g.3.</w:t>
      </w:r>
      <w:r w:rsidR="008C37EE" w:rsidRPr="006564A7">
        <w:rPr>
          <w:rFonts w:cstheme="minorHAnsi"/>
        </w:rPr>
        <w:t xml:space="preserve"> </w:t>
      </w:r>
      <w:r w:rsidR="008C37EE" w:rsidRPr="006564A7">
        <w:rPr>
          <w:rFonts w:cstheme="minorHAnsi"/>
          <w:u w:val="single"/>
        </w:rPr>
        <w:t>4.10.7.c.</w:t>
      </w:r>
      <w:r w:rsidRPr="006564A7">
        <w:rPr>
          <w:rFonts w:cstheme="minorHAnsi"/>
        </w:rPr>
        <w:t xml:space="preserve">  A nursing home shall reimburse the resident, within 30 days, for any losses and seek its reimbursement through the bond or insurance.</w:t>
      </w:r>
    </w:p>
    <w:p w14:paraId="631E2486" w14:textId="166C0B83" w:rsidR="005F545D" w:rsidRPr="006564A7" w:rsidRDefault="005F545D" w:rsidP="004B3A60">
      <w:pPr>
        <w:jc w:val="both"/>
        <w:rPr>
          <w:rFonts w:cstheme="minorHAnsi"/>
        </w:rPr>
      </w:pPr>
    </w:p>
    <w:p w14:paraId="4A026A78" w14:textId="613D8598" w:rsidR="005F545D" w:rsidRPr="006564A7" w:rsidRDefault="005F545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4.10.g.4.</w:t>
      </w:r>
      <w:r w:rsidR="008C37EE" w:rsidRPr="006564A7">
        <w:rPr>
          <w:rFonts w:cstheme="minorHAnsi"/>
        </w:rPr>
        <w:t xml:space="preserve"> </w:t>
      </w:r>
      <w:r w:rsidR="008C37EE" w:rsidRPr="006564A7">
        <w:rPr>
          <w:rFonts w:cstheme="minorHAnsi"/>
          <w:u w:val="single"/>
        </w:rPr>
        <w:t>4.10.7.d.</w:t>
      </w:r>
      <w:r w:rsidRPr="006564A7">
        <w:rPr>
          <w:rFonts w:cstheme="minorHAnsi"/>
        </w:rPr>
        <w:t xml:space="preserve">  A nursing home is responsible for any insurance deductible.</w:t>
      </w:r>
    </w:p>
    <w:p w14:paraId="303BAE6F" w14:textId="7C9FA533" w:rsidR="005F545D" w:rsidRPr="006564A7" w:rsidRDefault="005F545D" w:rsidP="004B3A60">
      <w:pPr>
        <w:jc w:val="both"/>
        <w:rPr>
          <w:rFonts w:cstheme="minorHAnsi"/>
        </w:rPr>
      </w:pPr>
    </w:p>
    <w:p w14:paraId="13917D4E" w14:textId="46A127E1" w:rsidR="005F545D" w:rsidRPr="006564A7" w:rsidRDefault="005F545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4.10.g.5.</w:t>
      </w:r>
      <w:r w:rsidR="008C37EE" w:rsidRPr="006564A7">
        <w:rPr>
          <w:rFonts w:cstheme="minorHAnsi"/>
        </w:rPr>
        <w:t xml:space="preserve"> </w:t>
      </w:r>
      <w:r w:rsidR="008C37EE" w:rsidRPr="006564A7">
        <w:rPr>
          <w:rFonts w:cstheme="minorHAnsi"/>
          <w:u w:val="single"/>
        </w:rPr>
        <w:t>4.10.7.e.</w:t>
      </w:r>
      <w:r w:rsidRPr="006564A7">
        <w:rPr>
          <w:rFonts w:cstheme="minorHAnsi"/>
        </w:rPr>
        <w:t xml:space="preserve">  The director </w:t>
      </w:r>
      <w:r w:rsidR="0051482A" w:rsidRPr="006564A7">
        <w:rPr>
          <w:rFonts w:cstheme="minorHAnsi"/>
        </w:rPr>
        <w:t>may require a nursing home to file an additional bond or purchase additional insurance in the following circumstances:</w:t>
      </w:r>
    </w:p>
    <w:p w14:paraId="2BCF689E" w14:textId="4EED4905" w:rsidR="0051482A" w:rsidRPr="006564A7" w:rsidRDefault="0051482A" w:rsidP="004B3A60">
      <w:pPr>
        <w:jc w:val="both"/>
        <w:rPr>
          <w:rFonts w:cstheme="minorHAnsi"/>
        </w:rPr>
      </w:pPr>
    </w:p>
    <w:p w14:paraId="00171392" w14:textId="1D33A1C6" w:rsidR="0051482A" w:rsidRPr="006564A7" w:rsidRDefault="0051482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4.10.g.5.A.</w:t>
      </w:r>
      <w:r w:rsidR="008C37EE" w:rsidRPr="006564A7">
        <w:rPr>
          <w:rFonts w:cstheme="minorHAnsi"/>
        </w:rPr>
        <w:t xml:space="preserve"> </w:t>
      </w:r>
      <w:r w:rsidR="008C37EE" w:rsidRPr="006564A7">
        <w:rPr>
          <w:rFonts w:cstheme="minorHAnsi"/>
          <w:u w:val="single"/>
        </w:rPr>
        <w:t>4.10.7.e.1.</w:t>
      </w:r>
      <w:r w:rsidRPr="006564A7">
        <w:rPr>
          <w:rFonts w:cstheme="minorHAnsi"/>
        </w:rPr>
        <w:t xml:space="preserve">  When the director determines that the amount of the bond or insurance is insufficient to protect the residents’ money; or</w:t>
      </w:r>
    </w:p>
    <w:p w14:paraId="0033927B" w14:textId="55873826" w:rsidR="0051482A" w:rsidRPr="006564A7" w:rsidRDefault="0051482A" w:rsidP="004B3A60">
      <w:pPr>
        <w:jc w:val="both"/>
        <w:rPr>
          <w:rFonts w:cstheme="minorHAnsi"/>
        </w:rPr>
      </w:pPr>
    </w:p>
    <w:p w14:paraId="3F81DDE0" w14:textId="3B7DCD31" w:rsidR="0051482A" w:rsidRPr="006564A7" w:rsidRDefault="0051482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4.10.g.5.B.</w:t>
      </w:r>
      <w:r w:rsidR="008C37EE" w:rsidRPr="006564A7">
        <w:rPr>
          <w:rFonts w:cstheme="minorHAnsi"/>
        </w:rPr>
        <w:t xml:space="preserve"> </w:t>
      </w:r>
      <w:r w:rsidR="008C37EE" w:rsidRPr="006564A7">
        <w:rPr>
          <w:rFonts w:cstheme="minorHAnsi"/>
          <w:u w:val="single"/>
        </w:rPr>
        <w:t>4.10.7.e.2.</w:t>
      </w:r>
      <w:r w:rsidRPr="006564A7">
        <w:rPr>
          <w:rFonts w:cstheme="minorHAnsi"/>
        </w:rPr>
        <w:t xml:space="preserve">  When the amount of the bond or insurance is impaired by recovery against it.</w:t>
      </w:r>
    </w:p>
    <w:p w14:paraId="522810DD" w14:textId="661BE079" w:rsidR="0051482A" w:rsidRPr="006564A7" w:rsidRDefault="0051482A" w:rsidP="004B3A60">
      <w:pPr>
        <w:jc w:val="both"/>
        <w:rPr>
          <w:rFonts w:cstheme="minorHAnsi"/>
        </w:rPr>
      </w:pPr>
    </w:p>
    <w:p w14:paraId="567F7B44" w14:textId="273BD1DC" w:rsidR="0051482A" w:rsidRPr="006564A7" w:rsidRDefault="0051482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4.10.g.6.</w:t>
      </w:r>
      <w:r w:rsidR="008C37EE" w:rsidRPr="006564A7">
        <w:rPr>
          <w:rFonts w:cstheme="minorHAnsi"/>
        </w:rPr>
        <w:t xml:space="preserve"> </w:t>
      </w:r>
      <w:r w:rsidR="008C37EE" w:rsidRPr="006564A7">
        <w:rPr>
          <w:rFonts w:cstheme="minorHAnsi"/>
          <w:u w:val="single"/>
        </w:rPr>
        <w:t>4.10.7.f.</w:t>
      </w:r>
      <w:r w:rsidRPr="006564A7">
        <w:rPr>
          <w:rFonts w:cstheme="minorHAnsi"/>
        </w:rPr>
        <w:t xml:space="preserve">  When a nursing home ceases to handle residents’ funds in amounts that require a bond or insurance, the director shall allow the release of the bond or insurance upon the nursing home providing an accounting to the residents.</w:t>
      </w:r>
    </w:p>
    <w:p w14:paraId="25F79C22" w14:textId="272D8D42" w:rsidR="0051482A" w:rsidRPr="006564A7" w:rsidRDefault="0051482A" w:rsidP="004B3A60">
      <w:pPr>
        <w:jc w:val="both"/>
        <w:rPr>
          <w:rFonts w:cstheme="minorHAnsi"/>
        </w:rPr>
      </w:pPr>
    </w:p>
    <w:p w14:paraId="1990ECB4" w14:textId="2220532C" w:rsidR="0051482A" w:rsidRPr="006564A7" w:rsidRDefault="0051482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4.10.g.7.</w:t>
      </w:r>
      <w:r w:rsidR="008C37EE" w:rsidRPr="006564A7">
        <w:rPr>
          <w:rFonts w:cstheme="minorHAnsi"/>
        </w:rPr>
        <w:t xml:space="preserve"> </w:t>
      </w:r>
      <w:r w:rsidR="008C37EE" w:rsidRPr="006564A7">
        <w:rPr>
          <w:rFonts w:cstheme="minorHAnsi"/>
          <w:u w:val="single"/>
        </w:rPr>
        <w:t>4.10.7.g.</w:t>
      </w:r>
      <w:r w:rsidRPr="006564A7">
        <w:rPr>
          <w:rFonts w:cstheme="minorHAnsi"/>
        </w:rPr>
        <w:t xml:space="preserve">  When a nursing home determines, on the basis of professional judgment, that a resident is unable to manage his or her financial affairs and does not have a legal financial representative, the nursing home shall notify the resident’s next of kin to initiate guardianship, or conservatorship.  Prior to initiating an involuntary transfer or discharge based on non-payment, the nursing home shall notify the resident’s nearest next of kin, if known, to initiate guardianship or conservatorship.</w:t>
      </w:r>
    </w:p>
    <w:p w14:paraId="1FFCE228" w14:textId="437CD167" w:rsidR="0051482A" w:rsidRPr="006564A7" w:rsidRDefault="0051482A" w:rsidP="004B3A60">
      <w:pPr>
        <w:jc w:val="both"/>
        <w:rPr>
          <w:rFonts w:cstheme="minorHAnsi"/>
        </w:rPr>
      </w:pPr>
    </w:p>
    <w:p w14:paraId="267A3117" w14:textId="0CFE733F" w:rsidR="0051482A" w:rsidRPr="006564A7" w:rsidRDefault="0051482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4.10.g.8.</w:t>
      </w:r>
      <w:r w:rsidR="008C37EE" w:rsidRPr="006564A7">
        <w:rPr>
          <w:rFonts w:cstheme="minorHAnsi"/>
        </w:rPr>
        <w:t xml:space="preserve"> </w:t>
      </w:r>
      <w:r w:rsidR="008C37EE" w:rsidRPr="006564A7">
        <w:rPr>
          <w:rFonts w:cstheme="minorHAnsi"/>
          <w:u w:val="single"/>
        </w:rPr>
        <w:t>4.10.7.h.</w:t>
      </w:r>
      <w:r w:rsidRPr="006564A7">
        <w:rPr>
          <w:rFonts w:cstheme="minorHAnsi"/>
        </w:rPr>
        <w:t xml:space="preserve">  If a nursing home determines, on the basis of professional judgment, that a resident is unable to manage his or her financial affairs and that his or her financial representative is not using the resident’s funds to pay for his or her stay, prior to initiating an involuntary transfer or discharge based on non-payment, a nursing home shall notify the appropriate authorities.</w:t>
      </w:r>
    </w:p>
    <w:p w14:paraId="0D8748C2" w14:textId="19FEECAE" w:rsidR="0051482A" w:rsidRPr="006564A7" w:rsidRDefault="0051482A" w:rsidP="004B3A60">
      <w:pPr>
        <w:jc w:val="both"/>
        <w:rPr>
          <w:rFonts w:cstheme="minorHAnsi"/>
        </w:rPr>
      </w:pPr>
    </w:p>
    <w:p w14:paraId="63CA9D82" w14:textId="5BA6B0D8" w:rsidR="0051482A" w:rsidRPr="006564A7" w:rsidRDefault="0051482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4.10.g.9.</w:t>
      </w:r>
      <w:r w:rsidR="008C37EE" w:rsidRPr="006564A7">
        <w:rPr>
          <w:rFonts w:cstheme="minorHAnsi"/>
        </w:rPr>
        <w:t xml:space="preserve"> </w:t>
      </w:r>
      <w:r w:rsidR="008C37EE" w:rsidRPr="006564A7">
        <w:rPr>
          <w:rFonts w:cstheme="minorHAnsi"/>
          <w:u w:val="single"/>
        </w:rPr>
        <w:t>4.10.7.i.</w:t>
      </w:r>
      <w:r w:rsidRPr="006564A7">
        <w:rPr>
          <w:rFonts w:cstheme="minorHAnsi"/>
        </w:rPr>
        <w:t xml:space="preserve">  An employee of a nursing home, or a person or his or her spouse having a financial interest in the nursing home, shall not serve as a resident’s legal representative unless the employee or person is related to the resident within the degree of consanguinity of second cousin or unless the nursing home has been named temporary legal representative payee.</w:t>
      </w:r>
    </w:p>
    <w:p w14:paraId="6CB1A184" w14:textId="758E38A4" w:rsidR="0051482A" w:rsidRPr="006564A7" w:rsidRDefault="0051482A" w:rsidP="004B3A60">
      <w:pPr>
        <w:jc w:val="both"/>
        <w:rPr>
          <w:rFonts w:cstheme="minorHAnsi"/>
        </w:rPr>
      </w:pPr>
    </w:p>
    <w:p w14:paraId="6C1FD6CC" w14:textId="75DD0C4E" w:rsidR="0051482A" w:rsidRPr="006564A7" w:rsidRDefault="0051482A" w:rsidP="004B3A60">
      <w:pPr>
        <w:jc w:val="both"/>
        <w:rPr>
          <w:rFonts w:cstheme="minorHAnsi"/>
        </w:rPr>
      </w:pPr>
      <w:r w:rsidRPr="006564A7">
        <w:rPr>
          <w:rFonts w:cstheme="minorHAnsi"/>
        </w:rPr>
        <w:tab/>
        <w:t xml:space="preserve">4.11.  Resident Work.  A </w:t>
      </w:r>
      <w:r w:rsidR="006E6314" w:rsidRPr="006564A7">
        <w:rPr>
          <w:rFonts w:cstheme="minorHAnsi"/>
        </w:rPr>
        <w:t>resident has the right to refuse to perform services for the nursing home, and a resident has the right to perform services for the nursing home if he or she chooses when:</w:t>
      </w:r>
    </w:p>
    <w:p w14:paraId="3C2DF323" w14:textId="49D567A5" w:rsidR="006E6314" w:rsidRPr="006564A7" w:rsidRDefault="006E6314" w:rsidP="004B3A60">
      <w:pPr>
        <w:jc w:val="both"/>
        <w:rPr>
          <w:rFonts w:cstheme="minorHAnsi"/>
        </w:rPr>
      </w:pPr>
    </w:p>
    <w:p w14:paraId="1AF60E4B" w14:textId="0A394F5C" w:rsidR="006E6314" w:rsidRPr="006564A7" w:rsidRDefault="006E6314" w:rsidP="004B3A60">
      <w:pPr>
        <w:jc w:val="both"/>
        <w:rPr>
          <w:rFonts w:cstheme="minorHAnsi"/>
        </w:rPr>
      </w:pPr>
      <w:r w:rsidRPr="006564A7">
        <w:rPr>
          <w:rFonts w:cstheme="minorHAnsi"/>
        </w:rPr>
        <w:tab/>
      </w:r>
      <w:r w:rsidRPr="006564A7">
        <w:rPr>
          <w:rFonts w:cstheme="minorHAnsi"/>
        </w:rPr>
        <w:tab/>
      </w:r>
      <w:r w:rsidRPr="006564A7">
        <w:rPr>
          <w:rFonts w:cstheme="minorHAnsi"/>
          <w:strike/>
        </w:rPr>
        <w:t>4.11.a.</w:t>
      </w:r>
      <w:r w:rsidR="008C37EE" w:rsidRPr="006564A7">
        <w:rPr>
          <w:rFonts w:cstheme="minorHAnsi"/>
        </w:rPr>
        <w:t xml:space="preserve"> </w:t>
      </w:r>
      <w:r w:rsidR="008C37EE" w:rsidRPr="006564A7">
        <w:rPr>
          <w:rFonts w:cstheme="minorHAnsi"/>
          <w:u w:val="single"/>
        </w:rPr>
        <w:t>4.11.1.</w:t>
      </w:r>
      <w:r w:rsidRPr="006564A7">
        <w:rPr>
          <w:rFonts w:cstheme="minorHAnsi"/>
        </w:rPr>
        <w:t xml:space="preserve">  </w:t>
      </w:r>
      <w:r w:rsidR="004206BE" w:rsidRPr="006564A7">
        <w:rPr>
          <w:rFonts w:cstheme="minorHAnsi"/>
        </w:rPr>
        <w:t>The nursing home has documented the need or desire for work in the resident plan of care;</w:t>
      </w:r>
    </w:p>
    <w:p w14:paraId="0951AE93" w14:textId="1DA2E6FD" w:rsidR="004206BE" w:rsidRPr="006564A7" w:rsidRDefault="004206BE" w:rsidP="004B3A60">
      <w:pPr>
        <w:jc w:val="both"/>
        <w:rPr>
          <w:rFonts w:cstheme="minorHAnsi"/>
        </w:rPr>
      </w:pPr>
    </w:p>
    <w:p w14:paraId="0D844A7C" w14:textId="3FA875E4" w:rsidR="004206BE" w:rsidRPr="006564A7" w:rsidRDefault="004206BE" w:rsidP="004B3A60">
      <w:pPr>
        <w:jc w:val="both"/>
        <w:rPr>
          <w:rFonts w:cstheme="minorHAnsi"/>
        </w:rPr>
      </w:pPr>
      <w:r w:rsidRPr="006564A7">
        <w:rPr>
          <w:rFonts w:cstheme="minorHAnsi"/>
        </w:rPr>
        <w:tab/>
      </w:r>
      <w:r w:rsidRPr="006564A7">
        <w:rPr>
          <w:rFonts w:cstheme="minorHAnsi"/>
        </w:rPr>
        <w:tab/>
      </w:r>
      <w:r w:rsidRPr="006564A7">
        <w:rPr>
          <w:rFonts w:cstheme="minorHAnsi"/>
          <w:strike/>
        </w:rPr>
        <w:t>4.11.b.</w:t>
      </w:r>
      <w:r w:rsidR="008C37EE" w:rsidRPr="006564A7">
        <w:rPr>
          <w:rFonts w:cstheme="minorHAnsi"/>
        </w:rPr>
        <w:t xml:space="preserve"> </w:t>
      </w:r>
      <w:r w:rsidR="008C37EE" w:rsidRPr="006564A7">
        <w:rPr>
          <w:rFonts w:cstheme="minorHAnsi"/>
          <w:u w:val="single"/>
        </w:rPr>
        <w:t>4.11.2.</w:t>
      </w:r>
      <w:r w:rsidRPr="006564A7">
        <w:rPr>
          <w:rFonts w:cstheme="minorHAnsi"/>
        </w:rPr>
        <w:t xml:space="preserve">  The resident plan of care specifies the nature of the services to be performed and whether the services are voluntary or paid;</w:t>
      </w:r>
    </w:p>
    <w:p w14:paraId="66C7846F" w14:textId="0F30921C" w:rsidR="004206BE" w:rsidRPr="006564A7" w:rsidRDefault="004206BE" w:rsidP="004B3A60">
      <w:pPr>
        <w:jc w:val="both"/>
        <w:rPr>
          <w:rFonts w:cstheme="minorHAnsi"/>
        </w:rPr>
      </w:pPr>
    </w:p>
    <w:p w14:paraId="5561F258" w14:textId="583774E8" w:rsidR="004206BE" w:rsidRPr="006564A7" w:rsidRDefault="004206BE" w:rsidP="004B3A60">
      <w:pPr>
        <w:jc w:val="both"/>
        <w:rPr>
          <w:rFonts w:cstheme="minorHAnsi"/>
        </w:rPr>
      </w:pPr>
      <w:r w:rsidRPr="006564A7">
        <w:rPr>
          <w:rFonts w:cstheme="minorHAnsi"/>
        </w:rPr>
        <w:tab/>
      </w:r>
      <w:r w:rsidRPr="006564A7">
        <w:rPr>
          <w:rFonts w:cstheme="minorHAnsi"/>
        </w:rPr>
        <w:tab/>
      </w:r>
      <w:r w:rsidRPr="006564A7">
        <w:rPr>
          <w:rFonts w:cstheme="minorHAnsi"/>
          <w:strike/>
        </w:rPr>
        <w:t>4.11.c.</w:t>
      </w:r>
      <w:r w:rsidR="008C37EE" w:rsidRPr="006564A7">
        <w:rPr>
          <w:rFonts w:cstheme="minorHAnsi"/>
        </w:rPr>
        <w:t xml:space="preserve"> </w:t>
      </w:r>
      <w:r w:rsidR="008C37EE" w:rsidRPr="006564A7">
        <w:rPr>
          <w:rFonts w:cstheme="minorHAnsi"/>
          <w:u w:val="single"/>
        </w:rPr>
        <w:t>4.11.3.</w:t>
      </w:r>
      <w:r w:rsidRPr="006564A7">
        <w:rPr>
          <w:rFonts w:cstheme="minorHAnsi"/>
        </w:rPr>
        <w:t xml:space="preserve">  Compensation for paid services is at or above prevailing rates for the services; and</w:t>
      </w:r>
    </w:p>
    <w:p w14:paraId="5DE19D15" w14:textId="33542863" w:rsidR="004206BE" w:rsidRPr="006564A7" w:rsidRDefault="004206BE" w:rsidP="004B3A60">
      <w:pPr>
        <w:jc w:val="both"/>
        <w:rPr>
          <w:rFonts w:cstheme="minorHAnsi"/>
        </w:rPr>
      </w:pPr>
    </w:p>
    <w:p w14:paraId="1CD2DE08" w14:textId="7F08CD7D" w:rsidR="004206BE" w:rsidRPr="006564A7" w:rsidRDefault="004206BE" w:rsidP="004B3A60">
      <w:pPr>
        <w:jc w:val="both"/>
        <w:rPr>
          <w:rFonts w:cstheme="minorHAnsi"/>
        </w:rPr>
      </w:pPr>
      <w:r w:rsidRPr="006564A7">
        <w:rPr>
          <w:rFonts w:cstheme="minorHAnsi"/>
        </w:rPr>
        <w:tab/>
      </w:r>
      <w:r w:rsidRPr="006564A7">
        <w:rPr>
          <w:rFonts w:cstheme="minorHAnsi"/>
        </w:rPr>
        <w:tab/>
      </w:r>
      <w:r w:rsidRPr="006564A7">
        <w:rPr>
          <w:rFonts w:cstheme="minorHAnsi"/>
          <w:strike/>
        </w:rPr>
        <w:t>4.11.a.</w:t>
      </w:r>
      <w:r w:rsidR="008C37EE" w:rsidRPr="006564A7">
        <w:rPr>
          <w:rFonts w:cstheme="minorHAnsi"/>
        </w:rPr>
        <w:t xml:space="preserve"> </w:t>
      </w:r>
      <w:r w:rsidR="008C37EE" w:rsidRPr="006564A7">
        <w:rPr>
          <w:rFonts w:cstheme="minorHAnsi"/>
          <w:u w:val="single"/>
        </w:rPr>
        <w:t>4.11.4.</w:t>
      </w:r>
      <w:r w:rsidRPr="006564A7">
        <w:rPr>
          <w:rFonts w:cstheme="minorHAnsi"/>
        </w:rPr>
        <w:t xml:space="preserve">  The resident agrees to the work arrangement described in the resident plan of care.</w:t>
      </w:r>
    </w:p>
    <w:p w14:paraId="7493B14D" w14:textId="77777777" w:rsidR="004206BE" w:rsidRPr="006564A7" w:rsidRDefault="004206BE" w:rsidP="004B3A60">
      <w:pPr>
        <w:jc w:val="both"/>
        <w:rPr>
          <w:rFonts w:cstheme="minorHAnsi"/>
        </w:rPr>
      </w:pPr>
    </w:p>
    <w:p w14:paraId="3E7E53B9" w14:textId="77777777" w:rsidR="004206BE" w:rsidRPr="006564A7" w:rsidRDefault="004206BE" w:rsidP="004B3A60">
      <w:pPr>
        <w:jc w:val="both"/>
        <w:rPr>
          <w:rFonts w:cstheme="minorHAnsi"/>
        </w:rPr>
      </w:pPr>
      <w:r w:rsidRPr="006564A7">
        <w:rPr>
          <w:rFonts w:cstheme="minorHAnsi"/>
        </w:rPr>
        <w:tab/>
        <w:t>4.12.  Bed-Hold and Readmission Rights.</w:t>
      </w:r>
    </w:p>
    <w:p w14:paraId="3D6AEEAF" w14:textId="77777777" w:rsidR="004206BE" w:rsidRPr="006564A7" w:rsidRDefault="004206BE" w:rsidP="004B3A60">
      <w:pPr>
        <w:jc w:val="both"/>
        <w:rPr>
          <w:rFonts w:cstheme="minorHAnsi"/>
        </w:rPr>
      </w:pPr>
    </w:p>
    <w:p w14:paraId="5E2276B3" w14:textId="4B30058A" w:rsidR="004206BE" w:rsidRPr="006564A7" w:rsidRDefault="004206BE" w:rsidP="004B3A60">
      <w:pPr>
        <w:jc w:val="both"/>
        <w:rPr>
          <w:rFonts w:cstheme="minorHAnsi"/>
        </w:rPr>
      </w:pPr>
      <w:r w:rsidRPr="006564A7">
        <w:rPr>
          <w:rFonts w:cstheme="minorHAnsi"/>
        </w:rPr>
        <w:tab/>
      </w:r>
      <w:r w:rsidRPr="006564A7">
        <w:rPr>
          <w:rFonts w:cstheme="minorHAnsi"/>
        </w:rPr>
        <w:tab/>
      </w:r>
      <w:r w:rsidRPr="006564A7">
        <w:rPr>
          <w:rFonts w:cstheme="minorHAnsi"/>
          <w:strike/>
        </w:rPr>
        <w:t>4.12.a.</w:t>
      </w:r>
      <w:r w:rsidR="008C37EE" w:rsidRPr="006564A7">
        <w:rPr>
          <w:rFonts w:cstheme="minorHAnsi"/>
        </w:rPr>
        <w:t xml:space="preserve"> </w:t>
      </w:r>
      <w:r w:rsidR="008C37EE" w:rsidRPr="006564A7">
        <w:rPr>
          <w:rFonts w:cstheme="minorHAnsi"/>
          <w:u w:val="single"/>
        </w:rPr>
        <w:t>4.12.1.</w:t>
      </w:r>
      <w:r w:rsidRPr="006564A7">
        <w:rPr>
          <w:rFonts w:cstheme="minorHAnsi"/>
        </w:rPr>
        <w:t xml:space="preserve">  Upon payment of the nursing home’s bed-hold rate or in the case of Medicaid residents, in accordance with the policy and procedure currently prescribed by the State plan, a resident has the right to retain the bed in which he or she is a resident.  The nursing home shall notify a resident in writing at the time of admission and hospitalization or leave of absence, of the bed-hold policy.</w:t>
      </w:r>
    </w:p>
    <w:p w14:paraId="433D6D71" w14:textId="77777777" w:rsidR="004206BE" w:rsidRPr="006564A7" w:rsidRDefault="004206BE" w:rsidP="004B3A60">
      <w:pPr>
        <w:jc w:val="both"/>
        <w:rPr>
          <w:rFonts w:cstheme="minorHAnsi"/>
        </w:rPr>
      </w:pPr>
    </w:p>
    <w:p w14:paraId="736FDF8D" w14:textId="7EB7620D" w:rsidR="004206BE" w:rsidRPr="006564A7" w:rsidRDefault="004206BE" w:rsidP="004B3A60">
      <w:pPr>
        <w:jc w:val="both"/>
        <w:rPr>
          <w:rFonts w:cstheme="minorHAnsi"/>
        </w:rPr>
      </w:pPr>
      <w:r w:rsidRPr="006564A7">
        <w:rPr>
          <w:rFonts w:cstheme="minorHAnsi"/>
        </w:rPr>
        <w:tab/>
      </w:r>
      <w:r w:rsidRPr="006564A7">
        <w:rPr>
          <w:rFonts w:cstheme="minorHAnsi"/>
        </w:rPr>
        <w:tab/>
      </w:r>
      <w:r w:rsidRPr="006564A7">
        <w:rPr>
          <w:rFonts w:cstheme="minorHAnsi"/>
          <w:strike/>
        </w:rPr>
        <w:t>4.12.b.</w:t>
      </w:r>
      <w:r w:rsidR="00EE7F45" w:rsidRPr="006564A7">
        <w:rPr>
          <w:rFonts w:cstheme="minorHAnsi"/>
        </w:rPr>
        <w:t xml:space="preserve"> </w:t>
      </w:r>
      <w:r w:rsidR="00EE7F45" w:rsidRPr="006564A7">
        <w:rPr>
          <w:rFonts w:cstheme="minorHAnsi"/>
          <w:u w:val="single"/>
        </w:rPr>
        <w:t>4.12.2.</w:t>
      </w:r>
      <w:r w:rsidRPr="006564A7">
        <w:rPr>
          <w:rFonts w:cstheme="minorHAnsi"/>
        </w:rPr>
        <w:t xml:space="preserve">  After a hospitalization or a leave of absence for which there was no bed-hold, a former resident has the right to be re-admitted to the first available bed in a semi-private room in the nursing home from which he or she came, if the resident requires the services provided by the nursing home.</w:t>
      </w:r>
    </w:p>
    <w:p w14:paraId="1E89CD52" w14:textId="77777777" w:rsidR="004206BE" w:rsidRPr="006564A7" w:rsidRDefault="004206BE" w:rsidP="004B3A60">
      <w:pPr>
        <w:jc w:val="both"/>
        <w:rPr>
          <w:rFonts w:cstheme="minorHAnsi"/>
        </w:rPr>
      </w:pPr>
    </w:p>
    <w:p w14:paraId="2E229C79" w14:textId="5DD283D4" w:rsidR="004206BE" w:rsidRPr="006564A7" w:rsidRDefault="004206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4.12.b.1.</w:t>
      </w:r>
      <w:r w:rsidR="00EE7F45" w:rsidRPr="006564A7">
        <w:rPr>
          <w:rFonts w:cstheme="minorHAnsi"/>
        </w:rPr>
        <w:t xml:space="preserve"> </w:t>
      </w:r>
      <w:r w:rsidR="00EE7F45" w:rsidRPr="006564A7">
        <w:rPr>
          <w:rFonts w:cstheme="minorHAnsi"/>
          <w:u w:val="single"/>
        </w:rPr>
        <w:t>4.12.2.a.</w:t>
      </w:r>
      <w:r w:rsidRPr="006564A7">
        <w:rPr>
          <w:rFonts w:cstheme="minorHAnsi"/>
        </w:rPr>
        <w:t xml:space="preserve">  If a former resident wishes to return to the nursing home and meets the requirements for coverage under the Medicare program, the resident may be placed in a bed certified to participate in that program.</w:t>
      </w:r>
    </w:p>
    <w:p w14:paraId="38045A6C" w14:textId="77777777" w:rsidR="004206BE" w:rsidRPr="006564A7" w:rsidRDefault="004206BE" w:rsidP="004B3A60">
      <w:pPr>
        <w:jc w:val="both"/>
        <w:rPr>
          <w:rFonts w:cstheme="minorHAnsi"/>
        </w:rPr>
      </w:pPr>
    </w:p>
    <w:p w14:paraId="3AA0725A" w14:textId="53D7D064" w:rsidR="004206BE" w:rsidRPr="006564A7" w:rsidRDefault="004206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4.13.b.2.</w:t>
      </w:r>
      <w:r w:rsidR="00EE7F45" w:rsidRPr="006564A7">
        <w:rPr>
          <w:rFonts w:cstheme="minorHAnsi"/>
        </w:rPr>
        <w:t xml:space="preserve"> </w:t>
      </w:r>
      <w:r w:rsidR="00EE7F45" w:rsidRPr="006564A7">
        <w:rPr>
          <w:rFonts w:cstheme="minorHAnsi"/>
          <w:u w:val="single"/>
        </w:rPr>
        <w:t>4.12.2.b.</w:t>
      </w:r>
      <w:r w:rsidRPr="006564A7">
        <w:rPr>
          <w:rFonts w:cstheme="minorHAnsi"/>
        </w:rPr>
        <w:t xml:space="preserve">  The nursing home shall accept the resident back from the hospital when the resident’s medical condition has stabilized, provided that the resident continues to require the services that the nursing home provides and a bed is available.  If the nursing home elects to not accept the resident back, the nursing home shall comply with the applicable provisions of this rule.</w:t>
      </w:r>
    </w:p>
    <w:p w14:paraId="64723245" w14:textId="77777777" w:rsidR="004206BE" w:rsidRPr="006564A7" w:rsidRDefault="004206BE" w:rsidP="004B3A60">
      <w:pPr>
        <w:jc w:val="both"/>
        <w:rPr>
          <w:rFonts w:cstheme="minorHAnsi"/>
        </w:rPr>
      </w:pPr>
    </w:p>
    <w:p w14:paraId="002A0970" w14:textId="29AEE199" w:rsidR="004206BE" w:rsidRPr="006564A7" w:rsidRDefault="004206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4.12.b.3.</w:t>
      </w:r>
      <w:r w:rsidR="00EE7F45" w:rsidRPr="006564A7">
        <w:rPr>
          <w:rFonts w:cstheme="minorHAnsi"/>
        </w:rPr>
        <w:t xml:space="preserve"> </w:t>
      </w:r>
      <w:r w:rsidR="00EE7F45" w:rsidRPr="006564A7">
        <w:rPr>
          <w:rFonts w:cstheme="minorHAnsi"/>
          <w:u w:val="single"/>
        </w:rPr>
        <w:t>4.12.2.c.</w:t>
      </w:r>
      <w:r w:rsidRPr="006564A7">
        <w:rPr>
          <w:rFonts w:cstheme="minorHAnsi"/>
        </w:rPr>
        <w:t xml:space="preserve">  If the nursing home is not certified under the Medicare program and the resident chooses placement in a nursing home providing Medicare coverage, at the resident’s request, the resident must be placed on a waiting list for readmission to the nursing home after Medicare coverage has ceased if the original nursing home can provide the necessary services to the former resident.</w:t>
      </w:r>
    </w:p>
    <w:p w14:paraId="32C67D3D" w14:textId="77777777" w:rsidR="004206BE" w:rsidRPr="006564A7" w:rsidRDefault="004206BE" w:rsidP="004B3A60">
      <w:pPr>
        <w:jc w:val="both"/>
        <w:rPr>
          <w:rFonts w:cstheme="minorHAnsi"/>
        </w:rPr>
      </w:pPr>
    </w:p>
    <w:p w14:paraId="14023BB1" w14:textId="77777777" w:rsidR="004206BE" w:rsidRPr="006564A7" w:rsidRDefault="004206BE" w:rsidP="004B3A60">
      <w:pPr>
        <w:jc w:val="both"/>
        <w:rPr>
          <w:rFonts w:cstheme="minorHAnsi"/>
        </w:rPr>
      </w:pPr>
      <w:r w:rsidRPr="006564A7">
        <w:rPr>
          <w:rFonts w:cstheme="minorHAnsi"/>
        </w:rPr>
        <w:tab/>
        <w:t>4.13.  Admission, Transfer and Discharge.</w:t>
      </w:r>
    </w:p>
    <w:p w14:paraId="2A18D883" w14:textId="77777777" w:rsidR="004206BE" w:rsidRPr="006564A7" w:rsidRDefault="004206BE" w:rsidP="004B3A60">
      <w:pPr>
        <w:jc w:val="both"/>
        <w:rPr>
          <w:rFonts w:cstheme="minorHAnsi"/>
        </w:rPr>
      </w:pPr>
    </w:p>
    <w:p w14:paraId="63BE3D5A" w14:textId="598E6C5C" w:rsidR="004206BE" w:rsidRPr="006564A7" w:rsidRDefault="004206BE" w:rsidP="004B3A60">
      <w:pPr>
        <w:jc w:val="both"/>
        <w:rPr>
          <w:rFonts w:cstheme="minorHAnsi"/>
        </w:rPr>
      </w:pPr>
      <w:r w:rsidRPr="006564A7">
        <w:rPr>
          <w:rFonts w:cstheme="minorHAnsi"/>
        </w:rPr>
        <w:tab/>
      </w:r>
      <w:r w:rsidRPr="006564A7">
        <w:rPr>
          <w:rFonts w:cstheme="minorHAnsi"/>
        </w:rPr>
        <w:tab/>
      </w:r>
      <w:r w:rsidRPr="006564A7">
        <w:rPr>
          <w:rFonts w:cstheme="minorHAnsi"/>
          <w:strike/>
        </w:rPr>
        <w:t>4.13.a.</w:t>
      </w:r>
      <w:r w:rsidR="00EE7F45" w:rsidRPr="006564A7">
        <w:rPr>
          <w:rFonts w:cstheme="minorHAnsi"/>
        </w:rPr>
        <w:t xml:space="preserve"> </w:t>
      </w:r>
      <w:r w:rsidR="00EE7F45" w:rsidRPr="006564A7">
        <w:rPr>
          <w:rFonts w:cstheme="minorHAnsi"/>
          <w:u w:val="single"/>
        </w:rPr>
        <w:t>4.13.1.</w:t>
      </w:r>
      <w:r w:rsidRPr="006564A7">
        <w:rPr>
          <w:rFonts w:cstheme="minorHAnsi"/>
        </w:rPr>
        <w:t xml:space="preserve">  Refusal of Certain Transfers.  A resident has the right to refuse a transfer to another room within the nursing home if the purpose of the transfer is to relocate:</w:t>
      </w:r>
    </w:p>
    <w:p w14:paraId="286F3C4C" w14:textId="77777777" w:rsidR="004206BE" w:rsidRPr="006564A7" w:rsidRDefault="004206BE" w:rsidP="004B3A60">
      <w:pPr>
        <w:jc w:val="both"/>
        <w:rPr>
          <w:rFonts w:cstheme="minorHAnsi"/>
        </w:rPr>
      </w:pPr>
    </w:p>
    <w:p w14:paraId="5CC4AD28" w14:textId="4E1A5C46" w:rsidR="00573FC1" w:rsidRPr="006564A7" w:rsidRDefault="004206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4.13.a.1.</w:t>
      </w:r>
      <w:r w:rsidR="00EE7F45" w:rsidRPr="006564A7">
        <w:rPr>
          <w:rFonts w:cstheme="minorHAnsi"/>
        </w:rPr>
        <w:t xml:space="preserve"> </w:t>
      </w:r>
      <w:r w:rsidR="00EE7F45" w:rsidRPr="006564A7">
        <w:rPr>
          <w:rFonts w:cstheme="minorHAnsi"/>
          <w:u w:val="single"/>
        </w:rPr>
        <w:t>4.13.1.a.</w:t>
      </w:r>
      <w:r w:rsidRPr="006564A7">
        <w:rPr>
          <w:rFonts w:cstheme="minorHAnsi"/>
        </w:rPr>
        <w:t xml:space="preserve">  </w:t>
      </w:r>
      <w:r w:rsidR="00573FC1" w:rsidRPr="006564A7">
        <w:rPr>
          <w:rFonts w:cstheme="minorHAnsi"/>
        </w:rPr>
        <w:t>A resident of a Medicare certified skilled nursing home (SNF) from the distinct part of the institution that is a SNF to a part of the institution that is not a SNF; or</w:t>
      </w:r>
    </w:p>
    <w:p w14:paraId="59C0DFD7" w14:textId="77777777" w:rsidR="00573FC1" w:rsidRPr="006564A7" w:rsidRDefault="00573FC1" w:rsidP="004B3A60">
      <w:pPr>
        <w:jc w:val="both"/>
        <w:rPr>
          <w:rFonts w:cstheme="minorHAnsi"/>
        </w:rPr>
      </w:pPr>
    </w:p>
    <w:p w14:paraId="5ACACAB0" w14:textId="50AA80D9" w:rsidR="00573FC1" w:rsidRPr="006564A7" w:rsidRDefault="00573FC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4.13.a.2.</w:t>
      </w:r>
      <w:r w:rsidR="00EE7F45" w:rsidRPr="006564A7">
        <w:rPr>
          <w:rFonts w:cstheme="minorHAnsi"/>
        </w:rPr>
        <w:t xml:space="preserve"> </w:t>
      </w:r>
      <w:r w:rsidR="00EE7F45" w:rsidRPr="006564A7">
        <w:rPr>
          <w:rFonts w:cstheme="minorHAnsi"/>
          <w:u w:val="single"/>
        </w:rPr>
        <w:t>4.13.1.b.</w:t>
      </w:r>
      <w:r w:rsidRPr="006564A7">
        <w:rPr>
          <w:rFonts w:cstheme="minorHAnsi"/>
        </w:rPr>
        <w:t xml:space="preserve">  A resident of a non-Medicare certified nursing home (NF), from the distinct part of the institution that is a NF to a distinct part of the institution that is a SNF.</w:t>
      </w:r>
    </w:p>
    <w:p w14:paraId="007A5BA2" w14:textId="77777777" w:rsidR="00573FC1" w:rsidRPr="006564A7" w:rsidRDefault="00573FC1" w:rsidP="004B3A60">
      <w:pPr>
        <w:jc w:val="both"/>
        <w:rPr>
          <w:rFonts w:cstheme="minorHAnsi"/>
        </w:rPr>
      </w:pPr>
    </w:p>
    <w:p w14:paraId="1371F6AE" w14:textId="65392932" w:rsidR="00652855" w:rsidRPr="006564A7" w:rsidRDefault="00573FC1" w:rsidP="004B3A60">
      <w:pPr>
        <w:jc w:val="both"/>
        <w:rPr>
          <w:rFonts w:cstheme="minorHAnsi"/>
        </w:rPr>
      </w:pPr>
      <w:r w:rsidRPr="006564A7">
        <w:rPr>
          <w:rFonts w:cstheme="minorHAnsi"/>
        </w:rPr>
        <w:tab/>
      </w:r>
      <w:r w:rsidRPr="006564A7">
        <w:rPr>
          <w:rFonts w:cstheme="minorHAnsi"/>
        </w:rPr>
        <w:tab/>
      </w:r>
      <w:r w:rsidRPr="006564A7">
        <w:rPr>
          <w:rFonts w:cstheme="minorHAnsi"/>
          <w:strike/>
        </w:rPr>
        <w:t>4.13.b.</w:t>
      </w:r>
      <w:r w:rsidR="00EE7F45" w:rsidRPr="006564A7">
        <w:rPr>
          <w:rFonts w:cstheme="minorHAnsi"/>
        </w:rPr>
        <w:t xml:space="preserve"> </w:t>
      </w:r>
      <w:r w:rsidR="00EE7F45" w:rsidRPr="006564A7">
        <w:rPr>
          <w:rFonts w:cstheme="minorHAnsi"/>
          <w:u w:val="single"/>
        </w:rPr>
        <w:t>4.13.2.</w:t>
      </w:r>
      <w:r w:rsidRPr="006564A7">
        <w:rPr>
          <w:rFonts w:cstheme="minorHAnsi"/>
        </w:rPr>
        <w:t xml:space="preserve">  Transfer </w:t>
      </w:r>
      <w:r w:rsidR="00652855" w:rsidRPr="006564A7">
        <w:rPr>
          <w:rFonts w:cstheme="minorHAnsi"/>
        </w:rPr>
        <w:t>and discharge requirements.  The nursing home shall permit each resident to remain in the nursing home, unless:</w:t>
      </w:r>
    </w:p>
    <w:p w14:paraId="2D2629AD" w14:textId="77777777" w:rsidR="00652855" w:rsidRPr="006564A7" w:rsidRDefault="00652855" w:rsidP="004B3A60">
      <w:pPr>
        <w:jc w:val="both"/>
        <w:rPr>
          <w:rFonts w:cstheme="minorHAnsi"/>
        </w:rPr>
      </w:pPr>
    </w:p>
    <w:p w14:paraId="00831943" w14:textId="63843F40" w:rsidR="00652855" w:rsidRPr="006564A7" w:rsidRDefault="0065285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4.13.b.1.</w:t>
      </w:r>
      <w:r w:rsidR="00EE7F45" w:rsidRPr="006564A7">
        <w:rPr>
          <w:rFonts w:cstheme="minorHAnsi"/>
        </w:rPr>
        <w:t xml:space="preserve"> </w:t>
      </w:r>
      <w:r w:rsidR="00EE7F45" w:rsidRPr="006564A7">
        <w:rPr>
          <w:rFonts w:cstheme="minorHAnsi"/>
          <w:u w:val="single"/>
        </w:rPr>
        <w:t>4.13.2.a.</w:t>
      </w:r>
      <w:r w:rsidRPr="006564A7">
        <w:rPr>
          <w:rFonts w:cstheme="minorHAnsi"/>
        </w:rPr>
        <w:t xml:space="preserve">  The transfer or discharge is necessary for the resident’s welfare and the resident’s needs cannot be met in the nursing home;</w:t>
      </w:r>
    </w:p>
    <w:p w14:paraId="2B2DDE99" w14:textId="77777777" w:rsidR="00652855" w:rsidRPr="006564A7" w:rsidRDefault="00652855" w:rsidP="004B3A60">
      <w:pPr>
        <w:jc w:val="both"/>
        <w:rPr>
          <w:rFonts w:cstheme="minorHAnsi"/>
        </w:rPr>
      </w:pPr>
    </w:p>
    <w:p w14:paraId="3E9E3E2C" w14:textId="45D67AA9" w:rsidR="004206BE" w:rsidRPr="006564A7" w:rsidRDefault="0065285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4.13.b.2.</w:t>
      </w:r>
      <w:r w:rsidR="00EE7F45" w:rsidRPr="006564A7">
        <w:rPr>
          <w:rFonts w:cstheme="minorHAnsi"/>
        </w:rPr>
        <w:t xml:space="preserve"> </w:t>
      </w:r>
      <w:r w:rsidR="00EE7F45" w:rsidRPr="006564A7">
        <w:rPr>
          <w:rFonts w:cstheme="minorHAnsi"/>
          <w:u w:val="single"/>
        </w:rPr>
        <w:t>4.13.2.b.</w:t>
      </w:r>
      <w:r w:rsidRPr="006564A7">
        <w:rPr>
          <w:rFonts w:cstheme="minorHAnsi"/>
        </w:rPr>
        <w:t xml:space="preserve">  </w:t>
      </w:r>
      <w:r w:rsidR="004206BE" w:rsidRPr="006564A7">
        <w:rPr>
          <w:rFonts w:cstheme="minorHAnsi"/>
        </w:rPr>
        <w:t xml:space="preserve">  </w:t>
      </w:r>
      <w:r w:rsidRPr="006564A7">
        <w:rPr>
          <w:rFonts w:cstheme="minorHAnsi"/>
        </w:rPr>
        <w:t>The transfer or discharge is appropriate because the resident’s health has improved sufficiently so the resident no longer needs the services provided by the nursing home;</w:t>
      </w:r>
    </w:p>
    <w:p w14:paraId="6DE78045" w14:textId="6530BC25" w:rsidR="00652855" w:rsidRPr="006564A7" w:rsidRDefault="00652855" w:rsidP="004B3A60">
      <w:pPr>
        <w:jc w:val="both"/>
        <w:rPr>
          <w:rFonts w:cstheme="minorHAnsi"/>
        </w:rPr>
      </w:pPr>
    </w:p>
    <w:p w14:paraId="19AEB2A2" w14:textId="52DBB157" w:rsidR="00652855" w:rsidRPr="006564A7" w:rsidRDefault="0065285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4.13.b.3.</w:t>
      </w:r>
      <w:r w:rsidR="0024479F" w:rsidRPr="006564A7">
        <w:rPr>
          <w:rFonts w:cstheme="minorHAnsi"/>
        </w:rPr>
        <w:t xml:space="preserve"> </w:t>
      </w:r>
      <w:r w:rsidR="0024479F" w:rsidRPr="006564A7">
        <w:rPr>
          <w:rFonts w:cstheme="minorHAnsi"/>
          <w:u w:val="single"/>
        </w:rPr>
        <w:t>4.13.2.c.</w:t>
      </w:r>
      <w:r w:rsidRPr="006564A7">
        <w:rPr>
          <w:rFonts w:cstheme="minorHAnsi"/>
        </w:rPr>
        <w:t xml:space="preserve">  The health or safety of persons in the nursing home is endangered; </w:t>
      </w:r>
    </w:p>
    <w:p w14:paraId="3D775D1C" w14:textId="273BD324" w:rsidR="00652855" w:rsidRPr="006564A7" w:rsidRDefault="00652855" w:rsidP="004B3A60">
      <w:pPr>
        <w:jc w:val="both"/>
        <w:rPr>
          <w:rFonts w:cstheme="minorHAnsi"/>
        </w:rPr>
      </w:pPr>
    </w:p>
    <w:p w14:paraId="3D1FC8FF" w14:textId="6D401D5E" w:rsidR="00652855" w:rsidRPr="006564A7" w:rsidRDefault="0065285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4.13.b.4.</w:t>
      </w:r>
      <w:r w:rsidR="0024479F" w:rsidRPr="006564A7">
        <w:rPr>
          <w:rFonts w:cstheme="minorHAnsi"/>
        </w:rPr>
        <w:t xml:space="preserve"> </w:t>
      </w:r>
      <w:r w:rsidR="0024479F" w:rsidRPr="006564A7">
        <w:rPr>
          <w:rFonts w:cstheme="minorHAnsi"/>
          <w:u w:val="single"/>
        </w:rPr>
        <w:t>4.13.2.d.</w:t>
      </w:r>
      <w:r w:rsidRPr="006564A7">
        <w:rPr>
          <w:rFonts w:cstheme="minorHAnsi"/>
        </w:rPr>
        <w:t xml:space="preserve">  </w:t>
      </w:r>
      <w:r w:rsidR="0015040A" w:rsidRPr="006564A7">
        <w:rPr>
          <w:rFonts w:cstheme="minorHAnsi"/>
        </w:rPr>
        <w:t>The resident has failed, after reasonable and appropriate notice, to pay for a stay at the nursing home; or</w:t>
      </w:r>
    </w:p>
    <w:p w14:paraId="71252BFB" w14:textId="3A151EA4" w:rsidR="0015040A" w:rsidRPr="006564A7" w:rsidRDefault="0015040A" w:rsidP="004B3A60">
      <w:pPr>
        <w:jc w:val="both"/>
        <w:rPr>
          <w:rFonts w:cstheme="minorHAnsi"/>
        </w:rPr>
      </w:pPr>
    </w:p>
    <w:p w14:paraId="57454721" w14:textId="128B54D5" w:rsidR="0015040A" w:rsidRPr="006564A7" w:rsidRDefault="0015040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4.13.b.5.</w:t>
      </w:r>
      <w:r w:rsidR="0024479F" w:rsidRPr="006564A7">
        <w:rPr>
          <w:rFonts w:cstheme="minorHAnsi"/>
        </w:rPr>
        <w:t xml:space="preserve"> </w:t>
      </w:r>
      <w:r w:rsidR="0024479F" w:rsidRPr="006564A7">
        <w:rPr>
          <w:rFonts w:cstheme="minorHAnsi"/>
          <w:u w:val="single"/>
        </w:rPr>
        <w:t>4.13.2.e.</w:t>
      </w:r>
      <w:r w:rsidRPr="006564A7">
        <w:rPr>
          <w:rFonts w:cstheme="minorHAnsi"/>
        </w:rPr>
        <w:t xml:space="preserve">  The nursing home ceases to operate.</w:t>
      </w:r>
    </w:p>
    <w:p w14:paraId="5CC75A44" w14:textId="66DEC5D5" w:rsidR="0015040A" w:rsidRPr="006564A7" w:rsidRDefault="0015040A" w:rsidP="004B3A60">
      <w:pPr>
        <w:jc w:val="both"/>
        <w:rPr>
          <w:rFonts w:cstheme="minorHAnsi"/>
        </w:rPr>
      </w:pPr>
    </w:p>
    <w:p w14:paraId="0B586223" w14:textId="4908ADE3" w:rsidR="0015040A" w:rsidRPr="006564A7" w:rsidRDefault="0015040A" w:rsidP="004B3A60">
      <w:pPr>
        <w:jc w:val="both"/>
        <w:rPr>
          <w:rFonts w:cstheme="minorHAnsi"/>
        </w:rPr>
      </w:pPr>
      <w:r w:rsidRPr="006564A7">
        <w:rPr>
          <w:rFonts w:cstheme="minorHAnsi"/>
        </w:rPr>
        <w:tab/>
      </w:r>
      <w:r w:rsidRPr="006564A7">
        <w:rPr>
          <w:rFonts w:cstheme="minorHAnsi"/>
        </w:rPr>
        <w:tab/>
      </w:r>
      <w:r w:rsidRPr="006564A7">
        <w:rPr>
          <w:rFonts w:cstheme="minorHAnsi"/>
          <w:strike/>
        </w:rPr>
        <w:t>4.13.c.</w:t>
      </w:r>
      <w:r w:rsidR="0024479F" w:rsidRPr="006564A7">
        <w:rPr>
          <w:rFonts w:cstheme="minorHAnsi"/>
        </w:rPr>
        <w:t xml:space="preserve"> </w:t>
      </w:r>
      <w:r w:rsidR="0024479F" w:rsidRPr="006564A7">
        <w:rPr>
          <w:rFonts w:cstheme="minorHAnsi"/>
          <w:u w:val="single"/>
        </w:rPr>
        <w:t>4.13.3.</w:t>
      </w:r>
      <w:r w:rsidRPr="006564A7">
        <w:rPr>
          <w:rFonts w:cstheme="minorHAnsi"/>
        </w:rPr>
        <w:t xml:space="preserve">  Documentation.</w:t>
      </w:r>
    </w:p>
    <w:p w14:paraId="728FCC95" w14:textId="11A86AF1" w:rsidR="0015040A" w:rsidRPr="006564A7" w:rsidRDefault="0015040A" w:rsidP="004B3A60">
      <w:pPr>
        <w:jc w:val="both"/>
        <w:rPr>
          <w:rFonts w:cstheme="minorHAnsi"/>
        </w:rPr>
      </w:pPr>
    </w:p>
    <w:p w14:paraId="051B47F1" w14:textId="4072F373" w:rsidR="0015040A" w:rsidRPr="006564A7" w:rsidRDefault="0015040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4.13.c.1.</w:t>
      </w:r>
      <w:r w:rsidR="0024479F" w:rsidRPr="006564A7">
        <w:rPr>
          <w:rFonts w:cstheme="minorHAnsi"/>
        </w:rPr>
        <w:t xml:space="preserve"> </w:t>
      </w:r>
      <w:r w:rsidR="0024479F" w:rsidRPr="006564A7">
        <w:rPr>
          <w:rFonts w:cstheme="minorHAnsi"/>
          <w:u w:val="single"/>
        </w:rPr>
        <w:t>4.13.3.a.</w:t>
      </w:r>
      <w:r w:rsidRPr="006564A7">
        <w:rPr>
          <w:rFonts w:cstheme="minorHAnsi"/>
        </w:rPr>
        <w:t xml:space="preserve">  </w:t>
      </w:r>
      <w:r w:rsidRPr="006564A7">
        <w:rPr>
          <w:rFonts w:cstheme="minorHAnsi"/>
          <w:strike/>
        </w:rPr>
        <w:t>When a nursing home transfers or discharges a resident, the resident’s clinical record shall contain the reason for the transfer or discharge</w:t>
      </w:r>
      <w:r w:rsidR="00803F29" w:rsidRPr="006564A7">
        <w:rPr>
          <w:rFonts w:cstheme="minorHAnsi"/>
        </w:rPr>
        <w:t xml:space="preserve"> </w:t>
      </w:r>
      <w:r w:rsidR="00803F29" w:rsidRPr="006564A7">
        <w:rPr>
          <w:rFonts w:cstheme="minorHAnsi"/>
          <w:u w:val="single"/>
        </w:rPr>
        <w:t>When the reason for the transfer or discharge is consistent with Subdivision 4.13.2.a., the documentation must include the specific resident needs that cannot be met, the facility’s attempt to meet the resident’s needs, and the service available at the receiving facility to meet the resident’s needs</w:t>
      </w:r>
      <w:r w:rsidRPr="006564A7">
        <w:rPr>
          <w:rFonts w:cstheme="minorHAnsi"/>
        </w:rPr>
        <w:t>.</w:t>
      </w:r>
    </w:p>
    <w:p w14:paraId="30412E8C" w14:textId="4FA38AB3" w:rsidR="0015040A" w:rsidRPr="006564A7" w:rsidRDefault="0015040A" w:rsidP="004B3A60">
      <w:pPr>
        <w:jc w:val="both"/>
        <w:rPr>
          <w:rFonts w:cstheme="minorHAnsi"/>
        </w:rPr>
      </w:pPr>
    </w:p>
    <w:p w14:paraId="500CC6B3" w14:textId="75F60507" w:rsidR="0015040A" w:rsidRPr="006564A7" w:rsidRDefault="0015040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4.13.c.2.</w:t>
      </w:r>
      <w:r w:rsidR="0024479F" w:rsidRPr="006564A7">
        <w:rPr>
          <w:rFonts w:cstheme="minorHAnsi"/>
        </w:rPr>
        <w:t xml:space="preserve"> </w:t>
      </w:r>
      <w:r w:rsidR="0024479F" w:rsidRPr="006564A7">
        <w:rPr>
          <w:rFonts w:cstheme="minorHAnsi"/>
          <w:u w:val="single"/>
        </w:rPr>
        <w:t>4.13.3.b.</w:t>
      </w:r>
      <w:r w:rsidRPr="006564A7">
        <w:rPr>
          <w:rFonts w:cstheme="minorHAnsi"/>
        </w:rPr>
        <w:t xml:space="preserve">  The documentation shall be made by the resident’s physician when transfer or discharge is necessary under the provisions of this rule.</w:t>
      </w:r>
    </w:p>
    <w:p w14:paraId="1572B60F" w14:textId="6CBF0FA6" w:rsidR="0015040A" w:rsidRPr="006564A7" w:rsidRDefault="0015040A" w:rsidP="004B3A60">
      <w:pPr>
        <w:jc w:val="both"/>
        <w:rPr>
          <w:rFonts w:cstheme="minorHAnsi"/>
        </w:rPr>
      </w:pPr>
    </w:p>
    <w:p w14:paraId="78C847F7" w14:textId="0132D278" w:rsidR="0015040A" w:rsidRPr="006564A7" w:rsidRDefault="0015040A" w:rsidP="004B3A60">
      <w:pPr>
        <w:jc w:val="both"/>
        <w:rPr>
          <w:rFonts w:cstheme="minorHAnsi"/>
        </w:rPr>
      </w:pPr>
      <w:r w:rsidRPr="006564A7">
        <w:rPr>
          <w:rFonts w:cstheme="minorHAnsi"/>
        </w:rPr>
        <w:tab/>
      </w:r>
      <w:r w:rsidRPr="006564A7">
        <w:rPr>
          <w:rFonts w:cstheme="minorHAnsi"/>
        </w:rPr>
        <w:tab/>
      </w:r>
      <w:r w:rsidRPr="006564A7">
        <w:rPr>
          <w:rFonts w:cstheme="minorHAnsi"/>
          <w:strike/>
        </w:rPr>
        <w:t>4.13.d.</w:t>
      </w:r>
      <w:r w:rsidR="0024479F" w:rsidRPr="006564A7">
        <w:rPr>
          <w:rFonts w:cstheme="minorHAnsi"/>
        </w:rPr>
        <w:t xml:space="preserve"> </w:t>
      </w:r>
      <w:r w:rsidR="0024479F" w:rsidRPr="006564A7">
        <w:rPr>
          <w:rFonts w:cstheme="minorHAnsi"/>
          <w:u w:val="single"/>
        </w:rPr>
        <w:t>4.13.4.</w:t>
      </w:r>
      <w:r w:rsidRPr="006564A7">
        <w:rPr>
          <w:rFonts w:cstheme="minorHAnsi"/>
        </w:rPr>
        <w:t xml:space="preserve">  Notice before transfer or discharge.  Before a nursing home transfers or discharges a </w:t>
      </w:r>
      <w:r w:rsidR="00697733" w:rsidRPr="006564A7">
        <w:rPr>
          <w:rFonts w:cstheme="minorHAnsi"/>
        </w:rPr>
        <w:t>resident, it shall provide written notice to the resident and his or her legal representative as appropriate, of the transfer or discharge.  The notice shall be in a language the resident understands and shall include the following:</w:t>
      </w:r>
    </w:p>
    <w:p w14:paraId="1869ADCB" w14:textId="293CF53A" w:rsidR="00697733" w:rsidRPr="006564A7" w:rsidRDefault="00697733" w:rsidP="004B3A60">
      <w:pPr>
        <w:jc w:val="both"/>
        <w:rPr>
          <w:rFonts w:cstheme="minorHAnsi"/>
        </w:rPr>
      </w:pPr>
    </w:p>
    <w:p w14:paraId="2298798E" w14:textId="2D63CA9B" w:rsidR="00697733" w:rsidRPr="006564A7" w:rsidRDefault="0069773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4.13.d.1.</w:t>
      </w:r>
      <w:r w:rsidR="0024479F" w:rsidRPr="006564A7">
        <w:rPr>
          <w:rFonts w:cstheme="minorHAnsi"/>
        </w:rPr>
        <w:t xml:space="preserve"> </w:t>
      </w:r>
      <w:r w:rsidR="0024479F" w:rsidRPr="006564A7">
        <w:rPr>
          <w:rFonts w:cstheme="minorHAnsi"/>
          <w:u w:val="single"/>
        </w:rPr>
        <w:t>4.13.4.a.</w:t>
      </w:r>
      <w:r w:rsidRPr="006564A7">
        <w:rPr>
          <w:rFonts w:cstheme="minorHAnsi"/>
        </w:rPr>
        <w:t xml:space="preserve">  The reason for the proposed transfer or discharge;</w:t>
      </w:r>
    </w:p>
    <w:p w14:paraId="1252E525" w14:textId="112D7E9B" w:rsidR="00697733" w:rsidRPr="006564A7" w:rsidRDefault="00697733" w:rsidP="004B3A60">
      <w:pPr>
        <w:jc w:val="both"/>
        <w:rPr>
          <w:rFonts w:cstheme="minorHAnsi"/>
        </w:rPr>
      </w:pPr>
    </w:p>
    <w:p w14:paraId="195EC2B3" w14:textId="16F4F5CA" w:rsidR="00697733" w:rsidRPr="006564A7" w:rsidRDefault="0069773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4.13.d.2.</w:t>
      </w:r>
      <w:r w:rsidR="0024479F" w:rsidRPr="006564A7">
        <w:rPr>
          <w:rFonts w:cstheme="minorHAnsi"/>
        </w:rPr>
        <w:t xml:space="preserve"> </w:t>
      </w:r>
      <w:r w:rsidR="0024479F" w:rsidRPr="006564A7">
        <w:rPr>
          <w:rFonts w:cstheme="minorHAnsi"/>
          <w:u w:val="single"/>
        </w:rPr>
        <w:t>4.13.4.b.</w:t>
      </w:r>
      <w:r w:rsidRPr="006564A7">
        <w:rPr>
          <w:rFonts w:cstheme="minorHAnsi"/>
        </w:rPr>
        <w:t xml:space="preserve">  The effective date of the proposed transfer or discharge;</w:t>
      </w:r>
    </w:p>
    <w:p w14:paraId="18BD80DF" w14:textId="3905B125" w:rsidR="00697733" w:rsidRPr="006564A7" w:rsidRDefault="00697733" w:rsidP="004B3A60">
      <w:pPr>
        <w:jc w:val="both"/>
        <w:rPr>
          <w:rFonts w:cstheme="minorHAnsi"/>
        </w:rPr>
      </w:pPr>
    </w:p>
    <w:p w14:paraId="2A69B2E2" w14:textId="0D004E59" w:rsidR="00697733" w:rsidRPr="006564A7" w:rsidRDefault="0069773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4.13.d.3.</w:t>
      </w:r>
      <w:r w:rsidR="0024479F" w:rsidRPr="006564A7">
        <w:rPr>
          <w:rFonts w:cstheme="minorHAnsi"/>
        </w:rPr>
        <w:t xml:space="preserve"> </w:t>
      </w:r>
      <w:r w:rsidR="0024479F" w:rsidRPr="006564A7">
        <w:rPr>
          <w:rFonts w:cstheme="minorHAnsi"/>
          <w:u w:val="single"/>
        </w:rPr>
        <w:t>4.13.4.c.</w:t>
      </w:r>
      <w:r w:rsidRPr="006564A7">
        <w:rPr>
          <w:rFonts w:cstheme="minorHAnsi"/>
        </w:rPr>
        <w:t xml:space="preserve">  The location or other nursing home to which the resident is being transferred or discharged;</w:t>
      </w:r>
    </w:p>
    <w:p w14:paraId="2BDF9B56" w14:textId="3C570410" w:rsidR="00697733" w:rsidRPr="006564A7" w:rsidRDefault="00697733" w:rsidP="004B3A60">
      <w:pPr>
        <w:jc w:val="both"/>
        <w:rPr>
          <w:rFonts w:cstheme="minorHAnsi"/>
        </w:rPr>
      </w:pPr>
    </w:p>
    <w:p w14:paraId="7143C123" w14:textId="7F328FC1" w:rsidR="00697733" w:rsidRPr="006564A7" w:rsidRDefault="0069773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4.13.d.4.</w:t>
      </w:r>
      <w:r w:rsidR="0024479F" w:rsidRPr="006564A7">
        <w:rPr>
          <w:rFonts w:cstheme="minorHAnsi"/>
        </w:rPr>
        <w:t xml:space="preserve"> </w:t>
      </w:r>
      <w:r w:rsidR="0024479F" w:rsidRPr="006564A7">
        <w:rPr>
          <w:rFonts w:cstheme="minorHAnsi"/>
          <w:u w:val="single"/>
        </w:rPr>
        <w:t>4.13.4.d.</w:t>
      </w:r>
      <w:r w:rsidRPr="006564A7">
        <w:rPr>
          <w:rFonts w:cstheme="minorHAnsi"/>
        </w:rPr>
        <w:t xml:space="preserve">  A statement that the resident has the right to appeal the action to the State Board of Review, with the appropriate information regarding how to do so;</w:t>
      </w:r>
    </w:p>
    <w:p w14:paraId="71A7C131" w14:textId="4BAB72AE" w:rsidR="00697733" w:rsidRPr="006564A7" w:rsidRDefault="00697733" w:rsidP="004B3A60">
      <w:pPr>
        <w:jc w:val="both"/>
        <w:rPr>
          <w:rFonts w:cstheme="minorHAnsi"/>
        </w:rPr>
      </w:pPr>
    </w:p>
    <w:p w14:paraId="0B5B5D0C" w14:textId="2273CD39" w:rsidR="00697733" w:rsidRPr="006564A7" w:rsidRDefault="0069773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4.13.d.5.</w:t>
      </w:r>
      <w:r w:rsidR="0024479F" w:rsidRPr="006564A7">
        <w:rPr>
          <w:rFonts w:cstheme="minorHAnsi"/>
        </w:rPr>
        <w:t xml:space="preserve"> </w:t>
      </w:r>
      <w:r w:rsidR="0024479F" w:rsidRPr="006564A7">
        <w:rPr>
          <w:rFonts w:cstheme="minorHAnsi"/>
          <w:u w:val="single"/>
        </w:rPr>
        <w:t>4.13.4.e.</w:t>
      </w:r>
      <w:r w:rsidRPr="006564A7">
        <w:rPr>
          <w:rFonts w:cstheme="minorHAnsi"/>
        </w:rPr>
        <w:t xml:space="preserve">  The name, address and telephone number of the State </w:t>
      </w:r>
      <w:r w:rsidR="006972B3" w:rsidRPr="006564A7">
        <w:rPr>
          <w:rFonts w:cstheme="minorHAnsi"/>
        </w:rPr>
        <w:t>L</w:t>
      </w:r>
      <w:r w:rsidRPr="006564A7">
        <w:rPr>
          <w:rFonts w:cstheme="minorHAnsi"/>
        </w:rPr>
        <w:t>ong</w:t>
      </w:r>
      <w:r w:rsidR="001862A0" w:rsidRPr="006564A7">
        <w:rPr>
          <w:rFonts w:cstheme="minorHAnsi"/>
        </w:rPr>
        <w:t>-</w:t>
      </w:r>
      <w:r w:rsidR="006972B3" w:rsidRPr="006564A7">
        <w:rPr>
          <w:rFonts w:cstheme="minorHAnsi"/>
        </w:rPr>
        <w:t>T</w:t>
      </w:r>
      <w:r w:rsidRPr="006564A7">
        <w:rPr>
          <w:rFonts w:cstheme="minorHAnsi"/>
        </w:rPr>
        <w:t xml:space="preserve">erm </w:t>
      </w:r>
      <w:r w:rsidR="006972B3" w:rsidRPr="006564A7">
        <w:rPr>
          <w:rFonts w:cstheme="minorHAnsi"/>
        </w:rPr>
        <w:t>C</w:t>
      </w:r>
      <w:r w:rsidRPr="006564A7">
        <w:rPr>
          <w:rFonts w:cstheme="minorHAnsi"/>
        </w:rPr>
        <w:t xml:space="preserve">are </w:t>
      </w:r>
      <w:r w:rsidR="006972B3" w:rsidRPr="006564A7">
        <w:rPr>
          <w:rFonts w:cstheme="minorHAnsi"/>
        </w:rPr>
        <w:t>O</w:t>
      </w:r>
      <w:r w:rsidRPr="006564A7">
        <w:rPr>
          <w:rFonts w:cstheme="minorHAnsi"/>
        </w:rPr>
        <w:t>mbudsman;</w:t>
      </w:r>
    </w:p>
    <w:p w14:paraId="2ABF1E80" w14:textId="0101D132" w:rsidR="00697733" w:rsidRPr="006564A7" w:rsidRDefault="00697733" w:rsidP="004B3A60">
      <w:pPr>
        <w:jc w:val="both"/>
        <w:rPr>
          <w:rFonts w:cstheme="minorHAnsi"/>
        </w:rPr>
      </w:pPr>
    </w:p>
    <w:p w14:paraId="3DC32396" w14:textId="73951C2F" w:rsidR="00697733" w:rsidRPr="006564A7" w:rsidRDefault="0069773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4.13.d.6.</w:t>
      </w:r>
      <w:r w:rsidR="0024479F" w:rsidRPr="006564A7">
        <w:rPr>
          <w:rFonts w:cstheme="minorHAnsi"/>
        </w:rPr>
        <w:t xml:space="preserve"> </w:t>
      </w:r>
      <w:r w:rsidR="0024479F" w:rsidRPr="006564A7">
        <w:rPr>
          <w:rFonts w:cstheme="minorHAnsi"/>
          <w:u w:val="single"/>
        </w:rPr>
        <w:t>4.13.4.f.</w:t>
      </w:r>
      <w:r w:rsidRPr="006564A7">
        <w:rPr>
          <w:rFonts w:cstheme="minorHAnsi"/>
        </w:rPr>
        <w:t xml:space="preserve">  For nursing home residents with developmental disabilities, the mailing address and telephone number </w:t>
      </w:r>
      <w:r w:rsidR="00DE34E7" w:rsidRPr="006564A7">
        <w:rPr>
          <w:rFonts w:cstheme="minorHAnsi"/>
        </w:rPr>
        <w:t>of the agency responsible for the protection and advocacy of developmentally disabled persons; and</w:t>
      </w:r>
    </w:p>
    <w:p w14:paraId="2C95FBAD" w14:textId="10E4F025" w:rsidR="00DE34E7" w:rsidRPr="006564A7" w:rsidRDefault="00DE34E7" w:rsidP="004B3A60">
      <w:pPr>
        <w:jc w:val="both"/>
        <w:rPr>
          <w:rFonts w:cstheme="minorHAnsi"/>
        </w:rPr>
      </w:pPr>
    </w:p>
    <w:p w14:paraId="39DD7C2E" w14:textId="7F78B346" w:rsidR="00DE34E7" w:rsidRPr="006564A7" w:rsidRDefault="00DE34E7"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4.13.d.7.</w:t>
      </w:r>
      <w:r w:rsidR="0024479F" w:rsidRPr="006564A7">
        <w:rPr>
          <w:rFonts w:cstheme="minorHAnsi"/>
        </w:rPr>
        <w:t xml:space="preserve"> </w:t>
      </w:r>
      <w:r w:rsidR="0024479F" w:rsidRPr="006564A7">
        <w:rPr>
          <w:rFonts w:cstheme="minorHAnsi"/>
          <w:u w:val="single"/>
        </w:rPr>
        <w:t>4.13.4.g.</w:t>
      </w:r>
      <w:r w:rsidRPr="006564A7">
        <w:rPr>
          <w:rFonts w:cstheme="minorHAnsi"/>
        </w:rPr>
        <w:t xml:space="preserve">  For nursing home residents who are mentally ill, the mailing address and telephone number of the agency responsible for the protection and advocacy of mentally ill persons.</w:t>
      </w:r>
    </w:p>
    <w:p w14:paraId="76E1D1D1" w14:textId="503B244E" w:rsidR="00DE34E7" w:rsidRPr="006564A7" w:rsidRDefault="00DE34E7" w:rsidP="004B3A60">
      <w:pPr>
        <w:jc w:val="both"/>
        <w:rPr>
          <w:rFonts w:cstheme="minorHAnsi"/>
        </w:rPr>
      </w:pPr>
    </w:p>
    <w:p w14:paraId="07EC950A" w14:textId="5C4FC008" w:rsidR="00DE34E7" w:rsidRPr="006564A7" w:rsidRDefault="00DE34E7"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4.13.d.8.</w:t>
      </w:r>
      <w:r w:rsidR="0024479F" w:rsidRPr="006564A7">
        <w:rPr>
          <w:rFonts w:cstheme="minorHAnsi"/>
        </w:rPr>
        <w:t xml:space="preserve"> </w:t>
      </w:r>
      <w:r w:rsidR="0024479F" w:rsidRPr="006564A7">
        <w:rPr>
          <w:rFonts w:cstheme="minorHAnsi"/>
          <w:u w:val="single"/>
        </w:rPr>
        <w:t>4.13.4.h.</w:t>
      </w:r>
      <w:r w:rsidRPr="006564A7">
        <w:rPr>
          <w:rFonts w:cstheme="minorHAnsi"/>
        </w:rPr>
        <w:t xml:space="preserve">  </w:t>
      </w:r>
      <w:r w:rsidR="006D20E5" w:rsidRPr="006564A7">
        <w:rPr>
          <w:rFonts w:cstheme="minorHAnsi"/>
        </w:rPr>
        <w:t>A copy of the notice of proposed transfer or discharge shall be sent to the State Long-Term Care Ombudsman.</w:t>
      </w:r>
    </w:p>
    <w:p w14:paraId="1322E363" w14:textId="3C7A0ED4" w:rsidR="006D20E5" w:rsidRPr="006564A7" w:rsidRDefault="006D20E5" w:rsidP="004B3A60">
      <w:pPr>
        <w:jc w:val="both"/>
        <w:rPr>
          <w:rFonts w:cstheme="minorHAnsi"/>
        </w:rPr>
      </w:pPr>
    </w:p>
    <w:p w14:paraId="3197A7E5" w14:textId="4DE5F024"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strike/>
        </w:rPr>
        <w:t>4.13.e.</w:t>
      </w:r>
      <w:r w:rsidR="0024479F" w:rsidRPr="006564A7">
        <w:rPr>
          <w:rFonts w:cstheme="minorHAnsi"/>
        </w:rPr>
        <w:t xml:space="preserve"> </w:t>
      </w:r>
      <w:r w:rsidR="0024479F" w:rsidRPr="006564A7">
        <w:rPr>
          <w:rFonts w:cstheme="minorHAnsi"/>
          <w:u w:val="single"/>
        </w:rPr>
        <w:t>4.13.5.</w:t>
      </w:r>
      <w:r w:rsidRPr="006564A7">
        <w:rPr>
          <w:rFonts w:cstheme="minorHAnsi"/>
        </w:rPr>
        <w:t xml:space="preserve">  Time of notice.  The notice of transfer or discharge shall be made by the nursing home at least 30 days before the resident is discharged or transferred, except the notice shall be made as soon as practicable before a transfer or discharge when:</w:t>
      </w:r>
    </w:p>
    <w:p w14:paraId="72F7F364" w14:textId="2D413705" w:rsidR="006D20E5" w:rsidRPr="006564A7" w:rsidRDefault="006D20E5" w:rsidP="004B3A60">
      <w:pPr>
        <w:jc w:val="both"/>
        <w:rPr>
          <w:rFonts w:cstheme="minorHAnsi"/>
        </w:rPr>
      </w:pPr>
    </w:p>
    <w:p w14:paraId="39E87FAD" w14:textId="74C15556"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4.13.e.1.</w:t>
      </w:r>
      <w:r w:rsidR="0024479F" w:rsidRPr="006564A7">
        <w:rPr>
          <w:rFonts w:cstheme="minorHAnsi"/>
        </w:rPr>
        <w:t xml:space="preserve"> </w:t>
      </w:r>
      <w:r w:rsidR="0024479F" w:rsidRPr="006564A7">
        <w:rPr>
          <w:rFonts w:cstheme="minorHAnsi"/>
          <w:u w:val="single"/>
        </w:rPr>
        <w:t>4.13.5.a.</w:t>
      </w:r>
      <w:r w:rsidRPr="006564A7">
        <w:rPr>
          <w:rFonts w:cstheme="minorHAnsi"/>
        </w:rPr>
        <w:t xml:space="preserve">  The safety of persons in the nursing home would be endangered;</w:t>
      </w:r>
    </w:p>
    <w:p w14:paraId="1CAF1A6E" w14:textId="0495B406" w:rsidR="006D20E5" w:rsidRPr="006564A7" w:rsidRDefault="006D20E5" w:rsidP="004B3A60">
      <w:pPr>
        <w:jc w:val="both"/>
        <w:rPr>
          <w:rFonts w:cstheme="minorHAnsi"/>
        </w:rPr>
      </w:pPr>
    </w:p>
    <w:p w14:paraId="7E27F748" w14:textId="7833FC4E"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4.13.e.2.</w:t>
      </w:r>
      <w:r w:rsidR="0024479F" w:rsidRPr="006564A7">
        <w:rPr>
          <w:rFonts w:cstheme="minorHAnsi"/>
        </w:rPr>
        <w:t xml:space="preserve"> </w:t>
      </w:r>
      <w:r w:rsidR="0024479F" w:rsidRPr="006564A7">
        <w:rPr>
          <w:rFonts w:cstheme="minorHAnsi"/>
          <w:u w:val="single"/>
        </w:rPr>
        <w:t>4.13.5.b.</w:t>
      </w:r>
      <w:r w:rsidRPr="006564A7">
        <w:rPr>
          <w:rFonts w:cstheme="minorHAnsi"/>
        </w:rPr>
        <w:t xml:space="preserve">  The health of persons in the nursing home would be endangered;</w:t>
      </w:r>
    </w:p>
    <w:p w14:paraId="2CF3638D" w14:textId="103EEB79" w:rsidR="006D20E5" w:rsidRPr="006564A7" w:rsidRDefault="006D20E5" w:rsidP="004B3A60">
      <w:pPr>
        <w:jc w:val="both"/>
        <w:rPr>
          <w:rFonts w:cstheme="minorHAnsi"/>
        </w:rPr>
      </w:pPr>
    </w:p>
    <w:p w14:paraId="58DC2CDD" w14:textId="3909D1E5"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4.13.e.3.</w:t>
      </w:r>
      <w:r w:rsidR="0024479F" w:rsidRPr="006564A7">
        <w:rPr>
          <w:rFonts w:cstheme="minorHAnsi"/>
        </w:rPr>
        <w:t xml:space="preserve"> </w:t>
      </w:r>
      <w:r w:rsidR="0024479F" w:rsidRPr="006564A7">
        <w:rPr>
          <w:rFonts w:cstheme="minorHAnsi"/>
          <w:u w:val="single"/>
        </w:rPr>
        <w:t>4.13.5.c.</w:t>
      </w:r>
      <w:r w:rsidRPr="006564A7">
        <w:rPr>
          <w:rFonts w:cstheme="minorHAnsi"/>
        </w:rPr>
        <w:t xml:space="preserve">  The </w:t>
      </w:r>
      <w:proofErr w:type="spellStart"/>
      <w:r w:rsidRPr="006564A7">
        <w:rPr>
          <w:rFonts w:cstheme="minorHAnsi"/>
        </w:rPr>
        <w:t>resident’s</w:t>
      </w:r>
      <w:proofErr w:type="spellEnd"/>
      <w:r w:rsidRPr="006564A7">
        <w:rPr>
          <w:rFonts w:cstheme="minorHAnsi"/>
        </w:rPr>
        <w:t xml:space="preserve"> health improves sufficiently to allow a more immediate transfer or discharge;</w:t>
      </w:r>
    </w:p>
    <w:p w14:paraId="6BB18CD6" w14:textId="1574EABA" w:rsidR="006D20E5" w:rsidRPr="006564A7" w:rsidRDefault="006D20E5" w:rsidP="004B3A60">
      <w:pPr>
        <w:jc w:val="both"/>
        <w:rPr>
          <w:rFonts w:cstheme="minorHAnsi"/>
        </w:rPr>
      </w:pPr>
    </w:p>
    <w:p w14:paraId="415D9426" w14:textId="332FE43C"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4.13.e.4.</w:t>
      </w:r>
      <w:r w:rsidR="0024479F" w:rsidRPr="006564A7">
        <w:rPr>
          <w:rFonts w:cstheme="minorHAnsi"/>
        </w:rPr>
        <w:t xml:space="preserve"> </w:t>
      </w:r>
      <w:r w:rsidR="0024479F" w:rsidRPr="006564A7">
        <w:rPr>
          <w:rFonts w:cstheme="minorHAnsi"/>
          <w:u w:val="single"/>
        </w:rPr>
        <w:t>4.13.5.d.</w:t>
      </w:r>
      <w:r w:rsidRPr="006564A7">
        <w:rPr>
          <w:rFonts w:cstheme="minorHAnsi"/>
        </w:rPr>
        <w:t xml:space="preserve">  An immediate transfer or discharge is required by the resident’s urgent medical needs; or</w:t>
      </w:r>
    </w:p>
    <w:p w14:paraId="250B32AA" w14:textId="39A37282" w:rsidR="006D20E5" w:rsidRPr="006564A7" w:rsidRDefault="006D20E5" w:rsidP="004B3A60">
      <w:pPr>
        <w:jc w:val="both"/>
        <w:rPr>
          <w:rFonts w:cstheme="minorHAnsi"/>
        </w:rPr>
      </w:pPr>
    </w:p>
    <w:p w14:paraId="4E6CBB65" w14:textId="3AB9AA27"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4.13.e.5.</w:t>
      </w:r>
      <w:r w:rsidR="0024479F" w:rsidRPr="006564A7">
        <w:rPr>
          <w:rFonts w:cstheme="minorHAnsi"/>
        </w:rPr>
        <w:t xml:space="preserve"> </w:t>
      </w:r>
      <w:r w:rsidR="0024479F" w:rsidRPr="006564A7">
        <w:rPr>
          <w:rFonts w:cstheme="minorHAnsi"/>
          <w:u w:val="single"/>
        </w:rPr>
        <w:t>4.13.5.e.</w:t>
      </w:r>
      <w:r w:rsidRPr="006564A7">
        <w:rPr>
          <w:rFonts w:cstheme="minorHAnsi"/>
        </w:rPr>
        <w:t xml:space="preserve">  A resident has not resided in the nursing home for 30 days.</w:t>
      </w:r>
    </w:p>
    <w:p w14:paraId="71833378" w14:textId="515A7742" w:rsidR="006D20E5" w:rsidRPr="006564A7" w:rsidRDefault="006D20E5" w:rsidP="004B3A60">
      <w:pPr>
        <w:jc w:val="both"/>
        <w:rPr>
          <w:rFonts w:cstheme="minorHAnsi"/>
        </w:rPr>
      </w:pPr>
    </w:p>
    <w:p w14:paraId="169DF1C6" w14:textId="0A238A87"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strike/>
        </w:rPr>
        <w:t>4.13.f.</w:t>
      </w:r>
      <w:r w:rsidR="0024479F" w:rsidRPr="006564A7">
        <w:rPr>
          <w:rFonts w:cstheme="minorHAnsi"/>
        </w:rPr>
        <w:t xml:space="preserve"> </w:t>
      </w:r>
      <w:r w:rsidR="0024479F" w:rsidRPr="006564A7">
        <w:rPr>
          <w:rFonts w:cstheme="minorHAnsi"/>
          <w:u w:val="single"/>
        </w:rPr>
        <w:t>4.13.6.</w:t>
      </w:r>
      <w:r w:rsidRPr="006564A7">
        <w:rPr>
          <w:rFonts w:cstheme="minorHAnsi"/>
        </w:rPr>
        <w:t xml:space="preserve">  Orientation for Transfer or Discharge.</w:t>
      </w:r>
    </w:p>
    <w:p w14:paraId="2C9DE2B5" w14:textId="400EF4F3" w:rsidR="006D20E5" w:rsidRPr="006564A7" w:rsidRDefault="006D20E5" w:rsidP="004B3A60">
      <w:pPr>
        <w:jc w:val="both"/>
        <w:rPr>
          <w:rFonts w:cstheme="minorHAnsi"/>
        </w:rPr>
      </w:pPr>
    </w:p>
    <w:p w14:paraId="18D7D4CA" w14:textId="4C4E2A1B"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4.13.f.1.</w:t>
      </w:r>
      <w:r w:rsidR="0024479F" w:rsidRPr="006564A7">
        <w:rPr>
          <w:rFonts w:cstheme="minorHAnsi"/>
        </w:rPr>
        <w:t xml:space="preserve"> </w:t>
      </w:r>
      <w:r w:rsidR="0024479F" w:rsidRPr="006564A7">
        <w:rPr>
          <w:rFonts w:cstheme="minorHAnsi"/>
          <w:u w:val="single"/>
        </w:rPr>
        <w:t>4.13.6.a.</w:t>
      </w:r>
      <w:r w:rsidRPr="006564A7">
        <w:rPr>
          <w:rFonts w:cstheme="minorHAnsi"/>
        </w:rPr>
        <w:t xml:space="preserve">  A nursing home shall provide sufficient preparation and orientation to residents to ensure safe and orderly transfer or discharge from the nursing home.</w:t>
      </w:r>
    </w:p>
    <w:p w14:paraId="6559EAE7" w14:textId="4595976E" w:rsidR="006D20E5" w:rsidRPr="006564A7" w:rsidRDefault="006D20E5" w:rsidP="004B3A60">
      <w:pPr>
        <w:jc w:val="both"/>
        <w:rPr>
          <w:rFonts w:cstheme="minorHAnsi"/>
        </w:rPr>
      </w:pPr>
    </w:p>
    <w:p w14:paraId="16DF25F0" w14:textId="75A2F9FE"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4.13.f.2.</w:t>
      </w:r>
      <w:r w:rsidR="0024479F" w:rsidRPr="006564A7">
        <w:rPr>
          <w:rFonts w:cstheme="minorHAnsi"/>
        </w:rPr>
        <w:t xml:space="preserve"> </w:t>
      </w:r>
      <w:r w:rsidR="0024479F" w:rsidRPr="006564A7">
        <w:rPr>
          <w:rFonts w:cstheme="minorHAnsi"/>
          <w:u w:val="single"/>
        </w:rPr>
        <w:t>4.13.6.b.</w:t>
      </w:r>
      <w:r w:rsidRPr="006564A7">
        <w:rPr>
          <w:rFonts w:cstheme="minorHAnsi"/>
        </w:rPr>
        <w:t xml:space="preserve">  Involuntary Transfer.  In the event of an involuntary transfer, the nursing home shall assist the resident or legal representative or both in finding a reasonably appropriate alternative placement prior to the proposed transfer or discharge and by developing a plan designed to minimize any transfer trauma to the resident.  The plan may include counseling the resident, or legal representative or both regarding available community resources and taking steps under the nursing home’s control to assure safe relocation.</w:t>
      </w:r>
    </w:p>
    <w:p w14:paraId="28ABD0C6" w14:textId="627501C3" w:rsidR="006D20E5" w:rsidRPr="006564A7" w:rsidRDefault="006D20E5" w:rsidP="004B3A60">
      <w:pPr>
        <w:jc w:val="both"/>
        <w:rPr>
          <w:rFonts w:cstheme="minorHAnsi"/>
        </w:rPr>
      </w:pPr>
    </w:p>
    <w:p w14:paraId="3DD17AC5" w14:textId="3D6C4E5C"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strike/>
        </w:rPr>
        <w:t>4.13.g.</w:t>
      </w:r>
      <w:r w:rsidR="0024479F" w:rsidRPr="006564A7">
        <w:rPr>
          <w:rFonts w:cstheme="minorHAnsi"/>
        </w:rPr>
        <w:t xml:space="preserve"> </w:t>
      </w:r>
      <w:r w:rsidR="0024479F" w:rsidRPr="006564A7">
        <w:rPr>
          <w:rFonts w:cstheme="minorHAnsi"/>
          <w:u w:val="single"/>
        </w:rPr>
        <w:t>4.13.7.</w:t>
      </w:r>
      <w:r w:rsidRPr="006564A7">
        <w:rPr>
          <w:rFonts w:cstheme="minorHAnsi"/>
        </w:rPr>
        <w:t xml:space="preserve">  Discharge to a Community Setting.</w:t>
      </w:r>
    </w:p>
    <w:p w14:paraId="57C45534" w14:textId="22058AAD" w:rsidR="006D20E5" w:rsidRPr="006564A7" w:rsidRDefault="006D20E5" w:rsidP="004B3A60">
      <w:pPr>
        <w:jc w:val="both"/>
        <w:rPr>
          <w:rFonts w:cstheme="minorHAnsi"/>
        </w:rPr>
      </w:pPr>
    </w:p>
    <w:p w14:paraId="49A5E012" w14:textId="48594A93"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4.13.g.1.</w:t>
      </w:r>
      <w:r w:rsidR="0024479F" w:rsidRPr="006564A7">
        <w:rPr>
          <w:rFonts w:cstheme="minorHAnsi"/>
        </w:rPr>
        <w:t xml:space="preserve"> </w:t>
      </w:r>
      <w:r w:rsidR="0024479F" w:rsidRPr="006564A7">
        <w:rPr>
          <w:rFonts w:cstheme="minorHAnsi"/>
          <w:u w:val="single"/>
        </w:rPr>
        <w:t>4.13.7.a.</w:t>
      </w:r>
      <w:r w:rsidRPr="006564A7">
        <w:rPr>
          <w:rFonts w:cstheme="minorHAnsi"/>
        </w:rPr>
        <w:t xml:space="preserve">  A nursing home shall not discharge a resident requiring the nursing home’s services to a community setting against his or her will.</w:t>
      </w:r>
    </w:p>
    <w:p w14:paraId="15014143" w14:textId="6C315DE3" w:rsidR="006D20E5" w:rsidRPr="006564A7" w:rsidRDefault="006D20E5" w:rsidP="004B3A60">
      <w:pPr>
        <w:jc w:val="both"/>
        <w:rPr>
          <w:rFonts w:cstheme="minorHAnsi"/>
        </w:rPr>
      </w:pPr>
    </w:p>
    <w:p w14:paraId="3CEBB04C" w14:textId="13F4FD65" w:rsidR="006D20E5" w:rsidRPr="006564A7" w:rsidRDefault="006D20E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4.13.g.2.</w:t>
      </w:r>
      <w:r w:rsidR="0024479F" w:rsidRPr="006564A7">
        <w:rPr>
          <w:rFonts w:cstheme="minorHAnsi"/>
        </w:rPr>
        <w:t xml:space="preserve"> </w:t>
      </w:r>
      <w:r w:rsidR="0024479F" w:rsidRPr="006564A7">
        <w:rPr>
          <w:rFonts w:cstheme="minorHAnsi"/>
          <w:u w:val="single"/>
        </w:rPr>
        <w:t>4.13.7.b.</w:t>
      </w:r>
      <w:r w:rsidRPr="006564A7">
        <w:rPr>
          <w:rFonts w:cstheme="minorHAnsi"/>
        </w:rPr>
        <w:t xml:space="preserve">  </w:t>
      </w:r>
      <w:r w:rsidR="002F22DD" w:rsidRPr="006564A7">
        <w:rPr>
          <w:rFonts w:cstheme="minorHAnsi"/>
        </w:rPr>
        <w:t>A nursing home shall document that a resident who was voluntarily discharged to a community setting fully understood all options for care and helped develop a plan of care in anticipation of the resident’s discharge.</w:t>
      </w:r>
    </w:p>
    <w:p w14:paraId="04CDC338" w14:textId="64C6E36E" w:rsidR="002F22DD" w:rsidRPr="006564A7" w:rsidRDefault="002F22DD" w:rsidP="004B3A60">
      <w:pPr>
        <w:jc w:val="both"/>
        <w:rPr>
          <w:rFonts w:cstheme="minorHAnsi"/>
        </w:rPr>
      </w:pPr>
    </w:p>
    <w:p w14:paraId="3D0FD39E" w14:textId="09C7D19E" w:rsidR="002F22DD" w:rsidRPr="006564A7" w:rsidRDefault="002F22D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4.13.g.3.</w:t>
      </w:r>
      <w:r w:rsidR="0024479F" w:rsidRPr="006564A7">
        <w:rPr>
          <w:rFonts w:cstheme="minorHAnsi"/>
        </w:rPr>
        <w:t xml:space="preserve"> </w:t>
      </w:r>
      <w:r w:rsidR="0024479F" w:rsidRPr="006564A7">
        <w:rPr>
          <w:rFonts w:cstheme="minorHAnsi"/>
          <w:u w:val="single"/>
        </w:rPr>
        <w:t>4.13.7.c.</w:t>
      </w:r>
      <w:r w:rsidRPr="006564A7">
        <w:rPr>
          <w:rFonts w:cstheme="minorHAnsi"/>
        </w:rPr>
        <w:t xml:space="preserve">  Each resident shall be fully informed of the right to refuse a discharge.</w:t>
      </w:r>
    </w:p>
    <w:p w14:paraId="100AD379" w14:textId="0A5F7E3C" w:rsidR="002F22DD" w:rsidRPr="006564A7" w:rsidRDefault="002F22DD" w:rsidP="004B3A60">
      <w:pPr>
        <w:jc w:val="both"/>
        <w:rPr>
          <w:rFonts w:cstheme="minorHAnsi"/>
        </w:rPr>
      </w:pPr>
    </w:p>
    <w:p w14:paraId="0C7A7CE5" w14:textId="41479C5B" w:rsidR="002F22DD" w:rsidRPr="006564A7" w:rsidRDefault="002F22D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4.13.g.4.</w:t>
      </w:r>
      <w:r w:rsidR="0024479F" w:rsidRPr="006564A7">
        <w:rPr>
          <w:rFonts w:cstheme="minorHAnsi"/>
        </w:rPr>
        <w:t xml:space="preserve"> </w:t>
      </w:r>
      <w:r w:rsidR="0024479F" w:rsidRPr="006564A7">
        <w:rPr>
          <w:rFonts w:cstheme="minorHAnsi"/>
          <w:u w:val="single"/>
        </w:rPr>
        <w:t>4.13.7.d.</w:t>
      </w:r>
      <w:r w:rsidRPr="006564A7">
        <w:rPr>
          <w:rFonts w:cstheme="minorHAnsi"/>
        </w:rPr>
        <w:t xml:space="preserve">  A nursing home shall provide information about and referral to the appropriate social service agencies and community resources offering assistance in facilitating a resident’s return to the community, as necessitated by the resident’s individual needs.</w:t>
      </w:r>
    </w:p>
    <w:p w14:paraId="74554341" w14:textId="060211F9" w:rsidR="002F22DD" w:rsidRPr="006564A7" w:rsidRDefault="002F22DD" w:rsidP="004B3A60">
      <w:pPr>
        <w:jc w:val="both"/>
        <w:rPr>
          <w:rFonts w:cstheme="minorHAnsi"/>
        </w:rPr>
      </w:pPr>
    </w:p>
    <w:p w14:paraId="18782C97" w14:textId="15C656A5" w:rsidR="002F22DD" w:rsidRPr="006564A7" w:rsidRDefault="00ED4D2D" w:rsidP="004B3A60">
      <w:pPr>
        <w:jc w:val="both"/>
        <w:rPr>
          <w:rFonts w:cstheme="minorHAnsi"/>
        </w:rPr>
      </w:pPr>
      <w:r w:rsidRPr="006564A7">
        <w:rPr>
          <w:rFonts w:cstheme="minorHAnsi"/>
        </w:rPr>
        <w:tab/>
      </w:r>
      <w:r w:rsidRPr="006564A7">
        <w:rPr>
          <w:rFonts w:cstheme="minorHAnsi"/>
        </w:rPr>
        <w:tab/>
      </w:r>
      <w:r w:rsidRPr="006564A7">
        <w:rPr>
          <w:rFonts w:cstheme="minorHAnsi"/>
          <w:strike/>
        </w:rPr>
        <w:t>4.13.h.</w:t>
      </w:r>
      <w:r w:rsidR="0024479F" w:rsidRPr="006564A7">
        <w:rPr>
          <w:rFonts w:cstheme="minorHAnsi"/>
        </w:rPr>
        <w:t xml:space="preserve"> </w:t>
      </w:r>
      <w:r w:rsidR="0024479F" w:rsidRPr="006564A7">
        <w:rPr>
          <w:rFonts w:cstheme="minorHAnsi"/>
          <w:u w:val="single"/>
        </w:rPr>
        <w:t>4.13.8.</w:t>
      </w:r>
      <w:r w:rsidRPr="006564A7">
        <w:rPr>
          <w:rFonts w:cstheme="minorHAnsi"/>
        </w:rPr>
        <w:t xml:space="preserve">  Discharge Against Medical Advice.  In the event that the resident, or the resident’s legal representative on behalf of the resident who lacks the capacity to make health care decisions, chooses to discharge from the nursing home to a residence that does not provide the level of care or services required to maintain the resident’s health or safety, or both, the nursing home shall:</w:t>
      </w:r>
    </w:p>
    <w:p w14:paraId="3CA88217" w14:textId="27936E25" w:rsidR="00ED4D2D" w:rsidRPr="006564A7" w:rsidRDefault="00ED4D2D" w:rsidP="004B3A60">
      <w:pPr>
        <w:jc w:val="both"/>
        <w:rPr>
          <w:rFonts w:cstheme="minorHAnsi"/>
        </w:rPr>
      </w:pPr>
    </w:p>
    <w:p w14:paraId="5DF54759" w14:textId="4050592E" w:rsidR="00ED4D2D" w:rsidRPr="006564A7" w:rsidRDefault="00ED4D2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4.13.h.1.</w:t>
      </w:r>
      <w:r w:rsidR="0024479F" w:rsidRPr="006564A7">
        <w:rPr>
          <w:rFonts w:cstheme="minorHAnsi"/>
        </w:rPr>
        <w:t xml:space="preserve"> </w:t>
      </w:r>
      <w:r w:rsidR="0024479F" w:rsidRPr="006564A7">
        <w:rPr>
          <w:rFonts w:cstheme="minorHAnsi"/>
          <w:u w:val="single"/>
        </w:rPr>
        <w:t>4.13.8.a.</w:t>
      </w:r>
      <w:r w:rsidRPr="006564A7">
        <w:rPr>
          <w:rFonts w:cstheme="minorHAnsi"/>
        </w:rPr>
        <w:t xml:space="preserve">  Immediately inform the resident’s attending physician;</w:t>
      </w:r>
    </w:p>
    <w:p w14:paraId="590C7C7A" w14:textId="4F104B3B" w:rsidR="00ED4D2D" w:rsidRPr="006564A7" w:rsidRDefault="00ED4D2D" w:rsidP="004B3A60">
      <w:pPr>
        <w:jc w:val="both"/>
        <w:rPr>
          <w:rFonts w:cstheme="minorHAnsi"/>
        </w:rPr>
      </w:pPr>
    </w:p>
    <w:p w14:paraId="3F22FA63" w14:textId="3EBABB69" w:rsidR="00ED4D2D" w:rsidRPr="006564A7" w:rsidRDefault="00ED4D2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4.13.h.2.</w:t>
      </w:r>
      <w:r w:rsidR="0024479F" w:rsidRPr="006564A7">
        <w:rPr>
          <w:rFonts w:cstheme="minorHAnsi"/>
        </w:rPr>
        <w:t xml:space="preserve"> </w:t>
      </w:r>
      <w:r w:rsidR="0024479F" w:rsidRPr="006564A7">
        <w:rPr>
          <w:rFonts w:cstheme="minorHAnsi"/>
          <w:u w:val="single"/>
        </w:rPr>
        <w:t>4.13.8.b.</w:t>
      </w:r>
      <w:r w:rsidR="0013393D" w:rsidRPr="006564A7">
        <w:rPr>
          <w:rFonts w:cstheme="minorHAnsi"/>
        </w:rPr>
        <w:t xml:space="preserve">  Educate </w:t>
      </w:r>
      <w:r w:rsidR="00B97C2E" w:rsidRPr="006564A7">
        <w:rPr>
          <w:rFonts w:cstheme="minorHAnsi"/>
        </w:rPr>
        <w:t xml:space="preserve">the resident, and the resident’s legal representative, if appropriate, </w:t>
      </w:r>
      <w:r w:rsidR="00AB4307" w:rsidRPr="006564A7">
        <w:rPr>
          <w:rFonts w:cstheme="minorHAnsi"/>
        </w:rPr>
        <w:t>regarding the possible consequences for discharging to an inappropriate placement;</w:t>
      </w:r>
    </w:p>
    <w:p w14:paraId="5466E206" w14:textId="09F9DD9E" w:rsidR="00AB4307" w:rsidRPr="006564A7" w:rsidRDefault="00AB4307" w:rsidP="004B3A60">
      <w:pPr>
        <w:jc w:val="both"/>
        <w:rPr>
          <w:rFonts w:cstheme="minorHAnsi"/>
        </w:rPr>
      </w:pPr>
    </w:p>
    <w:p w14:paraId="51B7BD48" w14:textId="5FF8225B" w:rsidR="00AB4307" w:rsidRPr="006564A7" w:rsidRDefault="00AB4307"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4.13.h.3.</w:t>
      </w:r>
      <w:r w:rsidR="0024479F" w:rsidRPr="006564A7">
        <w:rPr>
          <w:rFonts w:cstheme="minorHAnsi"/>
        </w:rPr>
        <w:t xml:space="preserve"> </w:t>
      </w:r>
      <w:r w:rsidR="0024479F" w:rsidRPr="006564A7">
        <w:rPr>
          <w:rFonts w:cstheme="minorHAnsi"/>
          <w:u w:val="single"/>
        </w:rPr>
        <w:t>4.13.8.c.</w:t>
      </w:r>
      <w:r w:rsidRPr="006564A7">
        <w:rPr>
          <w:rFonts w:cstheme="minorHAnsi"/>
        </w:rPr>
        <w:t xml:space="preserve">  Provide information about and referral to appropriate community resources, if requested by the resident.</w:t>
      </w:r>
    </w:p>
    <w:p w14:paraId="3B2BDB5D" w14:textId="1C8B4B37" w:rsidR="00AB4307" w:rsidRPr="006564A7" w:rsidRDefault="00AB4307" w:rsidP="004B3A60">
      <w:pPr>
        <w:jc w:val="both"/>
        <w:rPr>
          <w:rFonts w:cstheme="minorHAnsi"/>
        </w:rPr>
      </w:pPr>
    </w:p>
    <w:p w14:paraId="26D13AF3" w14:textId="38A41880" w:rsidR="00AB4307"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4.13.h.4.</w:t>
      </w:r>
      <w:r w:rsidR="0024479F" w:rsidRPr="006564A7">
        <w:rPr>
          <w:rFonts w:cstheme="minorHAnsi"/>
        </w:rPr>
        <w:t xml:space="preserve"> </w:t>
      </w:r>
      <w:r w:rsidR="0024479F" w:rsidRPr="006564A7">
        <w:rPr>
          <w:rFonts w:cstheme="minorHAnsi"/>
          <w:u w:val="single"/>
        </w:rPr>
        <w:t>4.13.8.d.</w:t>
      </w:r>
      <w:r w:rsidRPr="006564A7">
        <w:rPr>
          <w:rFonts w:cstheme="minorHAnsi"/>
        </w:rPr>
        <w:t xml:space="preserve">  Make a referral, as appropriate, to the adult protective services agency to promote resident safety;</w:t>
      </w:r>
    </w:p>
    <w:p w14:paraId="47F973CE" w14:textId="47DC90FC" w:rsidR="00485CB0" w:rsidRPr="006564A7" w:rsidRDefault="00485CB0" w:rsidP="004B3A60">
      <w:pPr>
        <w:jc w:val="both"/>
        <w:rPr>
          <w:rFonts w:cstheme="minorHAnsi"/>
        </w:rPr>
      </w:pPr>
    </w:p>
    <w:p w14:paraId="73B2E3A4" w14:textId="50BEB7F0"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4.13.h.5.</w:t>
      </w:r>
      <w:r w:rsidR="0024479F" w:rsidRPr="006564A7">
        <w:rPr>
          <w:rFonts w:cstheme="minorHAnsi"/>
        </w:rPr>
        <w:t xml:space="preserve">  </w:t>
      </w:r>
      <w:r w:rsidR="0024479F" w:rsidRPr="006564A7">
        <w:rPr>
          <w:rFonts w:cstheme="minorHAnsi"/>
          <w:u w:val="single"/>
        </w:rPr>
        <w:t>4.13.8.e.</w:t>
      </w:r>
      <w:r w:rsidRPr="006564A7">
        <w:rPr>
          <w:rFonts w:cstheme="minorHAnsi"/>
        </w:rPr>
        <w:t xml:space="preserve">  Document the resident’s reason for discharging against medical advice, if known; and</w:t>
      </w:r>
    </w:p>
    <w:p w14:paraId="63942016" w14:textId="449FE90C" w:rsidR="00485CB0" w:rsidRPr="006564A7" w:rsidRDefault="00485CB0" w:rsidP="004B3A60">
      <w:pPr>
        <w:jc w:val="both"/>
        <w:rPr>
          <w:rFonts w:cstheme="minorHAnsi"/>
        </w:rPr>
      </w:pPr>
    </w:p>
    <w:p w14:paraId="45BC5144" w14:textId="297D9643"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4.13.h.6.</w:t>
      </w:r>
      <w:r w:rsidR="0024479F" w:rsidRPr="006564A7">
        <w:rPr>
          <w:rFonts w:cstheme="minorHAnsi"/>
        </w:rPr>
        <w:t xml:space="preserve"> </w:t>
      </w:r>
      <w:r w:rsidR="0024479F" w:rsidRPr="006564A7">
        <w:rPr>
          <w:rFonts w:cstheme="minorHAnsi"/>
          <w:u w:val="single"/>
        </w:rPr>
        <w:t>4.13.8.f.</w:t>
      </w:r>
      <w:r w:rsidRPr="006564A7">
        <w:rPr>
          <w:rFonts w:cstheme="minorHAnsi"/>
        </w:rPr>
        <w:t xml:space="preserve">  Document all actions taken and the responses by the resident or legal representative, or both, in the resident’s medical record.</w:t>
      </w:r>
    </w:p>
    <w:p w14:paraId="3EEEF21A" w14:textId="6FCAA9BB" w:rsidR="00485CB0" w:rsidRPr="006564A7" w:rsidRDefault="00485CB0" w:rsidP="004B3A60">
      <w:pPr>
        <w:jc w:val="both"/>
        <w:rPr>
          <w:rFonts w:cstheme="minorHAnsi"/>
        </w:rPr>
      </w:pPr>
    </w:p>
    <w:p w14:paraId="4CDE666A" w14:textId="73C8A6D5" w:rsidR="00485CB0" w:rsidRPr="006564A7" w:rsidRDefault="00485CB0" w:rsidP="004B3A60">
      <w:pPr>
        <w:jc w:val="both"/>
        <w:rPr>
          <w:rFonts w:cstheme="minorHAnsi"/>
        </w:rPr>
      </w:pPr>
      <w:r w:rsidRPr="006564A7">
        <w:rPr>
          <w:rFonts w:cstheme="minorHAnsi"/>
        </w:rPr>
        <w:tab/>
        <w:t>4.14.  Equal Access to Quality Care.</w:t>
      </w:r>
    </w:p>
    <w:p w14:paraId="73B532D6" w14:textId="096C320F" w:rsidR="00485CB0" w:rsidRPr="006564A7" w:rsidRDefault="00485CB0" w:rsidP="004B3A60">
      <w:pPr>
        <w:jc w:val="both"/>
        <w:rPr>
          <w:rFonts w:cstheme="minorHAnsi"/>
        </w:rPr>
      </w:pPr>
    </w:p>
    <w:p w14:paraId="16C915BC" w14:textId="378B84BA"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strike/>
        </w:rPr>
        <w:t>4.14.a.</w:t>
      </w:r>
      <w:r w:rsidR="00617764" w:rsidRPr="006564A7">
        <w:rPr>
          <w:rFonts w:cstheme="minorHAnsi"/>
        </w:rPr>
        <w:t xml:space="preserve"> </w:t>
      </w:r>
      <w:r w:rsidR="00617764" w:rsidRPr="006564A7">
        <w:rPr>
          <w:rFonts w:cstheme="minorHAnsi"/>
          <w:u w:val="single"/>
        </w:rPr>
        <w:t>4.14.1.</w:t>
      </w:r>
      <w:r w:rsidRPr="006564A7">
        <w:rPr>
          <w:rFonts w:cstheme="minorHAnsi"/>
        </w:rPr>
        <w:t xml:space="preserve">  Each resident or person requesting admission to a nursing home shall be free from discrimination by the nursing home, unless the discrimination:</w:t>
      </w:r>
    </w:p>
    <w:p w14:paraId="4633ADAB" w14:textId="479A6072" w:rsidR="00485CB0" w:rsidRPr="006564A7" w:rsidRDefault="00485CB0" w:rsidP="004B3A60">
      <w:pPr>
        <w:jc w:val="both"/>
        <w:rPr>
          <w:rFonts w:cstheme="minorHAnsi"/>
        </w:rPr>
      </w:pPr>
    </w:p>
    <w:p w14:paraId="0872E1C4" w14:textId="481AE3C9"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4.14.a.1.</w:t>
      </w:r>
      <w:r w:rsidR="00617764" w:rsidRPr="006564A7">
        <w:rPr>
          <w:rFonts w:cstheme="minorHAnsi"/>
        </w:rPr>
        <w:t xml:space="preserve"> </w:t>
      </w:r>
      <w:r w:rsidR="00617764" w:rsidRPr="006564A7">
        <w:rPr>
          <w:rFonts w:cstheme="minorHAnsi"/>
          <w:u w:val="single"/>
        </w:rPr>
        <w:t>4.14.1.a.</w:t>
      </w:r>
      <w:r w:rsidRPr="006564A7">
        <w:rPr>
          <w:rFonts w:cstheme="minorHAnsi"/>
        </w:rPr>
        <w:t xml:space="preserve">  Is the result of the nursing home not being able to provide adequate and appropriate care, and treatment and services to the resident or applicant due to the resident’s or applicant’s history of mental or physical disease or disability; and</w:t>
      </w:r>
    </w:p>
    <w:p w14:paraId="7E174DDB" w14:textId="5F12C37E" w:rsidR="00485CB0" w:rsidRPr="006564A7" w:rsidRDefault="00485CB0" w:rsidP="004B3A60">
      <w:pPr>
        <w:jc w:val="both"/>
        <w:rPr>
          <w:rFonts w:cstheme="minorHAnsi"/>
        </w:rPr>
      </w:pPr>
    </w:p>
    <w:p w14:paraId="6DE29934" w14:textId="4FED26C5"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4.14.a.2.</w:t>
      </w:r>
      <w:r w:rsidR="00617764" w:rsidRPr="006564A7">
        <w:rPr>
          <w:rFonts w:cstheme="minorHAnsi"/>
        </w:rPr>
        <w:t xml:space="preserve"> </w:t>
      </w:r>
      <w:r w:rsidR="00617764" w:rsidRPr="006564A7">
        <w:rPr>
          <w:rFonts w:cstheme="minorHAnsi"/>
          <w:u w:val="single"/>
        </w:rPr>
        <w:t>4.14.1.b.</w:t>
      </w:r>
      <w:r w:rsidRPr="006564A7">
        <w:rPr>
          <w:rFonts w:cstheme="minorHAnsi"/>
        </w:rPr>
        <w:t xml:space="preserve">  Is not contrary to a federal or State law, regulation or rule:</w:t>
      </w:r>
    </w:p>
    <w:p w14:paraId="014A63CE" w14:textId="1DE38A96" w:rsidR="00485CB0" w:rsidRPr="006564A7" w:rsidRDefault="00485CB0" w:rsidP="004B3A60">
      <w:pPr>
        <w:jc w:val="both"/>
        <w:rPr>
          <w:rFonts w:cstheme="minorHAnsi"/>
        </w:rPr>
      </w:pPr>
    </w:p>
    <w:p w14:paraId="3D48718A" w14:textId="6266C397"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4.14.a.2.A.</w:t>
      </w:r>
      <w:r w:rsidR="00617764" w:rsidRPr="006564A7">
        <w:rPr>
          <w:rFonts w:cstheme="minorHAnsi"/>
        </w:rPr>
        <w:t xml:space="preserve"> </w:t>
      </w:r>
      <w:r w:rsidR="00617764" w:rsidRPr="006564A7">
        <w:rPr>
          <w:rFonts w:cstheme="minorHAnsi"/>
          <w:u w:val="single"/>
        </w:rPr>
        <w:t>4.14.1.b.1</w:t>
      </w:r>
      <w:r w:rsidR="00BD4939" w:rsidRPr="006564A7">
        <w:rPr>
          <w:rFonts w:cstheme="minorHAnsi"/>
          <w:u w:val="single"/>
        </w:rPr>
        <w:t>.</w:t>
      </w:r>
      <w:r w:rsidRPr="006564A7">
        <w:rPr>
          <w:rFonts w:cstheme="minorHAnsi"/>
        </w:rPr>
        <w:t xml:space="preserve">  That prohibits the discrimination; or</w:t>
      </w:r>
    </w:p>
    <w:p w14:paraId="5843B92F" w14:textId="392415CB" w:rsidR="00485CB0" w:rsidRPr="006564A7" w:rsidRDefault="00485CB0" w:rsidP="004B3A60">
      <w:pPr>
        <w:jc w:val="both"/>
        <w:rPr>
          <w:rFonts w:cstheme="minorHAnsi"/>
        </w:rPr>
      </w:pPr>
    </w:p>
    <w:p w14:paraId="3864DECB" w14:textId="3A13FED3"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4.14.a.2.B.</w:t>
      </w:r>
      <w:r w:rsidR="00BD4939" w:rsidRPr="006564A7">
        <w:rPr>
          <w:rFonts w:cstheme="minorHAnsi"/>
        </w:rPr>
        <w:t xml:space="preserve"> </w:t>
      </w:r>
      <w:r w:rsidR="00BD4939" w:rsidRPr="006564A7">
        <w:rPr>
          <w:rFonts w:cstheme="minorHAnsi"/>
          <w:u w:val="single"/>
        </w:rPr>
        <w:t>4.14.1.b.2.</w:t>
      </w:r>
      <w:r w:rsidRPr="006564A7">
        <w:rPr>
          <w:rFonts w:cstheme="minorHAnsi"/>
        </w:rPr>
        <w:t xml:space="preserve">  That requires the care to be provided if the nursing home participates in a financial program requiring the admittance or continued residence of the person.</w:t>
      </w:r>
    </w:p>
    <w:p w14:paraId="5769524A" w14:textId="7E86B27A" w:rsidR="00485CB0" w:rsidRPr="006564A7" w:rsidRDefault="00485CB0" w:rsidP="004B3A60">
      <w:pPr>
        <w:jc w:val="both"/>
        <w:rPr>
          <w:rFonts w:cstheme="minorHAnsi"/>
        </w:rPr>
      </w:pPr>
    </w:p>
    <w:p w14:paraId="1079EB1C" w14:textId="0E774D5B"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strike/>
        </w:rPr>
        <w:t>4.14.b.</w:t>
      </w:r>
      <w:r w:rsidR="00BD4939" w:rsidRPr="006564A7">
        <w:rPr>
          <w:rFonts w:cstheme="minorHAnsi"/>
        </w:rPr>
        <w:t xml:space="preserve"> </w:t>
      </w:r>
      <w:r w:rsidR="00BD4939" w:rsidRPr="006564A7">
        <w:rPr>
          <w:rFonts w:cstheme="minorHAnsi"/>
          <w:u w:val="single"/>
        </w:rPr>
        <w:t>4.14.2.</w:t>
      </w:r>
      <w:r w:rsidRPr="006564A7">
        <w:rPr>
          <w:rFonts w:cstheme="minorHAnsi"/>
        </w:rPr>
        <w:t xml:space="preserve">  For all persons, regardless of source of payment, a nursing home shall establish and maintain an identical set of policies and procedures regarding admission, transfer, discharge and the provision of services.</w:t>
      </w:r>
    </w:p>
    <w:p w14:paraId="7FE42B81" w14:textId="6F65F111" w:rsidR="00485CB0" w:rsidRPr="006564A7" w:rsidRDefault="00485CB0" w:rsidP="004B3A60">
      <w:pPr>
        <w:jc w:val="both"/>
        <w:rPr>
          <w:rFonts w:cstheme="minorHAnsi"/>
        </w:rPr>
      </w:pPr>
    </w:p>
    <w:p w14:paraId="34DE0719" w14:textId="11EF9BB7"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strike/>
        </w:rPr>
        <w:t>4.14.c.</w:t>
      </w:r>
      <w:r w:rsidR="00BD4939" w:rsidRPr="006564A7">
        <w:rPr>
          <w:rFonts w:cstheme="minorHAnsi"/>
        </w:rPr>
        <w:t xml:space="preserve">  </w:t>
      </w:r>
      <w:r w:rsidR="00BD4939" w:rsidRPr="006564A7">
        <w:rPr>
          <w:rFonts w:cstheme="minorHAnsi"/>
          <w:u w:val="single"/>
        </w:rPr>
        <w:t>4.14.3.</w:t>
      </w:r>
      <w:r w:rsidRPr="006564A7">
        <w:rPr>
          <w:rFonts w:cstheme="minorHAnsi"/>
        </w:rPr>
        <w:t xml:space="preserve">  Civil Rights.</w:t>
      </w:r>
    </w:p>
    <w:p w14:paraId="616B82DF" w14:textId="7488A164" w:rsidR="00485CB0" w:rsidRPr="006564A7" w:rsidRDefault="00485CB0" w:rsidP="004B3A60">
      <w:pPr>
        <w:jc w:val="both"/>
        <w:rPr>
          <w:rFonts w:cstheme="minorHAnsi"/>
        </w:rPr>
      </w:pPr>
    </w:p>
    <w:p w14:paraId="38A46740" w14:textId="5037F904"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4.14.c.1.</w:t>
      </w:r>
      <w:r w:rsidR="00BD4939" w:rsidRPr="006564A7">
        <w:rPr>
          <w:rFonts w:cstheme="minorHAnsi"/>
        </w:rPr>
        <w:t xml:space="preserve"> </w:t>
      </w:r>
      <w:r w:rsidR="00BD4939" w:rsidRPr="006564A7">
        <w:rPr>
          <w:rFonts w:cstheme="minorHAnsi"/>
          <w:u w:val="single"/>
        </w:rPr>
        <w:t>4.14.3.a.</w:t>
      </w:r>
      <w:r w:rsidRPr="006564A7">
        <w:rPr>
          <w:rFonts w:cstheme="minorHAnsi"/>
        </w:rPr>
        <w:t xml:space="preserve">  A nursing home shall not segregate a resident, give separate treatment, restrict the enjoyment of any advantage or privilege enjoyed by others in the nursing home, or provide any aid, care services, or other benefits that are different from or are provided in a different manner from those provided to others in the nursing home on the grounds of race, color, religion or national origin, age, disability, gender or other protected status.</w:t>
      </w:r>
    </w:p>
    <w:p w14:paraId="0713F708" w14:textId="23F8B1A5" w:rsidR="00485CB0" w:rsidRPr="006564A7" w:rsidRDefault="00485CB0" w:rsidP="004B3A60">
      <w:pPr>
        <w:jc w:val="both"/>
        <w:rPr>
          <w:rFonts w:cstheme="minorHAnsi"/>
        </w:rPr>
      </w:pPr>
    </w:p>
    <w:p w14:paraId="16C3C236" w14:textId="14F25893"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4.14.c.2.</w:t>
      </w:r>
      <w:r w:rsidR="00BD4939" w:rsidRPr="006564A7">
        <w:rPr>
          <w:rFonts w:cstheme="minorHAnsi"/>
        </w:rPr>
        <w:t xml:space="preserve"> </w:t>
      </w:r>
      <w:r w:rsidR="00BD4939" w:rsidRPr="006564A7">
        <w:rPr>
          <w:rFonts w:cstheme="minorHAnsi"/>
          <w:u w:val="single"/>
        </w:rPr>
        <w:t>4.14.3.b.</w:t>
      </w:r>
      <w:r w:rsidRPr="006564A7">
        <w:rPr>
          <w:rFonts w:cstheme="minorHAnsi"/>
        </w:rPr>
        <w:t xml:space="preserve">  A nursing home shall not den</w:t>
      </w:r>
      <w:r w:rsidR="00803F29" w:rsidRPr="006564A7">
        <w:rPr>
          <w:rFonts w:cstheme="minorHAnsi"/>
        </w:rPr>
        <w:t>y</w:t>
      </w:r>
      <w:r w:rsidRPr="006564A7">
        <w:rPr>
          <w:rFonts w:cstheme="minorHAnsi"/>
        </w:rPr>
        <w:t xml:space="preserve"> admission to a prospective resident on the grounds of race, religion or national origin, age, disability, gender or other protected status.</w:t>
      </w:r>
    </w:p>
    <w:p w14:paraId="1ED592A7" w14:textId="0267CFB0" w:rsidR="00485CB0" w:rsidRPr="006564A7" w:rsidRDefault="00485CB0" w:rsidP="004B3A60">
      <w:pPr>
        <w:jc w:val="both"/>
        <w:rPr>
          <w:rFonts w:cstheme="minorHAnsi"/>
        </w:rPr>
      </w:pPr>
    </w:p>
    <w:p w14:paraId="63973D32" w14:textId="5D5DD9AF" w:rsidR="00485CB0" w:rsidRPr="006564A7" w:rsidRDefault="00485CB0" w:rsidP="004B3A60">
      <w:pPr>
        <w:jc w:val="both"/>
        <w:rPr>
          <w:rFonts w:cstheme="minorHAnsi"/>
        </w:rPr>
      </w:pPr>
      <w:r w:rsidRPr="006564A7">
        <w:rPr>
          <w:rFonts w:cstheme="minorHAnsi"/>
        </w:rPr>
        <w:tab/>
        <w:t>4.15.  Admissions and Payment Policy.</w:t>
      </w:r>
    </w:p>
    <w:p w14:paraId="7474E75D" w14:textId="43DCBDFE" w:rsidR="00485CB0" w:rsidRPr="006564A7" w:rsidRDefault="00485CB0" w:rsidP="004B3A60">
      <w:pPr>
        <w:jc w:val="both"/>
        <w:rPr>
          <w:rFonts w:cstheme="minorHAnsi"/>
        </w:rPr>
      </w:pPr>
    </w:p>
    <w:p w14:paraId="06717FA3" w14:textId="074B5177" w:rsidR="00485CB0" w:rsidRPr="006564A7" w:rsidRDefault="00485CB0" w:rsidP="004B3A60">
      <w:pPr>
        <w:jc w:val="both"/>
        <w:rPr>
          <w:rFonts w:cstheme="minorHAnsi"/>
        </w:rPr>
      </w:pPr>
      <w:r w:rsidRPr="006564A7">
        <w:rPr>
          <w:rFonts w:cstheme="minorHAnsi"/>
        </w:rPr>
        <w:tab/>
      </w:r>
      <w:r w:rsidRPr="006564A7">
        <w:rPr>
          <w:rFonts w:cstheme="minorHAnsi"/>
        </w:rPr>
        <w:tab/>
      </w:r>
      <w:r w:rsidRPr="006564A7">
        <w:rPr>
          <w:rFonts w:cstheme="minorHAnsi"/>
          <w:strike/>
        </w:rPr>
        <w:t>4.15.a.</w:t>
      </w:r>
      <w:r w:rsidR="00BD4939" w:rsidRPr="006564A7">
        <w:rPr>
          <w:rFonts w:cstheme="minorHAnsi"/>
        </w:rPr>
        <w:t xml:space="preserve"> </w:t>
      </w:r>
      <w:r w:rsidR="00BD4939" w:rsidRPr="006564A7">
        <w:rPr>
          <w:rFonts w:cstheme="minorHAnsi"/>
          <w:u w:val="single"/>
        </w:rPr>
        <w:t>4.15.1.</w:t>
      </w:r>
      <w:r w:rsidRPr="006564A7">
        <w:rPr>
          <w:rFonts w:cstheme="minorHAnsi"/>
        </w:rPr>
        <w:t xml:space="preserve">  A nursi</w:t>
      </w:r>
      <w:r w:rsidR="00473FCC" w:rsidRPr="006564A7">
        <w:rPr>
          <w:rFonts w:cstheme="minorHAnsi"/>
        </w:rPr>
        <w:t>ng home shall not require:</w:t>
      </w:r>
    </w:p>
    <w:p w14:paraId="4D144ADA" w14:textId="1E88731A" w:rsidR="00473FCC" w:rsidRPr="006564A7" w:rsidRDefault="00473FCC" w:rsidP="004B3A60">
      <w:pPr>
        <w:jc w:val="both"/>
        <w:rPr>
          <w:rFonts w:cstheme="minorHAnsi"/>
        </w:rPr>
      </w:pPr>
    </w:p>
    <w:p w14:paraId="73B4611E" w14:textId="5111A20B" w:rsidR="00473FCC" w:rsidRPr="006564A7" w:rsidRDefault="00473FC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4.15.a.1.</w:t>
      </w:r>
      <w:r w:rsidR="00BD4939" w:rsidRPr="006564A7">
        <w:rPr>
          <w:rFonts w:cstheme="minorHAnsi"/>
        </w:rPr>
        <w:t xml:space="preserve"> </w:t>
      </w:r>
      <w:r w:rsidR="00BD4939" w:rsidRPr="006564A7">
        <w:rPr>
          <w:rFonts w:cstheme="minorHAnsi"/>
          <w:u w:val="single"/>
        </w:rPr>
        <w:t>4.15.1.a.</w:t>
      </w:r>
      <w:r w:rsidRPr="006564A7">
        <w:rPr>
          <w:rFonts w:cstheme="minorHAnsi"/>
        </w:rPr>
        <w:t xml:space="preserve">  Residents or potential residents to waive their rights to Medicare or Medicaid; and</w:t>
      </w:r>
    </w:p>
    <w:p w14:paraId="7CAA351A" w14:textId="28C41DBC" w:rsidR="00473FCC" w:rsidRPr="006564A7" w:rsidRDefault="00473FCC" w:rsidP="004B3A60">
      <w:pPr>
        <w:jc w:val="both"/>
        <w:rPr>
          <w:rFonts w:cstheme="minorHAnsi"/>
        </w:rPr>
      </w:pPr>
    </w:p>
    <w:p w14:paraId="06B56F5F" w14:textId="13DCCE23" w:rsidR="00473FCC" w:rsidRPr="006564A7" w:rsidRDefault="00FF6AA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4.15.a.2.</w:t>
      </w:r>
      <w:r w:rsidR="00BD4939" w:rsidRPr="006564A7">
        <w:rPr>
          <w:rFonts w:cstheme="minorHAnsi"/>
        </w:rPr>
        <w:t xml:space="preserve"> </w:t>
      </w:r>
      <w:r w:rsidR="00BD4939" w:rsidRPr="006564A7">
        <w:rPr>
          <w:rFonts w:cstheme="minorHAnsi"/>
          <w:u w:val="single"/>
        </w:rPr>
        <w:t>4.15.1.b.</w:t>
      </w:r>
      <w:r w:rsidRPr="006564A7">
        <w:rPr>
          <w:rFonts w:cstheme="minorHAnsi"/>
        </w:rPr>
        <w:t xml:space="preserve">  Oral or written assurance that residents or potential residents are not eligible for, or will not apply for, Medicare or Medicaid benefits.</w:t>
      </w:r>
    </w:p>
    <w:p w14:paraId="5D141546" w14:textId="6680F5DE" w:rsidR="00FF6AA2" w:rsidRPr="006564A7" w:rsidRDefault="00FF6AA2" w:rsidP="004B3A60">
      <w:pPr>
        <w:jc w:val="both"/>
        <w:rPr>
          <w:rFonts w:cstheme="minorHAnsi"/>
        </w:rPr>
      </w:pPr>
    </w:p>
    <w:p w14:paraId="7C6544E0" w14:textId="254E037F" w:rsidR="00FF6AA2" w:rsidRPr="006564A7" w:rsidRDefault="00FF6AA2" w:rsidP="004B3A60">
      <w:pPr>
        <w:jc w:val="both"/>
        <w:rPr>
          <w:rFonts w:cstheme="minorHAnsi"/>
        </w:rPr>
      </w:pPr>
      <w:r w:rsidRPr="006564A7">
        <w:rPr>
          <w:rFonts w:cstheme="minorHAnsi"/>
        </w:rPr>
        <w:tab/>
      </w:r>
      <w:r w:rsidRPr="006564A7">
        <w:rPr>
          <w:rFonts w:cstheme="minorHAnsi"/>
        </w:rPr>
        <w:tab/>
      </w:r>
      <w:r w:rsidRPr="006564A7">
        <w:rPr>
          <w:rFonts w:cstheme="minorHAnsi"/>
          <w:strike/>
        </w:rPr>
        <w:t>4.15.b.</w:t>
      </w:r>
      <w:r w:rsidR="00BD4939" w:rsidRPr="006564A7">
        <w:rPr>
          <w:rFonts w:cstheme="minorHAnsi"/>
        </w:rPr>
        <w:t xml:space="preserve"> </w:t>
      </w:r>
      <w:r w:rsidR="00BD4939" w:rsidRPr="006564A7">
        <w:rPr>
          <w:rFonts w:cstheme="minorHAnsi"/>
          <w:u w:val="single"/>
        </w:rPr>
        <w:t>4.15.2.</w:t>
      </w:r>
      <w:r w:rsidRPr="006564A7">
        <w:rPr>
          <w:rFonts w:cstheme="minorHAnsi"/>
        </w:rPr>
        <w:t xml:space="preserve">  Third Party Guarantee.  A nursing home shall not require a third party guarantee of payment to the nursing home as a condition of admission or expedited admission, or continued stay in the nursing home.  A nursing home, however, may require for admission or for continued stay of the resident, that a person who has legal right and access to a resident’s income or resources available to pay for care to sign a contract, without incurring personal financial liability, to provide payment from the resident’s income or resources.</w:t>
      </w:r>
    </w:p>
    <w:p w14:paraId="164D90F3" w14:textId="38BE6583" w:rsidR="00FF6AA2" w:rsidRPr="006564A7" w:rsidRDefault="00FF6AA2" w:rsidP="004B3A60">
      <w:pPr>
        <w:jc w:val="both"/>
        <w:rPr>
          <w:rFonts w:cstheme="minorHAnsi"/>
        </w:rPr>
      </w:pPr>
    </w:p>
    <w:p w14:paraId="7B492502" w14:textId="222FD4D6" w:rsidR="00FF6AA2" w:rsidRPr="006564A7" w:rsidRDefault="00FF6AA2" w:rsidP="004B3A60">
      <w:pPr>
        <w:jc w:val="both"/>
        <w:rPr>
          <w:rFonts w:cstheme="minorHAnsi"/>
        </w:rPr>
      </w:pPr>
      <w:r w:rsidRPr="006564A7">
        <w:rPr>
          <w:rFonts w:cstheme="minorHAnsi"/>
        </w:rPr>
        <w:tab/>
      </w:r>
      <w:r w:rsidRPr="006564A7">
        <w:rPr>
          <w:rFonts w:cstheme="minorHAnsi"/>
        </w:rPr>
        <w:tab/>
      </w:r>
      <w:r w:rsidRPr="006564A7">
        <w:rPr>
          <w:rFonts w:cstheme="minorHAnsi"/>
          <w:strike/>
        </w:rPr>
        <w:t>4.15.c.</w:t>
      </w:r>
      <w:r w:rsidR="00BD4939" w:rsidRPr="006564A7">
        <w:rPr>
          <w:rFonts w:cstheme="minorHAnsi"/>
        </w:rPr>
        <w:t xml:space="preserve"> </w:t>
      </w:r>
      <w:r w:rsidR="00BD4939" w:rsidRPr="006564A7">
        <w:rPr>
          <w:rFonts w:cstheme="minorHAnsi"/>
          <w:u w:val="single"/>
        </w:rPr>
        <w:t>4.15.3.</w:t>
      </w:r>
      <w:r w:rsidRPr="006564A7">
        <w:rPr>
          <w:rFonts w:cstheme="minorHAnsi"/>
        </w:rPr>
        <w:t xml:space="preserve">  A nursing home shall fully inform each resident prior to or at the time of admission and during his or her stay, of services available in the nursing home and of related charges, including any charge for services not covered under Medicare or Medicaid, or not covered by the nursing home’s basic per diem rate, including the nursing home’s policy on providing toiletries, adult briefs, wheelchairs, and all personal care and medical items.</w:t>
      </w:r>
    </w:p>
    <w:p w14:paraId="2941B305" w14:textId="587DA214" w:rsidR="00FF6AA2" w:rsidRPr="006564A7" w:rsidRDefault="00FF6AA2" w:rsidP="004B3A60">
      <w:pPr>
        <w:jc w:val="both"/>
        <w:rPr>
          <w:rFonts w:cstheme="minorHAnsi"/>
        </w:rPr>
      </w:pPr>
    </w:p>
    <w:p w14:paraId="66BFBC3E" w14:textId="78AB8E51" w:rsidR="00FF6AA2" w:rsidRPr="006564A7" w:rsidRDefault="00FF6AA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4.15.c.1.</w:t>
      </w:r>
      <w:r w:rsidR="007A3EFE" w:rsidRPr="006564A7">
        <w:rPr>
          <w:rFonts w:cstheme="minorHAnsi"/>
        </w:rPr>
        <w:t xml:space="preserve"> </w:t>
      </w:r>
      <w:r w:rsidR="007A3EFE" w:rsidRPr="006564A7">
        <w:rPr>
          <w:rFonts w:cstheme="minorHAnsi"/>
          <w:u w:val="single"/>
        </w:rPr>
        <w:t>4.15.3.a.</w:t>
      </w:r>
      <w:r w:rsidRPr="006564A7">
        <w:rPr>
          <w:rFonts w:cstheme="minorHAnsi"/>
        </w:rPr>
        <w:t xml:space="preserve">  A nursing home may charge any amount for services furnished to non-Medicaid residents consistent with this paragraph.</w:t>
      </w:r>
    </w:p>
    <w:p w14:paraId="143EBE02" w14:textId="460C05FA" w:rsidR="00FF6AA2" w:rsidRPr="006564A7" w:rsidRDefault="00FF6AA2" w:rsidP="004B3A60">
      <w:pPr>
        <w:jc w:val="both"/>
        <w:rPr>
          <w:rFonts w:cstheme="minorHAnsi"/>
        </w:rPr>
      </w:pPr>
    </w:p>
    <w:p w14:paraId="4AC7A33B" w14:textId="5F6CB96A" w:rsidR="00B92AB1" w:rsidRPr="006564A7" w:rsidRDefault="00FF6AA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4.15.c.2.</w:t>
      </w:r>
      <w:r w:rsidR="007A3EFE" w:rsidRPr="006564A7">
        <w:rPr>
          <w:rFonts w:cstheme="minorHAnsi"/>
        </w:rPr>
        <w:t xml:space="preserve"> </w:t>
      </w:r>
      <w:r w:rsidR="007A3EFE" w:rsidRPr="006564A7">
        <w:rPr>
          <w:rFonts w:cstheme="minorHAnsi"/>
          <w:u w:val="single"/>
        </w:rPr>
        <w:t>4.15.3.b.</w:t>
      </w:r>
      <w:r w:rsidRPr="006564A7">
        <w:rPr>
          <w:rFonts w:cstheme="minorHAnsi"/>
        </w:rPr>
        <w:t xml:space="preserve">  Medicaid residents and their legal representatives shall be </w:t>
      </w:r>
      <w:r w:rsidR="00B92AB1" w:rsidRPr="006564A7">
        <w:rPr>
          <w:rFonts w:cstheme="minorHAnsi"/>
        </w:rPr>
        <w:t>informed that if they desire a private room, they may privately supplement the Medicaid payment by directly paying the facility the difference between the semi-private room rate and the private room rate.</w:t>
      </w:r>
    </w:p>
    <w:p w14:paraId="728212BA" w14:textId="031557A5" w:rsidR="00B92AB1" w:rsidRPr="006564A7" w:rsidRDefault="00B92AB1" w:rsidP="004B3A60">
      <w:pPr>
        <w:jc w:val="both"/>
        <w:rPr>
          <w:rFonts w:cstheme="minorHAnsi"/>
        </w:rPr>
      </w:pPr>
    </w:p>
    <w:p w14:paraId="64D001F9" w14:textId="3BD186B4" w:rsidR="00B92AB1" w:rsidRPr="006564A7" w:rsidRDefault="00B92AB1" w:rsidP="004B3A60">
      <w:pPr>
        <w:jc w:val="both"/>
        <w:rPr>
          <w:rFonts w:cstheme="minorHAnsi"/>
        </w:rPr>
      </w:pPr>
      <w:r w:rsidRPr="006564A7">
        <w:rPr>
          <w:rFonts w:cstheme="minorHAnsi"/>
        </w:rPr>
        <w:tab/>
      </w:r>
      <w:r w:rsidRPr="006564A7">
        <w:rPr>
          <w:rFonts w:cstheme="minorHAnsi"/>
        </w:rPr>
        <w:tab/>
      </w:r>
      <w:r w:rsidRPr="006564A7">
        <w:rPr>
          <w:rFonts w:cstheme="minorHAnsi"/>
          <w:strike/>
        </w:rPr>
        <w:t>4.15.d.</w:t>
      </w:r>
      <w:r w:rsidR="007A3EFE" w:rsidRPr="006564A7">
        <w:rPr>
          <w:rFonts w:cstheme="minorHAnsi"/>
        </w:rPr>
        <w:t xml:space="preserve"> </w:t>
      </w:r>
      <w:r w:rsidR="007A3EFE" w:rsidRPr="006564A7">
        <w:rPr>
          <w:rFonts w:cstheme="minorHAnsi"/>
          <w:u w:val="single"/>
        </w:rPr>
        <w:t>4.15.4.</w:t>
      </w:r>
      <w:r w:rsidRPr="006564A7">
        <w:rPr>
          <w:rFonts w:cstheme="minorHAnsi"/>
        </w:rPr>
        <w:t xml:space="preserve">  A nursing home </w:t>
      </w:r>
      <w:r w:rsidR="00786821" w:rsidRPr="006564A7">
        <w:rPr>
          <w:rFonts w:cstheme="minorHAnsi"/>
        </w:rPr>
        <w:t>shall inform residents in writing about Medicaid and Medicare eligibility and what is covered under those programs including information on resource limits, a general description of the resource amount, and allowable uses of the resident’s income for items and services not covered by Medicaid and Medicare.</w:t>
      </w:r>
    </w:p>
    <w:p w14:paraId="158B9BB1" w14:textId="27E088C7" w:rsidR="00786821" w:rsidRPr="006564A7" w:rsidRDefault="00786821" w:rsidP="004B3A60">
      <w:pPr>
        <w:jc w:val="both"/>
        <w:rPr>
          <w:rFonts w:cstheme="minorHAnsi"/>
        </w:rPr>
      </w:pPr>
    </w:p>
    <w:p w14:paraId="6BEC0BF6" w14:textId="153FBBA5" w:rsidR="00786821" w:rsidRPr="006564A7" w:rsidRDefault="00786821" w:rsidP="004B3A60">
      <w:pPr>
        <w:jc w:val="both"/>
        <w:rPr>
          <w:rFonts w:cstheme="minorHAnsi"/>
        </w:rPr>
      </w:pPr>
      <w:r w:rsidRPr="006564A7">
        <w:rPr>
          <w:rFonts w:cstheme="minorHAnsi"/>
        </w:rPr>
        <w:tab/>
      </w:r>
      <w:r w:rsidRPr="006564A7">
        <w:rPr>
          <w:rFonts w:cstheme="minorHAnsi"/>
        </w:rPr>
        <w:tab/>
      </w:r>
      <w:r w:rsidRPr="006564A7">
        <w:rPr>
          <w:rFonts w:cstheme="minorHAnsi"/>
          <w:strike/>
        </w:rPr>
        <w:t>4.15.e.</w:t>
      </w:r>
      <w:r w:rsidR="007A3EFE" w:rsidRPr="006564A7">
        <w:rPr>
          <w:rFonts w:cstheme="minorHAnsi"/>
        </w:rPr>
        <w:t xml:space="preserve"> </w:t>
      </w:r>
      <w:r w:rsidR="007A3EFE" w:rsidRPr="006564A7">
        <w:rPr>
          <w:rFonts w:cstheme="minorHAnsi"/>
          <w:u w:val="single"/>
        </w:rPr>
        <w:t>4.15.5.</w:t>
      </w:r>
      <w:r w:rsidR="00CE4FF1" w:rsidRPr="006564A7">
        <w:rPr>
          <w:rFonts w:cstheme="minorHAnsi"/>
        </w:rPr>
        <w:t xml:space="preserve">  In the case of a person eligible for Medicaid, a Medicaid/Medicare approved nursing home shall not charge, solicit or accept, or receive, in addition to any amount otherwise required to be paid under the State Medicaid Plan, any gift, money, donation, or other consideration as a precondition of admission, expedited admission or continued stay in the nursing home.</w:t>
      </w:r>
    </w:p>
    <w:p w14:paraId="14FC2D01" w14:textId="29573FA7" w:rsidR="00CE4FF1" w:rsidRPr="006564A7" w:rsidRDefault="00CE4FF1" w:rsidP="004B3A60">
      <w:pPr>
        <w:jc w:val="both"/>
        <w:rPr>
          <w:rFonts w:cstheme="minorHAnsi"/>
        </w:rPr>
      </w:pPr>
    </w:p>
    <w:p w14:paraId="1331BDAA" w14:textId="32DE232B" w:rsidR="00CE4FF1" w:rsidRPr="006564A7" w:rsidRDefault="00CE4FF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4.15.e.1.</w:t>
      </w:r>
      <w:r w:rsidR="007A3EFE" w:rsidRPr="006564A7">
        <w:rPr>
          <w:rFonts w:cstheme="minorHAnsi"/>
        </w:rPr>
        <w:t xml:space="preserve"> </w:t>
      </w:r>
      <w:r w:rsidR="007A3EFE" w:rsidRPr="006564A7">
        <w:rPr>
          <w:rFonts w:cstheme="minorHAnsi"/>
          <w:u w:val="single"/>
        </w:rPr>
        <w:t>4.15.5.a.</w:t>
      </w:r>
      <w:r w:rsidRPr="006564A7">
        <w:rPr>
          <w:rFonts w:cstheme="minorHAnsi"/>
        </w:rPr>
        <w:t xml:space="preserve">  A nursing home may charge a resident who is eligible for Medicaid for items and services the resident has requested and received, and that are not specified in the State Medicaid Plan as included in the term “nursing home services” if the nursing home gives proper notice of the availability and cost of these services to residents and does not condition the resident’s admission or continued stay on the request for or receipt of such additional services.</w:t>
      </w:r>
    </w:p>
    <w:p w14:paraId="0D15A406" w14:textId="12423B12" w:rsidR="00CE4FF1" w:rsidRPr="006564A7" w:rsidRDefault="00CE4FF1" w:rsidP="004B3A60">
      <w:pPr>
        <w:jc w:val="both"/>
        <w:rPr>
          <w:rFonts w:cstheme="minorHAnsi"/>
        </w:rPr>
      </w:pPr>
    </w:p>
    <w:p w14:paraId="11E0E08F" w14:textId="31B6D90A" w:rsidR="00CE4FF1" w:rsidRPr="006564A7" w:rsidRDefault="00CE4FF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4.15.e.2.</w:t>
      </w:r>
      <w:r w:rsidR="007A3EFE" w:rsidRPr="006564A7">
        <w:rPr>
          <w:rFonts w:cstheme="minorHAnsi"/>
        </w:rPr>
        <w:t xml:space="preserve"> </w:t>
      </w:r>
      <w:r w:rsidR="007A3EFE" w:rsidRPr="006564A7">
        <w:rPr>
          <w:rFonts w:cstheme="minorHAnsi"/>
          <w:u w:val="single"/>
        </w:rPr>
        <w:t>4.15.5.b.</w:t>
      </w:r>
      <w:r w:rsidRPr="006564A7">
        <w:rPr>
          <w:rFonts w:cstheme="minorHAnsi"/>
        </w:rPr>
        <w:t xml:space="preserve">  A nursing home may solicit, accept, or receive a charitable, religious, or philanthropic contribution from an organization or from a person unrelated to a Medicaid eligible resident or potential resident, but only to the extent that the contribution is not a condition of admission, expedited admission, or continued stay in the nursing home for a Medicaid eligible resident.</w:t>
      </w:r>
    </w:p>
    <w:p w14:paraId="56EA8519" w14:textId="7E00F754" w:rsidR="00CE4FF1" w:rsidRPr="006564A7" w:rsidRDefault="00CE4FF1" w:rsidP="004B3A60">
      <w:pPr>
        <w:jc w:val="both"/>
        <w:rPr>
          <w:rFonts w:cstheme="minorHAnsi"/>
        </w:rPr>
      </w:pPr>
    </w:p>
    <w:p w14:paraId="061D5D43" w14:textId="4944209A" w:rsidR="00CE4FF1" w:rsidRPr="006564A7" w:rsidRDefault="00CE4FF1" w:rsidP="004B3A60">
      <w:pPr>
        <w:jc w:val="both"/>
        <w:rPr>
          <w:rFonts w:cstheme="minorHAnsi"/>
        </w:rPr>
      </w:pPr>
      <w:r w:rsidRPr="006564A7">
        <w:rPr>
          <w:rFonts w:cstheme="minorHAnsi"/>
        </w:rPr>
        <w:tab/>
      </w:r>
      <w:r w:rsidRPr="006564A7">
        <w:rPr>
          <w:rFonts w:cstheme="minorHAnsi"/>
        </w:rPr>
        <w:tab/>
      </w:r>
      <w:r w:rsidRPr="006564A7">
        <w:rPr>
          <w:rFonts w:cstheme="minorHAnsi"/>
          <w:strike/>
        </w:rPr>
        <w:t>4.15.f.</w:t>
      </w:r>
      <w:r w:rsidR="007A3EFE" w:rsidRPr="006564A7">
        <w:rPr>
          <w:rFonts w:cstheme="minorHAnsi"/>
        </w:rPr>
        <w:t xml:space="preserve"> </w:t>
      </w:r>
      <w:r w:rsidR="007A3EFE" w:rsidRPr="006564A7">
        <w:rPr>
          <w:rFonts w:cstheme="minorHAnsi"/>
          <w:u w:val="single"/>
        </w:rPr>
        <w:t>4.15.6.</w:t>
      </w:r>
      <w:r w:rsidRPr="006564A7">
        <w:rPr>
          <w:rFonts w:cstheme="minorHAnsi"/>
        </w:rPr>
        <w:t xml:space="preserve">  A nursing home shall give the resident a 30 day notice when changes are made to items and services under the provisions of this rule.</w:t>
      </w:r>
    </w:p>
    <w:p w14:paraId="2EE5A3C4" w14:textId="3AC8737D" w:rsidR="00CE4FF1" w:rsidRPr="006564A7" w:rsidRDefault="00CE4FF1" w:rsidP="004B3A60">
      <w:pPr>
        <w:jc w:val="both"/>
        <w:rPr>
          <w:rFonts w:cstheme="minorHAnsi"/>
        </w:rPr>
      </w:pPr>
    </w:p>
    <w:p w14:paraId="370361B8" w14:textId="130995BD" w:rsidR="00CE4FF1" w:rsidRPr="006564A7" w:rsidRDefault="00CE4FF1" w:rsidP="004B3A60">
      <w:pPr>
        <w:jc w:val="both"/>
        <w:rPr>
          <w:rFonts w:cstheme="minorHAnsi"/>
        </w:rPr>
      </w:pPr>
      <w:r w:rsidRPr="006564A7">
        <w:rPr>
          <w:rFonts w:cstheme="minorHAnsi"/>
        </w:rPr>
        <w:tab/>
        <w:t>4.16.  Freedom from Restraint and Abuse.</w:t>
      </w:r>
    </w:p>
    <w:p w14:paraId="71C21D8B" w14:textId="3EF44BF1" w:rsidR="00CE4FF1" w:rsidRPr="006564A7" w:rsidRDefault="00CE4FF1" w:rsidP="004B3A60">
      <w:pPr>
        <w:jc w:val="both"/>
        <w:rPr>
          <w:rFonts w:cstheme="minorHAnsi"/>
        </w:rPr>
      </w:pPr>
    </w:p>
    <w:p w14:paraId="3D122C80" w14:textId="0A332BDD" w:rsidR="00CE4FF1" w:rsidRPr="006564A7" w:rsidRDefault="00CE4FF1" w:rsidP="004B3A60">
      <w:pPr>
        <w:jc w:val="both"/>
        <w:rPr>
          <w:rFonts w:cstheme="minorHAnsi"/>
        </w:rPr>
      </w:pPr>
      <w:r w:rsidRPr="006564A7">
        <w:rPr>
          <w:rFonts w:cstheme="minorHAnsi"/>
        </w:rPr>
        <w:tab/>
      </w:r>
      <w:r w:rsidRPr="006564A7">
        <w:rPr>
          <w:rFonts w:cstheme="minorHAnsi"/>
        </w:rPr>
        <w:tab/>
      </w:r>
      <w:r w:rsidRPr="006564A7">
        <w:rPr>
          <w:rFonts w:cstheme="minorHAnsi"/>
          <w:strike/>
        </w:rPr>
        <w:t>4.16.a.</w:t>
      </w:r>
      <w:r w:rsidR="007A3EFE" w:rsidRPr="006564A7">
        <w:rPr>
          <w:rFonts w:cstheme="minorHAnsi"/>
        </w:rPr>
        <w:t xml:space="preserve"> </w:t>
      </w:r>
      <w:r w:rsidR="007A3EFE" w:rsidRPr="006564A7">
        <w:rPr>
          <w:rFonts w:cstheme="minorHAnsi"/>
          <w:u w:val="single"/>
        </w:rPr>
        <w:t>4.16.1.</w:t>
      </w:r>
      <w:r w:rsidRPr="006564A7">
        <w:rPr>
          <w:rFonts w:cstheme="minorHAnsi"/>
        </w:rPr>
        <w:t xml:space="preserve">  </w:t>
      </w:r>
      <w:r w:rsidR="0073351B" w:rsidRPr="006564A7">
        <w:rPr>
          <w:rFonts w:cstheme="minorHAnsi"/>
        </w:rPr>
        <w:t>General.  Each resident shall be free from mental and physical abuse, and free from chemical and physical restraints and abuse except when the restraint is authorized in writing by a physician for a specified and limited period of time, except under emergency circumstances, and</w:t>
      </w:r>
    </w:p>
    <w:p w14:paraId="303E0419" w14:textId="56300AE6" w:rsidR="0073351B" w:rsidRPr="006564A7" w:rsidRDefault="0073351B" w:rsidP="004B3A60">
      <w:pPr>
        <w:jc w:val="both"/>
        <w:rPr>
          <w:rFonts w:cstheme="minorHAnsi"/>
        </w:rPr>
      </w:pPr>
    </w:p>
    <w:p w14:paraId="0C1EEEE7" w14:textId="3F5B4321" w:rsidR="0073351B" w:rsidRPr="006564A7" w:rsidRDefault="0008058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4.16.a.1.</w:t>
      </w:r>
      <w:r w:rsidR="007A3EFE" w:rsidRPr="006564A7">
        <w:rPr>
          <w:rFonts w:cstheme="minorHAnsi"/>
        </w:rPr>
        <w:t xml:space="preserve"> </w:t>
      </w:r>
      <w:r w:rsidR="007A3EFE" w:rsidRPr="006564A7">
        <w:rPr>
          <w:rFonts w:cstheme="minorHAnsi"/>
          <w:u w:val="single"/>
        </w:rPr>
        <w:t>4.16.1.a.</w:t>
      </w:r>
      <w:r w:rsidR="00902F16" w:rsidRPr="006564A7">
        <w:rPr>
          <w:rFonts w:cstheme="minorHAnsi"/>
        </w:rPr>
        <w:t xml:space="preserve">  The restraint is necessary to protect the resident from injury to himself or others; or</w:t>
      </w:r>
    </w:p>
    <w:p w14:paraId="1F2C1FFE" w14:textId="7AD4180E" w:rsidR="00902F16" w:rsidRPr="006564A7" w:rsidRDefault="00902F16" w:rsidP="004B3A60">
      <w:pPr>
        <w:jc w:val="both"/>
        <w:rPr>
          <w:rFonts w:cstheme="minorHAnsi"/>
        </w:rPr>
      </w:pPr>
    </w:p>
    <w:p w14:paraId="35ABC78C" w14:textId="72AB43EB" w:rsidR="00902F16" w:rsidRPr="006564A7" w:rsidRDefault="00902F1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4.16.a.2.</w:t>
      </w:r>
      <w:r w:rsidR="007A3EFE" w:rsidRPr="006564A7">
        <w:rPr>
          <w:rFonts w:cstheme="minorHAnsi"/>
        </w:rPr>
        <w:t xml:space="preserve"> </w:t>
      </w:r>
      <w:r w:rsidR="007A3EFE" w:rsidRPr="006564A7">
        <w:rPr>
          <w:rFonts w:cstheme="minorHAnsi"/>
          <w:u w:val="single"/>
        </w:rPr>
        <w:t>4.16.1.b.</w:t>
      </w:r>
      <w:r w:rsidRPr="006564A7">
        <w:rPr>
          <w:rFonts w:cstheme="minorHAnsi"/>
        </w:rPr>
        <w:t xml:space="preserve">  The restraint is used as a therapeutic intervention or enabler for specified periods of time to attain and maintain the resident’s highest practicable physical, mental or psychosocial well-being.</w:t>
      </w:r>
    </w:p>
    <w:p w14:paraId="0B827A1C" w14:textId="27933CF8" w:rsidR="00902F16" w:rsidRPr="006564A7" w:rsidRDefault="00902F16" w:rsidP="004B3A60">
      <w:pPr>
        <w:jc w:val="both"/>
        <w:rPr>
          <w:rFonts w:cstheme="minorHAnsi"/>
        </w:rPr>
      </w:pPr>
    </w:p>
    <w:p w14:paraId="5696C3CB" w14:textId="653FEB13" w:rsidR="00902F16" w:rsidRPr="006564A7" w:rsidRDefault="00902F16" w:rsidP="004B3A60">
      <w:pPr>
        <w:jc w:val="both"/>
        <w:rPr>
          <w:rFonts w:cstheme="minorHAnsi"/>
        </w:rPr>
      </w:pPr>
      <w:r w:rsidRPr="006564A7">
        <w:rPr>
          <w:rFonts w:cstheme="minorHAnsi"/>
        </w:rPr>
        <w:tab/>
      </w:r>
      <w:r w:rsidRPr="006564A7">
        <w:rPr>
          <w:rFonts w:cstheme="minorHAnsi"/>
        </w:rPr>
        <w:tab/>
      </w:r>
      <w:r w:rsidRPr="006564A7">
        <w:rPr>
          <w:rFonts w:cstheme="minorHAnsi"/>
          <w:strike/>
        </w:rPr>
        <w:t>4.16.b.</w:t>
      </w:r>
      <w:r w:rsidR="007A3EFE" w:rsidRPr="006564A7">
        <w:rPr>
          <w:rFonts w:cstheme="minorHAnsi"/>
        </w:rPr>
        <w:t xml:space="preserve"> </w:t>
      </w:r>
      <w:r w:rsidR="007A3EFE" w:rsidRPr="006564A7">
        <w:rPr>
          <w:rFonts w:cstheme="minorHAnsi"/>
          <w:u w:val="single"/>
        </w:rPr>
        <w:t>4.16.2.</w:t>
      </w:r>
      <w:r w:rsidRPr="006564A7">
        <w:rPr>
          <w:rFonts w:cstheme="minorHAnsi"/>
        </w:rPr>
        <w:t xml:space="preserve">  Restraints.</w:t>
      </w:r>
    </w:p>
    <w:p w14:paraId="52B9F821" w14:textId="4370EB06" w:rsidR="00902F16" w:rsidRPr="006564A7" w:rsidRDefault="00902F16" w:rsidP="004B3A60">
      <w:pPr>
        <w:jc w:val="both"/>
        <w:rPr>
          <w:rFonts w:cstheme="minorHAnsi"/>
        </w:rPr>
      </w:pPr>
    </w:p>
    <w:p w14:paraId="5DF50CBC" w14:textId="123938AB" w:rsidR="00902F16" w:rsidRPr="006564A7" w:rsidRDefault="00902F1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4.16.b.1.</w:t>
      </w:r>
      <w:r w:rsidR="007A3EFE" w:rsidRPr="006564A7">
        <w:rPr>
          <w:rFonts w:cstheme="minorHAnsi"/>
        </w:rPr>
        <w:t xml:space="preserve"> </w:t>
      </w:r>
      <w:r w:rsidR="007A3EFE" w:rsidRPr="006564A7">
        <w:rPr>
          <w:rFonts w:cstheme="minorHAnsi"/>
          <w:u w:val="single"/>
        </w:rPr>
        <w:t>4.16.2.a.</w:t>
      </w:r>
      <w:r w:rsidRPr="006564A7">
        <w:rPr>
          <w:rFonts w:cstheme="minorHAnsi"/>
        </w:rPr>
        <w:t xml:space="preserve">  Before a resident is restrained, the nursing home shall conduct and document a comprehensive restraint assessment that includes:</w:t>
      </w:r>
    </w:p>
    <w:p w14:paraId="591C9068" w14:textId="37DCC46B" w:rsidR="00902F16" w:rsidRPr="006564A7" w:rsidRDefault="00902F16" w:rsidP="004B3A60">
      <w:pPr>
        <w:jc w:val="both"/>
        <w:rPr>
          <w:rFonts w:cstheme="minorHAnsi"/>
        </w:rPr>
      </w:pPr>
    </w:p>
    <w:p w14:paraId="2B680029" w14:textId="460488F9" w:rsidR="00902F16" w:rsidRPr="006564A7" w:rsidRDefault="00902F1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4.16.b.1.A.</w:t>
      </w:r>
      <w:r w:rsidR="007A3EFE" w:rsidRPr="006564A7">
        <w:rPr>
          <w:rFonts w:cstheme="minorHAnsi"/>
        </w:rPr>
        <w:t xml:space="preserve"> </w:t>
      </w:r>
      <w:r w:rsidR="007A3EFE" w:rsidRPr="006564A7">
        <w:rPr>
          <w:rFonts w:cstheme="minorHAnsi"/>
          <w:u w:val="single"/>
        </w:rPr>
        <w:t>4.16.2.a.1.</w:t>
      </w:r>
      <w:r w:rsidRPr="006564A7">
        <w:rPr>
          <w:rFonts w:cstheme="minorHAnsi"/>
        </w:rPr>
        <w:t xml:space="preserve">  Identifying the behaviors or clinical indications for why the resident may be a candidate for use of a restraint.  The resident, and in the case of incapacity to make health care decisions, the resident’s legal representative, shall be involved throughout this process, as well as appropriate disciplines, as indicated based on the resident’s needs;</w:t>
      </w:r>
    </w:p>
    <w:p w14:paraId="4F5660DF" w14:textId="3FCF3DBA" w:rsidR="00902F16" w:rsidRPr="006564A7" w:rsidRDefault="00902F16" w:rsidP="004B3A60">
      <w:pPr>
        <w:jc w:val="both"/>
        <w:rPr>
          <w:rFonts w:cstheme="minorHAnsi"/>
        </w:rPr>
      </w:pPr>
    </w:p>
    <w:p w14:paraId="0C7FE5EF" w14:textId="25695863" w:rsidR="00902F16" w:rsidRPr="006564A7" w:rsidRDefault="00902F1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4.16.b.1.B.</w:t>
      </w:r>
      <w:r w:rsidR="007A3EFE" w:rsidRPr="006564A7">
        <w:rPr>
          <w:rFonts w:cstheme="minorHAnsi"/>
        </w:rPr>
        <w:t xml:space="preserve"> </w:t>
      </w:r>
      <w:r w:rsidR="007A3EFE" w:rsidRPr="006564A7">
        <w:rPr>
          <w:rFonts w:cstheme="minorHAnsi"/>
          <w:u w:val="single"/>
        </w:rPr>
        <w:t>4.16.2.a.2.</w:t>
      </w:r>
      <w:r w:rsidRPr="006564A7">
        <w:rPr>
          <w:rFonts w:cstheme="minorHAnsi"/>
        </w:rPr>
        <w:t xml:space="preserve">  Identifying the causal factors;</w:t>
      </w:r>
    </w:p>
    <w:p w14:paraId="4CAE661A" w14:textId="598FC617" w:rsidR="00902F16" w:rsidRPr="006564A7" w:rsidRDefault="00902F16" w:rsidP="004B3A60">
      <w:pPr>
        <w:jc w:val="both"/>
        <w:rPr>
          <w:rFonts w:cstheme="minorHAnsi"/>
        </w:rPr>
      </w:pPr>
    </w:p>
    <w:p w14:paraId="7BAF479A" w14:textId="0516885C" w:rsidR="00902F16" w:rsidRPr="006564A7" w:rsidRDefault="00902F1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4.16.b.1.C.</w:t>
      </w:r>
      <w:r w:rsidR="001D5365" w:rsidRPr="006564A7">
        <w:rPr>
          <w:rFonts w:cstheme="minorHAnsi"/>
        </w:rPr>
        <w:t xml:space="preserve"> </w:t>
      </w:r>
      <w:r w:rsidR="001D5365" w:rsidRPr="006564A7">
        <w:rPr>
          <w:rFonts w:cstheme="minorHAnsi"/>
          <w:u w:val="single"/>
        </w:rPr>
        <w:t>4.16.2.a.3.</w:t>
      </w:r>
      <w:r w:rsidRPr="006564A7">
        <w:rPr>
          <w:rFonts w:cstheme="minorHAnsi"/>
        </w:rPr>
        <w:t xml:space="preserve">  Identifying, assessing, and attempting restraint free interventions that are appropriate for the person; and</w:t>
      </w:r>
    </w:p>
    <w:p w14:paraId="2285FF68" w14:textId="09A3F40E" w:rsidR="00902F16" w:rsidRPr="006564A7" w:rsidRDefault="00902F16" w:rsidP="004B3A60">
      <w:pPr>
        <w:jc w:val="both"/>
        <w:rPr>
          <w:rFonts w:cstheme="minorHAnsi"/>
        </w:rPr>
      </w:pPr>
    </w:p>
    <w:p w14:paraId="71D66432" w14:textId="22C266A4" w:rsidR="00902F16" w:rsidRPr="006564A7" w:rsidRDefault="00902F1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4.16.b.1.D.</w:t>
      </w:r>
      <w:r w:rsidR="001D5365" w:rsidRPr="006564A7">
        <w:rPr>
          <w:rFonts w:cstheme="minorHAnsi"/>
        </w:rPr>
        <w:t xml:space="preserve"> </w:t>
      </w:r>
      <w:r w:rsidR="001D5365" w:rsidRPr="006564A7">
        <w:rPr>
          <w:rFonts w:cstheme="minorHAnsi"/>
          <w:u w:val="single"/>
        </w:rPr>
        <w:t>4.16.2.a.4.</w:t>
      </w:r>
      <w:r w:rsidRPr="006564A7">
        <w:rPr>
          <w:rFonts w:cstheme="minorHAnsi"/>
        </w:rPr>
        <w:t xml:space="preserve">  The following, if alternatives to restraints are not found to be practicable:</w:t>
      </w:r>
    </w:p>
    <w:p w14:paraId="0AFB083B" w14:textId="5B7765B8" w:rsidR="00902F16" w:rsidRPr="006564A7" w:rsidRDefault="00902F16" w:rsidP="004B3A60">
      <w:pPr>
        <w:jc w:val="both"/>
        <w:rPr>
          <w:rFonts w:cstheme="minorHAnsi"/>
        </w:rPr>
      </w:pPr>
    </w:p>
    <w:p w14:paraId="0E863D15" w14:textId="17C9A447" w:rsidR="00902F16" w:rsidRPr="006564A7" w:rsidRDefault="00902F1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4.16.b.1.D.1.</w:t>
      </w:r>
      <w:r w:rsidR="001D5365" w:rsidRPr="006564A7">
        <w:rPr>
          <w:rFonts w:cstheme="minorHAnsi"/>
        </w:rPr>
        <w:t xml:space="preserve"> </w:t>
      </w:r>
      <w:r w:rsidR="001D5365" w:rsidRPr="006564A7">
        <w:rPr>
          <w:rFonts w:cstheme="minorHAnsi"/>
          <w:u w:val="single"/>
        </w:rPr>
        <w:t>4.16.2.a.4.A.</w:t>
      </w:r>
      <w:r w:rsidRPr="006564A7">
        <w:rPr>
          <w:rFonts w:cstheme="minorHAnsi"/>
        </w:rPr>
        <w:t xml:space="preserve">  A full explanation to the resident, and in the case of incapacity to make health care decisions, the resident’s legal representative, of the reasons for using the restraint, the benefits and risks of the restraint, and the obtaining of written consent from the resident, and in the case of incapacity to make health care decisions, the resident’s legal representative;</w:t>
      </w:r>
    </w:p>
    <w:p w14:paraId="642BA457" w14:textId="794C7711" w:rsidR="00902F16" w:rsidRPr="006564A7" w:rsidRDefault="00902F16" w:rsidP="004B3A60">
      <w:pPr>
        <w:jc w:val="both"/>
        <w:rPr>
          <w:rFonts w:cstheme="minorHAnsi"/>
        </w:rPr>
      </w:pPr>
    </w:p>
    <w:p w14:paraId="0580C2BD" w14:textId="1D01CCF6" w:rsidR="00902F16" w:rsidRPr="006564A7" w:rsidRDefault="00902F1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rPr>
        <w:tab/>
      </w:r>
      <w:r w:rsidR="00D753A0" w:rsidRPr="006564A7">
        <w:rPr>
          <w:rFonts w:cstheme="minorHAnsi"/>
          <w:strike/>
        </w:rPr>
        <w:t>4.16.b.1.D.2.</w:t>
      </w:r>
      <w:r w:rsidR="001D5365" w:rsidRPr="006564A7">
        <w:rPr>
          <w:rFonts w:cstheme="minorHAnsi"/>
        </w:rPr>
        <w:t xml:space="preserve"> </w:t>
      </w:r>
      <w:r w:rsidR="001D5365" w:rsidRPr="006564A7">
        <w:rPr>
          <w:rFonts w:cstheme="minorHAnsi"/>
          <w:u w:val="single"/>
        </w:rPr>
        <w:t>4.16.2.a.4.B.</w:t>
      </w:r>
      <w:r w:rsidR="00D753A0" w:rsidRPr="006564A7">
        <w:rPr>
          <w:rFonts w:cstheme="minorHAnsi"/>
        </w:rPr>
        <w:t xml:space="preserve">  Documentation that the use of the restraint will enhance the resident’s quality of life and functional abilities and is clinically beneficial; and</w:t>
      </w:r>
    </w:p>
    <w:p w14:paraId="3ECFB0A3" w14:textId="40B82FB6" w:rsidR="00D753A0" w:rsidRPr="006564A7" w:rsidRDefault="00D753A0" w:rsidP="004B3A60">
      <w:pPr>
        <w:jc w:val="both"/>
        <w:rPr>
          <w:rFonts w:cstheme="minorHAnsi"/>
        </w:rPr>
      </w:pPr>
    </w:p>
    <w:p w14:paraId="750B326E" w14:textId="66D17C8B" w:rsidR="00D753A0" w:rsidRPr="006564A7" w:rsidRDefault="00D753A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4.16.b.1.D.3.</w:t>
      </w:r>
      <w:r w:rsidR="001D5365" w:rsidRPr="006564A7">
        <w:rPr>
          <w:rFonts w:cstheme="minorHAnsi"/>
        </w:rPr>
        <w:t xml:space="preserve"> </w:t>
      </w:r>
      <w:r w:rsidR="001D5365" w:rsidRPr="006564A7">
        <w:rPr>
          <w:rFonts w:cstheme="minorHAnsi"/>
          <w:u w:val="single"/>
        </w:rPr>
        <w:t>4.16.2.a.4.C.</w:t>
      </w:r>
      <w:r w:rsidRPr="006564A7">
        <w:rPr>
          <w:rFonts w:cstheme="minorHAnsi"/>
        </w:rPr>
        <w:t xml:space="preserve">  An assessment of the resident to identify the least restrictive type of restraint that will provide for the resident’s needs.</w:t>
      </w:r>
    </w:p>
    <w:p w14:paraId="22C95672" w14:textId="2106216B" w:rsidR="00D753A0" w:rsidRPr="006564A7" w:rsidRDefault="00D753A0" w:rsidP="004B3A60">
      <w:pPr>
        <w:jc w:val="both"/>
        <w:rPr>
          <w:rFonts w:cstheme="minorHAnsi"/>
        </w:rPr>
      </w:pPr>
    </w:p>
    <w:p w14:paraId="033CBCB9" w14:textId="11A23B58" w:rsidR="00D753A0" w:rsidRPr="006564A7" w:rsidRDefault="00D753A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4.16.b.2.</w:t>
      </w:r>
      <w:r w:rsidR="001D5365" w:rsidRPr="006564A7">
        <w:rPr>
          <w:rFonts w:cstheme="minorHAnsi"/>
        </w:rPr>
        <w:t xml:space="preserve"> </w:t>
      </w:r>
      <w:r w:rsidR="001D5365" w:rsidRPr="006564A7">
        <w:rPr>
          <w:rFonts w:cstheme="minorHAnsi"/>
          <w:u w:val="single"/>
        </w:rPr>
        <w:t>4.16.2.b.</w:t>
      </w:r>
      <w:r w:rsidRPr="006564A7">
        <w:rPr>
          <w:rFonts w:cstheme="minorHAnsi"/>
        </w:rPr>
        <w:t xml:space="preserve">  Physician’s order.  After a comprehensive restraint assessment indicates the need for a restrain and the resident’s attending physician concurs, the resident’s attending physician shall write an order to be included in the resident’s plan of care specifying the type, precise application, circumstances and duration of the restraint.</w:t>
      </w:r>
    </w:p>
    <w:p w14:paraId="2F58F2E5" w14:textId="026AFA6F" w:rsidR="00D753A0" w:rsidRPr="006564A7" w:rsidRDefault="00D753A0" w:rsidP="004B3A60">
      <w:pPr>
        <w:jc w:val="both"/>
        <w:rPr>
          <w:rFonts w:cstheme="minorHAnsi"/>
        </w:rPr>
      </w:pPr>
    </w:p>
    <w:p w14:paraId="5D16337D" w14:textId="0B8BB80C" w:rsidR="00D753A0" w:rsidRPr="006564A7" w:rsidRDefault="00D753A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4.16.b.3.</w:t>
      </w:r>
      <w:r w:rsidR="001D5365" w:rsidRPr="006564A7">
        <w:rPr>
          <w:rFonts w:cstheme="minorHAnsi"/>
        </w:rPr>
        <w:t xml:space="preserve"> </w:t>
      </w:r>
      <w:r w:rsidR="001D5365" w:rsidRPr="006564A7">
        <w:rPr>
          <w:rFonts w:cstheme="minorHAnsi"/>
          <w:u w:val="single"/>
        </w:rPr>
        <w:t>4.16.2.c.</w:t>
      </w:r>
      <w:r w:rsidRPr="006564A7">
        <w:rPr>
          <w:rFonts w:cstheme="minorHAnsi"/>
        </w:rPr>
        <w:t xml:space="preserve">  The resident’s plan of care shall include, at a minimum:</w:t>
      </w:r>
    </w:p>
    <w:p w14:paraId="1F5EB2A1" w14:textId="0EF79186" w:rsidR="00D753A0" w:rsidRPr="006564A7" w:rsidRDefault="00D753A0" w:rsidP="004B3A60">
      <w:pPr>
        <w:jc w:val="both"/>
        <w:rPr>
          <w:rFonts w:cstheme="minorHAnsi"/>
        </w:rPr>
      </w:pPr>
    </w:p>
    <w:p w14:paraId="4A967CA6" w14:textId="47F2A39E" w:rsidR="00D753A0" w:rsidRPr="006564A7" w:rsidRDefault="00D753A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4.16.b.3.A.</w:t>
      </w:r>
      <w:r w:rsidR="001D5365" w:rsidRPr="006564A7">
        <w:rPr>
          <w:rFonts w:cstheme="minorHAnsi"/>
        </w:rPr>
        <w:t xml:space="preserve"> </w:t>
      </w:r>
      <w:r w:rsidR="001D5365" w:rsidRPr="006564A7">
        <w:rPr>
          <w:rFonts w:cstheme="minorHAnsi"/>
          <w:u w:val="single"/>
        </w:rPr>
        <w:t>4.16.2.c.1.</w:t>
      </w:r>
      <w:r w:rsidRPr="006564A7">
        <w:rPr>
          <w:rFonts w:cstheme="minorHAnsi"/>
        </w:rPr>
        <w:t xml:space="preserve">  The type and size of restraint that is to be used;</w:t>
      </w:r>
    </w:p>
    <w:p w14:paraId="1682E268" w14:textId="36345D0A" w:rsidR="00D753A0" w:rsidRPr="006564A7" w:rsidRDefault="00D753A0" w:rsidP="004B3A60">
      <w:pPr>
        <w:jc w:val="both"/>
        <w:rPr>
          <w:rFonts w:cstheme="minorHAnsi"/>
        </w:rPr>
      </w:pPr>
    </w:p>
    <w:p w14:paraId="11E21763" w14:textId="2FC3E8C1" w:rsidR="00D753A0" w:rsidRPr="006564A7" w:rsidRDefault="00D753A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00B439E1" w:rsidRPr="006564A7">
        <w:rPr>
          <w:rFonts w:cstheme="minorHAnsi"/>
          <w:strike/>
        </w:rPr>
        <w:t>4.16.b.3.B.</w:t>
      </w:r>
      <w:r w:rsidR="001D5365" w:rsidRPr="006564A7">
        <w:rPr>
          <w:rFonts w:cstheme="minorHAnsi"/>
        </w:rPr>
        <w:t xml:space="preserve"> </w:t>
      </w:r>
      <w:r w:rsidR="001D5365" w:rsidRPr="006564A7">
        <w:rPr>
          <w:rFonts w:cstheme="minorHAnsi"/>
          <w:u w:val="single"/>
        </w:rPr>
        <w:t>4.16.2.c.2.</w:t>
      </w:r>
      <w:r w:rsidR="00B439E1" w:rsidRPr="006564A7">
        <w:rPr>
          <w:rFonts w:cstheme="minorHAnsi"/>
        </w:rPr>
        <w:t xml:space="preserve">  When the restraint is to be used;</w:t>
      </w:r>
    </w:p>
    <w:p w14:paraId="3FE406B4" w14:textId="29E20008" w:rsidR="00B439E1" w:rsidRPr="006564A7" w:rsidRDefault="00B439E1" w:rsidP="004B3A60">
      <w:pPr>
        <w:jc w:val="both"/>
        <w:rPr>
          <w:rFonts w:cstheme="minorHAnsi"/>
        </w:rPr>
      </w:pPr>
    </w:p>
    <w:p w14:paraId="5E28082C" w14:textId="68F75F10" w:rsidR="00B439E1" w:rsidRPr="006564A7" w:rsidRDefault="00B439E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4.16.b.3.C.</w:t>
      </w:r>
      <w:r w:rsidR="001D5365" w:rsidRPr="006564A7">
        <w:rPr>
          <w:rFonts w:cstheme="minorHAnsi"/>
        </w:rPr>
        <w:t xml:space="preserve"> </w:t>
      </w:r>
      <w:r w:rsidR="001D5365" w:rsidRPr="006564A7">
        <w:rPr>
          <w:rFonts w:cstheme="minorHAnsi"/>
          <w:u w:val="single"/>
        </w:rPr>
        <w:t>4.16.2.c.3.</w:t>
      </w:r>
      <w:r w:rsidRPr="006564A7">
        <w:rPr>
          <w:rFonts w:cstheme="minorHAnsi"/>
        </w:rPr>
        <w:t xml:space="preserve">  For physical restraints, a schedule of release time and what individualized activity is to be provided during that period of time; and</w:t>
      </w:r>
    </w:p>
    <w:p w14:paraId="1C5A85F2" w14:textId="57D15593" w:rsidR="00B439E1" w:rsidRPr="006564A7" w:rsidRDefault="00B439E1" w:rsidP="004B3A60">
      <w:pPr>
        <w:jc w:val="both"/>
        <w:rPr>
          <w:rFonts w:cstheme="minorHAnsi"/>
        </w:rPr>
      </w:pPr>
    </w:p>
    <w:p w14:paraId="14CCDF3E" w14:textId="688EBBA4" w:rsidR="00B439E1" w:rsidRPr="006564A7" w:rsidRDefault="00B439E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4.16.b.3.D.</w:t>
      </w:r>
      <w:r w:rsidR="001D5365" w:rsidRPr="006564A7">
        <w:rPr>
          <w:rFonts w:cstheme="minorHAnsi"/>
        </w:rPr>
        <w:t xml:space="preserve"> </w:t>
      </w:r>
      <w:r w:rsidR="001D5365" w:rsidRPr="006564A7">
        <w:rPr>
          <w:rFonts w:cstheme="minorHAnsi"/>
          <w:u w:val="single"/>
        </w:rPr>
        <w:t>4.16.2.c.4.</w:t>
      </w:r>
      <w:r w:rsidRPr="006564A7">
        <w:rPr>
          <w:rFonts w:cstheme="minorHAnsi"/>
        </w:rPr>
        <w:t xml:space="preserve">  A systematic and gradual process to reduce the restraint or eliminate it, or both.</w:t>
      </w:r>
    </w:p>
    <w:p w14:paraId="012B2060" w14:textId="6E85BC44" w:rsidR="00B439E1" w:rsidRPr="006564A7" w:rsidRDefault="00B439E1" w:rsidP="004B3A60">
      <w:pPr>
        <w:jc w:val="both"/>
        <w:rPr>
          <w:rFonts w:cstheme="minorHAnsi"/>
        </w:rPr>
      </w:pPr>
    </w:p>
    <w:p w14:paraId="1B948227" w14:textId="4B8EDEE4" w:rsidR="00B439E1" w:rsidRPr="006564A7" w:rsidRDefault="00B439E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4.16.b.4.</w:t>
      </w:r>
      <w:r w:rsidR="001D5365" w:rsidRPr="006564A7">
        <w:rPr>
          <w:rFonts w:cstheme="minorHAnsi"/>
        </w:rPr>
        <w:t xml:space="preserve"> </w:t>
      </w:r>
      <w:r w:rsidR="001D5365" w:rsidRPr="006564A7">
        <w:rPr>
          <w:rFonts w:cstheme="minorHAnsi"/>
          <w:u w:val="single"/>
        </w:rPr>
        <w:t>4.16.2.d.</w:t>
      </w:r>
      <w:r w:rsidRPr="006564A7">
        <w:rPr>
          <w:rFonts w:cstheme="minorHAnsi"/>
        </w:rPr>
        <w:t xml:space="preserve">  Application.  Nursing home staff shall apply the physical restraints in accordance with the manufacturer’s instructions and in a manner to allow for quick release.</w:t>
      </w:r>
    </w:p>
    <w:p w14:paraId="17A5B601" w14:textId="4B44155C" w:rsidR="00B439E1" w:rsidRPr="006564A7" w:rsidRDefault="00B439E1" w:rsidP="004B3A60">
      <w:pPr>
        <w:jc w:val="both"/>
        <w:rPr>
          <w:rFonts w:cstheme="minorHAnsi"/>
        </w:rPr>
      </w:pPr>
    </w:p>
    <w:p w14:paraId="0DF451D4" w14:textId="6C915948" w:rsidR="00B439E1" w:rsidRPr="006564A7" w:rsidRDefault="00B439E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4.16.b.5.</w:t>
      </w:r>
      <w:r w:rsidR="001D5365" w:rsidRPr="006564A7">
        <w:rPr>
          <w:rFonts w:cstheme="minorHAnsi"/>
        </w:rPr>
        <w:t xml:space="preserve"> </w:t>
      </w:r>
      <w:r w:rsidR="001D5365" w:rsidRPr="006564A7">
        <w:rPr>
          <w:rFonts w:cstheme="minorHAnsi"/>
          <w:u w:val="single"/>
        </w:rPr>
        <w:t>4.16.2.e.</w:t>
      </w:r>
      <w:r w:rsidRPr="006564A7">
        <w:rPr>
          <w:rFonts w:cstheme="minorHAnsi"/>
        </w:rPr>
        <w:t xml:space="preserve">  Monitoring and release.  Nursing home staff shall directly monitor a resident who has been restrained at least every half hour.  The resident shall be released from the restraint at least every two hours and provided exercise, toileting, and skin care.</w:t>
      </w:r>
    </w:p>
    <w:p w14:paraId="351D38B2" w14:textId="3D14CC4C" w:rsidR="00B439E1" w:rsidRPr="006564A7" w:rsidRDefault="00B439E1" w:rsidP="004B3A60">
      <w:pPr>
        <w:jc w:val="both"/>
        <w:rPr>
          <w:rFonts w:cstheme="minorHAnsi"/>
        </w:rPr>
      </w:pPr>
    </w:p>
    <w:p w14:paraId="61EE4BF6" w14:textId="7A06E83D" w:rsidR="00B439E1" w:rsidRPr="006564A7" w:rsidRDefault="00B439E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4.16.b.6.</w:t>
      </w:r>
      <w:r w:rsidR="001D5365" w:rsidRPr="006564A7">
        <w:rPr>
          <w:rFonts w:cstheme="minorHAnsi"/>
        </w:rPr>
        <w:t xml:space="preserve"> </w:t>
      </w:r>
      <w:r w:rsidR="001D5365" w:rsidRPr="006564A7">
        <w:rPr>
          <w:rFonts w:cstheme="minorHAnsi"/>
          <w:u w:val="single"/>
        </w:rPr>
        <w:t>4.16.2.f.</w:t>
      </w:r>
      <w:r w:rsidRPr="006564A7">
        <w:rPr>
          <w:rFonts w:cstheme="minorHAnsi"/>
        </w:rPr>
        <w:t xml:space="preserve">  Policies and procedures.  A nursing home shall establish and implement policies and procedures for restraint use.</w:t>
      </w:r>
    </w:p>
    <w:p w14:paraId="2A95C471" w14:textId="4E9DDADF" w:rsidR="00B439E1" w:rsidRPr="006564A7" w:rsidRDefault="00B439E1" w:rsidP="004B3A60">
      <w:pPr>
        <w:jc w:val="both"/>
        <w:rPr>
          <w:rFonts w:cstheme="minorHAnsi"/>
        </w:rPr>
      </w:pPr>
    </w:p>
    <w:p w14:paraId="18E28337" w14:textId="7934EDA0" w:rsidR="00B439E1" w:rsidRPr="006564A7" w:rsidRDefault="00B439E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4.16.b.7.</w:t>
      </w:r>
      <w:r w:rsidR="001D5365" w:rsidRPr="006564A7">
        <w:rPr>
          <w:rFonts w:cstheme="minorHAnsi"/>
        </w:rPr>
        <w:t xml:space="preserve"> </w:t>
      </w:r>
      <w:r w:rsidR="001D5365" w:rsidRPr="006564A7">
        <w:rPr>
          <w:rFonts w:cstheme="minorHAnsi"/>
          <w:u w:val="single"/>
        </w:rPr>
        <w:t>4.16.2.g.</w:t>
      </w:r>
      <w:r w:rsidRPr="006564A7">
        <w:rPr>
          <w:rFonts w:cstheme="minorHAnsi"/>
        </w:rPr>
        <w:t xml:space="preserve">  </w:t>
      </w:r>
      <w:r w:rsidR="00D1537B" w:rsidRPr="006564A7">
        <w:rPr>
          <w:rFonts w:cstheme="minorHAnsi"/>
        </w:rPr>
        <w:t>Emergency.</w:t>
      </w:r>
    </w:p>
    <w:p w14:paraId="55E3D7CD" w14:textId="20DAB8A1" w:rsidR="00D1537B" w:rsidRPr="006564A7" w:rsidRDefault="00D1537B" w:rsidP="004B3A60">
      <w:pPr>
        <w:jc w:val="both"/>
        <w:rPr>
          <w:rFonts w:cstheme="minorHAnsi"/>
        </w:rPr>
      </w:pPr>
    </w:p>
    <w:p w14:paraId="01E9B436" w14:textId="12C946DC" w:rsidR="00D1537B" w:rsidRPr="006564A7" w:rsidRDefault="00D1537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4.16.b.7.A.</w:t>
      </w:r>
      <w:r w:rsidR="001D5365" w:rsidRPr="006564A7">
        <w:rPr>
          <w:rFonts w:cstheme="minorHAnsi"/>
        </w:rPr>
        <w:t xml:space="preserve"> </w:t>
      </w:r>
      <w:r w:rsidR="001D5365" w:rsidRPr="006564A7">
        <w:rPr>
          <w:rFonts w:cstheme="minorHAnsi"/>
          <w:u w:val="single"/>
        </w:rPr>
        <w:t>4.16.2.g.1.</w:t>
      </w:r>
      <w:r w:rsidRPr="006564A7">
        <w:rPr>
          <w:rFonts w:cstheme="minorHAnsi"/>
        </w:rPr>
        <w:t xml:space="preserve">  In the case of an emergency, licensed nursing personnel </w:t>
      </w:r>
      <w:r w:rsidR="004B3DDC" w:rsidRPr="006564A7">
        <w:rPr>
          <w:rFonts w:cstheme="minorHAnsi"/>
        </w:rPr>
        <w:t>authorized by the nursing home in writing may order the use of a physical restraint for a specified and limited period of time not to exceed 24 hours until the resident’s attending physician can be notified of the resident’s condition requiring the emergency application.</w:t>
      </w:r>
    </w:p>
    <w:p w14:paraId="4F24943A" w14:textId="49575BA6" w:rsidR="004B3DDC" w:rsidRPr="006564A7" w:rsidRDefault="004B3DDC" w:rsidP="004B3A60">
      <w:pPr>
        <w:jc w:val="both"/>
        <w:rPr>
          <w:rFonts w:cstheme="minorHAnsi"/>
        </w:rPr>
      </w:pPr>
    </w:p>
    <w:p w14:paraId="3763BC55" w14:textId="303CB20E" w:rsidR="004B3DDC" w:rsidRPr="006564A7" w:rsidRDefault="004B3DD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4.16.b.7.B.</w:t>
      </w:r>
      <w:r w:rsidR="001D5365" w:rsidRPr="006564A7">
        <w:rPr>
          <w:rFonts w:cstheme="minorHAnsi"/>
        </w:rPr>
        <w:t xml:space="preserve"> </w:t>
      </w:r>
      <w:r w:rsidR="001D5365" w:rsidRPr="006564A7">
        <w:rPr>
          <w:rFonts w:cstheme="minorHAnsi"/>
          <w:u w:val="single"/>
        </w:rPr>
        <w:t>4.16.2.g.2.</w:t>
      </w:r>
      <w:r w:rsidRPr="006564A7">
        <w:rPr>
          <w:rFonts w:cstheme="minorHAnsi"/>
        </w:rPr>
        <w:t xml:space="preserve">  Continued use is subject to the same evaluation process described in this Subdivision and shall be ordered by the resident’s attending physician.</w:t>
      </w:r>
    </w:p>
    <w:p w14:paraId="238794D6" w14:textId="23658FBD" w:rsidR="00803F29" w:rsidRPr="006564A7" w:rsidRDefault="00803F29" w:rsidP="004B3A60">
      <w:pPr>
        <w:jc w:val="both"/>
        <w:rPr>
          <w:rFonts w:cstheme="minorHAnsi"/>
        </w:rPr>
      </w:pPr>
    </w:p>
    <w:p w14:paraId="0A480FC5" w14:textId="0603688D" w:rsidR="00803F29" w:rsidRPr="006564A7" w:rsidRDefault="00803F29" w:rsidP="004B3A60">
      <w:pPr>
        <w:jc w:val="both"/>
        <w:rPr>
          <w:rFonts w:cstheme="minorHAnsi"/>
          <w:u w:val="single"/>
        </w:rPr>
      </w:pPr>
      <w:r w:rsidRPr="006564A7">
        <w:rPr>
          <w:rFonts w:cstheme="minorHAnsi"/>
        </w:rPr>
        <w:tab/>
      </w:r>
      <w:r w:rsidRPr="006564A7">
        <w:rPr>
          <w:rFonts w:cstheme="minorHAnsi"/>
        </w:rPr>
        <w:tab/>
      </w:r>
      <w:r w:rsidRPr="006564A7">
        <w:rPr>
          <w:rFonts w:cstheme="minorHAnsi"/>
        </w:rPr>
        <w:tab/>
      </w:r>
      <w:r w:rsidRPr="006564A7">
        <w:rPr>
          <w:rFonts w:cstheme="minorHAnsi"/>
          <w:u w:val="single"/>
        </w:rPr>
        <w:t>4.16.2.h.  Bed rails.  The nursing home shall attempt to use appropriate alternatives prior to installing a side or bed rail.  If a side or bed rail is used, the facility shall ensure correct installation, use, and maintenance of side or bed rails, including, but not limited to, the following elements:</w:t>
      </w:r>
    </w:p>
    <w:p w14:paraId="4BCE8AB7" w14:textId="4DAC6FBD" w:rsidR="00803F29" w:rsidRPr="006564A7" w:rsidRDefault="00803F29" w:rsidP="004B3A60">
      <w:pPr>
        <w:jc w:val="both"/>
        <w:rPr>
          <w:rFonts w:cstheme="minorHAnsi"/>
          <w:u w:val="single"/>
        </w:rPr>
      </w:pPr>
    </w:p>
    <w:p w14:paraId="6B4776A8" w14:textId="66B43F5A" w:rsidR="00803F29" w:rsidRPr="006564A7" w:rsidRDefault="00803F29" w:rsidP="004B3A60">
      <w:pPr>
        <w:jc w:val="both"/>
        <w:rPr>
          <w:rFonts w:cstheme="minorHAnsi"/>
          <w:u w:val="single"/>
        </w:rPr>
      </w:pPr>
      <w:r w:rsidRPr="00E46EC8">
        <w:rPr>
          <w:rFonts w:cstheme="minorHAnsi"/>
        </w:rPr>
        <w:tab/>
      </w:r>
      <w:r w:rsidRPr="00E46EC8">
        <w:rPr>
          <w:rFonts w:cstheme="minorHAnsi"/>
        </w:rPr>
        <w:tab/>
      </w:r>
      <w:r w:rsidRPr="00E46EC8">
        <w:rPr>
          <w:rFonts w:cstheme="minorHAnsi"/>
        </w:rPr>
        <w:tab/>
      </w:r>
      <w:r w:rsidRPr="00E46EC8">
        <w:rPr>
          <w:rFonts w:cstheme="minorHAnsi"/>
        </w:rPr>
        <w:tab/>
      </w:r>
      <w:r w:rsidRPr="006564A7">
        <w:rPr>
          <w:rFonts w:cstheme="minorHAnsi"/>
          <w:u w:val="single"/>
        </w:rPr>
        <w:t>4.16.2.h.1.</w:t>
      </w:r>
      <w:r w:rsidR="009512A6" w:rsidRPr="006564A7">
        <w:rPr>
          <w:rFonts w:cstheme="minorHAnsi"/>
          <w:u w:val="single"/>
        </w:rPr>
        <w:t xml:space="preserve">  Assess the resident for risk of entrapment from side or bed rails prior to installation;</w:t>
      </w:r>
    </w:p>
    <w:p w14:paraId="2BEF5483" w14:textId="1789DFE3" w:rsidR="009512A6" w:rsidRPr="006564A7" w:rsidRDefault="009512A6" w:rsidP="004B3A60">
      <w:pPr>
        <w:jc w:val="both"/>
        <w:rPr>
          <w:rFonts w:cstheme="minorHAnsi"/>
          <w:u w:val="single"/>
        </w:rPr>
      </w:pPr>
    </w:p>
    <w:p w14:paraId="1F5EC715" w14:textId="4DA08B0D" w:rsidR="009512A6" w:rsidRPr="006564A7" w:rsidRDefault="009512A6" w:rsidP="004B3A60">
      <w:pPr>
        <w:jc w:val="both"/>
        <w:rPr>
          <w:rFonts w:cstheme="minorHAnsi"/>
          <w:u w:val="single"/>
        </w:rPr>
      </w:pPr>
      <w:r w:rsidRPr="00E46EC8">
        <w:rPr>
          <w:rFonts w:cstheme="minorHAnsi"/>
        </w:rPr>
        <w:tab/>
      </w:r>
      <w:r w:rsidRPr="00E46EC8">
        <w:rPr>
          <w:rFonts w:cstheme="minorHAnsi"/>
        </w:rPr>
        <w:tab/>
      </w:r>
      <w:r w:rsidRPr="00E46EC8">
        <w:rPr>
          <w:rFonts w:cstheme="minorHAnsi"/>
        </w:rPr>
        <w:tab/>
      </w:r>
      <w:r w:rsidRPr="00E46EC8">
        <w:rPr>
          <w:rFonts w:cstheme="minorHAnsi"/>
        </w:rPr>
        <w:tab/>
      </w:r>
      <w:r w:rsidRPr="006564A7">
        <w:rPr>
          <w:rFonts w:cstheme="minorHAnsi"/>
          <w:u w:val="single"/>
        </w:rPr>
        <w:t>4.16.2.h.2.  Review the risks and benefits of side or bed rails with the resident or legal representative and obtain informed consent prior to installation;</w:t>
      </w:r>
    </w:p>
    <w:p w14:paraId="23035827" w14:textId="52598F42" w:rsidR="009512A6" w:rsidRPr="006564A7" w:rsidRDefault="009512A6" w:rsidP="004B3A60">
      <w:pPr>
        <w:jc w:val="both"/>
        <w:rPr>
          <w:rFonts w:cstheme="minorHAnsi"/>
          <w:u w:val="single"/>
        </w:rPr>
      </w:pPr>
    </w:p>
    <w:p w14:paraId="50D9AE91" w14:textId="4F10D685" w:rsidR="009512A6" w:rsidRPr="006564A7" w:rsidRDefault="009512A6" w:rsidP="004B3A60">
      <w:pPr>
        <w:jc w:val="both"/>
        <w:rPr>
          <w:rFonts w:cstheme="minorHAnsi"/>
          <w:u w:val="single"/>
        </w:rPr>
      </w:pPr>
      <w:r w:rsidRPr="00E46EC8">
        <w:rPr>
          <w:rFonts w:cstheme="minorHAnsi"/>
        </w:rPr>
        <w:tab/>
      </w:r>
      <w:r w:rsidRPr="00E46EC8">
        <w:rPr>
          <w:rFonts w:cstheme="minorHAnsi"/>
        </w:rPr>
        <w:tab/>
      </w:r>
      <w:r w:rsidRPr="00E46EC8">
        <w:rPr>
          <w:rFonts w:cstheme="minorHAnsi"/>
        </w:rPr>
        <w:tab/>
      </w:r>
      <w:r w:rsidRPr="00E46EC8">
        <w:rPr>
          <w:rFonts w:cstheme="minorHAnsi"/>
        </w:rPr>
        <w:tab/>
      </w:r>
      <w:r w:rsidRPr="006564A7">
        <w:rPr>
          <w:rFonts w:cstheme="minorHAnsi"/>
          <w:u w:val="single"/>
        </w:rPr>
        <w:t>4.16.2.h.3.</w:t>
      </w:r>
      <w:r w:rsidR="00CD590D" w:rsidRPr="006564A7">
        <w:rPr>
          <w:rFonts w:cstheme="minorHAnsi"/>
          <w:u w:val="single"/>
        </w:rPr>
        <w:t xml:space="preserve">  Ensure that the bed’s dimensions are appropriate for the resident’s size and weight; and</w:t>
      </w:r>
    </w:p>
    <w:p w14:paraId="5402888D" w14:textId="003D7A12" w:rsidR="00CD590D" w:rsidRPr="006564A7" w:rsidRDefault="00CD590D" w:rsidP="004B3A60">
      <w:pPr>
        <w:jc w:val="both"/>
        <w:rPr>
          <w:rFonts w:cstheme="minorHAnsi"/>
          <w:u w:val="single"/>
        </w:rPr>
      </w:pPr>
    </w:p>
    <w:p w14:paraId="5180A6C8" w14:textId="79E8BBA0" w:rsidR="00CD590D" w:rsidRPr="006564A7" w:rsidRDefault="00CD590D" w:rsidP="004B3A60">
      <w:pPr>
        <w:jc w:val="both"/>
        <w:rPr>
          <w:rFonts w:cstheme="minorHAnsi"/>
          <w:u w:val="single"/>
        </w:rPr>
      </w:pPr>
      <w:r w:rsidRPr="00E46EC8">
        <w:rPr>
          <w:rFonts w:cstheme="minorHAnsi"/>
        </w:rPr>
        <w:tab/>
      </w:r>
      <w:r w:rsidRPr="00E46EC8">
        <w:rPr>
          <w:rFonts w:cstheme="minorHAnsi"/>
        </w:rPr>
        <w:tab/>
      </w:r>
      <w:r w:rsidRPr="00E46EC8">
        <w:rPr>
          <w:rFonts w:cstheme="minorHAnsi"/>
        </w:rPr>
        <w:tab/>
      </w:r>
      <w:r w:rsidRPr="00E46EC8">
        <w:rPr>
          <w:rFonts w:cstheme="minorHAnsi"/>
        </w:rPr>
        <w:tab/>
      </w:r>
      <w:r w:rsidRPr="006564A7">
        <w:rPr>
          <w:rFonts w:cstheme="minorHAnsi"/>
          <w:u w:val="single"/>
        </w:rPr>
        <w:t>4.16.2.h.4.  Follow the manufacturer’s recommendations and specifications for installing and maintaining side or bed rails.</w:t>
      </w:r>
    </w:p>
    <w:p w14:paraId="6F310B75" w14:textId="479188C1" w:rsidR="004B3DDC" w:rsidRPr="006564A7" w:rsidRDefault="004B3DDC" w:rsidP="004B3A60">
      <w:pPr>
        <w:jc w:val="both"/>
        <w:rPr>
          <w:rFonts w:cstheme="minorHAnsi"/>
        </w:rPr>
      </w:pPr>
    </w:p>
    <w:p w14:paraId="35383AB1" w14:textId="377DE830" w:rsidR="004B3DDC" w:rsidRPr="006564A7" w:rsidRDefault="004B3DDC" w:rsidP="004B3A60">
      <w:pPr>
        <w:jc w:val="both"/>
        <w:rPr>
          <w:rFonts w:cstheme="minorHAnsi"/>
        </w:rPr>
      </w:pPr>
      <w:r w:rsidRPr="006564A7">
        <w:rPr>
          <w:rFonts w:cstheme="minorHAnsi"/>
        </w:rPr>
        <w:tab/>
      </w:r>
      <w:r w:rsidRPr="006564A7">
        <w:rPr>
          <w:rFonts w:cstheme="minorHAnsi"/>
        </w:rPr>
        <w:tab/>
      </w:r>
      <w:r w:rsidRPr="006564A7">
        <w:rPr>
          <w:rFonts w:cstheme="minorHAnsi"/>
          <w:strike/>
        </w:rPr>
        <w:t>4.16.c.</w:t>
      </w:r>
      <w:r w:rsidR="001D5365" w:rsidRPr="006564A7">
        <w:rPr>
          <w:rFonts w:cstheme="minorHAnsi"/>
        </w:rPr>
        <w:t xml:space="preserve"> </w:t>
      </w:r>
      <w:r w:rsidR="001D5365" w:rsidRPr="006564A7">
        <w:rPr>
          <w:rFonts w:cstheme="minorHAnsi"/>
          <w:u w:val="single"/>
        </w:rPr>
        <w:t>4.16.3.</w:t>
      </w:r>
      <w:r w:rsidRPr="006564A7">
        <w:rPr>
          <w:rFonts w:cstheme="minorHAnsi"/>
        </w:rPr>
        <w:t xml:space="preserve">  Abuse.</w:t>
      </w:r>
    </w:p>
    <w:p w14:paraId="51F88866" w14:textId="469595C2" w:rsidR="004B3DDC" w:rsidRPr="006564A7" w:rsidRDefault="004B3DDC" w:rsidP="004B3A60">
      <w:pPr>
        <w:jc w:val="both"/>
        <w:rPr>
          <w:rFonts w:cstheme="minorHAnsi"/>
        </w:rPr>
      </w:pPr>
    </w:p>
    <w:p w14:paraId="739F121C" w14:textId="25215D6D" w:rsidR="004B3DDC" w:rsidRPr="006564A7" w:rsidRDefault="004B3DD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4.16.c.1.</w:t>
      </w:r>
      <w:r w:rsidR="00F950D2" w:rsidRPr="006564A7">
        <w:rPr>
          <w:rFonts w:cstheme="minorHAnsi"/>
        </w:rPr>
        <w:t xml:space="preserve"> </w:t>
      </w:r>
      <w:r w:rsidR="00F950D2" w:rsidRPr="006564A7">
        <w:rPr>
          <w:rFonts w:cstheme="minorHAnsi"/>
          <w:u w:val="single"/>
        </w:rPr>
        <w:t>4.16.3.a.</w:t>
      </w:r>
      <w:r w:rsidRPr="006564A7">
        <w:rPr>
          <w:rFonts w:cstheme="minorHAnsi"/>
        </w:rPr>
        <w:t xml:space="preserve">  A resident has the right to be free from verbal, sexual, physical, and mental abuse, financial exploitation, discrimination, denial of privileges, corporal punishment and involuntary seclusion.</w:t>
      </w:r>
    </w:p>
    <w:p w14:paraId="21FC49A4" w14:textId="66A1D8F1" w:rsidR="004B3DDC" w:rsidRPr="006564A7" w:rsidRDefault="004B3DDC" w:rsidP="004B3A60">
      <w:pPr>
        <w:jc w:val="both"/>
        <w:rPr>
          <w:rFonts w:cstheme="minorHAnsi"/>
        </w:rPr>
      </w:pPr>
    </w:p>
    <w:p w14:paraId="6A0C7083" w14:textId="65462DA6" w:rsidR="004B3DDC" w:rsidRPr="006564A7" w:rsidRDefault="004B3DD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4.16.c.2.</w:t>
      </w:r>
      <w:r w:rsidR="006D36B1" w:rsidRPr="006564A7">
        <w:rPr>
          <w:rFonts w:cstheme="minorHAnsi"/>
        </w:rPr>
        <w:t xml:space="preserve"> </w:t>
      </w:r>
      <w:r w:rsidR="006D36B1" w:rsidRPr="006564A7">
        <w:rPr>
          <w:rFonts w:cstheme="minorHAnsi"/>
          <w:u w:val="single"/>
        </w:rPr>
        <w:t>4.16.3.b.</w:t>
      </w:r>
      <w:r w:rsidRPr="006564A7">
        <w:rPr>
          <w:rFonts w:cstheme="minorHAnsi"/>
        </w:rPr>
        <w:t xml:space="preserve">  Staff treatment of residents.  The nursing home shall develop and implement written policies and procedures that prohibit neglect, abuse of residents, and misappropriation of resident property.  The policy and procedures shall address the screening, training, prevention, identification, investigation, protection, reporting and response of allegations of resident neglect, abuse, and misappropriation of resident property.</w:t>
      </w:r>
    </w:p>
    <w:p w14:paraId="00465308" w14:textId="24EC0418" w:rsidR="004B3DDC" w:rsidRPr="006564A7" w:rsidRDefault="004B3DDC" w:rsidP="004B3A60">
      <w:pPr>
        <w:jc w:val="both"/>
        <w:rPr>
          <w:rFonts w:cstheme="minorHAnsi"/>
        </w:rPr>
      </w:pPr>
    </w:p>
    <w:p w14:paraId="0D65D5D0" w14:textId="056E35C5" w:rsidR="004B3DDC" w:rsidRPr="006564A7" w:rsidRDefault="004B3DDC" w:rsidP="004B3A60">
      <w:pPr>
        <w:jc w:val="both"/>
        <w:rPr>
          <w:rFonts w:cstheme="minorHAnsi"/>
          <w:strike/>
        </w:rPr>
      </w:pPr>
      <w:r w:rsidRPr="006564A7">
        <w:rPr>
          <w:rFonts w:cstheme="minorHAnsi"/>
        </w:rPr>
        <w:tab/>
      </w:r>
      <w:r w:rsidRPr="006564A7">
        <w:rPr>
          <w:rFonts w:cstheme="minorHAnsi"/>
        </w:rPr>
        <w:tab/>
      </w:r>
      <w:r w:rsidRPr="006564A7">
        <w:rPr>
          <w:rFonts w:cstheme="minorHAnsi"/>
        </w:rPr>
        <w:tab/>
      </w:r>
      <w:r w:rsidRPr="006564A7">
        <w:rPr>
          <w:rFonts w:cstheme="minorHAnsi"/>
          <w:strike/>
        </w:rPr>
        <w:t>4.16.c.3.  A nursing home shall not employ persons who have:</w:t>
      </w:r>
    </w:p>
    <w:p w14:paraId="701179FE" w14:textId="6982093E" w:rsidR="004B3DDC" w:rsidRPr="006564A7" w:rsidRDefault="004B3DDC" w:rsidP="004B3A60">
      <w:pPr>
        <w:jc w:val="both"/>
        <w:rPr>
          <w:rFonts w:cstheme="minorHAnsi"/>
          <w:strike/>
        </w:rPr>
      </w:pPr>
    </w:p>
    <w:p w14:paraId="3CA98AA2" w14:textId="008072D1" w:rsidR="004B3DDC" w:rsidRPr="006564A7" w:rsidRDefault="004B3DDC" w:rsidP="004B3A60">
      <w:pPr>
        <w:jc w:val="both"/>
        <w:rPr>
          <w:rFonts w:cstheme="minorHAnsi"/>
          <w:strike/>
        </w:rPr>
      </w:pPr>
      <w:r w:rsidRPr="00E46EC8">
        <w:rPr>
          <w:rFonts w:cstheme="minorHAnsi"/>
        </w:rPr>
        <w:tab/>
      </w:r>
      <w:r w:rsidRPr="00E46EC8">
        <w:rPr>
          <w:rFonts w:cstheme="minorHAnsi"/>
        </w:rPr>
        <w:tab/>
      </w:r>
      <w:r w:rsidRPr="00E46EC8">
        <w:rPr>
          <w:rFonts w:cstheme="minorHAnsi"/>
        </w:rPr>
        <w:tab/>
      </w:r>
      <w:r w:rsidRPr="00E46EC8">
        <w:rPr>
          <w:rFonts w:cstheme="minorHAnsi"/>
        </w:rPr>
        <w:tab/>
      </w:r>
      <w:r w:rsidRPr="006564A7">
        <w:rPr>
          <w:rFonts w:cstheme="minorHAnsi"/>
          <w:strike/>
        </w:rPr>
        <w:t>4.16.c.3.A.  Been found guilty of abusing, neglecting, exploiting or mistreating residents, incapacitated adults or children by a court of law; or</w:t>
      </w:r>
    </w:p>
    <w:p w14:paraId="5AC17399" w14:textId="4A7C8CD9" w:rsidR="004B3DDC" w:rsidRPr="006564A7" w:rsidRDefault="004B3DDC" w:rsidP="004B3A60">
      <w:pPr>
        <w:jc w:val="both"/>
        <w:rPr>
          <w:rFonts w:cstheme="minorHAnsi"/>
          <w:strike/>
        </w:rPr>
      </w:pPr>
    </w:p>
    <w:p w14:paraId="27344517" w14:textId="1A1E95D1" w:rsidR="004B3DDC" w:rsidRPr="006564A7" w:rsidRDefault="004B3DDC" w:rsidP="004B3A60">
      <w:pPr>
        <w:jc w:val="both"/>
        <w:rPr>
          <w:rFonts w:cstheme="minorHAnsi"/>
          <w:strike/>
        </w:rPr>
      </w:pPr>
      <w:r w:rsidRPr="00E46EC8">
        <w:rPr>
          <w:rFonts w:cstheme="minorHAnsi"/>
        </w:rPr>
        <w:tab/>
      </w:r>
      <w:r w:rsidRPr="00E46EC8">
        <w:rPr>
          <w:rFonts w:cstheme="minorHAnsi"/>
        </w:rPr>
        <w:tab/>
      </w:r>
      <w:r w:rsidRPr="00E46EC8">
        <w:rPr>
          <w:rFonts w:cstheme="minorHAnsi"/>
        </w:rPr>
        <w:tab/>
      </w:r>
      <w:r w:rsidRPr="00E46EC8">
        <w:rPr>
          <w:rFonts w:cstheme="minorHAnsi"/>
        </w:rPr>
        <w:tab/>
      </w:r>
      <w:r w:rsidRPr="006564A7">
        <w:rPr>
          <w:rFonts w:cstheme="minorHAnsi"/>
          <w:strike/>
        </w:rPr>
        <w:t>4.16.c.3.B.  Had a finding entered into the Registered Nursing Assistant Registry or the West Virginia Adult Abuse Registry concerning abuse, neglect, exploitation or mistreatment of residents or misappropriation of their property.</w:t>
      </w:r>
    </w:p>
    <w:p w14:paraId="2266238E" w14:textId="436ED401" w:rsidR="004B3DDC" w:rsidRPr="006564A7" w:rsidRDefault="004B3DDC" w:rsidP="004B3A60">
      <w:pPr>
        <w:jc w:val="both"/>
        <w:rPr>
          <w:rFonts w:cstheme="minorHAnsi"/>
          <w:strike/>
        </w:rPr>
      </w:pPr>
    </w:p>
    <w:p w14:paraId="0DC806E7" w14:textId="77A81EBF" w:rsidR="004B3DDC" w:rsidRPr="006564A7" w:rsidRDefault="00F4496E" w:rsidP="004B3A60">
      <w:pPr>
        <w:jc w:val="both"/>
        <w:rPr>
          <w:rFonts w:cstheme="minorHAnsi"/>
          <w:strike/>
        </w:rPr>
      </w:pPr>
      <w:r w:rsidRPr="00E46EC8">
        <w:rPr>
          <w:rFonts w:cstheme="minorHAnsi"/>
        </w:rPr>
        <w:tab/>
      </w:r>
      <w:r w:rsidRPr="00E46EC8">
        <w:rPr>
          <w:rFonts w:cstheme="minorHAnsi"/>
        </w:rPr>
        <w:tab/>
      </w:r>
      <w:r w:rsidRPr="00E46EC8">
        <w:rPr>
          <w:rFonts w:cstheme="minorHAnsi"/>
        </w:rPr>
        <w:tab/>
      </w:r>
      <w:r w:rsidRPr="006564A7">
        <w:rPr>
          <w:rFonts w:cstheme="minorHAnsi"/>
          <w:strike/>
        </w:rPr>
        <w:t>4.16.c.4.  A nursing home shall report any knowledge it has of actions by a court of law against an employee, that would indicate unfitness for service as a nurse aide or other nursing home staff to the West Virginia Registered Nursing Assistant Registry or the appropriate licensing authority and the director.  Actions by a court of law which indicate unfitness for service include a substantiated charge of abuse, neglect or exploitation against an employee, or conviction of an offense for actions related to bodily injury, theft or misuse of funds or property, or other crimes related to public welfare, in any jurisdiction within or outside of the state of West Virginia.</w:t>
      </w:r>
    </w:p>
    <w:p w14:paraId="07B07196" w14:textId="1702460F" w:rsidR="00F4496E" w:rsidRPr="006564A7" w:rsidRDefault="00F4496E" w:rsidP="004B3A60">
      <w:pPr>
        <w:jc w:val="both"/>
        <w:rPr>
          <w:rFonts w:cstheme="minorHAnsi"/>
        </w:rPr>
      </w:pPr>
    </w:p>
    <w:p w14:paraId="4D467AA0" w14:textId="2F89CFB4" w:rsidR="00F4496E" w:rsidRPr="006564A7" w:rsidRDefault="00F4496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4.16.c.5.</w:t>
      </w:r>
      <w:r w:rsidR="00B100E9" w:rsidRPr="006564A7">
        <w:rPr>
          <w:rFonts w:cstheme="minorHAnsi"/>
        </w:rPr>
        <w:t xml:space="preserve"> </w:t>
      </w:r>
      <w:r w:rsidR="00B100E9" w:rsidRPr="006564A7">
        <w:rPr>
          <w:rFonts w:cstheme="minorHAnsi"/>
          <w:u w:val="single"/>
        </w:rPr>
        <w:t>4.16.3.c.</w:t>
      </w:r>
      <w:r w:rsidRPr="006564A7">
        <w:rPr>
          <w:rFonts w:cstheme="minorHAnsi"/>
        </w:rPr>
        <w:t xml:space="preserve">  A nursing home shall ensure that all alleged violations involving mistreatment, neglect, exploitation or abuse, including of unknown source, and misappropriation of resident property are reported in accordance with State law.</w:t>
      </w:r>
    </w:p>
    <w:p w14:paraId="539C9961" w14:textId="39B4FD53" w:rsidR="00F4496E" w:rsidRPr="006564A7" w:rsidRDefault="00F4496E" w:rsidP="004B3A60">
      <w:pPr>
        <w:jc w:val="both"/>
        <w:rPr>
          <w:rFonts w:cstheme="minorHAnsi"/>
        </w:rPr>
      </w:pPr>
    </w:p>
    <w:p w14:paraId="6F671FE2" w14:textId="46773A74" w:rsidR="00F4496E" w:rsidRPr="006564A7" w:rsidRDefault="00F4496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4.16.c.6.</w:t>
      </w:r>
      <w:r w:rsidR="00B100E9" w:rsidRPr="006564A7">
        <w:rPr>
          <w:rFonts w:cstheme="minorHAnsi"/>
        </w:rPr>
        <w:t xml:space="preserve"> </w:t>
      </w:r>
      <w:r w:rsidR="00B100E9" w:rsidRPr="006564A7">
        <w:rPr>
          <w:rFonts w:cstheme="minorHAnsi"/>
          <w:u w:val="single"/>
        </w:rPr>
        <w:t>4.16.3.d.</w:t>
      </w:r>
      <w:r w:rsidRPr="006564A7">
        <w:rPr>
          <w:rFonts w:cstheme="minorHAnsi"/>
        </w:rPr>
        <w:t xml:space="preserve">  A nursing home shall document that all alleged violations are thoroughly investigated and shall take appropriate steps to prevent further potential abuse while the investigation is in progress.</w:t>
      </w:r>
    </w:p>
    <w:p w14:paraId="254D0EE0" w14:textId="18406E56" w:rsidR="00F4496E" w:rsidRPr="006564A7" w:rsidRDefault="00F4496E" w:rsidP="004B3A60">
      <w:pPr>
        <w:jc w:val="both"/>
        <w:rPr>
          <w:rFonts w:cstheme="minorHAnsi"/>
        </w:rPr>
      </w:pPr>
    </w:p>
    <w:p w14:paraId="7AD58D3D" w14:textId="4F0BFCF2" w:rsidR="00F4496E" w:rsidRPr="006564A7" w:rsidRDefault="00F4496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4.16.c.7.</w:t>
      </w:r>
      <w:r w:rsidR="00B100E9" w:rsidRPr="006564A7">
        <w:rPr>
          <w:rFonts w:cstheme="minorHAnsi"/>
        </w:rPr>
        <w:t xml:space="preserve"> </w:t>
      </w:r>
      <w:r w:rsidR="00B100E9" w:rsidRPr="006564A7">
        <w:rPr>
          <w:rFonts w:cstheme="minorHAnsi"/>
          <w:u w:val="single"/>
        </w:rPr>
        <w:t>4.16.3.e.</w:t>
      </w:r>
      <w:r w:rsidRPr="006564A7">
        <w:rPr>
          <w:rFonts w:cstheme="minorHAnsi"/>
        </w:rPr>
        <w:t xml:space="preserve">  The results of all investigations shall be reported to the administrator or his or her designated representative and to other officials in accordance with State law, including the director within five working days of the incident, and if the alleged violation is verified appropriate corrective action shall be taken.</w:t>
      </w:r>
    </w:p>
    <w:p w14:paraId="051549D8" w14:textId="1CBE95F9" w:rsidR="00F4496E" w:rsidRPr="006564A7" w:rsidRDefault="00F4496E" w:rsidP="004B3A60">
      <w:pPr>
        <w:jc w:val="both"/>
        <w:rPr>
          <w:rFonts w:cstheme="minorHAnsi"/>
        </w:rPr>
      </w:pPr>
    </w:p>
    <w:p w14:paraId="568C3544" w14:textId="1F19D283" w:rsidR="00F4496E" w:rsidRPr="006564A7" w:rsidRDefault="00F4496E" w:rsidP="004B3A60">
      <w:pPr>
        <w:jc w:val="both"/>
        <w:rPr>
          <w:rFonts w:cstheme="minorHAnsi"/>
        </w:rPr>
      </w:pPr>
      <w:r w:rsidRPr="006564A7">
        <w:rPr>
          <w:rFonts w:cstheme="minorHAnsi"/>
        </w:rPr>
        <w:tab/>
        <w:t>4.17.  Complaint Procedures.</w:t>
      </w:r>
    </w:p>
    <w:p w14:paraId="3CADBF49" w14:textId="7090293C" w:rsidR="00F4496E" w:rsidRPr="006564A7" w:rsidRDefault="00F4496E" w:rsidP="004B3A60">
      <w:pPr>
        <w:jc w:val="both"/>
        <w:rPr>
          <w:rFonts w:cstheme="minorHAnsi"/>
        </w:rPr>
      </w:pPr>
    </w:p>
    <w:p w14:paraId="658ADB34" w14:textId="68A227F3" w:rsidR="00F4496E" w:rsidRPr="006564A7" w:rsidRDefault="00F4496E" w:rsidP="004B3A60">
      <w:pPr>
        <w:jc w:val="both"/>
        <w:rPr>
          <w:rFonts w:cstheme="minorHAnsi"/>
        </w:rPr>
      </w:pPr>
      <w:r w:rsidRPr="006564A7">
        <w:rPr>
          <w:rFonts w:cstheme="minorHAnsi"/>
        </w:rPr>
        <w:tab/>
      </w:r>
      <w:r w:rsidRPr="006564A7">
        <w:rPr>
          <w:rFonts w:cstheme="minorHAnsi"/>
        </w:rPr>
        <w:tab/>
      </w:r>
      <w:r w:rsidRPr="006564A7">
        <w:rPr>
          <w:rFonts w:cstheme="minorHAnsi"/>
          <w:strike/>
        </w:rPr>
        <w:t>4.17.a.</w:t>
      </w:r>
      <w:r w:rsidR="00B100E9" w:rsidRPr="006564A7">
        <w:rPr>
          <w:rFonts w:cstheme="minorHAnsi"/>
        </w:rPr>
        <w:t xml:space="preserve"> </w:t>
      </w:r>
      <w:r w:rsidR="00B100E9" w:rsidRPr="006564A7">
        <w:rPr>
          <w:rFonts w:cstheme="minorHAnsi"/>
          <w:u w:val="single"/>
        </w:rPr>
        <w:t>4.17.1.</w:t>
      </w:r>
      <w:r w:rsidRPr="006564A7">
        <w:rPr>
          <w:rFonts w:cstheme="minorHAnsi"/>
        </w:rPr>
        <w:t xml:space="preserve">  A nursing home shall develop and implement written procedures for registering and responding to complaints by residents, their legal representatives and the public.</w:t>
      </w:r>
    </w:p>
    <w:p w14:paraId="3997C3C3" w14:textId="0E3DE796" w:rsidR="00F4496E" w:rsidRPr="006564A7" w:rsidRDefault="00F4496E" w:rsidP="004B3A60">
      <w:pPr>
        <w:jc w:val="both"/>
        <w:rPr>
          <w:rFonts w:cstheme="minorHAnsi"/>
        </w:rPr>
      </w:pPr>
    </w:p>
    <w:p w14:paraId="77EA0D80" w14:textId="31077CDF" w:rsidR="00F4496E" w:rsidRPr="006564A7" w:rsidRDefault="00F4496E" w:rsidP="004B3A60">
      <w:pPr>
        <w:jc w:val="both"/>
        <w:rPr>
          <w:rFonts w:cstheme="minorHAnsi"/>
        </w:rPr>
      </w:pPr>
      <w:r w:rsidRPr="006564A7">
        <w:rPr>
          <w:rFonts w:cstheme="minorHAnsi"/>
        </w:rPr>
        <w:tab/>
      </w:r>
      <w:r w:rsidRPr="006564A7">
        <w:rPr>
          <w:rFonts w:cstheme="minorHAnsi"/>
        </w:rPr>
        <w:tab/>
      </w:r>
      <w:r w:rsidRPr="006564A7">
        <w:rPr>
          <w:rFonts w:cstheme="minorHAnsi"/>
          <w:strike/>
        </w:rPr>
        <w:t>4.17.b.</w:t>
      </w:r>
      <w:r w:rsidR="00B100E9" w:rsidRPr="006564A7">
        <w:rPr>
          <w:rFonts w:cstheme="minorHAnsi"/>
        </w:rPr>
        <w:t xml:space="preserve"> </w:t>
      </w:r>
      <w:r w:rsidR="00B100E9" w:rsidRPr="006564A7">
        <w:rPr>
          <w:rFonts w:cstheme="minorHAnsi"/>
          <w:u w:val="single"/>
        </w:rPr>
        <w:t>4.17.2.</w:t>
      </w:r>
      <w:r w:rsidRPr="006564A7">
        <w:rPr>
          <w:rFonts w:cstheme="minorHAnsi"/>
        </w:rPr>
        <w:t xml:space="preserve">  A nursing home shall designate an employee to be responsible for receiving complaints.</w:t>
      </w:r>
    </w:p>
    <w:p w14:paraId="1C2DA7CE" w14:textId="1E8B47A7" w:rsidR="00F4496E" w:rsidRPr="006564A7" w:rsidRDefault="00F4496E" w:rsidP="004B3A60">
      <w:pPr>
        <w:jc w:val="both"/>
        <w:rPr>
          <w:rFonts w:cstheme="minorHAnsi"/>
        </w:rPr>
      </w:pPr>
    </w:p>
    <w:p w14:paraId="6048A5E3" w14:textId="231BF699" w:rsidR="00F4496E" w:rsidRPr="006564A7" w:rsidRDefault="00F4496E" w:rsidP="004B3A60">
      <w:pPr>
        <w:jc w:val="both"/>
        <w:rPr>
          <w:rFonts w:cstheme="minorHAnsi"/>
        </w:rPr>
      </w:pPr>
      <w:r w:rsidRPr="006564A7">
        <w:rPr>
          <w:rFonts w:cstheme="minorHAnsi"/>
        </w:rPr>
        <w:tab/>
      </w:r>
      <w:r w:rsidRPr="006564A7">
        <w:rPr>
          <w:rFonts w:cstheme="minorHAnsi"/>
        </w:rPr>
        <w:tab/>
      </w:r>
      <w:r w:rsidRPr="006564A7">
        <w:rPr>
          <w:rFonts w:cstheme="minorHAnsi"/>
          <w:strike/>
        </w:rPr>
        <w:t>4.17.c.</w:t>
      </w:r>
      <w:r w:rsidR="00B100E9" w:rsidRPr="006564A7">
        <w:rPr>
          <w:rFonts w:cstheme="minorHAnsi"/>
        </w:rPr>
        <w:t xml:space="preserve"> </w:t>
      </w:r>
      <w:r w:rsidR="00B100E9" w:rsidRPr="006564A7">
        <w:rPr>
          <w:rFonts w:cstheme="minorHAnsi"/>
          <w:u w:val="single"/>
        </w:rPr>
        <w:t>4.17.3.</w:t>
      </w:r>
      <w:r w:rsidRPr="006564A7">
        <w:rPr>
          <w:rFonts w:cstheme="minorHAnsi"/>
        </w:rPr>
        <w:t xml:space="preserve">  A nursing home shall establish a method to inform the administrator of all complaints.</w:t>
      </w:r>
    </w:p>
    <w:p w14:paraId="741E10A9" w14:textId="40720819" w:rsidR="00F4496E" w:rsidRPr="006564A7" w:rsidRDefault="00F4496E" w:rsidP="004B3A60">
      <w:pPr>
        <w:jc w:val="both"/>
        <w:rPr>
          <w:rFonts w:cstheme="minorHAnsi"/>
        </w:rPr>
      </w:pPr>
    </w:p>
    <w:p w14:paraId="71AD85B7" w14:textId="25E123BB" w:rsidR="00F4496E" w:rsidRPr="006564A7" w:rsidRDefault="00F4496E" w:rsidP="004B3A60">
      <w:pPr>
        <w:jc w:val="both"/>
        <w:rPr>
          <w:rFonts w:cstheme="minorHAnsi"/>
        </w:rPr>
      </w:pPr>
      <w:r w:rsidRPr="006564A7">
        <w:rPr>
          <w:rFonts w:cstheme="minorHAnsi"/>
        </w:rPr>
        <w:tab/>
      </w:r>
      <w:r w:rsidRPr="006564A7">
        <w:rPr>
          <w:rFonts w:cstheme="minorHAnsi"/>
        </w:rPr>
        <w:tab/>
      </w:r>
      <w:r w:rsidRPr="006564A7">
        <w:rPr>
          <w:rFonts w:cstheme="minorHAnsi"/>
          <w:strike/>
        </w:rPr>
        <w:t>4.17.d.</w:t>
      </w:r>
      <w:r w:rsidR="00B100E9" w:rsidRPr="006564A7">
        <w:rPr>
          <w:rFonts w:cstheme="minorHAnsi"/>
        </w:rPr>
        <w:t xml:space="preserve"> </w:t>
      </w:r>
      <w:r w:rsidR="00B100E9" w:rsidRPr="006564A7">
        <w:rPr>
          <w:rFonts w:cstheme="minorHAnsi"/>
          <w:u w:val="single"/>
        </w:rPr>
        <w:t>4.17.4.</w:t>
      </w:r>
      <w:r w:rsidRPr="006564A7">
        <w:rPr>
          <w:rFonts w:cstheme="minorHAnsi"/>
        </w:rPr>
        <w:t xml:space="preserve">  A nursing home shall establish a process for investigation and assessment of the validity of all complaints.</w:t>
      </w:r>
    </w:p>
    <w:p w14:paraId="67B1A1B6" w14:textId="2495AC65" w:rsidR="00F4496E" w:rsidRPr="006564A7" w:rsidRDefault="00F4496E" w:rsidP="004B3A60">
      <w:pPr>
        <w:jc w:val="both"/>
        <w:rPr>
          <w:rFonts w:cstheme="minorHAnsi"/>
        </w:rPr>
      </w:pPr>
    </w:p>
    <w:p w14:paraId="1D035A09" w14:textId="284E91EB" w:rsidR="00F4496E" w:rsidRPr="006564A7" w:rsidRDefault="00F4496E" w:rsidP="004B3A60">
      <w:pPr>
        <w:jc w:val="both"/>
        <w:rPr>
          <w:rFonts w:cstheme="minorHAnsi"/>
        </w:rPr>
      </w:pPr>
      <w:r w:rsidRPr="006564A7">
        <w:rPr>
          <w:rFonts w:cstheme="minorHAnsi"/>
        </w:rPr>
        <w:tab/>
      </w:r>
      <w:r w:rsidRPr="006564A7">
        <w:rPr>
          <w:rFonts w:cstheme="minorHAnsi"/>
        </w:rPr>
        <w:tab/>
      </w:r>
      <w:r w:rsidRPr="006564A7">
        <w:rPr>
          <w:rFonts w:cstheme="minorHAnsi"/>
          <w:strike/>
        </w:rPr>
        <w:t>4.17.e.</w:t>
      </w:r>
      <w:r w:rsidR="00B100E9" w:rsidRPr="006564A7">
        <w:rPr>
          <w:rFonts w:cstheme="minorHAnsi"/>
        </w:rPr>
        <w:t xml:space="preserve"> </w:t>
      </w:r>
      <w:r w:rsidR="00B100E9" w:rsidRPr="006564A7">
        <w:rPr>
          <w:rFonts w:cstheme="minorHAnsi"/>
          <w:u w:val="single"/>
        </w:rPr>
        <w:t>4.17.5.</w:t>
      </w:r>
      <w:r w:rsidRPr="006564A7">
        <w:rPr>
          <w:rFonts w:cstheme="minorHAnsi"/>
        </w:rPr>
        <w:t xml:space="preserve">  A nursing home shall provide a mechanism to record all complaints received and any action taken on them and to communicate the findings or outcomes to the resident, or the resident’s legal representative, making the complaint.</w:t>
      </w:r>
    </w:p>
    <w:p w14:paraId="69D7B2D8" w14:textId="12F50B39" w:rsidR="00F4496E" w:rsidRPr="006564A7" w:rsidRDefault="00F4496E" w:rsidP="004B3A60">
      <w:pPr>
        <w:jc w:val="both"/>
        <w:rPr>
          <w:rFonts w:cstheme="minorHAnsi"/>
        </w:rPr>
      </w:pPr>
    </w:p>
    <w:p w14:paraId="5DBC3BC2" w14:textId="4C88B7DA" w:rsidR="00F4496E" w:rsidRPr="006564A7" w:rsidRDefault="00F4496E" w:rsidP="004B3A60">
      <w:pPr>
        <w:jc w:val="both"/>
        <w:rPr>
          <w:rFonts w:cstheme="minorHAnsi"/>
        </w:rPr>
      </w:pPr>
      <w:r w:rsidRPr="006564A7">
        <w:rPr>
          <w:rFonts w:cstheme="minorHAnsi"/>
        </w:rPr>
        <w:tab/>
      </w:r>
      <w:r w:rsidRPr="006564A7">
        <w:rPr>
          <w:rFonts w:cstheme="minorHAnsi"/>
        </w:rPr>
        <w:tab/>
      </w:r>
      <w:r w:rsidRPr="006564A7">
        <w:rPr>
          <w:rFonts w:cstheme="minorHAnsi"/>
          <w:strike/>
        </w:rPr>
        <w:t>4.17.f.</w:t>
      </w:r>
      <w:r w:rsidR="00085C4C" w:rsidRPr="006564A7">
        <w:rPr>
          <w:rFonts w:cstheme="minorHAnsi"/>
        </w:rPr>
        <w:t xml:space="preserve"> </w:t>
      </w:r>
      <w:r w:rsidR="00085C4C" w:rsidRPr="006564A7">
        <w:rPr>
          <w:rFonts w:cstheme="minorHAnsi"/>
          <w:u w:val="single"/>
        </w:rPr>
        <w:t>4.17.6.</w:t>
      </w:r>
      <w:r w:rsidRPr="006564A7">
        <w:rPr>
          <w:rFonts w:cstheme="minorHAnsi"/>
        </w:rPr>
        <w:t xml:space="preserve">  A nursing home shall assure that careful consideration is given to each complaint even when it has been made by a person who often makes complaints having no valid basis.</w:t>
      </w:r>
    </w:p>
    <w:p w14:paraId="0C8FB790" w14:textId="0081CABC" w:rsidR="00F4496E" w:rsidRPr="006564A7" w:rsidRDefault="00F4496E" w:rsidP="004B3A60">
      <w:pPr>
        <w:jc w:val="both"/>
        <w:rPr>
          <w:rFonts w:cstheme="minorHAnsi"/>
        </w:rPr>
      </w:pPr>
    </w:p>
    <w:p w14:paraId="0E4B4359" w14:textId="6DB1BA10" w:rsidR="00F4496E" w:rsidRPr="006564A7" w:rsidRDefault="00F4496E" w:rsidP="004B3A60">
      <w:pPr>
        <w:jc w:val="both"/>
        <w:rPr>
          <w:rFonts w:cstheme="minorHAnsi"/>
        </w:rPr>
      </w:pPr>
      <w:r w:rsidRPr="006564A7">
        <w:rPr>
          <w:rFonts w:cstheme="minorHAnsi"/>
        </w:rPr>
        <w:tab/>
      </w:r>
      <w:r w:rsidRPr="006564A7">
        <w:rPr>
          <w:rFonts w:cstheme="minorHAnsi"/>
        </w:rPr>
        <w:tab/>
      </w:r>
      <w:r w:rsidRPr="006564A7">
        <w:rPr>
          <w:rFonts w:cstheme="minorHAnsi"/>
          <w:strike/>
        </w:rPr>
        <w:t>4.17.g.</w:t>
      </w:r>
      <w:r w:rsidR="00085C4C" w:rsidRPr="006564A7">
        <w:rPr>
          <w:rFonts w:cstheme="minorHAnsi"/>
        </w:rPr>
        <w:t xml:space="preserve"> </w:t>
      </w:r>
      <w:r w:rsidR="00085C4C" w:rsidRPr="006564A7">
        <w:rPr>
          <w:rFonts w:cstheme="minorHAnsi"/>
          <w:u w:val="single"/>
        </w:rPr>
        <w:t>4.17.7.</w:t>
      </w:r>
      <w:r w:rsidRPr="006564A7">
        <w:rPr>
          <w:rFonts w:cstheme="minorHAnsi"/>
        </w:rPr>
        <w:t xml:space="preserve">  A nursing home shall establish </w:t>
      </w:r>
      <w:r w:rsidR="00737971" w:rsidRPr="006564A7">
        <w:rPr>
          <w:rFonts w:cstheme="minorHAnsi"/>
        </w:rPr>
        <w:t>a program to assure that its personnel are familiar with complaint policies and procedures.</w:t>
      </w:r>
    </w:p>
    <w:p w14:paraId="7AAA6043" w14:textId="753BDDCD" w:rsidR="00737971" w:rsidRPr="006564A7" w:rsidRDefault="00737971" w:rsidP="004B3A60">
      <w:pPr>
        <w:jc w:val="both"/>
        <w:rPr>
          <w:rFonts w:cstheme="minorHAnsi"/>
        </w:rPr>
      </w:pPr>
    </w:p>
    <w:p w14:paraId="14B8FE3B" w14:textId="7C98D336" w:rsidR="00737971" w:rsidRPr="006564A7" w:rsidRDefault="00737971" w:rsidP="004B3A60">
      <w:pPr>
        <w:jc w:val="both"/>
        <w:rPr>
          <w:rFonts w:cstheme="minorHAnsi"/>
        </w:rPr>
      </w:pPr>
      <w:r w:rsidRPr="006564A7">
        <w:rPr>
          <w:rFonts w:cstheme="minorHAnsi"/>
        </w:rPr>
        <w:tab/>
      </w:r>
      <w:r w:rsidRPr="006564A7">
        <w:rPr>
          <w:rFonts w:cstheme="minorHAnsi"/>
        </w:rPr>
        <w:tab/>
      </w:r>
      <w:r w:rsidRPr="006564A7">
        <w:rPr>
          <w:rFonts w:cstheme="minorHAnsi"/>
          <w:strike/>
        </w:rPr>
        <w:t>4.17.h.</w:t>
      </w:r>
      <w:r w:rsidR="00085C4C" w:rsidRPr="006564A7">
        <w:rPr>
          <w:rFonts w:cstheme="minorHAnsi"/>
        </w:rPr>
        <w:t xml:space="preserve"> </w:t>
      </w:r>
      <w:r w:rsidR="00085C4C" w:rsidRPr="006564A7">
        <w:rPr>
          <w:rFonts w:cstheme="minorHAnsi"/>
          <w:u w:val="single"/>
        </w:rPr>
        <w:t>4.17.8.</w:t>
      </w:r>
      <w:r w:rsidRPr="006564A7">
        <w:rPr>
          <w:rFonts w:cstheme="minorHAnsi"/>
        </w:rPr>
        <w:t xml:space="preserve">  A nursing home shall establish a program to educate residents and their legal representatives about the nursing home’s complaint policies and procedures.</w:t>
      </w:r>
    </w:p>
    <w:p w14:paraId="42AF3134" w14:textId="55FF6178" w:rsidR="00737971" w:rsidRPr="006564A7" w:rsidRDefault="00737971" w:rsidP="004B3A60">
      <w:pPr>
        <w:jc w:val="both"/>
        <w:rPr>
          <w:rFonts w:cstheme="minorHAnsi"/>
        </w:rPr>
      </w:pPr>
    </w:p>
    <w:p w14:paraId="414B20AB" w14:textId="4902948C" w:rsidR="00737971" w:rsidRPr="006564A7" w:rsidRDefault="002B7BCA" w:rsidP="004B3A60">
      <w:pPr>
        <w:jc w:val="both"/>
        <w:rPr>
          <w:rFonts w:cstheme="minorHAnsi"/>
          <w:b/>
        </w:rPr>
      </w:pPr>
      <w:r w:rsidRPr="006564A7">
        <w:rPr>
          <w:rFonts w:cstheme="minorHAnsi"/>
          <w:b/>
        </w:rPr>
        <w:t>§64-13-5.  Quality of Life.</w:t>
      </w:r>
    </w:p>
    <w:p w14:paraId="030993E8" w14:textId="217BE4FA" w:rsidR="002B7BCA" w:rsidRPr="006564A7" w:rsidRDefault="002B7BCA" w:rsidP="004B3A60">
      <w:pPr>
        <w:jc w:val="both"/>
        <w:rPr>
          <w:rFonts w:cstheme="minorHAnsi"/>
          <w:b/>
        </w:rPr>
      </w:pPr>
    </w:p>
    <w:p w14:paraId="290C1F6B" w14:textId="4878CDB9" w:rsidR="002B7BCA" w:rsidRPr="006564A7" w:rsidRDefault="002B7BCA" w:rsidP="004B3A60">
      <w:pPr>
        <w:jc w:val="both"/>
        <w:rPr>
          <w:rFonts w:cstheme="minorHAnsi"/>
        </w:rPr>
      </w:pPr>
      <w:r w:rsidRPr="006564A7">
        <w:rPr>
          <w:rFonts w:cstheme="minorHAnsi"/>
        </w:rPr>
        <w:tab/>
        <w:t>5.1.  A nursing home shall care for its residents in a manner and in an environment that promotes maintenance or enhancement of each resident’s quality of life, and in accordance to their individual needs and preferences.</w:t>
      </w:r>
    </w:p>
    <w:p w14:paraId="5D790A8C" w14:textId="079693A0" w:rsidR="002B7BCA" w:rsidRPr="006564A7" w:rsidRDefault="002B7BCA" w:rsidP="004B3A60">
      <w:pPr>
        <w:jc w:val="both"/>
        <w:rPr>
          <w:rFonts w:cstheme="minorHAnsi"/>
        </w:rPr>
      </w:pPr>
    </w:p>
    <w:p w14:paraId="36AA10C8" w14:textId="4403E258" w:rsidR="002B7BCA" w:rsidRPr="006564A7" w:rsidRDefault="002B7BCA" w:rsidP="004B3A60">
      <w:pPr>
        <w:jc w:val="both"/>
        <w:rPr>
          <w:rFonts w:cstheme="minorHAnsi"/>
        </w:rPr>
      </w:pPr>
      <w:r w:rsidRPr="006564A7">
        <w:rPr>
          <w:rFonts w:cstheme="minorHAnsi"/>
        </w:rPr>
        <w:tab/>
        <w:t xml:space="preserve">5.2.  Dignity.  </w:t>
      </w:r>
    </w:p>
    <w:p w14:paraId="640F1AE4" w14:textId="32877D43" w:rsidR="002B7BCA" w:rsidRPr="006564A7" w:rsidRDefault="002B7BCA" w:rsidP="004B3A60">
      <w:pPr>
        <w:jc w:val="both"/>
        <w:rPr>
          <w:rFonts w:cstheme="minorHAnsi"/>
        </w:rPr>
      </w:pPr>
    </w:p>
    <w:p w14:paraId="12DD446A" w14:textId="11860FD3" w:rsidR="002B7BCA" w:rsidRPr="006564A7" w:rsidRDefault="002B7BCA" w:rsidP="004B3A60">
      <w:pPr>
        <w:jc w:val="both"/>
        <w:rPr>
          <w:rFonts w:cstheme="minorHAnsi"/>
        </w:rPr>
      </w:pPr>
      <w:r w:rsidRPr="006564A7">
        <w:rPr>
          <w:rFonts w:cstheme="minorHAnsi"/>
        </w:rPr>
        <w:tab/>
      </w:r>
      <w:r w:rsidRPr="006564A7">
        <w:rPr>
          <w:rFonts w:cstheme="minorHAnsi"/>
        </w:rPr>
        <w:tab/>
      </w:r>
      <w:r w:rsidRPr="006564A7">
        <w:rPr>
          <w:rFonts w:cstheme="minorHAnsi"/>
          <w:strike/>
        </w:rPr>
        <w:t>5.2.a.</w:t>
      </w:r>
      <w:r w:rsidR="00085C4C" w:rsidRPr="006564A7">
        <w:rPr>
          <w:rFonts w:cstheme="minorHAnsi"/>
        </w:rPr>
        <w:t xml:space="preserve"> </w:t>
      </w:r>
      <w:r w:rsidR="00085C4C" w:rsidRPr="006564A7">
        <w:rPr>
          <w:rFonts w:cstheme="minorHAnsi"/>
          <w:u w:val="single"/>
        </w:rPr>
        <w:t>5.2.1.</w:t>
      </w:r>
      <w:r w:rsidRPr="006564A7">
        <w:rPr>
          <w:rFonts w:cstheme="minorHAnsi"/>
        </w:rPr>
        <w:t xml:space="preserve">  Each resident shall be treated with consideration and respect and with full recognition of his or her dignity and individuality.</w:t>
      </w:r>
    </w:p>
    <w:p w14:paraId="6A96C412" w14:textId="34ECE565" w:rsidR="002B7BCA" w:rsidRPr="006564A7" w:rsidRDefault="002B7BCA" w:rsidP="004B3A60">
      <w:pPr>
        <w:jc w:val="both"/>
        <w:rPr>
          <w:rFonts w:cstheme="minorHAnsi"/>
        </w:rPr>
      </w:pPr>
    </w:p>
    <w:p w14:paraId="7F29267C" w14:textId="5B0D8EFA" w:rsidR="002B7BCA" w:rsidRPr="006564A7" w:rsidRDefault="002B7BCA" w:rsidP="004B3A60">
      <w:pPr>
        <w:jc w:val="both"/>
        <w:rPr>
          <w:rFonts w:cstheme="minorHAnsi"/>
        </w:rPr>
      </w:pPr>
      <w:r w:rsidRPr="006564A7">
        <w:rPr>
          <w:rFonts w:cstheme="minorHAnsi"/>
        </w:rPr>
        <w:tab/>
      </w:r>
      <w:r w:rsidRPr="006564A7">
        <w:rPr>
          <w:rFonts w:cstheme="minorHAnsi"/>
        </w:rPr>
        <w:tab/>
      </w:r>
      <w:r w:rsidRPr="006564A7">
        <w:rPr>
          <w:rFonts w:cstheme="minorHAnsi"/>
          <w:strike/>
        </w:rPr>
        <w:t>5.2.b.</w:t>
      </w:r>
      <w:r w:rsidR="00085C4C" w:rsidRPr="006564A7">
        <w:rPr>
          <w:rFonts w:cstheme="minorHAnsi"/>
        </w:rPr>
        <w:t xml:space="preserve"> </w:t>
      </w:r>
      <w:r w:rsidR="00085C4C" w:rsidRPr="006564A7">
        <w:rPr>
          <w:rFonts w:cstheme="minorHAnsi"/>
          <w:u w:val="single"/>
        </w:rPr>
        <w:t>5.2.2.</w:t>
      </w:r>
      <w:r w:rsidRPr="006564A7">
        <w:rPr>
          <w:rFonts w:cstheme="minorHAnsi"/>
        </w:rPr>
        <w:t xml:space="preserve">  The resident shall have the exclusive right to use and enjoy his or her personal property, and the property shall not </w:t>
      </w:r>
      <w:proofErr w:type="spellStart"/>
      <w:r w:rsidRPr="006564A7">
        <w:rPr>
          <w:rFonts w:cstheme="minorHAnsi"/>
        </w:rPr>
        <w:t>used</w:t>
      </w:r>
      <w:proofErr w:type="spellEnd"/>
      <w:r w:rsidRPr="006564A7">
        <w:rPr>
          <w:rFonts w:cstheme="minorHAnsi"/>
        </w:rPr>
        <w:t xml:space="preserve"> by other residents or staff without the express permission of the resident.  </w:t>
      </w:r>
    </w:p>
    <w:p w14:paraId="357DAFB0" w14:textId="31C9C91B" w:rsidR="002B7BCA" w:rsidRPr="006564A7" w:rsidRDefault="002B7BCA" w:rsidP="004B3A60">
      <w:pPr>
        <w:jc w:val="both"/>
        <w:rPr>
          <w:rFonts w:cstheme="minorHAnsi"/>
        </w:rPr>
      </w:pPr>
    </w:p>
    <w:p w14:paraId="2534E64E" w14:textId="41DB6030" w:rsidR="002B7BCA" w:rsidRPr="006564A7" w:rsidRDefault="002B7BCA" w:rsidP="004B3A60">
      <w:pPr>
        <w:jc w:val="both"/>
        <w:rPr>
          <w:rFonts w:cstheme="minorHAnsi"/>
        </w:rPr>
      </w:pPr>
      <w:r w:rsidRPr="006564A7">
        <w:rPr>
          <w:rFonts w:cstheme="minorHAnsi"/>
        </w:rPr>
        <w:tab/>
        <w:t>5.3.  Privacy.</w:t>
      </w:r>
    </w:p>
    <w:p w14:paraId="1805E7D5" w14:textId="359B9A6A" w:rsidR="002B7BCA" w:rsidRPr="006564A7" w:rsidRDefault="002B7BCA" w:rsidP="004B3A60">
      <w:pPr>
        <w:jc w:val="both"/>
        <w:rPr>
          <w:rFonts w:cstheme="minorHAnsi"/>
        </w:rPr>
      </w:pPr>
    </w:p>
    <w:p w14:paraId="2D7FABA7" w14:textId="03935A1F" w:rsidR="002B7BCA" w:rsidRPr="006564A7" w:rsidRDefault="002B7BCA" w:rsidP="004B3A60">
      <w:pPr>
        <w:jc w:val="both"/>
        <w:rPr>
          <w:rFonts w:cstheme="minorHAnsi"/>
        </w:rPr>
      </w:pPr>
      <w:r w:rsidRPr="006564A7">
        <w:rPr>
          <w:rFonts w:cstheme="minorHAnsi"/>
        </w:rPr>
        <w:tab/>
      </w:r>
      <w:r w:rsidRPr="006564A7">
        <w:rPr>
          <w:rFonts w:cstheme="minorHAnsi"/>
        </w:rPr>
        <w:tab/>
      </w:r>
      <w:r w:rsidRPr="006564A7">
        <w:rPr>
          <w:rFonts w:cstheme="minorHAnsi"/>
          <w:strike/>
        </w:rPr>
        <w:t>5.3.a.</w:t>
      </w:r>
      <w:r w:rsidR="00085C4C" w:rsidRPr="006564A7">
        <w:rPr>
          <w:rFonts w:cstheme="minorHAnsi"/>
        </w:rPr>
        <w:t xml:space="preserve"> </w:t>
      </w:r>
      <w:r w:rsidR="00085C4C" w:rsidRPr="006564A7">
        <w:rPr>
          <w:rFonts w:cstheme="minorHAnsi"/>
          <w:u w:val="single"/>
        </w:rPr>
        <w:t>5.3.1.</w:t>
      </w:r>
      <w:r w:rsidRPr="006564A7">
        <w:rPr>
          <w:rFonts w:cstheme="minorHAnsi"/>
        </w:rPr>
        <w:t xml:space="preserve">  Communication.  A resident may associate and communicate privately with persons of his or her choice.</w:t>
      </w:r>
    </w:p>
    <w:p w14:paraId="6FF0762E" w14:textId="76F2A52A" w:rsidR="002B7BCA" w:rsidRPr="006564A7" w:rsidRDefault="002B7BCA" w:rsidP="004B3A60">
      <w:pPr>
        <w:jc w:val="both"/>
        <w:rPr>
          <w:rFonts w:cstheme="minorHAnsi"/>
        </w:rPr>
      </w:pPr>
    </w:p>
    <w:p w14:paraId="55B7302C" w14:textId="7F716788" w:rsidR="002B7BCA" w:rsidRPr="006564A7" w:rsidRDefault="002B7BCA" w:rsidP="004B3A60">
      <w:pPr>
        <w:jc w:val="both"/>
        <w:rPr>
          <w:rFonts w:cstheme="minorHAnsi"/>
        </w:rPr>
      </w:pPr>
      <w:r w:rsidRPr="006564A7">
        <w:rPr>
          <w:rFonts w:cstheme="minorHAnsi"/>
        </w:rPr>
        <w:tab/>
      </w:r>
      <w:r w:rsidRPr="006564A7">
        <w:rPr>
          <w:rFonts w:cstheme="minorHAnsi"/>
        </w:rPr>
        <w:tab/>
      </w:r>
      <w:r w:rsidRPr="006564A7">
        <w:rPr>
          <w:rFonts w:cstheme="minorHAnsi"/>
          <w:strike/>
        </w:rPr>
        <w:t>5.3.b.</w:t>
      </w:r>
      <w:r w:rsidR="00085C4C" w:rsidRPr="006564A7">
        <w:rPr>
          <w:rFonts w:cstheme="minorHAnsi"/>
        </w:rPr>
        <w:t xml:space="preserve"> </w:t>
      </w:r>
      <w:r w:rsidR="00085C4C" w:rsidRPr="006564A7">
        <w:rPr>
          <w:rFonts w:cstheme="minorHAnsi"/>
          <w:u w:val="single"/>
        </w:rPr>
        <w:t>5.3.2.</w:t>
      </w:r>
      <w:r w:rsidRPr="006564A7">
        <w:rPr>
          <w:rFonts w:cstheme="minorHAnsi"/>
        </w:rPr>
        <w:t xml:space="preserve">  Mail.  A resident shall receive his or her personal mail unopened unless a request to the contrary has been made to the staff by the resident.</w:t>
      </w:r>
    </w:p>
    <w:p w14:paraId="3F822695" w14:textId="7F0EEE07" w:rsidR="002B7BCA" w:rsidRPr="006564A7" w:rsidRDefault="002B7BCA" w:rsidP="004B3A60">
      <w:pPr>
        <w:jc w:val="both"/>
        <w:rPr>
          <w:rFonts w:cstheme="minorHAnsi"/>
        </w:rPr>
      </w:pPr>
    </w:p>
    <w:p w14:paraId="7ACE82D1" w14:textId="46BB4987" w:rsidR="002B7BCA" w:rsidRPr="006564A7" w:rsidRDefault="002B7BCA" w:rsidP="004B3A60">
      <w:pPr>
        <w:jc w:val="both"/>
        <w:rPr>
          <w:rFonts w:cstheme="minorHAnsi"/>
        </w:rPr>
      </w:pPr>
      <w:r w:rsidRPr="006564A7">
        <w:rPr>
          <w:rFonts w:cstheme="minorHAnsi"/>
        </w:rPr>
        <w:tab/>
      </w:r>
      <w:r w:rsidRPr="006564A7">
        <w:rPr>
          <w:rFonts w:cstheme="minorHAnsi"/>
        </w:rPr>
        <w:tab/>
      </w:r>
      <w:r w:rsidRPr="006564A7">
        <w:rPr>
          <w:rFonts w:cstheme="minorHAnsi"/>
          <w:strike/>
        </w:rPr>
        <w:t>5.3.c.</w:t>
      </w:r>
      <w:r w:rsidR="00085C4C" w:rsidRPr="006564A7">
        <w:rPr>
          <w:rFonts w:cstheme="minorHAnsi"/>
        </w:rPr>
        <w:t xml:space="preserve"> </w:t>
      </w:r>
      <w:r w:rsidR="00085C4C" w:rsidRPr="006564A7">
        <w:rPr>
          <w:rFonts w:cstheme="minorHAnsi"/>
          <w:u w:val="single"/>
        </w:rPr>
        <w:t>5.3.3.</w:t>
      </w:r>
      <w:r w:rsidRPr="006564A7">
        <w:rPr>
          <w:rFonts w:cstheme="minorHAnsi"/>
        </w:rPr>
        <w:t xml:space="preserve">  Married Couples.  A married resident shall be assured privacy for visits by his or her spouse.  A resident has the right to share a room with his or her spouse when married residents live in the same nursing home and both spouses consent to the arrangement.</w:t>
      </w:r>
    </w:p>
    <w:p w14:paraId="522D1CD0" w14:textId="27B72DA8" w:rsidR="002B7BCA" w:rsidRPr="006564A7" w:rsidRDefault="002B7BCA" w:rsidP="004B3A60">
      <w:pPr>
        <w:jc w:val="both"/>
        <w:rPr>
          <w:rFonts w:cstheme="minorHAnsi"/>
        </w:rPr>
      </w:pPr>
    </w:p>
    <w:p w14:paraId="395F548F" w14:textId="32A10F80" w:rsidR="002B7BCA" w:rsidRPr="006564A7" w:rsidRDefault="002B7BCA" w:rsidP="004B3A60">
      <w:pPr>
        <w:jc w:val="both"/>
        <w:rPr>
          <w:rFonts w:cstheme="minorHAnsi"/>
        </w:rPr>
      </w:pPr>
      <w:r w:rsidRPr="006564A7">
        <w:rPr>
          <w:rFonts w:cstheme="minorHAnsi"/>
        </w:rPr>
        <w:tab/>
      </w:r>
      <w:r w:rsidRPr="006564A7">
        <w:rPr>
          <w:rFonts w:cstheme="minorHAnsi"/>
        </w:rPr>
        <w:tab/>
      </w:r>
      <w:r w:rsidRPr="006564A7">
        <w:rPr>
          <w:rFonts w:cstheme="minorHAnsi"/>
          <w:strike/>
        </w:rPr>
        <w:t>5.3.d.</w:t>
      </w:r>
      <w:r w:rsidR="00085C4C" w:rsidRPr="006564A7">
        <w:rPr>
          <w:rFonts w:cstheme="minorHAnsi"/>
        </w:rPr>
        <w:t xml:space="preserve"> </w:t>
      </w:r>
      <w:r w:rsidR="00085C4C" w:rsidRPr="006564A7">
        <w:rPr>
          <w:rFonts w:cstheme="minorHAnsi"/>
          <w:u w:val="single"/>
        </w:rPr>
        <w:t>5.3.4.</w:t>
      </w:r>
      <w:r w:rsidRPr="006564A7">
        <w:rPr>
          <w:rFonts w:cstheme="minorHAnsi"/>
        </w:rPr>
        <w:t xml:space="preserve">  Roommates.  Two residents have the right to share a room if both consent to the arrangement, subject to the availability of such accommodations within the facility.</w:t>
      </w:r>
    </w:p>
    <w:p w14:paraId="559B73E3" w14:textId="47B9AED2" w:rsidR="002B7BCA" w:rsidRPr="006564A7" w:rsidRDefault="002B7BCA" w:rsidP="004B3A60">
      <w:pPr>
        <w:jc w:val="both"/>
        <w:rPr>
          <w:rFonts w:cstheme="minorHAnsi"/>
        </w:rPr>
      </w:pPr>
    </w:p>
    <w:p w14:paraId="39748296" w14:textId="256494FE" w:rsidR="002B7BCA" w:rsidRPr="006564A7" w:rsidRDefault="002B7BCA" w:rsidP="004B3A60">
      <w:pPr>
        <w:jc w:val="both"/>
        <w:rPr>
          <w:rFonts w:cstheme="minorHAnsi"/>
        </w:rPr>
      </w:pPr>
      <w:r w:rsidRPr="006564A7">
        <w:rPr>
          <w:rFonts w:cstheme="minorHAnsi"/>
        </w:rPr>
        <w:tab/>
      </w:r>
      <w:r w:rsidRPr="006564A7">
        <w:rPr>
          <w:rFonts w:cstheme="minorHAnsi"/>
        </w:rPr>
        <w:tab/>
      </w:r>
      <w:r w:rsidRPr="006564A7">
        <w:rPr>
          <w:rFonts w:cstheme="minorHAnsi"/>
          <w:strike/>
        </w:rPr>
        <w:t>5.3.e.</w:t>
      </w:r>
      <w:r w:rsidR="00085C4C" w:rsidRPr="006564A7">
        <w:rPr>
          <w:rFonts w:cstheme="minorHAnsi"/>
        </w:rPr>
        <w:t xml:space="preserve"> </w:t>
      </w:r>
      <w:r w:rsidR="00085C4C" w:rsidRPr="006564A7">
        <w:rPr>
          <w:rFonts w:cstheme="minorHAnsi"/>
          <w:u w:val="single"/>
        </w:rPr>
        <w:t>5.3.5.</w:t>
      </w:r>
      <w:r w:rsidRPr="006564A7">
        <w:rPr>
          <w:rFonts w:cstheme="minorHAnsi"/>
        </w:rPr>
        <w:t xml:space="preserve">  Telephone.  A resident shall be assured reasonable access to a telephone located in a quiet area where the resident can conduct a private conversation without being overheard or disturbed by others.</w:t>
      </w:r>
    </w:p>
    <w:p w14:paraId="2FC102CF" w14:textId="1A95937F" w:rsidR="002B7BCA" w:rsidRPr="006564A7" w:rsidRDefault="002B7BCA" w:rsidP="004B3A60">
      <w:pPr>
        <w:jc w:val="both"/>
        <w:rPr>
          <w:rFonts w:cstheme="minorHAnsi"/>
        </w:rPr>
      </w:pPr>
    </w:p>
    <w:p w14:paraId="500319FA" w14:textId="7FBC0952" w:rsidR="002B7BCA" w:rsidRPr="006564A7" w:rsidRDefault="002B7BCA" w:rsidP="004B3A60">
      <w:pPr>
        <w:jc w:val="both"/>
        <w:rPr>
          <w:rFonts w:cstheme="minorHAnsi"/>
        </w:rPr>
      </w:pPr>
      <w:r w:rsidRPr="006564A7">
        <w:rPr>
          <w:rFonts w:cstheme="minorHAnsi"/>
        </w:rPr>
        <w:tab/>
      </w:r>
      <w:r w:rsidRPr="006564A7">
        <w:rPr>
          <w:rFonts w:cstheme="minorHAnsi"/>
        </w:rPr>
        <w:tab/>
      </w:r>
      <w:r w:rsidRPr="006564A7">
        <w:rPr>
          <w:rFonts w:cstheme="minorHAnsi"/>
          <w:strike/>
        </w:rPr>
        <w:t>5.3.f.</w:t>
      </w:r>
      <w:r w:rsidR="00085C4C" w:rsidRPr="006564A7">
        <w:rPr>
          <w:rFonts w:cstheme="minorHAnsi"/>
        </w:rPr>
        <w:t xml:space="preserve"> </w:t>
      </w:r>
      <w:r w:rsidR="00085C4C" w:rsidRPr="006564A7">
        <w:rPr>
          <w:rFonts w:cstheme="minorHAnsi"/>
          <w:u w:val="single"/>
        </w:rPr>
        <w:t>5.3.6.</w:t>
      </w:r>
      <w:r w:rsidRPr="006564A7">
        <w:rPr>
          <w:rFonts w:cstheme="minorHAnsi"/>
        </w:rPr>
        <w:t xml:space="preserve">  A resident has the right to personal privacy regarding accommodations, medical treatment, written communications, personal care, visits, and meetings of family and resident groups, but this does not require the nursing home to provide a private room for each resident.</w:t>
      </w:r>
    </w:p>
    <w:p w14:paraId="787BA2F3" w14:textId="3A273E7C" w:rsidR="002B7BCA" w:rsidRPr="006564A7" w:rsidRDefault="002B7BCA" w:rsidP="004B3A60">
      <w:pPr>
        <w:jc w:val="both"/>
        <w:rPr>
          <w:rFonts w:cstheme="minorHAnsi"/>
        </w:rPr>
      </w:pPr>
    </w:p>
    <w:p w14:paraId="0E94FEC8" w14:textId="2B0CC45A" w:rsidR="002B7BCA" w:rsidRPr="006564A7" w:rsidRDefault="002B7BCA" w:rsidP="004B3A60">
      <w:pPr>
        <w:jc w:val="both"/>
        <w:rPr>
          <w:rFonts w:cstheme="minorHAnsi"/>
        </w:rPr>
      </w:pPr>
      <w:r w:rsidRPr="006564A7">
        <w:rPr>
          <w:rFonts w:cstheme="minorHAnsi"/>
        </w:rPr>
        <w:tab/>
        <w:t xml:space="preserve">5.4.  </w:t>
      </w:r>
      <w:r w:rsidR="00805F57" w:rsidRPr="006564A7">
        <w:rPr>
          <w:rFonts w:cstheme="minorHAnsi"/>
        </w:rPr>
        <w:t>Self-Determination and Participation.  The resident has the right to:</w:t>
      </w:r>
    </w:p>
    <w:p w14:paraId="23D5836B" w14:textId="511F67BA" w:rsidR="00805F57" w:rsidRPr="006564A7" w:rsidRDefault="00805F57" w:rsidP="004B3A60">
      <w:pPr>
        <w:jc w:val="both"/>
        <w:rPr>
          <w:rFonts w:cstheme="minorHAnsi"/>
        </w:rPr>
      </w:pPr>
    </w:p>
    <w:p w14:paraId="3CDB2BD4" w14:textId="7AA0E2BE" w:rsidR="00805F57" w:rsidRPr="006564A7" w:rsidRDefault="00805F57" w:rsidP="004B3A60">
      <w:pPr>
        <w:jc w:val="both"/>
        <w:rPr>
          <w:rFonts w:cstheme="minorHAnsi"/>
        </w:rPr>
      </w:pPr>
      <w:r w:rsidRPr="006564A7">
        <w:rPr>
          <w:rFonts w:cstheme="minorHAnsi"/>
        </w:rPr>
        <w:tab/>
      </w:r>
      <w:r w:rsidRPr="006564A7">
        <w:rPr>
          <w:rFonts w:cstheme="minorHAnsi"/>
        </w:rPr>
        <w:tab/>
      </w:r>
      <w:r w:rsidRPr="006564A7">
        <w:rPr>
          <w:rFonts w:cstheme="minorHAnsi"/>
          <w:strike/>
        </w:rPr>
        <w:t>5.4.a.</w:t>
      </w:r>
      <w:r w:rsidR="00085C4C" w:rsidRPr="006564A7">
        <w:rPr>
          <w:rFonts w:cstheme="minorHAnsi"/>
        </w:rPr>
        <w:t xml:space="preserve"> </w:t>
      </w:r>
      <w:r w:rsidR="00085C4C" w:rsidRPr="006564A7">
        <w:rPr>
          <w:rFonts w:cstheme="minorHAnsi"/>
          <w:u w:val="single"/>
        </w:rPr>
        <w:t>5.4.1.</w:t>
      </w:r>
      <w:r w:rsidRPr="006564A7">
        <w:rPr>
          <w:rFonts w:cstheme="minorHAnsi"/>
        </w:rPr>
        <w:t xml:space="preserve">  Choose activities, schedules, and health care consistent with his or her interests, assessments and plans of care;</w:t>
      </w:r>
    </w:p>
    <w:p w14:paraId="6F4C5BB9" w14:textId="5F67ABB6" w:rsidR="00805F57" w:rsidRPr="006564A7" w:rsidRDefault="00805F57" w:rsidP="004B3A60">
      <w:pPr>
        <w:jc w:val="both"/>
        <w:rPr>
          <w:rFonts w:cstheme="minorHAnsi"/>
        </w:rPr>
      </w:pPr>
    </w:p>
    <w:p w14:paraId="2733475A" w14:textId="79A55AEC" w:rsidR="00805F57" w:rsidRPr="006564A7" w:rsidRDefault="00805F57" w:rsidP="004B3A60">
      <w:pPr>
        <w:jc w:val="both"/>
        <w:rPr>
          <w:rFonts w:cstheme="minorHAnsi"/>
        </w:rPr>
      </w:pPr>
      <w:r w:rsidRPr="006564A7">
        <w:rPr>
          <w:rFonts w:cstheme="minorHAnsi"/>
        </w:rPr>
        <w:tab/>
      </w:r>
      <w:r w:rsidRPr="006564A7">
        <w:rPr>
          <w:rFonts w:cstheme="minorHAnsi"/>
        </w:rPr>
        <w:tab/>
      </w:r>
      <w:r w:rsidRPr="006564A7">
        <w:rPr>
          <w:rFonts w:cstheme="minorHAnsi"/>
          <w:strike/>
        </w:rPr>
        <w:t>5.4.b.</w:t>
      </w:r>
      <w:r w:rsidR="00085C4C" w:rsidRPr="006564A7">
        <w:rPr>
          <w:rFonts w:cstheme="minorHAnsi"/>
        </w:rPr>
        <w:t xml:space="preserve"> </w:t>
      </w:r>
      <w:r w:rsidR="00085C4C" w:rsidRPr="006564A7">
        <w:rPr>
          <w:rFonts w:cstheme="minorHAnsi"/>
          <w:u w:val="single"/>
        </w:rPr>
        <w:t>5.4.2.</w:t>
      </w:r>
      <w:r w:rsidRPr="006564A7">
        <w:rPr>
          <w:rFonts w:cstheme="minorHAnsi"/>
        </w:rPr>
        <w:t xml:space="preserve">  Interact with members of the community both inside and outside the nursing home;</w:t>
      </w:r>
    </w:p>
    <w:p w14:paraId="4B4F221A" w14:textId="35DC1BD5" w:rsidR="00805F57" w:rsidRPr="006564A7" w:rsidRDefault="00805F57" w:rsidP="004B3A60">
      <w:pPr>
        <w:jc w:val="both"/>
        <w:rPr>
          <w:rFonts w:cstheme="minorHAnsi"/>
        </w:rPr>
      </w:pPr>
    </w:p>
    <w:p w14:paraId="582492CB" w14:textId="6CD041CD" w:rsidR="00805F57" w:rsidRPr="006564A7" w:rsidRDefault="00805F57" w:rsidP="004B3A60">
      <w:pPr>
        <w:jc w:val="both"/>
        <w:rPr>
          <w:rFonts w:cstheme="minorHAnsi"/>
        </w:rPr>
      </w:pPr>
      <w:r w:rsidRPr="006564A7">
        <w:rPr>
          <w:rFonts w:cstheme="minorHAnsi"/>
        </w:rPr>
        <w:tab/>
      </w:r>
      <w:r w:rsidRPr="006564A7">
        <w:rPr>
          <w:rFonts w:cstheme="minorHAnsi"/>
        </w:rPr>
        <w:tab/>
      </w:r>
      <w:r w:rsidRPr="006564A7">
        <w:rPr>
          <w:rFonts w:cstheme="minorHAnsi"/>
          <w:strike/>
        </w:rPr>
        <w:t>5.4.c.</w:t>
      </w:r>
      <w:r w:rsidR="00085C4C" w:rsidRPr="006564A7">
        <w:rPr>
          <w:rFonts w:cstheme="minorHAnsi"/>
        </w:rPr>
        <w:t xml:space="preserve"> </w:t>
      </w:r>
      <w:r w:rsidR="00085C4C" w:rsidRPr="006564A7">
        <w:rPr>
          <w:rFonts w:cstheme="minorHAnsi"/>
          <w:u w:val="single"/>
        </w:rPr>
        <w:t>5.4.3.</w:t>
      </w:r>
      <w:r w:rsidRPr="006564A7">
        <w:rPr>
          <w:rFonts w:cstheme="minorHAnsi"/>
        </w:rPr>
        <w:t xml:space="preserve">  Make choices about aspects of his or her life in the nursing home that is significant to the resident;</w:t>
      </w:r>
    </w:p>
    <w:p w14:paraId="0598F968" w14:textId="58A4ACDF" w:rsidR="00805F57" w:rsidRPr="006564A7" w:rsidRDefault="00805F57" w:rsidP="004B3A60">
      <w:pPr>
        <w:jc w:val="both"/>
        <w:rPr>
          <w:rFonts w:cstheme="minorHAnsi"/>
        </w:rPr>
      </w:pPr>
    </w:p>
    <w:p w14:paraId="4088D9A7" w14:textId="7A9620FD" w:rsidR="00805F57" w:rsidRPr="006564A7" w:rsidRDefault="00805F57" w:rsidP="004B3A60">
      <w:pPr>
        <w:jc w:val="both"/>
        <w:rPr>
          <w:rFonts w:cstheme="minorHAnsi"/>
        </w:rPr>
      </w:pPr>
      <w:r w:rsidRPr="006564A7">
        <w:rPr>
          <w:rFonts w:cstheme="minorHAnsi"/>
        </w:rPr>
        <w:tab/>
      </w:r>
      <w:r w:rsidRPr="006564A7">
        <w:rPr>
          <w:rFonts w:cstheme="minorHAnsi"/>
        </w:rPr>
        <w:tab/>
      </w:r>
      <w:r w:rsidRPr="006564A7">
        <w:rPr>
          <w:rFonts w:cstheme="minorHAnsi"/>
          <w:strike/>
        </w:rPr>
        <w:t>5.4.d.</w:t>
      </w:r>
      <w:r w:rsidR="00385956" w:rsidRPr="006564A7">
        <w:rPr>
          <w:rFonts w:cstheme="minorHAnsi"/>
        </w:rPr>
        <w:t xml:space="preserve"> </w:t>
      </w:r>
      <w:r w:rsidR="00385956" w:rsidRPr="006564A7">
        <w:rPr>
          <w:rFonts w:cstheme="minorHAnsi"/>
          <w:u w:val="single"/>
        </w:rPr>
        <w:t>5.4.4.</w:t>
      </w:r>
      <w:r w:rsidRPr="006564A7">
        <w:rPr>
          <w:rFonts w:cstheme="minorHAnsi"/>
        </w:rPr>
        <w:t xml:space="preserve">  </w:t>
      </w:r>
      <w:r w:rsidR="009336F2" w:rsidRPr="006564A7">
        <w:rPr>
          <w:rFonts w:cstheme="minorHAnsi"/>
        </w:rPr>
        <w:t>Retain and use personal clothing and possessions and make his or her room as homelike as possible, according to his or her individual tastes and desires taking into consideration, space limitations, other residents’ rights, and safety and sanitation issues.  A nursing home may specify in the admission contract the nursing home’s liability for a resident’s personal clothing and possessions;</w:t>
      </w:r>
    </w:p>
    <w:p w14:paraId="1253FEE4" w14:textId="3B661BD6" w:rsidR="009336F2" w:rsidRPr="006564A7" w:rsidRDefault="009336F2" w:rsidP="004B3A60">
      <w:pPr>
        <w:jc w:val="both"/>
        <w:rPr>
          <w:rFonts w:cstheme="minorHAnsi"/>
        </w:rPr>
      </w:pPr>
    </w:p>
    <w:p w14:paraId="5746C49F" w14:textId="5E4CF1BA" w:rsidR="009336F2" w:rsidRPr="006564A7" w:rsidRDefault="009336F2" w:rsidP="004B3A60">
      <w:pPr>
        <w:jc w:val="both"/>
        <w:rPr>
          <w:rFonts w:cstheme="minorHAnsi"/>
        </w:rPr>
      </w:pPr>
      <w:r w:rsidRPr="006564A7">
        <w:rPr>
          <w:rFonts w:cstheme="minorHAnsi"/>
        </w:rPr>
        <w:tab/>
      </w:r>
      <w:r w:rsidRPr="006564A7">
        <w:rPr>
          <w:rFonts w:cstheme="minorHAnsi"/>
        </w:rPr>
        <w:tab/>
      </w:r>
      <w:r w:rsidRPr="006564A7">
        <w:rPr>
          <w:rFonts w:cstheme="minorHAnsi"/>
          <w:strike/>
        </w:rPr>
        <w:t>5.4.e.</w:t>
      </w:r>
      <w:r w:rsidR="00385956" w:rsidRPr="006564A7">
        <w:rPr>
          <w:rFonts w:cstheme="minorHAnsi"/>
        </w:rPr>
        <w:t xml:space="preserve"> </w:t>
      </w:r>
      <w:r w:rsidR="00385956" w:rsidRPr="006564A7">
        <w:rPr>
          <w:rFonts w:cstheme="minorHAnsi"/>
          <w:u w:val="single"/>
        </w:rPr>
        <w:t>5.4.5.</w:t>
      </w:r>
      <w:r w:rsidR="006B3CBE" w:rsidRPr="006564A7">
        <w:rPr>
          <w:rFonts w:cstheme="minorHAnsi"/>
        </w:rPr>
        <w:t xml:space="preserve">  Practice their religion and religious beliefs as they choose, as long as it does not impinge upon the rights of others; and</w:t>
      </w:r>
    </w:p>
    <w:p w14:paraId="79A60C72" w14:textId="72387369" w:rsidR="006B3CBE" w:rsidRPr="006564A7" w:rsidRDefault="006B3CBE" w:rsidP="004B3A60">
      <w:pPr>
        <w:jc w:val="both"/>
        <w:rPr>
          <w:rFonts w:cstheme="minorHAnsi"/>
        </w:rPr>
      </w:pPr>
    </w:p>
    <w:p w14:paraId="7AB0890A" w14:textId="1F54F1CA" w:rsidR="006B3CBE" w:rsidRPr="006564A7" w:rsidRDefault="006B3CBE" w:rsidP="004B3A60">
      <w:pPr>
        <w:jc w:val="both"/>
        <w:rPr>
          <w:rFonts w:cstheme="minorHAnsi"/>
        </w:rPr>
      </w:pPr>
      <w:r w:rsidRPr="006564A7">
        <w:rPr>
          <w:rFonts w:cstheme="minorHAnsi"/>
        </w:rPr>
        <w:tab/>
      </w:r>
      <w:r w:rsidRPr="006564A7">
        <w:rPr>
          <w:rFonts w:cstheme="minorHAnsi"/>
        </w:rPr>
        <w:tab/>
      </w:r>
      <w:r w:rsidRPr="006564A7">
        <w:rPr>
          <w:rFonts w:cstheme="minorHAnsi"/>
          <w:strike/>
        </w:rPr>
        <w:t>5.4.f.</w:t>
      </w:r>
      <w:r w:rsidR="00385956" w:rsidRPr="006564A7">
        <w:rPr>
          <w:rFonts w:cstheme="minorHAnsi"/>
        </w:rPr>
        <w:t xml:space="preserve"> </w:t>
      </w:r>
      <w:r w:rsidR="00385956" w:rsidRPr="006564A7">
        <w:rPr>
          <w:rFonts w:cstheme="minorHAnsi"/>
          <w:u w:val="single"/>
        </w:rPr>
        <w:t>5.4.6.</w:t>
      </w:r>
      <w:r w:rsidRPr="006564A7">
        <w:rPr>
          <w:rFonts w:cstheme="minorHAnsi"/>
        </w:rPr>
        <w:t xml:space="preserve">  Participate in planning care and treatment.</w:t>
      </w:r>
    </w:p>
    <w:p w14:paraId="1C0B977D" w14:textId="03BF60F8" w:rsidR="006B3CBE" w:rsidRPr="006564A7" w:rsidRDefault="006B3CBE" w:rsidP="004B3A60">
      <w:pPr>
        <w:jc w:val="both"/>
        <w:rPr>
          <w:rFonts w:cstheme="minorHAnsi"/>
        </w:rPr>
      </w:pPr>
    </w:p>
    <w:p w14:paraId="5FF7B34D" w14:textId="5AECD2E1" w:rsidR="006B3CBE" w:rsidRPr="006564A7" w:rsidRDefault="006B3CBE" w:rsidP="004B3A60">
      <w:pPr>
        <w:jc w:val="both"/>
        <w:rPr>
          <w:rFonts w:cstheme="minorHAnsi"/>
        </w:rPr>
      </w:pPr>
      <w:r w:rsidRPr="006564A7">
        <w:rPr>
          <w:rFonts w:cstheme="minorHAnsi"/>
        </w:rPr>
        <w:tab/>
        <w:t>5.5.  Access and Resident and Family Groups and Councils.  Each resident shall be encouraged and assisted with exercising his or her rights as a resident of the nursing home and as a citizen or resident of the United States.  The resident shall be assisted with voicing grievances and recommending changes in policies and services without fear of reprisal, interference, coercion, punishment, or discrimination.</w:t>
      </w:r>
    </w:p>
    <w:p w14:paraId="4A62EF48" w14:textId="50828C6D" w:rsidR="006B3CBE" w:rsidRPr="006564A7" w:rsidRDefault="006B3CBE" w:rsidP="004B3A60">
      <w:pPr>
        <w:jc w:val="both"/>
        <w:rPr>
          <w:rFonts w:cstheme="minorHAnsi"/>
        </w:rPr>
      </w:pPr>
    </w:p>
    <w:p w14:paraId="3B520152" w14:textId="2FCB4671" w:rsidR="006B3CBE" w:rsidRPr="006564A7" w:rsidRDefault="006B3CBE" w:rsidP="004B3A60">
      <w:pPr>
        <w:jc w:val="both"/>
        <w:rPr>
          <w:rFonts w:cstheme="minorHAnsi"/>
        </w:rPr>
      </w:pPr>
      <w:r w:rsidRPr="006564A7">
        <w:rPr>
          <w:rFonts w:cstheme="minorHAnsi"/>
        </w:rPr>
        <w:tab/>
      </w:r>
      <w:r w:rsidRPr="006564A7">
        <w:rPr>
          <w:rFonts w:cstheme="minorHAnsi"/>
        </w:rPr>
        <w:tab/>
      </w:r>
      <w:r w:rsidRPr="006564A7">
        <w:rPr>
          <w:rFonts w:cstheme="minorHAnsi"/>
          <w:strike/>
        </w:rPr>
        <w:t>5.5.a.</w:t>
      </w:r>
      <w:r w:rsidR="00385956" w:rsidRPr="006564A7">
        <w:rPr>
          <w:rFonts w:cstheme="minorHAnsi"/>
        </w:rPr>
        <w:t xml:space="preserve"> </w:t>
      </w:r>
      <w:r w:rsidR="00385956" w:rsidRPr="006564A7">
        <w:rPr>
          <w:rFonts w:cstheme="minorHAnsi"/>
          <w:u w:val="single"/>
        </w:rPr>
        <w:t>5.5.1.</w:t>
      </w:r>
      <w:r w:rsidRPr="006564A7">
        <w:rPr>
          <w:rFonts w:cstheme="minorHAnsi"/>
        </w:rPr>
        <w:t xml:space="preserve">  Access and Visitation Rights.</w:t>
      </w:r>
    </w:p>
    <w:p w14:paraId="74769C5C" w14:textId="055975EE" w:rsidR="006B3CBE" w:rsidRPr="006564A7" w:rsidRDefault="006B3CBE" w:rsidP="004B3A60">
      <w:pPr>
        <w:jc w:val="both"/>
        <w:rPr>
          <w:rFonts w:cstheme="minorHAnsi"/>
        </w:rPr>
      </w:pPr>
    </w:p>
    <w:p w14:paraId="540DCC5B" w14:textId="14902CEC" w:rsidR="006B3CBE" w:rsidRPr="006564A7" w:rsidRDefault="006B3C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5.5.a.1.</w:t>
      </w:r>
      <w:r w:rsidR="00385956" w:rsidRPr="006564A7">
        <w:rPr>
          <w:rFonts w:cstheme="minorHAnsi"/>
        </w:rPr>
        <w:t xml:space="preserve"> </w:t>
      </w:r>
      <w:r w:rsidR="00385956" w:rsidRPr="006564A7">
        <w:rPr>
          <w:rFonts w:cstheme="minorHAnsi"/>
          <w:u w:val="single"/>
        </w:rPr>
        <w:t>5.5.1.a.</w:t>
      </w:r>
      <w:r w:rsidRPr="006564A7">
        <w:rPr>
          <w:rFonts w:cstheme="minorHAnsi"/>
        </w:rPr>
        <w:t xml:space="preserve">  A nursing home shall not deny a resident immediate access to, and shall provide immediate access to a resident by:</w:t>
      </w:r>
    </w:p>
    <w:p w14:paraId="2C368936" w14:textId="433AA167" w:rsidR="006B3CBE" w:rsidRPr="006564A7" w:rsidRDefault="006B3CBE" w:rsidP="004B3A60">
      <w:pPr>
        <w:jc w:val="both"/>
        <w:rPr>
          <w:rFonts w:cstheme="minorHAnsi"/>
        </w:rPr>
      </w:pPr>
    </w:p>
    <w:p w14:paraId="3B4EBC84" w14:textId="119BD97A" w:rsidR="006B3CBE" w:rsidRPr="006564A7" w:rsidRDefault="006B3C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5.5.a.1.A.</w:t>
      </w:r>
      <w:r w:rsidR="00385956" w:rsidRPr="006564A7">
        <w:rPr>
          <w:rFonts w:cstheme="minorHAnsi"/>
        </w:rPr>
        <w:t xml:space="preserve"> </w:t>
      </w:r>
      <w:r w:rsidR="00385956" w:rsidRPr="006564A7">
        <w:rPr>
          <w:rFonts w:cstheme="minorHAnsi"/>
          <w:u w:val="single"/>
        </w:rPr>
        <w:t>5.5.1.a.1.</w:t>
      </w:r>
      <w:r w:rsidRPr="006564A7">
        <w:rPr>
          <w:rFonts w:cstheme="minorHAnsi"/>
        </w:rPr>
        <w:t xml:space="preserve">  A representative of a government agency with jurisdiction over some aspect of the nursing home;</w:t>
      </w:r>
    </w:p>
    <w:p w14:paraId="642C081A" w14:textId="083FC230" w:rsidR="006B3CBE" w:rsidRPr="006564A7" w:rsidRDefault="006B3CBE" w:rsidP="004B3A60">
      <w:pPr>
        <w:jc w:val="both"/>
        <w:rPr>
          <w:rFonts w:cstheme="minorHAnsi"/>
        </w:rPr>
      </w:pPr>
    </w:p>
    <w:p w14:paraId="11095EC4" w14:textId="58FFE556" w:rsidR="006B3CBE" w:rsidRPr="006564A7" w:rsidRDefault="006B3C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5.5.a.1.B.</w:t>
      </w:r>
      <w:r w:rsidR="00385956" w:rsidRPr="006564A7">
        <w:rPr>
          <w:rFonts w:cstheme="minorHAnsi"/>
        </w:rPr>
        <w:t xml:space="preserve"> </w:t>
      </w:r>
      <w:r w:rsidR="00385956" w:rsidRPr="006564A7">
        <w:rPr>
          <w:rFonts w:cstheme="minorHAnsi"/>
          <w:u w:val="single"/>
        </w:rPr>
        <w:t>5.5.1.a.2.</w:t>
      </w:r>
      <w:r w:rsidRPr="006564A7">
        <w:rPr>
          <w:rFonts w:cstheme="minorHAnsi"/>
        </w:rPr>
        <w:t xml:space="preserve">  The ombudsman; and</w:t>
      </w:r>
    </w:p>
    <w:p w14:paraId="645D33D1" w14:textId="6699C32C" w:rsidR="006B3CBE" w:rsidRPr="006564A7" w:rsidRDefault="006B3CBE" w:rsidP="004B3A60">
      <w:pPr>
        <w:jc w:val="both"/>
        <w:rPr>
          <w:rFonts w:cstheme="minorHAnsi"/>
        </w:rPr>
      </w:pPr>
    </w:p>
    <w:p w14:paraId="33E15E8E" w14:textId="7251F644" w:rsidR="006B3CBE" w:rsidRPr="006564A7" w:rsidRDefault="006B3C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5.5.a.1.C.</w:t>
      </w:r>
      <w:r w:rsidR="00385956" w:rsidRPr="006564A7">
        <w:rPr>
          <w:rFonts w:cstheme="minorHAnsi"/>
        </w:rPr>
        <w:t xml:space="preserve"> </w:t>
      </w:r>
      <w:r w:rsidR="00385956" w:rsidRPr="006564A7">
        <w:rPr>
          <w:rFonts w:cstheme="minorHAnsi"/>
          <w:u w:val="single"/>
        </w:rPr>
        <w:t>5.5.1.a.3.</w:t>
      </w:r>
      <w:r w:rsidRPr="006564A7">
        <w:rPr>
          <w:rFonts w:cstheme="minorHAnsi"/>
        </w:rPr>
        <w:t xml:space="preserve">  Any other individual, whether the individual is a relative or a non-relative, of the resident’s choosing.</w:t>
      </w:r>
    </w:p>
    <w:p w14:paraId="28720A9C" w14:textId="3A0DD099" w:rsidR="006B3CBE" w:rsidRPr="006564A7" w:rsidRDefault="006B3CBE" w:rsidP="004B3A60">
      <w:pPr>
        <w:jc w:val="both"/>
        <w:rPr>
          <w:rFonts w:cstheme="minorHAnsi"/>
        </w:rPr>
      </w:pPr>
    </w:p>
    <w:p w14:paraId="3F0853D3" w14:textId="4872ACAD" w:rsidR="006B3CBE" w:rsidRPr="006564A7" w:rsidRDefault="006B3C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5.5.a.2.</w:t>
      </w:r>
      <w:r w:rsidR="00385956" w:rsidRPr="006564A7">
        <w:rPr>
          <w:rFonts w:cstheme="minorHAnsi"/>
        </w:rPr>
        <w:t xml:space="preserve"> </w:t>
      </w:r>
      <w:r w:rsidR="00385956" w:rsidRPr="006564A7">
        <w:rPr>
          <w:rFonts w:cstheme="minorHAnsi"/>
          <w:u w:val="single"/>
        </w:rPr>
        <w:t>5.5.1.b.</w:t>
      </w:r>
      <w:r w:rsidRPr="006564A7">
        <w:rPr>
          <w:rFonts w:cstheme="minorHAnsi"/>
        </w:rPr>
        <w:t xml:space="preserve">  </w:t>
      </w:r>
      <w:r w:rsidR="0059364D" w:rsidRPr="006564A7">
        <w:rPr>
          <w:rFonts w:cstheme="minorHAnsi"/>
        </w:rPr>
        <w:t>A person entering a nursing home, other than a representative of the director, who has not been invited by a resident or a resident’s legal representative shall:</w:t>
      </w:r>
    </w:p>
    <w:p w14:paraId="36FC8527" w14:textId="108CEFAE" w:rsidR="0059364D" w:rsidRPr="006564A7" w:rsidRDefault="0059364D" w:rsidP="004B3A60">
      <w:pPr>
        <w:jc w:val="both"/>
        <w:rPr>
          <w:rFonts w:cstheme="minorHAnsi"/>
        </w:rPr>
      </w:pPr>
    </w:p>
    <w:p w14:paraId="09D396C5" w14:textId="09AB75B4" w:rsidR="0059364D" w:rsidRPr="006564A7" w:rsidRDefault="0059364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5.5.a.2.A.</w:t>
      </w:r>
      <w:r w:rsidR="00385956" w:rsidRPr="006564A7">
        <w:rPr>
          <w:rFonts w:cstheme="minorHAnsi"/>
        </w:rPr>
        <w:t xml:space="preserve"> </w:t>
      </w:r>
      <w:r w:rsidR="00385956" w:rsidRPr="006564A7">
        <w:rPr>
          <w:rFonts w:cstheme="minorHAnsi"/>
          <w:u w:val="single"/>
        </w:rPr>
        <w:t>5.5.1.b.1.</w:t>
      </w:r>
      <w:r w:rsidRPr="006564A7">
        <w:rPr>
          <w:rFonts w:cstheme="minorHAnsi"/>
        </w:rPr>
        <w:t xml:space="preserve">  </w:t>
      </w:r>
      <w:r w:rsidR="00977A17" w:rsidRPr="006564A7">
        <w:rPr>
          <w:rFonts w:cstheme="minorHAnsi"/>
          <w:strike/>
        </w:rPr>
        <w:t>Promptly a</w:t>
      </w:r>
      <w:r w:rsidR="003839A9" w:rsidRPr="006564A7">
        <w:rPr>
          <w:rFonts w:cstheme="minorHAnsi"/>
        </w:rPr>
        <w:t xml:space="preserve"> </w:t>
      </w:r>
      <w:r w:rsidR="003839A9" w:rsidRPr="006564A7">
        <w:rPr>
          <w:rFonts w:cstheme="minorHAnsi"/>
          <w:u w:val="single"/>
        </w:rPr>
        <w:t>A</w:t>
      </w:r>
      <w:r w:rsidR="00977A17" w:rsidRPr="006564A7">
        <w:rPr>
          <w:rFonts w:cstheme="minorHAnsi"/>
        </w:rPr>
        <w:t xml:space="preserve">dvise the administrator or other available agent </w:t>
      </w:r>
      <w:r w:rsidR="00F06DE4" w:rsidRPr="006564A7">
        <w:rPr>
          <w:rFonts w:cstheme="minorHAnsi"/>
        </w:rPr>
        <w:t>of the nursing home of his or her presence</w:t>
      </w:r>
      <w:r w:rsidR="003839A9" w:rsidRPr="006564A7">
        <w:rPr>
          <w:rFonts w:cstheme="minorHAnsi"/>
        </w:rPr>
        <w:t xml:space="preserve"> </w:t>
      </w:r>
      <w:r w:rsidR="003839A9" w:rsidRPr="006564A7">
        <w:rPr>
          <w:rFonts w:cstheme="minorHAnsi"/>
          <w:u w:val="single"/>
        </w:rPr>
        <w:t>upon entering the facility</w:t>
      </w:r>
      <w:r w:rsidR="00F06DE4" w:rsidRPr="006564A7">
        <w:rPr>
          <w:rFonts w:cstheme="minorHAnsi"/>
        </w:rPr>
        <w:t>;</w:t>
      </w:r>
    </w:p>
    <w:p w14:paraId="79C67A51" w14:textId="4E4F8178" w:rsidR="00F06DE4" w:rsidRPr="006564A7" w:rsidRDefault="00F06DE4" w:rsidP="004B3A60">
      <w:pPr>
        <w:jc w:val="both"/>
        <w:rPr>
          <w:rFonts w:cstheme="minorHAnsi"/>
        </w:rPr>
      </w:pPr>
    </w:p>
    <w:p w14:paraId="5B26AA57" w14:textId="6B92D4CE" w:rsidR="00F06DE4" w:rsidRPr="006564A7" w:rsidRDefault="00F06DE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5.5.a.2.</w:t>
      </w:r>
      <w:r w:rsidR="00030841" w:rsidRPr="006564A7">
        <w:rPr>
          <w:rFonts w:cstheme="minorHAnsi"/>
          <w:strike/>
        </w:rPr>
        <w:t>B.</w:t>
      </w:r>
      <w:r w:rsidR="00385956" w:rsidRPr="006564A7">
        <w:rPr>
          <w:rFonts w:cstheme="minorHAnsi"/>
        </w:rPr>
        <w:t xml:space="preserve"> </w:t>
      </w:r>
      <w:r w:rsidR="00385956" w:rsidRPr="006564A7">
        <w:rPr>
          <w:rFonts w:cstheme="minorHAnsi"/>
          <w:u w:val="single"/>
        </w:rPr>
        <w:t>5.5.1.b.2.</w:t>
      </w:r>
      <w:r w:rsidR="00030841" w:rsidRPr="006564A7">
        <w:rPr>
          <w:rFonts w:cstheme="minorHAnsi"/>
        </w:rPr>
        <w:t xml:space="preserve">  Not enter the living area of a resident without identifying him or herself to the resident and without receiving the resident’s permission to enter;</w:t>
      </w:r>
    </w:p>
    <w:p w14:paraId="0E3C31EB" w14:textId="3653BFDD" w:rsidR="00030841" w:rsidRPr="006564A7" w:rsidRDefault="00030841" w:rsidP="004B3A60">
      <w:pPr>
        <w:jc w:val="both"/>
        <w:rPr>
          <w:rFonts w:cstheme="minorHAnsi"/>
        </w:rPr>
      </w:pPr>
    </w:p>
    <w:p w14:paraId="06F85901" w14:textId="2C1EF3B0"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5.5.a.2.C.</w:t>
      </w:r>
      <w:r w:rsidR="00385956" w:rsidRPr="006564A7">
        <w:rPr>
          <w:rFonts w:cstheme="minorHAnsi"/>
        </w:rPr>
        <w:t xml:space="preserve"> </w:t>
      </w:r>
      <w:r w:rsidR="00385956" w:rsidRPr="006564A7">
        <w:rPr>
          <w:rFonts w:cstheme="minorHAnsi"/>
          <w:u w:val="single"/>
        </w:rPr>
        <w:t>5.5.1.b.3.</w:t>
      </w:r>
      <w:r w:rsidRPr="006564A7">
        <w:rPr>
          <w:rFonts w:cstheme="minorHAnsi"/>
        </w:rPr>
        <w:t xml:space="preserve">  Terminate a visit with a resident upon request of the resident;</w:t>
      </w:r>
    </w:p>
    <w:p w14:paraId="52E1159D" w14:textId="20070DB7" w:rsidR="00030841" w:rsidRPr="006564A7" w:rsidRDefault="00030841" w:rsidP="004B3A60">
      <w:pPr>
        <w:jc w:val="both"/>
        <w:rPr>
          <w:rFonts w:cstheme="minorHAnsi"/>
        </w:rPr>
      </w:pPr>
    </w:p>
    <w:p w14:paraId="49A5EB9D" w14:textId="17A0E144"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5.5.a.2.D.</w:t>
      </w:r>
      <w:r w:rsidR="00385956" w:rsidRPr="006564A7">
        <w:rPr>
          <w:rFonts w:cstheme="minorHAnsi"/>
        </w:rPr>
        <w:t xml:space="preserve"> </w:t>
      </w:r>
      <w:r w:rsidR="00385956" w:rsidRPr="006564A7">
        <w:rPr>
          <w:rFonts w:cstheme="minorHAnsi"/>
          <w:u w:val="single"/>
        </w:rPr>
        <w:t>5.5.1.b.4.</w:t>
      </w:r>
      <w:r w:rsidRPr="006564A7">
        <w:rPr>
          <w:rFonts w:cstheme="minorHAnsi"/>
        </w:rPr>
        <w:t xml:space="preserve">  Be permitted to visit all areas of the nursing home except:</w:t>
      </w:r>
    </w:p>
    <w:p w14:paraId="6777BC94" w14:textId="778A70C0" w:rsidR="00030841" w:rsidRPr="006564A7" w:rsidRDefault="00030841" w:rsidP="004B3A60">
      <w:pPr>
        <w:jc w:val="both"/>
        <w:rPr>
          <w:rFonts w:cstheme="minorHAnsi"/>
        </w:rPr>
      </w:pPr>
    </w:p>
    <w:p w14:paraId="151460AD" w14:textId="101B0CC3"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5.5.a.2.D.1.</w:t>
      </w:r>
      <w:r w:rsidR="00385956" w:rsidRPr="006564A7">
        <w:rPr>
          <w:rFonts w:cstheme="minorHAnsi"/>
        </w:rPr>
        <w:t xml:space="preserve"> </w:t>
      </w:r>
      <w:r w:rsidR="00385956" w:rsidRPr="006564A7">
        <w:rPr>
          <w:rFonts w:cstheme="minorHAnsi"/>
          <w:u w:val="single"/>
        </w:rPr>
        <w:t>5.5.1.b.4.A.</w:t>
      </w:r>
      <w:r w:rsidRPr="006564A7">
        <w:rPr>
          <w:rFonts w:cstheme="minorHAnsi"/>
        </w:rPr>
        <w:t xml:space="preserve">  Living areas of a resident who objects;</w:t>
      </w:r>
    </w:p>
    <w:p w14:paraId="60B14B30" w14:textId="0C9E4BEE" w:rsidR="00030841" w:rsidRPr="006564A7" w:rsidRDefault="00030841" w:rsidP="004B3A60">
      <w:pPr>
        <w:jc w:val="both"/>
        <w:rPr>
          <w:rFonts w:cstheme="minorHAnsi"/>
        </w:rPr>
      </w:pPr>
    </w:p>
    <w:p w14:paraId="3DDC6B23" w14:textId="1EA8B9C1"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5.5.a.2.D.2.</w:t>
      </w:r>
      <w:r w:rsidR="00385956" w:rsidRPr="006564A7">
        <w:rPr>
          <w:rFonts w:cstheme="minorHAnsi"/>
        </w:rPr>
        <w:t xml:space="preserve"> </w:t>
      </w:r>
      <w:r w:rsidR="00385956" w:rsidRPr="006564A7">
        <w:rPr>
          <w:rFonts w:cstheme="minorHAnsi"/>
          <w:u w:val="single"/>
        </w:rPr>
        <w:t>5.5.1.b.4.B.</w:t>
      </w:r>
      <w:r w:rsidRPr="006564A7">
        <w:rPr>
          <w:rFonts w:cstheme="minorHAnsi"/>
        </w:rPr>
        <w:t xml:space="preserve">  Business records of the nursing home unless the administrator consents;</w:t>
      </w:r>
    </w:p>
    <w:p w14:paraId="400F6C98" w14:textId="2AC5C994" w:rsidR="00030841" w:rsidRPr="006564A7" w:rsidRDefault="00030841" w:rsidP="004B3A60">
      <w:pPr>
        <w:jc w:val="both"/>
        <w:rPr>
          <w:rFonts w:cstheme="minorHAnsi"/>
        </w:rPr>
      </w:pPr>
    </w:p>
    <w:p w14:paraId="00D2FBC0" w14:textId="6584C676"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5.5.a.2.D.3.</w:t>
      </w:r>
      <w:r w:rsidR="00385956" w:rsidRPr="006564A7">
        <w:rPr>
          <w:rFonts w:cstheme="minorHAnsi"/>
        </w:rPr>
        <w:t xml:space="preserve"> </w:t>
      </w:r>
      <w:r w:rsidR="00385956" w:rsidRPr="006564A7">
        <w:rPr>
          <w:rFonts w:cstheme="minorHAnsi"/>
          <w:u w:val="single"/>
        </w:rPr>
        <w:t>5.5.1.b.4.C.</w:t>
      </w:r>
      <w:r w:rsidRPr="006564A7">
        <w:rPr>
          <w:rFonts w:cstheme="minorHAnsi"/>
        </w:rPr>
        <w:t xml:space="preserve">  Personal and medical records of the resident, unless the resident or in case of incapacity to make health care decisions, the resident’s legal representative, consents in writing;</w:t>
      </w:r>
    </w:p>
    <w:p w14:paraId="3031C505" w14:textId="00602A96" w:rsidR="00030841" w:rsidRPr="006564A7" w:rsidRDefault="00030841" w:rsidP="004B3A60">
      <w:pPr>
        <w:jc w:val="both"/>
        <w:rPr>
          <w:rFonts w:cstheme="minorHAnsi"/>
        </w:rPr>
      </w:pPr>
    </w:p>
    <w:p w14:paraId="044E60D6" w14:textId="43BBA05F"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5.5.a.2.D.4.</w:t>
      </w:r>
      <w:r w:rsidR="00385956" w:rsidRPr="006564A7">
        <w:rPr>
          <w:rFonts w:cstheme="minorHAnsi"/>
        </w:rPr>
        <w:t xml:space="preserve"> </w:t>
      </w:r>
      <w:r w:rsidR="00385956" w:rsidRPr="006564A7">
        <w:rPr>
          <w:rFonts w:cstheme="minorHAnsi"/>
          <w:u w:val="single"/>
        </w:rPr>
        <w:t>5.5.1.b.4.D.</w:t>
      </w:r>
      <w:r w:rsidRPr="006564A7">
        <w:rPr>
          <w:rFonts w:cstheme="minorHAnsi"/>
        </w:rPr>
        <w:t xml:space="preserve">  Food service areas requiring sanitary conditions;</w:t>
      </w:r>
    </w:p>
    <w:p w14:paraId="17E19B73" w14:textId="451551F6" w:rsidR="00030841" w:rsidRPr="006564A7" w:rsidRDefault="00030841" w:rsidP="004B3A60">
      <w:pPr>
        <w:jc w:val="both"/>
        <w:rPr>
          <w:rFonts w:cstheme="minorHAnsi"/>
        </w:rPr>
      </w:pPr>
    </w:p>
    <w:p w14:paraId="5DF61345" w14:textId="62A4336B"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5.7.a.2.D.5.</w:t>
      </w:r>
      <w:r w:rsidR="00385956" w:rsidRPr="006564A7">
        <w:rPr>
          <w:rFonts w:cstheme="minorHAnsi"/>
        </w:rPr>
        <w:t xml:space="preserve"> </w:t>
      </w:r>
      <w:r w:rsidR="00385956" w:rsidRPr="006564A7">
        <w:rPr>
          <w:rFonts w:cstheme="minorHAnsi"/>
          <w:u w:val="single"/>
        </w:rPr>
        <w:t>5.5.1.b.4.E.</w:t>
      </w:r>
      <w:r w:rsidRPr="006564A7">
        <w:rPr>
          <w:rFonts w:cstheme="minorHAnsi"/>
        </w:rPr>
        <w:t xml:space="preserve">  A pharmaceutical or secure area; or</w:t>
      </w:r>
    </w:p>
    <w:p w14:paraId="533F9EA7" w14:textId="4AB64B14" w:rsidR="00030841" w:rsidRPr="006564A7" w:rsidRDefault="00030841" w:rsidP="004B3A60">
      <w:pPr>
        <w:jc w:val="both"/>
        <w:rPr>
          <w:rFonts w:cstheme="minorHAnsi"/>
        </w:rPr>
      </w:pPr>
    </w:p>
    <w:p w14:paraId="4E6B1302" w14:textId="61962FC2"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5.5.a.3.</w:t>
      </w:r>
      <w:r w:rsidR="00385956" w:rsidRPr="006564A7">
        <w:rPr>
          <w:rFonts w:cstheme="minorHAnsi"/>
        </w:rPr>
        <w:t xml:space="preserve"> </w:t>
      </w:r>
      <w:r w:rsidR="00385956" w:rsidRPr="006564A7">
        <w:rPr>
          <w:rFonts w:cstheme="minorHAnsi"/>
          <w:u w:val="single"/>
        </w:rPr>
        <w:t>5.5.1.c.</w:t>
      </w:r>
      <w:r w:rsidRPr="006564A7">
        <w:rPr>
          <w:rFonts w:cstheme="minorHAnsi"/>
        </w:rPr>
        <w:t xml:space="preserve">  A nursing home may establish preferred visiting hours consisting of at least eight hours per day between 8:00 a.m. and 8:00 p.m., seven days a week.  Facilities must provide 24 hours visitation rights to all individuals with the resident’s consent.  The visitation privileges are subject to the resident’s expressed preferences.  A nursing home may impose reasonable restrictions to protect the security of all the facility’s residents and may change the location of visits to assist caregiving or protect the privacy of other residents.  Visitation privileges are subject to other provisions of this rule.  Visiting hours shall be posted conspicuously in a public place in the nursing home.</w:t>
      </w:r>
    </w:p>
    <w:p w14:paraId="2C16449E" w14:textId="6D532129" w:rsidR="00030841" w:rsidRPr="006564A7" w:rsidRDefault="00030841" w:rsidP="004B3A60">
      <w:pPr>
        <w:jc w:val="both"/>
        <w:rPr>
          <w:rFonts w:cstheme="minorHAnsi"/>
        </w:rPr>
      </w:pPr>
    </w:p>
    <w:p w14:paraId="292C11D7" w14:textId="0509F701"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5.5.a.4.</w:t>
      </w:r>
      <w:r w:rsidR="00385956" w:rsidRPr="006564A7">
        <w:rPr>
          <w:rFonts w:cstheme="minorHAnsi"/>
        </w:rPr>
        <w:t xml:space="preserve"> </w:t>
      </w:r>
      <w:r w:rsidR="00385956" w:rsidRPr="006564A7">
        <w:rPr>
          <w:rFonts w:cstheme="minorHAnsi"/>
          <w:u w:val="single"/>
        </w:rPr>
        <w:t>5.5.1.d.</w:t>
      </w:r>
      <w:r w:rsidRPr="006564A7">
        <w:rPr>
          <w:rFonts w:cstheme="minorHAnsi"/>
        </w:rPr>
        <w:t xml:space="preserve">  Relatives, non-relatives of the resident’s choosing, and members of the clergy shall be permitted to visit a seriously ill resident without restriction to the extent possible.</w:t>
      </w:r>
    </w:p>
    <w:p w14:paraId="362D05C8" w14:textId="7843ACA2" w:rsidR="00030841" w:rsidRPr="006564A7" w:rsidRDefault="00030841" w:rsidP="004B3A60">
      <w:pPr>
        <w:jc w:val="both"/>
        <w:rPr>
          <w:rFonts w:cstheme="minorHAnsi"/>
        </w:rPr>
      </w:pPr>
    </w:p>
    <w:p w14:paraId="5742C108" w14:textId="7B168FE2"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strike/>
        </w:rPr>
        <w:t>5.5.b.</w:t>
      </w:r>
      <w:r w:rsidR="00385956" w:rsidRPr="006564A7">
        <w:rPr>
          <w:rFonts w:cstheme="minorHAnsi"/>
        </w:rPr>
        <w:t xml:space="preserve"> </w:t>
      </w:r>
      <w:r w:rsidR="00385956" w:rsidRPr="006564A7">
        <w:rPr>
          <w:rFonts w:cstheme="minorHAnsi"/>
          <w:u w:val="single"/>
        </w:rPr>
        <w:t>5.5.2.</w:t>
      </w:r>
      <w:r w:rsidRPr="006564A7">
        <w:rPr>
          <w:rFonts w:cstheme="minorHAnsi"/>
        </w:rPr>
        <w:t xml:space="preserve">  Resident’s Refusal.</w:t>
      </w:r>
    </w:p>
    <w:p w14:paraId="3A32B531" w14:textId="465DEEE5" w:rsidR="00030841" w:rsidRPr="006564A7" w:rsidRDefault="00030841" w:rsidP="004B3A60">
      <w:pPr>
        <w:jc w:val="both"/>
        <w:rPr>
          <w:rFonts w:cstheme="minorHAnsi"/>
        </w:rPr>
      </w:pPr>
    </w:p>
    <w:p w14:paraId="1CA295B8" w14:textId="3B7D7B5F"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5.5.b.1.</w:t>
      </w:r>
      <w:r w:rsidR="00385956" w:rsidRPr="006564A7">
        <w:rPr>
          <w:rFonts w:cstheme="minorHAnsi"/>
        </w:rPr>
        <w:t xml:space="preserve"> </w:t>
      </w:r>
      <w:r w:rsidR="00385956" w:rsidRPr="006564A7">
        <w:rPr>
          <w:rFonts w:cstheme="minorHAnsi"/>
          <w:u w:val="single"/>
        </w:rPr>
        <w:t>5.5.2.a.</w:t>
      </w:r>
      <w:r w:rsidRPr="006564A7">
        <w:rPr>
          <w:rFonts w:cstheme="minorHAnsi"/>
        </w:rPr>
        <w:t xml:space="preserve">  The resident has the right to refuse a visit and the visit shall be terminated upon the </w:t>
      </w:r>
      <w:proofErr w:type="spellStart"/>
      <w:r w:rsidRPr="006564A7">
        <w:rPr>
          <w:rFonts w:cstheme="minorHAnsi"/>
        </w:rPr>
        <w:t>resident’s</w:t>
      </w:r>
      <w:proofErr w:type="spellEnd"/>
      <w:r w:rsidRPr="006564A7">
        <w:rPr>
          <w:rFonts w:cstheme="minorHAnsi"/>
        </w:rPr>
        <w:t xml:space="preserve"> request.</w:t>
      </w:r>
    </w:p>
    <w:p w14:paraId="5BED81F1" w14:textId="419EDFA1" w:rsidR="00030841" w:rsidRPr="006564A7" w:rsidRDefault="00030841" w:rsidP="004B3A60">
      <w:pPr>
        <w:jc w:val="both"/>
        <w:rPr>
          <w:rFonts w:cstheme="minorHAnsi"/>
        </w:rPr>
      </w:pPr>
    </w:p>
    <w:p w14:paraId="06F5FE9B" w14:textId="2C763FAC"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5.5.b.2.</w:t>
      </w:r>
      <w:r w:rsidR="00385956" w:rsidRPr="006564A7">
        <w:rPr>
          <w:rFonts w:cstheme="minorHAnsi"/>
        </w:rPr>
        <w:t xml:space="preserve"> </w:t>
      </w:r>
      <w:r w:rsidR="00385956" w:rsidRPr="006564A7">
        <w:rPr>
          <w:rFonts w:cstheme="minorHAnsi"/>
          <w:u w:val="single"/>
        </w:rPr>
        <w:t>5.5.2.b.</w:t>
      </w:r>
      <w:r w:rsidRPr="006564A7">
        <w:rPr>
          <w:rFonts w:cstheme="minorHAnsi"/>
        </w:rPr>
        <w:t xml:space="preserve">  In the case of an incapacitated person, the legal representative</w:t>
      </w:r>
      <w:r w:rsidR="00CD590D" w:rsidRPr="006564A7">
        <w:rPr>
          <w:rFonts w:cstheme="minorHAnsi"/>
          <w:u w:val="single"/>
        </w:rPr>
        <w:t>, consistent with the limits of his or her authority,</w:t>
      </w:r>
      <w:r w:rsidRPr="006564A7">
        <w:rPr>
          <w:rFonts w:cstheme="minorHAnsi"/>
        </w:rPr>
        <w:t xml:space="preserve"> may refuse visits on behalf of the resident only if the legal representative demonstrates that the visits have a harmful effect on the resident.  All relevant information shall be documented in the resident’s medical record.</w:t>
      </w:r>
    </w:p>
    <w:p w14:paraId="31E7B26D" w14:textId="20B4CECD" w:rsidR="00030841" w:rsidRPr="006564A7" w:rsidRDefault="00030841" w:rsidP="004B3A60">
      <w:pPr>
        <w:jc w:val="both"/>
        <w:rPr>
          <w:rFonts w:cstheme="minorHAnsi"/>
        </w:rPr>
      </w:pPr>
    </w:p>
    <w:p w14:paraId="536E41B9" w14:textId="62EAF22C"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strike/>
        </w:rPr>
        <w:t>5.5.c.</w:t>
      </w:r>
      <w:r w:rsidR="00385956" w:rsidRPr="006564A7">
        <w:rPr>
          <w:rFonts w:cstheme="minorHAnsi"/>
        </w:rPr>
        <w:t xml:space="preserve"> </w:t>
      </w:r>
      <w:r w:rsidR="00385956" w:rsidRPr="006564A7">
        <w:rPr>
          <w:rFonts w:cstheme="minorHAnsi"/>
          <w:u w:val="single"/>
        </w:rPr>
        <w:t>5.5.3.</w:t>
      </w:r>
      <w:r w:rsidRPr="006564A7">
        <w:rPr>
          <w:rFonts w:cstheme="minorHAnsi"/>
        </w:rPr>
        <w:t xml:space="preserve">  Administration’s Exclusion.</w:t>
      </w:r>
    </w:p>
    <w:p w14:paraId="0220D0BD" w14:textId="3FF48308" w:rsidR="00030841" w:rsidRPr="006564A7" w:rsidRDefault="00030841" w:rsidP="004B3A60">
      <w:pPr>
        <w:jc w:val="both"/>
        <w:rPr>
          <w:rFonts w:cstheme="minorHAnsi"/>
        </w:rPr>
      </w:pPr>
    </w:p>
    <w:p w14:paraId="22538F5F" w14:textId="12152B08" w:rsidR="00030841" w:rsidRPr="006564A7" w:rsidRDefault="0003084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5.5.c.1.</w:t>
      </w:r>
      <w:r w:rsidR="00385956" w:rsidRPr="006564A7">
        <w:rPr>
          <w:rFonts w:cstheme="minorHAnsi"/>
        </w:rPr>
        <w:t xml:space="preserve"> </w:t>
      </w:r>
      <w:r w:rsidR="00385956" w:rsidRPr="006564A7">
        <w:rPr>
          <w:rFonts w:cstheme="minorHAnsi"/>
          <w:u w:val="single"/>
        </w:rPr>
        <w:t>5.5.3.a.</w:t>
      </w:r>
      <w:r w:rsidRPr="006564A7">
        <w:rPr>
          <w:rFonts w:cstheme="minorHAnsi"/>
        </w:rPr>
        <w:t xml:space="preserve">  The administrator or d</w:t>
      </w:r>
      <w:r w:rsidR="00AE1C31" w:rsidRPr="006564A7">
        <w:rPr>
          <w:rFonts w:cstheme="minorHAnsi"/>
        </w:rPr>
        <w:t>esignee in charge of the nursing home may refuse a visitor access or require the visitor to leave only if:</w:t>
      </w:r>
    </w:p>
    <w:p w14:paraId="206D20D2" w14:textId="1590CD57" w:rsidR="00AE1C31" w:rsidRPr="006564A7" w:rsidRDefault="00AE1C31" w:rsidP="004B3A60">
      <w:pPr>
        <w:jc w:val="both"/>
        <w:rPr>
          <w:rFonts w:cstheme="minorHAnsi"/>
        </w:rPr>
      </w:pPr>
    </w:p>
    <w:p w14:paraId="6F224D28" w14:textId="4EDCD840"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5.5.c.1.A.</w:t>
      </w:r>
      <w:r w:rsidR="00385956" w:rsidRPr="006564A7">
        <w:rPr>
          <w:rFonts w:cstheme="minorHAnsi"/>
        </w:rPr>
        <w:t xml:space="preserve"> </w:t>
      </w:r>
      <w:r w:rsidR="00385956" w:rsidRPr="006564A7">
        <w:rPr>
          <w:rFonts w:cstheme="minorHAnsi"/>
          <w:u w:val="single"/>
        </w:rPr>
        <w:t>5.5.3.a.1.</w:t>
      </w:r>
      <w:r w:rsidRPr="006564A7">
        <w:rPr>
          <w:rFonts w:cstheme="minorHAnsi"/>
        </w:rPr>
        <w:t xml:space="preserve">  In the judgment of the administrator, or his or her designee, the presence of the visitor is detrimental to the health, safety, or welfare of the resident or other residents or the visitor or the functioning of the nursing home;</w:t>
      </w:r>
    </w:p>
    <w:p w14:paraId="246FE8EC" w14:textId="744777EE" w:rsidR="00AE1C31" w:rsidRPr="006564A7" w:rsidRDefault="00AE1C31" w:rsidP="004B3A60">
      <w:pPr>
        <w:jc w:val="both"/>
        <w:rPr>
          <w:rFonts w:cstheme="minorHAnsi"/>
        </w:rPr>
      </w:pPr>
    </w:p>
    <w:p w14:paraId="74D0C943" w14:textId="7C98EB59"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5.5.c.1.B.</w:t>
      </w:r>
      <w:r w:rsidR="00385956" w:rsidRPr="006564A7">
        <w:rPr>
          <w:rFonts w:cstheme="minorHAnsi"/>
        </w:rPr>
        <w:t xml:space="preserve"> </w:t>
      </w:r>
      <w:r w:rsidR="00385956" w:rsidRPr="006564A7">
        <w:rPr>
          <w:rFonts w:cstheme="minorHAnsi"/>
          <w:u w:val="single"/>
        </w:rPr>
        <w:t>5.5.3.a.2.</w:t>
      </w:r>
      <w:r w:rsidRPr="006564A7">
        <w:rPr>
          <w:rFonts w:cstheme="minorHAnsi"/>
        </w:rPr>
        <w:t xml:space="preserve">  Access is sought for financial solicitation or commercial purposes, or;</w:t>
      </w:r>
    </w:p>
    <w:p w14:paraId="1C6C1E41" w14:textId="7AD17296" w:rsidR="00AE1C31" w:rsidRPr="006564A7" w:rsidRDefault="00AE1C31" w:rsidP="004B3A60">
      <w:pPr>
        <w:jc w:val="both"/>
        <w:rPr>
          <w:rFonts w:cstheme="minorHAnsi"/>
        </w:rPr>
      </w:pPr>
    </w:p>
    <w:p w14:paraId="5025CF90" w14:textId="537DD8BD"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5.5.c.1.C.</w:t>
      </w:r>
      <w:r w:rsidR="00385956" w:rsidRPr="006564A7">
        <w:rPr>
          <w:rFonts w:cstheme="minorHAnsi"/>
        </w:rPr>
        <w:t xml:space="preserve"> </w:t>
      </w:r>
      <w:r w:rsidR="00385956" w:rsidRPr="006564A7">
        <w:rPr>
          <w:rFonts w:cstheme="minorHAnsi"/>
          <w:u w:val="single"/>
        </w:rPr>
        <w:t>5.5.3.a.3.</w:t>
      </w:r>
      <w:r w:rsidRPr="006564A7">
        <w:rPr>
          <w:rFonts w:cstheme="minorHAnsi"/>
        </w:rPr>
        <w:t xml:space="preserve">  A resident does not wish the visitor to stay.</w:t>
      </w:r>
    </w:p>
    <w:p w14:paraId="6498AF38" w14:textId="5086E09E" w:rsidR="00AE1C31" w:rsidRPr="006564A7" w:rsidRDefault="00AE1C31" w:rsidP="004B3A60">
      <w:pPr>
        <w:jc w:val="both"/>
        <w:rPr>
          <w:rFonts w:cstheme="minorHAnsi"/>
        </w:rPr>
      </w:pPr>
    </w:p>
    <w:p w14:paraId="6163EF1A" w14:textId="20053744"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5.5.c.2.</w:t>
      </w:r>
      <w:r w:rsidR="00385956" w:rsidRPr="006564A7">
        <w:rPr>
          <w:rFonts w:cstheme="minorHAnsi"/>
        </w:rPr>
        <w:t xml:space="preserve"> </w:t>
      </w:r>
      <w:r w:rsidR="00385956" w:rsidRPr="006564A7">
        <w:rPr>
          <w:rFonts w:cstheme="minorHAnsi"/>
          <w:u w:val="single"/>
        </w:rPr>
        <w:t>5.5.3.b.</w:t>
      </w:r>
      <w:r w:rsidRPr="006564A7">
        <w:rPr>
          <w:rFonts w:cstheme="minorHAnsi"/>
        </w:rPr>
        <w:t xml:space="preserve">  The restriction and the reasons for it shall be documented and kept on file.</w:t>
      </w:r>
    </w:p>
    <w:p w14:paraId="1F9298CA" w14:textId="55FC4EAE" w:rsidR="00AE1C31" w:rsidRPr="006564A7" w:rsidRDefault="00AE1C31" w:rsidP="004B3A60">
      <w:pPr>
        <w:jc w:val="both"/>
        <w:rPr>
          <w:rFonts w:cstheme="minorHAnsi"/>
        </w:rPr>
      </w:pPr>
    </w:p>
    <w:p w14:paraId="4B63461F" w14:textId="00FF7487"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strike/>
        </w:rPr>
        <w:t>5.5.d.</w:t>
      </w:r>
      <w:r w:rsidR="00385956" w:rsidRPr="006564A7">
        <w:rPr>
          <w:rFonts w:cstheme="minorHAnsi"/>
        </w:rPr>
        <w:t xml:space="preserve"> </w:t>
      </w:r>
      <w:r w:rsidR="00385956" w:rsidRPr="006564A7">
        <w:rPr>
          <w:rFonts w:cstheme="minorHAnsi"/>
          <w:u w:val="single"/>
        </w:rPr>
        <w:t>5.5.4.</w:t>
      </w:r>
      <w:r w:rsidRPr="006564A7">
        <w:rPr>
          <w:rFonts w:cstheme="minorHAnsi"/>
        </w:rPr>
        <w:t xml:space="preserve">  Resident and Family Groups and Councils.  </w:t>
      </w:r>
    </w:p>
    <w:p w14:paraId="405569F2" w14:textId="534FF362" w:rsidR="00AE1C31" w:rsidRPr="006564A7" w:rsidRDefault="00AE1C31" w:rsidP="004B3A60">
      <w:pPr>
        <w:jc w:val="both"/>
        <w:rPr>
          <w:rFonts w:cstheme="minorHAnsi"/>
        </w:rPr>
      </w:pPr>
    </w:p>
    <w:p w14:paraId="3D38C7AD" w14:textId="19395AF2"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5.5.d.1.</w:t>
      </w:r>
      <w:r w:rsidR="00385956" w:rsidRPr="006564A7">
        <w:rPr>
          <w:rFonts w:cstheme="minorHAnsi"/>
        </w:rPr>
        <w:t xml:space="preserve"> </w:t>
      </w:r>
      <w:r w:rsidR="00385956" w:rsidRPr="006564A7">
        <w:rPr>
          <w:rFonts w:cstheme="minorHAnsi"/>
          <w:u w:val="single"/>
        </w:rPr>
        <w:t>5.5.4.a.</w:t>
      </w:r>
      <w:r w:rsidRPr="006564A7">
        <w:rPr>
          <w:rFonts w:cstheme="minorHAnsi"/>
        </w:rPr>
        <w:t xml:space="preserve">  Residents have the right to organize, maintain, and participate in resident groups in the nursing home.</w:t>
      </w:r>
    </w:p>
    <w:p w14:paraId="2E94044F" w14:textId="7F7616E6" w:rsidR="00AE1C31" w:rsidRPr="006564A7" w:rsidRDefault="00AE1C31" w:rsidP="004B3A60">
      <w:pPr>
        <w:jc w:val="both"/>
        <w:rPr>
          <w:rFonts w:cstheme="minorHAnsi"/>
        </w:rPr>
      </w:pPr>
    </w:p>
    <w:p w14:paraId="70596B57" w14:textId="3137B1C2"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5.5.d.2.</w:t>
      </w:r>
      <w:r w:rsidR="00385956" w:rsidRPr="006564A7">
        <w:rPr>
          <w:rFonts w:cstheme="minorHAnsi"/>
        </w:rPr>
        <w:t xml:space="preserve"> </w:t>
      </w:r>
      <w:r w:rsidR="00385956" w:rsidRPr="006564A7">
        <w:rPr>
          <w:rFonts w:cstheme="minorHAnsi"/>
          <w:u w:val="single"/>
        </w:rPr>
        <w:t>5.5.4.b.</w:t>
      </w:r>
      <w:r w:rsidRPr="006564A7">
        <w:rPr>
          <w:rFonts w:cstheme="minorHAnsi"/>
        </w:rPr>
        <w:t xml:space="preserve">  A resident’s family has the right to meet in the nursing home with the families of other residents.</w:t>
      </w:r>
    </w:p>
    <w:p w14:paraId="3C188C1D" w14:textId="14C40576" w:rsidR="00AE1C31" w:rsidRPr="006564A7" w:rsidRDefault="00AE1C31" w:rsidP="004B3A60">
      <w:pPr>
        <w:jc w:val="both"/>
        <w:rPr>
          <w:rFonts w:cstheme="minorHAnsi"/>
        </w:rPr>
      </w:pPr>
    </w:p>
    <w:p w14:paraId="3F1239F0" w14:textId="52B843D7"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5.5.d.3.</w:t>
      </w:r>
      <w:r w:rsidR="00385956" w:rsidRPr="006564A7">
        <w:rPr>
          <w:rFonts w:cstheme="minorHAnsi"/>
        </w:rPr>
        <w:t xml:space="preserve"> </w:t>
      </w:r>
      <w:r w:rsidR="00385956" w:rsidRPr="006564A7">
        <w:rPr>
          <w:rFonts w:cstheme="minorHAnsi"/>
          <w:u w:val="single"/>
        </w:rPr>
        <w:t>5.5.4.c.</w:t>
      </w:r>
      <w:r w:rsidRPr="006564A7">
        <w:rPr>
          <w:rFonts w:cstheme="minorHAnsi"/>
        </w:rPr>
        <w:t xml:space="preserve">  The nursing home shall provide a resident or family group with private space for meetings.</w:t>
      </w:r>
    </w:p>
    <w:p w14:paraId="6F232CB7" w14:textId="33775534" w:rsidR="00AE1C31" w:rsidRPr="006564A7" w:rsidRDefault="00AE1C31" w:rsidP="004B3A60">
      <w:pPr>
        <w:jc w:val="both"/>
        <w:rPr>
          <w:rFonts w:cstheme="minorHAnsi"/>
        </w:rPr>
      </w:pPr>
    </w:p>
    <w:p w14:paraId="040C74F3" w14:textId="663061B8"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5.5.d.4.</w:t>
      </w:r>
      <w:r w:rsidR="00385956" w:rsidRPr="006564A7">
        <w:rPr>
          <w:rFonts w:cstheme="minorHAnsi"/>
        </w:rPr>
        <w:t xml:space="preserve"> </w:t>
      </w:r>
      <w:r w:rsidR="00385956" w:rsidRPr="006564A7">
        <w:rPr>
          <w:rFonts w:cstheme="minorHAnsi"/>
          <w:u w:val="single"/>
        </w:rPr>
        <w:t>5.5.4.d.</w:t>
      </w:r>
      <w:r w:rsidRPr="006564A7">
        <w:rPr>
          <w:rFonts w:cstheme="minorHAnsi"/>
        </w:rPr>
        <w:t xml:space="preserve">  The nursing home shall provide assistance for resident or family group meetings, if requested.</w:t>
      </w:r>
    </w:p>
    <w:p w14:paraId="675EE519" w14:textId="3E87D6CF" w:rsidR="00AE1C31" w:rsidRPr="006564A7" w:rsidRDefault="00AE1C31" w:rsidP="004B3A60">
      <w:pPr>
        <w:jc w:val="both"/>
        <w:rPr>
          <w:rFonts w:cstheme="minorHAnsi"/>
        </w:rPr>
      </w:pPr>
    </w:p>
    <w:p w14:paraId="7C489E29" w14:textId="5230A296"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5.5.d.5.</w:t>
      </w:r>
      <w:r w:rsidR="00385956" w:rsidRPr="006564A7">
        <w:rPr>
          <w:rFonts w:cstheme="minorHAnsi"/>
        </w:rPr>
        <w:t xml:space="preserve"> </w:t>
      </w:r>
      <w:r w:rsidR="00385956" w:rsidRPr="006564A7">
        <w:rPr>
          <w:rFonts w:cstheme="minorHAnsi"/>
          <w:u w:val="single"/>
        </w:rPr>
        <w:t>5.5.4.e.</w:t>
      </w:r>
      <w:r w:rsidRPr="006564A7">
        <w:rPr>
          <w:rFonts w:cstheme="minorHAnsi"/>
        </w:rPr>
        <w:t xml:space="preserve">  Staff or visitors may attend resident or family group meetings only at the group’s invitation.</w:t>
      </w:r>
    </w:p>
    <w:p w14:paraId="5117718E" w14:textId="0B6C230A" w:rsidR="00AE1C31" w:rsidRPr="006564A7" w:rsidRDefault="00AE1C31" w:rsidP="004B3A60">
      <w:pPr>
        <w:jc w:val="both"/>
        <w:rPr>
          <w:rFonts w:cstheme="minorHAnsi"/>
        </w:rPr>
      </w:pPr>
    </w:p>
    <w:p w14:paraId="4E88F0ED" w14:textId="716FD7B0"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5.5.d.6.</w:t>
      </w:r>
      <w:r w:rsidR="00173C3E" w:rsidRPr="006564A7">
        <w:rPr>
          <w:rFonts w:cstheme="minorHAnsi"/>
        </w:rPr>
        <w:t xml:space="preserve"> </w:t>
      </w:r>
      <w:r w:rsidR="00173C3E" w:rsidRPr="006564A7">
        <w:rPr>
          <w:rFonts w:cstheme="minorHAnsi"/>
          <w:u w:val="single"/>
        </w:rPr>
        <w:t>5.5.4.f.</w:t>
      </w:r>
      <w:r w:rsidRPr="006564A7">
        <w:rPr>
          <w:rFonts w:cstheme="minorHAnsi"/>
        </w:rPr>
        <w:t xml:space="preserve">  The nursing home shall respond in writing to oral and written requests from resident and family council meetings.  Resident councils and family councils shall be encouraged to make recommendations regarding nursing home policies.</w:t>
      </w:r>
    </w:p>
    <w:p w14:paraId="5F768A06" w14:textId="6199F6FF" w:rsidR="00AE1C31" w:rsidRPr="006564A7" w:rsidRDefault="00AE1C31" w:rsidP="004B3A60">
      <w:pPr>
        <w:jc w:val="both"/>
        <w:rPr>
          <w:rFonts w:cstheme="minorHAnsi"/>
        </w:rPr>
      </w:pPr>
    </w:p>
    <w:p w14:paraId="6AA58746" w14:textId="5E629020"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5.5.d.7.</w:t>
      </w:r>
      <w:r w:rsidR="00173C3E" w:rsidRPr="006564A7">
        <w:rPr>
          <w:rFonts w:cstheme="minorHAnsi"/>
        </w:rPr>
        <w:t xml:space="preserve"> </w:t>
      </w:r>
      <w:r w:rsidR="00173C3E" w:rsidRPr="006564A7">
        <w:rPr>
          <w:rFonts w:cstheme="minorHAnsi"/>
          <w:u w:val="single"/>
        </w:rPr>
        <w:t>5.5.4.g.</w:t>
      </w:r>
      <w:r w:rsidRPr="006564A7">
        <w:rPr>
          <w:rFonts w:cstheme="minorHAnsi"/>
        </w:rPr>
        <w:t xml:space="preserve">  The nursing home shall provide a designated staff person responsible for providing assistance and responding to written requests that result from group meetings. </w:t>
      </w:r>
    </w:p>
    <w:p w14:paraId="32848EA1" w14:textId="22607774" w:rsidR="00AE1C31" w:rsidRPr="006564A7" w:rsidRDefault="00AE1C31" w:rsidP="004B3A60">
      <w:pPr>
        <w:jc w:val="both"/>
        <w:rPr>
          <w:rFonts w:cstheme="minorHAnsi"/>
        </w:rPr>
      </w:pPr>
    </w:p>
    <w:p w14:paraId="69D3631F" w14:textId="5C5CB0C4" w:rsidR="00AE1C31" w:rsidRPr="006564A7" w:rsidRDefault="00AE1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5.5.d.8.</w:t>
      </w:r>
      <w:r w:rsidR="00173C3E" w:rsidRPr="006564A7">
        <w:rPr>
          <w:rFonts w:cstheme="minorHAnsi"/>
        </w:rPr>
        <w:t xml:space="preserve"> </w:t>
      </w:r>
      <w:r w:rsidR="00173C3E" w:rsidRPr="006564A7">
        <w:rPr>
          <w:rFonts w:cstheme="minorHAnsi"/>
          <w:u w:val="single"/>
        </w:rPr>
        <w:t>5.5.4.h.</w:t>
      </w:r>
      <w:r w:rsidRPr="006564A7">
        <w:rPr>
          <w:rFonts w:cstheme="minorHAnsi"/>
        </w:rPr>
        <w:t xml:space="preserve">  When a resident or family group exists, the nursing home shall listen to the views and act upon the grievances and recommendations of residents and families concerning proposed policy and operational decisions affecting resident care and life in the nursing home.</w:t>
      </w:r>
    </w:p>
    <w:p w14:paraId="17FBAD0C" w14:textId="2D2A5E3B" w:rsidR="00AE1C31" w:rsidRPr="006564A7" w:rsidRDefault="00AE1C31" w:rsidP="004B3A60">
      <w:pPr>
        <w:jc w:val="both"/>
        <w:rPr>
          <w:rFonts w:cstheme="minorHAnsi"/>
        </w:rPr>
      </w:pPr>
    </w:p>
    <w:p w14:paraId="4D6DD21A" w14:textId="1130CCB5" w:rsidR="00AE1C31" w:rsidRPr="006564A7" w:rsidRDefault="00AE1C31" w:rsidP="004B3A60">
      <w:pPr>
        <w:jc w:val="both"/>
        <w:rPr>
          <w:rFonts w:cstheme="minorHAnsi"/>
        </w:rPr>
      </w:pPr>
      <w:r w:rsidRPr="006564A7">
        <w:rPr>
          <w:rFonts w:cstheme="minorHAnsi"/>
        </w:rPr>
        <w:tab/>
        <w:t>5.6.  Participation in Other Activities.  A resident has the right, at his or her discretion</w:t>
      </w:r>
      <w:r w:rsidR="001F077E" w:rsidRPr="006564A7">
        <w:rPr>
          <w:rFonts w:cstheme="minorHAnsi"/>
        </w:rPr>
        <w:t>, to participate in social, religious, and community activities that do not interfere with the rights of other residents in the nursing home.</w:t>
      </w:r>
    </w:p>
    <w:p w14:paraId="182A0663" w14:textId="1F43B425" w:rsidR="001F077E" w:rsidRPr="006564A7" w:rsidRDefault="001F077E" w:rsidP="004B3A60">
      <w:pPr>
        <w:jc w:val="both"/>
        <w:rPr>
          <w:rFonts w:cstheme="minorHAnsi"/>
        </w:rPr>
      </w:pPr>
    </w:p>
    <w:p w14:paraId="0362C16B" w14:textId="349E47B9" w:rsidR="001F077E" w:rsidRPr="006564A7" w:rsidRDefault="001F077E" w:rsidP="004B3A60">
      <w:pPr>
        <w:jc w:val="both"/>
        <w:rPr>
          <w:rFonts w:cstheme="minorHAnsi"/>
        </w:rPr>
      </w:pPr>
      <w:r w:rsidRPr="006564A7">
        <w:rPr>
          <w:rFonts w:cstheme="minorHAnsi"/>
        </w:rPr>
        <w:tab/>
        <w:t>5.7.  Accommodation of Resident Needs.</w:t>
      </w:r>
    </w:p>
    <w:p w14:paraId="37325CD9" w14:textId="2220C61A" w:rsidR="001F077E" w:rsidRPr="006564A7" w:rsidRDefault="001F077E" w:rsidP="004B3A60">
      <w:pPr>
        <w:jc w:val="both"/>
        <w:rPr>
          <w:rFonts w:cstheme="minorHAnsi"/>
        </w:rPr>
      </w:pPr>
    </w:p>
    <w:p w14:paraId="5E5CA20B" w14:textId="45AD29AA" w:rsidR="001F077E" w:rsidRPr="006564A7" w:rsidRDefault="001F077E" w:rsidP="004B3A60">
      <w:pPr>
        <w:jc w:val="both"/>
        <w:rPr>
          <w:rFonts w:cstheme="minorHAnsi"/>
        </w:rPr>
      </w:pPr>
      <w:r w:rsidRPr="006564A7">
        <w:rPr>
          <w:rFonts w:cstheme="minorHAnsi"/>
        </w:rPr>
        <w:tab/>
      </w:r>
      <w:r w:rsidRPr="006564A7">
        <w:rPr>
          <w:rFonts w:cstheme="minorHAnsi"/>
        </w:rPr>
        <w:tab/>
      </w:r>
      <w:r w:rsidRPr="006564A7">
        <w:rPr>
          <w:rFonts w:cstheme="minorHAnsi"/>
          <w:strike/>
        </w:rPr>
        <w:t>5.7.a.</w:t>
      </w:r>
      <w:r w:rsidR="0060159A" w:rsidRPr="006564A7">
        <w:rPr>
          <w:rFonts w:cstheme="minorHAnsi"/>
        </w:rPr>
        <w:t xml:space="preserve"> </w:t>
      </w:r>
      <w:r w:rsidR="0060159A" w:rsidRPr="006564A7">
        <w:rPr>
          <w:rFonts w:cstheme="minorHAnsi"/>
          <w:u w:val="single"/>
        </w:rPr>
        <w:t>5.7.1.</w:t>
      </w:r>
      <w:r w:rsidRPr="006564A7">
        <w:rPr>
          <w:rFonts w:cstheme="minorHAnsi"/>
        </w:rPr>
        <w:t xml:space="preserve">  A resident has the right to reside and receive services in the nursing home with reasonable accommodations for individual needs and preferences, except when the health or safety of the person or other residents would be endangered.</w:t>
      </w:r>
    </w:p>
    <w:p w14:paraId="776BF776" w14:textId="04016BCC" w:rsidR="001F077E" w:rsidRPr="006564A7" w:rsidRDefault="001F077E" w:rsidP="004B3A60">
      <w:pPr>
        <w:jc w:val="both"/>
        <w:rPr>
          <w:rFonts w:cstheme="minorHAnsi"/>
        </w:rPr>
      </w:pPr>
    </w:p>
    <w:p w14:paraId="45912363" w14:textId="30D51630" w:rsidR="001F077E" w:rsidRPr="006564A7" w:rsidRDefault="001F077E" w:rsidP="004B3A60">
      <w:pPr>
        <w:jc w:val="both"/>
        <w:rPr>
          <w:rFonts w:cstheme="minorHAnsi"/>
        </w:rPr>
      </w:pPr>
      <w:r w:rsidRPr="006564A7">
        <w:rPr>
          <w:rFonts w:cstheme="minorHAnsi"/>
        </w:rPr>
        <w:tab/>
      </w:r>
      <w:r w:rsidRPr="006564A7">
        <w:rPr>
          <w:rFonts w:cstheme="minorHAnsi"/>
        </w:rPr>
        <w:tab/>
      </w:r>
      <w:r w:rsidRPr="006564A7">
        <w:rPr>
          <w:rFonts w:cstheme="minorHAnsi"/>
          <w:strike/>
        </w:rPr>
        <w:t>5.7.b.</w:t>
      </w:r>
      <w:r w:rsidR="0060159A" w:rsidRPr="006564A7">
        <w:rPr>
          <w:rFonts w:cstheme="minorHAnsi"/>
        </w:rPr>
        <w:t xml:space="preserve"> </w:t>
      </w:r>
      <w:r w:rsidR="0060159A" w:rsidRPr="006564A7">
        <w:rPr>
          <w:rFonts w:cstheme="minorHAnsi"/>
          <w:u w:val="single"/>
        </w:rPr>
        <w:t>5.7.2.</w:t>
      </w:r>
      <w:r w:rsidRPr="006564A7">
        <w:rPr>
          <w:rFonts w:cstheme="minorHAnsi"/>
        </w:rPr>
        <w:t xml:space="preserve">  A resident has the right to receive written notice before the resident’s room or roommate in the nursing home is changed and to be informed of the reason for the change.  The written notice shall contain the date of the proposed change and the reason for the change as allowed by the privacy and confidentiality provisions of this rule.  The nursing home shall make efforts to assure that the changes are </w:t>
      </w:r>
      <w:r w:rsidRPr="006564A7">
        <w:rPr>
          <w:rFonts w:cstheme="minorHAnsi"/>
          <w:strike/>
        </w:rPr>
        <w:t>effected</w:t>
      </w:r>
      <w:r w:rsidRPr="006564A7">
        <w:rPr>
          <w:rFonts w:cstheme="minorHAnsi"/>
        </w:rPr>
        <w:t xml:space="preserve"> </w:t>
      </w:r>
      <w:r w:rsidR="00771CDD" w:rsidRPr="006564A7">
        <w:rPr>
          <w:rFonts w:cstheme="minorHAnsi"/>
          <w:u w:val="single"/>
        </w:rPr>
        <w:t>implemented</w:t>
      </w:r>
      <w:r w:rsidR="00771CDD" w:rsidRPr="006564A7">
        <w:rPr>
          <w:rFonts w:cstheme="minorHAnsi"/>
        </w:rPr>
        <w:t xml:space="preserve"> </w:t>
      </w:r>
      <w:r w:rsidRPr="006564A7">
        <w:rPr>
          <w:rFonts w:cstheme="minorHAnsi"/>
        </w:rPr>
        <w:t>with the least disruption to the resident’s life.</w:t>
      </w:r>
    </w:p>
    <w:p w14:paraId="2129EF4C" w14:textId="60CE0030" w:rsidR="001F077E" w:rsidRPr="006564A7" w:rsidRDefault="001F077E" w:rsidP="004B3A60">
      <w:pPr>
        <w:jc w:val="both"/>
        <w:rPr>
          <w:rFonts w:cstheme="minorHAnsi"/>
        </w:rPr>
      </w:pPr>
    </w:p>
    <w:p w14:paraId="59EA1983" w14:textId="60094DC8" w:rsidR="001F077E" w:rsidRPr="006564A7" w:rsidRDefault="001F077E" w:rsidP="004B3A60">
      <w:pPr>
        <w:jc w:val="both"/>
        <w:rPr>
          <w:rFonts w:cstheme="minorHAnsi"/>
        </w:rPr>
      </w:pPr>
      <w:r w:rsidRPr="006564A7">
        <w:rPr>
          <w:rFonts w:cstheme="minorHAnsi"/>
        </w:rPr>
        <w:tab/>
        <w:t>5.8.  Activities.</w:t>
      </w:r>
    </w:p>
    <w:p w14:paraId="5FF9DF33" w14:textId="0FF496CD" w:rsidR="001F077E" w:rsidRPr="006564A7" w:rsidRDefault="001F077E" w:rsidP="004B3A60">
      <w:pPr>
        <w:jc w:val="both"/>
        <w:rPr>
          <w:rFonts w:cstheme="minorHAnsi"/>
        </w:rPr>
      </w:pPr>
    </w:p>
    <w:p w14:paraId="3549DFD6" w14:textId="3EC26033" w:rsidR="001F077E" w:rsidRPr="006564A7" w:rsidRDefault="001F077E" w:rsidP="004B3A60">
      <w:pPr>
        <w:jc w:val="both"/>
        <w:rPr>
          <w:rFonts w:cstheme="minorHAnsi"/>
        </w:rPr>
      </w:pPr>
      <w:r w:rsidRPr="006564A7">
        <w:rPr>
          <w:rFonts w:cstheme="minorHAnsi"/>
        </w:rPr>
        <w:tab/>
      </w:r>
      <w:r w:rsidRPr="006564A7">
        <w:rPr>
          <w:rFonts w:cstheme="minorHAnsi"/>
        </w:rPr>
        <w:tab/>
      </w:r>
      <w:r w:rsidRPr="006564A7">
        <w:rPr>
          <w:rFonts w:cstheme="minorHAnsi"/>
          <w:strike/>
        </w:rPr>
        <w:t>5.8.a.</w:t>
      </w:r>
      <w:r w:rsidR="0060159A" w:rsidRPr="006564A7">
        <w:rPr>
          <w:rFonts w:cstheme="minorHAnsi"/>
        </w:rPr>
        <w:t xml:space="preserve"> </w:t>
      </w:r>
      <w:r w:rsidR="0060159A" w:rsidRPr="006564A7">
        <w:rPr>
          <w:rFonts w:cstheme="minorHAnsi"/>
          <w:u w:val="single"/>
        </w:rPr>
        <w:t>5.8.1.</w:t>
      </w:r>
      <w:r w:rsidRPr="006564A7">
        <w:rPr>
          <w:rFonts w:cstheme="minorHAnsi"/>
        </w:rPr>
        <w:t xml:space="preserve">  The nursing home shall provide for an ongoing program of activities designed to meet, in accordance with the comprehensive assessment, the interests and the physical, mental, and psychosocial well-being of each resident.  The ongoing program of activities shall include, where feasible, activities that occur outside the nursing home, and provide for evening and weekend activities.</w:t>
      </w:r>
    </w:p>
    <w:p w14:paraId="73369A3A" w14:textId="10C79D95" w:rsidR="001F077E" w:rsidRPr="006564A7" w:rsidRDefault="001F077E" w:rsidP="004B3A60">
      <w:pPr>
        <w:jc w:val="both"/>
        <w:rPr>
          <w:rFonts w:cstheme="minorHAnsi"/>
        </w:rPr>
      </w:pPr>
    </w:p>
    <w:p w14:paraId="54F51001" w14:textId="045A1C54" w:rsidR="001F077E" w:rsidRPr="006564A7" w:rsidRDefault="001F077E" w:rsidP="004B3A60">
      <w:pPr>
        <w:jc w:val="both"/>
        <w:rPr>
          <w:rFonts w:cstheme="minorHAnsi"/>
        </w:rPr>
      </w:pPr>
      <w:r w:rsidRPr="006564A7">
        <w:rPr>
          <w:rFonts w:cstheme="minorHAnsi"/>
        </w:rPr>
        <w:tab/>
      </w:r>
      <w:r w:rsidRPr="006564A7">
        <w:rPr>
          <w:rFonts w:cstheme="minorHAnsi"/>
        </w:rPr>
        <w:tab/>
      </w:r>
      <w:r w:rsidRPr="006564A7">
        <w:rPr>
          <w:rFonts w:cstheme="minorHAnsi"/>
          <w:strike/>
        </w:rPr>
        <w:t>5.8.b.</w:t>
      </w:r>
      <w:r w:rsidR="0060159A" w:rsidRPr="006564A7">
        <w:rPr>
          <w:rFonts w:cstheme="minorHAnsi"/>
        </w:rPr>
        <w:t xml:space="preserve"> </w:t>
      </w:r>
      <w:r w:rsidR="0060159A" w:rsidRPr="006564A7">
        <w:rPr>
          <w:rFonts w:cstheme="minorHAnsi"/>
          <w:u w:val="single"/>
        </w:rPr>
        <w:t>5.8.2.</w:t>
      </w:r>
      <w:r w:rsidRPr="006564A7">
        <w:rPr>
          <w:rFonts w:cstheme="minorHAnsi"/>
        </w:rPr>
        <w:t xml:space="preserve">  The activities program shall be directed by a person who:</w:t>
      </w:r>
    </w:p>
    <w:p w14:paraId="016DA37D" w14:textId="6625A80F" w:rsidR="001F077E" w:rsidRPr="006564A7" w:rsidRDefault="001F077E" w:rsidP="004B3A60">
      <w:pPr>
        <w:jc w:val="both"/>
        <w:rPr>
          <w:rFonts w:cstheme="minorHAnsi"/>
        </w:rPr>
      </w:pPr>
    </w:p>
    <w:p w14:paraId="4DAD2363" w14:textId="41450A30" w:rsidR="001F077E" w:rsidRPr="006564A7" w:rsidRDefault="00FC238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5.8.b.1.</w:t>
      </w:r>
      <w:r w:rsidR="0060159A" w:rsidRPr="006564A7">
        <w:rPr>
          <w:rFonts w:cstheme="minorHAnsi"/>
        </w:rPr>
        <w:t xml:space="preserve"> </w:t>
      </w:r>
      <w:r w:rsidR="0060159A" w:rsidRPr="006564A7">
        <w:rPr>
          <w:rFonts w:cstheme="minorHAnsi"/>
          <w:u w:val="single"/>
        </w:rPr>
        <w:t>5.8.2.a.</w:t>
      </w:r>
      <w:r w:rsidRPr="006564A7">
        <w:rPr>
          <w:rFonts w:cstheme="minorHAnsi"/>
        </w:rPr>
        <w:t xml:space="preserve">  Is a qualified therapeutic recreation specialist or activities professional who has two </w:t>
      </w:r>
      <w:proofErr w:type="spellStart"/>
      <w:r w:rsidRPr="006564A7">
        <w:rPr>
          <w:rFonts w:cstheme="minorHAnsi"/>
        </w:rPr>
        <w:t>years experience</w:t>
      </w:r>
      <w:proofErr w:type="spellEnd"/>
      <w:r w:rsidRPr="006564A7">
        <w:rPr>
          <w:rFonts w:cstheme="minorHAnsi"/>
        </w:rPr>
        <w:t xml:space="preserve"> in a social or recreational program within the last five years, one of which was a full-time </w:t>
      </w:r>
      <w:r w:rsidR="007D4F76" w:rsidRPr="006564A7">
        <w:rPr>
          <w:rFonts w:cstheme="minorHAnsi"/>
        </w:rPr>
        <w:t>in a resident activities program in a health care setting; or</w:t>
      </w:r>
    </w:p>
    <w:p w14:paraId="1FD3813C" w14:textId="1011A488" w:rsidR="007D4F76" w:rsidRPr="006564A7" w:rsidRDefault="007D4F76" w:rsidP="004B3A60">
      <w:pPr>
        <w:jc w:val="both"/>
        <w:rPr>
          <w:rFonts w:cstheme="minorHAnsi"/>
        </w:rPr>
      </w:pPr>
    </w:p>
    <w:p w14:paraId="0FE19EB2" w14:textId="7CC79387" w:rsidR="007D4F76" w:rsidRPr="006564A7" w:rsidRDefault="007D4F7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5.8.b.2.</w:t>
      </w:r>
      <w:r w:rsidR="0060159A" w:rsidRPr="006564A7">
        <w:rPr>
          <w:rFonts w:cstheme="minorHAnsi"/>
        </w:rPr>
        <w:t xml:space="preserve"> </w:t>
      </w:r>
      <w:r w:rsidR="0060159A" w:rsidRPr="006564A7">
        <w:rPr>
          <w:rFonts w:cstheme="minorHAnsi"/>
          <w:u w:val="single"/>
        </w:rPr>
        <w:t>5.8.2.b.</w:t>
      </w:r>
      <w:r w:rsidRPr="006564A7">
        <w:rPr>
          <w:rFonts w:cstheme="minorHAnsi"/>
        </w:rPr>
        <w:t xml:space="preserve"> Is a qualified occupational therapist or occupational therapy assistant or</w:t>
      </w:r>
    </w:p>
    <w:p w14:paraId="1FAFE300" w14:textId="39A437E3" w:rsidR="007D4F76" w:rsidRPr="006564A7" w:rsidRDefault="007D4F76" w:rsidP="004B3A60">
      <w:pPr>
        <w:jc w:val="both"/>
        <w:rPr>
          <w:rFonts w:cstheme="minorHAnsi"/>
        </w:rPr>
      </w:pPr>
    </w:p>
    <w:p w14:paraId="6C00E4D7" w14:textId="4C502250" w:rsidR="007D4F76" w:rsidRPr="006564A7" w:rsidRDefault="007D4F7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5.8.b.3.</w:t>
      </w:r>
      <w:r w:rsidR="0060159A" w:rsidRPr="006564A7">
        <w:rPr>
          <w:rFonts w:cstheme="minorHAnsi"/>
        </w:rPr>
        <w:t xml:space="preserve"> </w:t>
      </w:r>
      <w:r w:rsidR="0060159A" w:rsidRPr="006564A7">
        <w:rPr>
          <w:rFonts w:cstheme="minorHAnsi"/>
          <w:u w:val="single"/>
        </w:rPr>
        <w:t>5.8.2.c.</w:t>
      </w:r>
      <w:r w:rsidRPr="006564A7">
        <w:rPr>
          <w:rFonts w:cstheme="minorHAnsi"/>
        </w:rPr>
        <w:t xml:space="preserve">  Has demonstrated the ability to provide for an ongoing program of activities designed to meet, in accordance with the comprehensive assessment, the interests and the physical, mental, and psychosocial well-being of each resident; and has completed a training course approved by the State.</w:t>
      </w:r>
    </w:p>
    <w:p w14:paraId="6F07B99C" w14:textId="166875BC" w:rsidR="007D4F76" w:rsidRPr="006564A7" w:rsidRDefault="007D4F76" w:rsidP="004B3A60">
      <w:pPr>
        <w:jc w:val="both"/>
        <w:rPr>
          <w:rFonts w:cstheme="minorHAnsi"/>
        </w:rPr>
      </w:pPr>
    </w:p>
    <w:p w14:paraId="40795BAE" w14:textId="40E182A9" w:rsidR="007D4F76" w:rsidRPr="006564A7" w:rsidRDefault="007D4F76" w:rsidP="004B3A60">
      <w:pPr>
        <w:jc w:val="both"/>
        <w:rPr>
          <w:rFonts w:cstheme="minorHAnsi"/>
        </w:rPr>
      </w:pPr>
      <w:r w:rsidRPr="006564A7">
        <w:rPr>
          <w:rFonts w:cstheme="minorHAnsi"/>
        </w:rPr>
        <w:tab/>
      </w:r>
      <w:r w:rsidRPr="006564A7">
        <w:rPr>
          <w:rFonts w:cstheme="minorHAnsi"/>
        </w:rPr>
        <w:tab/>
      </w:r>
      <w:r w:rsidRPr="006564A7">
        <w:rPr>
          <w:rFonts w:cstheme="minorHAnsi"/>
          <w:strike/>
        </w:rPr>
        <w:t>5.8.c.</w:t>
      </w:r>
      <w:r w:rsidR="0060159A" w:rsidRPr="006564A7">
        <w:rPr>
          <w:rFonts w:cstheme="minorHAnsi"/>
        </w:rPr>
        <w:t xml:space="preserve"> </w:t>
      </w:r>
      <w:r w:rsidR="0060159A" w:rsidRPr="006564A7">
        <w:rPr>
          <w:rFonts w:cstheme="minorHAnsi"/>
          <w:u w:val="single"/>
        </w:rPr>
        <w:t>5.8.3.</w:t>
      </w:r>
      <w:r w:rsidRPr="006564A7">
        <w:rPr>
          <w:rFonts w:cstheme="minorHAnsi"/>
        </w:rPr>
        <w:t xml:space="preserve">  If the intended activities director does not meet the requirements above, he or she shall require regularly scheduled consultation by a person who meets the qualifications described in this rule.  The consultation by a qualified consultant may continue until the time a candidate can meet the required qualifications, but not for more than a period of 12 months from the date of hire.  A qualified activities consultant is a qualified professional who is a qualified therapeutic recreation specialist or activities professional who is licensed, registered or certified, if applicable, and has three years of experience in a social or recreational program.  This person shall:</w:t>
      </w:r>
    </w:p>
    <w:p w14:paraId="7AAB540F" w14:textId="19C4B20C" w:rsidR="007D4F76" w:rsidRPr="006564A7" w:rsidRDefault="007D4F76" w:rsidP="004B3A60">
      <w:pPr>
        <w:jc w:val="both"/>
        <w:rPr>
          <w:rFonts w:cstheme="minorHAnsi"/>
        </w:rPr>
      </w:pPr>
    </w:p>
    <w:p w14:paraId="29EF2DBC" w14:textId="63B1FEBC" w:rsidR="007D4F76" w:rsidRPr="006564A7" w:rsidRDefault="007D4F7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5.8.c.1.</w:t>
      </w:r>
      <w:r w:rsidR="00A22151" w:rsidRPr="006564A7">
        <w:rPr>
          <w:rFonts w:cstheme="minorHAnsi"/>
        </w:rPr>
        <w:t xml:space="preserve"> </w:t>
      </w:r>
      <w:r w:rsidR="00A22151" w:rsidRPr="006564A7">
        <w:rPr>
          <w:rFonts w:cstheme="minorHAnsi"/>
          <w:u w:val="single"/>
        </w:rPr>
        <w:t>5.8.3.a.</w:t>
      </w:r>
      <w:r w:rsidRPr="006564A7">
        <w:rPr>
          <w:rFonts w:cstheme="minorHAnsi"/>
        </w:rPr>
        <w:t xml:space="preserve">  Visit the nursing home as indicated by the needs of the nursing home and its residents, but not less than eight hours quarterly; and</w:t>
      </w:r>
    </w:p>
    <w:p w14:paraId="028A896E" w14:textId="17C6F50A" w:rsidR="007D4F76" w:rsidRPr="006564A7" w:rsidRDefault="007D4F76" w:rsidP="004B3A60">
      <w:pPr>
        <w:jc w:val="both"/>
        <w:rPr>
          <w:rFonts w:cstheme="minorHAnsi"/>
        </w:rPr>
      </w:pPr>
    </w:p>
    <w:p w14:paraId="46B33D54" w14:textId="233020EE" w:rsidR="007D4F76" w:rsidRPr="006564A7" w:rsidRDefault="007D4F7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5.8.c.2.</w:t>
      </w:r>
      <w:r w:rsidR="00A22151" w:rsidRPr="006564A7">
        <w:rPr>
          <w:rFonts w:cstheme="minorHAnsi"/>
        </w:rPr>
        <w:t xml:space="preserve"> </w:t>
      </w:r>
      <w:r w:rsidR="00A22151" w:rsidRPr="006564A7">
        <w:rPr>
          <w:rFonts w:cstheme="minorHAnsi"/>
          <w:u w:val="single"/>
        </w:rPr>
        <w:t>5.8.3.b.</w:t>
      </w:r>
      <w:r w:rsidRPr="006564A7">
        <w:rPr>
          <w:rFonts w:cstheme="minorHAnsi"/>
        </w:rPr>
        <w:t xml:space="preserve">  Provide a written, dated report, containing the time and duration of the visit and a summary of the findings with recommendations for improvements in the program to the administrator and the activities director, within 10 working days of the completion of the onsite visit.</w:t>
      </w:r>
    </w:p>
    <w:p w14:paraId="06EC8389" w14:textId="3A7EC38F" w:rsidR="007D4F76" w:rsidRPr="006564A7" w:rsidRDefault="007D4F76" w:rsidP="004B3A60">
      <w:pPr>
        <w:jc w:val="both"/>
        <w:rPr>
          <w:rFonts w:cstheme="minorHAnsi"/>
        </w:rPr>
      </w:pPr>
    </w:p>
    <w:p w14:paraId="2C2125E8" w14:textId="549781CB" w:rsidR="007D4F76" w:rsidRPr="006564A7" w:rsidRDefault="007D4F76" w:rsidP="004B3A60">
      <w:pPr>
        <w:jc w:val="both"/>
        <w:rPr>
          <w:rFonts w:cstheme="minorHAnsi"/>
        </w:rPr>
      </w:pPr>
      <w:r w:rsidRPr="006564A7">
        <w:rPr>
          <w:rFonts w:cstheme="minorHAnsi"/>
        </w:rPr>
        <w:tab/>
      </w:r>
      <w:r w:rsidRPr="006564A7">
        <w:rPr>
          <w:rFonts w:cstheme="minorHAnsi"/>
        </w:rPr>
        <w:tab/>
      </w:r>
      <w:r w:rsidRPr="006564A7">
        <w:rPr>
          <w:rFonts w:cstheme="minorHAnsi"/>
          <w:strike/>
        </w:rPr>
        <w:t>5.8.d.</w:t>
      </w:r>
      <w:r w:rsidR="00A22151" w:rsidRPr="006564A7">
        <w:rPr>
          <w:rFonts w:cstheme="minorHAnsi"/>
        </w:rPr>
        <w:t xml:space="preserve"> </w:t>
      </w:r>
      <w:r w:rsidR="00A22151" w:rsidRPr="006564A7">
        <w:rPr>
          <w:rFonts w:cstheme="minorHAnsi"/>
          <w:u w:val="single"/>
        </w:rPr>
        <w:t>5.8.4.</w:t>
      </w:r>
      <w:r w:rsidRPr="006564A7">
        <w:rPr>
          <w:rFonts w:cstheme="minorHAnsi"/>
        </w:rPr>
        <w:t xml:space="preserve">  The duties of the activities director shall include:</w:t>
      </w:r>
    </w:p>
    <w:p w14:paraId="0C4B3360" w14:textId="3BFE97F5" w:rsidR="007D4F76" w:rsidRPr="006564A7" w:rsidRDefault="007D4F76" w:rsidP="004B3A60">
      <w:pPr>
        <w:jc w:val="both"/>
        <w:rPr>
          <w:rFonts w:cstheme="minorHAnsi"/>
        </w:rPr>
      </w:pPr>
    </w:p>
    <w:p w14:paraId="311860AE" w14:textId="75DF97D8" w:rsidR="007D4F76" w:rsidRPr="006564A7" w:rsidRDefault="007D4F7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5.8.d.1.</w:t>
      </w:r>
      <w:r w:rsidR="00A22151" w:rsidRPr="006564A7">
        <w:rPr>
          <w:rFonts w:cstheme="minorHAnsi"/>
        </w:rPr>
        <w:t xml:space="preserve"> </w:t>
      </w:r>
      <w:r w:rsidR="00A22151" w:rsidRPr="006564A7">
        <w:rPr>
          <w:rFonts w:cstheme="minorHAnsi"/>
          <w:u w:val="single"/>
        </w:rPr>
        <w:t>5.8.4.a.</w:t>
      </w:r>
      <w:r w:rsidRPr="006564A7">
        <w:rPr>
          <w:rFonts w:cstheme="minorHAnsi"/>
        </w:rPr>
        <w:t xml:space="preserve">  Developing the nursing home’s recreational and activities plan; organizing and directing the program, developing and implementing a written monthly activities calendar at least one month in advance; completing an accurate resident assessment and care plan; documenting participation or nonparticipation in activities and reasons for nonparticipation as it relates to the resident’s care plan; and maintaining a current record of community services, resources, programs, and nursing homes materials available to the residents, staff, and families; and</w:t>
      </w:r>
    </w:p>
    <w:p w14:paraId="2336C5D3" w14:textId="074FEA8D" w:rsidR="007D4F76" w:rsidRPr="006564A7" w:rsidRDefault="007D4F76" w:rsidP="004B3A60">
      <w:pPr>
        <w:jc w:val="both"/>
        <w:rPr>
          <w:rFonts w:cstheme="minorHAnsi"/>
        </w:rPr>
      </w:pPr>
    </w:p>
    <w:p w14:paraId="1FE5CDDC" w14:textId="18423F21" w:rsidR="007D4F76" w:rsidRPr="006564A7" w:rsidRDefault="007D4F7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5.8.d.2.</w:t>
      </w:r>
      <w:r w:rsidR="00A22151" w:rsidRPr="006564A7">
        <w:rPr>
          <w:rFonts w:cstheme="minorHAnsi"/>
        </w:rPr>
        <w:t xml:space="preserve"> </w:t>
      </w:r>
      <w:r w:rsidR="00A22151" w:rsidRPr="006564A7">
        <w:rPr>
          <w:rFonts w:cstheme="minorHAnsi"/>
          <w:u w:val="single"/>
        </w:rPr>
        <w:t>5.8.4.b.</w:t>
      </w:r>
      <w:r w:rsidRPr="006564A7">
        <w:rPr>
          <w:rFonts w:cstheme="minorHAnsi"/>
        </w:rPr>
        <w:t xml:space="preserve">  Designing an activities program to restore, maintain, and improve functioning and well-being in conjunction with the care plan for the individual resident. </w:t>
      </w:r>
    </w:p>
    <w:p w14:paraId="4D8A2508" w14:textId="47BB72CE" w:rsidR="007D4F76" w:rsidRPr="006564A7" w:rsidRDefault="007D4F76" w:rsidP="004B3A60">
      <w:pPr>
        <w:jc w:val="both"/>
        <w:rPr>
          <w:rFonts w:cstheme="minorHAnsi"/>
        </w:rPr>
      </w:pPr>
    </w:p>
    <w:p w14:paraId="7D302CF0" w14:textId="0686B246" w:rsidR="007D4F76" w:rsidRPr="006564A7" w:rsidRDefault="007D4F76" w:rsidP="004B3A60">
      <w:pPr>
        <w:jc w:val="both"/>
        <w:rPr>
          <w:rFonts w:cstheme="minorHAnsi"/>
        </w:rPr>
      </w:pPr>
      <w:r w:rsidRPr="006564A7">
        <w:rPr>
          <w:rFonts w:cstheme="minorHAnsi"/>
        </w:rPr>
        <w:tab/>
        <w:t xml:space="preserve">5.9.  Social Services. </w:t>
      </w:r>
    </w:p>
    <w:p w14:paraId="7871D6C8" w14:textId="4249AF11" w:rsidR="007D4F76" w:rsidRPr="006564A7" w:rsidRDefault="007D4F76" w:rsidP="004B3A60">
      <w:pPr>
        <w:jc w:val="both"/>
        <w:rPr>
          <w:rFonts w:cstheme="minorHAnsi"/>
        </w:rPr>
      </w:pPr>
    </w:p>
    <w:p w14:paraId="1FCDF51F" w14:textId="4DC3A898" w:rsidR="007D4F76" w:rsidRPr="006564A7" w:rsidRDefault="007D4F76" w:rsidP="004B3A60">
      <w:pPr>
        <w:jc w:val="both"/>
        <w:rPr>
          <w:rFonts w:cstheme="minorHAnsi"/>
        </w:rPr>
      </w:pPr>
      <w:r w:rsidRPr="006564A7">
        <w:rPr>
          <w:rFonts w:cstheme="minorHAnsi"/>
        </w:rPr>
        <w:tab/>
      </w:r>
      <w:r w:rsidRPr="006564A7">
        <w:rPr>
          <w:rFonts w:cstheme="minorHAnsi"/>
        </w:rPr>
        <w:tab/>
      </w:r>
      <w:r w:rsidRPr="006564A7">
        <w:rPr>
          <w:rFonts w:cstheme="minorHAnsi"/>
          <w:strike/>
        </w:rPr>
        <w:t>5.9.a.</w:t>
      </w:r>
      <w:r w:rsidR="00A22151" w:rsidRPr="006564A7">
        <w:rPr>
          <w:rFonts w:cstheme="minorHAnsi"/>
        </w:rPr>
        <w:t xml:space="preserve"> </w:t>
      </w:r>
      <w:r w:rsidR="00A22151" w:rsidRPr="006564A7">
        <w:rPr>
          <w:rFonts w:cstheme="minorHAnsi"/>
          <w:u w:val="single"/>
        </w:rPr>
        <w:t>5.9.1.</w:t>
      </w:r>
      <w:r w:rsidRPr="006564A7">
        <w:rPr>
          <w:rFonts w:cstheme="minorHAnsi"/>
        </w:rPr>
        <w:t xml:space="preserve">  The nursing home </w:t>
      </w:r>
      <w:r w:rsidR="00726B87" w:rsidRPr="006564A7">
        <w:rPr>
          <w:rFonts w:cstheme="minorHAnsi"/>
        </w:rPr>
        <w:t>shall provide medically-related social services to attain or maintain the highest practicable physical, mental, and psychosocial well-being of each resident.</w:t>
      </w:r>
    </w:p>
    <w:p w14:paraId="1906564C" w14:textId="232959F5" w:rsidR="00726B87" w:rsidRPr="006564A7" w:rsidRDefault="00726B87" w:rsidP="004B3A60">
      <w:pPr>
        <w:jc w:val="both"/>
        <w:rPr>
          <w:rFonts w:cstheme="minorHAnsi"/>
        </w:rPr>
      </w:pPr>
    </w:p>
    <w:p w14:paraId="046CD643" w14:textId="5532217A" w:rsidR="00726B87" w:rsidRPr="006564A7" w:rsidRDefault="00726B87" w:rsidP="004B3A60">
      <w:pPr>
        <w:jc w:val="both"/>
        <w:rPr>
          <w:rFonts w:cstheme="minorHAnsi"/>
        </w:rPr>
      </w:pPr>
      <w:r w:rsidRPr="006564A7">
        <w:rPr>
          <w:rFonts w:cstheme="minorHAnsi"/>
        </w:rPr>
        <w:tab/>
      </w:r>
      <w:r w:rsidRPr="006564A7">
        <w:rPr>
          <w:rFonts w:cstheme="minorHAnsi"/>
        </w:rPr>
        <w:tab/>
      </w:r>
      <w:r w:rsidRPr="006564A7">
        <w:rPr>
          <w:rFonts w:cstheme="minorHAnsi"/>
          <w:strike/>
        </w:rPr>
        <w:t>5.9.b.</w:t>
      </w:r>
      <w:r w:rsidR="00A22151" w:rsidRPr="006564A7">
        <w:rPr>
          <w:rFonts w:cstheme="minorHAnsi"/>
        </w:rPr>
        <w:t xml:space="preserve"> </w:t>
      </w:r>
      <w:r w:rsidR="00A22151" w:rsidRPr="006564A7">
        <w:rPr>
          <w:rFonts w:cstheme="minorHAnsi"/>
          <w:u w:val="single"/>
        </w:rPr>
        <w:t>5.9.2.</w:t>
      </w:r>
      <w:r w:rsidRPr="006564A7">
        <w:rPr>
          <w:rFonts w:cstheme="minorHAnsi"/>
        </w:rPr>
        <w:t xml:space="preserve">  A nursing home with 60 or more beds shall employ a qualified social worker on a full-time basis.</w:t>
      </w:r>
    </w:p>
    <w:p w14:paraId="69FAEF47" w14:textId="5ABA6144" w:rsidR="00726B87" w:rsidRPr="006564A7" w:rsidRDefault="00726B87" w:rsidP="004B3A60">
      <w:pPr>
        <w:jc w:val="both"/>
        <w:rPr>
          <w:rFonts w:cstheme="minorHAnsi"/>
        </w:rPr>
      </w:pPr>
    </w:p>
    <w:p w14:paraId="3B324BD0" w14:textId="7D90B2D0" w:rsidR="00726B87" w:rsidRPr="006564A7" w:rsidRDefault="00726B87" w:rsidP="004B3A60">
      <w:pPr>
        <w:jc w:val="both"/>
        <w:rPr>
          <w:rFonts w:cstheme="minorHAnsi"/>
        </w:rPr>
      </w:pPr>
      <w:r w:rsidRPr="006564A7">
        <w:rPr>
          <w:rFonts w:cstheme="minorHAnsi"/>
        </w:rPr>
        <w:tab/>
      </w:r>
      <w:r w:rsidRPr="006564A7">
        <w:rPr>
          <w:rFonts w:cstheme="minorHAnsi"/>
        </w:rPr>
        <w:tab/>
      </w:r>
      <w:r w:rsidRPr="006564A7">
        <w:rPr>
          <w:rFonts w:cstheme="minorHAnsi"/>
          <w:strike/>
        </w:rPr>
        <w:t>5.9.c.</w:t>
      </w:r>
      <w:r w:rsidR="00A22151" w:rsidRPr="006564A7">
        <w:rPr>
          <w:rFonts w:cstheme="minorHAnsi"/>
        </w:rPr>
        <w:t xml:space="preserve">  </w:t>
      </w:r>
      <w:r w:rsidR="00A22151" w:rsidRPr="006564A7">
        <w:rPr>
          <w:rFonts w:cstheme="minorHAnsi"/>
          <w:u w:val="single"/>
        </w:rPr>
        <w:t>5.9.3.</w:t>
      </w:r>
      <w:r w:rsidRPr="006564A7">
        <w:rPr>
          <w:rFonts w:cstheme="minorHAnsi"/>
        </w:rPr>
        <w:t xml:space="preserve">  A qualified social worker is a person with:</w:t>
      </w:r>
    </w:p>
    <w:p w14:paraId="11B2CA17" w14:textId="12FF9073" w:rsidR="00726B87" w:rsidRPr="006564A7" w:rsidRDefault="00726B87" w:rsidP="004B3A60">
      <w:pPr>
        <w:jc w:val="both"/>
        <w:rPr>
          <w:rFonts w:cstheme="minorHAnsi"/>
        </w:rPr>
      </w:pPr>
    </w:p>
    <w:p w14:paraId="7155592D" w14:textId="0F2205D5" w:rsidR="00726B87" w:rsidRPr="006564A7" w:rsidRDefault="00726B87"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5.9.c.1.</w:t>
      </w:r>
      <w:r w:rsidR="00A22151" w:rsidRPr="006564A7">
        <w:rPr>
          <w:rFonts w:cstheme="minorHAnsi"/>
        </w:rPr>
        <w:t xml:space="preserve"> </w:t>
      </w:r>
      <w:r w:rsidR="00A22151" w:rsidRPr="006564A7">
        <w:rPr>
          <w:rFonts w:cstheme="minorHAnsi"/>
          <w:u w:val="single"/>
        </w:rPr>
        <w:t>5.9.3.a.</w:t>
      </w:r>
      <w:r w:rsidRPr="006564A7">
        <w:rPr>
          <w:rFonts w:cstheme="minorHAnsi"/>
        </w:rPr>
        <w:t xml:space="preserve">  </w:t>
      </w:r>
      <w:r w:rsidR="002312B3" w:rsidRPr="006564A7">
        <w:rPr>
          <w:rFonts w:cstheme="minorHAnsi"/>
        </w:rPr>
        <w:t>A license to practice social work in the state of West Virginia; and</w:t>
      </w:r>
    </w:p>
    <w:p w14:paraId="5C07119F" w14:textId="163BE70B" w:rsidR="002312B3" w:rsidRPr="006564A7" w:rsidRDefault="002312B3" w:rsidP="004B3A60">
      <w:pPr>
        <w:jc w:val="both"/>
        <w:rPr>
          <w:rFonts w:cstheme="minorHAnsi"/>
        </w:rPr>
      </w:pPr>
    </w:p>
    <w:p w14:paraId="131B4227" w14:textId="1360FBDF" w:rsidR="002312B3" w:rsidRPr="006564A7" w:rsidRDefault="002312B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5.9.c.2.</w:t>
      </w:r>
      <w:r w:rsidR="00A22151" w:rsidRPr="006564A7">
        <w:rPr>
          <w:rFonts w:cstheme="minorHAnsi"/>
        </w:rPr>
        <w:t xml:space="preserve"> </w:t>
      </w:r>
      <w:r w:rsidR="00A22151" w:rsidRPr="006564A7">
        <w:rPr>
          <w:rFonts w:cstheme="minorHAnsi"/>
          <w:u w:val="single"/>
        </w:rPr>
        <w:t>5.9.3.b.</w:t>
      </w:r>
      <w:r w:rsidRPr="006564A7">
        <w:rPr>
          <w:rFonts w:cstheme="minorHAnsi"/>
        </w:rPr>
        <w:t xml:space="preserve">  Who has a demonstrated ability to provide medically-related social services to attain or maintain the highest practicable physical, mental, and psychosocial well-being of each resident.</w:t>
      </w:r>
    </w:p>
    <w:p w14:paraId="7DA49302" w14:textId="2DA8AACA" w:rsidR="002312B3" w:rsidRPr="006564A7" w:rsidRDefault="002312B3" w:rsidP="004B3A60">
      <w:pPr>
        <w:jc w:val="both"/>
        <w:rPr>
          <w:rFonts w:cstheme="minorHAnsi"/>
        </w:rPr>
      </w:pPr>
    </w:p>
    <w:p w14:paraId="3AACD2FC" w14:textId="48D50CF8" w:rsidR="002312B3" w:rsidRPr="006564A7" w:rsidRDefault="00DB26AD" w:rsidP="004B3A60">
      <w:pPr>
        <w:jc w:val="both"/>
        <w:rPr>
          <w:rFonts w:cstheme="minorHAnsi"/>
          <w:b/>
        </w:rPr>
      </w:pPr>
      <w:r w:rsidRPr="006564A7">
        <w:rPr>
          <w:rFonts w:cstheme="minorHAnsi"/>
          <w:b/>
        </w:rPr>
        <w:t>§64-13-6.  Resident Assessment.</w:t>
      </w:r>
    </w:p>
    <w:p w14:paraId="305F6CAC" w14:textId="57D8CF82" w:rsidR="00DB26AD" w:rsidRPr="006564A7" w:rsidRDefault="00DB26AD" w:rsidP="004B3A60">
      <w:pPr>
        <w:jc w:val="both"/>
        <w:rPr>
          <w:rFonts w:cstheme="minorHAnsi"/>
          <w:b/>
        </w:rPr>
      </w:pPr>
    </w:p>
    <w:p w14:paraId="339DA3F1" w14:textId="220E95CB" w:rsidR="00DB26AD" w:rsidRPr="006564A7" w:rsidRDefault="00DB26AD" w:rsidP="004B3A60">
      <w:pPr>
        <w:jc w:val="both"/>
        <w:rPr>
          <w:rFonts w:cstheme="minorHAnsi"/>
        </w:rPr>
      </w:pPr>
      <w:r w:rsidRPr="006564A7">
        <w:rPr>
          <w:rFonts w:cstheme="minorHAnsi"/>
        </w:rPr>
        <w:tab/>
        <w:t>6.1.  The nursing home shall conduct a comprehensive, accurate, standardized, and reproducible assessment of each resident’s functional capacity.</w:t>
      </w:r>
    </w:p>
    <w:p w14:paraId="2495513C" w14:textId="0F5A1F06" w:rsidR="00DB26AD" w:rsidRPr="006564A7" w:rsidRDefault="00DB26AD" w:rsidP="004B3A60">
      <w:pPr>
        <w:jc w:val="both"/>
        <w:rPr>
          <w:rFonts w:cstheme="minorHAnsi"/>
        </w:rPr>
      </w:pPr>
    </w:p>
    <w:p w14:paraId="0F64F3D0" w14:textId="61808F37" w:rsidR="00DB26AD" w:rsidRPr="006564A7" w:rsidRDefault="00DB26AD" w:rsidP="004B3A60">
      <w:pPr>
        <w:jc w:val="both"/>
        <w:rPr>
          <w:rFonts w:cstheme="minorHAnsi"/>
        </w:rPr>
      </w:pPr>
      <w:r w:rsidRPr="006564A7">
        <w:rPr>
          <w:rFonts w:cstheme="minorHAnsi"/>
        </w:rPr>
        <w:tab/>
        <w:t>6.2.  Admission Orders.  At the time each resident is admitted, the nursing home shall have physician orders for the resident’s immediate care.</w:t>
      </w:r>
    </w:p>
    <w:p w14:paraId="1C031623" w14:textId="3D74F86F" w:rsidR="00DB26AD" w:rsidRPr="006564A7" w:rsidRDefault="00DB26AD" w:rsidP="004B3A60">
      <w:pPr>
        <w:jc w:val="both"/>
        <w:rPr>
          <w:rFonts w:cstheme="minorHAnsi"/>
        </w:rPr>
      </w:pPr>
    </w:p>
    <w:p w14:paraId="4B6B8B3F" w14:textId="3E16C49E" w:rsidR="00DB26AD" w:rsidRPr="006564A7" w:rsidRDefault="00DB26AD" w:rsidP="004B3A60">
      <w:pPr>
        <w:jc w:val="both"/>
        <w:rPr>
          <w:rFonts w:cstheme="minorHAnsi"/>
        </w:rPr>
      </w:pPr>
      <w:r w:rsidRPr="006564A7">
        <w:rPr>
          <w:rFonts w:cstheme="minorHAnsi"/>
        </w:rPr>
        <w:tab/>
        <w:t>6.3.  Comprehensive Assessments.</w:t>
      </w:r>
    </w:p>
    <w:p w14:paraId="0A81AE0E" w14:textId="2BFEFB98" w:rsidR="00DB26AD" w:rsidRPr="006564A7" w:rsidRDefault="00DB26AD" w:rsidP="004B3A60">
      <w:pPr>
        <w:jc w:val="both"/>
        <w:rPr>
          <w:rFonts w:cstheme="minorHAnsi"/>
        </w:rPr>
      </w:pPr>
    </w:p>
    <w:p w14:paraId="7006CC02" w14:textId="2E9E9256"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strike/>
        </w:rPr>
        <w:t>6.3.a.</w:t>
      </w:r>
      <w:r w:rsidR="00A22151" w:rsidRPr="006564A7">
        <w:rPr>
          <w:rFonts w:cstheme="minorHAnsi"/>
        </w:rPr>
        <w:t xml:space="preserve"> </w:t>
      </w:r>
      <w:r w:rsidR="00A22151" w:rsidRPr="006564A7">
        <w:rPr>
          <w:rFonts w:cstheme="minorHAnsi"/>
          <w:u w:val="single"/>
        </w:rPr>
        <w:t>6.3.1.</w:t>
      </w:r>
      <w:r w:rsidRPr="006564A7">
        <w:rPr>
          <w:rFonts w:cstheme="minorHAnsi"/>
        </w:rPr>
        <w:t xml:space="preserve">  The nursing home shall make a comprehensive assessment of a resident’s needs which:</w:t>
      </w:r>
    </w:p>
    <w:p w14:paraId="7A8C8D92" w14:textId="7D20009D" w:rsidR="00DB26AD" w:rsidRPr="006564A7" w:rsidRDefault="00DB26AD" w:rsidP="004B3A60">
      <w:pPr>
        <w:jc w:val="both"/>
        <w:rPr>
          <w:rFonts w:cstheme="minorHAnsi"/>
        </w:rPr>
      </w:pPr>
    </w:p>
    <w:p w14:paraId="4FC47A80" w14:textId="4C897634"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6.3.a.1.</w:t>
      </w:r>
      <w:r w:rsidR="00A22151" w:rsidRPr="006564A7">
        <w:rPr>
          <w:rFonts w:cstheme="minorHAnsi"/>
        </w:rPr>
        <w:t xml:space="preserve"> </w:t>
      </w:r>
      <w:r w:rsidR="00A22151" w:rsidRPr="006564A7">
        <w:rPr>
          <w:rFonts w:cstheme="minorHAnsi"/>
          <w:u w:val="single"/>
        </w:rPr>
        <w:t>6.3.1.a.</w:t>
      </w:r>
      <w:r w:rsidRPr="006564A7">
        <w:rPr>
          <w:rFonts w:cstheme="minorHAnsi"/>
        </w:rPr>
        <w:t xml:space="preserve">  Is based on a uniform data set and instrument specified by the director; and</w:t>
      </w:r>
    </w:p>
    <w:p w14:paraId="0C9D80B2" w14:textId="115ED44E" w:rsidR="00DB26AD" w:rsidRPr="006564A7" w:rsidRDefault="00DB26AD" w:rsidP="004B3A60">
      <w:pPr>
        <w:jc w:val="both"/>
        <w:rPr>
          <w:rFonts w:cstheme="minorHAnsi"/>
        </w:rPr>
      </w:pPr>
    </w:p>
    <w:p w14:paraId="7E036B2E" w14:textId="6774359F"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6.3.a.2.</w:t>
      </w:r>
      <w:r w:rsidR="00A22151" w:rsidRPr="006564A7">
        <w:rPr>
          <w:rFonts w:cstheme="minorHAnsi"/>
        </w:rPr>
        <w:t xml:space="preserve"> </w:t>
      </w:r>
      <w:r w:rsidR="00A22151" w:rsidRPr="006564A7">
        <w:rPr>
          <w:rFonts w:cstheme="minorHAnsi"/>
          <w:u w:val="single"/>
        </w:rPr>
        <w:t>6.3.1.b.</w:t>
      </w:r>
      <w:r w:rsidRPr="006564A7">
        <w:rPr>
          <w:rFonts w:cstheme="minorHAnsi"/>
        </w:rPr>
        <w:t xml:space="preserve">  Describes the resident’s capability to perform daily life functions and any significant impairments in functional capacity.</w:t>
      </w:r>
    </w:p>
    <w:p w14:paraId="2F0BD09C" w14:textId="734EB381" w:rsidR="00DB26AD" w:rsidRPr="006564A7" w:rsidRDefault="00DB26AD" w:rsidP="004B3A60">
      <w:pPr>
        <w:jc w:val="both"/>
        <w:rPr>
          <w:rFonts w:cstheme="minorHAnsi"/>
        </w:rPr>
      </w:pPr>
    </w:p>
    <w:p w14:paraId="2D495CF7" w14:textId="34FD3EFF"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strike/>
        </w:rPr>
        <w:t>6.3.b.</w:t>
      </w:r>
      <w:r w:rsidR="00A22151" w:rsidRPr="006564A7">
        <w:rPr>
          <w:rFonts w:cstheme="minorHAnsi"/>
        </w:rPr>
        <w:t xml:space="preserve"> </w:t>
      </w:r>
      <w:r w:rsidR="00A22151" w:rsidRPr="006564A7">
        <w:rPr>
          <w:rFonts w:cstheme="minorHAnsi"/>
          <w:u w:val="single"/>
        </w:rPr>
        <w:t>6.3.2.</w:t>
      </w:r>
      <w:r w:rsidRPr="006564A7">
        <w:rPr>
          <w:rFonts w:cstheme="minorHAnsi"/>
        </w:rPr>
        <w:t xml:space="preserve">  The comprehensive assessment shall include the resident’s:</w:t>
      </w:r>
    </w:p>
    <w:p w14:paraId="2F35474E" w14:textId="29FD4F1C" w:rsidR="00DB26AD" w:rsidRPr="006564A7" w:rsidRDefault="00DB26AD" w:rsidP="004B3A60">
      <w:pPr>
        <w:jc w:val="both"/>
        <w:rPr>
          <w:rFonts w:cstheme="minorHAnsi"/>
        </w:rPr>
      </w:pPr>
    </w:p>
    <w:p w14:paraId="75D09B7E" w14:textId="6257DE11"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6.3.b.1.</w:t>
      </w:r>
      <w:r w:rsidR="00A22151" w:rsidRPr="006564A7">
        <w:rPr>
          <w:rFonts w:cstheme="minorHAnsi"/>
        </w:rPr>
        <w:t xml:space="preserve"> </w:t>
      </w:r>
      <w:r w:rsidR="00A22151" w:rsidRPr="006564A7">
        <w:rPr>
          <w:rFonts w:cstheme="minorHAnsi"/>
          <w:u w:val="single"/>
        </w:rPr>
        <w:t>6.3.2.a.</w:t>
      </w:r>
      <w:r w:rsidRPr="006564A7">
        <w:rPr>
          <w:rFonts w:cstheme="minorHAnsi"/>
        </w:rPr>
        <w:t xml:space="preserve">  Identification and demographic information;</w:t>
      </w:r>
    </w:p>
    <w:p w14:paraId="6FEA1FB3" w14:textId="03CF14A9" w:rsidR="00DB26AD" w:rsidRPr="006564A7" w:rsidRDefault="00DB26AD" w:rsidP="004B3A60">
      <w:pPr>
        <w:jc w:val="both"/>
        <w:rPr>
          <w:rFonts w:cstheme="minorHAnsi"/>
        </w:rPr>
      </w:pPr>
    </w:p>
    <w:p w14:paraId="3A5849F9" w14:textId="4804C87D"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6.3.b.2.</w:t>
      </w:r>
      <w:r w:rsidR="00286768" w:rsidRPr="006564A7">
        <w:rPr>
          <w:rFonts w:cstheme="minorHAnsi"/>
        </w:rPr>
        <w:t xml:space="preserve"> </w:t>
      </w:r>
      <w:r w:rsidR="00286768" w:rsidRPr="006564A7">
        <w:rPr>
          <w:rFonts w:cstheme="minorHAnsi"/>
          <w:u w:val="single"/>
        </w:rPr>
        <w:t>6.3.2.b.</w:t>
      </w:r>
      <w:r w:rsidRPr="006564A7">
        <w:rPr>
          <w:rFonts w:cstheme="minorHAnsi"/>
        </w:rPr>
        <w:t xml:space="preserve">  Customary routine;</w:t>
      </w:r>
    </w:p>
    <w:p w14:paraId="3DCA83DF" w14:textId="1D31D423" w:rsidR="00DB26AD" w:rsidRPr="006564A7" w:rsidRDefault="00DB26AD" w:rsidP="004B3A60">
      <w:pPr>
        <w:jc w:val="both"/>
        <w:rPr>
          <w:rFonts w:cstheme="minorHAnsi"/>
        </w:rPr>
      </w:pPr>
    </w:p>
    <w:p w14:paraId="1BA3F931" w14:textId="7A7317BC"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6.3.b.3.</w:t>
      </w:r>
      <w:r w:rsidR="00286768" w:rsidRPr="006564A7">
        <w:rPr>
          <w:rFonts w:cstheme="minorHAnsi"/>
        </w:rPr>
        <w:t xml:space="preserve"> </w:t>
      </w:r>
      <w:r w:rsidR="00286768" w:rsidRPr="006564A7">
        <w:rPr>
          <w:rFonts w:cstheme="minorHAnsi"/>
          <w:u w:val="single"/>
        </w:rPr>
        <w:t>6.3.2.c.</w:t>
      </w:r>
      <w:r w:rsidRPr="006564A7">
        <w:rPr>
          <w:rFonts w:cstheme="minorHAnsi"/>
        </w:rPr>
        <w:t xml:space="preserve">  Cognitive patterns;</w:t>
      </w:r>
    </w:p>
    <w:p w14:paraId="4D978273" w14:textId="48745696" w:rsidR="00DB26AD" w:rsidRPr="006564A7" w:rsidRDefault="00DB26AD" w:rsidP="004B3A60">
      <w:pPr>
        <w:jc w:val="both"/>
        <w:rPr>
          <w:rFonts w:cstheme="minorHAnsi"/>
        </w:rPr>
      </w:pPr>
    </w:p>
    <w:p w14:paraId="322A860B" w14:textId="10B6E6CE"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6.3.b.4.</w:t>
      </w:r>
      <w:r w:rsidR="00286768" w:rsidRPr="006564A7">
        <w:rPr>
          <w:rFonts w:cstheme="minorHAnsi"/>
        </w:rPr>
        <w:t xml:space="preserve"> </w:t>
      </w:r>
      <w:r w:rsidR="00286768" w:rsidRPr="006564A7">
        <w:rPr>
          <w:rFonts w:cstheme="minorHAnsi"/>
          <w:u w:val="single"/>
        </w:rPr>
        <w:t>6.3.2.d.</w:t>
      </w:r>
      <w:r w:rsidRPr="006564A7">
        <w:rPr>
          <w:rFonts w:cstheme="minorHAnsi"/>
        </w:rPr>
        <w:t xml:space="preserve">  Communication;</w:t>
      </w:r>
    </w:p>
    <w:p w14:paraId="189695A8" w14:textId="63F81FDA" w:rsidR="00DB26AD" w:rsidRPr="006564A7" w:rsidRDefault="00DB26AD" w:rsidP="004B3A60">
      <w:pPr>
        <w:jc w:val="both"/>
        <w:rPr>
          <w:rFonts w:cstheme="minorHAnsi"/>
        </w:rPr>
      </w:pPr>
    </w:p>
    <w:p w14:paraId="40EAD586" w14:textId="1B465098"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6.3.b.5.</w:t>
      </w:r>
      <w:r w:rsidR="00286768" w:rsidRPr="006564A7">
        <w:rPr>
          <w:rFonts w:cstheme="minorHAnsi"/>
        </w:rPr>
        <w:t xml:space="preserve"> </w:t>
      </w:r>
      <w:r w:rsidR="00286768" w:rsidRPr="006564A7">
        <w:rPr>
          <w:rFonts w:cstheme="minorHAnsi"/>
          <w:u w:val="single"/>
        </w:rPr>
        <w:t>6.3.2.e.</w:t>
      </w:r>
      <w:r w:rsidRPr="006564A7">
        <w:rPr>
          <w:rFonts w:cstheme="minorHAnsi"/>
        </w:rPr>
        <w:t xml:space="preserve">  Vision;</w:t>
      </w:r>
    </w:p>
    <w:p w14:paraId="4EFD9EB0" w14:textId="72BDA6BE" w:rsidR="00DB26AD" w:rsidRPr="006564A7" w:rsidRDefault="00DB26AD" w:rsidP="004B3A60">
      <w:pPr>
        <w:jc w:val="both"/>
        <w:rPr>
          <w:rFonts w:cstheme="minorHAnsi"/>
        </w:rPr>
      </w:pPr>
    </w:p>
    <w:p w14:paraId="70B2BAEF" w14:textId="37BA2F95"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6.3.b.6.</w:t>
      </w:r>
      <w:r w:rsidR="00286768" w:rsidRPr="006564A7">
        <w:rPr>
          <w:rFonts w:cstheme="minorHAnsi"/>
        </w:rPr>
        <w:t xml:space="preserve"> </w:t>
      </w:r>
      <w:r w:rsidR="00286768" w:rsidRPr="006564A7">
        <w:rPr>
          <w:rFonts w:cstheme="minorHAnsi"/>
          <w:u w:val="single"/>
        </w:rPr>
        <w:t>6.3.2.f.</w:t>
      </w:r>
      <w:r w:rsidRPr="006564A7">
        <w:rPr>
          <w:rFonts w:cstheme="minorHAnsi"/>
        </w:rPr>
        <w:t xml:space="preserve">  Mood and behavior patterns;</w:t>
      </w:r>
    </w:p>
    <w:p w14:paraId="441E4192" w14:textId="57C64CDD" w:rsidR="00DB26AD" w:rsidRPr="006564A7" w:rsidRDefault="00DB26AD" w:rsidP="004B3A60">
      <w:pPr>
        <w:jc w:val="both"/>
        <w:rPr>
          <w:rFonts w:cstheme="minorHAnsi"/>
        </w:rPr>
      </w:pPr>
    </w:p>
    <w:p w14:paraId="6D7F976B" w14:textId="495B4982"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6.3.b.7.</w:t>
      </w:r>
      <w:r w:rsidR="00286768" w:rsidRPr="006564A7">
        <w:rPr>
          <w:rFonts w:cstheme="minorHAnsi"/>
        </w:rPr>
        <w:t xml:space="preserve"> </w:t>
      </w:r>
      <w:r w:rsidR="00286768" w:rsidRPr="006564A7">
        <w:rPr>
          <w:rFonts w:cstheme="minorHAnsi"/>
          <w:u w:val="single"/>
        </w:rPr>
        <w:t>6.3.2.g.</w:t>
      </w:r>
      <w:r w:rsidRPr="006564A7">
        <w:rPr>
          <w:rFonts w:cstheme="minorHAnsi"/>
        </w:rPr>
        <w:t xml:space="preserve">  Psychosocial well-being;</w:t>
      </w:r>
    </w:p>
    <w:p w14:paraId="26C837CA" w14:textId="6A1101F1" w:rsidR="00DB26AD" w:rsidRPr="006564A7" w:rsidRDefault="00DB26AD" w:rsidP="004B3A60">
      <w:pPr>
        <w:jc w:val="both"/>
        <w:rPr>
          <w:rFonts w:cstheme="minorHAnsi"/>
        </w:rPr>
      </w:pPr>
    </w:p>
    <w:p w14:paraId="29847848" w14:textId="70808CCD"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6.3.b.8.</w:t>
      </w:r>
      <w:r w:rsidR="00286768" w:rsidRPr="006564A7">
        <w:rPr>
          <w:rFonts w:cstheme="minorHAnsi"/>
        </w:rPr>
        <w:t xml:space="preserve"> </w:t>
      </w:r>
      <w:r w:rsidR="00286768" w:rsidRPr="006564A7">
        <w:rPr>
          <w:rFonts w:cstheme="minorHAnsi"/>
          <w:u w:val="single"/>
        </w:rPr>
        <w:t>6.3.2.h.</w:t>
      </w:r>
      <w:r w:rsidRPr="006564A7">
        <w:rPr>
          <w:rFonts w:cstheme="minorHAnsi"/>
        </w:rPr>
        <w:t xml:space="preserve">  Physical functioning and structural problems;</w:t>
      </w:r>
    </w:p>
    <w:p w14:paraId="24AB7A77" w14:textId="6185E784" w:rsidR="00DB26AD" w:rsidRPr="006564A7" w:rsidRDefault="00DB26AD" w:rsidP="004B3A60">
      <w:pPr>
        <w:jc w:val="both"/>
        <w:rPr>
          <w:rFonts w:cstheme="minorHAnsi"/>
        </w:rPr>
      </w:pPr>
    </w:p>
    <w:p w14:paraId="690FAD4F" w14:textId="7CDC7110"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6.3.b.9.</w:t>
      </w:r>
      <w:r w:rsidR="00286768" w:rsidRPr="006564A7">
        <w:rPr>
          <w:rFonts w:cstheme="minorHAnsi"/>
        </w:rPr>
        <w:t xml:space="preserve"> </w:t>
      </w:r>
      <w:r w:rsidR="00286768" w:rsidRPr="006564A7">
        <w:rPr>
          <w:rFonts w:cstheme="minorHAnsi"/>
          <w:u w:val="single"/>
        </w:rPr>
        <w:t>6.3.2.i.</w:t>
      </w:r>
      <w:r w:rsidRPr="006564A7">
        <w:rPr>
          <w:rFonts w:cstheme="minorHAnsi"/>
        </w:rPr>
        <w:t xml:space="preserve">  Continence;</w:t>
      </w:r>
    </w:p>
    <w:p w14:paraId="7C42AAFA" w14:textId="24A641B7" w:rsidR="00DB26AD" w:rsidRPr="006564A7" w:rsidRDefault="00DB26AD" w:rsidP="004B3A60">
      <w:pPr>
        <w:jc w:val="both"/>
        <w:rPr>
          <w:rFonts w:cstheme="minorHAnsi"/>
        </w:rPr>
      </w:pPr>
    </w:p>
    <w:p w14:paraId="3DFB6DD6" w14:textId="3D434767"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6.3.b.10.</w:t>
      </w:r>
      <w:r w:rsidR="00286768" w:rsidRPr="006564A7">
        <w:rPr>
          <w:rFonts w:cstheme="minorHAnsi"/>
        </w:rPr>
        <w:t xml:space="preserve"> </w:t>
      </w:r>
      <w:r w:rsidR="00286768" w:rsidRPr="006564A7">
        <w:rPr>
          <w:rFonts w:cstheme="minorHAnsi"/>
          <w:u w:val="single"/>
        </w:rPr>
        <w:t>6.3.2.j.</w:t>
      </w:r>
      <w:r w:rsidRPr="006564A7">
        <w:rPr>
          <w:rFonts w:cstheme="minorHAnsi"/>
        </w:rPr>
        <w:t xml:space="preserve">  Disease diagnosis and health conditions;</w:t>
      </w:r>
    </w:p>
    <w:p w14:paraId="199BE442" w14:textId="0C9089F4" w:rsidR="00DB26AD" w:rsidRPr="006564A7" w:rsidRDefault="00DB26AD" w:rsidP="004B3A60">
      <w:pPr>
        <w:jc w:val="both"/>
        <w:rPr>
          <w:rFonts w:cstheme="minorHAnsi"/>
        </w:rPr>
      </w:pPr>
    </w:p>
    <w:p w14:paraId="2BDC8356" w14:textId="5290A62B"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6.3.b.11.</w:t>
      </w:r>
      <w:r w:rsidR="00286768" w:rsidRPr="006564A7">
        <w:rPr>
          <w:rFonts w:cstheme="minorHAnsi"/>
        </w:rPr>
        <w:t xml:space="preserve"> </w:t>
      </w:r>
      <w:r w:rsidR="00286768" w:rsidRPr="006564A7">
        <w:rPr>
          <w:rFonts w:cstheme="minorHAnsi"/>
          <w:u w:val="single"/>
        </w:rPr>
        <w:t>6.3.2.k.</w:t>
      </w:r>
      <w:r w:rsidRPr="006564A7">
        <w:rPr>
          <w:rFonts w:cstheme="minorHAnsi"/>
        </w:rPr>
        <w:t xml:space="preserve">  Dental and nutritional status;</w:t>
      </w:r>
    </w:p>
    <w:p w14:paraId="00064D6F" w14:textId="0CD53926" w:rsidR="00DB26AD" w:rsidRPr="006564A7" w:rsidRDefault="00DB26AD" w:rsidP="004B3A60">
      <w:pPr>
        <w:jc w:val="both"/>
        <w:rPr>
          <w:rFonts w:cstheme="minorHAnsi"/>
        </w:rPr>
      </w:pPr>
    </w:p>
    <w:p w14:paraId="6AFE2585" w14:textId="1B6C96C4"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6.3.b.12.</w:t>
      </w:r>
      <w:r w:rsidR="00286768" w:rsidRPr="006564A7">
        <w:rPr>
          <w:rFonts w:cstheme="minorHAnsi"/>
        </w:rPr>
        <w:t xml:space="preserve"> </w:t>
      </w:r>
      <w:r w:rsidR="00286768" w:rsidRPr="006564A7">
        <w:rPr>
          <w:rFonts w:cstheme="minorHAnsi"/>
          <w:u w:val="single"/>
        </w:rPr>
        <w:t>6.3.2.l.</w:t>
      </w:r>
      <w:r w:rsidRPr="006564A7">
        <w:rPr>
          <w:rFonts w:cstheme="minorHAnsi"/>
        </w:rPr>
        <w:t xml:space="preserve">  Skin conditions;</w:t>
      </w:r>
    </w:p>
    <w:p w14:paraId="26B7F8DF" w14:textId="7AD34D0A" w:rsidR="00DB26AD" w:rsidRPr="006564A7" w:rsidRDefault="00DB26AD" w:rsidP="004B3A60">
      <w:pPr>
        <w:jc w:val="both"/>
        <w:rPr>
          <w:rFonts w:cstheme="minorHAnsi"/>
        </w:rPr>
      </w:pPr>
    </w:p>
    <w:p w14:paraId="173F6428" w14:textId="76448675" w:rsidR="00DB26AD" w:rsidRPr="006564A7" w:rsidRDefault="00DB26A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6.3.b.13.</w:t>
      </w:r>
      <w:r w:rsidR="00286768" w:rsidRPr="006564A7">
        <w:rPr>
          <w:rFonts w:cstheme="minorHAnsi"/>
        </w:rPr>
        <w:t xml:space="preserve"> </w:t>
      </w:r>
      <w:r w:rsidR="00286768" w:rsidRPr="006564A7">
        <w:rPr>
          <w:rFonts w:cstheme="minorHAnsi"/>
          <w:u w:val="single"/>
        </w:rPr>
        <w:t>6.3.2.m.</w:t>
      </w:r>
      <w:r w:rsidRPr="006564A7">
        <w:rPr>
          <w:rFonts w:cstheme="minorHAnsi"/>
        </w:rPr>
        <w:t xml:space="preserve">  </w:t>
      </w:r>
      <w:r w:rsidR="001F69C1" w:rsidRPr="006564A7">
        <w:rPr>
          <w:rFonts w:cstheme="minorHAnsi"/>
        </w:rPr>
        <w:t>Activity pursuit;</w:t>
      </w:r>
    </w:p>
    <w:p w14:paraId="56EEF18B" w14:textId="27B54766" w:rsidR="001F69C1" w:rsidRPr="006564A7" w:rsidRDefault="001F69C1" w:rsidP="004B3A60">
      <w:pPr>
        <w:jc w:val="both"/>
        <w:rPr>
          <w:rFonts w:cstheme="minorHAnsi"/>
        </w:rPr>
      </w:pPr>
    </w:p>
    <w:p w14:paraId="7080EF17" w14:textId="7F7494FF" w:rsidR="001F69C1" w:rsidRPr="006564A7" w:rsidRDefault="001F69C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6.3.b.14.</w:t>
      </w:r>
      <w:r w:rsidR="00286768" w:rsidRPr="006564A7">
        <w:rPr>
          <w:rFonts w:cstheme="minorHAnsi"/>
        </w:rPr>
        <w:t xml:space="preserve"> </w:t>
      </w:r>
      <w:r w:rsidR="00286768" w:rsidRPr="006564A7">
        <w:rPr>
          <w:rFonts w:cstheme="minorHAnsi"/>
          <w:u w:val="single"/>
        </w:rPr>
        <w:t>6.3.2.n.</w:t>
      </w:r>
      <w:r w:rsidRPr="006564A7">
        <w:rPr>
          <w:rFonts w:cstheme="minorHAnsi"/>
        </w:rPr>
        <w:t xml:space="preserve">  Medications;</w:t>
      </w:r>
    </w:p>
    <w:p w14:paraId="62964228" w14:textId="3974E960" w:rsidR="001F69C1" w:rsidRPr="006564A7" w:rsidRDefault="001F69C1" w:rsidP="004B3A60">
      <w:pPr>
        <w:jc w:val="both"/>
        <w:rPr>
          <w:rFonts w:cstheme="minorHAnsi"/>
        </w:rPr>
      </w:pPr>
    </w:p>
    <w:p w14:paraId="5529D07B" w14:textId="528AFFCA" w:rsidR="001F69C1" w:rsidRPr="006564A7" w:rsidRDefault="001F69C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6.3.b.15.</w:t>
      </w:r>
      <w:r w:rsidR="00286768" w:rsidRPr="006564A7">
        <w:rPr>
          <w:rFonts w:cstheme="minorHAnsi"/>
        </w:rPr>
        <w:t xml:space="preserve"> </w:t>
      </w:r>
      <w:r w:rsidR="00286768" w:rsidRPr="006564A7">
        <w:rPr>
          <w:rFonts w:cstheme="minorHAnsi"/>
          <w:u w:val="single"/>
        </w:rPr>
        <w:t>6.3.2.o.</w:t>
      </w:r>
      <w:r w:rsidRPr="006564A7">
        <w:rPr>
          <w:rFonts w:cstheme="minorHAnsi"/>
        </w:rPr>
        <w:t xml:space="preserve">  Special treatments and procedures;</w:t>
      </w:r>
    </w:p>
    <w:p w14:paraId="131B3559" w14:textId="15DA4950" w:rsidR="001F69C1" w:rsidRPr="006564A7" w:rsidRDefault="001F69C1" w:rsidP="004B3A60">
      <w:pPr>
        <w:jc w:val="both"/>
        <w:rPr>
          <w:rFonts w:cstheme="minorHAnsi"/>
        </w:rPr>
      </w:pPr>
    </w:p>
    <w:p w14:paraId="723B3B74" w14:textId="64151A5B" w:rsidR="001F69C1" w:rsidRPr="006564A7" w:rsidRDefault="001F69C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6.3.b.16.</w:t>
      </w:r>
      <w:r w:rsidR="00286768" w:rsidRPr="006564A7">
        <w:rPr>
          <w:rFonts w:cstheme="minorHAnsi"/>
        </w:rPr>
        <w:t xml:space="preserve"> </w:t>
      </w:r>
      <w:r w:rsidR="00286768" w:rsidRPr="006564A7">
        <w:rPr>
          <w:rFonts w:cstheme="minorHAnsi"/>
          <w:u w:val="single"/>
        </w:rPr>
        <w:t>6.3.2.p.</w:t>
      </w:r>
      <w:r w:rsidRPr="006564A7">
        <w:rPr>
          <w:rFonts w:cstheme="minorHAnsi"/>
        </w:rPr>
        <w:t xml:space="preserve">  Discharge potential;</w:t>
      </w:r>
    </w:p>
    <w:p w14:paraId="172CFDD2" w14:textId="34121584" w:rsidR="001F69C1" w:rsidRPr="006564A7" w:rsidRDefault="001F69C1" w:rsidP="004B3A60">
      <w:pPr>
        <w:jc w:val="both"/>
        <w:rPr>
          <w:rFonts w:cstheme="minorHAnsi"/>
        </w:rPr>
      </w:pPr>
    </w:p>
    <w:p w14:paraId="34D03395" w14:textId="02A38D22" w:rsidR="001F69C1" w:rsidRPr="006564A7" w:rsidRDefault="001F69C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6.3.b.17.</w:t>
      </w:r>
      <w:r w:rsidR="00286768" w:rsidRPr="006564A7">
        <w:rPr>
          <w:rFonts w:cstheme="minorHAnsi"/>
        </w:rPr>
        <w:t xml:space="preserve"> </w:t>
      </w:r>
      <w:r w:rsidR="00286768" w:rsidRPr="006564A7">
        <w:rPr>
          <w:rFonts w:cstheme="minorHAnsi"/>
          <w:u w:val="single"/>
        </w:rPr>
        <w:t>6.3.2.q.</w:t>
      </w:r>
      <w:r w:rsidRPr="006564A7">
        <w:rPr>
          <w:rFonts w:cstheme="minorHAnsi"/>
        </w:rPr>
        <w:t xml:space="preserve">  Documentation and summary information regarding the additional assessment performed through the resident assessment protocols.</w:t>
      </w:r>
    </w:p>
    <w:p w14:paraId="0E70AD66" w14:textId="13B8E9FD" w:rsidR="001F69C1" w:rsidRPr="006564A7" w:rsidRDefault="001F69C1" w:rsidP="004B3A60">
      <w:pPr>
        <w:jc w:val="both"/>
        <w:rPr>
          <w:rFonts w:cstheme="minorHAnsi"/>
        </w:rPr>
      </w:pPr>
    </w:p>
    <w:p w14:paraId="37F550C6" w14:textId="63E593B1" w:rsidR="001F69C1" w:rsidRPr="006564A7" w:rsidRDefault="001F69C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6.3.b.18.</w:t>
      </w:r>
      <w:r w:rsidR="00286768" w:rsidRPr="006564A7">
        <w:rPr>
          <w:rFonts w:cstheme="minorHAnsi"/>
        </w:rPr>
        <w:t xml:space="preserve"> </w:t>
      </w:r>
      <w:r w:rsidR="00286768" w:rsidRPr="006564A7">
        <w:rPr>
          <w:rFonts w:cstheme="minorHAnsi"/>
          <w:u w:val="single"/>
        </w:rPr>
        <w:t>6.3.2.r.</w:t>
      </w:r>
      <w:r w:rsidRPr="006564A7">
        <w:rPr>
          <w:rFonts w:cstheme="minorHAnsi"/>
        </w:rPr>
        <w:t xml:space="preserve">  </w:t>
      </w:r>
      <w:r w:rsidR="00911DBB" w:rsidRPr="006564A7">
        <w:rPr>
          <w:rFonts w:cstheme="minorHAnsi"/>
        </w:rPr>
        <w:t>Documentation of participation in assessment.</w:t>
      </w:r>
    </w:p>
    <w:p w14:paraId="35EF4176" w14:textId="36AF2149" w:rsidR="00911DBB" w:rsidRPr="006564A7" w:rsidRDefault="00911DBB" w:rsidP="004B3A60">
      <w:pPr>
        <w:jc w:val="both"/>
        <w:rPr>
          <w:rFonts w:cstheme="minorHAnsi"/>
        </w:rPr>
      </w:pPr>
    </w:p>
    <w:p w14:paraId="779CCA0E" w14:textId="371EBA68"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strike/>
        </w:rPr>
        <w:t>6.3.c.</w:t>
      </w:r>
      <w:r w:rsidR="00286768" w:rsidRPr="006564A7">
        <w:rPr>
          <w:rFonts w:cstheme="minorHAnsi"/>
        </w:rPr>
        <w:t xml:space="preserve"> </w:t>
      </w:r>
      <w:r w:rsidR="00286768" w:rsidRPr="006564A7">
        <w:rPr>
          <w:rFonts w:cstheme="minorHAnsi"/>
          <w:u w:val="single"/>
        </w:rPr>
        <w:t>6.3.3.</w:t>
      </w:r>
      <w:r w:rsidRPr="006564A7">
        <w:rPr>
          <w:rFonts w:cstheme="minorHAnsi"/>
        </w:rPr>
        <w:t xml:space="preserve">  Frequency.  Comprehensive assessments shall be conducted:</w:t>
      </w:r>
    </w:p>
    <w:p w14:paraId="130638A9" w14:textId="70B85F2B" w:rsidR="00911DBB" w:rsidRPr="006564A7" w:rsidRDefault="00911DBB" w:rsidP="004B3A60">
      <w:pPr>
        <w:jc w:val="both"/>
        <w:rPr>
          <w:rFonts w:cstheme="minorHAnsi"/>
        </w:rPr>
      </w:pPr>
    </w:p>
    <w:p w14:paraId="6C27E22A" w14:textId="66300CB4"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6.3.c.1.</w:t>
      </w:r>
      <w:r w:rsidR="00286768" w:rsidRPr="006564A7">
        <w:rPr>
          <w:rFonts w:cstheme="minorHAnsi"/>
        </w:rPr>
        <w:t xml:space="preserve"> </w:t>
      </w:r>
      <w:r w:rsidR="00286768" w:rsidRPr="006564A7">
        <w:rPr>
          <w:rFonts w:cstheme="minorHAnsi"/>
          <w:u w:val="single"/>
        </w:rPr>
        <w:t>6.3.3.a.</w:t>
      </w:r>
      <w:r w:rsidRPr="006564A7">
        <w:rPr>
          <w:rFonts w:cstheme="minorHAnsi"/>
        </w:rPr>
        <w:t xml:space="preserve">  No later than 14 days after the date of admission;</w:t>
      </w:r>
    </w:p>
    <w:p w14:paraId="253DF85D" w14:textId="556DDCE7" w:rsidR="00911DBB" w:rsidRPr="006564A7" w:rsidRDefault="00911DBB" w:rsidP="004B3A60">
      <w:pPr>
        <w:jc w:val="both"/>
        <w:rPr>
          <w:rFonts w:cstheme="minorHAnsi"/>
        </w:rPr>
      </w:pPr>
    </w:p>
    <w:p w14:paraId="72C070F1" w14:textId="126A25F1"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6.3.c.2.</w:t>
      </w:r>
      <w:r w:rsidR="00286768" w:rsidRPr="006564A7">
        <w:rPr>
          <w:rFonts w:cstheme="minorHAnsi"/>
        </w:rPr>
        <w:t xml:space="preserve"> </w:t>
      </w:r>
      <w:r w:rsidR="00286768" w:rsidRPr="006564A7">
        <w:rPr>
          <w:rFonts w:cstheme="minorHAnsi"/>
          <w:u w:val="single"/>
        </w:rPr>
        <w:t>6.3.3.b.</w:t>
      </w:r>
      <w:r w:rsidRPr="006564A7">
        <w:rPr>
          <w:rFonts w:cstheme="minorHAnsi"/>
        </w:rPr>
        <w:t xml:space="preserve">  Within 14 days after the facility determines, or should have determined that there has been a significant change in the resident’s physical and mental condition; and</w:t>
      </w:r>
    </w:p>
    <w:p w14:paraId="1DC02CE9" w14:textId="70879A91" w:rsidR="00911DBB" w:rsidRPr="006564A7" w:rsidRDefault="00911DBB" w:rsidP="004B3A60">
      <w:pPr>
        <w:jc w:val="both"/>
        <w:rPr>
          <w:rFonts w:cstheme="minorHAnsi"/>
        </w:rPr>
      </w:pPr>
    </w:p>
    <w:p w14:paraId="1D41A829" w14:textId="6BA97781"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6.3.c.3.</w:t>
      </w:r>
      <w:r w:rsidR="00286768" w:rsidRPr="006564A7">
        <w:rPr>
          <w:rFonts w:cstheme="minorHAnsi"/>
        </w:rPr>
        <w:t xml:space="preserve"> </w:t>
      </w:r>
      <w:r w:rsidR="00286768" w:rsidRPr="006564A7">
        <w:rPr>
          <w:rFonts w:cstheme="minorHAnsi"/>
          <w:u w:val="single"/>
        </w:rPr>
        <w:t>6.3.3.c.</w:t>
      </w:r>
      <w:r w:rsidRPr="006564A7">
        <w:rPr>
          <w:rFonts w:cstheme="minorHAnsi"/>
        </w:rPr>
        <w:t xml:space="preserve">  In no case less often than every 366 days.</w:t>
      </w:r>
    </w:p>
    <w:p w14:paraId="738E6452" w14:textId="38AB985F" w:rsidR="00911DBB" w:rsidRPr="006564A7" w:rsidRDefault="00911DBB" w:rsidP="004B3A60">
      <w:pPr>
        <w:jc w:val="both"/>
        <w:rPr>
          <w:rFonts w:cstheme="minorHAnsi"/>
        </w:rPr>
      </w:pPr>
    </w:p>
    <w:p w14:paraId="2A0154A5" w14:textId="09C47758"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strike/>
        </w:rPr>
        <w:t>6.3.d.</w:t>
      </w:r>
      <w:r w:rsidR="00286768" w:rsidRPr="006564A7">
        <w:rPr>
          <w:rFonts w:cstheme="minorHAnsi"/>
        </w:rPr>
        <w:t xml:space="preserve"> </w:t>
      </w:r>
      <w:r w:rsidR="00286768" w:rsidRPr="006564A7">
        <w:rPr>
          <w:rFonts w:cstheme="minorHAnsi"/>
          <w:u w:val="single"/>
        </w:rPr>
        <w:t>6.3.4.</w:t>
      </w:r>
      <w:r w:rsidRPr="006564A7">
        <w:rPr>
          <w:rFonts w:cstheme="minorHAnsi"/>
        </w:rPr>
        <w:t xml:space="preserve">  Review of Assessments.  A nursing home shall examine each resident no less than once every 92 days, and as appropriate, revise the resident’s assessment to assure the continued accuracy of the assessment.</w:t>
      </w:r>
    </w:p>
    <w:p w14:paraId="649F3153" w14:textId="4A343350" w:rsidR="00911DBB" w:rsidRPr="006564A7" w:rsidRDefault="00911DBB" w:rsidP="004B3A60">
      <w:pPr>
        <w:jc w:val="both"/>
        <w:rPr>
          <w:rFonts w:cstheme="minorHAnsi"/>
        </w:rPr>
      </w:pPr>
    </w:p>
    <w:p w14:paraId="4FA16F0F" w14:textId="7C7B47FD"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strike/>
        </w:rPr>
        <w:t>6.3.e.</w:t>
      </w:r>
      <w:r w:rsidR="00286768" w:rsidRPr="006564A7">
        <w:rPr>
          <w:rFonts w:cstheme="minorHAnsi"/>
        </w:rPr>
        <w:t xml:space="preserve"> </w:t>
      </w:r>
      <w:r w:rsidR="00286768" w:rsidRPr="006564A7">
        <w:rPr>
          <w:rFonts w:cstheme="minorHAnsi"/>
          <w:u w:val="single"/>
        </w:rPr>
        <w:t>6.3.5.</w:t>
      </w:r>
      <w:r w:rsidRPr="006564A7">
        <w:rPr>
          <w:rFonts w:cstheme="minorHAnsi"/>
        </w:rPr>
        <w:t xml:space="preserve">  Use.  The nursing home shall use the results of the assessment to develop, review, and revise the resident’s comprehensive plan of care under the provisions of this rule.</w:t>
      </w:r>
    </w:p>
    <w:p w14:paraId="39B4EA5C" w14:textId="6C8FA6E8" w:rsidR="00911DBB" w:rsidRPr="006564A7" w:rsidRDefault="00911DBB" w:rsidP="004B3A60">
      <w:pPr>
        <w:jc w:val="both"/>
        <w:rPr>
          <w:rFonts w:cstheme="minorHAnsi"/>
        </w:rPr>
      </w:pPr>
    </w:p>
    <w:p w14:paraId="5E030A2A" w14:textId="1EAF1715"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strike/>
        </w:rPr>
        <w:t>6.3.f.</w:t>
      </w:r>
      <w:r w:rsidR="00286768" w:rsidRPr="006564A7">
        <w:rPr>
          <w:rFonts w:cstheme="minorHAnsi"/>
        </w:rPr>
        <w:t xml:space="preserve"> </w:t>
      </w:r>
      <w:r w:rsidR="00286768" w:rsidRPr="006564A7">
        <w:rPr>
          <w:rFonts w:cstheme="minorHAnsi"/>
          <w:u w:val="single"/>
        </w:rPr>
        <w:t>6.3.6.</w:t>
      </w:r>
      <w:r w:rsidRPr="006564A7">
        <w:rPr>
          <w:rFonts w:cstheme="minorHAnsi"/>
        </w:rPr>
        <w:t xml:space="preserve">  Coordination.  A nursing home shall coordinate assessments with any State-required pre-admission screening program to the maximum extent practicable to avoid duplicative testing and effort.</w:t>
      </w:r>
    </w:p>
    <w:p w14:paraId="11DADB85" w14:textId="14243451" w:rsidR="00911DBB" w:rsidRPr="006564A7" w:rsidRDefault="00911DBB" w:rsidP="004B3A60">
      <w:pPr>
        <w:jc w:val="both"/>
        <w:rPr>
          <w:rFonts w:cstheme="minorHAnsi"/>
        </w:rPr>
      </w:pPr>
    </w:p>
    <w:p w14:paraId="4BF7C757" w14:textId="028E3015" w:rsidR="00911DBB" w:rsidRPr="006564A7" w:rsidRDefault="00911DBB" w:rsidP="004B3A60">
      <w:pPr>
        <w:jc w:val="both"/>
        <w:rPr>
          <w:rFonts w:cstheme="minorHAnsi"/>
        </w:rPr>
      </w:pPr>
      <w:r w:rsidRPr="006564A7">
        <w:rPr>
          <w:rFonts w:cstheme="minorHAnsi"/>
        </w:rPr>
        <w:tab/>
        <w:t xml:space="preserve">6.4.  Accuracy of Assessments. </w:t>
      </w:r>
    </w:p>
    <w:p w14:paraId="23D75552" w14:textId="16F0ED68" w:rsidR="00911DBB" w:rsidRPr="006564A7" w:rsidRDefault="00911DBB" w:rsidP="004B3A60">
      <w:pPr>
        <w:jc w:val="both"/>
        <w:rPr>
          <w:rFonts w:cstheme="minorHAnsi"/>
        </w:rPr>
      </w:pPr>
    </w:p>
    <w:p w14:paraId="33D06541" w14:textId="6E6C2275"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strike/>
        </w:rPr>
        <w:t>6.4.a.</w:t>
      </w:r>
      <w:r w:rsidR="009D39CA" w:rsidRPr="006564A7">
        <w:rPr>
          <w:rFonts w:cstheme="minorHAnsi"/>
        </w:rPr>
        <w:t xml:space="preserve"> </w:t>
      </w:r>
      <w:r w:rsidR="009D39CA" w:rsidRPr="006564A7">
        <w:rPr>
          <w:rFonts w:cstheme="minorHAnsi"/>
          <w:u w:val="single"/>
        </w:rPr>
        <w:t>6.4.1.</w:t>
      </w:r>
      <w:r w:rsidRPr="006564A7">
        <w:rPr>
          <w:rFonts w:cstheme="minorHAnsi"/>
        </w:rPr>
        <w:t xml:space="preserve">  Each assessment shall be conducted or coordinated with the appropriate participation of health professionals.</w:t>
      </w:r>
    </w:p>
    <w:p w14:paraId="02A0D64C" w14:textId="6F49CA4B" w:rsidR="00911DBB" w:rsidRPr="006564A7" w:rsidRDefault="00911DBB" w:rsidP="004B3A60">
      <w:pPr>
        <w:jc w:val="both"/>
        <w:rPr>
          <w:rFonts w:cstheme="minorHAnsi"/>
        </w:rPr>
      </w:pPr>
    </w:p>
    <w:p w14:paraId="7CE29149" w14:textId="0D714AEF"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strike/>
        </w:rPr>
        <w:t>6.4.b.</w:t>
      </w:r>
      <w:r w:rsidR="009D39CA" w:rsidRPr="006564A7">
        <w:rPr>
          <w:rFonts w:cstheme="minorHAnsi"/>
        </w:rPr>
        <w:t xml:space="preserve"> </w:t>
      </w:r>
      <w:r w:rsidR="009D39CA" w:rsidRPr="006564A7">
        <w:rPr>
          <w:rFonts w:cstheme="minorHAnsi"/>
          <w:u w:val="single"/>
        </w:rPr>
        <w:t>6.4.2.</w:t>
      </w:r>
      <w:r w:rsidRPr="006564A7">
        <w:rPr>
          <w:rFonts w:cstheme="minorHAnsi"/>
        </w:rPr>
        <w:t xml:space="preserve">  Each assessment shall be conducted or coordinated by a registered nurse who signs and certifies the completion of the assessment.  </w:t>
      </w:r>
    </w:p>
    <w:p w14:paraId="300CF80B" w14:textId="7C9480AE" w:rsidR="00911DBB" w:rsidRPr="006564A7" w:rsidRDefault="00911DBB" w:rsidP="004B3A60">
      <w:pPr>
        <w:jc w:val="both"/>
        <w:rPr>
          <w:rFonts w:cstheme="minorHAnsi"/>
        </w:rPr>
      </w:pPr>
    </w:p>
    <w:p w14:paraId="68198660" w14:textId="228A1FF6"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strike/>
        </w:rPr>
        <w:t>6.4.c.</w:t>
      </w:r>
      <w:r w:rsidR="009D39CA" w:rsidRPr="006564A7">
        <w:rPr>
          <w:rFonts w:cstheme="minorHAnsi"/>
        </w:rPr>
        <w:t xml:space="preserve"> </w:t>
      </w:r>
      <w:r w:rsidR="009D39CA" w:rsidRPr="006564A7">
        <w:rPr>
          <w:rFonts w:cstheme="minorHAnsi"/>
          <w:u w:val="single"/>
        </w:rPr>
        <w:t>6.4.3.</w:t>
      </w:r>
      <w:r w:rsidRPr="006564A7">
        <w:rPr>
          <w:rFonts w:cstheme="minorHAnsi"/>
        </w:rPr>
        <w:t xml:space="preserve">  Each person who completes a portion of the assessment shall sign and certify the accuracy of that portion of the assessment.</w:t>
      </w:r>
    </w:p>
    <w:p w14:paraId="2424FF6F" w14:textId="3A681340" w:rsidR="00911DBB" w:rsidRPr="006564A7" w:rsidRDefault="00911DBB" w:rsidP="004B3A60">
      <w:pPr>
        <w:jc w:val="both"/>
        <w:rPr>
          <w:rFonts w:cstheme="minorHAnsi"/>
        </w:rPr>
      </w:pPr>
    </w:p>
    <w:p w14:paraId="45B75FFE" w14:textId="57136507" w:rsidR="00911DBB" w:rsidRPr="006564A7" w:rsidRDefault="00911DBB" w:rsidP="004B3A60">
      <w:pPr>
        <w:jc w:val="both"/>
        <w:rPr>
          <w:rFonts w:cstheme="minorHAnsi"/>
        </w:rPr>
      </w:pPr>
      <w:r w:rsidRPr="006564A7">
        <w:rPr>
          <w:rFonts w:cstheme="minorHAnsi"/>
        </w:rPr>
        <w:tab/>
      </w:r>
      <w:r w:rsidRPr="006564A7">
        <w:rPr>
          <w:rFonts w:cstheme="minorHAnsi"/>
        </w:rPr>
        <w:tab/>
      </w:r>
      <w:r w:rsidRPr="006564A7">
        <w:rPr>
          <w:rFonts w:cstheme="minorHAnsi"/>
          <w:strike/>
        </w:rPr>
        <w:t>6.4.d.</w:t>
      </w:r>
      <w:r w:rsidR="009D39CA" w:rsidRPr="006564A7">
        <w:rPr>
          <w:rFonts w:cstheme="minorHAnsi"/>
        </w:rPr>
        <w:t xml:space="preserve"> </w:t>
      </w:r>
      <w:r w:rsidR="009D39CA" w:rsidRPr="006564A7">
        <w:rPr>
          <w:rFonts w:cstheme="minorHAnsi"/>
          <w:u w:val="single"/>
        </w:rPr>
        <w:t>6.4.4.</w:t>
      </w:r>
      <w:r w:rsidRPr="006564A7">
        <w:rPr>
          <w:rFonts w:cstheme="minorHAnsi"/>
        </w:rPr>
        <w:t xml:space="preserve">  Civil money penalty for falsification.  A person who willfully and knowingly certifies (or causes another person to certify) a material and false statement in a resident assessment is subject to civil money penalties.</w:t>
      </w:r>
    </w:p>
    <w:p w14:paraId="725EAA8C" w14:textId="34C1B8DE" w:rsidR="00911DBB" w:rsidRPr="006564A7" w:rsidRDefault="00911DBB" w:rsidP="004B3A60">
      <w:pPr>
        <w:jc w:val="both"/>
        <w:rPr>
          <w:rFonts w:cstheme="minorHAnsi"/>
        </w:rPr>
      </w:pPr>
    </w:p>
    <w:p w14:paraId="301FE990" w14:textId="3671F74E" w:rsidR="00AE1C31" w:rsidRPr="006564A7" w:rsidRDefault="00AD3CB1" w:rsidP="004B3A60">
      <w:pPr>
        <w:jc w:val="both"/>
        <w:rPr>
          <w:rFonts w:cstheme="minorHAnsi"/>
        </w:rPr>
      </w:pPr>
      <w:r w:rsidRPr="006564A7">
        <w:rPr>
          <w:rFonts w:cstheme="minorHAnsi"/>
        </w:rPr>
        <w:tab/>
      </w:r>
      <w:r w:rsidRPr="006564A7">
        <w:rPr>
          <w:rFonts w:cstheme="minorHAnsi"/>
        </w:rPr>
        <w:tab/>
      </w:r>
      <w:r w:rsidRPr="006564A7">
        <w:rPr>
          <w:rFonts w:cstheme="minorHAnsi"/>
          <w:strike/>
        </w:rPr>
        <w:t>6.4.e.</w:t>
      </w:r>
      <w:r w:rsidR="009D39CA" w:rsidRPr="006564A7">
        <w:rPr>
          <w:rFonts w:cstheme="minorHAnsi"/>
        </w:rPr>
        <w:t xml:space="preserve"> </w:t>
      </w:r>
      <w:r w:rsidR="009D39CA" w:rsidRPr="006564A7">
        <w:rPr>
          <w:rFonts w:cstheme="minorHAnsi"/>
          <w:u w:val="single"/>
        </w:rPr>
        <w:t>6.4.5.</w:t>
      </w:r>
      <w:r w:rsidRPr="006564A7">
        <w:rPr>
          <w:rFonts w:cstheme="minorHAnsi"/>
        </w:rPr>
        <w:t xml:space="preserve">  </w:t>
      </w:r>
      <w:r w:rsidR="001A5C8D" w:rsidRPr="006564A7">
        <w:rPr>
          <w:rFonts w:cstheme="minorHAnsi"/>
        </w:rPr>
        <w:t>Use of independent assessors.  If the director determines, under an inspection or otherwise, that there has been a knowing and willful certification of false statements under the provisions of this rule the director may require (for a period specified by the director) that resident assessments under this section be conducted and certified by persons who are independent of the nursing home and who are approved by the director.</w:t>
      </w:r>
    </w:p>
    <w:p w14:paraId="52985917" w14:textId="399EAE4F" w:rsidR="001A5C8D" w:rsidRPr="006564A7" w:rsidRDefault="001A5C8D" w:rsidP="004B3A60">
      <w:pPr>
        <w:jc w:val="both"/>
        <w:rPr>
          <w:rFonts w:cstheme="minorHAnsi"/>
        </w:rPr>
      </w:pPr>
    </w:p>
    <w:p w14:paraId="1791D635" w14:textId="575DD2EF" w:rsidR="001A5C8D" w:rsidRPr="006564A7" w:rsidRDefault="001A5C8D" w:rsidP="004B3A60">
      <w:pPr>
        <w:jc w:val="both"/>
        <w:rPr>
          <w:rFonts w:cstheme="minorHAnsi"/>
        </w:rPr>
      </w:pPr>
      <w:r w:rsidRPr="006564A7">
        <w:rPr>
          <w:rFonts w:cstheme="minorHAnsi"/>
          <w:b/>
        </w:rPr>
        <w:t xml:space="preserve">§64-13-7.  Comprehensive Care Plans.  </w:t>
      </w:r>
    </w:p>
    <w:p w14:paraId="45720320" w14:textId="41EEB678" w:rsidR="001A5C8D" w:rsidRPr="006564A7" w:rsidRDefault="001A5C8D" w:rsidP="004B3A60">
      <w:pPr>
        <w:jc w:val="both"/>
        <w:rPr>
          <w:rFonts w:cstheme="minorHAnsi"/>
        </w:rPr>
      </w:pPr>
    </w:p>
    <w:p w14:paraId="7DDAFD3F" w14:textId="070B21CF" w:rsidR="001A5C8D" w:rsidRPr="006564A7" w:rsidRDefault="001A5C8D" w:rsidP="004B3A60">
      <w:pPr>
        <w:jc w:val="both"/>
        <w:rPr>
          <w:rFonts w:cstheme="minorHAnsi"/>
        </w:rPr>
      </w:pPr>
      <w:r w:rsidRPr="006564A7">
        <w:rPr>
          <w:rFonts w:cstheme="minorHAnsi"/>
        </w:rPr>
        <w:tab/>
        <w:t>7.1.  Development of the Care Plan.  The nursing home shall develop a comprehensive care plan for each resident that includes measurable objectives and timetables to meet a resident’s medical, nursing, mental and psychosocial needs that are identified in the comprehensive assessment.  The comprehensive care plan shall describe the following:</w:t>
      </w:r>
    </w:p>
    <w:p w14:paraId="511CB680" w14:textId="55921E19" w:rsidR="001A5C8D" w:rsidRPr="006564A7" w:rsidRDefault="001A5C8D" w:rsidP="004B3A60">
      <w:pPr>
        <w:jc w:val="both"/>
        <w:rPr>
          <w:rFonts w:cstheme="minorHAnsi"/>
        </w:rPr>
      </w:pPr>
    </w:p>
    <w:p w14:paraId="61997780" w14:textId="557A6BA2" w:rsidR="001A5C8D" w:rsidRPr="006564A7" w:rsidRDefault="001A5C8D" w:rsidP="004B3A60">
      <w:pPr>
        <w:jc w:val="both"/>
        <w:rPr>
          <w:rFonts w:cstheme="minorHAnsi"/>
        </w:rPr>
      </w:pPr>
      <w:r w:rsidRPr="006564A7">
        <w:rPr>
          <w:rFonts w:cstheme="minorHAnsi"/>
        </w:rPr>
        <w:tab/>
      </w:r>
      <w:r w:rsidRPr="006564A7">
        <w:rPr>
          <w:rFonts w:cstheme="minorHAnsi"/>
        </w:rPr>
        <w:tab/>
      </w:r>
      <w:r w:rsidRPr="006564A7">
        <w:rPr>
          <w:rFonts w:cstheme="minorHAnsi"/>
          <w:strike/>
        </w:rPr>
        <w:t>7.1.a.</w:t>
      </w:r>
      <w:r w:rsidR="0064452B" w:rsidRPr="006564A7">
        <w:rPr>
          <w:rFonts w:cstheme="minorHAnsi"/>
        </w:rPr>
        <w:t xml:space="preserve"> </w:t>
      </w:r>
      <w:r w:rsidR="0064452B" w:rsidRPr="006564A7">
        <w:rPr>
          <w:rFonts w:cstheme="minorHAnsi"/>
          <w:u w:val="single"/>
        </w:rPr>
        <w:t>7.1.1.</w:t>
      </w:r>
      <w:r w:rsidRPr="006564A7">
        <w:rPr>
          <w:rFonts w:cstheme="minorHAnsi"/>
        </w:rPr>
        <w:t xml:space="preserve">  The services that are to be furnished to attain or maintain the resident’s highest practicable physical, mental, and psychosocial well-being as required under the provisions of this rule; and</w:t>
      </w:r>
    </w:p>
    <w:p w14:paraId="2311D956" w14:textId="7ECB6CEA" w:rsidR="001A5C8D" w:rsidRPr="006564A7" w:rsidRDefault="001A5C8D" w:rsidP="004B3A60">
      <w:pPr>
        <w:jc w:val="both"/>
        <w:rPr>
          <w:rFonts w:cstheme="minorHAnsi"/>
        </w:rPr>
      </w:pPr>
    </w:p>
    <w:p w14:paraId="5D1E4172" w14:textId="6897B3F9" w:rsidR="001A5C8D" w:rsidRPr="006564A7" w:rsidRDefault="001A5C8D" w:rsidP="004B3A60">
      <w:pPr>
        <w:jc w:val="both"/>
        <w:rPr>
          <w:rFonts w:cstheme="minorHAnsi"/>
        </w:rPr>
      </w:pPr>
      <w:r w:rsidRPr="006564A7">
        <w:rPr>
          <w:rFonts w:cstheme="minorHAnsi"/>
        </w:rPr>
        <w:tab/>
      </w:r>
      <w:r w:rsidRPr="006564A7">
        <w:rPr>
          <w:rFonts w:cstheme="minorHAnsi"/>
        </w:rPr>
        <w:tab/>
      </w:r>
      <w:r w:rsidRPr="006564A7">
        <w:rPr>
          <w:rFonts w:cstheme="minorHAnsi"/>
          <w:strike/>
        </w:rPr>
        <w:t>7.1.b.</w:t>
      </w:r>
      <w:r w:rsidR="0064452B" w:rsidRPr="006564A7">
        <w:rPr>
          <w:rFonts w:cstheme="minorHAnsi"/>
        </w:rPr>
        <w:t xml:space="preserve"> </w:t>
      </w:r>
      <w:r w:rsidR="0064452B" w:rsidRPr="006564A7">
        <w:rPr>
          <w:rFonts w:cstheme="minorHAnsi"/>
          <w:u w:val="single"/>
        </w:rPr>
        <w:t>7.1.2.</w:t>
      </w:r>
      <w:r w:rsidRPr="006564A7">
        <w:rPr>
          <w:rFonts w:cstheme="minorHAnsi"/>
        </w:rPr>
        <w:t xml:space="preserve">  Any services that would otherwise be required under the provisions of this rule, but are not provided due to the resident’s exercise of rights including the right to refuse treatment.</w:t>
      </w:r>
    </w:p>
    <w:p w14:paraId="17DD8887" w14:textId="28CB5DCA" w:rsidR="001A5C8D" w:rsidRPr="006564A7" w:rsidRDefault="001A5C8D" w:rsidP="004B3A60">
      <w:pPr>
        <w:jc w:val="both"/>
        <w:rPr>
          <w:rFonts w:cstheme="minorHAnsi"/>
        </w:rPr>
      </w:pPr>
    </w:p>
    <w:p w14:paraId="1CD9D172" w14:textId="1D5BC563" w:rsidR="001A5C8D" w:rsidRPr="006564A7" w:rsidRDefault="001A5C8D" w:rsidP="004B3A60">
      <w:pPr>
        <w:jc w:val="both"/>
        <w:rPr>
          <w:rFonts w:cstheme="minorHAnsi"/>
        </w:rPr>
      </w:pPr>
      <w:r w:rsidRPr="006564A7">
        <w:rPr>
          <w:rFonts w:cstheme="minorHAnsi"/>
        </w:rPr>
        <w:tab/>
        <w:t>7.2.  Timing of the Care Plan and Participation Requirements.  A comprehensive care plan shall be:</w:t>
      </w:r>
    </w:p>
    <w:p w14:paraId="64B03470" w14:textId="56D8A5D8" w:rsidR="001A5C8D" w:rsidRPr="006564A7" w:rsidRDefault="001A5C8D" w:rsidP="004B3A60">
      <w:pPr>
        <w:jc w:val="both"/>
        <w:rPr>
          <w:rFonts w:cstheme="minorHAnsi"/>
        </w:rPr>
      </w:pPr>
    </w:p>
    <w:p w14:paraId="505F44A8" w14:textId="501AE265" w:rsidR="001A5C8D" w:rsidRPr="006564A7" w:rsidRDefault="001A5C8D" w:rsidP="004B3A60">
      <w:pPr>
        <w:jc w:val="both"/>
        <w:rPr>
          <w:rFonts w:cstheme="minorHAnsi"/>
        </w:rPr>
      </w:pPr>
      <w:r w:rsidRPr="006564A7">
        <w:rPr>
          <w:rFonts w:cstheme="minorHAnsi"/>
        </w:rPr>
        <w:tab/>
      </w:r>
      <w:r w:rsidRPr="006564A7">
        <w:rPr>
          <w:rFonts w:cstheme="minorHAnsi"/>
        </w:rPr>
        <w:tab/>
      </w:r>
      <w:r w:rsidRPr="006564A7">
        <w:rPr>
          <w:rFonts w:cstheme="minorHAnsi"/>
          <w:strike/>
        </w:rPr>
        <w:t>7.2.a.</w:t>
      </w:r>
      <w:r w:rsidR="0064452B" w:rsidRPr="006564A7">
        <w:rPr>
          <w:rFonts w:cstheme="minorHAnsi"/>
        </w:rPr>
        <w:t xml:space="preserve"> </w:t>
      </w:r>
      <w:r w:rsidR="0064452B" w:rsidRPr="006564A7">
        <w:rPr>
          <w:rFonts w:cstheme="minorHAnsi"/>
          <w:u w:val="single"/>
        </w:rPr>
        <w:t>7.2.1.</w:t>
      </w:r>
      <w:r w:rsidRPr="006564A7">
        <w:rPr>
          <w:rFonts w:cstheme="minorHAnsi"/>
        </w:rPr>
        <w:t xml:space="preserve">  Developed within seven days after the completion of the comprehensive assessment;</w:t>
      </w:r>
    </w:p>
    <w:p w14:paraId="7F615988" w14:textId="54B4B1E3" w:rsidR="001A5C8D" w:rsidRPr="006564A7" w:rsidRDefault="001A5C8D" w:rsidP="004B3A60">
      <w:pPr>
        <w:jc w:val="both"/>
        <w:rPr>
          <w:rFonts w:cstheme="minorHAnsi"/>
        </w:rPr>
      </w:pPr>
    </w:p>
    <w:p w14:paraId="3319387E" w14:textId="0C0C7B5C" w:rsidR="001A5C8D" w:rsidRPr="006564A7" w:rsidRDefault="001A5C8D" w:rsidP="004B3A60">
      <w:pPr>
        <w:jc w:val="both"/>
        <w:rPr>
          <w:rFonts w:cstheme="minorHAnsi"/>
        </w:rPr>
      </w:pPr>
      <w:r w:rsidRPr="006564A7">
        <w:rPr>
          <w:rFonts w:cstheme="minorHAnsi"/>
        </w:rPr>
        <w:tab/>
      </w:r>
      <w:r w:rsidRPr="006564A7">
        <w:rPr>
          <w:rFonts w:cstheme="minorHAnsi"/>
        </w:rPr>
        <w:tab/>
      </w:r>
      <w:r w:rsidRPr="006564A7">
        <w:rPr>
          <w:rFonts w:cstheme="minorHAnsi"/>
          <w:strike/>
        </w:rPr>
        <w:t>7.2.b.</w:t>
      </w:r>
      <w:r w:rsidR="0064452B" w:rsidRPr="006564A7">
        <w:rPr>
          <w:rFonts w:cstheme="minorHAnsi"/>
        </w:rPr>
        <w:t xml:space="preserve"> </w:t>
      </w:r>
      <w:r w:rsidR="0064452B" w:rsidRPr="006564A7">
        <w:rPr>
          <w:rFonts w:cstheme="minorHAnsi"/>
          <w:u w:val="single"/>
        </w:rPr>
        <w:t>7.2.2.</w:t>
      </w:r>
      <w:r w:rsidRPr="006564A7">
        <w:rPr>
          <w:rFonts w:cstheme="minorHAnsi"/>
        </w:rPr>
        <w:t xml:space="preserve">  Prepared by an interdisciplinary team, which includes the attending physician, a registered nurse with responsibility for the resident, other appropriate staff in disciplines as determined by the resident’s needs, and to the extent practicable, the participation of the resident and the resident’s family with the consent of the resident or the resident’s legal representative; and</w:t>
      </w:r>
    </w:p>
    <w:p w14:paraId="0C12BB79" w14:textId="45AEC688" w:rsidR="001A5C8D" w:rsidRPr="006564A7" w:rsidRDefault="001A5C8D" w:rsidP="004B3A60">
      <w:pPr>
        <w:jc w:val="both"/>
        <w:rPr>
          <w:rFonts w:cstheme="minorHAnsi"/>
        </w:rPr>
      </w:pPr>
    </w:p>
    <w:p w14:paraId="5D032460" w14:textId="7B8D5FE7" w:rsidR="001A5C8D" w:rsidRPr="006564A7" w:rsidRDefault="001A5C8D" w:rsidP="004B3A60">
      <w:pPr>
        <w:jc w:val="both"/>
        <w:rPr>
          <w:rFonts w:cstheme="minorHAnsi"/>
        </w:rPr>
      </w:pPr>
      <w:r w:rsidRPr="006564A7">
        <w:rPr>
          <w:rFonts w:cstheme="minorHAnsi"/>
        </w:rPr>
        <w:tab/>
      </w:r>
      <w:r w:rsidRPr="006564A7">
        <w:rPr>
          <w:rFonts w:cstheme="minorHAnsi"/>
        </w:rPr>
        <w:tab/>
      </w:r>
      <w:r w:rsidRPr="006564A7">
        <w:rPr>
          <w:rFonts w:cstheme="minorHAnsi"/>
          <w:strike/>
        </w:rPr>
        <w:t>7.2.c.</w:t>
      </w:r>
      <w:r w:rsidR="0064452B" w:rsidRPr="006564A7">
        <w:rPr>
          <w:rFonts w:cstheme="minorHAnsi"/>
        </w:rPr>
        <w:t xml:space="preserve"> </w:t>
      </w:r>
      <w:r w:rsidR="0064452B" w:rsidRPr="006564A7">
        <w:rPr>
          <w:rFonts w:cstheme="minorHAnsi"/>
          <w:u w:val="single"/>
        </w:rPr>
        <w:t>7.2.3.</w:t>
      </w:r>
      <w:r w:rsidRPr="006564A7">
        <w:rPr>
          <w:rFonts w:cstheme="minorHAnsi"/>
        </w:rPr>
        <w:t xml:space="preserve">  Periodically reviewed and revised by a team of appropriate persons after each assessment.</w:t>
      </w:r>
    </w:p>
    <w:p w14:paraId="15D583F6" w14:textId="3B342F30" w:rsidR="001A5C8D" w:rsidRPr="006564A7" w:rsidRDefault="001A5C8D" w:rsidP="004B3A60">
      <w:pPr>
        <w:jc w:val="both"/>
        <w:rPr>
          <w:rFonts w:cstheme="minorHAnsi"/>
        </w:rPr>
      </w:pPr>
    </w:p>
    <w:p w14:paraId="5C030E77" w14:textId="4A11808D" w:rsidR="001A5C8D" w:rsidRPr="006564A7" w:rsidRDefault="001A5C8D" w:rsidP="004B3A60">
      <w:pPr>
        <w:jc w:val="both"/>
        <w:rPr>
          <w:rFonts w:cstheme="minorHAnsi"/>
        </w:rPr>
      </w:pPr>
      <w:r w:rsidRPr="006564A7">
        <w:rPr>
          <w:rFonts w:cstheme="minorHAnsi"/>
        </w:rPr>
        <w:tab/>
        <w:t>7.3.  Services Provided Under a Care Plan.  The services provided or arranged by the nursing home shall:</w:t>
      </w:r>
    </w:p>
    <w:p w14:paraId="1C7D875A" w14:textId="16BE5147" w:rsidR="001A5C8D" w:rsidRPr="006564A7" w:rsidRDefault="001A5C8D" w:rsidP="004B3A60">
      <w:pPr>
        <w:jc w:val="both"/>
        <w:rPr>
          <w:rFonts w:cstheme="minorHAnsi"/>
        </w:rPr>
      </w:pPr>
    </w:p>
    <w:p w14:paraId="1E40D282" w14:textId="3C1C7AA9" w:rsidR="001A5C8D" w:rsidRPr="006564A7" w:rsidRDefault="001A5C8D" w:rsidP="004B3A60">
      <w:pPr>
        <w:jc w:val="both"/>
        <w:rPr>
          <w:rFonts w:cstheme="minorHAnsi"/>
        </w:rPr>
      </w:pPr>
      <w:r w:rsidRPr="006564A7">
        <w:rPr>
          <w:rFonts w:cstheme="minorHAnsi"/>
        </w:rPr>
        <w:tab/>
      </w:r>
      <w:r w:rsidRPr="006564A7">
        <w:rPr>
          <w:rFonts w:cstheme="minorHAnsi"/>
        </w:rPr>
        <w:tab/>
      </w:r>
      <w:r w:rsidRPr="006564A7">
        <w:rPr>
          <w:rFonts w:cstheme="minorHAnsi"/>
          <w:strike/>
        </w:rPr>
        <w:t>7.3.a.</w:t>
      </w:r>
      <w:r w:rsidR="0064452B" w:rsidRPr="006564A7">
        <w:rPr>
          <w:rFonts w:cstheme="minorHAnsi"/>
        </w:rPr>
        <w:t xml:space="preserve"> </w:t>
      </w:r>
      <w:r w:rsidR="0064452B" w:rsidRPr="006564A7">
        <w:rPr>
          <w:rFonts w:cstheme="minorHAnsi"/>
          <w:u w:val="single"/>
        </w:rPr>
        <w:t>7.3.1.</w:t>
      </w:r>
      <w:r w:rsidRPr="006564A7">
        <w:rPr>
          <w:rFonts w:cstheme="minorHAnsi"/>
        </w:rPr>
        <w:t xml:space="preserve">  Meet professional standards of quality; and</w:t>
      </w:r>
    </w:p>
    <w:p w14:paraId="3122326C" w14:textId="07F5358D" w:rsidR="001A5C8D" w:rsidRPr="006564A7" w:rsidRDefault="001A5C8D" w:rsidP="004B3A60">
      <w:pPr>
        <w:jc w:val="both"/>
        <w:rPr>
          <w:rFonts w:cstheme="minorHAnsi"/>
        </w:rPr>
      </w:pPr>
    </w:p>
    <w:p w14:paraId="65140D4E" w14:textId="4C6E4DD1" w:rsidR="001A5C8D" w:rsidRPr="006564A7" w:rsidRDefault="001A5C8D" w:rsidP="004B3A60">
      <w:pPr>
        <w:jc w:val="both"/>
        <w:rPr>
          <w:rFonts w:cstheme="minorHAnsi"/>
        </w:rPr>
      </w:pPr>
      <w:r w:rsidRPr="006564A7">
        <w:rPr>
          <w:rFonts w:cstheme="minorHAnsi"/>
        </w:rPr>
        <w:tab/>
      </w:r>
      <w:r w:rsidRPr="006564A7">
        <w:rPr>
          <w:rFonts w:cstheme="minorHAnsi"/>
        </w:rPr>
        <w:tab/>
      </w:r>
      <w:r w:rsidRPr="006564A7">
        <w:rPr>
          <w:rFonts w:cstheme="minorHAnsi"/>
          <w:strike/>
        </w:rPr>
        <w:t>7.3.b.</w:t>
      </w:r>
      <w:r w:rsidR="0064452B" w:rsidRPr="006564A7">
        <w:rPr>
          <w:rFonts w:cstheme="minorHAnsi"/>
        </w:rPr>
        <w:t xml:space="preserve"> </w:t>
      </w:r>
      <w:r w:rsidR="0064452B" w:rsidRPr="006564A7">
        <w:rPr>
          <w:rFonts w:cstheme="minorHAnsi"/>
          <w:u w:val="single"/>
        </w:rPr>
        <w:t>7.3.2.</w:t>
      </w:r>
      <w:r w:rsidRPr="006564A7">
        <w:rPr>
          <w:rFonts w:cstheme="minorHAnsi"/>
        </w:rPr>
        <w:t xml:space="preserve">  Be provided by qualified persons in accordance with each resident’s written plan of care.</w:t>
      </w:r>
    </w:p>
    <w:p w14:paraId="0A7C8408" w14:textId="65E1D92E" w:rsidR="001A5C8D" w:rsidRPr="006564A7" w:rsidRDefault="001A5C8D" w:rsidP="004B3A60">
      <w:pPr>
        <w:jc w:val="both"/>
        <w:rPr>
          <w:rFonts w:cstheme="minorHAnsi"/>
        </w:rPr>
      </w:pPr>
    </w:p>
    <w:p w14:paraId="2455B558" w14:textId="35BEA2FD" w:rsidR="001A5C8D" w:rsidRPr="006564A7" w:rsidRDefault="001A5C8D" w:rsidP="004B3A60">
      <w:pPr>
        <w:jc w:val="both"/>
        <w:rPr>
          <w:rFonts w:cstheme="minorHAnsi"/>
        </w:rPr>
      </w:pPr>
      <w:r w:rsidRPr="006564A7">
        <w:rPr>
          <w:rFonts w:cstheme="minorHAnsi"/>
        </w:rPr>
        <w:tab/>
        <w:t>7.4.  Plans for Care and Medical Records.</w:t>
      </w:r>
    </w:p>
    <w:p w14:paraId="6D7F8672" w14:textId="5055A8A4" w:rsidR="001A5C8D" w:rsidRPr="006564A7" w:rsidRDefault="001A5C8D" w:rsidP="004B3A60">
      <w:pPr>
        <w:jc w:val="both"/>
        <w:rPr>
          <w:rFonts w:cstheme="minorHAnsi"/>
        </w:rPr>
      </w:pPr>
    </w:p>
    <w:p w14:paraId="013384B5" w14:textId="2C8D9E36" w:rsidR="001A5C8D" w:rsidRPr="006564A7" w:rsidRDefault="001A5C8D" w:rsidP="004B3A60">
      <w:pPr>
        <w:jc w:val="both"/>
        <w:rPr>
          <w:rFonts w:cstheme="minorHAnsi"/>
        </w:rPr>
      </w:pPr>
      <w:r w:rsidRPr="006564A7">
        <w:rPr>
          <w:rFonts w:cstheme="minorHAnsi"/>
        </w:rPr>
        <w:tab/>
      </w:r>
      <w:r w:rsidRPr="006564A7">
        <w:rPr>
          <w:rFonts w:cstheme="minorHAnsi"/>
        </w:rPr>
        <w:tab/>
      </w:r>
      <w:r w:rsidRPr="006564A7">
        <w:rPr>
          <w:rFonts w:cstheme="minorHAnsi"/>
          <w:strike/>
        </w:rPr>
        <w:t>7.4.a.</w:t>
      </w:r>
      <w:r w:rsidR="000D557E" w:rsidRPr="006564A7">
        <w:rPr>
          <w:rFonts w:cstheme="minorHAnsi"/>
        </w:rPr>
        <w:t xml:space="preserve"> </w:t>
      </w:r>
      <w:r w:rsidR="000D557E" w:rsidRPr="006564A7">
        <w:rPr>
          <w:rFonts w:cstheme="minorHAnsi"/>
          <w:u w:val="single"/>
        </w:rPr>
        <w:t>7.4.1.</w:t>
      </w:r>
      <w:r w:rsidRPr="006564A7">
        <w:rPr>
          <w:rFonts w:cstheme="minorHAnsi"/>
        </w:rPr>
        <w:t xml:space="preserve">  Plans for care.</w:t>
      </w:r>
    </w:p>
    <w:p w14:paraId="3888BADC" w14:textId="7075554C" w:rsidR="001A5C8D" w:rsidRPr="006564A7" w:rsidRDefault="001A5C8D" w:rsidP="004B3A60">
      <w:pPr>
        <w:jc w:val="both"/>
        <w:rPr>
          <w:rFonts w:cstheme="minorHAnsi"/>
        </w:rPr>
      </w:pPr>
    </w:p>
    <w:p w14:paraId="60563A78" w14:textId="4BCB1CC8" w:rsidR="001A5C8D" w:rsidRPr="006564A7" w:rsidRDefault="001A5C8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7.4.a.1.</w:t>
      </w:r>
      <w:r w:rsidR="000D557E" w:rsidRPr="006564A7">
        <w:rPr>
          <w:rFonts w:cstheme="minorHAnsi"/>
        </w:rPr>
        <w:t xml:space="preserve"> </w:t>
      </w:r>
      <w:r w:rsidR="000D557E" w:rsidRPr="006564A7">
        <w:rPr>
          <w:rFonts w:cstheme="minorHAnsi"/>
          <w:u w:val="single"/>
        </w:rPr>
        <w:t>7.4.1.a.</w:t>
      </w:r>
      <w:r w:rsidRPr="006564A7">
        <w:rPr>
          <w:rFonts w:cstheme="minorHAnsi"/>
        </w:rPr>
        <w:t xml:space="preserve">  The resident’s plan of care shall be developed for each resident upon admission and maintained by the nursing service in cooperation with all other services.  Each resident and appropriate legal representative shall be provided a copy of the resident’s plan of care upon their request.</w:t>
      </w:r>
    </w:p>
    <w:p w14:paraId="2F0C2AC6" w14:textId="00D1CD78" w:rsidR="001A5C8D" w:rsidRPr="006564A7" w:rsidRDefault="001A5C8D" w:rsidP="004B3A60">
      <w:pPr>
        <w:jc w:val="both"/>
        <w:rPr>
          <w:rFonts w:cstheme="minorHAnsi"/>
        </w:rPr>
      </w:pPr>
    </w:p>
    <w:p w14:paraId="0BC4186A" w14:textId="28384D58" w:rsidR="001A5C8D" w:rsidRPr="006564A7" w:rsidRDefault="009018C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7.4.a.2.</w:t>
      </w:r>
      <w:r w:rsidR="000D557E" w:rsidRPr="006564A7">
        <w:rPr>
          <w:rFonts w:cstheme="minorHAnsi"/>
        </w:rPr>
        <w:t xml:space="preserve"> </w:t>
      </w:r>
      <w:r w:rsidR="000D557E" w:rsidRPr="006564A7">
        <w:rPr>
          <w:rFonts w:cstheme="minorHAnsi"/>
          <w:u w:val="single"/>
        </w:rPr>
        <w:t>7.4.1.b.</w:t>
      </w:r>
      <w:r w:rsidRPr="006564A7">
        <w:rPr>
          <w:rFonts w:cstheme="minorHAnsi"/>
        </w:rPr>
        <w:t xml:space="preserve">  The plan of care shall provide a profile of the needs of the individual resident, identify the role of each service in meeting those needs, and the supportive measures each service will use to complement each other service in the accomplishment of the overall goal of care.</w:t>
      </w:r>
    </w:p>
    <w:p w14:paraId="0F50CD72" w14:textId="29E653CD" w:rsidR="009018C2" w:rsidRPr="006564A7" w:rsidRDefault="009018C2" w:rsidP="004B3A60">
      <w:pPr>
        <w:jc w:val="both"/>
        <w:rPr>
          <w:rFonts w:cstheme="minorHAnsi"/>
        </w:rPr>
      </w:pPr>
    </w:p>
    <w:p w14:paraId="04299A98" w14:textId="688336B0" w:rsidR="009018C2" w:rsidRPr="006564A7" w:rsidRDefault="009018C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7.4.a.3.</w:t>
      </w:r>
      <w:r w:rsidR="000D557E" w:rsidRPr="006564A7">
        <w:rPr>
          <w:rFonts w:cstheme="minorHAnsi"/>
        </w:rPr>
        <w:t xml:space="preserve"> </w:t>
      </w:r>
      <w:r w:rsidR="000D557E" w:rsidRPr="006564A7">
        <w:rPr>
          <w:rFonts w:cstheme="minorHAnsi"/>
          <w:u w:val="single"/>
        </w:rPr>
        <w:t>7.4.1.c.</w:t>
      </w:r>
      <w:r w:rsidRPr="006564A7">
        <w:rPr>
          <w:rFonts w:cstheme="minorHAnsi"/>
        </w:rPr>
        <w:t xml:space="preserve">  The plan of care </w:t>
      </w:r>
      <w:r w:rsidRPr="006564A7">
        <w:rPr>
          <w:rFonts w:cstheme="minorHAnsi"/>
          <w:strike/>
        </w:rPr>
        <w:t>plan</w:t>
      </w:r>
      <w:r w:rsidRPr="006564A7">
        <w:rPr>
          <w:rFonts w:cstheme="minorHAnsi"/>
        </w:rPr>
        <w:t xml:space="preserve"> shall be in writing and contain at least the following:</w:t>
      </w:r>
    </w:p>
    <w:p w14:paraId="261E53A6" w14:textId="747BCB90" w:rsidR="009018C2" w:rsidRPr="006564A7" w:rsidRDefault="009018C2" w:rsidP="004B3A60">
      <w:pPr>
        <w:jc w:val="both"/>
        <w:rPr>
          <w:rFonts w:cstheme="minorHAnsi"/>
        </w:rPr>
      </w:pPr>
    </w:p>
    <w:p w14:paraId="4C3D3F5C" w14:textId="16D24C61" w:rsidR="009018C2" w:rsidRPr="006564A7" w:rsidRDefault="009018C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7.4.a.3.A.</w:t>
      </w:r>
      <w:r w:rsidR="000D557E" w:rsidRPr="006564A7">
        <w:rPr>
          <w:rFonts w:cstheme="minorHAnsi"/>
        </w:rPr>
        <w:t xml:space="preserve"> </w:t>
      </w:r>
      <w:r w:rsidR="000D557E" w:rsidRPr="006564A7">
        <w:rPr>
          <w:rFonts w:cstheme="minorHAnsi"/>
          <w:u w:val="single"/>
        </w:rPr>
        <w:t>7.4.1.c.1.</w:t>
      </w:r>
      <w:r w:rsidRPr="006564A7">
        <w:rPr>
          <w:rFonts w:cstheme="minorHAnsi"/>
        </w:rPr>
        <w:t xml:space="preserve">  The goals </w:t>
      </w:r>
      <w:r w:rsidR="0008119B" w:rsidRPr="006564A7">
        <w:rPr>
          <w:rFonts w:cstheme="minorHAnsi"/>
        </w:rPr>
        <w:t>to be accomplished;</w:t>
      </w:r>
    </w:p>
    <w:p w14:paraId="307E0D43" w14:textId="6ECF97B5" w:rsidR="0008119B" w:rsidRPr="006564A7" w:rsidRDefault="0008119B" w:rsidP="004B3A60">
      <w:pPr>
        <w:jc w:val="both"/>
        <w:rPr>
          <w:rFonts w:cstheme="minorHAnsi"/>
        </w:rPr>
      </w:pPr>
    </w:p>
    <w:p w14:paraId="2CFBE8D3" w14:textId="71A27947"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7.4.a.3.B.</w:t>
      </w:r>
      <w:r w:rsidR="000D557E" w:rsidRPr="006564A7">
        <w:rPr>
          <w:rFonts w:cstheme="minorHAnsi"/>
        </w:rPr>
        <w:t xml:space="preserve"> </w:t>
      </w:r>
      <w:r w:rsidR="000D557E" w:rsidRPr="006564A7">
        <w:rPr>
          <w:rFonts w:cstheme="minorHAnsi"/>
          <w:u w:val="single"/>
        </w:rPr>
        <w:t>7.4.1.c.2.</w:t>
      </w:r>
      <w:r w:rsidRPr="006564A7">
        <w:rPr>
          <w:rFonts w:cstheme="minorHAnsi"/>
        </w:rPr>
        <w:t xml:space="preserve">  Individually designed activities to meet the goals;</w:t>
      </w:r>
    </w:p>
    <w:p w14:paraId="0E273267" w14:textId="10C56459" w:rsidR="0008119B" w:rsidRPr="006564A7" w:rsidRDefault="0008119B" w:rsidP="004B3A60">
      <w:pPr>
        <w:jc w:val="both"/>
        <w:rPr>
          <w:rFonts w:cstheme="minorHAnsi"/>
        </w:rPr>
      </w:pPr>
    </w:p>
    <w:p w14:paraId="7FA77661" w14:textId="456408BD"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7.4.a.3.C.</w:t>
      </w:r>
      <w:r w:rsidR="000D557E" w:rsidRPr="006564A7">
        <w:rPr>
          <w:rFonts w:cstheme="minorHAnsi"/>
        </w:rPr>
        <w:t xml:space="preserve"> </w:t>
      </w:r>
      <w:r w:rsidR="000D557E" w:rsidRPr="006564A7">
        <w:rPr>
          <w:rFonts w:cstheme="minorHAnsi"/>
          <w:u w:val="single"/>
        </w:rPr>
        <w:t>7.4.1.c.3.</w:t>
      </w:r>
      <w:r w:rsidRPr="006564A7">
        <w:rPr>
          <w:rFonts w:cstheme="minorHAnsi"/>
        </w:rPr>
        <w:t xml:space="preserve">  Therapies;</w:t>
      </w:r>
    </w:p>
    <w:p w14:paraId="0FF538ED" w14:textId="4D95A66D" w:rsidR="0008119B" w:rsidRPr="006564A7" w:rsidRDefault="0008119B" w:rsidP="004B3A60">
      <w:pPr>
        <w:jc w:val="both"/>
        <w:rPr>
          <w:rFonts w:cstheme="minorHAnsi"/>
        </w:rPr>
      </w:pPr>
    </w:p>
    <w:p w14:paraId="011E84A2" w14:textId="739A5C1E"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7.4.a.3.D.</w:t>
      </w:r>
      <w:r w:rsidR="000D557E" w:rsidRPr="006564A7">
        <w:rPr>
          <w:rFonts w:cstheme="minorHAnsi"/>
        </w:rPr>
        <w:t xml:space="preserve"> </w:t>
      </w:r>
      <w:r w:rsidR="000D557E" w:rsidRPr="006564A7">
        <w:rPr>
          <w:rFonts w:cstheme="minorHAnsi"/>
          <w:u w:val="single"/>
        </w:rPr>
        <w:t>7.4.1.c.4.</w:t>
      </w:r>
      <w:r w:rsidRPr="006564A7">
        <w:rPr>
          <w:rFonts w:cstheme="minorHAnsi"/>
        </w:rPr>
        <w:t xml:space="preserve">  Treatments, including diet requirements; and</w:t>
      </w:r>
    </w:p>
    <w:p w14:paraId="08034627" w14:textId="00A6F022" w:rsidR="0008119B" w:rsidRPr="006564A7" w:rsidRDefault="0008119B" w:rsidP="004B3A60">
      <w:pPr>
        <w:jc w:val="both"/>
        <w:rPr>
          <w:rFonts w:cstheme="minorHAnsi"/>
        </w:rPr>
      </w:pPr>
    </w:p>
    <w:p w14:paraId="1F56F10A" w14:textId="0362AD54"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7.4.a.3.E.</w:t>
      </w:r>
      <w:r w:rsidR="000D557E" w:rsidRPr="006564A7">
        <w:rPr>
          <w:rFonts w:cstheme="minorHAnsi"/>
        </w:rPr>
        <w:t xml:space="preserve"> </w:t>
      </w:r>
      <w:r w:rsidR="000D557E" w:rsidRPr="006564A7">
        <w:rPr>
          <w:rFonts w:cstheme="minorHAnsi"/>
          <w:u w:val="single"/>
        </w:rPr>
        <w:t>7.4.1.c.5.</w:t>
      </w:r>
      <w:r w:rsidRPr="006564A7">
        <w:rPr>
          <w:rFonts w:cstheme="minorHAnsi"/>
        </w:rPr>
        <w:t xml:space="preserve">  A statement of which discipline, or professional service person is responsible for each element prescribed in the plan.</w:t>
      </w:r>
    </w:p>
    <w:p w14:paraId="535904AD" w14:textId="19154ACD" w:rsidR="0008119B" w:rsidRPr="006564A7" w:rsidRDefault="0008119B" w:rsidP="004B3A60">
      <w:pPr>
        <w:jc w:val="both"/>
        <w:rPr>
          <w:rFonts w:cstheme="minorHAnsi"/>
        </w:rPr>
      </w:pPr>
    </w:p>
    <w:p w14:paraId="60E347CD" w14:textId="20A272B1"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7.4.a.4.</w:t>
      </w:r>
      <w:r w:rsidR="000D557E" w:rsidRPr="006564A7">
        <w:rPr>
          <w:rFonts w:cstheme="minorHAnsi"/>
        </w:rPr>
        <w:t xml:space="preserve"> </w:t>
      </w:r>
      <w:r w:rsidR="000D557E" w:rsidRPr="006564A7">
        <w:rPr>
          <w:rFonts w:cstheme="minorHAnsi"/>
          <w:u w:val="single"/>
        </w:rPr>
        <w:t>7.4.1.d.</w:t>
      </w:r>
      <w:r w:rsidRPr="006564A7">
        <w:rPr>
          <w:rFonts w:cstheme="minorHAnsi"/>
        </w:rPr>
        <w:t xml:space="preserve">  A nursing home shall have written policies and procedures to ensure that through the resident care conferences or other means of coordination, the resident care plan shall be reviewed and revised as needed, but at least quarterly.  The review shall be noted in the medical record.</w:t>
      </w:r>
    </w:p>
    <w:p w14:paraId="266F172A" w14:textId="0ED87F33" w:rsidR="0008119B" w:rsidRPr="006564A7" w:rsidRDefault="0008119B" w:rsidP="004B3A60">
      <w:pPr>
        <w:jc w:val="both"/>
        <w:rPr>
          <w:rFonts w:cstheme="minorHAnsi"/>
        </w:rPr>
      </w:pPr>
    </w:p>
    <w:p w14:paraId="2294924F" w14:textId="12497047"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7.4.a.5.</w:t>
      </w:r>
      <w:r w:rsidR="000D557E" w:rsidRPr="006564A7">
        <w:rPr>
          <w:rFonts w:cstheme="minorHAnsi"/>
        </w:rPr>
        <w:t xml:space="preserve"> </w:t>
      </w:r>
      <w:r w:rsidR="000D557E" w:rsidRPr="006564A7">
        <w:rPr>
          <w:rFonts w:cstheme="minorHAnsi"/>
          <w:u w:val="single"/>
        </w:rPr>
        <w:t>7.4.1.e.</w:t>
      </w:r>
      <w:r w:rsidRPr="006564A7">
        <w:rPr>
          <w:rFonts w:cstheme="minorHAnsi"/>
        </w:rPr>
        <w:t xml:space="preserve">  Policies and procedures shall delineate the rules and responsibilities of each service in relation to the resident care plan.</w:t>
      </w:r>
    </w:p>
    <w:p w14:paraId="5A35D9FF" w14:textId="5EF8FCED" w:rsidR="0008119B" w:rsidRPr="006564A7" w:rsidRDefault="0008119B" w:rsidP="004B3A60">
      <w:pPr>
        <w:jc w:val="both"/>
        <w:rPr>
          <w:rFonts w:cstheme="minorHAnsi"/>
        </w:rPr>
      </w:pPr>
    </w:p>
    <w:p w14:paraId="110C0284" w14:textId="1DFEB4BE"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7.4.a.6.</w:t>
      </w:r>
      <w:r w:rsidR="000D557E" w:rsidRPr="006564A7">
        <w:rPr>
          <w:rFonts w:cstheme="minorHAnsi"/>
        </w:rPr>
        <w:t xml:space="preserve"> </w:t>
      </w:r>
      <w:r w:rsidR="000D557E" w:rsidRPr="006564A7">
        <w:rPr>
          <w:rFonts w:cstheme="minorHAnsi"/>
          <w:u w:val="single"/>
        </w:rPr>
        <w:t>7.4.1.f.</w:t>
      </w:r>
      <w:r w:rsidRPr="006564A7">
        <w:rPr>
          <w:rFonts w:cstheme="minorHAnsi"/>
        </w:rPr>
        <w:t xml:space="preserve">  The resident care plan shall be available for use by all personnel caring for the resident.</w:t>
      </w:r>
    </w:p>
    <w:p w14:paraId="2C385CED" w14:textId="0951B3B0" w:rsidR="0008119B" w:rsidRPr="006564A7" w:rsidRDefault="0008119B" w:rsidP="004B3A60">
      <w:pPr>
        <w:jc w:val="both"/>
        <w:rPr>
          <w:rFonts w:cstheme="minorHAnsi"/>
        </w:rPr>
      </w:pPr>
    </w:p>
    <w:p w14:paraId="1E671446" w14:textId="37A4456F"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7.4.a.7.</w:t>
      </w:r>
      <w:r w:rsidR="000D557E" w:rsidRPr="006564A7">
        <w:rPr>
          <w:rFonts w:cstheme="minorHAnsi"/>
        </w:rPr>
        <w:t xml:space="preserve"> </w:t>
      </w:r>
      <w:r w:rsidR="000D557E" w:rsidRPr="006564A7">
        <w:rPr>
          <w:rFonts w:cstheme="minorHAnsi"/>
          <w:u w:val="single"/>
        </w:rPr>
        <w:t>7.4.1.g.</w:t>
      </w:r>
      <w:r w:rsidRPr="006564A7">
        <w:rPr>
          <w:rFonts w:cstheme="minorHAnsi"/>
        </w:rPr>
        <w:t xml:space="preserve">  Relevant information from the resident care plan shall be made available with other information that is conveyed when the resident is transferred to another nursing home, an acute care facility or referred for continuing care by other agencies upon discharge to the community.</w:t>
      </w:r>
    </w:p>
    <w:p w14:paraId="109D163F" w14:textId="756B1FF6" w:rsidR="0008119B" w:rsidRPr="006564A7" w:rsidRDefault="0008119B" w:rsidP="004B3A60">
      <w:pPr>
        <w:jc w:val="both"/>
        <w:rPr>
          <w:rFonts w:cstheme="minorHAnsi"/>
        </w:rPr>
      </w:pPr>
    </w:p>
    <w:p w14:paraId="29B61F99" w14:textId="5767303E"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7.4.a.8.</w:t>
      </w:r>
      <w:r w:rsidR="000D557E" w:rsidRPr="006564A7">
        <w:rPr>
          <w:rFonts w:cstheme="minorHAnsi"/>
        </w:rPr>
        <w:t xml:space="preserve"> </w:t>
      </w:r>
      <w:r w:rsidR="000D557E" w:rsidRPr="006564A7">
        <w:rPr>
          <w:rFonts w:cstheme="minorHAnsi"/>
          <w:u w:val="single"/>
        </w:rPr>
        <w:t>7.4.1.h.</w:t>
      </w:r>
      <w:r w:rsidRPr="006564A7">
        <w:rPr>
          <w:rFonts w:cstheme="minorHAnsi"/>
        </w:rPr>
        <w:t xml:space="preserve">  The nursing home shall maintain a discharge plan for each resident and shall include at least the following:</w:t>
      </w:r>
    </w:p>
    <w:p w14:paraId="61E9D6C1" w14:textId="62E09020" w:rsidR="0008119B" w:rsidRPr="006564A7" w:rsidRDefault="0008119B" w:rsidP="004B3A60">
      <w:pPr>
        <w:jc w:val="both"/>
        <w:rPr>
          <w:rFonts w:cstheme="minorHAnsi"/>
        </w:rPr>
      </w:pPr>
    </w:p>
    <w:p w14:paraId="5C061442" w14:textId="209C5AD2"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7.4.a.8.A.</w:t>
      </w:r>
      <w:r w:rsidR="000D557E" w:rsidRPr="006564A7">
        <w:rPr>
          <w:rFonts w:cstheme="minorHAnsi"/>
        </w:rPr>
        <w:t xml:space="preserve"> </w:t>
      </w:r>
      <w:r w:rsidR="000D557E" w:rsidRPr="006564A7">
        <w:rPr>
          <w:rFonts w:cstheme="minorHAnsi"/>
          <w:u w:val="single"/>
        </w:rPr>
        <w:t>7.4.1.h.1.</w:t>
      </w:r>
      <w:r w:rsidRPr="006564A7">
        <w:rPr>
          <w:rFonts w:cstheme="minorHAnsi"/>
        </w:rPr>
        <w:t xml:space="preserve">  An initial assessment including discharge potential and goals, completed at admission or within no more than seven days after admission;</w:t>
      </w:r>
    </w:p>
    <w:p w14:paraId="1F37361A" w14:textId="242342E9" w:rsidR="0008119B" w:rsidRPr="006564A7" w:rsidRDefault="0008119B" w:rsidP="004B3A60">
      <w:pPr>
        <w:jc w:val="both"/>
        <w:rPr>
          <w:rFonts w:cstheme="minorHAnsi"/>
        </w:rPr>
      </w:pPr>
    </w:p>
    <w:p w14:paraId="77CAB8B6" w14:textId="6804B7C2"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7.4.a.8.B.</w:t>
      </w:r>
      <w:r w:rsidR="000D557E" w:rsidRPr="006564A7">
        <w:rPr>
          <w:rFonts w:cstheme="minorHAnsi"/>
        </w:rPr>
        <w:t xml:space="preserve"> </w:t>
      </w:r>
      <w:r w:rsidR="000D557E" w:rsidRPr="006564A7">
        <w:rPr>
          <w:rFonts w:cstheme="minorHAnsi"/>
          <w:u w:val="single"/>
        </w:rPr>
        <w:t>7.4.1.h.2.</w:t>
      </w:r>
      <w:r w:rsidRPr="006564A7">
        <w:rPr>
          <w:rFonts w:cstheme="minorHAnsi"/>
        </w:rPr>
        <w:t xml:space="preserve">  Relevant information concerning such areas as nursing assessment, social history, rehabilitation potential, resident’s needs at discharge and available community resources; and </w:t>
      </w:r>
    </w:p>
    <w:p w14:paraId="5D52AFE9" w14:textId="483370E2" w:rsidR="0008119B" w:rsidRPr="006564A7" w:rsidRDefault="0008119B" w:rsidP="004B3A60">
      <w:pPr>
        <w:jc w:val="both"/>
        <w:rPr>
          <w:rFonts w:cstheme="minorHAnsi"/>
        </w:rPr>
      </w:pPr>
    </w:p>
    <w:p w14:paraId="787E75E0" w14:textId="46D8D73F"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7.4.a.8.C.</w:t>
      </w:r>
      <w:r w:rsidR="000D557E" w:rsidRPr="006564A7">
        <w:rPr>
          <w:rFonts w:cstheme="minorHAnsi"/>
        </w:rPr>
        <w:t xml:space="preserve"> </w:t>
      </w:r>
      <w:r w:rsidR="000D557E" w:rsidRPr="006564A7">
        <w:rPr>
          <w:rFonts w:cstheme="minorHAnsi"/>
          <w:u w:val="single"/>
        </w:rPr>
        <w:t>7.4.1.h.3.</w:t>
      </w:r>
      <w:r w:rsidRPr="006564A7">
        <w:rPr>
          <w:rFonts w:cstheme="minorHAnsi"/>
        </w:rPr>
        <w:t xml:space="preserve">  Periodic review and re-evaluation on a monthly basis for the three months after admission and then at least quarterly.</w:t>
      </w:r>
    </w:p>
    <w:p w14:paraId="2131570D" w14:textId="7CE55AD2" w:rsidR="0008119B" w:rsidRPr="006564A7" w:rsidRDefault="0008119B" w:rsidP="004B3A60">
      <w:pPr>
        <w:jc w:val="both"/>
        <w:rPr>
          <w:rFonts w:cstheme="minorHAnsi"/>
        </w:rPr>
      </w:pPr>
    </w:p>
    <w:p w14:paraId="05DA26F9" w14:textId="6DF1259E"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strike/>
        </w:rPr>
        <w:t>7.4.b.</w:t>
      </w:r>
      <w:r w:rsidR="000D557E" w:rsidRPr="006564A7">
        <w:rPr>
          <w:rFonts w:cstheme="minorHAnsi"/>
        </w:rPr>
        <w:t xml:space="preserve"> </w:t>
      </w:r>
      <w:r w:rsidR="000D557E" w:rsidRPr="006564A7">
        <w:rPr>
          <w:rFonts w:cstheme="minorHAnsi"/>
          <w:u w:val="single"/>
        </w:rPr>
        <w:t>7.4.2.</w:t>
      </w:r>
      <w:r w:rsidRPr="006564A7">
        <w:rPr>
          <w:rFonts w:cstheme="minorHAnsi"/>
        </w:rPr>
        <w:t xml:space="preserve">  Discharge.</w:t>
      </w:r>
    </w:p>
    <w:p w14:paraId="5D30BF86" w14:textId="32307257" w:rsidR="0008119B" w:rsidRPr="006564A7" w:rsidRDefault="0008119B" w:rsidP="004B3A60">
      <w:pPr>
        <w:jc w:val="both"/>
        <w:rPr>
          <w:rFonts w:cstheme="minorHAnsi"/>
        </w:rPr>
      </w:pPr>
    </w:p>
    <w:p w14:paraId="079F3459" w14:textId="5AFB1715"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7.4.b.1.</w:t>
      </w:r>
      <w:r w:rsidR="000D557E" w:rsidRPr="006564A7">
        <w:rPr>
          <w:rFonts w:cstheme="minorHAnsi"/>
        </w:rPr>
        <w:t xml:space="preserve"> </w:t>
      </w:r>
      <w:r w:rsidR="000D557E" w:rsidRPr="006564A7">
        <w:rPr>
          <w:rFonts w:cstheme="minorHAnsi"/>
          <w:u w:val="single"/>
        </w:rPr>
        <w:t>7.4.2.a.</w:t>
      </w:r>
      <w:r w:rsidRPr="006564A7">
        <w:rPr>
          <w:rFonts w:cstheme="minorHAnsi"/>
        </w:rPr>
        <w:t xml:space="preserve">  General.  When a resident is discharged to another nursing home or location or to his or her home, the nursing home shall prepare a discharge summary prior to the discharge.  The summary shall be conveyed to the receiving nursing home or location at the time of discharge.  The summary shall include:</w:t>
      </w:r>
    </w:p>
    <w:p w14:paraId="5736E612" w14:textId="70251475" w:rsidR="0008119B" w:rsidRPr="006564A7" w:rsidRDefault="0008119B" w:rsidP="004B3A60">
      <w:pPr>
        <w:jc w:val="both"/>
        <w:rPr>
          <w:rFonts w:cstheme="minorHAnsi"/>
        </w:rPr>
      </w:pPr>
    </w:p>
    <w:p w14:paraId="598EB720" w14:textId="0C81F3E0"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7.4.b.1.A.</w:t>
      </w:r>
      <w:r w:rsidR="009E605A" w:rsidRPr="006564A7">
        <w:rPr>
          <w:rFonts w:cstheme="minorHAnsi"/>
        </w:rPr>
        <w:t xml:space="preserve"> </w:t>
      </w:r>
      <w:r w:rsidR="009E605A" w:rsidRPr="006564A7">
        <w:rPr>
          <w:rFonts w:cstheme="minorHAnsi"/>
          <w:u w:val="single"/>
        </w:rPr>
        <w:t>7.4.2.a.1.</w:t>
      </w:r>
      <w:r w:rsidRPr="006564A7">
        <w:rPr>
          <w:rFonts w:cstheme="minorHAnsi"/>
        </w:rPr>
        <w:t xml:space="preserve">  The resident’s name and identifying number;</w:t>
      </w:r>
    </w:p>
    <w:p w14:paraId="74BED5FB" w14:textId="5823E2E3" w:rsidR="0008119B" w:rsidRPr="006564A7" w:rsidRDefault="0008119B" w:rsidP="004B3A60">
      <w:pPr>
        <w:jc w:val="both"/>
        <w:rPr>
          <w:rFonts w:cstheme="minorHAnsi"/>
        </w:rPr>
      </w:pPr>
    </w:p>
    <w:p w14:paraId="73C3FD19" w14:textId="05082A0B"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7.4.b.1.B.</w:t>
      </w:r>
      <w:r w:rsidR="009E605A" w:rsidRPr="006564A7">
        <w:rPr>
          <w:rFonts w:cstheme="minorHAnsi"/>
        </w:rPr>
        <w:t xml:space="preserve"> </w:t>
      </w:r>
      <w:r w:rsidR="009E605A" w:rsidRPr="006564A7">
        <w:rPr>
          <w:rFonts w:cstheme="minorHAnsi"/>
          <w:u w:val="single"/>
        </w:rPr>
        <w:t>7.4.2.a.2.</w:t>
      </w:r>
      <w:r w:rsidRPr="006564A7">
        <w:rPr>
          <w:rFonts w:cstheme="minorHAnsi"/>
        </w:rPr>
        <w:t xml:space="preserve">  The name of the attending physician;</w:t>
      </w:r>
    </w:p>
    <w:p w14:paraId="41142FC3" w14:textId="3E792E12" w:rsidR="0008119B" w:rsidRPr="006564A7" w:rsidRDefault="0008119B" w:rsidP="004B3A60">
      <w:pPr>
        <w:jc w:val="both"/>
        <w:rPr>
          <w:rFonts w:cstheme="minorHAnsi"/>
        </w:rPr>
      </w:pPr>
    </w:p>
    <w:p w14:paraId="49E94766" w14:textId="706757BD"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7.4.b.1.C.</w:t>
      </w:r>
      <w:r w:rsidR="009E605A" w:rsidRPr="006564A7">
        <w:rPr>
          <w:rFonts w:cstheme="minorHAnsi"/>
        </w:rPr>
        <w:t xml:space="preserve"> </w:t>
      </w:r>
      <w:r w:rsidR="009E605A" w:rsidRPr="006564A7">
        <w:rPr>
          <w:rFonts w:cstheme="minorHAnsi"/>
          <w:u w:val="single"/>
        </w:rPr>
        <w:t>7.4.2.a.3.</w:t>
      </w:r>
      <w:r w:rsidRPr="006564A7">
        <w:rPr>
          <w:rFonts w:cstheme="minorHAnsi"/>
        </w:rPr>
        <w:t xml:space="preserve">  The date of admission;</w:t>
      </w:r>
    </w:p>
    <w:p w14:paraId="27AF5485" w14:textId="0C4A3E4C" w:rsidR="0008119B" w:rsidRPr="006564A7" w:rsidRDefault="0008119B" w:rsidP="004B3A60">
      <w:pPr>
        <w:jc w:val="both"/>
        <w:rPr>
          <w:rFonts w:cstheme="minorHAnsi"/>
        </w:rPr>
      </w:pPr>
    </w:p>
    <w:p w14:paraId="1744A422" w14:textId="1252A457"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7.4.b.1.D.</w:t>
      </w:r>
      <w:r w:rsidR="009E605A" w:rsidRPr="006564A7">
        <w:rPr>
          <w:rFonts w:cstheme="minorHAnsi"/>
        </w:rPr>
        <w:t xml:space="preserve"> </w:t>
      </w:r>
      <w:r w:rsidR="009E605A" w:rsidRPr="006564A7">
        <w:rPr>
          <w:rFonts w:cstheme="minorHAnsi"/>
          <w:u w:val="single"/>
        </w:rPr>
        <w:t>7.4.2.a.4.</w:t>
      </w:r>
      <w:r w:rsidRPr="006564A7">
        <w:rPr>
          <w:rFonts w:cstheme="minorHAnsi"/>
        </w:rPr>
        <w:t xml:space="preserve">  The date of discharge;</w:t>
      </w:r>
    </w:p>
    <w:p w14:paraId="3E1E3E0A" w14:textId="293EDEA6" w:rsidR="0008119B" w:rsidRPr="006564A7" w:rsidRDefault="0008119B" w:rsidP="004B3A60">
      <w:pPr>
        <w:jc w:val="both"/>
        <w:rPr>
          <w:rFonts w:cstheme="minorHAnsi"/>
        </w:rPr>
      </w:pPr>
    </w:p>
    <w:p w14:paraId="6BF0580D" w14:textId="6124D8BF" w:rsidR="0008119B" w:rsidRPr="006564A7" w:rsidRDefault="0008119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7.4.b.1.E.</w:t>
      </w:r>
      <w:r w:rsidR="009E605A" w:rsidRPr="006564A7">
        <w:rPr>
          <w:rFonts w:cstheme="minorHAnsi"/>
        </w:rPr>
        <w:t xml:space="preserve"> </w:t>
      </w:r>
      <w:r w:rsidR="009E605A" w:rsidRPr="006564A7">
        <w:rPr>
          <w:rFonts w:cstheme="minorHAnsi"/>
          <w:u w:val="single"/>
        </w:rPr>
        <w:t>7.4.2.a.5.</w:t>
      </w:r>
      <w:r w:rsidRPr="006564A7">
        <w:rPr>
          <w:rFonts w:cstheme="minorHAnsi"/>
        </w:rPr>
        <w:t xml:space="preserve">  </w:t>
      </w:r>
      <w:r w:rsidR="00A2374B" w:rsidRPr="006564A7">
        <w:rPr>
          <w:rFonts w:cstheme="minorHAnsi"/>
        </w:rPr>
        <w:t>A provisional and final diagnosis;</w:t>
      </w:r>
    </w:p>
    <w:p w14:paraId="2ED31D69" w14:textId="741C08A7" w:rsidR="00A2374B" w:rsidRPr="006564A7" w:rsidRDefault="00A2374B" w:rsidP="004B3A60">
      <w:pPr>
        <w:jc w:val="both"/>
        <w:rPr>
          <w:rFonts w:cstheme="minorHAnsi"/>
        </w:rPr>
      </w:pPr>
    </w:p>
    <w:p w14:paraId="7284E1C1" w14:textId="11BC6CCF" w:rsidR="00A2374B" w:rsidRPr="006564A7" w:rsidRDefault="00A2374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7.4.b.1.F.</w:t>
      </w:r>
      <w:r w:rsidR="009E605A" w:rsidRPr="006564A7">
        <w:rPr>
          <w:rFonts w:cstheme="minorHAnsi"/>
        </w:rPr>
        <w:t xml:space="preserve"> </w:t>
      </w:r>
      <w:r w:rsidR="009E605A" w:rsidRPr="006564A7">
        <w:rPr>
          <w:rFonts w:cstheme="minorHAnsi"/>
          <w:u w:val="single"/>
        </w:rPr>
        <w:t>7.4.2.a.6.</w:t>
      </w:r>
      <w:r w:rsidRPr="006564A7">
        <w:rPr>
          <w:rFonts w:cstheme="minorHAnsi"/>
        </w:rPr>
        <w:t xml:space="preserve">  The course of treatment and care in the nursing home;</w:t>
      </w:r>
    </w:p>
    <w:p w14:paraId="7AD00DF3" w14:textId="1AB42C2D" w:rsidR="00A2374B" w:rsidRPr="006564A7" w:rsidRDefault="00A2374B" w:rsidP="004B3A60">
      <w:pPr>
        <w:jc w:val="both"/>
        <w:rPr>
          <w:rFonts w:cstheme="minorHAnsi"/>
        </w:rPr>
      </w:pPr>
    </w:p>
    <w:p w14:paraId="0D0F686F" w14:textId="02B7F2E7" w:rsidR="00A2374B" w:rsidRPr="006564A7" w:rsidRDefault="00A2374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7.4.b.1.G.</w:t>
      </w:r>
      <w:r w:rsidR="009E605A" w:rsidRPr="006564A7">
        <w:rPr>
          <w:rFonts w:cstheme="minorHAnsi"/>
        </w:rPr>
        <w:t xml:space="preserve"> </w:t>
      </w:r>
      <w:r w:rsidR="009E605A" w:rsidRPr="006564A7">
        <w:rPr>
          <w:rFonts w:cstheme="minorHAnsi"/>
          <w:u w:val="single"/>
        </w:rPr>
        <w:t>7.4.2.a.7.</w:t>
      </w:r>
      <w:r w:rsidRPr="006564A7">
        <w:rPr>
          <w:rFonts w:cstheme="minorHAnsi"/>
        </w:rPr>
        <w:t xml:space="preserve">  Pertinent diagnostic findings;</w:t>
      </w:r>
    </w:p>
    <w:p w14:paraId="3374569B" w14:textId="112B3B13" w:rsidR="00A2374B" w:rsidRPr="006564A7" w:rsidRDefault="00A2374B" w:rsidP="004B3A60">
      <w:pPr>
        <w:jc w:val="both"/>
        <w:rPr>
          <w:rFonts w:cstheme="minorHAnsi"/>
        </w:rPr>
      </w:pPr>
    </w:p>
    <w:p w14:paraId="4285F54F" w14:textId="72708D88" w:rsidR="00A2374B" w:rsidRPr="006564A7" w:rsidRDefault="00A2374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7.4.b.1.H.</w:t>
      </w:r>
      <w:r w:rsidR="009E605A" w:rsidRPr="006564A7">
        <w:rPr>
          <w:rFonts w:cstheme="minorHAnsi"/>
        </w:rPr>
        <w:t xml:space="preserve"> </w:t>
      </w:r>
      <w:r w:rsidR="009E605A" w:rsidRPr="006564A7">
        <w:rPr>
          <w:rFonts w:cstheme="minorHAnsi"/>
          <w:u w:val="single"/>
        </w:rPr>
        <w:t>7.4.2.a.8.</w:t>
      </w:r>
      <w:r w:rsidRPr="006564A7">
        <w:rPr>
          <w:rFonts w:cstheme="minorHAnsi"/>
        </w:rPr>
        <w:t xml:space="preserve">  Essential information regarding the resident’s illness or problems;</w:t>
      </w:r>
    </w:p>
    <w:p w14:paraId="0D1F1A54" w14:textId="7D41B325" w:rsidR="00A2374B" w:rsidRPr="006564A7" w:rsidRDefault="00A2374B" w:rsidP="004B3A60">
      <w:pPr>
        <w:jc w:val="both"/>
        <w:rPr>
          <w:rFonts w:cstheme="minorHAnsi"/>
        </w:rPr>
      </w:pPr>
    </w:p>
    <w:p w14:paraId="5C82A034" w14:textId="0A422B3E" w:rsidR="00A2374B" w:rsidRPr="006564A7" w:rsidRDefault="00A2374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7.4.b.1.I.</w:t>
      </w:r>
      <w:r w:rsidR="009E605A" w:rsidRPr="006564A7">
        <w:rPr>
          <w:rFonts w:cstheme="minorHAnsi"/>
        </w:rPr>
        <w:t xml:space="preserve"> </w:t>
      </w:r>
      <w:r w:rsidR="009E605A" w:rsidRPr="006564A7">
        <w:rPr>
          <w:rFonts w:cstheme="minorHAnsi"/>
          <w:u w:val="single"/>
        </w:rPr>
        <w:t>7.4.2.a.9.</w:t>
      </w:r>
      <w:r w:rsidRPr="006564A7">
        <w:rPr>
          <w:rFonts w:cstheme="minorHAnsi"/>
        </w:rPr>
        <w:t xml:space="preserve">  Restorative procedures;</w:t>
      </w:r>
    </w:p>
    <w:p w14:paraId="1AFCD75B" w14:textId="70DE6D09" w:rsidR="00A2374B" w:rsidRPr="006564A7" w:rsidRDefault="00A2374B" w:rsidP="004B3A60">
      <w:pPr>
        <w:jc w:val="both"/>
        <w:rPr>
          <w:rFonts w:cstheme="minorHAnsi"/>
        </w:rPr>
      </w:pPr>
    </w:p>
    <w:p w14:paraId="2009EE34" w14:textId="20D33538" w:rsidR="00A2374B" w:rsidRPr="006564A7" w:rsidRDefault="00A2374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7.4.b.1.J.</w:t>
      </w:r>
      <w:r w:rsidR="009E605A" w:rsidRPr="006564A7">
        <w:rPr>
          <w:rFonts w:cstheme="minorHAnsi"/>
        </w:rPr>
        <w:t xml:space="preserve"> </w:t>
      </w:r>
      <w:r w:rsidR="009E605A" w:rsidRPr="006564A7">
        <w:rPr>
          <w:rFonts w:cstheme="minorHAnsi"/>
          <w:u w:val="single"/>
        </w:rPr>
        <w:t>7.4.2.a.10.</w:t>
      </w:r>
      <w:r w:rsidRPr="006564A7">
        <w:rPr>
          <w:rFonts w:cstheme="minorHAnsi"/>
        </w:rPr>
        <w:t xml:space="preserve">  Medication instructions; and</w:t>
      </w:r>
    </w:p>
    <w:p w14:paraId="62E6241C" w14:textId="320422C9" w:rsidR="00A2374B" w:rsidRPr="006564A7" w:rsidRDefault="00A2374B" w:rsidP="004B3A60">
      <w:pPr>
        <w:jc w:val="both"/>
        <w:rPr>
          <w:rFonts w:cstheme="minorHAnsi"/>
        </w:rPr>
      </w:pPr>
    </w:p>
    <w:p w14:paraId="19D7C5D7" w14:textId="1EC8923E" w:rsidR="00A2374B" w:rsidRPr="006564A7" w:rsidRDefault="00A2374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7.4.b.1.K.</w:t>
      </w:r>
      <w:r w:rsidR="009E605A" w:rsidRPr="006564A7">
        <w:rPr>
          <w:rFonts w:cstheme="minorHAnsi"/>
        </w:rPr>
        <w:t xml:space="preserve"> </w:t>
      </w:r>
      <w:r w:rsidR="009E605A" w:rsidRPr="006564A7">
        <w:rPr>
          <w:rFonts w:cstheme="minorHAnsi"/>
          <w:u w:val="single"/>
        </w:rPr>
        <w:t>7.4.2.a.11.</w:t>
      </w:r>
      <w:r w:rsidRPr="006564A7">
        <w:rPr>
          <w:rFonts w:cstheme="minorHAnsi"/>
        </w:rPr>
        <w:t xml:space="preserve">  The nursing home, agency or location to which the resident was discharged:</w:t>
      </w:r>
    </w:p>
    <w:p w14:paraId="438410A1" w14:textId="3C7EDA5D" w:rsidR="00A2374B" w:rsidRPr="006564A7" w:rsidRDefault="00A2374B" w:rsidP="004B3A60">
      <w:pPr>
        <w:jc w:val="both"/>
        <w:rPr>
          <w:rFonts w:cstheme="minorHAnsi"/>
        </w:rPr>
      </w:pPr>
    </w:p>
    <w:p w14:paraId="698BEE82" w14:textId="47B549BD" w:rsidR="00A2374B" w:rsidRPr="006564A7" w:rsidRDefault="00A2374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7.4.b.2.</w:t>
      </w:r>
      <w:r w:rsidR="009E605A" w:rsidRPr="006564A7">
        <w:rPr>
          <w:rFonts w:cstheme="minorHAnsi"/>
        </w:rPr>
        <w:t xml:space="preserve"> </w:t>
      </w:r>
      <w:r w:rsidR="009E605A" w:rsidRPr="006564A7">
        <w:rPr>
          <w:rFonts w:cstheme="minorHAnsi"/>
          <w:u w:val="single"/>
        </w:rPr>
        <w:t>7.4.2.b.</w:t>
      </w:r>
      <w:r w:rsidRPr="006564A7">
        <w:rPr>
          <w:rFonts w:cstheme="minorHAnsi"/>
        </w:rPr>
        <w:t xml:space="preserve">  Anticipated Discharge.  When a discharge is anticipated, a nursing home shall prepare for the resident a discharge summary that includes:</w:t>
      </w:r>
    </w:p>
    <w:p w14:paraId="4CE42BEB" w14:textId="6875A844" w:rsidR="00A2374B" w:rsidRPr="006564A7" w:rsidRDefault="00A2374B" w:rsidP="004B3A60">
      <w:pPr>
        <w:jc w:val="both"/>
        <w:rPr>
          <w:rFonts w:cstheme="minorHAnsi"/>
        </w:rPr>
      </w:pPr>
    </w:p>
    <w:p w14:paraId="04C52700" w14:textId="59936ED6" w:rsidR="00A2374B" w:rsidRPr="006564A7" w:rsidRDefault="00A2374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7.4.b.2.A.</w:t>
      </w:r>
      <w:r w:rsidR="009E605A" w:rsidRPr="006564A7">
        <w:rPr>
          <w:rFonts w:cstheme="minorHAnsi"/>
        </w:rPr>
        <w:t xml:space="preserve"> </w:t>
      </w:r>
      <w:r w:rsidR="009E605A" w:rsidRPr="006564A7">
        <w:rPr>
          <w:rFonts w:cstheme="minorHAnsi"/>
          <w:u w:val="single"/>
        </w:rPr>
        <w:t>7.4.2.b.1.</w:t>
      </w:r>
      <w:r w:rsidRPr="006564A7">
        <w:rPr>
          <w:rFonts w:cstheme="minorHAnsi"/>
        </w:rPr>
        <w:t xml:space="preserve">  A recapitulation of the resident’s stay;</w:t>
      </w:r>
    </w:p>
    <w:p w14:paraId="33D930F0" w14:textId="2E372BC0" w:rsidR="00A2374B" w:rsidRPr="006564A7" w:rsidRDefault="00A2374B" w:rsidP="004B3A60">
      <w:pPr>
        <w:jc w:val="both"/>
        <w:rPr>
          <w:rFonts w:cstheme="minorHAnsi"/>
        </w:rPr>
      </w:pPr>
    </w:p>
    <w:p w14:paraId="15961FF2" w14:textId="2B951A75" w:rsidR="00A2374B" w:rsidRPr="006564A7" w:rsidRDefault="00A2374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7.4.b.2.B.</w:t>
      </w:r>
      <w:r w:rsidR="009E605A" w:rsidRPr="006564A7">
        <w:rPr>
          <w:rFonts w:cstheme="minorHAnsi"/>
        </w:rPr>
        <w:t xml:space="preserve"> </w:t>
      </w:r>
      <w:r w:rsidR="009E605A" w:rsidRPr="006564A7">
        <w:rPr>
          <w:rFonts w:cstheme="minorHAnsi"/>
          <w:u w:val="single"/>
        </w:rPr>
        <w:t>7.4.2.b.2.</w:t>
      </w:r>
      <w:r w:rsidRPr="006564A7">
        <w:rPr>
          <w:rFonts w:cstheme="minorHAnsi"/>
        </w:rPr>
        <w:t xml:space="preserve">  A final summary of the resident’s status within the provisions of this rule, prepared at the time of the discharge, that is available for release to authorized persons and agencies with the consent of the resident or legal representative;</w:t>
      </w:r>
    </w:p>
    <w:p w14:paraId="4B71E216" w14:textId="6AFB4A9E" w:rsidR="00A2374B" w:rsidRPr="006564A7" w:rsidRDefault="00A2374B" w:rsidP="004B3A60">
      <w:pPr>
        <w:jc w:val="both"/>
        <w:rPr>
          <w:rFonts w:cstheme="minorHAnsi"/>
        </w:rPr>
      </w:pPr>
    </w:p>
    <w:p w14:paraId="456A8D6E" w14:textId="1A2DB8F2" w:rsidR="00A2374B" w:rsidRPr="006564A7" w:rsidRDefault="00A2374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7.4.b.2.C.</w:t>
      </w:r>
      <w:r w:rsidR="009E605A" w:rsidRPr="006564A7">
        <w:rPr>
          <w:rFonts w:cstheme="minorHAnsi"/>
        </w:rPr>
        <w:t xml:space="preserve"> </w:t>
      </w:r>
      <w:r w:rsidR="009E605A" w:rsidRPr="006564A7">
        <w:rPr>
          <w:rFonts w:cstheme="minorHAnsi"/>
          <w:u w:val="single"/>
        </w:rPr>
        <w:t>7.4.2.</w:t>
      </w:r>
      <w:r w:rsidR="008F5ADF" w:rsidRPr="006564A7">
        <w:rPr>
          <w:rFonts w:cstheme="minorHAnsi"/>
          <w:u w:val="single"/>
        </w:rPr>
        <w:t>b.3.</w:t>
      </w:r>
      <w:r w:rsidRPr="006564A7">
        <w:rPr>
          <w:rFonts w:cstheme="minorHAnsi"/>
        </w:rPr>
        <w:t xml:space="preserve">  Thirty day notification of the discharge </w:t>
      </w:r>
      <w:r w:rsidR="00C83E00" w:rsidRPr="006564A7">
        <w:rPr>
          <w:rFonts w:cstheme="minorHAnsi"/>
        </w:rPr>
        <w:t>as appropriate and in compliance with other provisions of this rule; and</w:t>
      </w:r>
    </w:p>
    <w:p w14:paraId="0F9A83FD" w14:textId="35C64BB1" w:rsidR="00C83E00" w:rsidRPr="006564A7" w:rsidRDefault="00C83E00" w:rsidP="004B3A60">
      <w:pPr>
        <w:jc w:val="both"/>
        <w:rPr>
          <w:rFonts w:cstheme="minorHAnsi"/>
        </w:rPr>
      </w:pPr>
    </w:p>
    <w:p w14:paraId="1352836B" w14:textId="6C9E283A" w:rsidR="00C83E00" w:rsidRPr="006564A7" w:rsidRDefault="00C83E0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7.4.b.2.D.</w:t>
      </w:r>
      <w:r w:rsidR="008F5ADF" w:rsidRPr="006564A7">
        <w:rPr>
          <w:rFonts w:cstheme="minorHAnsi"/>
        </w:rPr>
        <w:t xml:space="preserve"> </w:t>
      </w:r>
      <w:r w:rsidR="008F5ADF" w:rsidRPr="006564A7">
        <w:rPr>
          <w:rFonts w:cstheme="minorHAnsi"/>
          <w:u w:val="single"/>
        </w:rPr>
        <w:t>7.4.2.b.4.</w:t>
      </w:r>
      <w:r w:rsidRPr="006564A7">
        <w:rPr>
          <w:rFonts w:cstheme="minorHAnsi"/>
        </w:rPr>
        <w:t xml:space="preserve">  If the resident is discharged to his or her home, the resident shall be given appropriate information concerning his or her needs for care and medications including a post-discharge plan of care that is developed with the participation of the resident and his or her family, which will assist the resident to adjust to his or her new living environment.</w:t>
      </w:r>
    </w:p>
    <w:p w14:paraId="29345FB6" w14:textId="594894A5" w:rsidR="00C83E00" w:rsidRPr="006564A7" w:rsidRDefault="00C83E00" w:rsidP="004B3A60">
      <w:pPr>
        <w:jc w:val="both"/>
        <w:rPr>
          <w:rFonts w:cstheme="minorHAnsi"/>
        </w:rPr>
      </w:pPr>
    </w:p>
    <w:p w14:paraId="507B5B60" w14:textId="33D3F5E0" w:rsidR="00C83E00" w:rsidRPr="006564A7" w:rsidRDefault="00C83E0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7.4.b.3.</w:t>
      </w:r>
      <w:r w:rsidR="008F5ADF" w:rsidRPr="006564A7">
        <w:rPr>
          <w:rFonts w:cstheme="minorHAnsi"/>
        </w:rPr>
        <w:t xml:space="preserve"> </w:t>
      </w:r>
      <w:r w:rsidR="008F5ADF" w:rsidRPr="006564A7">
        <w:rPr>
          <w:rFonts w:cstheme="minorHAnsi"/>
          <w:u w:val="single"/>
        </w:rPr>
        <w:t>7.4.2.c.</w:t>
      </w:r>
      <w:r w:rsidRPr="006564A7">
        <w:rPr>
          <w:rFonts w:cstheme="minorHAnsi"/>
        </w:rPr>
        <w:t xml:space="preserve">  The death </w:t>
      </w:r>
      <w:r w:rsidR="00480182" w:rsidRPr="006564A7">
        <w:rPr>
          <w:rFonts w:cstheme="minorHAnsi"/>
        </w:rPr>
        <w:t>of a resident shall be reported immediately to the attending physician and to the resident’s legal representative and family as relevant.  The discharge summary shall include the requirements specified in this rule.</w:t>
      </w:r>
    </w:p>
    <w:p w14:paraId="0CC632DF" w14:textId="2A9A5946" w:rsidR="00FD6ADD" w:rsidRPr="006564A7" w:rsidRDefault="00FD6ADD" w:rsidP="004B3A60">
      <w:pPr>
        <w:jc w:val="both"/>
        <w:rPr>
          <w:rFonts w:cstheme="minorHAnsi"/>
        </w:rPr>
      </w:pPr>
    </w:p>
    <w:p w14:paraId="7E5F981C" w14:textId="53A8369B" w:rsidR="00FD6ADD" w:rsidRPr="006564A7" w:rsidRDefault="00FD6AD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7.4.b.4.</w:t>
      </w:r>
      <w:r w:rsidR="008F5ADF" w:rsidRPr="006564A7">
        <w:rPr>
          <w:rFonts w:cstheme="minorHAnsi"/>
        </w:rPr>
        <w:t xml:space="preserve"> </w:t>
      </w:r>
      <w:r w:rsidR="008F5ADF" w:rsidRPr="006564A7">
        <w:rPr>
          <w:rFonts w:cstheme="minorHAnsi"/>
          <w:u w:val="single"/>
        </w:rPr>
        <w:t>7.4.2.d.</w:t>
      </w:r>
      <w:r w:rsidRPr="006564A7">
        <w:rPr>
          <w:rFonts w:cstheme="minorHAnsi"/>
        </w:rPr>
        <w:t xml:space="preserve">  A nursing home shall complete medical records promptly within a time period specified in the nursing homes policies and procedures manual, not to exceed 30 days after the resident is discharged.  The discharge summary shall contain a dated physician’s signature.</w:t>
      </w:r>
    </w:p>
    <w:p w14:paraId="74D8D1A2" w14:textId="3CEF1CD4" w:rsidR="00FD6ADD" w:rsidRPr="006564A7" w:rsidRDefault="00FD6ADD" w:rsidP="004B3A60">
      <w:pPr>
        <w:jc w:val="both"/>
        <w:rPr>
          <w:rFonts w:cstheme="minorHAnsi"/>
        </w:rPr>
      </w:pPr>
    </w:p>
    <w:p w14:paraId="3C31B6ED" w14:textId="30847359" w:rsidR="00FD6ADD" w:rsidRPr="006564A7" w:rsidRDefault="00FD6AD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7.4.b.4.A.</w:t>
      </w:r>
      <w:r w:rsidR="008F5ADF" w:rsidRPr="006564A7">
        <w:rPr>
          <w:rFonts w:cstheme="minorHAnsi"/>
        </w:rPr>
        <w:t xml:space="preserve"> </w:t>
      </w:r>
      <w:r w:rsidR="008F5ADF" w:rsidRPr="006564A7">
        <w:rPr>
          <w:rFonts w:cstheme="minorHAnsi"/>
          <w:u w:val="single"/>
        </w:rPr>
        <w:t>7.4.2.d.1.</w:t>
      </w:r>
      <w:r w:rsidRPr="006564A7">
        <w:rPr>
          <w:rFonts w:cstheme="minorHAnsi"/>
        </w:rPr>
        <w:t xml:space="preserve">  The discharge summary shall contain a dated physician’s signature.</w:t>
      </w:r>
    </w:p>
    <w:p w14:paraId="0BEEB335" w14:textId="5F5DB133" w:rsidR="00FD6ADD" w:rsidRPr="006564A7" w:rsidRDefault="00FD6ADD" w:rsidP="004B3A60">
      <w:pPr>
        <w:jc w:val="both"/>
        <w:rPr>
          <w:rFonts w:cstheme="minorHAnsi"/>
        </w:rPr>
      </w:pPr>
    </w:p>
    <w:p w14:paraId="2863CD2B" w14:textId="7B146D61" w:rsidR="00FD6ADD" w:rsidRPr="006564A7" w:rsidRDefault="00FD6ADD" w:rsidP="004B3A60">
      <w:pPr>
        <w:jc w:val="both"/>
        <w:rPr>
          <w:rFonts w:cstheme="minorHAnsi"/>
        </w:rPr>
      </w:pPr>
      <w:r w:rsidRPr="006564A7">
        <w:rPr>
          <w:rFonts w:cstheme="minorHAnsi"/>
        </w:rPr>
        <w:tab/>
        <w:t>7.5.  When a nursing home resident is also a patient of a hospice, the nursing home and the hospice shall communicate, establish, and agree upon a coordinated plan of care for both providers that is based on an assessment of the individual resident’s needs.</w:t>
      </w:r>
    </w:p>
    <w:p w14:paraId="59B50DD6" w14:textId="11E09E4A" w:rsidR="00FD6ADD" w:rsidRPr="006564A7" w:rsidRDefault="00FD6ADD" w:rsidP="004B3A60">
      <w:pPr>
        <w:jc w:val="both"/>
        <w:rPr>
          <w:rFonts w:cstheme="minorHAnsi"/>
        </w:rPr>
      </w:pPr>
    </w:p>
    <w:p w14:paraId="712544A9" w14:textId="74EF15F2" w:rsidR="00FD6ADD" w:rsidRPr="006564A7" w:rsidRDefault="00FD6ADD" w:rsidP="004B3A60">
      <w:pPr>
        <w:jc w:val="both"/>
        <w:rPr>
          <w:rFonts w:cstheme="minorHAnsi"/>
        </w:rPr>
      </w:pPr>
      <w:r w:rsidRPr="006564A7">
        <w:rPr>
          <w:rFonts w:cstheme="minorHAnsi"/>
          <w:b/>
        </w:rPr>
        <w:t>§64-13-8.  Quality of Care.</w:t>
      </w:r>
    </w:p>
    <w:p w14:paraId="1329E63E" w14:textId="49729FC8" w:rsidR="00FD6ADD" w:rsidRPr="006564A7" w:rsidRDefault="00FD6ADD" w:rsidP="004B3A60">
      <w:pPr>
        <w:jc w:val="both"/>
        <w:rPr>
          <w:rFonts w:cstheme="minorHAnsi"/>
        </w:rPr>
      </w:pPr>
    </w:p>
    <w:p w14:paraId="4D688B88" w14:textId="0E902B24" w:rsidR="00FD6ADD" w:rsidRPr="006564A7" w:rsidRDefault="00FD6ADD" w:rsidP="004B3A60">
      <w:pPr>
        <w:jc w:val="both"/>
        <w:rPr>
          <w:rFonts w:cstheme="minorHAnsi"/>
        </w:rPr>
      </w:pPr>
      <w:r w:rsidRPr="006564A7">
        <w:rPr>
          <w:rFonts w:cstheme="minorHAnsi"/>
        </w:rPr>
        <w:tab/>
        <w:t>8.1.  Each resident shall receive, and the nursing home shall provide, the necessary care and services to attain or maintain the highest practicable physical, spiritual, mental, and psychosocial well-being of the residents, in accordance with the comprehensive assessment and plan of care.</w:t>
      </w:r>
    </w:p>
    <w:p w14:paraId="4BD3AEDD" w14:textId="12E82343" w:rsidR="00FD6ADD" w:rsidRPr="006564A7" w:rsidRDefault="00FD6ADD" w:rsidP="004B3A60">
      <w:pPr>
        <w:jc w:val="both"/>
        <w:rPr>
          <w:rFonts w:cstheme="minorHAnsi"/>
        </w:rPr>
      </w:pPr>
    </w:p>
    <w:p w14:paraId="6E9D860C" w14:textId="2BD03025" w:rsidR="00FD6ADD" w:rsidRPr="006564A7" w:rsidRDefault="00FD6ADD" w:rsidP="004B3A60">
      <w:pPr>
        <w:jc w:val="both"/>
        <w:rPr>
          <w:rFonts w:cstheme="minorHAnsi"/>
        </w:rPr>
      </w:pPr>
      <w:r w:rsidRPr="006564A7">
        <w:rPr>
          <w:rFonts w:cstheme="minorHAnsi"/>
        </w:rPr>
        <w:tab/>
        <w:t>8.2.  Activities of Daily Living.  Based on the comprehensive assessment of a resident, the nursing home shall ensure that:</w:t>
      </w:r>
    </w:p>
    <w:p w14:paraId="6CD3C7F1" w14:textId="13AA53DA" w:rsidR="00FD6ADD" w:rsidRPr="006564A7" w:rsidRDefault="00FD6ADD" w:rsidP="004B3A60">
      <w:pPr>
        <w:jc w:val="both"/>
        <w:rPr>
          <w:rFonts w:cstheme="minorHAnsi"/>
        </w:rPr>
      </w:pPr>
    </w:p>
    <w:p w14:paraId="085F89DF" w14:textId="31B111FA" w:rsidR="00FD6ADD" w:rsidRPr="006564A7" w:rsidRDefault="00FD6ADD" w:rsidP="004B3A60">
      <w:pPr>
        <w:jc w:val="both"/>
        <w:rPr>
          <w:rFonts w:cstheme="minorHAnsi"/>
        </w:rPr>
      </w:pPr>
      <w:r w:rsidRPr="006564A7">
        <w:rPr>
          <w:rFonts w:cstheme="minorHAnsi"/>
        </w:rPr>
        <w:tab/>
      </w:r>
      <w:r w:rsidRPr="006564A7">
        <w:rPr>
          <w:rFonts w:cstheme="minorHAnsi"/>
        </w:rPr>
        <w:tab/>
      </w:r>
      <w:r w:rsidRPr="006564A7">
        <w:rPr>
          <w:rFonts w:cstheme="minorHAnsi"/>
          <w:strike/>
        </w:rPr>
        <w:t>8.2.a.</w:t>
      </w:r>
      <w:r w:rsidRPr="006564A7">
        <w:rPr>
          <w:rFonts w:cstheme="minorHAnsi"/>
        </w:rPr>
        <w:t xml:space="preserve"> </w:t>
      </w:r>
      <w:r w:rsidR="00830591" w:rsidRPr="006564A7">
        <w:rPr>
          <w:rFonts w:cstheme="minorHAnsi"/>
          <w:u w:val="single"/>
        </w:rPr>
        <w:t>8.2.1.</w:t>
      </w:r>
      <w:r w:rsidR="00830591" w:rsidRPr="006564A7">
        <w:rPr>
          <w:rFonts w:cstheme="minorHAnsi"/>
        </w:rPr>
        <w:t xml:space="preserve">  </w:t>
      </w:r>
      <w:r w:rsidRPr="006564A7">
        <w:rPr>
          <w:rFonts w:cstheme="minorHAnsi"/>
        </w:rPr>
        <w:t xml:space="preserve">A resident’s abilities in activities of daily living do not diminish unless circumstances of the resident’s clinical condition demonstrate that diminution was unavoidable.  Activities of daily living include the </w:t>
      </w:r>
      <w:proofErr w:type="spellStart"/>
      <w:r w:rsidRPr="006564A7">
        <w:rPr>
          <w:rFonts w:cstheme="minorHAnsi"/>
        </w:rPr>
        <w:t>resident’s</w:t>
      </w:r>
      <w:proofErr w:type="spellEnd"/>
      <w:r w:rsidRPr="006564A7">
        <w:rPr>
          <w:rFonts w:cstheme="minorHAnsi"/>
        </w:rPr>
        <w:t xml:space="preserve"> ability to:</w:t>
      </w:r>
    </w:p>
    <w:p w14:paraId="3E29CEB1" w14:textId="64EB250E" w:rsidR="00FD6ADD" w:rsidRPr="006564A7" w:rsidRDefault="00FD6ADD" w:rsidP="004B3A60">
      <w:pPr>
        <w:jc w:val="both"/>
        <w:rPr>
          <w:rFonts w:cstheme="minorHAnsi"/>
        </w:rPr>
      </w:pPr>
    </w:p>
    <w:p w14:paraId="2BF9723D" w14:textId="661F03A3" w:rsidR="00FD6ADD" w:rsidRPr="006564A7" w:rsidRDefault="00FD6AD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8.2.a.1.</w:t>
      </w:r>
      <w:r w:rsidR="00830591" w:rsidRPr="006564A7">
        <w:rPr>
          <w:rFonts w:cstheme="minorHAnsi"/>
        </w:rPr>
        <w:t xml:space="preserve"> </w:t>
      </w:r>
      <w:r w:rsidR="00830591" w:rsidRPr="006564A7">
        <w:rPr>
          <w:rFonts w:cstheme="minorHAnsi"/>
          <w:u w:val="single"/>
        </w:rPr>
        <w:t>8.2.1.a.</w:t>
      </w:r>
      <w:r w:rsidRPr="006564A7">
        <w:rPr>
          <w:rFonts w:cstheme="minorHAnsi"/>
        </w:rPr>
        <w:t xml:space="preserve">  </w:t>
      </w:r>
      <w:r w:rsidR="00C84593" w:rsidRPr="006564A7">
        <w:rPr>
          <w:rFonts w:cstheme="minorHAnsi"/>
        </w:rPr>
        <w:t>Bathe, dress, and groom;</w:t>
      </w:r>
    </w:p>
    <w:p w14:paraId="07AF03CF" w14:textId="6031D1B2" w:rsidR="00C84593" w:rsidRPr="006564A7" w:rsidRDefault="00C84593" w:rsidP="004B3A60">
      <w:pPr>
        <w:jc w:val="both"/>
        <w:rPr>
          <w:rFonts w:cstheme="minorHAnsi"/>
        </w:rPr>
      </w:pPr>
    </w:p>
    <w:p w14:paraId="72468E06" w14:textId="0D3A3E81" w:rsidR="00C84593" w:rsidRPr="006564A7" w:rsidRDefault="00C8459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8.2.a.2.</w:t>
      </w:r>
      <w:r w:rsidR="00830591" w:rsidRPr="006564A7">
        <w:rPr>
          <w:rFonts w:cstheme="minorHAnsi"/>
        </w:rPr>
        <w:t xml:space="preserve"> </w:t>
      </w:r>
      <w:r w:rsidR="00830591" w:rsidRPr="006564A7">
        <w:rPr>
          <w:rFonts w:cstheme="minorHAnsi"/>
          <w:u w:val="single"/>
        </w:rPr>
        <w:t>8.2.1.b.</w:t>
      </w:r>
      <w:r w:rsidRPr="006564A7">
        <w:rPr>
          <w:rFonts w:cstheme="minorHAnsi"/>
        </w:rPr>
        <w:t xml:space="preserve">  Transfer and ambulate;</w:t>
      </w:r>
    </w:p>
    <w:p w14:paraId="2A9B8329" w14:textId="2B03901E" w:rsidR="00C84593" w:rsidRPr="006564A7" w:rsidRDefault="00C84593" w:rsidP="004B3A60">
      <w:pPr>
        <w:jc w:val="both"/>
        <w:rPr>
          <w:rFonts w:cstheme="minorHAnsi"/>
        </w:rPr>
      </w:pPr>
    </w:p>
    <w:p w14:paraId="42BC88AB" w14:textId="4A0E0A56" w:rsidR="00C84593" w:rsidRPr="006564A7" w:rsidRDefault="00C8459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8.2.a.3.</w:t>
      </w:r>
      <w:r w:rsidR="00830591" w:rsidRPr="006564A7">
        <w:rPr>
          <w:rFonts w:cstheme="minorHAnsi"/>
        </w:rPr>
        <w:t xml:space="preserve"> </w:t>
      </w:r>
      <w:r w:rsidR="00830591" w:rsidRPr="006564A7">
        <w:rPr>
          <w:rFonts w:cstheme="minorHAnsi"/>
          <w:u w:val="single"/>
        </w:rPr>
        <w:t>8.2.1.c.</w:t>
      </w:r>
      <w:r w:rsidRPr="006564A7">
        <w:rPr>
          <w:rFonts w:cstheme="minorHAnsi"/>
        </w:rPr>
        <w:t xml:space="preserve">  Use the toilet;</w:t>
      </w:r>
    </w:p>
    <w:p w14:paraId="68CFBF17" w14:textId="04E2B963" w:rsidR="00C84593" w:rsidRPr="006564A7" w:rsidRDefault="00C84593" w:rsidP="004B3A60">
      <w:pPr>
        <w:jc w:val="both"/>
        <w:rPr>
          <w:rFonts w:cstheme="minorHAnsi"/>
        </w:rPr>
      </w:pPr>
    </w:p>
    <w:p w14:paraId="08EED140" w14:textId="5E70EC3D" w:rsidR="00C84593" w:rsidRPr="006564A7" w:rsidRDefault="00C8459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8.2.a.4.</w:t>
      </w:r>
      <w:r w:rsidR="00830591" w:rsidRPr="006564A7">
        <w:rPr>
          <w:rFonts w:cstheme="minorHAnsi"/>
        </w:rPr>
        <w:t xml:space="preserve"> </w:t>
      </w:r>
      <w:r w:rsidR="00830591" w:rsidRPr="006564A7">
        <w:rPr>
          <w:rFonts w:cstheme="minorHAnsi"/>
          <w:u w:val="single"/>
        </w:rPr>
        <w:t>8.2.1.d.</w:t>
      </w:r>
      <w:r w:rsidRPr="006564A7">
        <w:rPr>
          <w:rFonts w:cstheme="minorHAnsi"/>
        </w:rPr>
        <w:t xml:space="preserve">  Eat; and</w:t>
      </w:r>
    </w:p>
    <w:p w14:paraId="260EFE0D" w14:textId="28350394" w:rsidR="00C84593" w:rsidRPr="006564A7" w:rsidRDefault="00C84593" w:rsidP="004B3A60">
      <w:pPr>
        <w:jc w:val="both"/>
        <w:rPr>
          <w:rFonts w:cstheme="minorHAnsi"/>
        </w:rPr>
      </w:pPr>
    </w:p>
    <w:p w14:paraId="14D709DA" w14:textId="374B0B3E" w:rsidR="00C84593" w:rsidRPr="006564A7" w:rsidRDefault="00C8459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8.2.a.5.</w:t>
      </w:r>
      <w:r w:rsidR="00830591" w:rsidRPr="006564A7">
        <w:rPr>
          <w:rFonts w:cstheme="minorHAnsi"/>
        </w:rPr>
        <w:t xml:space="preserve"> </w:t>
      </w:r>
      <w:r w:rsidR="00830591" w:rsidRPr="006564A7">
        <w:rPr>
          <w:rFonts w:cstheme="minorHAnsi"/>
          <w:u w:val="single"/>
        </w:rPr>
        <w:t>8.2.1.e.</w:t>
      </w:r>
      <w:r w:rsidRPr="006564A7">
        <w:rPr>
          <w:rFonts w:cstheme="minorHAnsi"/>
        </w:rPr>
        <w:t xml:space="preserve">  Use speech, language, or other functional communication systems.</w:t>
      </w:r>
    </w:p>
    <w:p w14:paraId="40353914" w14:textId="54DB8C9B" w:rsidR="00C84593" w:rsidRPr="006564A7" w:rsidRDefault="00C84593" w:rsidP="004B3A60">
      <w:pPr>
        <w:jc w:val="both"/>
        <w:rPr>
          <w:rFonts w:cstheme="minorHAnsi"/>
        </w:rPr>
      </w:pPr>
    </w:p>
    <w:p w14:paraId="05ADF612" w14:textId="7F40D70A" w:rsidR="00C84593" w:rsidRPr="006564A7" w:rsidRDefault="00C84593" w:rsidP="004B3A60">
      <w:pPr>
        <w:jc w:val="both"/>
        <w:rPr>
          <w:rFonts w:cstheme="minorHAnsi"/>
        </w:rPr>
      </w:pPr>
      <w:r w:rsidRPr="006564A7">
        <w:rPr>
          <w:rFonts w:cstheme="minorHAnsi"/>
        </w:rPr>
        <w:tab/>
      </w:r>
      <w:r w:rsidRPr="006564A7">
        <w:rPr>
          <w:rFonts w:cstheme="minorHAnsi"/>
        </w:rPr>
        <w:tab/>
      </w:r>
      <w:r w:rsidRPr="006564A7">
        <w:rPr>
          <w:rFonts w:cstheme="minorHAnsi"/>
          <w:strike/>
        </w:rPr>
        <w:t>8.2.b.</w:t>
      </w:r>
      <w:r w:rsidR="00830591" w:rsidRPr="006564A7">
        <w:rPr>
          <w:rFonts w:cstheme="minorHAnsi"/>
        </w:rPr>
        <w:t xml:space="preserve"> </w:t>
      </w:r>
      <w:r w:rsidR="00830591" w:rsidRPr="006564A7">
        <w:rPr>
          <w:rFonts w:cstheme="minorHAnsi"/>
          <w:u w:val="single"/>
        </w:rPr>
        <w:t>8.2.2.</w:t>
      </w:r>
      <w:r w:rsidRPr="006564A7">
        <w:rPr>
          <w:rFonts w:cstheme="minorHAnsi"/>
        </w:rPr>
        <w:t xml:space="preserve">  A resident is given the appropriate treatment and services to maintain or improve his or her abilities specified in this rule.</w:t>
      </w:r>
    </w:p>
    <w:p w14:paraId="14ECCD6D" w14:textId="5B919C39" w:rsidR="00C84593" w:rsidRPr="006564A7" w:rsidRDefault="00C84593" w:rsidP="004B3A60">
      <w:pPr>
        <w:jc w:val="both"/>
        <w:rPr>
          <w:rFonts w:cstheme="minorHAnsi"/>
        </w:rPr>
      </w:pPr>
    </w:p>
    <w:p w14:paraId="7C231770" w14:textId="4E47B83D" w:rsidR="00C84593" w:rsidRPr="006564A7" w:rsidRDefault="00C8459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8.2.b.1.</w:t>
      </w:r>
      <w:r w:rsidR="00830591" w:rsidRPr="006564A7">
        <w:rPr>
          <w:rFonts w:cstheme="minorHAnsi"/>
        </w:rPr>
        <w:t xml:space="preserve"> </w:t>
      </w:r>
      <w:r w:rsidR="00830591" w:rsidRPr="006564A7">
        <w:rPr>
          <w:rFonts w:cstheme="minorHAnsi"/>
          <w:u w:val="single"/>
        </w:rPr>
        <w:t>8.2.2.a.</w:t>
      </w:r>
      <w:r w:rsidRPr="006564A7">
        <w:rPr>
          <w:rFonts w:cstheme="minorHAnsi"/>
        </w:rPr>
        <w:t xml:space="preserve">  Assistive devices.  The nursing home shall provide special eating equipment and utensils for residents who need them. </w:t>
      </w:r>
    </w:p>
    <w:p w14:paraId="0FBBC816" w14:textId="31F7B99A" w:rsidR="00C84593" w:rsidRPr="006564A7" w:rsidRDefault="00C84593" w:rsidP="004B3A60">
      <w:pPr>
        <w:jc w:val="both"/>
        <w:rPr>
          <w:rFonts w:cstheme="minorHAnsi"/>
        </w:rPr>
      </w:pPr>
    </w:p>
    <w:p w14:paraId="079818F9" w14:textId="2E123E3D" w:rsidR="00C84593" w:rsidRPr="006564A7" w:rsidRDefault="00C8459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8.2.b.2.</w:t>
      </w:r>
      <w:r w:rsidR="00830591" w:rsidRPr="006564A7">
        <w:rPr>
          <w:rFonts w:cstheme="minorHAnsi"/>
        </w:rPr>
        <w:t xml:space="preserve"> </w:t>
      </w:r>
      <w:r w:rsidR="00830591" w:rsidRPr="006564A7">
        <w:rPr>
          <w:rFonts w:cstheme="minorHAnsi"/>
          <w:u w:val="single"/>
        </w:rPr>
        <w:t>8.2.2.b.</w:t>
      </w:r>
      <w:r w:rsidRPr="006564A7">
        <w:rPr>
          <w:rFonts w:cstheme="minorHAnsi"/>
        </w:rPr>
        <w:t xml:space="preserve">  The nursing home shall evaluate residents having potential to benefit from the assistive devices to assure that the assistive devices meet the resident’s needs; and</w:t>
      </w:r>
    </w:p>
    <w:p w14:paraId="11B7DD2E" w14:textId="55ACDA84" w:rsidR="00C84593" w:rsidRPr="006564A7" w:rsidRDefault="00C84593" w:rsidP="004B3A60">
      <w:pPr>
        <w:jc w:val="both"/>
        <w:rPr>
          <w:rFonts w:cstheme="minorHAnsi"/>
        </w:rPr>
      </w:pPr>
    </w:p>
    <w:p w14:paraId="6347EB9E" w14:textId="5B325791" w:rsidR="00C84593" w:rsidRPr="006564A7" w:rsidRDefault="00C84593" w:rsidP="004B3A60">
      <w:pPr>
        <w:jc w:val="both"/>
        <w:rPr>
          <w:rFonts w:cstheme="minorHAnsi"/>
        </w:rPr>
      </w:pPr>
      <w:r w:rsidRPr="006564A7">
        <w:rPr>
          <w:rFonts w:cstheme="minorHAnsi"/>
        </w:rPr>
        <w:tab/>
      </w:r>
      <w:r w:rsidRPr="006564A7">
        <w:rPr>
          <w:rFonts w:cstheme="minorHAnsi"/>
        </w:rPr>
        <w:tab/>
      </w:r>
      <w:r w:rsidRPr="006564A7">
        <w:rPr>
          <w:rFonts w:cstheme="minorHAnsi"/>
          <w:strike/>
        </w:rPr>
        <w:t>8.2.c.</w:t>
      </w:r>
      <w:r w:rsidR="00830591" w:rsidRPr="006564A7">
        <w:rPr>
          <w:rFonts w:cstheme="minorHAnsi"/>
        </w:rPr>
        <w:t xml:space="preserve"> </w:t>
      </w:r>
      <w:r w:rsidR="00830591" w:rsidRPr="006564A7">
        <w:rPr>
          <w:rFonts w:cstheme="minorHAnsi"/>
          <w:u w:val="single"/>
        </w:rPr>
        <w:t>8.2.3.</w:t>
      </w:r>
      <w:r w:rsidRPr="006564A7">
        <w:rPr>
          <w:rFonts w:cstheme="minorHAnsi"/>
        </w:rPr>
        <w:t xml:space="preserve">  A resident who is unable to carry out activities of daily living receives the necessary services to maintain good nutrition, grooming, and personal and oral hygiene.</w:t>
      </w:r>
    </w:p>
    <w:p w14:paraId="0B6B13F2" w14:textId="25E8DED7" w:rsidR="00C84593" w:rsidRPr="006564A7" w:rsidRDefault="00C84593" w:rsidP="004B3A60">
      <w:pPr>
        <w:jc w:val="both"/>
        <w:rPr>
          <w:rFonts w:cstheme="minorHAnsi"/>
        </w:rPr>
      </w:pPr>
    </w:p>
    <w:p w14:paraId="71B9B339" w14:textId="718D8966" w:rsidR="00C84593" w:rsidRPr="006564A7" w:rsidRDefault="00C84593" w:rsidP="004B3A60">
      <w:pPr>
        <w:jc w:val="both"/>
        <w:rPr>
          <w:rFonts w:cstheme="minorHAnsi"/>
        </w:rPr>
      </w:pPr>
      <w:r w:rsidRPr="006564A7">
        <w:rPr>
          <w:rFonts w:cstheme="minorHAnsi"/>
        </w:rPr>
        <w:tab/>
        <w:t>8.3.  Vision and Hearing.  To ensure that residents receive proper treatment and assistive devices to maintain vision and hearing abilities, the nursing home shall, if necessary, assist the resident:</w:t>
      </w:r>
    </w:p>
    <w:p w14:paraId="5DDD0018" w14:textId="0259843F" w:rsidR="00C84593" w:rsidRPr="006564A7" w:rsidRDefault="00C84593" w:rsidP="004B3A60">
      <w:pPr>
        <w:jc w:val="both"/>
        <w:rPr>
          <w:rFonts w:cstheme="minorHAnsi"/>
        </w:rPr>
      </w:pPr>
    </w:p>
    <w:p w14:paraId="3F330B1A" w14:textId="186152D4" w:rsidR="00C84593" w:rsidRPr="006564A7" w:rsidRDefault="008B6333" w:rsidP="004B3A60">
      <w:pPr>
        <w:jc w:val="both"/>
        <w:rPr>
          <w:rFonts w:cstheme="minorHAnsi"/>
        </w:rPr>
      </w:pPr>
      <w:r w:rsidRPr="006564A7">
        <w:rPr>
          <w:rFonts w:cstheme="minorHAnsi"/>
        </w:rPr>
        <w:tab/>
      </w:r>
      <w:r w:rsidRPr="006564A7">
        <w:rPr>
          <w:rFonts w:cstheme="minorHAnsi"/>
        </w:rPr>
        <w:tab/>
      </w:r>
      <w:r w:rsidRPr="006564A7">
        <w:rPr>
          <w:rFonts w:cstheme="minorHAnsi"/>
          <w:strike/>
        </w:rPr>
        <w:t>8.3.a.</w:t>
      </w:r>
      <w:r w:rsidR="00830591" w:rsidRPr="006564A7">
        <w:rPr>
          <w:rFonts w:cstheme="minorHAnsi"/>
        </w:rPr>
        <w:t xml:space="preserve"> </w:t>
      </w:r>
      <w:r w:rsidR="00830591" w:rsidRPr="006564A7">
        <w:rPr>
          <w:rFonts w:cstheme="minorHAnsi"/>
          <w:u w:val="single"/>
        </w:rPr>
        <w:t>8.3.1.</w:t>
      </w:r>
      <w:r w:rsidRPr="006564A7">
        <w:rPr>
          <w:rFonts w:cstheme="minorHAnsi"/>
        </w:rPr>
        <w:t xml:space="preserve">  In making appointments; and</w:t>
      </w:r>
    </w:p>
    <w:p w14:paraId="3C2462A0" w14:textId="5AE86100" w:rsidR="008B6333" w:rsidRPr="006564A7" w:rsidRDefault="008B6333" w:rsidP="004B3A60">
      <w:pPr>
        <w:jc w:val="both"/>
        <w:rPr>
          <w:rFonts w:cstheme="minorHAnsi"/>
        </w:rPr>
      </w:pPr>
    </w:p>
    <w:p w14:paraId="1FDE24C7" w14:textId="4E5135E2" w:rsidR="008B6333" w:rsidRPr="006564A7" w:rsidRDefault="008B6333" w:rsidP="004B3A60">
      <w:pPr>
        <w:jc w:val="both"/>
        <w:rPr>
          <w:rFonts w:cstheme="minorHAnsi"/>
        </w:rPr>
      </w:pPr>
      <w:r w:rsidRPr="006564A7">
        <w:rPr>
          <w:rFonts w:cstheme="minorHAnsi"/>
        </w:rPr>
        <w:tab/>
      </w:r>
      <w:r w:rsidRPr="006564A7">
        <w:rPr>
          <w:rFonts w:cstheme="minorHAnsi"/>
        </w:rPr>
        <w:tab/>
      </w:r>
      <w:r w:rsidRPr="006564A7">
        <w:rPr>
          <w:rFonts w:cstheme="minorHAnsi"/>
          <w:strike/>
        </w:rPr>
        <w:t>8.3.b.</w:t>
      </w:r>
      <w:r w:rsidR="00830591" w:rsidRPr="006564A7">
        <w:rPr>
          <w:rFonts w:cstheme="minorHAnsi"/>
        </w:rPr>
        <w:t xml:space="preserve"> </w:t>
      </w:r>
      <w:r w:rsidR="00830591" w:rsidRPr="006564A7">
        <w:rPr>
          <w:rFonts w:cstheme="minorHAnsi"/>
          <w:u w:val="single"/>
        </w:rPr>
        <w:t>8.3.2.</w:t>
      </w:r>
      <w:r w:rsidRPr="006564A7">
        <w:rPr>
          <w:rFonts w:cstheme="minorHAnsi"/>
        </w:rPr>
        <w:t xml:space="preserve">  By arranging for transportation to and from the office of a practitioner specializing in the treatment of vision or hearing impairment or the office of a professional specializing in the provision of vision or hearing assistive devices.</w:t>
      </w:r>
    </w:p>
    <w:p w14:paraId="2D813A81" w14:textId="51AE3E4E" w:rsidR="008B6333" w:rsidRPr="006564A7" w:rsidRDefault="008B6333" w:rsidP="004B3A60">
      <w:pPr>
        <w:jc w:val="both"/>
        <w:rPr>
          <w:rFonts w:cstheme="minorHAnsi"/>
        </w:rPr>
      </w:pPr>
    </w:p>
    <w:p w14:paraId="24990F34" w14:textId="5BE40743" w:rsidR="008B6333" w:rsidRPr="006564A7" w:rsidRDefault="008B6333" w:rsidP="004B3A60">
      <w:pPr>
        <w:jc w:val="both"/>
        <w:rPr>
          <w:rFonts w:cstheme="minorHAnsi"/>
        </w:rPr>
      </w:pPr>
      <w:r w:rsidRPr="006564A7">
        <w:rPr>
          <w:rFonts w:cstheme="minorHAnsi"/>
        </w:rPr>
        <w:tab/>
        <w:t>8.4.  Pressure Sores.  Based on the comprehensive assessment of a resident, the nursing home shall ensure that:</w:t>
      </w:r>
    </w:p>
    <w:p w14:paraId="55F780DC" w14:textId="13176ADD" w:rsidR="008B6333" w:rsidRPr="006564A7" w:rsidRDefault="008B6333" w:rsidP="004B3A60">
      <w:pPr>
        <w:jc w:val="both"/>
        <w:rPr>
          <w:rFonts w:cstheme="minorHAnsi"/>
        </w:rPr>
      </w:pPr>
    </w:p>
    <w:p w14:paraId="046B6C31" w14:textId="2A86597E" w:rsidR="008B6333" w:rsidRPr="006564A7" w:rsidRDefault="008B6333" w:rsidP="004B3A60">
      <w:pPr>
        <w:jc w:val="both"/>
        <w:rPr>
          <w:rFonts w:cstheme="minorHAnsi"/>
        </w:rPr>
      </w:pPr>
      <w:r w:rsidRPr="006564A7">
        <w:rPr>
          <w:rFonts w:cstheme="minorHAnsi"/>
        </w:rPr>
        <w:tab/>
      </w:r>
      <w:r w:rsidRPr="006564A7">
        <w:rPr>
          <w:rFonts w:cstheme="minorHAnsi"/>
        </w:rPr>
        <w:tab/>
      </w:r>
      <w:r w:rsidRPr="006564A7">
        <w:rPr>
          <w:rFonts w:cstheme="minorHAnsi"/>
          <w:strike/>
        </w:rPr>
        <w:t>8.4.a.</w:t>
      </w:r>
      <w:r w:rsidR="00830591" w:rsidRPr="006564A7">
        <w:rPr>
          <w:rFonts w:cstheme="minorHAnsi"/>
        </w:rPr>
        <w:t xml:space="preserve"> </w:t>
      </w:r>
      <w:r w:rsidR="00830591" w:rsidRPr="006564A7">
        <w:rPr>
          <w:rFonts w:cstheme="minorHAnsi"/>
          <w:u w:val="single"/>
        </w:rPr>
        <w:t>8.4.1.</w:t>
      </w:r>
      <w:r w:rsidRPr="006564A7">
        <w:rPr>
          <w:rFonts w:cstheme="minorHAnsi"/>
        </w:rPr>
        <w:t xml:space="preserve">  A resident who enters the nursing home without pressure sores does not develop pressure sores unless the resident’s clinical condition demonstrates that they were unavoidable; and </w:t>
      </w:r>
    </w:p>
    <w:p w14:paraId="4028C498" w14:textId="770ACADD" w:rsidR="008B6333" w:rsidRPr="006564A7" w:rsidRDefault="008B6333" w:rsidP="004B3A60">
      <w:pPr>
        <w:jc w:val="both"/>
        <w:rPr>
          <w:rFonts w:cstheme="minorHAnsi"/>
        </w:rPr>
      </w:pPr>
    </w:p>
    <w:p w14:paraId="741583B5" w14:textId="25E6B42D" w:rsidR="008B6333" w:rsidRPr="006564A7" w:rsidRDefault="008B6333" w:rsidP="004B3A60">
      <w:pPr>
        <w:jc w:val="both"/>
        <w:rPr>
          <w:rFonts w:cstheme="minorHAnsi"/>
        </w:rPr>
      </w:pPr>
      <w:r w:rsidRPr="006564A7">
        <w:rPr>
          <w:rFonts w:cstheme="minorHAnsi"/>
        </w:rPr>
        <w:tab/>
      </w:r>
      <w:r w:rsidRPr="006564A7">
        <w:rPr>
          <w:rFonts w:cstheme="minorHAnsi"/>
        </w:rPr>
        <w:tab/>
      </w:r>
      <w:r w:rsidRPr="006564A7">
        <w:rPr>
          <w:rFonts w:cstheme="minorHAnsi"/>
          <w:strike/>
        </w:rPr>
        <w:t>8.4.b.</w:t>
      </w:r>
      <w:r w:rsidR="005041D6" w:rsidRPr="006564A7">
        <w:rPr>
          <w:rFonts w:cstheme="minorHAnsi"/>
        </w:rPr>
        <w:t xml:space="preserve"> </w:t>
      </w:r>
      <w:r w:rsidR="005041D6" w:rsidRPr="006564A7">
        <w:rPr>
          <w:rFonts w:cstheme="minorHAnsi"/>
          <w:u w:val="single"/>
        </w:rPr>
        <w:t>8.4.2.</w:t>
      </w:r>
      <w:r w:rsidRPr="006564A7">
        <w:rPr>
          <w:rFonts w:cstheme="minorHAnsi"/>
        </w:rPr>
        <w:t xml:space="preserve">  A resident having pressure sores receives necessary treatment and services to promote healing, prevent infection and prevent new sores from developing.</w:t>
      </w:r>
    </w:p>
    <w:p w14:paraId="081B8DF2" w14:textId="242125D4" w:rsidR="008B6333" w:rsidRPr="006564A7" w:rsidRDefault="008B6333" w:rsidP="004B3A60">
      <w:pPr>
        <w:jc w:val="both"/>
        <w:rPr>
          <w:rFonts w:cstheme="minorHAnsi"/>
        </w:rPr>
      </w:pPr>
    </w:p>
    <w:p w14:paraId="26B4F03D" w14:textId="7C9B2E98" w:rsidR="008B6333" w:rsidRPr="006564A7" w:rsidRDefault="008B6333" w:rsidP="004B3A60">
      <w:pPr>
        <w:jc w:val="both"/>
        <w:rPr>
          <w:rFonts w:cstheme="minorHAnsi"/>
        </w:rPr>
      </w:pPr>
      <w:r w:rsidRPr="006564A7">
        <w:rPr>
          <w:rFonts w:cstheme="minorHAnsi"/>
        </w:rPr>
        <w:tab/>
        <w:t>8.5.  Urinary Incontinence.  Based on the resident’s comprehensive assessment, the nursing home shall ensure that:</w:t>
      </w:r>
    </w:p>
    <w:p w14:paraId="6857824A" w14:textId="002E4181" w:rsidR="008B6333" w:rsidRPr="006564A7" w:rsidRDefault="008B6333" w:rsidP="004B3A60">
      <w:pPr>
        <w:jc w:val="both"/>
        <w:rPr>
          <w:rFonts w:cstheme="minorHAnsi"/>
        </w:rPr>
      </w:pPr>
    </w:p>
    <w:p w14:paraId="0993A591" w14:textId="558EDD0A" w:rsidR="008B6333" w:rsidRPr="006564A7" w:rsidRDefault="008B6333" w:rsidP="004B3A60">
      <w:pPr>
        <w:jc w:val="both"/>
        <w:rPr>
          <w:rFonts w:cstheme="minorHAnsi"/>
        </w:rPr>
      </w:pPr>
      <w:r w:rsidRPr="006564A7">
        <w:rPr>
          <w:rFonts w:cstheme="minorHAnsi"/>
        </w:rPr>
        <w:tab/>
      </w:r>
      <w:r w:rsidRPr="006564A7">
        <w:rPr>
          <w:rFonts w:cstheme="minorHAnsi"/>
        </w:rPr>
        <w:tab/>
      </w:r>
      <w:r w:rsidRPr="006564A7">
        <w:rPr>
          <w:rFonts w:cstheme="minorHAnsi"/>
          <w:strike/>
        </w:rPr>
        <w:t>8.5.a.</w:t>
      </w:r>
      <w:r w:rsidR="005041D6" w:rsidRPr="006564A7">
        <w:rPr>
          <w:rFonts w:cstheme="minorHAnsi"/>
        </w:rPr>
        <w:t xml:space="preserve"> </w:t>
      </w:r>
      <w:r w:rsidR="005041D6" w:rsidRPr="006564A7">
        <w:rPr>
          <w:rFonts w:cstheme="minorHAnsi"/>
          <w:u w:val="single"/>
        </w:rPr>
        <w:t>8.5.1.</w:t>
      </w:r>
      <w:r w:rsidRPr="006564A7">
        <w:rPr>
          <w:rFonts w:cstheme="minorHAnsi"/>
        </w:rPr>
        <w:t xml:space="preserve">  A resident who enters the nursing home without an indwelling catheter is not catheterized unless the resident’s clinical condition demonstrates that catheterization is necessary;</w:t>
      </w:r>
    </w:p>
    <w:p w14:paraId="36557754" w14:textId="07CFA5BD" w:rsidR="008B6333" w:rsidRPr="006564A7" w:rsidRDefault="008B6333" w:rsidP="004B3A60">
      <w:pPr>
        <w:jc w:val="both"/>
        <w:rPr>
          <w:rFonts w:cstheme="minorHAnsi"/>
        </w:rPr>
      </w:pPr>
    </w:p>
    <w:p w14:paraId="4415FD6E" w14:textId="7C22461F" w:rsidR="008B6333" w:rsidRPr="006564A7" w:rsidRDefault="008B6333" w:rsidP="004B3A60">
      <w:pPr>
        <w:jc w:val="both"/>
        <w:rPr>
          <w:rFonts w:cstheme="minorHAnsi"/>
        </w:rPr>
      </w:pPr>
      <w:r w:rsidRPr="006564A7">
        <w:rPr>
          <w:rFonts w:cstheme="minorHAnsi"/>
        </w:rPr>
        <w:tab/>
      </w:r>
      <w:r w:rsidRPr="006564A7">
        <w:rPr>
          <w:rFonts w:cstheme="minorHAnsi"/>
        </w:rPr>
        <w:tab/>
      </w:r>
      <w:r w:rsidRPr="006564A7">
        <w:rPr>
          <w:rFonts w:cstheme="minorHAnsi"/>
          <w:strike/>
        </w:rPr>
        <w:t>8.5.b.</w:t>
      </w:r>
      <w:r w:rsidR="005041D6" w:rsidRPr="006564A7">
        <w:rPr>
          <w:rFonts w:cstheme="minorHAnsi"/>
        </w:rPr>
        <w:t xml:space="preserve"> </w:t>
      </w:r>
      <w:r w:rsidR="005041D6" w:rsidRPr="006564A7">
        <w:rPr>
          <w:rFonts w:cstheme="minorHAnsi"/>
          <w:u w:val="single"/>
        </w:rPr>
        <w:t>8.5.2.</w:t>
      </w:r>
      <w:r w:rsidRPr="006564A7">
        <w:rPr>
          <w:rFonts w:cstheme="minorHAnsi"/>
        </w:rPr>
        <w:t xml:space="preserve">  A resident who has an in-dwelling catheter has a documented medical reason for the catheter; and</w:t>
      </w:r>
    </w:p>
    <w:p w14:paraId="22D3D47B" w14:textId="338B46D4" w:rsidR="008B6333" w:rsidRPr="006564A7" w:rsidRDefault="008B6333" w:rsidP="004B3A60">
      <w:pPr>
        <w:jc w:val="both"/>
        <w:rPr>
          <w:rFonts w:cstheme="minorHAnsi"/>
        </w:rPr>
      </w:pPr>
    </w:p>
    <w:p w14:paraId="01290C2F" w14:textId="747E68E7" w:rsidR="008B6333" w:rsidRPr="006564A7" w:rsidRDefault="008B6333" w:rsidP="004B3A60">
      <w:pPr>
        <w:jc w:val="both"/>
        <w:rPr>
          <w:rFonts w:cstheme="minorHAnsi"/>
        </w:rPr>
      </w:pPr>
      <w:r w:rsidRPr="006564A7">
        <w:rPr>
          <w:rFonts w:cstheme="minorHAnsi"/>
        </w:rPr>
        <w:tab/>
      </w:r>
      <w:r w:rsidRPr="006564A7">
        <w:rPr>
          <w:rFonts w:cstheme="minorHAnsi"/>
        </w:rPr>
        <w:tab/>
      </w:r>
      <w:r w:rsidRPr="006564A7">
        <w:rPr>
          <w:rFonts w:cstheme="minorHAnsi"/>
          <w:strike/>
        </w:rPr>
        <w:t>8.5.c.</w:t>
      </w:r>
      <w:r w:rsidR="005041D6" w:rsidRPr="006564A7">
        <w:rPr>
          <w:rFonts w:cstheme="minorHAnsi"/>
        </w:rPr>
        <w:t xml:space="preserve"> </w:t>
      </w:r>
      <w:r w:rsidR="005041D6" w:rsidRPr="006564A7">
        <w:rPr>
          <w:rFonts w:cstheme="minorHAnsi"/>
          <w:u w:val="single"/>
        </w:rPr>
        <w:t>8.5.3.</w:t>
      </w:r>
      <w:r w:rsidRPr="006564A7">
        <w:rPr>
          <w:rFonts w:cstheme="minorHAnsi"/>
        </w:rPr>
        <w:t xml:space="preserve">  A resident who is incontinent of bladder receives appropriate treatment and services to </w:t>
      </w:r>
      <w:r w:rsidR="00CE7608" w:rsidRPr="006564A7">
        <w:rPr>
          <w:rFonts w:cstheme="minorHAnsi"/>
        </w:rPr>
        <w:t>prevent urinary tract infections and to restore as much normal bladder function as possible, unless the restoration of function is not possible due to the physical or cognitive condition of the resident.</w:t>
      </w:r>
    </w:p>
    <w:p w14:paraId="4D0B7E80" w14:textId="4D00E019" w:rsidR="00CE7608" w:rsidRPr="006564A7" w:rsidRDefault="00CE7608" w:rsidP="004B3A60">
      <w:pPr>
        <w:jc w:val="both"/>
        <w:rPr>
          <w:rFonts w:cstheme="minorHAnsi"/>
        </w:rPr>
      </w:pPr>
    </w:p>
    <w:p w14:paraId="35A1F2A1" w14:textId="76B49CCE" w:rsidR="00CE7608" w:rsidRPr="006564A7" w:rsidRDefault="00CE7608" w:rsidP="004B3A60">
      <w:pPr>
        <w:jc w:val="both"/>
        <w:rPr>
          <w:rFonts w:cstheme="minorHAnsi"/>
        </w:rPr>
      </w:pPr>
      <w:r w:rsidRPr="006564A7">
        <w:rPr>
          <w:rFonts w:cstheme="minorHAnsi"/>
        </w:rPr>
        <w:tab/>
        <w:t>8.6.  Range of Motion.  Based on the comprehensive assessment of a resident, the nursing home shall ensure that:</w:t>
      </w:r>
    </w:p>
    <w:p w14:paraId="09F0850C" w14:textId="6B2CDAB9" w:rsidR="00CE7608" w:rsidRPr="006564A7" w:rsidRDefault="00CE7608" w:rsidP="004B3A60">
      <w:pPr>
        <w:jc w:val="both"/>
        <w:rPr>
          <w:rFonts w:cstheme="minorHAnsi"/>
        </w:rPr>
      </w:pPr>
    </w:p>
    <w:p w14:paraId="32CFE258" w14:textId="6AAD4E41" w:rsidR="00CE7608" w:rsidRPr="006564A7" w:rsidRDefault="00CE7608" w:rsidP="004B3A60">
      <w:pPr>
        <w:jc w:val="both"/>
        <w:rPr>
          <w:rFonts w:cstheme="minorHAnsi"/>
        </w:rPr>
      </w:pPr>
      <w:r w:rsidRPr="006564A7">
        <w:rPr>
          <w:rFonts w:cstheme="minorHAnsi"/>
        </w:rPr>
        <w:tab/>
      </w:r>
      <w:r w:rsidRPr="006564A7">
        <w:rPr>
          <w:rFonts w:cstheme="minorHAnsi"/>
        </w:rPr>
        <w:tab/>
      </w:r>
      <w:r w:rsidRPr="006564A7">
        <w:rPr>
          <w:rFonts w:cstheme="minorHAnsi"/>
          <w:strike/>
        </w:rPr>
        <w:t>8.6.a.</w:t>
      </w:r>
      <w:r w:rsidR="005041D6" w:rsidRPr="006564A7">
        <w:rPr>
          <w:rFonts w:cstheme="minorHAnsi"/>
        </w:rPr>
        <w:t xml:space="preserve"> </w:t>
      </w:r>
      <w:r w:rsidR="005041D6" w:rsidRPr="006564A7">
        <w:rPr>
          <w:rFonts w:cstheme="minorHAnsi"/>
          <w:u w:val="single"/>
        </w:rPr>
        <w:t>8.6.1.</w:t>
      </w:r>
      <w:r w:rsidRPr="006564A7">
        <w:rPr>
          <w:rFonts w:cstheme="minorHAnsi"/>
        </w:rPr>
        <w:t xml:space="preserve">  A resident who enters the nursing home without a limited range of motion does not experience a reduction in range of motion unless the resident’s clinical condition demonstrates that a reduction in range of motion is unavoidable; and</w:t>
      </w:r>
    </w:p>
    <w:p w14:paraId="3379716E" w14:textId="550157DC" w:rsidR="00CE7608" w:rsidRPr="006564A7" w:rsidRDefault="00CE7608" w:rsidP="004B3A60">
      <w:pPr>
        <w:jc w:val="both"/>
        <w:rPr>
          <w:rFonts w:cstheme="minorHAnsi"/>
        </w:rPr>
      </w:pPr>
    </w:p>
    <w:p w14:paraId="2F947707" w14:textId="15F48BEF" w:rsidR="00CE7608" w:rsidRPr="006564A7" w:rsidRDefault="00CE7608" w:rsidP="004B3A60">
      <w:pPr>
        <w:jc w:val="both"/>
        <w:rPr>
          <w:rFonts w:cstheme="minorHAnsi"/>
        </w:rPr>
      </w:pPr>
      <w:r w:rsidRPr="006564A7">
        <w:rPr>
          <w:rFonts w:cstheme="minorHAnsi"/>
        </w:rPr>
        <w:tab/>
      </w:r>
      <w:r w:rsidRPr="006564A7">
        <w:rPr>
          <w:rFonts w:cstheme="minorHAnsi"/>
        </w:rPr>
        <w:tab/>
      </w:r>
      <w:r w:rsidRPr="006564A7">
        <w:rPr>
          <w:rFonts w:cstheme="minorHAnsi"/>
          <w:strike/>
        </w:rPr>
        <w:t>8.6.b.</w:t>
      </w:r>
      <w:r w:rsidR="005041D6" w:rsidRPr="006564A7">
        <w:rPr>
          <w:rFonts w:cstheme="minorHAnsi"/>
        </w:rPr>
        <w:t xml:space="preserve"> </w:t>
      </w:r>
      <w:r w:rsidR="005041D6" w:rsidRPr="006564A7">
        <w:rPr>
          <w:rFonts w:cstheme="minorHAnsi"/>
          <w:u w:val="single"/>
        </w:rPr>
        <w:t>8.6.2.</w:t>
      </w:r>
      <w:r w:rsidRPr="006564A7">
        <w:rPr>
          <w:rFonts w:cstheme="minorHAnsi"/>
        </w:rPr>
        <w:t xml:space="preserve">  A resident with a limited range of motion receives appropriate treatment and services to increase range of motion or to prevent further decrease in a range of motion.</w:t>
      </w:r>
    </w:p>
    <w:p w14:paraId="2B9C8399" w14:textId="2E715DC0" w:rsidR="00CE7608" w:rsidRPr="006564A7" w:rsidRDefault="00CE7608" w:rsidP="004B3A60">
      <w:pPr>
        <w:jc w:val="both"/>
        <w:rPr>
          <w:rFonts w:cstheme="minorHAnsi"/>
        </w:rPr>
      </w:pPr>
    </w:p>
    <w:p w14:paraId="4E264812" w14:textId="113A2589" w:rsidR="00CE7608" w:rsidRPr="006564A7" w:rsidRDefault="00CE7608" w:rsidP="004B3A60">
      <w:pPr>
        <w:jc w:val="both"/>
        <w:rPr>
          <w:rFonts w:cstheme="minorHAnsi"/>
        </w:rPr>
      </w:pPr>
      <w:r w:rsidRPr="006564A7">
        <w:rPr>
          <w:rFonts w:cstheme="minorHAnsi"/>
        </w:rPr>
        <w:tab/>
        <w:t>8.7.  Mental and Psychosocial Functioning.  Based on the comprehensive assessment of a resident, the nursing home shall ensure that:</w:t>
      </w:r>
    </w:p>
    <w:p w14:paraId="7EBEC651" w14:textId="77CB118D" w:rsidR="00CE7608" w:rsidRPr="006564A7" w:rsidRDefault="00CE7608" w:rsidP="004B3A60">
      <w:pPr>
        <w:jc w:val="both"/>
        <w:rPr>
          <w:rFonts w:cstheme="minorHAnsi"/>
        </w:rPr>
      </w:pPr>
    </w:p>
    <w:p w14:paraId="446D3F70" w14:textId="1BC766C0" w:rsidR="00CE7608" w:rsidRPr="006564A7" w:rsidRDefault="00CE7608" w:rsidP="004B3A60">
      <w:pPr>
        <w:jc w:val="both"/>
        <w:rPr>
          <w:rFonts w:cstheme="minorHAnsi"/>
        </w:rPr>
      </w:pPr>
      <w:r w:rsidRPr="006564A7">
        <w:rPr>
          <w:rFonts w:cstheme="minorHAnsi"/>
        </w:rPr>
        <w:tab/>
      </w:r>
      <w:r w:rsidRPr="006564A7">
        <w:rPr>
          <w:rFonts w:cstheme="minorHAnsi"/>
        </w:rPr>
        <w:tab/>
      </w:r>
      <w:r w:rsidRPr="006564A7">
        <w:rPr>
          <w:rFonts w:cstheme="minorHAnsi"/>
          <w:strike/>
        </w:rPr>
        <w:t>8.7.a.</w:t>
      </w:r>
      <w:r w:rsidR="005041D6" w:rsidRPr="006564A7">
        <w:rPr>
          <w:rFonts w:cstheme="minorHAnsi"/>
        </w:rPr>
        <w:t xml:space="preserve"> </w:t>
      </w:r>
      <w:r w:rsidR="005041D6" w:rsidRPr="006564A7">
        <w:rPr>
          <w:rFonts w:cstheme="minorHAnsi"/>
          <w:u w:val="single"/>
        </w:rPr>
        <w:t>8.7.1.</w:t>
      </w:r>
      <w:r w:rsidRPr="006564A7">
        <w:rPr>
          <w:rFonts w:cstheme="minorHAnsi"/>
        </w:rPr>
        <w:t xml:space="preserve">  A resident who displays mental or psychosocial adjustment difficulty receives appropriate treatment and services to correct the assessed problem; and</w:t>
      </w:r>
    </w:p>
    <w:p w14:paraId="06B52024" w14:textId="6D9ECA02" w:rsidR="00CE7608" w:rsidRPr="006564A7" w:rsidRDefault="00CE7608" w:rsidP="004B3A60">
      <w:pPr>
        <w:jc w:val="both"/>
        <w:rPr>
          <w:rFonts w:cstheme="minorHAnsi"/>
        </w:rPr>
      </w:pPr>
    </w:p>
    <w:p w14:paraId="7FB8B31F" w14:textId="616A79B5" w:rsidR="00CE7608" w:rsidRPr="006564A7" w:rsidRDefault="00CE7608" w:rsidP="004B3A60">
      <w:pPr>
        <w:jc w:val="both"/>
        <w:rPr>
          <w:rFonts w:cstheme="minorHAnsi"/>
        </w:rPr>
      </w:pPr>
      <w:r w:rsidRPr="006564A7">
        <w:rPr>
          <w:rFonts w:cstheme="minorHAnsi"/>
        </w:rPr>
        <w:tab/>
      </w:r>
      <w:r w:rsidRPr="006564A7">
        <w:rPr>
          <w:rFonts w:cstheme="minorHAnsi"/>
        </w:rPr>
        <w:tab/>
      </w:r>
      <w:r w:rsidRPr="006564A7">
        <w:rPr>
          <w:rFonts w:cstheme="minorHAnsi"/>
          <w:strike/>
        </w:rPr>
        <w:t>8.7.b.</w:t>
      </w:r>
      <w:r w:rsidR="005041D6" w:rsidRPr="006564A7">
        <w:rPr>
          <w:rFonts w:cstheme="minorHAnsi"/>
        </w:rPr>
        <w:t xml:space="preserve"> </w:t>
      </w:r>
      <w:r w:rsidR="005041D6" w:rsidRPr="006564A7">
        <w:rPr>
          <w:rFonts w:cstheme="minorHAnsi"/>
          <w:u w:val="single"/>
        </w:rPr>
        <w:t>8.7.2.</w:t>
      </w:r>
      <w:r w:rsidRPr="006564A7">
        <w:rPr>
          <w:rFonts w:cstheme="minorHAnsi"/>
        </w:rPr>
        <w:t xml:space="preserve">  A resident whose assessment did not reveal a mental or psychosocial adjustment difficulty does not display a pattern of decreased social interaction or increased withdrawn, angry or depressive behaviors, unless the resident’s clinical condition demonstrates that such a pattern is unavoidable.</w:t>
      </w:r>
    </w:p>
    <w:p w14:paraId="5F4628E0" w14:textId="219B0C64" w:rsidR="00CE7608" w:rsidRPr="006564A7" w:rsidRDefault="00CE7608" w:rsidP="004B3A60">
      <w:pPr>
        <w:jc w:val="both"/>
        <w:rPr>
          <w:rFonts w:cstheme="minorHAnsi"/>
        </w:rPr>
      </w:pPr>
    </w:p>
    <w:p w14:paraId="54372B33" w14:textId="09B49B73" w:rsidR="00CE7608" w:rsidRPr="006564A7" w:rsidRDefault="002A1105" w:rsidP="004B3A60">
      <w:pPr>
        <w:jc w:val="both"/>
        <w:rPr>
          <w:rFonts w:cstheme="minorHAnsi"/>
        </w:rPr>
      </w:pPr>
      <w:r w:rsidRPr="006564A7">
        <w:rPr>
          <w:rFonts w:cstheme="minorHAnsi"/>
        </w:rPr>
        <w:tab/>
        <w:t>8.8.  Feeding Tubes.  Based on the comprehensive assessment of a resident, the nursing home shall ensure that:</w:t>
      </w:r>
    </w:p>
    <w:p w14:paraId="70BC4A3D" w14:textId="02790099" w:rsidR="002A1105" w:rsidRPr="006564A7" w:rsidRDefault="002A1105" w:rsidP="004B3A60">
      <w:pPr>
        <w:jc w:val="both"/>
        <w:rPr>
          <w:rFonts w:cstheme="minorHAnsi"/>
        </w:rPr>
      </w:pPr>
    </w:p>
    <w:p w14:paraId="77189990" w14:textId="2F6E7761" w:rsidR="002A1105" w:rsidRPr="006564A7" w:rsidRDefault="002A1105" w:rsidP="004B3A60">
      <w:pPr>
        <w:jc w:val="both"/>
        <w:rPr>
          <w:rFonts w:cstheme="minorHAnsi"/>
        </w:rPr>
      </w:pPr>
      <w:r w:rsidRPr="006564A7">
        <w:rPr>
          <w:rFonts w:cstheme="minorHAnsi"/>
        </w:rPr>
        <w:tab/>
      </w:r>
      <w:r w:rsidRPr="006564A7">
        <w:rPr>
          <w:rFonts w:cstheme="minorHAnsi"/>
        </w:rPr>
        <w:tab/>
      </w:r>
      <w:r w:rsidRPr="006564A7">
        <w:rPr>
          <w:rFonts w:cstheme="minorHAnsi"/>
          <w:strike/>
        </w:rPr>
        <w:t>8.8.a.</w:t>
      </w:r>
      <w:r w:rsidR="005041D6" w:rsidRPr="006564A7">
        <w:rPr>
          <w:rFonts w:cstheme="minorHAnsi"/>
        </w:rPr>
        <w:t xml:space="preserve"> </w:t>
      </w:r>
      <w:r w:rsidR="005041D6" w:rsidRPr="006564A7">
        <w:rPr>
          <w:rFonts w:cstheme="minorHAnsi"/>
          <w:u w:val="single"/>
        </w:rPr>
        <w:t>8.8.1.</w:t>
      </w:r>
      <w:r w:rsidRPr="006564A7">
        <w:rPr>
          <w:rFonts w:cstheme="minorHAnsi"/>
        </w:rPr>
        <w:t xml:space="preserve">  A resident who has been able to eat enough alone or with assistance is not fed by tube unless the resident’s clinical condition demonstrates that use of a feeding tube is unavoidable; and</w:t>
      </w:r>
    </w:p>
    <w:p w14:paraId="4F078B49" w14:textId="6F7743A9" w:rsidR="002A1105" w:rsidRPr="006564A7" w:rsidRDefault="002A1105" w:rsidP="004B3A60">
      <w:pPr>
        <w:jc w:val="both"/>
        <w:rPr>
          <w:rFonts w:cstheme="minorHAnsi"/>
        </w:rPr>
      </w:pPr>
    </w:p>
    <w:p w14:paraId="4D6BA9EC" w14:textId="74E28801" w:rsidR="002A1105" w:rsidRPr="006564A7" w:rsidRDefault="002A1105" w:rsidP="004B3A60">
      <w:pPr>
        <w:jc w:val="both"/>
        <w:rPr>
          <w:rFonts w:cstheme="minorHAnsi"/>
        </w:rPr>
      </w:pPr>
      <w:r w:rsidRPr="006564A7">
        <w:rPr>
          <w:rFonts w:cstheme="minorHAnsi"/>
        </w:rPr>
        <w:tab/>
      </w:r>
      <w:r w:rsidRPr="006564A7">
        <w:rPr>
          <w:rFonts w:cstheme="minorHAnsi"/>
        </w:rPr>
        <w:tab/>
      </w:r>
      <w:r w:rsidRPr="006564A7">
        <w:rPr>
          <w:rFonts w:cstheme="minorHAnsi"/>
          <w:strike/>
        </w:rPr>
        <w:t>8.8.b.</w:t>
      </w:r>
      <w:r w:rsidR="005041D6" w:rsidRPr="006564A7">
        <w:rPr>
          <w:rFonts w:cstheme="minorHAnsi"/>
        </w:rPr>
        <w:t xml:space="preserve"> </w:t>
      </w:r>
      <w:r w:rsidR="005041D6" w:rsidRPr="006564A7">
        <w:rPr>
          <w:rFonts w:cstheme="minorHAnsi"/>
          <w:u w:val="single"/>
        </w:rPr>
        <w:t>8.8.2.</w:t>
      </w:r>
      <w:r w:rsidRPr="006564A7">
        <w:rPr>
          <w:rFonts w:cstheme="minorHAnsi"/>
        </w:rPr>
        <w:t xml:space="preserve">  A resident who is fed enterally receives the appropriate treatment </w:t>
      </w:r>
      <w:r w:rsidR="00571320" w:rsidRPr="006564A7">
        <w:rPr>
          <w:rFonts w:cstheme="minorHAnsi"/>
        </w:rPr>
        <w:t>and services to prevent secondary complications such as reflux, aspiration, aspiration pneumonia, diarrhea, vomiting, dehydration, and metabolic abnormalities, and to restore, if possible, normal eating skills.</w:t>
      </w:r>
    </w:p>
    <w:p w14:paraId="50661376" w14:textId="77057F70" w:rsidR="00571320" w:rsidRPr="006564A7" w:rsidRDefault="00571320" w:rsidP="004B3A60">
      <w:pPr>
        <w:jc w:val="both"/>
        <w:rPr>
          <w:rFonts w:cstheme="minorHAnsi"/>
        </w:rPr>
      </w:pPr>
    </w:p>
    <w:p w14:paraId="28F6E945" w14:textId="4266C174" w:rsidR="00571320" w:rsidRPr="006564A7" w:rsidRDefault="00571320" w:rsidP="004B3A60">
      <w:pPr>
        <w:jc w:val="both"/>
        <w:rPr>
          <w:rFonts w:cstheme="minorHAnsi"/>
        </w:rPr>
      </w:pPr>
      <w:r w:rsidRPr="006564A7">
        <w:rPr>
          <w:rFonts w:cstheme="minorHAnsi"/>
        </w:rPr>
        <w:tab/>
        <w:t xml:space="preserve">8.9.  Accidents.  </w:t>
      </w:r>
    </w:p>
    <w:p w14:paraId="7B1869E9" w14:textId="72A409A0" w:rsidR="00571320" w:rsidRPr="006564A7" w:rsidRDefault="00571320" w:rsidP="004B3A60">
      <w:pPr>
        <w:jc w:val="both"/>
        <w:rPr>
          <w:rFonts w:cstheme="minorHAnsi"/>
        </w:rPr>
      </w:pPr>
    </w:p>
    <w:p w14:paraId="1A12343E" w14:textId="347B8C91" w:rsidR="00571320" w:rsidRPr="006564A7" w:rsidRDefault="00571320" w:rsidP="004B3A60">
      <w:pPr>
        <w:jc w:val="both"/>
        <w:rPr>
          <w:rFonts w:cstheme="minorHAnsi"/>
        </w:rPr>
      </w:pPr>
      <w:r w:rsidRPr="006564A7">
        <w:rPr>
          <w:rFonts w:cstheme="minorHAnsi"/>
        </w:rPr>
        <w:tab/>
      </w:r>
      <w:r w:rsidRPr="006564A7">
        <w:rPr>
          <w:rFonts w:cstheme="minorHAnsi"/>
        </w:rPr>
        <w:tab/>
      </w:r>
      <w:r w:rsidRPr="006564A7">
        <w:rPr>
          <w:rFonts w:cstheme="minorHAnsi"/>
          <w:strike/>
        </w:rPr>
        <w:t>8.9.a.</w:t>
      </w:r>
      <w:r w:rsidR="005041D6" w:rsidRPr="006564A7">
        <w:rPr>
          <w:rFonts w:cstheme="minorHAnsi"/>
        </w:rPr>
        <w:t xml:space="preserve"> </w:t>
      </w:r>
      <w:r w:rsidR="005041D6" w:rsidRPr="006564A7">
        <w:rPr>
          <w:rFonts w:cstheme="minorHAnsi"/>
          <w:u w:val="single"/>
        </w:rPr>
        <w:t>8.9.1.</w:t>
      </w:r>
      <w:r w:rsidRPr="006564A7">
        <w:rPr>
          <w:rFonts w:cstheme="minorHAnsi"/>
        </w:rPr>
        <w:t xml:space="preserve">  A nursing home shall provide an environment that remains as free from accident hazards as possible.</w:t>
      </w:r>
    </w:p>
    <w:p w14:paraId="68089803" w14:textId="2CBC98A4" w:rsidR="00571320" w:rsidRPr="006564A7" w:rsidRDefault="00571320" w:rsidP="004B3A60">
      <w:pPr>
        <w:jc w:val="both"/>
        <w:rPr>
          <w:rFonts w:cstheme="minorHAnsi"/>
        </w:rPr>
      </w:pPr>
    </w:p>
    <w:p w14:paraId="5A38851F" w14:textId="7D77FC23" w:rsidR="00571320" w:rsidRPr="006564A7" w:rsidRDefault="00571320" w:rsidP="004B3A60">
      <w:pPr>
        <w:jc w:val="both"/>
        <w:rPr>
          <w:rFonts w:cstheme="minorHAnsi"/>
        </w:rPr>
      </w:pPr>
      <w:r w:rsidRPr="006564A7">
        <w:rPr>
          <w:rFonts w:cstheme="minorHAnsi"/>
        </w:rPr>
        <w:tab/>
      </w:r>
      <w:r w:rsidRPr="006564A7">
        <w:rPr>
          <w:rFonts w:cstheme="minorHAnsi"/>
        </w:rPr>
        <w:tab/>
      </w:r>
      <w:r w:rsidRPr="006564A7">
        <w:rPr>
          <w:rFonts w:cstheme="minorHAnsi"/>
          <w:strike/>
        </w:rPr>
        <w:t>8.9.b.</w:t>
      </w:r>
      <w:r w:rsidR="005041D6" w:rsidRPr="006564A7">
        <w:rPr>
          <w:rFonts w:cstheme="minorHAnsi"/>
        </w:rPr>
        <w:t xml:space="preserve"> </w:t>
      </w:r>
      <w:r w:rsidR="005041D6" w:rsidRPr="006564A7">
        <w:rPr>
          <w:rFonts w:cstheme="minorHAnsi"/>
          <w:u w:val="single"/>
        </w:rPr>
        <w:t>8.9.2.</w:t>
      </w:r>
      <w:r w:rsidRPr="006564A7">
        <w:rPr>
          <w:rFonts w:cstheme="minorHAnsi"/>
        </w:rPr>
        <w:t xml:space="preserve">  A nursing home shall provide </w:t>
      </w:r>
      <w:r w:rsidR="00BC637D" w:rsidRPr="006564A7">
        <w:rPr>
          <w:rFonts w:cstheme="minorHAnsi"/>
        </w:rPr>
        <w:t>an environment where each resident receives adequate supervision and assistive devices to prevent accidents.</w:t>
      </w:r>
    </w:p>
    <w:p w14:paraId="08B26537" w14:textId="3EE1B2F1" w:rsidR="00BC637D" w:rsidRPr="006564A7" w:rsidRDefault="00BC637D" w:rsidP="004B3A60">
      <w:pPr>
        <w:jc w:val="both"/>
        <w:rPr>
          <w:rFonts w:cstheme="minorHAnsi"/>
        </w:rPr>
      </w:pPr>
    </w:p>
    <w:p w14:paraId="739A97B9" w14:textId="67D9F211" w:rsidR="00BC637D" w:rsidRPr="006564A7" w:rsidRDefault="00BC637D" w:rsidP="004B3A60">
      <w:pPr>
        <w:jc w:val="both"/>
        <w:rPr>
          <w:rFonts w:cstheme="minorHAnsi"/>
        </w:rPr>
      </w:pPr>
      <w:r w:rsidRPr="006564A7">
        <w:rPr>
          <w:rFonts w:cstheme="minorHAnsi"/>
        </w:rPr>
        <w:tab/>
      </w:r>
      <w:r w:rsidRPr="006564A7">
        <w:rPr>
          <w:rFonts w:cstheme="minorHAnsi"/>
        </w:rPr>
        <w:tab/>
      </w:r>
      <w:r w:rsidRPr="006564A7">
        <w:rPr>
          <w:rFonts w:cstheme="minorHAnsi"/>
          <w:strike/>
        </w:rPr>
        <w:t>8.9.c.</w:t>
      </w:r>
      <w:r w:rsidR="00E93B24" w:rsidRPr="006564A7">
        <w:rPr>
          <w:rFonts w:cstheme="minorHAnsi"/>
        </w:rPr>
        <w:t xml:space="preserve"> </w:t>
      </w:r>
      <w:r w:rsidR="00E93B24" w:rsidRPr="006564A7">
        <w:rPr>
          <w:rFonts w:cstheme="minorHAnsi"/>
          <w:u w:val="single"/>
        </w:rPr>
        <w:t>8.9.3.</w:t>
      </w:r>
      <w:r w:rsidRPr="006564A7">
        <w:rPr>
          <w:rFonts w:cstheme="minorHAnsi"/>
        </w:rPr>
        <w:t xml:space="preserve">  The nursing home shall complete a written report of any incident or accident in which a resident is involved, either inside or outside of the nursing home.</w:t>
      </w:r>
    </w:p>
    <w:p w14:paraId="2DF41A9B" w14:textId="08AD675B" w:rsidR="00BC637D" w:rsidRPr="006564A7" w:rsidRDefault="00BC637D" w:rsidP="004B3A60">
      <w:pPr>
        <w:jc w:val="both"/>
        <w:rPr>
          <w:rFonts w:cstheme="minorHAnsi"/>
        </w:rPr>
      </w:pPr>
    </w:p>
    <w:p w14:paraId="7F62C6A0" w14:textId="35301828" w:rsidR="00BC637D" w:rsidRPr="006564A7" w:rsidRDefault="00BC637D" w:rsidP="004B3A60">
      <w:pPr>
        <w:jc w:val="both"/>
        <w:rPr>
          <w:rFonts w:cstheme="minorHAnsi"/>
        </w:rPr>
      </w:pPr>
      <w:r w:rsidRPr="006564A7">
        <w:rPr>
          <w:rFonts w:cstheme="minorHAnsi"/>
        </w:rPr>
        <w:tab/>
      </w:r>
      <w:r w:rsidRPr="006564A7">
        <w:rPr>
          <w:rFonts w:cstheme="minorHAnsi"/>
        </w:rPr>
        <w:tab/>
      </w:r>
      <w:r w:rsidRPr="006564A7">
        <w:rPr>
          <w:rFonts w:cstheme="minorHAnsi"/>
          <w:strike/>
        </w:rPr>
        <w:t>8.9.d.</w:t>
      </w:r>
      <w:r w:rsidR="00E93B24" w:rsidRPr="006564A7">
        <w:rPr>
          <w:rFonts w:cstheme="minorHAnsi"/>
        </w:rPr>
        <w:t xml:space="preserve"> </w:t>
      </w:r>
      <w:r w:rsidR="00E93B24" w:rsidRPr="006564A7">
        <w:rPr>
          <w:rFonts w:cstheme="minorHAnsi"/>
          <w:u w:val="single"/>
        </w:rPr>
        <w:t>8.9.4.</w:t>
      </w:r>
      <w:r w:rsidRPr="006564A7">
        <w:rPr>
          <w:rFonts w:cstheme="minorHAnsi"/>
        </w:rPr>
        <w:t xml:space="preserve">  The report shall include the:</w:t>
      </w:r>
    </w:p>
    <w:p w14:paraId="7CE5E246" w14:textId="539BA9F5" w:rsidR="00BC637D" w:rsidRPr="006564A7" w:rsidRDefault="00BC637D" w:rsidP="004B3A60">
      <w:pPr>
        <w:jc w:val="both"/>
        <w:rPr>
          <w:rFonts w:cstheme="minorHAnsi"/>
        </w:rPr>
      </w:pPr>
      <w:r w:rsidRPr="006564A7">
        <w:rPr>
          <w:rFonts w:cstheme="minorHAnsi"/>
        </w:rPr>
        <w:tab/>
      </w:r>
      <w:r w:rsidRPr="006564A7">
        <w:rPr>
          <w:rFonts w:cstheme="minorHAnsi"/>
        </w:rPr>
        <w:tab/>
      </w:r>
      <w:r w:rsidRPr="006564A7">
        <w:rPr>
          <w:rFonts w:cstheme="minorHAnsi"/>
        </w:rPr>
        <w:tab/>
      </w:r>
    </w:p>
    <w:p w14:paraId="15D4049B" w14:textId="03C59023" w:rsidR="00BC637D" w:rsidRPr="006564A7" w:rsidRDefault="00BC637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8.9.d.1.</w:t>
      </w:r>
      <w:r w:rsidR="00E93B24" w:rsidRPr="006564A7">
        <w:rPr>
          <w:rFonts w:cstheme="minorHAnsi"/>
        </w:rPr>
        <w:t xml:space="preserve"> </w:t>
      </w:r>
      <w:r w:rsidR="00E93B24" w:rsidRPr="006564A7">
        <w:rPr>
          <w:rFonts w:cstheme="minorHAnsi"/>
          <w:u w:val="single"/>
        </w:rPr>
        <w:t>8.9.4.a.</w:t>
      </w:r>
      <w:r w:rsidRPr="006564A7">
        <w:rPr>
          <w:rFonts w:cstheme="minorHAnsi"/>
        </w:rPr>
        <w:t xml:space="preserve">  Date of the occurrence;</w:t>
      </w:r>
    </w:p>
    <w:p w14:paraId="1CAC0EA8" w14:textId="0FBAFADB" w:rsidR="00BC637D" w:rsidRPr="006564A7" w:rsidRDefault="00BC637D" w:rsidP="004B3A60">
      <w:pPr>
        <w:jc w:val="both"/>
        <w:rPr>
          <w:rFonts w:cstheme="minorHAnsi"/>
        </w:rPr>
      </w:pPr>
    </w:p>
    <w:p w14:paraId="13366367" w14:textId="19C5DDCB" w:rsidR="00BC637D" w:rsidRPr="006564A7" w:rsidRDefault="00BC637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8.9.d.2.</w:t>
      </w:r>
      <w:r w:rsidR="00E93B24" w:rsidRPr="006564A7">
        <w:rPr>
          <w:rFonts w:cstheme="minorHAnsi"/>
        </w:rPr>
        <w:t xml:space="preserve"> </w:t>
      </w:r>
      <w:r w:rsidR="00E93B24" w:rsidRPr="006564A7">
        <w:rPr>
          <w:rFonts w:cstheme="minorHAnsi"/>
          <w:u w:val="single"/>
        </w:rPr>
        <w:t>8.9.4.b.</w:t>
      </w:r>
      <w:r w:rsidRPr="006564A7">
        <w:rPr>
          <w:rFonts w:cstheme="minorHAnsi"/>
        </w:rPr>
        <w:t xml:space="preserve">  Time of the occurrence;</w:t>
      </w:r>
    </w:p>
    <w:p w14:paraId="75CE0058" w14:textId="7AF013FF" w:rsidR="00BC637D" w:rsidRPr="006564A7" w:rsidRDefault="00BC637D" w:rsidP="004B3A60">
      <w:pPr>
        <w:jc w:val="both"/>
        <w:rPr>
          <w:rFonts w:cstheme="minorHAnsi"/>
        </w:rPr>
      </w:pPr>
    </w:p>
    <w:p w14:paraId="673C0A5B" w14:textId="2697488C" w:rsidR="00BC637D" w:rsidRPr="006564A7" w:rsidRDefault="00BC637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8.9.d.3.</w:t>
      </w:r>
      <w:r w:rsidR="00E93B24" w:rsidRPr="006564A7">
        <w:rPr>
          <w:rFonts w:cstheme="minorHAnsi"/>
        </w:rPr>
        <w:t xml:space="preserve"> </w:t>
      </w:r>
      <w:r w:rsidR="00E93B24" w:rsidRPr="006564A7">
        <w:rPr>
          <w:rFonts w:cstheme="minorHAnsi"/>
          <w:u w:val="single"/>
        </w:rPr>
        <w:t>8.9.4.c.</w:t>
      </w:r>
      <w:r w:rsidRPr="006564A7">
        <w:rPr>
          <w:rFonts w:cstheme="minorHAnsi"/>
        </w:rPr>
        <w:t xml:space="preserve">  Place of the occurrence;</w:t>
      </w:r>
    </w:p>
    <w:p w14:paraId="3AF3AF5C" w14:textId="319B3FA1" w:rsidR="008F6DD1" w:rsidRPr="006564A7" w:rsidRDefault="008F6DD1" w:rsidP="004B3A60">
      <w:pPr>
        <w:jc w:val="both"/>
        <w:rPr>
          <w:rFonts w:cstheme="minorHAnsi"/>
        </w:rPr>
      </w:pPr>
    </w:p>
    <w:p w14:paraId="2BE4C9D9" w14:textId="148A4986" w:rsidR="008F6DD1" w:rsidRPr="006564A7" w:rsidRDefault="008F6DD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8.9.d.4.</w:t>
      </w:r>
      <w:r w:rsidR="00E93B24" w:rsidRPr="006564A7">
        <w:rPr>
          <w:rFonts w:cstheme="minorHAnsi"/>
        </w:rPr>
        <w:t xml:space="preserve"> </w:t>
      </w:r>
      <w:r w:rsidR="00E93B24" w:rsidRPr="006564A7">
        <w:rPr>
          <w:rFonts w:cstheme="minorHAnsi"/>
          <w:u w:val="single"/>
        </w:rPr>
        <w:t>8.9.4.d.</w:t>
      </w:r>
      <w:r w:rsidRPr="006564A7">
        <w:rPr>
          <w:rFonts w:cstheme="minorHAnsi"/>
        </w:rPr>
        <w:t xml:space="preserve">  Details of the occurrence; and</w:t>
      </w:r>
    </w:p>
    <w:p w14:paraId="2E5D45C5" w14:textId="4B4A6C49" w:rsidR="008F6DD1" w:rsidRPr="006564A7" w:rsidRDefault="008F6DD1" w:rsidP="004B3A60">
      <w:pPr>
        <w:jc w:val="both"/>
        <w:rPr>
          <w:rFonts w:cstheme="minorHAnsi"/>
        </w:rPr>
      </w:pPr>
    </w:p>
    <w:p w14:paraId="0128FE92" w14:textId="1C7C80D8" w:rsidR="008F6DD1" w:rsidRPr="006564A7" w:rsidRDefault="008F6DD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8.9.d.5.</w:t>
      </w:r>
      <w:r w:rsidR="00E93B24" w:rsidRPr="006564A7">
        <w:rPr>
          <w:rFonts w:cstheme="minorHAnsi"/>
        </w:rPr>
        <w:t xml:space="preserve"> </w:t>
      </w:r>
      <w:r w:rsidR="00E93B24" w:rsidRPr="006564A7">
        <w:rPr>
          <w:rFonts w:cstheme="minorHAnsi"/>
          <w:u w:val="single"/>
        </w:rPr>
        <w:t>8.9.4.e.</w:t>
      </w:r>
      <w:r w:rsidRPr="006564A7">
        <w:rPr>
          <w:rFonts w:cstheme="minorHAnsi"/>
        </w:rPr>
        <w:t xml:space="preserve">  Date and signature of the reviewing physician.</w:t>
      </w:r>
    </w:p>
    <w:p w14:paraId="6244E07A" w14:textId="07649891" w:rsidR="008F6DD1" w:rsidRPr="006564A7" w:rsidRDefault="008F6DD1" w:rsidP="004B3A60">
      <w:pPr>
        <w:jc w:val="both"/>
        <w:rPr>
          <w:rFonts w:cstheme="minorHAnsi"/>
        </w:rPr>
      </w:pPr>
    </w:p>
    <w:p w14:paraId="393DA9E6" w14:textId="1FA36BC7" w:rsidR="008F6DD1" w:rsidRPr="006564A7" w:rsidRDefault="008F6DD1" w:rsidP="004B3A60">
      <w:pPr>
        <w:jc w:val="both"/>
        <w:rPr>
          <w:rFonts w:cstheme="minorHAnsi"/>
        </w:rPr>
      </w:pPr>
      <w:r w:rsidRPr="006564A7">
        <w:rPr>
          <w:rFonts w:cstheme="minorHAnsi"/>
        </w:rPr>
        <w:tab/>
      </w:r>
      <w:r w:rsidRPr="006564A7">
        <w:rPr>
          <w:rFonts w:cstheme="minorHAnsi"/>
        </w:rPr>
        <w:tab/>
      </w:r>
      <w:r w:rsidRPr="006564A7">
        <w:rPr>
          <w:rFonts w:cstheme="minorHAnsi"/>
          <w:strike/>
        </w:rPr>
        <w:t>8.9.e.</w:t>
      </w:r>
      <w:r w:rsidRPr="006564A7">
        <w:rPr>
          <w:rFonts w:cstheme="minorHAnsi"/>
        </w:rPr>
        <w:t xml:space="preserve"> </w:t>
      </w:r>
      <w:r w:rsidR="00E93B24" w:rsidRPr="006564A7">
        <w:rPr>
          <w:rFonts w:cstheme="minorHAnsi"/>
          <w:u w:val="single"/>
        </w:rPr>
        <w:t>8.9.5.</w:t>
      </w:r>
      <w:r w:rsidR="00E93B24" w:rsidRPr="006564A7">
        <w:rPr>
          <w:rFonts w:cstheme="minorHAnsi"/>
        </w:rPr>
        <w:t xml:space="preserve">  </w:t>
      </w:r>
      <w:r w:rsidRPr="006564A7">
        <w:rPr>
          <w:rFonts w:cstheme="minorHAnsi"/>
        </w:rPr>
        <w:t>The report shall be written and signed by the person who is responsible for the resident at the time that the accident or incident occurred.</w:t>
      </w:r>
    </w:p>
    <w:p w14:paraId="73761A6A" w14:textId="14E04474" w:rsidR="008F6DD1" w:rsidRPr="006564A7" w:rsidRDefault="008F6DD1" w:rsidP="004B3A60">
      <w:pPr>
        <w:jc w:val="both"/>
        <w:rPr>
          <w:rFonts w:cstheme="minorHAnsi"/>
        </w:rPr>
      </w:pPr>
    </w:p>
    <w:p w14:paraId="7AAED800" w14:textId="498E1E24" w:rsidR="008F6DD1" w:rsidRPr="006564A7" w:rsidRDefault="008F6DD1" w:rsidP="004B3A60">
      <w:pPr>
        <w:jc w:val="both"/>
        <w:rPr>
          <w:rFonts w:cstheme="minorHAnsi"/>
        </w:rPr>
      </w:pPr>
      <w:r w:rsidRPr="006564A7">
        <w:rPr>
          <w:rFonts w:cstheme="minorHAnsi"/>
        </w:rPr>
        <w:tab/>
        <w:t>8.10.  Nutrition.  Based on a resident’s comprehensive assessment, the nursing home shall ensure that a resident:</w:t>
      </w:r>
    </w:p>
    <w:p w14:paraId="6C272391" w14:textId="348C5F5F" w:rsidR="008F6DD1" w:rsidRPr="006564A7" w:rsidRDefault="008F6DD1" w:rsidP="004B3A60">
      <w:pPr>
        <w:jc w:val="both"/>
        <w:rPr>
          <w:rFonts w:cstheme="minorHAnsi"/>
        </w:rPr>
      </w:pPr>
    </w:p>
    <w:p w14:paraId="7A3F28B3" w14:textId="4D45F3FF" w:rsidR="008F6DD1" w:rsidRPr="006564A7" w:rsidRDefault="008F6DD1" w:rsidP="004B3A60">
      <w:pPr>
        <w:jc w:val="both"/>
        <w:rPr>
          <w:rFonts w:cstheme="minorHAnsi"/>
        </w:rPr>
      </w:pPr>
      <w:r w:rsidRPr="006564A7">
        <w:rPr>
          <w:rFonts w:cstheme="minorHAnsi"/>
        </w:rPr>
        <w:tab/>
      </w:r>
      <w:r w:rsidRPr="006564A7">
        <w:rPr>
          <w:rFonts w:cstheme="minorHAnsi"/>
        </w:rPr>
        <w:tab/>
      </w:r>
      <w:r w:rsidRPr="006564A7">
        <w:rPr>
          <w:rFonts w:cstheme="minorHAnsi"/>
          <w:strike/>
        </w:rPr>
        <w:t>8.10.a.</w:t>
      </w:r>
      <w:r w:rsidR="00E93B24" w:rsidRPr="006564A7">
        <w:rPr>
          <w:rFonts w:cstheme="minorHAnsi"/>
        </w:rPr>
        <w:t xml:space="preserve"> </w:t>
      </w:r>
      <w:r w:rsidR="00E93B24" w:rsidRPr="006564A7">
        <w:rPr>
          <w:rFonts w:cstheme="minorHAnsi"/>
          <w:u w:val="single"/>
        </w:rPr>
        <w:t>8.10.1.</w:t>
      </w:r>
      <w:r w:rsidRPr="006564A7">
        <w:rPr>
          <w:rFonts w:cstheme="minorHAnsi"/>
        </w:rPr>
        <w:t xml:space="preserve">  Maintains acceptable parameters of nutritional status, unless the resident’s clinical condition demonstrates that this is not possible;</w:t>
      </w:r>
    </w:p>
    <w:p w14:paraId="034CE5EA" w14:textId="381CE560" w:rsidR="008F6DD1" w:rsidRPr="006564A7" w:rsidRDefault="008F6DD1" w:rsidP="004B3A60">
      <w:pPr>
        <w:jc w:val="both"/>
        <w:rPr>
          <w:rFonts w:cstheme="minorHAnsi"/>
        </w:rPr>
      </w:pPr>
    </w:p>
    <w:p w14:paraId="47986387" w14:textId="4F9A8C1D" w:rsidR="008F6DD1" w:rsidRPr="006564A7" w:rsidRDefault="008F6DD1" w:rsidP="004B3A60">
      <w:pPr>
        <w:jc w:val="both"/>
        <w:rPr>
          <w:rFonts w:cstheme="minorHAnsi"/>
        </w:rPr>
      </w:pPr>
      <w:r w:rsidRPr="006564A7">
        <w:rPr>
          <w:rFonts w:cstheme="minorHAnsi"/>
        </w:rPr>
        <w:tab/>
      </w:r>
      <w:r w:rsidRPr="006564A7">
        <w:rPr>
          <w:rFonts w:cstheme="minorHAnsi"/>
        </w:rPr>
        <w:tab/>
      </w:r>
      <w:r w:rsidRPr="006564A7">
        <w:rPr>
          <w:rFonts w:cstheme="minorHAnsi"/>
          <w:strike/>
        </w:rPr>
        <w:t>8.10.b.</w:t>
      </w:r>
      <w:r w:rsidR="00E93B24" w:rsidRPr="006564A7">
        <w:rPr>
          <w:rFonts w:cstheme="minorHAnsi"/>
        </w:rPr>
        <w:t xml:space="preserve"> </w:t>
      </w:r>
      <w:r w:rsidR="00E93B24" w:rsidRPr="006564A7">
        <w:rPr>
          <w:rFonts w:cstheme="minorHAnsi"/>
          <w:u w:val="single"/>
        </w:rPr>
        <w:t>8.10.2.</w:t>
      </w:r>
      <w:r w:rsidRPr="006564A7">
        <w:rPr>
          <w:rFonts w:cstheme="minorHAnsi"/>
        </w:rPr>
        <w:t xml:space="preserve">  Receives a thera</w:t>
      </w:r>
      <w:r w:rsidR="00503FFC" w:rsidRPr="006564A7">
        <w:rPr>
          <w:rFonts w:cstheme="minorHAnsi"/>
        </w:rPr>
        <w:t xml:space="preserve">peutic diet when there is a nutritional problem; and </w:t>
      </w:r>
    </w:p>
    <w:p w14:paraId="565E3BF3" w14:textId="782EC206" w:rsidR="00503FFC" w:rsidRPr="006564A7" w:rsidRDefault="00503FFC" w:rsidP="004B3A60">
      <w:pPr>
        <w:jc w:val="both"/>
        <w:rPr>
          <w:rFonts w:cstheme="minorHAnsi"/>
        </w:rPr>
      </w:pPr>
    </w:p>
    <w:p w14:paraId="34D65DD6" w14:textId="1FECA86E" w:rsidR="00503FFC" w:rsidRPr="006564A7" w:rsidRDefault="00503FFC" w:rsidP="004B3A60">
      <w:pPr>
        <w:jc w:val="both"/>
        <w:rPr>
          <w:rFonts w:cstheme="minorHAnsi"/>
        </w:rPr>
      </w:pPr>
      <w:r w:rsidRPr="006564A7">
        <w:rPr>
          <w:rFonts w:cstheme="minorHAnsi"/>
        </w:rPr>
        <w:tab/>
      </w:r>
      <w:r w:rsidRPr="006564A7">
        <w:rPr>
          <w:rFonts w:cstheme="minorHAnsi"/>
        </w:rPr>
        <w:tab/>
      </w:r>
      <w:r w:rsidRPr="006564A7">
        <w:rPr>
          <w:rFonts w:cstheme="minorHAnsi"/>
          <w:strike/>
        </w:rPr>
        <w:t>8.10.c.</w:t>
      </w:r>
      <w:r w:rsidR="00E93B24" w:rsidRPr="006564A7">
        <w:rPr>
          <w:rFonts w:cstheme="minorHAnsi"/>
        </w:rPr>
        <w:t xml:space="preserve"> </w:t>
      </w:r>
      <w:r w:rsidR="00E93B24" w:rsidRPr="006564A7">
        <w:rPr>
          <w:rFonts w:cstheme="minorHAnsi"/>
          <w:u w:val="single"/>
        </w:rPr>
        <w:t>8.10.3.</w:t>
      </w:r>
      <w:r w:rsidRPr="006564A7">
        <w:rPr>
          <w:rFonts w:cstheme="minorHAnsi"/>
        </w:rPr>
        <w:t xml:space="preserve">  Who has an unplanned weight loss or gradual progressive unexplained weight loss shall have a thorough nutritional assessment, including appropriate laboratory studies.  The unplanned or unexplained weight loss shall be assessed by the following parameters:</w:t>
      </w:r>
    </w:p>
    <w:p w14:paraId="55D8C54F" w14:textId="781649B4" w:rsidR="00503FFC" w:rsidRPr="006564A7" w:rsidRDefault="00503FFC" w:rsidP="004B3A60">
      <w:pPr>
        <w:jc w:val="both"/>
        <w:rPr>
          <w:rFonts w:cstheme="minorHAnsi"/>
        </w:rPr>
      </w:pPr>
    </w:p>
    <w:p w14:paraId="0A166EB6" w14:textId="1C761CE5" w:rsidR="00503FFC" w:rsidRPr="006564A7" w:rsidRDefault="00503FF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8.10.c.1.</w:t>
      </w:r>
      <w:r w:rsidR="00E93B24" w:rsidRPr="006564A7">
        <w:rPr>
          <w:rFonts w:cstheme="minorHAnsi"/>
        </w:rPr>
        <w:t xml:space="preserve"> </w:t>
      </w:r>
      <w:r w:rsidR="00E93B24" w:rsidRPr="006564A7">
        <w:rPr>
          <w:rFonts w:cstheme="minorHAnsi"/>
          <w:u w:val="single"/>
        </w:rPr>
        <w:t>8.10.3.a.</w:t>
      </w:r>
      <w:r w:rsidRPr="006564A7">
        <w:rPr>
          <w:rFonts w:cstheme="minorHAnsi"/>
        </w:rPr>
        <w:t xml:space="preserve">  A significant weight loss of five percent or a severe weight loss of greater than five percent in a one month interval;</w:t>
      </w:r>
    </w:p>
    <w:p w14:paraId="18AB09ED" w14:textId="74A88842" w:rsidR="00503FFC" w:rsidRPr="006564A7" w:rsidRDefault="00503FFC" w:rsidP="004B3A60">
      <w:pPr>
        <w:jc w:val="both"/>
        <w:rPr>
          <w:rFonts w:cstheme="minorHAnsi"/>
        </w:rPr>
      </w:pPr>
    </w:p>
    <w:p w14:paraId="008050E7" w14:textId="2BE81998" w:rsidR="00503FFC" w:rsidRPr="006564A7" w:rsidRDefault="00503FF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8.10.c.2.</w:t>
      </w:r>
      <w:r w:rsidR="00E93B24" w:rsidRPr="006564A7">
        <w:rPr>
          <w:rFonts w:cstheme="minorHAnsi"/>
        </w:rPr>
        <w:t xml:space="preserve"> </w:t>
      </w:r>
      <w:r w:rsidR="00E93B24" w:rsidRPr="006564A7">
        <w:rPr>
          <w:rFonts w:cstheme="minorHAnsi"/>
          <w:u w:val="single"/>
        </w:rPr>
        <w:t>8.10.3.b.</w:t>
      </w:r>
      <w:r w:rsidRPr="006564A7">
        <w:rPr>
          <w:rFonts w:cstheme="minorHAnsi"/>
        </w:rPr>
        <w:t xml:space="preserve">  A significant weight loss of seven and a half percent or a severe weight loss of greater than seven and a half percent in a three month interval;</w:t>
      </w:r>
    </w:p>
    <w:p w14:paraId="40FCE98D" w14:textId="4198A36F" w:rsidR="00503FFC" w:rsidRPr="006564A7" w:rsidRDefault="00503FFC" w:rsidP="004B3A60">
      <w:pPr>
        <w:jc w:val="both"/>
        <w:rPr>
          <w:rFonts w:cstheme="minorHAnsi"/>
        </w:rPr>
      </w:pPr>
    </w:p>
    <w:p w14:paraId="17C2B1AB" w14:textId="0E40B127" w:rsidR="00503FFC" w:rsidRPr="006564A7" w:rsidRDefault="00503FF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8.10.c.3.</w:t>
      </w:r>
      <w:r w:rsidR="00E93B24" w:rsidRPr="006564A7">
        <w:rPr>
          <w:rFonts w:cstheme="minorHAnsi"/>
        </w:rPr>
        <w:t xml:space="preserve"> </w:t>
      </w:r>
      <w:r w:rsidR="00E93B24" w:rsidRPr="006564A7">
        <w:rPr>
          <w:rFonts w:cstheme="minorHAnsi"/>
          <w:u w:val="single"/>
        </w:rPr>
        <w:t>8.10.3.c.</w:t>
      </w:r>
      <w:r w:rsidRPr="006564A7">
        <w:rPr>
          <w:rFonts w:cstheme="minorHAnsi"/>
        </w:rPr>
        <w:t xml:space="preserve">  A significant weight loss of 10% or a severe weight loss of greater than 10% in a six month interval.</w:t>
      </w:r>
    </w:p>
    <w:p w14:paraId="30ECA84C" w14:textId="020142C1" w:rsidR="00503FFC" w:rsidRPr="006564A7" w:rsidRDefault="00503FFC" w:rsidP="004B3A60">
      <w:pPr>
        <w:jc w:val="both"/>
        <w:rPr>
          <w:rFonts w:cstheme="minorHAnsi"/>
        </w:rPr>
      </w:pPr>
    </w:p>
    <w:p w14:paraId="056AA31C" w14:textId="7B06A155" w:rsidR="00503FFC" w:rsidRPr="006564A7" w:rsidRDefault="00503FFC" w:rsidP="004B3A60">
      <w:pPr>
        <w:jc w:val="both"/>
        <w:rPr>
          <w:rFonts w:cstheme="minorHAnsi"/>
        </w:rPr>
      </w:pPr>
      <w:r w:rsidRPr="006564A7">
        <w:rPr>
          <w:rFonts w:cstheme="minorHAnsi"/>
        </w:rPr>
        <w:tab/>
        <w:t>8.11.  Hydration.  A nursing home shall provide each resident with sufficient fluid intake to maintain proper hydration and health.</w:t>
      </w:r>
    </w:p>
    <w:p w14:paraId="486840AD" w14:textId="6285FDFE" w:rsidR="00503FFC" w:rsidRPr="006564A7" w:rsidRDefault="00503FFC" w:rsidP="004B3A60">
      <w:pPr>
        <w:jc w:val="both"/>
        <w:rPr>
          <w:rFonts w:cstheme="minorHAnsi"/>
        </w:rPr>
      </w:pPr>
    </w:p>
    <w:p w14:paraId="496DEE9C" w14:textId="40EC6AB6" w:rsidR="00503FFC" w:rsidRPr="006564A7" w:rsidRDefault="00503FFC" w:rsidP="004B3A60">
      <w:pPr>
        <w:jc w:val="both"/>
        <w:rPr>
          <w:rFonts w:cstheme="minorHAnsi"/>
        </w:rPr>
      </w:pPr>
      <w:r w:rsidRPr="006564A7">
        <w:rPr>
          <w:rFonts w:cstheme="minorHAnsi"/>
        </w:rPr>
        <w:tab/>
        <w:t>8.12.  Special Needs.  A nursing home shall ensure that residents receive proper treatment and care for the following special needs:</w:t>
      </w:r>
    </w:p>
    <w:p w14:paraId="48C6B0F1" w14:textId="097EEBD0" w:rsidR="00503FFC" w:rsidRPr="006564A7" w:rsidRDefault="00503FFC" w:rsidP="004B3A60">
      <w:pPr>
        <w:jc w:val="both"/>
        <w:rPr>
          <w:rFonts w:cstheme="minorHAnsi"/>
        </w:rPr>
      </w:pPr>
    </w:p>
    <w:p w14:paraId="6529515E" w14:textId="773FDD1D" w:rsidR="00503FFC" w:rsidRPr="006564A7" w:rsidRDefault="00503FFC" w:rsidP="004B3A60">
      <w:pPr>
        <w:jc w:val="both"/>
        <w:rPr>
          <w:rFonts w:cstheme="minorHAnsi"/>
        </w:rPr>
      </w:pPr>
      <w:r w:rsidRPr="006564A7">
        <w:rPr>
          <w:rFonts w:cstheme="minorHAnsi"/>
        </w:rPr>
        <w:tab/>
      </w:r>
      <w:r w:rsidRPr="006564A7">
        <w:rPr>
          <w:rFonts w:cstheme="minorHAnsi"/>
        </w:rPr>
        <w:tab/>
      </w:r>
      <w:r w:rsidRPr="006564A7">
        <w:rPr>
          <w:rFonts w:cstheme="minorHAnsi"/>
          <w:strike/>
        </w:rPr>
        <w:t>8.12.a.</w:t>
      </w:r>
      <w:r w:rsidR="00E93B24" w:rsidRPr="006564A7">
        <w:rPr>
          <w:rFonts w:cstheme="minorHAnsi"/>
        </w:rPr>
        <w:t xml:space="preserve"> </w:t>
      </w:r>
      <w:r w:rsidR="00E93B24" w:rsidRPr="006564A7">
        <w:rPr>
          <w:rFonts w:cstheme="minorHAnsi"/>
          <w:u w:val="single"/>
        </w:rPr>
        <w:t>8.12.1.</w:t>
      </w:r>
      <w:r w:rsidRPr="006564A7">
        <w:rPr>
          <w:rFonts w:cstheme="minorHAnsi"/>
        </w:rPr>
        <w:t xml:space="preserve">  Injections;</w:t>
      </w:r>
    </w:p>
    <w:p w14:paraId="6C4DD40B" w14:textId="00CC9945" w:rsidR="00503FFC" w:rsidRPr="006564A7" w:rsidRDefault="00503FFC" w:rsidP="004B3A60">
      <w:pPr>
        <w:jc w:val="both"/>
        <w:rPr>
          <w:rFonts w:cstheme="minorHAnsi"/>
        </w:rPr>
      </w:pPr>
    </w:p>
    <w:p w14:paraId="44209580" w14:textId="5B43CC72" w:rsidR="00503FFC" w:rsidRPr="006564A7" w:rsidRDefault="00503FFC" w:rsidP="004B3A60">
      <w:pPr>
        <w:jc w:val="both"/>
        <w:rPr>
          <w:rFonts w:cstheme="minorHAnsi"/>
        </w:rPr>
      </w:pPr>
      <w:r w:rsidRPr="006564A7">
        <w:rPr>
          <w:rFonts w:cstheme="minorHAnsi"/>
        </w:rPr>
        <w:tab/>
      </w:r>
      <w:r w:rsidRPr="006564A7">
        <w:rPr>
          <w:rFonts w:cstheme="minorHAnsi"/>
        </w:rPr>
        <w:tab/>
      </w:r>
      <w:r w:rsidRPr="006564A7">
        <w:rPr>
          <w:rFonts w:cstheme="minorHAnsi"/>
          <w:strike/>
        </w:rPr>
        <w:t>8.12.b.</w:t>
      </w:r>
      <w:r w:rsidR="00E93B24" w:rsidRPr="006564A7">
        <w:rPr>
          <w:rFonts w:cstheme="minorHAnsi"/>
        </w:rPr>
        <w:t xml:space="preserve"> </w:t>
      </w:r>
      <w:r w:rsidR="00E93B24" w:rsidRPr="006564A7">
        <w:rPr>
          <w:rFonts w:cstheme="minorHAnsi"/>
          <w:u w:val="single"/>
        </w:rPr>
        <w:t>8.12.2.</w:t>
      </w:r>
      <w:r w:rsidRPr="006564A7">
        <w:rPr>
          <w:rFonts w:cstheme="minorHAnsi"/>
        </w:rPr>
        <w:t xml:space="preserve">  Parenteral and enteral fluids;</w:t>
      </w:r>
    </w:p>
    <w:p w14:paraId="7ABB735D" w14:textId="0445B2F2" w:rsidR="00503FFC" w:rsidRPr="006564A7" w:rsidRDefault="00503FFC" w:rsidP="004B3A60">
      <w:pPr>
        <w:jc w:val="both"/>
        <w:rPr>
          <w:rFonts w:cstheme="minorHAnsi"/>
        </w:rPr>
      </w:pPr>
    </w:p>
    <w:p w14:paraId="00EEA0A5" w14:textId="4D2A2E49" w:rsidR="00503FFC" w:rsidRPr="006564A7" w:rsidRDefault="00503FFC" w:rsidP="004B3A60">
      <w:pPr>
        <w:jc w:val="both"/>
        <w:rPr>
          <w:rFonts w:cstheme="minorHAnsi"/>
        </w:rPr>
      </w:pPr>
      <w:r w:rsidRPr="006564A7">
        <w:rPr>
          <w:rFonts w:cstheme="minorHAnsi"/>
        </w:rPr>
        <w:tab/>
      </w:r>
      <w:r w:rsidRPr="006564A7">
        <w:rPr>
          <w:rFonts w:cstheme="minorHAnsi"/>
        </w:rPr>
        <w:tab/>
      </w:r>
      <w:r w:rsidRPr="006564A7">
        <w:rPr>
          <w:rFonts w:cstheme="minorHAnsi"/>
          <w:strike/>
        </w:rPr>
        <w:t>8.12.c.</w:t>
      </w:r>
      <w:r w:rsidR="00E93B24" w:rsidRPr="006564A7">
        <w:rPr>
          <w:rFonts w:cstheme="minorHAnsi"/>
        </w:rPr>
        <w:t xml:space="preserve"> </w:t>
      </w:r>
      <w:r w:rsidR="00E93B24" w:rsidRPr="006564A7">
        <w:rPr>
          <w:rFonts w:cstheme="minorHAnsi"/>
          <w:u w:val="single"/>
        </w:rPr>
        <w:t>8.12.3.</w:t>
      </w:r>
      <w:r w:rsidRPr="006564A7">
        <w:rPr>
          <w:rFonts w:cstheme="minorHAnsi"/>
        </w:rPr>
        <w:t xml:space="preserve">  </w:t>
      </w:r>
      <w:r w:rsidR="0062163D" w:rsidRPr="006564A7">
        <w:rPr>
          <w:rFonts w:cstheme="minorHAnsi"/>
        </w:rPr>
        <w:t>Colostomy, ureterostomy, or ileostomy care;</w:t>
      </w:r>
    </w:p>
    <w:p w14:paraId="73F2D46A" w14:textId="45CBD6E6" w:rsidR="0062163D" w:rsidRPr="006564A7" w:rsidRDefault="0062163D" w:rsidP="004B3A60">
      <w:pPr>
        <w:jc w:val="both"/>
        <w:rPr>
          <w:rFonts w:cstheme="minorHAnsi"/>
        </w:rPr>
      </w:pPr>
    </w:p>
    <w:p w14:paraId="38002114" w14:textId="7D3020A5"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strike/>
        </w:rPr>
        <w:t>8.12.d.</w:t>
      </w:r>
      <w:r w:rsidR="00E93B24" w:rsidRPr="006564A7">
        <w:rPr>
          <w:rFonts w:cstheme="minorHAnsi"/>
        </w:rPr>
        <w:t xml:space="preserve"> </w:t>
      </w:r>
      <w:r w:rsidR="00E93B24" w:rsidRPr="006564A7">
        <w:rPr>
          <w:rFonts w:cstheme="minorHAnsi"/>
          <w:u w:val="single"/>
        </w:rPr>
        <w:t>8.12.4.</w:t>
      </w:r>
      <w:r w:rsidRPr="006564A7">
        <w:rPr>
          <w:rFonts w:cstheme="minorHAnsi"/>
        </w:rPr>
        <w:t xml:space="preserve">  Tracheostomy care;</w:t>
      </w:r>
    </w:p>
    <w:p w14:paraId="7BEA6599" w14:textId="6A488AA0" w:rsidR="0062163D" w:rsidRPr="006564A7" w:rsidRDefault="0062163D" w:rsidP="004B3A60">
      <w:pPr>
        <w:jc w:val="both"/>
        <w:rPr>
          <w:rFonts w:cstheme="minorHAnsi"/>
        </w:rPr>
      </w:pPr>
    </w:p>
    <w:p w14:paraId="7BFB19A0" w14:textId="3AA82CDE"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strike/>
        </w:rPr>
        <w:t>8.12.e.</w:t>
      </w:r>
      <w:r w:rsidR="007C38EC" w:rsidRPr="006564A7">
        <w:rPr>
          <w:rFonts w:cstheme="minorHAnsi"/>
        </w:rPr>
        <w:t xml:space="preserve"> </w:t>
      </w:r>
      <w:r w:rsidR="007C38EC" w:rsidRPr="006564A7">
        <w:rPr>
          <w:rFonts w:cstheme="minorHAnsi"/>
          <w:u w:val="single"/>
        </w:rPr>
        <w:t>8.12.5.</w:t>
      </w:r>
      <w:r w:rsidRPr="006564A7">
        <w:rPr>
          <w:rFonts w:cstheme="minorHAnsi"/>
        </w:rPr>
        <w:t xml:space="preserve">  Tracheal suctioning;</w:t>
      </w:r>
    </w:p>
    <w:p w14:paraId="08D3A8DF" w14:textId="3B0230FA" w:rsidR="0062163D" w:rsidRPr="006564A7" w:rsidRDefault="0062163D" w:rsidP="004B3A60">
      <w:pPr>
        <w:jc w:val="both"/>
        <w:rPr>
          <w:rFonts w:cstheme="minorHAnsi"/>
        </w:rPr>
      </w:pPr>
    </w:p>
    <w:p w14:paraId="5E1DC8FA" w14:textId="64D98140"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strike/>
        </w:rPr>
        <w:t>8.12.f.</w:t>
      </w:r>
      <w:r w:rsidR="00B026BC" w:rsidRPr="006564A7">
        <w:rPr>
          <w:rFonts w:cstheme="minorHAnsi"/>
        </w:rPr>
        <w:t xml:space="preserve"> </w:t>
      </w:r>
      <w:r w:rsidR="00B026BC" w:rsidRPr="006564A7">
        <w:rPr>
          <w:rFonts w:cstheme="minorHAnsi"/>
          <w:u w:val="single"/>
        </w:rPr>
        <w:t>8.12.6.</w:t>
      </w:r>
      <w:r w:rsidRPr="006564A7">
        <w:rPr>
          <w:rFonts w:cstheme="minorHAnsi"/>
        </w:rPr>
        <w:t xml:space="preserve">  Respiratory care;</w:t>
      </w:r>
    </w:p>
    <w:p w14:paraId="537A8AB2" w14:textId="1F27BE62" w:rsidR="0062163D" w:rsidRPr="006564A7" w:rsidRDefault="0062163D" w:rsidP="004B3A60">
      <w:pPr>
        <w:jc w:val="both"/>
        <w:rPr>
          <w:rFonts w:cstheme="minorHAnsi"/>
        </w:rPr>
      </w:pPr>
    </w:p>
    <w:p w14:paraId="52BF88C5" w14:textId="6163866D"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strike/>
        </w:rPr>
        <w:t>8.12.g.</w:t>
      </w:r>
      <w:r w:rsidR="00B026BC" w:rsidRPr="006564A7">
        <w:rPr>
          <w:rFonts w:cstheme="minorHAnsi"/>
        </w:rPr>
        <w:t xml:space="preserve"> </w:t>
      </w:r>
      <w:r w:rsidR="00B026BC" w:rsidRPr="006564A7">
        <w:rPr>
          <w:rFonts w:cstheme="minorHAnsi"/>
          <w:u w:val="single"/>
        </w:rPr>
        <w:t>8.12.7.</w:t>
      </w:r>
      <w:r w:rsidRPr="006564A7">
        <w:rPr>
          <w:rFonts w:cstheme="minorHAnsi"/>
        </w:rPr>
        <w:t xml:space="preserve">  Foot care;</w:t>
      </w:r>
    </w:p>
    <w:p w14:paraId="047EB749" w14:textId="0C4A218C" w:rsidR="0062163D" w:rsidRPr="006564A7" w:rsidRDefault="0062163D" w:rsidP="004B3A60">
      <w:pPr>
        <w:jc w:val="both"/>
        <w:rPr>
          <w:rFonts w:cstheme="minorHAnsi"/>
        </w:rPr>
      </w:pPr>
    </w:p>
    <w:p w14:paraId="12F5A9EA" w14:textId="2D76A973"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strike/>
        </w:rPr>
        <w:t>8.12.h.</w:t>
      </w:r>
      <w:r w:rsidR="00B026BC" w:rsidRPr="006564A7">
        <w:rPr>
          <w:rFonts w:cstheme="minorHAnsi"/>
        </w:rPr>
        <w:t xml:space="preserve"> </w:t>
      </w:r>
      <w:r w:rsidR="00B026BC" w:rsidRPr="006564A7">
        <w:rPr>
          <w:rFonts w:cstheme="minorHAnsi"/>
          <w:u w:val="single"/>
        </w:rPr>
        <w:t>8.12.8.</w:t>
      </w:r>
      <w:r w:rsidRPr="006564A7">
        <w:rPr>
          <w:rFonts w:cstheme="minorHAnsi"/>
        </w:rPr>
        <w:t xml:space="preserve">  Prostheses; and</w:t>
      </w:r>
    </w:p>
    <w:p w14:paraId="72B3E984" w14:textId="7B125960" w:rsidR="0062163D" w:rsidRPr="006564A7" w:rsidRDefault="0062163D" w:rsidP="004B3A60">
      <w:pPr>
        <w:jc w:val="both"/>
        <w:rPr>
          <w:rFonts w:cstheme="minorHAnsi"/>
        </w:rPr>
      </w:pPr>
    </w:p>
    <w:p w14:paraId="09FBA25A" w14:textId="28B1C690"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strike/>
        </w:rPr>
        <w:t>8.12.i.</w:t>
      </w:r>
      <w:r w:rsidR="00B026BC" w:rsidRPr="006564A7">
        <w:rPr>
          <w:rFonts w:cstheme="minorHAnsi"/>
        </w:rPr>
        <w:t xml:space="preserve"> </w:t>
      </w:r>
      <w:r w:rsidR="00B026BC" w:rsidRPr="006564A7">
        <w:rPr>
          <w:rFonts w:cstheme="minorHAnsi"/>
          <w:u w:val="single"/>
        </w:rPr>
        <w:t>8.12.9.</w:t>
      </w:r>
      <w:r w:rsidRPr="006564A7">
        <w:rPr>
          <w:rFonts w:cstheme="minorHAnsi"/>
        </w:rPr>
        <w:t xml:space="preserve">  Skin conditions.</w:t>
      </w:r>
    </w:p>
    <w:p w14:paraId="6BD17432" w14:textId="5D638930" w:rsidR="0062163D" w:rsidRPr="006564A7" w:rsidRDefault="0062163D" w:rsidP="004B3A60">
      <w:pPr>
        <w:jc w:val="both"/>
        <w:rPr>
          <w:rFonts w:cstheme="minorHAnsi"/>
        </w:rPr>
      </w:pPr>
    </w:p>
    <w:p w14:paraId="4E92ED59" w14:textId="79116FAA" w:rsidR="0062163D" w:rsidRPr="006564A7" w:rsidRDefault="0062163D" w:rsidP="004B3A60">
      <w:pPr>
        <w:jc w:val="both"/>
        <w:rPr>
          <w:rFonts w:cstheme="minorHAnsi"/>
        </w:rPr>
      </w:pPr>
      <w:r w:rsidRPr="006564A7">
        <w:rPr>
          <w:rFonts w:cstheme="minorHAnsi"/>
        </w:rPr>
        <w:tab/>
        <w:t>8.13.  Medications and Drugs.</w:t>
      </w:r>
    </w:p>
    <w:p w14:paraId="2CF5BC54" w14:textId="6A46A7D2" w:rsidR="0062163D" w:rsidRPr="006564A7" w:rsidRDefault="0062163D" w:rsidP="004B3A60">
      <w:pPr>
        <w:jc w:val="both"/>
        <w:rPr>
          <w:rFonts w:cstheme="minorHAnsi"/>
        </w:rPr>
      </w:pPr>
    </w:p>
    <w:p w14:paraId="33A1242B" w14:textId="115719F0"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strike/>
        </w:rPr>
        <w:t>8.13.a.</w:t>
      </w:r>
      <w:r w:rsidR="00B026BC" w:rsidRPr="006564A7">
        <w:rPr>
          <w:rFonts w:cstheme="minorHAnsi"/>
        </w:rPr>
        <w:t xml:space="preserve"> </w:t>
      </w:r>
      <w:r w:rsidR="00B026BC" w:rsidRPr="006564A7">
        <w:rPr>
          <w:rFonts w:cstheme="minorHAnsi"/>
          <w:u w:val="single"/>
        </w:rPr>
        <w:t>8.13.1.</w:t>
      </w:r>
      <w:r w:rsidRPr="006564A7">
        <w:rPr>
          <w:rFonts w:cstheme="minorHAnsi"/>
        </w:rPr>
        <w:t xml:space="preserve">  Each resident’s drug regimen shall be free from unnecessary drugs.  An unnecessary drug is any drug used in any of the following circumstances or combinations of circumstances:</w:t>
      </w:r>
    </w:p>
    <w:p w14:paraId="312B2FD9" w14:textId="60D75379" w:rsidR="0062163D" w:rsidRPr="006564A7" w:rsidRDefault="0062163D" w:rsidP="004B3A60">
      <w:pPr>
        <w:jc w:val="both"/>
        <w:rPr>
          <w:rFonts w:cstheme="minorHAnsi"/>
        </w:rPr>
      </w:pPr>
    </w:p>
    <w:p w14:paraId="3FAA3946" w14:textId="183FD979"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8.13.a.1.</w:t>
      </w:r>
      <w:r w:rsidR="00B026BC" w:rsidRPr="006564A7">
        <w:rPr>
          <w:rFonts w:cstheme="minorHAnsi"/>
        </w:rPr>
        <w:t xml:space="preserve"> </w:t>
      </w:r>
      <w:r w:rsidR="00B026BC" w:rsidRPr="006564A7">
        <w:rPr>
          <w:rFonts w:cstheme="minorHAnsi"/>
          <w:u w:val="single"/>
        </w:rPr>
        <w:t>8.13.1.a.</w:t>
      </w:r>
      <w:r w:rsidRPr="006564A7">
        <w:rPr>
          <w:rFonts w:cstheme="minorHAnsi"/>
        </w:rPr>
        <w:t xml:space="preserve">  In excessive doses (including duplicate therapy);</w:t>
      </w:r>
    </w:p>
    <w:p w14:paraId="45992837" w14:textId="1FA894A8" w:rsidR="0062163D" w:rsidRPr="006564A7" w:rsidRDefault="0062163D" w:rsidP="004B3A60">
      <w:pPr>
        <w:jc w:val="both"/>
        <w:rPr>
          <w:rFonts w:cstheme="minorHAnsi"/>
        </w:rPr>
      </w:pPr>
    </w:p>
    <w:p w14:paraId="215BC03C" w14:textId="3967CDD1"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8.13.a.2.</w:t>
      </w:r>
      <w:r w:rsidR="00B026BC" w:rsidRPr="006564A7">
        <w:rPr>
          <w:rFonts w:cstheme="minorHAnsi"/>
        </w:rPr>
        <w:t xml:space="preserve"> </w:t>
      </w:r>
      <w:r w:rsidR="00B026BC" w:rsidRPr="006564A7">
        <w:rPr>
          <w:rFonts w:cstheme="minorHAnsi"/>
          <w:u w:val="single"/>
        </w:rPr>
        <w:t>8.13.1.b.</w:t>
      </w:r>
      <w:r w:rsidRPr="006564A7">
        <w:rPr>
          <w:rFonts w:cstheme="minorHAnsi"/>
        </w:rPr>
        <w:t xml:space="preserve">  For excessive duration;</w:t>
      </w:r>
    </w:p>
    <w:p w14:paraId="70EF5C3B" w14:textId="29B2304E" w:rsidR="0062163D" w:rsidRPr="006564A7" w:rsidRDefault="0062163D" w:rsidP="004B3A60">
      <w:pPr>
        <w:jc w:val="both"/>
        <w:rPr>
          <w:rFonts w:cstheme="minorHAnsi"/>
        </w:rPr>
      </w:pPr>
    </w:p>
    <w:p w14:paraId="33F3F754" w14:textId="029F36FD"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8.13.a.3.</w:t>
      </w:r>
      <w:r w:rsidR="00B026BC" w:rsidRPr="006564A7">
        <w:rPr>
          <w:rFonts w:cstheme="minorHAnsi"/>
        </w:rPr>
        <w:t xml:space="preserve"> </w:t>
      </w:r>
      <w:r w:rsidR="00B026BC" w:rsidRPr="006564A7">
        <w:rPr>
          <w:rFonts w:cstheme="minorHAnsi"/>
          <w:u w:val="single"/>
        </w:rPr>
        <w:t>8.13.1.c.</w:t>
      </w:r>
      <w:r w:rsidRPr="006564A7">
        <w:rPr>
          <w:rFonts w:cstheme="minorHAnsi"/>
        </w:rPr>
        <w:t xml:space="preserve">  Without adequate monitoring;</w:t>
      </w:r>
    </w:p>
    <w:p w14:paraId="2EE5FFA9" w14:textId="488DC897" w:rsidR="0062163D" w:rsidRPr="006564A7" w:rsidRDefault="0062163D" w:rsidP="004B3A60">
      <w:pPr>
        <w:jc w:val="both"/>
        <w:rPr>
          <w:rFonts w:cstheme="minorHAnsi"/>
        </w:rPr>
      </w:pPr>
    </w:p>
    <w:p w14:paraId="02552CAA" w14:textId="218BD159" w:rsidR="0062163D" w:rsidRPr="006564A7" w:rsidRDefault="0062163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8.13.a.4.</w:t>
      </w:r>
      <w:r w:rsidR="00B026BC" w:rsidRPr="006564A7">
        <w:rPr>
          <w:rFonts w:cstheme="minorHAnsi"/>
        </w:rPr>
        <w:t xml:space="preserve"> </w:t>
      </w:r>
      <w:r w:rsidR="00B026BC" w:rsidRPr="006564A7">
        <w:rPr>
          <w:rFonts w:cstheme="minorHAnsi"/>
          <w:u w:val="single"/>
        </w:rPr>
        <w:t>8.13.1.d.</w:t>
      </w:r>
      <w:r w:rsidRPr="006564A7">
        <w:rPr>
          <w:rFonts w:cstheme="minorHAnsi"/>
        </w:rPr>
        <w:t xml:space="preserve">  Without adequate indications for its use; or</w:t>
      </w:r>
    </w:p>
    <w:p w14:paraId="426F7F1B" w14:textId="4A6C0606" w:rsidR="0062163D" w:rsidRPr="006564A7" w:rsidRDefault="0062163D" w:rsidP="004B3A60">
      <w:pPr>
        <w:jc w:val="both"/>
        <w:rPr>
          <w:rFonts w:cstheme="minorHAnsi"/>
        </w:rPr>
      </w:pPr>
    </w:p>
    <w:p w14:paraId="2D2FFE81" w14:textId="06148554" w:rsidR="0062163D" w:rsidRPr="006564A7" w:rsidRDefault="00C33A9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8.13.a.5.</w:t>
      </w:r>
      <w:r w:rsidR="00B026BC" w:rsidRPr="006564A7">
        <w:rPr>
          <w:rFonts w:cstheme="minorHAnsi"/>
        </w:rPr>
        <w:t xml:space="preserve"> </w:t>
      </w:r>
      <w:r w:rsidR="00B026BC" w:rsidRPr="006564A7">
        <w:rPr>
          <w:rFonts w:cstheme="minorHAnsi"/>
          <w:u w:val="single"/>
        </w:rPr>
        <w:t>8.13.1.e.</w:t>
      </w:r>
      <w:r w:rsidRPr="006564A7">
        <w:rPr>
          <w:rFonts w:cstheme="minorHAnsi"/>
        </w:rPr>
        <w:t xml:space="preserve">  In the presence of adverse consequences that indicate the dose should be reduced or discontinued.</w:t>
      </w:r>
    </w:p>
    <w:p w14:paraId="6C33D091" w14:textId="1AD52D5C" w:rsidR="00C33A92" w:rsidRPr="006564A7" w:rsidRDefault="00C33A92" w:rsidP="004B3A60">
      <w:pPr>
        <w:jc w:val="both"/>
        <w:rPr>
          <w:rFonts w:cstheme="minorHAnsi"/>
        </w:rPr>
      </w:pPr>
    </w:p>
    <w:p w14:paraId="7F39DE70" w14:textId="1D65E779" w:rsidR="00C33A92" w:rsidRPr="006564A7" w:rsidRDefault="00C33A92" w:rsidP="004B3A60">
      <w:pPr>
        <w:jc w:val="both"/>
        <w:rPr>
          <w:rFonts w:cstheme="minorHAnsi"/>
        </w:rPr>
      </w:pPr>
      <w:r w:rsidRPr="006564A7">
        <w:rPr>
          <w:rFonts w:cstheme="minorHAnsi"/>
        </w:rPr>
        <w:tab/>
      </w:r>
      <w:r w:rsidRPr="006564A7">
        <w:rPr>
          <w:rFonts w:cstheme="minorHAnsi"/>
        </w:rPr>
        <w:tab/>
      </w:r>
      <w:r w:rsidRPr="006564A7">
        <w:rPr>
          <w:rFonts w:cstheme="minorHAnsi"/>
          <w:strike/>
        </w:rPr>
        <w:t>8.13.b.</w:t>
      </w:r>
      <w:r w:rsidR="00B026BC" w:rsidRPr="006564A7">
        <w:rPr>
          <w:rFonts w:cstheme="minorHAnsi"/>
        </w:rPr>
        <w:t xml:space="preserve"> </w:t>
      </w:r>
      <w:r w:rsidR="00B026BC" w:rsidRPr="006564A7">
        <w:rPr>
          <w:rFonts w:cstheme="minorHAnsi"/>
          <w:u w:val="single"/>
        </w:rPr>
        <w:t>8.13.2.</w:t>
      </w:r>
      <w:r w:rsidRPr="006564A7">
        <w:rPr>
          <w:rFonts w:cstheme="minorHAnsi"/>
        </w:rPr>
        <w:t xml:space="preserve">  Antipsychotic Drugs.  Based on a comprehensive assessment of a resident, the nursing home shall ensure that:</w:t>
      </w:r>
    </w:p>
    <w:p w14:paraId="57EADAB4" w14:textId="67D51543" w:rsidR="00C33A92" w:rsidRPr="006564A7" w:rsidRDefault="00C33A92" w:rsidP="004B3A60">
      <w:pPr>
        <w:jc w:val="both"/>
        <w:rPr>
          <w:rFonts w:cstheme="minorHAnsi"/>
        </w:rPr>
      </w:pPr>
    </w:p>
    <w:p w14:paraId="749D9E6D" w14:textId="2F1E98A4" w:rsidR="00C33A92" w:rsidRPr="006564A7" w:rsidRDefault="00C33A9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8.13.b.1.</w:t>
      </w:r>
      <w:r w:rsidR="00B026BC" w:rsidRPr="006564A7">
        <w:rPr>
          <w:rFonts w:cstheme="minorHAnsi"/>
        </w:rPr>
        <w:t xml:space="preserve"> </w:t>
      </w:r>
      <w:r w:rsidR="00B026BC" w:rsidRPr="006564A7">
        <w:rPr>
          <w:rFonts w:cstheme="minorHAnsi"/>
          <w:u w:val="single"/>
        </w:rPr>
        <w:t>8.13.2.a.</w:t>
      </w:r>
      <w:r w:rsidRPr="006564A7">
        <w:rPr>
          <w:rFonts w:cstheme="minorHAnsi"/>
        </w:rPr>
        <w:t xml:space="preserve">  Residents who have not used antipsychotic drugs are not given these drugs unless antipsychotic drug therapy is necessary to treat a specific condition as diagnosed and documented in the clinical record; and</w:t>
      </w:r>
    </w:p>
    <w:p w14:paraId="10908848" w14:textId="13C8F213" w:rsidR="00C33A92" w:rsidRPr="006564A7" w:rsidRDefault="00C33A92" w:rsidP="004B3A60">
      <w:pPr>
        <w:jc w:val="both"/>
        <w:rPr>
          <w:rFonts w:cstheme="minorHAnsi"/>
        </w:rPr>
      </w:pPr>
    </w:p>
    <w:p w14:paraId="1EFB740F" w14:textId="63995F6E" w:rsidR="00C33A92" w:rsidRPr="006564A7" w:rsidRDefault="00C33A9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8.13.b.2.</w:t>
      </w:r>
      <w:r w:rsidR="00B026BC" w:rsidRPr="006564A7">
        <w:rPr>
          <w:rFonts w:cstheme="minorHAnsi"/>
        </w:rPr>
        <w:t xml:space="preserve"> </w:t>
      </w:r>
      <w:r w:rsidR="00B026BC" w:rsidRPr="006564A7">
        <w:rPr>
          <w:rFonts w:cstheme="minorHAnsi"/>
          <w:u w:val="single"/>
        </w:rPr>
        <w:t>8.13.2.b.</w:t>
      </w:r>
      <w:r w:rsidRPr="006564A7">
        <w:rPr>
          <w:rFonts w:cstheme="minorHAnsi"/>
        </w:rPr>
        <w:t xml:space="preserve">  Residents who use antipsychotic drugs receive gradual dose reductions and behavioral interventions, unless clinically contraindicated, in an effort to discontinue these drugs.</w:t>
      </w:r>
    </w:p>
    <w:p w14:paraId="31777FCA" w14:textId="506E37CE" w:rsidR="00C33A92" w:rsidRPr="006564A7" w:rsidRDefault="00C33A92" w:rsidP="004B3A60">
      <w:pPr>
        <w:jc w:val="both"/>
        <w:rPr>
          <w:rFonts w:cstheme="minorHAnsi"/>
        </w:rPr>
      </w:pPr>
    </w:p>
    <w:p w14:paraId="2F5FC85B" w14:textId="503BA2BB" w:rsidR="00C33A92" w:rsidRPr="006564A7" w:rsidRDefault="00C33A92" w:rsidP="004B3A60">
      <w:pPr>
        <w:jc w:val="both"/>
        <w:rPr>
          <w:rFonts w:cstheme="minorHAnsi"/>
        </w:rPr>
      </w:pPr>
      <w:r w:rsidRPr="006564A7">
        <w:rPr>
          <w:rFonts w:cstheme="minorHAnsi"/>
        </w:rPr>
        <w:tab/>
      </w:r>
      <w:r w:rsidRPr="006564A7">
        <w:rPr>
          <w:rFonts w:cstheme="minorHAnsi"/>
        </w:rPr>
        <w:tab/>
      </w:r>
      <w:r w:rsidRPr="006564A7">
        <w:rPr>
          <w:rFonts w:cstheme="minorHAnsi"/>
          <w:strike/>
        </w:rPr>
        <w:t>8.13.c.</w:t>
      </w:r>
      <w:r w:rsidR="00B026BC" w:rsidRPr="006564A7">
        <w:rPr>
          <w:rFonts w:cstheme="minorHAnsi"/>
        </w:rPr>
        <w:t xml:space="preserve"> </w:t>
      </w:r>
      <w:r w:rsidR="00B026BC" w:rsidRPr="006564A7">
        <w:rPr>
          <w:rFonts w:cstheme="minorHAnsi"/>
          <w:u w:val="single"/>
        </w:rPr>
        <w:t>8.13.3.</w:t>
      </w:r>
      <w:r w:rsidRPr="006564A7">
        <w:rPr>
          <w:rFonts w:cstheme="minorHAnsi"/>
        </w:rPr>
        <w:t xml:space="preserve">  Medication Errors.  The nursing home shall ensure that:</w:t>
      </w:r>
    </w:p>
    <w:p w14:paraId="5E32DF54" w14:textId="60AE89E8" w:rsidR="00C33A92" w:rsidRPr="006564A7" w:rsidRDefault="00C33A92" w:rsidP="004B3A60">
      <w:pPr>
        <w:jc w:val="both"/>
        <w:rPr>
          <w:rFonts w:cstheme="minorHAnsi"/>
        </w:rPr>
      </w:pPr>
    </w:p>
    <w:p w14:paraId="22ED74CE" w14:textId="5456DD2A" w:rsidR="00C33A92" w:rsidRPr="006564A7" w:rsidRDefault="00C33A9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8.13.c.1.</w:t>
      </w:r>
      <w:r w:rsidR="00B026BC" w:rsidRPr="006564A7">
        <w:rPr>
          <w:rFonts w:cstheme="minorHAnsi"/>
        </w:rPr>
        <w:t xml:space="preserve"> </w:t>
      </w:r>
      <w:r w:rsidR="00B026BC" w:rsidRPr="006564A7">
        <w:rPr>
          <w:rFonts w:cstheme="minorHAnsi"/>
          <w:u w:val="single"/>
        </w:rPr>
        <w:t>8.13.3.a.</w:t>
      </w:r>
      <w:r w:rsidRPr="006564A7">
        <w:rPr>
          <w:rFonts w:cstheme="minorHAnsi"/>
        </w:rPr>
        <w:t xml:space="preserve">  It is free of medication error rates of five percent or greater; and</w:t>
      </w:r>
    </w:p>
    <w:p w14:paraId="278AEF4C" w14:textId="180AFDA5" w:rsidR="00C33A92" w:rsidRPr="006564A7" w:rsidRDefault="00C33A92" w:rsidP="004B3A60">
      <w:pPr>
        <w:jc w:val="both"/>
        <w:rPr>
          <w:rFonts w:cstheme="minorHAnsi"/>
        </w:rPr>
      </w:pPr>
    </w:p>
    <w:p w14:paraId="78B15DE8" w14:textId="73CD8E8A" w:rsidR="00C33A92" w:rsidRPr="006564A7" w:rsidRDefault="00C33A9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8.13.c.2.</w:t>
      </w:r>
      <w:r w:rsidR="00B026BC" w:rsidRPr="006564A7">
        <w:rPr>
          <w:rFonts w:cstheme="minorHAnsi"/>
        </w:rPr>
        <w:t xml:space="preserve"> </w:t>
      </w:r>
      <w:r w:rsidR="00B026BC" w:rsidRPr="006564A7">
        <w:rPr>
          <w:rFonts w:cstheme="minorHAnsi"/>
          <w:u w:val="single"/>
        </w:rPr>
        <w:t>8.13.3.b.</w:t>
      </w:r>
      <w:r w:rsidRPr="006564A7">
        <w:rPr>
          <w:rFonts w:cstheme="minorHAnsi"/>
        </w:rPr>
        <w:t xml:space="preserve">  Residents are free of any significant medication errors.</w:t>
      </w:r>
    </w:p>
    <w:p w14:paraId="09BA045D" w14:textId="40461AA2" w:rsidR="00C33A92" w:rsidRPr="006564A7" w:rsidRDefault="00C33A92" w:rsidP="004B3A60">
      <w:pPr>
        <w:jc w:val="both"/>
        <w:rPr>
          <w:rFonts w:cstheme="minorHAnsi"/>
        </w:rPr>
      </w:pPr>
    </w:p>
    <w:p w14:paraId="5C789131" w14:textId="41D525DD" w:rsidR="00C33A92" w:rsidRPr="006564A7" w:rsidRDefault="00C33A92" w:rsidP="004B3A60">
      <w:pPr>
        <w:jc w:val="both"/>
        <w:rPr>
          <w:rFonts w:cstheme="minorHAnsi"/>
        </w:rPr>
      </w:pPr>
      <w:r w:rsidRPr="006564A7">
        <w:rPr>
          <w:rFonts w:cstheme="minorHAnsi"/>
        </w:rPr>
        <w:tab/>
      </w:r>
      <w:r w:rsidRPr="006564A7">
        <w:rPr>
          <w:rFonts w:cstheme="minorHAnsi"/>
        </w:rPr>
        <w:tab/>
      </w:r>
      <w:r w:rsidRPr="006564A7">
        <w:rPr>
          <w:rFonts w:cstheme="minorHAnsi"/>
          <w:strike/>
        </w:rPr>
        <w:t>8.13.d.</w:t>
      </w:r>
      <w:r w:rsidR="00B026BC" w:rsidRPr="006564A7">
        <w:rPr>
          <w:rFonts w:cstheme="minorHAnsi"/>
        </w:rPr>
        <w:t xml:space="preserve"> </w:t>
      </w:r>
      <w:r w:rsidR="00B026BC" w:rsidRPr="006564A7">
        <w:rPr>
          <w:rFonts w:cstheme="minorHAnsi"/>
          <w:u w:val="single"/>
        </w:rPr>
        <w:t>8.13.4.</w:t>
      </w:r>
      <w:r w:rsidRPr="006564A7">
        <w:rPr>
          <w:rFonts w:cstheme="minorHAnsi"/>
        </w:rPr>
        <w:t xml:space="preserve">  Controlled Drugs Policy.  The nursing home shall have policies and procedures regarding the procurement, storage, dispensing, administration and disposition of controlled substances that conforms to the Uniform Controlled Substances Act, W. Va. Code §</w:t>
      </w:r>
      <w:r w:rsidR="00B026BC" w:rsidRPr="006564A7">
        <w:rPr>
          <w:rFonts w:cstheme="minorHAnsi"/>
        </w:rPr>
        <w:t>§</w:t>
      </w:r>
      <w:r w:rsidRPr="006564A7">
        <w:rPr>
          <w:rFonts w:cstheme="minorHAnsi"/>
        </w:rPr>
        <w:t>60A-1-101</w:t>
      </w:r>
      <w:r w:rsidR="00B026BC"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xml:space="preserve">  Federal regulations and the rules of the West Virginia Board of Pharmacy.</w:t>
      </w:r>
    </w:p>
    <w:p w14:paraId="74C08BA3" w14:textId="19B9EF1E" w:rsidR="00C33A92" w:rsidRPr="006564A7" w:rsidRDefault="00C33A92" w:rsidP="004B3A60">
      <w:pPr>
        <w:jc w:val="both"/>
        <w:rPr>
          <w:rFonts w:cstheme="minorHAnsi"/>
        </w:rPr>
      </w:pPr>
    </w:p>
    <w:p w14:paraId="0D1711F7" w14:textId="0B555D91" w:rsidR="00C33A92" w:rsidRPr="006564A7" w:rsidRDefault="00C33A92" w:rsidP="004B3A60">
      <w:pPr>
        <w:jc w:val="both"/>
        <w:rPr>
          <w:rFonts w:cstheme="minorHAnsi"/>
        </w:rPr>
      </w:pPr>
      <w:r w:rsidRPr="006564A7">
        <w:rPr>
          <w:rFonts w:cstheme="minorHAnsi"/>
        </w:rPr>
        <w:tab/>
        <w:t>8.14.  Nursing Services Staffing.</w:t>
      </w:r>
    </w:p>
    <w:p w14:paraId="64F332F4" w14:textId="60F6AC15" w:rsidR="00C33A92" w:rsidRPr="006564A7" w:rsidRDefault="00C33A92" w:rsidP="004B3A60">
      <w:pPr>
        <w:jc w:val="both"/>
        <w:rPr>
          <w:rFonts w:cstheme="minorHAnsi"/>
        </w:rPr>
      </w:pPr>
    </w:p>
    <w:p w14:paraId="72347B9D" w14:textId="1C654A44" w:rsidR="00C33A92" w:rsidRPr="006564A7" w:rsidRDefault="00C33A92" w:rsidP="004B3A60">
      <w:pPr>
        <w:jc w:val="both"/>
        <w:rPr>
          <w:rFonts w:cstheme="minorHAnsi"/>
        </w:rPr>
      </w:pPr>
      <w:r w:rsidRPr="006564A7">
        <w:rPr>
          <w:rFonts w:cstheme="minorHAnsi"/>
        </w:rPr>
        <w:tab/>
      </w:r>
      <w:r w:rsidRPr="006564A7">
        <w:rPr>
          <w:rFonts w:cstheme="minorHAnsi"/>
        </w:rPr>
        <w:tab/>
      </w:r>
      <w:r w:rsidRPr="006564A7">
        <w:rPr>
          <w:rFonts w:cstheme="minorHAnsi"/>
          <w:strike/>
        </w:rPr>
        <w:t>8.14.a.</w:t>
      </w:r>
      <w:r w:rsidR="00B026BC" w:rsidRPr="006564A7">
        <w:rPr>
          <w:rFonts w:cstheme="minorHAnsi"/>
        </w:rPr>
        <w:t xml:space="preserve"> </w:t>
      </w:r>
      <w:r w:rsidR="00B026BC" w:rsidRPr="006564A7">
        <w:rPr>
          <w:rFonts w:cstheme="minorHAnsi"/>
          <w:u w:val="single"/>
        </w:rPr>
        <w:t>8.14.1.</w:t>
      </w:r>
      <w:r w:rsidRPr="006564A7">
        <w:rPr>
          <w:rFonts w:cstheme="minorHAnsi"/>
        </w:rPr>
        <w:t xml:space="preserve">  A nursing home shall </w:t>
      </w:r>
      <w:r w:rsidR="00F40EF7" w:rsidRPr="006564A7">
        <w:rPr>
          <w:rFonts w:cstheme="minorHAnsi"/>
        </w:rPr>
        <w:t>have sufficient nursing personnel to provide nursing and related services to attain or maintain the highest practicable physical, mental, and psychosocial well-being of each resident, as determined by resident assessments and individual plans of care.  Staffing shall not, other than during short unforeseeable emergencies, be less than an average of 2.25 hours of nursing personnel time per resident per day.</w:t>
      </w:r>
    </w:p>
    <w:p w14:paraId="12C0BB29" w14:textId="06D8C474" w:rsidR="00F40EF7" w:rsidRPr="006564A7" w:rsidRDefault="00F40EF7" w:rsidP="004B3A60">
      <w:pPr>
        <w:jc w:val="both"/>
        <w:rPr>
          <w:rFonts w:cstheme="minorHAnsi"/>
        </w:rPr>
      </w:pPr>
    </w:p>
    <w:p w14:paraId="44F53E3A" w14:textId="6A88E3DF" w:rsidR="00F40EF7" w:rsidRPr="006564A7" w:rsidRDefault="00F40EF7"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8.14.a.1.</w:t>
      </w:r>
      <w:r w:rsidR="00C97986" w:rsidRPr="006564A7">
        <w:rPr>
          <w:rFonts w:cstheme="minorHAnsi"/>
        </w:rPr>
        <w:t xml:space="preserve"> </w:t>
      </w:r>
      <w:r w:rsidR="00C97986" w:rsidRPr="006564A7">
        <w:rPr>
          <w:rFonts w:cstheme="minorHAnsi"/>
          <w:u w:val="single"/>
        </w:rPr>
        <w:t>8.14.</w:t>
      </w:r>
      <w:r w:rsidR="00240E59" w:rsidRPr="006564A7">
        <w:rPr>
          <w:rFonts w:cstheme="minorHAnsi"/>
          <w:u w:val="single"/>
        </w:rPr>
        <w:t>1.a.</w:t>
      </w:r>
      <w:r w:rsidRPr="006564A7">
        <w:rPr>
          <w:rFonts w:cstheme="minorHAnsi"/>
        </w:rPr>
        <w:t xml:space="preserve">  </w:t>
      </w:r>
      <w:r w:rsidR="002C2A7F" w:rsidRPr="006564A7">
        <w:rPr>
          <w:rFonts w:cstheme="minorHAnsi"/>
        </w:rPr>
        <w:t>Minimum hours of resident care personnel to residents are outlined in Table 64-13.A of this rule.</w:t>
      </w:r>
    </w:p>
    <w:p w14:paraId="46D2E140" w14:textId="231838BB" w:rsidR="002C2A7F" w:rsidRPr="006564A7" w:rsidRDefault="002C2A7F" w:rsidP="004B3A60">
      <w:pPr>
        <w:jc w:val="both"/>
        <w:rPr>
          <w:rFonts w:cstheme="minorHAnsi"/>
        </w:rPr>
      </w:pPr>
    </w:p>
    <w:p w14:paraId="734527A9" w14:textId="70C5690D" w:rsidR="002C2A7F" w:rsidRPr="006564A7" w:rsidRDefault="002C2A7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8.14.a.2.</w:t>
      </w:r>
      <w:r w:rsidR="00240E59" w:rsidRPr="006564A7">
        <w:rPr>
          <w:rFonts w:cstheme="minorHAnsi"/>
        </w:rPr>
        <w:t xml:space="preserve">  </w:t>
      </w:r>
      <w:r w:rsidR="00240E59" w:rsidRPr="006564A7">
        <w:rPr>
          <w:rFonts w:cstheme="minorHAnsi"/>
          <w:u w:val="single"/>
        </w:rPr>
        <w:t>8.14.1.b.</w:t>
      </w:r>
      <w:r w:rsidRPr="006564A7">
        <w:rPr>
          <w:rFonts w:cstheme="minorHAnsi"/>
        </w:rPr>
        <w:t xml:space="preserve">  Facilities with fewer than 51 beds are staffed at higher hours as outlined in </w:t>
      </w:r>
      <w:r w:rsidRPr="006564A7">
        <w:rPr>
          <w:rFonts w:cstheme="minorHAnsi"/>
          <w:strike/>
        </w:rPr>
        <w:t>table</w:t>
      </w:r>
      <w:r w:rsidR="00C97986" w:rsidRPr="006564A7">
        <w:rPr>
          <w:rFonts w:cstheme="minorHAnsi"/>
        </w:rPr>
        <w:t xml:space="preserve"> </w:t>
      </w:r>
      <w:proofErr w:type="spellStart"/>
      <w:r w:rsidR="00C97986" w:rsidRPr="006564A7">
        <w:rPr>
          <w:rFonts w:cstheme="minorHAnsi"/>
          <w:u w:val="single"/>
        </w:rPr>
        <w:t>Table</w:t>
      </w:r>
      <w:proofErr w:type="spellEnd"/>
      <w:r w:rsidRPr="006564A7">
        <w:rPr>
          <w:rFonts w:cstheme="minorHAnsi"/>
        </w:rPr>
        <w:t xml:space="preserve"> 64-13.A. of this rule.</w:t>
      </w:r>
    </w:p>
    <w:p w14:paraId="24F22D7A" w14:textId="79C75B76" w:rsidR="002C2A7F" w:rsidRPr="006564A7" w:rsidRDefault="002C2A7F" w:rsidP="004B3A60">
      <w:pPr>
        <w:jc w:val="both"/>
        <w:rPr>
          <w:rFonts w:cstheme="minorHAnsi"/>
        </w:rPr>
      </w:pPr>
    </w:p>
    <w:p w14:paraId="700CBC45" w14:textId="4573F773" w:rsidR="002C2A7F" w:rsidRPr="006564A7" w:rsidRDefault="002C2A7F" w:rsidP="004B3A60">
      <w:pPr>
        <w:jc w:val="both"/>
        <w:rPr>
          <w:rFonts w:cstheme="minorHAnsi"/>
        </w:rPr>
      </w:pPr>
      <w:r w:rsidRPr="006564A7">
        <w:rPr>
          <w:rFonts w:cstheme="minorHAnsi"/>
        </w:rPr>
        <w:tab/>
      </w:r>
      <w:r w:rsidRPr="006564A7">
        <w:rPr>
          <w:rFonts w:cstheme="minorHAnsi"/>
        </w:rPr>
        <w:tab/>
      </w:r>
      <w:r w:rsidRPr="006564A7">
        <w:rPr>
          <w:rFonts w:cstheme="minorHAnsi"/>
          <w:strike/>
        </w:rPr>
        <w:t>8.14.b.</w:t>
      </w:r>
      <w:r w:rsidR="00240E59" w:rsidRPr="006564A7">
        <w:rPr>
          <w:rFonts w:cstheme="minorHAnsi"/>
        </w:rPr>
        <w:t xml:space="preserve"> </w:t>
      </w:r>
      <w:r w:rsidR="00240E59" w:rsidRPr="006564A7">
        <w:rPr>
          <w:rFonts w:cstheme="minorHAnsi"/>
          <w:u w:val="single"/>
        </w:rPr>
        <w:t>8.14.2.</w:t>
      </w:r>
      <w:r w:rsidRPr="006564A7">
        <w:rPr>
          <w:rFonts w:cstheme="minorHAnsi"/>
        </w:rPr>
        <w:t xml:space="preserve">  A nursing home shall provide services by sufficient numbers of each of the following types of personnel on a 24 hour basis to provide nursing care to all residents in accordance with resident care plans:</w:t>
      </w:r>
    </w:p>
    <w:p w14:paraId="6C1FB9AD" w14:textId="18230402" w:rsidR="002C2A7F" w:rsidRPr="006564A7" w:rsidRDefault="002C2A7F" w:rsidP="004B3A60">
      <w:pPr>
        <w:jc w:val="both"/>
        <w:rPr>
          <w:rFonts w:cstheme="minorHAnsi"/>
        </w:rPr>
      </w:pPr>
    </w:p>
    <w:p w14:paraId="125D7268" w14:textId="2E8F1C0E" w:rsidR="002C2A7F" w:rsidRPr="006564A7" w:rsidRDefault="002C2A7F" w:rsidP="004B3A60">
      <w:pPr>
        <w:jc w:val="both"/>
        <w:rPr>
          <w:rFonts w:cstheme="minorHAnsi"/>
        </w:rPr>
      </w:pPr>
      <w:r w:rsidRPr="006564A7">
        <w:rPr>
          <w:rFonts w:cstheme="minorHAnsi"/>
        </w:rPr>
        <w:tab/>
      </w:r>
      <w:r w:rsidRPr="006564A7">
        <w:rPr>
          <w:rFonts w:cstheme="minorHAnsi"/>
        </w:rPr>
        <w:tab/>
      </w:r>
      <w:r w:rsidR="00B66E60" w:rsidRPr="006564A7">
        <w:rPr>
          <w:rFonts w:cstheme="minorHAnsi"/>
        </w:rPr>
        <w:tab/>
      </w:r>
      <w:r w:rsidRPr="006564A7">
        <w:rPr>
          <w:rFonts w:cstheme="minorHAnsi"/>
          <w:strike/>
        </w:rPr>
        <w:t>8.14.b.1.</w:t>
      </w:r>
      <w:r w:rsidR="00240E59" w:rsidRPr="006564A7">
        <w:rPr>
          <w:rFonts w:cstheme="minorHAnsi"/>
        </w:rPr>
        <w:t xml:space="preserve"> </w:t>
      </w:r>
      <w:r w:rsidR="00240E59" w:rsidRPr="006564A7">
        <w:rPr>
          <w:rFonts w:cstheme="minorHAnsi"/>
          <w:u w:val="single"/>
        </w:rPr>
        <w:t>8.14.2.a.</w:t>
      </w:r>
      <w:r w:rsidRPr="006564A7">
        <w:rPr>
          <w:rFonts w:cstheme="minorHAnsi"/>
        </w:rPr>
        <w:t xml:space="preserve">  Licensed nurses; and</w:t>
      </w:r>
    </w:p>
    <w:p w14:paraId="3B298D10" w14:textId="44156E50" w:rsidR="002C2A7F" w:rsidRPr="006564A7" w:rsidRDefault="002C2A7F" w:rsidP="004B3A60">
      <w:pPr>
        <w:jc w:val="both"/>
        <w:rPr>
          <w:rFonts w:cstheme="minorHAnsi"/>
        </w:rPr>
      </w:pPr>
    </w:p>
    <w:p w14:paraId="0535C231" w14:textId="27514DC3" w:rsidR="002C2A7F" w:rsidRPr="006564A7" w:rsidRDefault="002C2A7F" w:rsidP="004B3A60">
      <w:pPr>
        <w:jc w:val="both"/>
        <w:rPr>
          <w:rFonts w:cstheme="minorHAnsi"/>
        </w:rPr>
      </w:pPr>
      <w:r w:rsidRPr="006564A7">
        <w:rPr>
          <w:rFonts w:cstheme="minorHAnsi"/>
        </w:rPr>
        <w:tab/>
      </w:r>
      <w:r w:rsidRPr="006564A7">
        <w:rPr>
          <w:rFonts w:cstheme="minorHAnsi"/>
        </w:rPr>
        <w:tab/>
      </w:r>
      <w:r w:rsidR="00B66E60" w:rsidRPr="006564A7">
        <w:rPr>
          <w:rFonts w:cstheme="minorHAnsi"/>
        </w:rPr>
        <w:tab/>
      </w:r>
      <w:r w:rsidRPr="006564A7">
        <w:rPr>
          <w:rFonts w:cstheme="minorHAnsi"/>
          <w:strike/>
        </w:rPr>
        <w:t>8.14.b.2.</w:t>
      </w:r>
      <w:r w:rsidR="00240E59" w:rsidRPr="006564A7">
        <w:rPr>
          <w:rFonts w:cstheme="minorHAnsi"/>
        </w:rPr>
        <w:t xml:space="preserve"> </w:t>
      </w:r>
      <w:r w:rsidR="00240E59" w:rsidRPr="006564A7">
        <w:rPr>
          <w:rFonts w:cstheme="minorHAnsi"/>
          <w:u w:val="single"/>
        </w:rPr>
        <w:t>8.14.2.b.</w:t>
      </w:r>
      <w:r w:rsidRPr="006564A7">
        <w:rPr>
          <w:rFonts w:cstheme="minorHAnsi"/>
        </w:rPr>
        <w:t xml:space="preserve">  Other nursing personnel.  Based on the residents’ needs and the nursing home services, the nursing home may determine the combination of licensed nurse time and nursing assistant time if the total meets the minimum 2.25 hours nursing personnel time requirement.</w:t>
      </w:r>
    </w:p>
    <w:p w14:paraId="2AC8D3AD" w14:textId="756D56FB" w:rsidR="002C2A7F" w:rsidRPr="006564A7" w:rsidRDefault="002C2A7F" w:rsidP="004B3A60">
      <w:pPr>
        <w:jc w:val="both"/>
        <w:rPr>
          <w:rFonts w:cstheme="minorHAnsi"/>
        </w:rPr>
      </w:pPr>
    </w:p>
    <w:p w14:paraId="7EAED1CB" w14:textId="204D8ABB" w:rsidR="002C2A7F" w:rsidRPr="006564A7" w:rsidRDefault="00B66E60" w:rsidP="004B3A60">
      <w:pPr>
        <w:jc w:val="both"/>
        <w:rPr>
          <w:rFonts w:cstheme="minorHAnsi"/>
        </w:rPr>
      </w:pPr>
      <w:r w:rsidRPr="006564A7">
        <w:rPr>
          <w:rFonts w:cstheme="minorHAnsi"/>
        </w:rPr>
        <w:tab/>
      </w:r>
      <w:r w:rsidRPr="006564A7">
        <w:rPr>
          <w:rFonts w:cstheme="minorHAnsi"/>
        </w:rPr>
        <w:tab/>
      </w:r>
      <w:r w:rsidRPr="006564A7">
        <w:rPr>
          <w:rFonts w:cstheme="minorHAnsi"/>
          <w:strike/>
        </w:rPr>
        <w:t>8.14.c.</w:t>
      </w:r>
      <w:r w:rsidR="00240E59" w:rsidRPr="006564A7">
        <w:rPr>
          <w:rFonts w:cstheme="minorHAnsi"/>
        </w:rPr>
        <w:t xml:space="preserve"> </w:t>
      </w:r>
      <w:r w:rsidR="00240E59" w:rsidRPr="006564A7">
        <w:rPr>
          <w:rFonts w:cstheme="minorHAnsi"/>
          <w:u w:val="single"/>
        </w:rPr>
        <w:t>8.14.3.</w:t>
      </w:r>
      <w:r w:rsidRPr="006564A7">
        <w:rPr>
          <w:rFonts w:cstheme="minorHAnsi"/>
        </w:rPr>
        <w:t xml:space="preserve">  Charge Nurse.  A nursing home shall designate a licensed nurse to serve as a charge nurse on each shift;</w:t>
      </w:r>
    </w:p>
    <w:p w14:paraId="6A7833C6" w14:textId="2067201A" w:rsidR="00B66E60" w:rsidRPr="006564A7" w:rsidRDefault="00B66E60" w:rsidP="004B3A60">
      <w:pPr>
        <w:jc w:val="both"/>
        <w:rPr>
          <w:rFonts w:cstheme="minorHAnsi"/>
        </w:rPr>
      </w:pPr>
    </w:p>
    <w:p w14:paraId="2F4751E0" w14:textId="48092369" w:rsidR="00B66E60" w:rsidRPr="006564A7" w:rsidRDefault="00B66E60" w:rsidP="004B3A60">
      <w:pPr>
        <w:jc w:val="both"/>
        <w:rPr>
          <w:rFonts w:cstheme="minorHAnsi"/>
        </w:rPr>
      </w:pPr>
      <w:r w:rsidRPr="006564A7">
        <w:rPr>
          <w:rFonts w:cstheme="minorHAnsi"/>
        </w:rPr>
        <w:tab/>
      </w:r>
      <w:r w:rsidRPr="006564A7">
        <w:rPr>
          <w:rFonts w:cstheme="minorHAnsi"/>
        </w:rPr>
        <w:tab/>
      </w:r>
      <w:r w:rsidRPr="006564A7">
        <w:rPr>
          <w:rFonts w:cstheme="minorHAnsi"/>
          <w:strike/>
        </w:rPr>
        <w:t>8.14.d.</w:t>
      </w:r>
      <w:r w:rsidR="00240E59" w:rsidRPr="006564A7">
        <w:rPr>
          <w:rFonts w:cstheme="minorHAnsi"/>
        </w:rPr>
        <w:t xml:space="preserve"> </w:t>
      </w:r>
      <w:r w:rsidR="00240E59" w:rsidRPr="006564A7">
        <w:rPr>
          <w:rFonts w:cstheme="minorHAnsi"/>
          <w:u w:val="single"/>
        </w:rPr>
        <w:t>8.14.4.</w:t>
      </w:r>
      <w:r w:rsidRPr="006564A7">
        <w:rPr>
          <w:rFonts w:cstheme="minorHAnsi"/>
        </w:rPr>
        <w:t xml:space="preserve">  Registered Nurse.  A nursing home shall have a registered nurse on duty in the facility for at least eight consecutive hours, seven days a week.  In facilities with fewer than 60 beds, the director of nursing may serve to meet this requirement.</w:t>
      </w:r>
    </w:p>
    <w:p w14:paraId="441A1484" w14:textId="3791D2E9" w:rsidR="00B66E60" w:rsidRPr="006564A7" w:rsidRDefault="00B66E60" w:rsidP="004B3A60">
      <w:pPr>
        <w:jc w:val="both"/>
        <w:rPr>
          <w:rFonts w:cstheme="minorHAnsi"/>
        </w:rPr>
      </w:pPr>
    </w:p>
    <w:p w14:paraId="70550F01" w14:textId="30F00B71" w:rsidR="00B66E60" w:rsidRPr="006564A7" w:rsidRDefault="00B66E60" w:rsidP="004B3A60">
      <w:pPr>
        <w:jc w:val="both"/>
        <w:rPr>
          <w:rFonts w:cstheme="minorHAnsi"/>
        </w:rPr>
      </w:pPr>
      <w:r w:rsidRPr="006564A7">
        <w:rPr>
          <w:rFonts w:cstheme="minorHAnsi"/>
        </w:rPr>
        <w:tab/>
      </w:r>
      <w:r w:rsidRPr="006564A7">
        <w:rPr>
          <w:rFonts w:cstheme="minorHAnsi"/>
        </w:rPr>
        <w:tab/>
      </w:r>
      <w:r w:rsidRPr="006564A7">
        <w:rPr>
          <w:rFonts w:cstheme="minorHAnsi"/>
          <w:strike/>
        </w:rPr>
        <w:t>8.14.e.</w:t>
      </w:r>
      <w:r w:rsidR="00240E59" w:rsidRPr="006564A7">
        <w:rPr>
          <w:rFonts w:cstheme="minorHAnsi"/>
        </w:rPr>
        <w:t xml:space="preserve"> </w:t>
      </w:r>
      <w:r w:rsidR="00240E59" w:rsidRPr="006564A7">
        <w:rPr>
          <w:rFonts w:cstheme="minorHAnsi"/>
          <w:u w:val="single"/>
        </w:rPr>
        <w:t>8.14.</w:t>
      </w:r>
      <w:r w:rsidR="001D5510" w:rsidRPr="006564A7">
        <w:rPr>
          <w:rFonts w:cstheme="minorHAnsi"/>
          <w:u w:val="single"/>
        </w:rPr>
        <w:t>5</w:t>
      </w:r>
      <w:r w:rsidR="00240E59" w:rsidRPr="006564A7">
        <w:rPr>
          <w:rFonts w:cstheme="minorHAnsi"/>
          <w:u w:val="single"/>
        </w:rPr>
        <w:t>.</w:t>
      </w:r>
      <w:r w:rsidRPr="006564A7">
        <w:rPr>
          <w:rFonts w:cstheme="minorHAnsi"/>
        </w:rPr>
        <w:t xml:space="preserve">  Nurse on Call.  If there is not a registered professional nurse on duty, there shall be a registered professional nurse on call.</w:t>
      </w:r>
    </w:p>
    <w:p w14:paraId="7EDA5A47" w14:textId="19C658D8" w:rsidR="00B66E60" w:rsidRPr="006564A7" w:rsidRDefault="00B66E60" w:rsidP="004B3A60">
      <w:pPr>
        <w:jc w:val="both"/>
        <w:rPr>
          <w:rFonts w:cstheme="minorHAnsi"/>
        </w:rPr>
      </w:pPr>
    </w:p>
    <w:p w14:paraId="694B2478" w14:textId="3776C7F6" w:rsidR="00B66E60" w:rsidRPr="006564A7" w:rsidRDefault="00B66E60" w:rsidP="004B3A60">
      <w:pPr>
        <w:jc w:val="both"/>
        <w:rPr>
          <w:rFonts w:cstheme="minorHAnsi"/>
        </w:rPr>
      </w:pPr>
      <w:r w:rsidRPr="006564A7">
        <w:rPr>
          <w:rFonts w:cstheme="minorHAnsi"/>
        </w:rPr>
        <w:tab/>
      </w:r>
      <w:r w:rsidRPr="006564A7">
        <w:rPr>
          <w:rFonts w:cstheme="minorHAnsi"/>
        </w:rPr>
        <w:tab/>
      </w:r>
      <w:r w:rsidRPr="006564A7">
        <w:rPr>
          <w:rFonts w:cstheme="minorHAnsi"/>
          <w:strike/>
        </w:rPr>
        <w:t>8.14.f.</w:t>
      </w:r>
      <w:r w:rsidR="00240E59" w:rsidRPr="006564A7">
        <w:rPr>
          <w:rFonts w:cstheme="minorHAnsi"/>
        </w:rPr>
        <w:t xml:space="preserve"> </w:t>
      </w:r>
      <w:r w:rsidR="00240E59" w:rsidRPr="006564A7">
        <w:rPr>
          <w:rFonts w:cstheme="minorHAnsi"/>
          <w:u w:val="single"/>
        </w:rPr>
        <w:t>8.14.</w:t>
      </w:r>
      <w:r w:rsidR="001D5510" w:rsidRPr="006564A7">
        <w:rPr>
          <w:rFonts w:cstheme="minorHAnsi"/>
          <w:u w:val="single"/>
        </w:rPr>
        <w:t>6</w:t>
      </w:r>
      <w:r w:rsidR="00240E59" w:rsidRPr="006564A7">
        <w:rPr>
          <w:rFonts w:cstheme="minorHAnsi"/>
          <w:u w:val="single"/>
        </w:rPr>
        <w:t>.</w:t>
      </w:r>
      <w:r w:rsidRPr="006564A7">
        <w:rPr>
          <w:rFonts w:cstheme="minorHAnsi"/>
        </w:rPr>
        <w:t xml:space="preserve">  Director of Nursing.  A nursing home shall designate in writing a registered nurse to serve as the director of nursing services on a full-time basis, who shall be on duty at least five days a week, eight hours a day during the day shift.</w:t>
      </w:r>
    </w:p>
    <w:p w14:paraId="4B93898B" w14:textId="761072F5" w:rsidR="00B66E60" w:rsidRPr="006564A7" w:rsidRDefault="00B66E60" w:rsidP="004B3A60">
      <w:pPr>
        <w:jc w:val="both"/>
        <w:rPr>
          <w:rFonts w:cstheme="minorHAnsi"/>
        </w:rPr>
      </w:pPr>
    </w:p>
    <w:p w14:paraId="70171C8F" w14:textId="1333A029" w:rsidR="00B66E60" w:rsidRPr="006564A7" w:rsidRDefault="00B66E60" w:rsidP="004B3A60">
      <w:pPr>
        <w:jc w:val="both"/>
        <w:rPr>
          <w:rFonts w:cstheme="minorHAnsi"/>
        </w:rPr>
      </w:pPr>
      <w:r w:rsidRPr="006564A7">
        <w:rPr>
          <w:rFonts w:cstheme="minorHAnsi"/>
        </w:rPr>
        <w:tab/>
      </w:r>
      <w:r w:rsidRPr="006564A7">
        <w:rPr>
          <w:rFonts w:cstheme="minorHAnsi"/>
        </w:rPr>
        <w:tab/>
      </w:r>
      <w:r w:rsidRPr="006564A7">
        <w:rPr>
          <w:rFonts w:cstheme="minorHAnsi"/>
          <w:strike/>
        </w:rPr>
        <w:t>8.14.g.</w:t>
      </w:r>
      <w:r w:rsidR="00240E59" w:rsidRPr="006564A7">
        <w:rPr>
          <w:rFonts w:cstheme="minorHAnsi"/>
        </w:rPr>
        <w:t xml:space="preserve"> </w:t>
      </w:r>
      <w:r w:rsidR="00240E59" w:rsidRPr="006564A7">
        <w:rPr>
          <w:rFonts w:cstheme="minorHAnsi"/>
          <w:u w:val="single"/>
        </w:rPr>
        <w:t>8.14.</w:t>
      </w:r>
      <w:r w:rsidR="001D5510" w:rsidRPr="006564A7">
        <w:rPr>
          <w:rFonts w:cstheme="minorHAnsi"/>
          <w:u w:val="single"/>
        </w:rPr>
        <w:t>7</w:t>
      </w:r>
      <w:r w:rsidR="00240E59" w:rsidRPr="006564A7">
        <w:rPr>
          <w:rFonts w:cstheme="minorHAnsi"/>
          <w:u w:val="single"/>
        </w:rPr>
        <w:t>.</w:t>
      </w:r>
      <w:r w:rsidRPr="006564A7">
        <w:rPr>
          <w:rFonts w:cstheme="minorHAnsi"/>
        </w:rPr>
        <w:t xml:space="preserve">  The director may require staffing ratios above the specified minimum ratios if necessary to meet the residents’ needs.</w:t>
      </w:r>
    </w:p>
    <w:p w14:paraId="7E25F818" w14:textId="11ABB75E" w:rsidR="00B66E60" w:rsidRPr="006564A7" w:rsidRDefault="00B66E60" w:rsidP="004B3A60">
      <w:pPr>
        <w:jc w:val="both"/>
        <w:rPr>
          <w:rFonts w:cstheme="minorHAnsi"/>
        </w:rPr>
      </w:pPr>
    </w:p>
    <w:p w14:paraId="03A6545D" w14:textId="518BD991" w:rsidR="00B66E60" w:rsidRPr="006564A7" w:rsidRDefault="00B66E60" w:rsidP="004B3A60">
      <w:pPr>
        <w:jc w:val="both"/>
        <w:rPr>
          <w:rFonts w:cstheme="minorHAnsi"/>
        </w:rPr>
      </w:pPr>
      <w:r w:rsidRPr="006564A7">
        <w:rPr>
          <w:rFonts w:cstheme="minorHAnsi"/>
        </w:rPr>
        <w:tab/>
      </w:r>
      <w:r w:rsidRPr="006564A7">
        <w:rPr>
          <w:rFonts w:cstheme="minorHAnsi"/>
        </w:rPr>
        <w:tab/>
      </w:r>
      <w:r w:rsidRPr="006564A7">
        <w:rPr>
          <w:rFonts w:cstheme="minorHAnsi"/>
          <w:strike/>
        </w:rPr>
        <w:t>8.14.h.</w:t>
      </w:r>
      <w:r w:rsidR="00240E59" w:rsidRPr="006564A7">
        <w:rPr>
          <w:rFonts w:cstheme="minorHAnsi"/>
        </w:rPr>
        <w:t xml:space="preserve"> </w:t>
      </w:r>
      <w:r w:rsidR="00240E59" w:rsidRPr="006564A7">
        <w:rPr>
          <w:rFonts w:cstheme="minorHAnsi"/>
          <w:u w:val="single"/>
        </w:rPr>
        <w:t>8.14.</w:t>
      </w:r>
      <w:r w:rsidR="001D5510" w:rsidRPr="006564A7">
        <w:rPr>
          <w:rFonts w:cstheme="minorHAnsi"/>
          <w:u w:val="single"/>
        </w:rPr>
        <w:t>8</w:t>
      </w:r>
      <w:r w:rsidR="00240E59" w:rsidRPr="006564A7">
        <w:rPr>
          <w:rFonts w:cstheme="minorHAnsi"/>
          <w:u w:val="single"/>
        </w:rPr>
        <w:t>.</w:t>
      </w:r>
      <w:r w:rsidRPr="006564A7">
        <w:rPr>
          <w:rFonts w:cstheme="minorHAnsi"/>
        </w:rPr>
        <w:t xml:space="preserve">  Paid Feeding Assistants.  Paid feeding assistants are authorized to feed residents who have no feeding complications, under the direct supervision of a registered professional nurse (RN) or a licensed practical nurse (LPN).</w:t>
      </w:r>
    </w:p>
    <w:p w14:paraId="0F271B9E" w14:textId="6A5B46F3" w:rsidR="00B66E60" w:rsidRPr="006564A7" w:rsidRDefault="00B66E60" w:rsidP="004B3A60">
      <w:pPr>
        <w:jc w:val="both"/>
        <w:rPr>
          <w:rFonts w:cstheme="minorHAnsi"/>
        </w:rPr>
      </w:pPr>
    </w:p>
    <w:p w14:paraId="4ABDCE37" w14:textId="45406369" w:rsidR="00B66E60" w:rsidRPr="006564A7" w:rsidRDefault="00B66E6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8.14.h.1.</w:t>
      </w:r>
      <w:r w:rsidR="00240E59" w:rsidRPr="006564A7">
        <w:rPr>
          <w:rFonts w:cstheme="minorHAnsi"/>
        </w:rPr>
        <w:t xml:space="preserve"> </w:t>
      </w:r>
      <w:r w:rsidR="00240E59" w:rsidRPr="006564A7">
        <w:rPr>
          <w:rFonts w:cstheme="minorHAnsi"/>
          <w:u w:val="single"/>
        </w:rPr>
        <w:t>8.14.</w:t>
      </w:r>
      <w:r w:rsidR="001D5510" w:rsidRPr="006564A7">
        <w:rPr>
          <w:rFonts w:cstheme="minorHAnsi"/>
          <w:u w:val="single"/>
        </w:rPr>
        <w:t>8</w:t>
      </w:r>
      <w:r w:rsidR="00240E59" w:rsidRPr="006564A7">
        <w:rPr>
          <w:rFonts w:cstheme="minorHAnsi"/>
          <w:u w:val="single"/>
        </w:rPr>
        <w:t>.a.</w:t>
      </w:r>
      <w:r w:rsidRPr="006564A7">
        <w:rPr>
          <w:rFonts w:cstheme="minorHAnsi"/>
        </w:rPr>
        <w:t xml:space="preserve">  Paid feeding assistants may set up a resident’s meal tray for dining, assist in feeding the resident, and record the resident’s intake at the meal.  Paid feeding assistants are to be used in accordance with the West Virginia Department of Health and Human Resources Office of Health Facility Licensure and Certification Guidelines for Paid Feeding Assistants which can be located at www.ohflac.wv.gov.</w:t>
      </w:r>
    </w:p>
    <w:p w14:paraId="39CCDE8B" w14:textId="08F24E61" w:rsidR="00B66E60" w:rsidRPr="006564A7" w:rsidRDefault="00B66E60" w:rsidP="004B3A60">
      <w:pPr>
        <w:jc w:val="both"/>
        <w:rPr>
          <w:rFonts w:cstheme="minorHAnsi"/>
        </w:rPr>
      </w:pPr>
    </w:p>
    <w:p w14:paraId="52B59915" w14:textId="4B1E30D5" w:rsidR="00661BC6" w:rsidRPr="006564A7" w:rsidRDefault="00661BC6" w:rsidP="004B3A60">
      <w:pPr>
        <w:jc w:val="both"/>
        <w:rPr>
          <w:rFonts w:cstheme="minorHAnsi"/>
        </w:rPr>
      </w:pPr>
      <w:r w:rsidRPr="006564A7">
        <w:rPr>
          <w:rFonts w:cstheme="minorHAnsi"/>
        </w:rPr>
        <w:tab/>
      </w:r>
      <w:r w:rsidRPr="006564A7">
        <w:rPr>
          <w:rFonts w:cstheme="minorHAnsi"/>
        </w:rPr>
        <w:tab/>
      </w:r>
      <w:r w:rsidRPr="006564A7">
        <w:rPr>
          <w:rFonts w:cstheme="minorHAnsi"/>
          <w:strike/>
        </w:rPr>
        <w:t>8.14.i.</w:t>
      </w:r>
      <w:r w:rsidR="001D5510" w:rsidRPr="006564A7">
        <w:rPr>
          <w:rFonts w:cstheme="minorHAnsi"/>
        </w:rPr>
        <w:t xml:space="preserve"> </w:t>
      </w:r>
      <w:r w:rsidR="001D5510" w:rsidRPr="006564A7">
        <w:rPr>
          <w:rFonts w:cstheme="minorHAnsi"/>
          <w:u w:val="single"/>
        </w:rPr>
        <w:t>8.14.9.</w:t>
      </w:r>
      <w:r w:rsidRPr="006564A7">
        <w:rPr>
          <w:rFonts w:cstheme="minorHAnsi"/>
        </w:rPr>
        <w:t xml:space="preserve">  Posting of Nurse Staffing Information.  The nursing home shall post the following information on a daily basis.</w:t>
      </w:r>
    </w:p>
    <w:p w14:paraId="35ADF043" w14:textId="6CE701E5" w:rsidR="00661BC6" w:rsidRPr="006564A7" w:rsidRDefault="00661BC6" w:rsidP="004B3A60">
      <w:pPr>
        <w:jc w:val="both"/>
        <w:rPr>
          <w:rFonts w:cstheme="minorHAnsi"/>
        </w:rPr>
      </w:pPr>
    </w:p>
    <w:p w14:paraId="754099EF" w14:textId="2BA844A8" w:rsidR="00661BC6" w:rsidRPr="006564A7" w:rsidRDefault="00661BC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8.14.i.1.</w:t>
      </w:r>
      <w:r w:rsidR="001D5510" w:rsidRPr="006564A7">
        <w:rPr>
          <w:rFonts w:cstheme="minorHAnsi"/>
        </w:rPr>
        <w:t xml:space="preserve"> </w:t>
      </w:r>
      <w:r w:rsidR="001D5510" w:rsidRPr="006564A7">
        <w:rPr>
          <w:rFonts w:cstheme="minorHAnsi"/>
          <w:u w:val="single"/>
        </w:rPr>
        <w:t>8.14.9.a.</w:t>
      </w:r>
      <w:r w:rsidRPr="006564A7">
        <w:rPr>
          <w:rFonts w:cstheme="minorHAnsi"/>
        </w:rPr>
        <w:t xml:space="preserve">  The current date; resident census; and the total number and the actual hours worked by the following categories of licensed and unlicensed nursing staff directly responsible for resident care per shift, including:</w:t>
      </w:r>
    </w:p>
    <w:p w14:paraId="73AB8124" w14:textId="158648E1" w:rsidR="00661BC6" w:rsidRPr="006564A7" w:rsidRDefault="00661BC6" w:rsidP="004B3A60">
      <w:pPr>
        <w:jc w:val="both"/>
        <w:rPr>
          <w:rFonts w:cstheme="minorHAnsi"/>
        </w:rPr>
      </w:pPr>
    </w:p>
    <w:p w14:paraId="5BA68A85" w14:textId="0F0703FD" w:rsidR="00661BC6" w:rsidRPr="006564A7" w:rsidRDefault="00661BC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8.14.i.1.A.</w:t>
      </w:r>
      <w:r w:rsidR="001D5510" w:rsidRPr="006564A7">
        <w:rPr>
          <w:rFonts w:cstheme="minorHAnsi"/>
        </w:rPr>
        <w:t xml:space="preserve"> </w:t>
      </w:r>
      <w:r w:rsidR="001D5510" w:rsidRPr="006564A7">
        <w:rPr>
          <w:rFonts w:cstheme="minorHAnsi"/>
          <w:u w:val="single"/>
        </w:rPr>
        <w:t>8.14.9.a.1.</w:t>
      </w:r>
      <w:r w:rsidRPr="006564A7">
        <w:rPr>
          <w:rFonts w:cstheme="minorHAnsi"/>
        </w:rPr>
        <w:t xml:space="preserve">  Registered nurses;</w:t>
      </w:r>
    </w:p>
    <w:p w14:paraId="11EEA545" w14:textId="0B46F9E6" w:rsidR="00661BC6" w:rsidRPr="006564A7" w:rsidRDefault="00661BC6" w:rsidP="004B3A60">
      <w:pPr>
        <w:jc w:val="both"/>
        <w:rPr>
          <w:rFonts w:cstheme="minorHAnsi"/>
        </w:rPr>
      </w:pPr>
    </w:p>
    <w:p w14:paraId="3CED9803" w14:textId="4872074D" w:rsidR="00661BC6" w:rsidRPr="006564A7" w:rsidRDefault="00661BC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8.14.i.1.B.</w:t>
      </w:r>
      <w:r w:rsidR="001D5510" w:rsidRPr="006564A7">
        <w:rPr>
          <w:rFonts w:cstheme="minorHAnsi"/>
        </w:rPr>
        <w:t xml:space="preserve"> </w:t>
      </w:r>
      <w:r w:rsidR="001D5510" w:rsidRPr="006564A7">
        <w:rPr>
          <w:rFonts w:cstheme="minorHAnsi"/>
          <w:u w:val="single"/>
        </w:rPr>
        <w:t>8.14.9.a.2.</w:t>
      </w:r>
      <w:r w:rsidRPr="006564A7">
        <w:rPr>
          <w:rFonts w:cstheme="minorHAnsi"/>
        </w:rPr>
        <w:t xml:space="preserve">  Licensed practice nurses; and</w:t>
      </w:r>
    </w:p>
    <w:p w14:paraId="0A94382B" w14:textId="733B8A48" w:rsidR="00661BC6" w:rsidRPr="006564A7" w:rsidRDefault="00661BC6" w:rsidP="004B3A60">
      <w:pPr>
        <w:jc w:val="both"/>
        <w:rPr>
          <w:rFonts w:cstheme="minorHAnsi"/>
        </w:rPr>
      </w:pPr>
    </w:p>
    <w:p w14:paraId="4E34E2FE" w14:textId="34D2D385" w:rsidR="00661BC6" w:rsidRPr="006564A7" w:rsidRDefault="00661BC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8.14.i.1.C.</w:t>
      </w:r>
      <w:r w:rsidR="001D5510" w:rsidRPr="006564A7">
        <w:rPr>
          <w:rFonts w:cstheme="minorHAnsi"/>
        </w:rPr>
        <w:t xml:space="preserve"> </w:t>
      </w:r>
      <w:r w:rsidR="001D5510" w:rsidRPr="006564A7">
        <w:rPr>
          <w:rFonts w:cstheme="minorHAnsi"/>
          <w:u w:val="single"/>
        </w:rPr>
        <w:t>8.14.9.a.3.</w:t>
      </w:r>
      <w:r w:rsidRPr="006564A7">
        <w:rPr>
          <w:rFonts w:cstheme="minorHAnsi"/>
        </w:rPr>
        <w:t xml:space="preserve">  Registered nurse aides.</w:t>
      </w:r>
    </w:p>
    <w:p w14:paraId="458D09ED" w14:textId="4EC297C6" w:rsidR="00661BC6" w:rsidRPr="006564A7" w:rsidRDefault="00661BC6" w:rsidP="004B3A60">
      <w:pPr>
        <w:jc w:val="both"/>
        <w:rPr>
          <w:rFonts w:cstheme="minorHAnsi"/>
        </w:rPr>
      </w:pPr>
    </w:p>
    <w:p w14:paraId="1A455622" w14:textId="567097B4" w:rsidR="00661BC6" w:rsidRPr="006564A7" w:rsidRDefault="00661BC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8.14.i.2.</w:t>
      </w:r>
      <w:r w:rsidR="00F41498" w:rsidRPr="006564A7">
        <w:rPr>
          <w:rFonts w:cstheme="minorHAnsi"/>
        </w:rPr>
        <w:t xml:space="preserve"> </w:t>
      </w:r>
      <w:r w:rsidR="00F41498" w:rsidRPr="006564A7">
        <w:rPr>
          <w:rFonts w:cstheme="minorHAnsi"/>
          <w:u w:val="single"/>
        </w:rPr>
        <w:t>8.14.9.b.</w:t>
      </w:r>
      <w:r w:rsidRPr="006564A7">
        <w:rPr>
          <w:rFonts w:cstheme="minorHAnsi"/>
        </w:rPr>
        <w:t xml:space="preserve">  The nursing home must post this information in a clear and readable document; and in a prominent place readily accessible to residents and visitors.</w:t>
      </w:r>
    </w:p>
    <w:p w14:paraId="2D8DE631" w14:textId="37C4A15F" w:rsidR="00661BC6" w:rsidRPr="006564A7" w:rsidRDefault="00661BC6" w:rsidP="004B3A60">
      <w:pPr>
        <w:jc w:val="both"/>
        <w:rPr>
          <w:rFonts w:cstheme="minorHAnsi"/>
        </w:rPr>
      </w:pPr>
    </w:p>
    <w:p w14:paraId="0D6F7C80" w14:textId="777897A5" w:rsidR="00661BC6" w:rsidRPr="006564A7" w:rsidRDefault="00661BC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8.14.i.3.</w:t>
      </w:r>
      <w:r w:rsidR="00F41498" w:rsidRPr="006564A7">
        <w:rPr>
          <w:rFonts w:cstheme="minorHAnsi"/>
        </w:rPr>
        <w:t xml:space="preserve"> </w:t>
      </w:r>
      <w:r w:rsidR="00F41498" w:rsidRPr="006564A7">
        <w:rPr>
          <w:rFonts w:cstheme="minorHAnsi"/>
          <w:u w:val="single"/>
        </w:rPr>
        <w:t>8.14.9.c.</w:t>
      </w:r>
      <w:r w:rsidRPr="006564A7">
        <w:rPr>
          <w:rFonts w:cstheme="minorHAnsi"/>
        </w:rPr>
        <w:t xml:space="preserve">  The nursing home shall, upon oral or written request, make the nurse staffing data available to the public for review.  Copies of the nurse staffing data is subject to a charge not to exceed $0.25 per page.</w:t>
      </w:r>
    </w:p>
    <w:p w14:paraId="00380B43" w14:textId="0114CC54" w:rsidR="00661BC6" w:rsidRPr="006564A7" w:rsidRDefault="00661BC6" w:rsidP="004B3A60">
      <w:pPr>
        <w:jc w:val="both"/>
        <w:rPr>
          <w:rFonts w:cstheme="minorHAnsi"/>
        </w:rPr>
      </w:pPr>
    </w:p>
    <w:p w14:paraId="15EF74D5" w14:textId="00A7B2BF" w:rsidR="00661BC6" w:rsidRPr="006564A7" w:rsidRDefault="00C362E7"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8.14.i.4.</w:t>
      </w:r>
      <w:r w:rsidR="00F41498" w:rsidRPr="006564A7">
        <w:rPr>
          <w:rFonts w:cstheme="minorHAnsi"/>
        </w:rPr>
        <w:t xml:space="preserve"> </w:t>
      </w:r>
      <w:r w:rsidR="00F41498" w:rsidRPr="006564A7">
        <w:rPr>
          <w:rFonts w:cstheme="minorHAnsi"/>
          <w:u w:val="single"/>
        </w:rPr>
        <w:t>8.14.9.d.</w:t>
      </w:r>
      <w:r w:rsidRPr="006564A7">
        <w:rPr>
          <w:rFonts w:cstheme="minorHAnsi"/>
        </w:rPr>
        <w:t xml:space="preserve">  The nursing home shall maintain the posted nurse staffing data for a minimum of 18 months.</w:t>
      </w:r>
    </w:p>
    <w:p w14:paraId="6E689D3A" w14:textId="3E649D6D" w:rsidR="00C362E7" w:rsidRPr="006564A7" w:rsidRDefault="00C362E7" w:rsidP="004B3A60">
      <w:pPr>
        <w:jc w:val="both"/>
        <w:rPr>
          <w:rFonts w:cstheme="minorHAnsi"/>
        </w:rPr>
      </w:pPr>
    </w:p>
    <w:p w14:paraId="34F8330B" w14:textId="7C66E8C1" w:rsidR="00C362E7" w:rsidRPr="006564A7" w:rsidRDefault="00C362E7" w:rsidP="004B3A60">
      <w:pPr>
        <w:jc w:val="both"/>
        <w:rPr>
          <w:rFonts w:cstheme="minorHAnsi"/>
        </w:rPr>
      </w:pPr>
      <w:r w:rsidRPr="006564A7">
        <w:rPr>
          <w:rFonts w:cstheme="minorHAnsi"/>
        </w:rPr>
        <w:tab/>
        <w:t>8.15.  Dietary Services.</w:t>
      </w:r>
    </w:p>
    <w:p w14:paraId="12FC293B" w14:textId="6EC66C4F" w:rsidR="00C362E7" w:rsidRPr="006564A7" w:rsidRDefault="00C362E7" w:rsidP="004B3A60">
      <w:pPr>
        <w:jc w:val="both"/>
        <w:rPr>
          <w:rFonts w:cstheme="minorHAnsi"/>
        </w:rPr>
      </w:pPr>
    </w:p>
    <w:p w14:paraId="4D361586" w14:textId="16065DAF" w:rsidR="00C362E7" w:rsidRPr="006564A7" w:rsidRDefault="00C362E7" w:rsidP="004B3A60">
      <w:pPr>
        <w:jc w:val="both"/>
        <w:rPr>
          <w:rFonts w:cstheme="minorHAnsi"/>
        </w:rPr>
      </w:pPr>
      <w:r w:rsidRPr="006564A7">
        <w:rPr>
          <w:rFonts w:cstheme="minorHAnsi"/>
        </w:rPr>
        <w:tab/>
      </w:r>
      <w:r w:rsidRPr="006564A7">
        <w:rPr>
          <w:rFonts w:cstheme="minorHAnsi"/>
        </w:rPr>
        <w:tab/>
      </w:r>
      <w:r w:rsidRPr="006564A7">
        <w:rPr>
          <w:rFonts w:cstheme="minorHAnsi"/>
          <w:strike/>
        </w:rPr>
        <w:t>8.15.a.</w:t>
      </w:r>
      <w:r w:rsidR="00F41498" w:rsidRPr="006564A7">
        <w:rPr>
          <w:rFonts w:cstheme="minorHAnsi"/>
        </w:rPr>
        <w:t xml:space="preserve"> </w:t>
      </w:r>
      <w:r w:rsidR="00F41498" w:rsidRPr="006564A7">
        <w:rPr>
          <w:rFonts w:cstheme="minorHAnsi"/>
          <w:u w:val="single"/>
        </w:rPr>
        <w:t>8.15.1.</w:t>
      </w:r>
      <w:r w:rsidRPr="006564A7">
        <w:rPr>
          <w:rFonts w:cstheme="minorHAnsi"/>
        </w:rPr>
        <w:t xml:space="preserve">  Dietary Staffing.</w:t>
      </w:r>
    </w:p>
    <w:p w14:paraId="412DA2B4" w14:textId="0EC7A37E" w:rsidR="00C362E7" w:rsidRPr="006564A7" w:rsidRDefault="00C362E7" w:rsidP="004B3A60">
      <w:pPr>
        <w:jc w:val="both"/>
        <w:rPr>
          <w:rFonts w:cstheme="minorHAnsi"/>
        </w:rPr>
      </w:pPr>
    </w:p>
    <w:p w14:paraId="1BD7D2EC" w14:textId="3F21B9C6" w:rsidR="00C362E7" w:rsidRPr="006564A7" w:rsidRDefault="00C362E7"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8.15.a.1.</w:t>
      </w:r>
      <w:r w:rsidR="00F41498" w:rsidRPr="006564A7">
        <w:rPr>
          <w:rFonts w:cstheme="minorHAnsi"/>
        </w:rPr>
        <w:t xml:space="preserve">  </w:t>
      </w:r>
      <w:r w:rsidR="00F41498" w:rsidRPr="006564A7">
        <w:rPr>
          <w:rFonts w:cstheme="minorHAnsi"/>
          <w:u w:val="single"/>
        </w:rPr>
        <w:t>8.15.1.a.</w:t>
      </w:r>
      <w:r w:rsidRPr="006564A7">
        <w:rPr>
          <w:rFonts w:cstheme="minorHAnsi"/>
        </w:rPr>
        <w:t xml:space="preserve">  Dietitian.  A nursing home shall employ a qualified dietitian either full-time, part-time, or on a consultant basis.</w:t>
      </w:r>
    </w:p>
    <w:p w14:paraId="2EB758D9" w14:textId="4AD84942" w:rsidR="00C362E7" w:rsidRPr="006564A7" w:rsidRDefault="00C362E7" w:rsidP="004B3A60">
      <w:pPr>
        <w:jc w:val="both"/>
        <w:rPr>
          <w:rFonts w:cstheme="minorHAnsi"/>
        </w:rPr>
      </w:pPr>
    </w:p>
    <w:p w14:paraId="667F4D4E" w14:textId="05C596AB" w:rsidR="00C362E7" w:rsidRPr="006564A7" w:rsidRDefault="00C362E7"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8.15.a.1.A.</w:t>
      </w:r>
      <w:r w:rsidR="00F41498" w:rsidRPr="006564A7">
        <w:rPr>
          <w:rFonts w:cstheme="minorHAnsi"/>
        </w:rPr>
        <w:t xml:space="preserve"> </w:t>
      </w:r>
      <w:r w:rsidR="00F41498" w:rsidRPr="006564A7">
        <w:rPr>
          <w:rFonts w:cstheme="minorHAnsi"/>
          <w:u w:val="single"/>
        </w:rPr>
        <w:t>8.15.1.a.1.</w:t>
      </w:r>
      <w:r w:rsidRPr="006564A7">
        <w:rPr>
          <w:rFonts w:cstheme="minorHAnsi"/>
        </w:rPr>
        <w:t xml:space="preserve">  A qualified dietitian is one who is registered by the Commission on Dietetic Registration and licensed by the West Virginia Board of Licensed Dietitians; or </w:t>
      </w:r>
    </w:p>
    <w:p w14:paraId="4E05C96D" w14:textId="4F0D2F6A" w:rsidR="00C362E7" w:rsidRPr="006564A7" w:rsidRDefault="00C362E7" w:rsidP="004B3A60">
      <w:pPr>
        <w:jc w:val="both"/>
        <w:rPr>
          <w:rFonts w:cstheme="minorHAnsi"/>
        </w:rPr>
      </w:pPr>
    </w:p>
    <w:p w14:paraId="2C4CC6C5" w14:textId="408D8C91" w:rsidR="00C362E7" w:rsidRPr="006564A7" w:rsidRDefault="00C362E7" w:rsidP="009934EC">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8.15.a.1.B.</w:t>
      </w:r>
      <w:r w:rsidR="00F41498" w:rsidRPr="006564A7">
        <w:rPr>
          <w:rFonts w:cstheme="minorHAnsi"/>
        </w:rPr>
        <w:t xml:space="preserve"> </w:t>
      </w:r>
      <w:r w:rsidR="00F41498" w:rsidRPr="006564A7">
        <w:rPr>
          <w:rFonts w:cstheme="minorHAnsi"/>
          <w:u w:val="single"/>
        </w:rPr>
        <w:t>8.15.1.a.2.</w:t>
      </w:r>
      <w:r w:rsidRPr="006564A7">
        <w:rPr>
          <w:rFonts w:cstheme="minorHAnsi"/>
        </w:rPr>
        <w:t xml:space="preserve">  </w:t>
      </w:r>
      <w:r w:rsidR="009934EC" w:rsidRPr="006564A7">
        <w:rPr>
          <w:rFonts w:cstheme="minorHAnsi"/>
        </w:rPr>
        <w:t>Is qualified as defined by the West Virginia Board of Licensed Dietitians, and is licensed by that board to provide professional nutritional services in West Virginia.</w:t>
      </w:r>
    </w:p>
    <w:p w14:paraId="5725F33F" w14:textId="65F18DD4" w:rsidR="009934EC" w:rsidRPr="006564A7" w:rsidRDefault="009934EC" w:rsidP="009934EC">
      <w:pPr>
        <w:jc w:val="both"/>
        <w:rPr>
          <w:rFonts w:cstheme="minorHAnsi"/>
        </w:rPr>
      </w:pPr>
    </w:p>
    <w:p w14:paraId="7EDAE4F7" w14:textId="1B12A82A" w:rsidR="009934EC" w:rsidRPr="006564A7" w:rsidRDefault="009934EC" w:rsidP="009934EC">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8.15.a.1.C.</w:t>
      </w:r>
      <w:r w:rsidR="00F41498" w:rsidRPr="006564A7">
        <w:rPr>
          <w:rFonts w:cstheme="minorHAnsi"/>
        </w:rPr>
        <w:t xml:space="preserve"> </w:t>
      </w:r>
      <w:r w:rsidR="00F41498" w:rsidRPr="006564A7">
        <w:rPr>
          <w:rFonts w:cstheme="minorHAnsi"/>
          <w:u w:val="single"/>
        </w:rPr>
        <w:t>8.15.1.a.3.</w:t>
      </w:r>
      <w:r w:rsidRPr="006564A7">
        <w:rPr>
          <w:rFonts w:cstheme="minorHAnsi"/>
        </w:rPr>
        <w:t xml:space="preserve">  Consultation shall be based upon the residents’ needs and shall occur at intervals of no less than 37 days and for no less than eight hours.</w:t>
      </w:r>
    </w:p>
    <w:p w14:paraId="1B4B238E" w14:textId="2C9FB549" w:rsidR="009934EC" w:rsidRPr="006564A7" w:rsidRDefault="009934EC" w:rsidP="009934EC">
      <w:pPr>
        <w:jc w:val="both"/>
        <w:rPr>
          <w:rFonts w:cstheme="minorHAnsi"/>
        </w:rPr>
      </w:pPr>
    </w:p>
    <w:p w14:paraId="05FA7BED" w14:textId="2E5106E2" w:rsidR="009934EC" w:rsidRPr="006564A7" w:rsidRDefault="009934EC" w:rsidP="009934EC">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8.15.a.2.</w:t>
      </w:r>
      <w:r w:rsidR="00F41498" w:rsidRPr="006564A7">
        <w:rPr>
          <w:rFonts w:cstheme="minorHAnsi"/>
        </w:rPr>
        <w:t xml:space="preserve"> </w:t>
      </w:r>
      <w:r w:rsidR="00F41498" w:rsidRPr="006564A7">
        <w:rPr>
          <w:rFonts w:cstheme="minorHAnsi"/>
          <w:u w:val="single"/>
        </w:rPr>
        <w:t>8.15.1.b.</w:t>
      </w:r>
      <w:r w:rsidRPr="006564A7">
        <w:rPr>
          <w:rFonts w:cstheme="minorHAnsi"/>
        </w:rPr>
        <w:t xml:space="preserve">  A dietary manager shall be employed if a dietitian is not employed full-time and shall be one of the following:</w:t>
      </w:r>
    </w:p>
    <w:p w14:paraId="07D7547E" w14:textId="6AD12AC8" w:rsidR="009934EC" w:rsidRPr="006564A7" w:rsidRDefault="009934EC" w:rsidP="009934EC">
      <w:pPr>
        <w:jc w:val="both"/>
        <w:rPr>
          <w:rFonts w:cstheme="minorHAnsi"/>
        </w:rPr>
      </w:pPr>
    </w:p>
    <w:p w14:paraId="75631FA8" w14:textId="55204D88" w:rsidR="009934EC" w:rsidRPr="006564A7" w:rsidRDefault="009934EC" w:rsidP="009934EC">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8.15.a.2.A.</w:t>
      </w:r>
      <w:r w:rsidR="00F41498" w:rsidRPr="006564A7">
        <w:rPr>
          <w:rFonts w:cstheme="minorHAnsi"/>
        </w:rPr>
        <w:t xml:space="preserve"> </w:t>
      </w:r>
      <w:r w:rsidR="00F41498" w:rsidRPr="006564A7">
        <w:rPr>
          <w:rFonts w:cstheme="minorHAnsi"/>
          <w:u w:val="single"/>
        </w:rPr>
        <w:t>8.15.1.b.1.</w:t>
      </w:r>
      <w:r w:rsidRPr="006564A7">
        <w:rPr>
          <w:rFonts w:cstheme="minorHAnsi"/>
        </w:rPr>
        <w:t xml:space="preserve">  A dietetic technician, registered by the Academy of Nutrition and Dietetics;</w:t>
      </w:r>
    </w:p>
    <w:p w14:paraId="36891E2A" w14:textId="45570660" w:rsidR="009934EC" w:rsidRPr="006564A7" w:rsidRDefault="009934EC" w:rsidP="009934EC">
      <w:pPr>
        <w:jc w:val="both"/>
        <w:rPr>
          <w:rFonts w:cstheme="minorHAnsi"/>
        </w:rPr>
      </w:pPr>
    </w:p>
    <w:p w14:paraId="369C77E7" w14:textId="0D6E0FD1" w:rsidR="009934EC" w:rsidRPr="006564A7" w:rsidRDefault="009934EC" w:rsidP="009934EC">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8.15.a.2.B.</w:t>
      </w:r>
      <w:r w:rsidR="00F41498" w:rsidRPr="006564A7">
        <w:rPr>
          <w:rFonts w:cstheme="minorHAnsi"/>
        </w:rPr>
        <w:t xml:space="preserve"> </w:t>
      </w:r>
      <w:r w:rsidR="00F41498" w:rsidRPr="006564A7">
        <w:rPr>
          <w:rFonts w:cstheme="minorHAnsi"/>
          <w:u w:val="single"/>
        </w:rPr>
        <w:t>8.15.1.b.2.</w:t>
      </w:r>
      <w:r w:rsidRPr="006564A7">
        <w:rPr>
          <w:rFonts w:cstheme="minorHAnsi"/>
        </w:rPr>
        <w:t xml:space="preserve">  A certified dietary manager, as certified by the Association of Nutrition and Foodservice Professionals;</w:t>
      </w:r>
    </w:p>
    <w:p w14:paraId="3642F09B" w14:textId="411545B9" w:rsidR="009934EC" w:rsidRPr="006564A7" w:rsidRDefault="009934EC" w:rsidP="009934EC">
      <w:pPr>
        <w:jc w:val="both"/>
        <w:rPr>
          <w:rFonts w:cstheme="minorHAnsi"/>
        </w:rPr>
      </w:pPr>
    </w:p>
    <w:p w14:paraId="682094C2" w14:textId="0684B29C" w:rsidR="009934EC" w:rsidRPr="006564A7" w:rsidRDefault="009934EC" w:rsidP="009934EC">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8.15.a.2.C.</w:t>
      </w:r>
      <w:r w:rsidR="00F41498" w:rsidRPr="006564A7">
        <w:rPr>
          <w:rFonts w:cstheme="minorHAnsi"/>
        </w:rPr>
        <w:t xml:space="preserve"> </w:t>
      </w:r>
      <w:r w:rsidR="00F41498" w:rsidRPr="006564A7">
        <w:rPr>
          <w:rFonts w:cstheme="minorHAnsi"/>
          <w:u w:val="single"/>
        </w:rPr>
        <w:t>8.15.1.b.3.</w:t>
      </w:r>
      <w:r w:rsidRPr="006564A7">
        <w:rPr>
          <w:rFonts w:cstheme="minorHAnsi"/>
        </w:rPr>
        <w:t xml:space="preserve">  A graduate of an associate or baccalaureate degree program in foods and nutrition or food service management; or</w:t>
      </w:r>
    </w:p>
    <w:p w14:paraId="71578615" w14:textId="45BFCF30" w:rsidR="009934EC" w:rsidRPr="006564A7" w:rsidRDefault="009934EC" w:rsidP="009934EC">
      <w:pPr>
        <w:jc w:val="both"/>
        <w:rPr>
          <w:rFonts w:cstheme="minorHAnsi"/>
        </w:rPr>
      </w:pPr>
    </w:p>
    <w:p w14:paraId="6A7C2C24" w14:textId="05C3AD40" w:rsidR="009934EC" w:rsidRPr="006564A7" w:rsidRDefault="009934EC" w:rsidP="009934EC">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8.15.a.2.D.</w:t>
      </w:r>
      <w:r w:rsidR="00F41498" w:rsidRPr="006564A7">
        <w:rPr>
          <w:rFonts w:cstheme="minorHAnsi"/>
        </w:rPr>
        <w:t xml:space="preserve"> </w:t>
      </w:r>
      <w:r w:rsidR="00F41498" w:rsidRPr="006564A7">
        <w:rPr>
          <w:rFonts w:cstheme="minorHAnsi"/>
          <w:u w:val="single"/>
        </w:rPr>
        <w:t>8.15.1.b.4.</w:t>
      </w:r>
      <w:r w:rsidRPr="006564A7">
        <w:rPr>
          <w:rFonts w:cstheme="minorHAnsi"/>
        </w:rPr>
        <w:t xml:space="preserve">  A person enrolled in an approved program to become a certified dietary manager within 60 days of accepting responsibility </w:t>
      </w:r>
      <w:r w:rsidR="00673F12" w:rsidRPr="006564A7">
        <w:rPr>
          <w:rFonts w:cstheme="minorHAnsi"/>
        </w:rPr>
        <w:t>for the position.  This person shall successfully complete the program within the specific timeframes outlined by the enrolled program and shall successfully pass the Certified Dietary Manager (CDM) examination within no more than two months of completing the approved program.</w:t>
      </w:r>
    </w:p>
    <w:p w14:paraId="2E4C4398" w14:textId="3EC9E88C" w:rsidR="00673F12" w:rsidRPr="006564A7" w:rsidRDefault="00673F12" w:rsidP="009934EC">
      <w:pPr>
        <w:jc w:val="both"/>
        <w:rPr>
          <w:rFonts w:cstheme="minorHAnsi"/>
        </w:rPr>
      </w:pPr>
    </w:p>
    <w:p w14:paraId="62EB23E4" w14:textId="41602D38" w:rsidR="00673F12" w:rsidRPr="006564A7" w:rsidRDefault="00673F12" w:rsidP="009934EC">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8.15.a.3.</w:t>
      </w:r>
      <w:r w:rsidR="00F41498" w:rsidRPr="006564A7">
        <w:rPr>
          <w:rFonts w:cstheme="minorHAnsi"/>
        </w:rPr>
        <w:t xml:space="preserve"> </w:t>
      </w:r>
      <w:r w:rsidR="00F41498" w:rsidRPr="006564A7">
        <w:rPr>
          <w:rFonts w:cstheme="minorHAnsi"/>
          <w:u w:val="single"/>
        </w:rPr>
        <w:t>8.15.1.c.</w:t>
      </w:r>
      <w:r w:rsidRPr="006564A7">
        <w:rPr>
          <w:rFonts w:cstheme="minorHAnsi"/>
        </w:rPr>
        <w:t xml:space="preserve">  The dietary manager, under the direction of the dietitian, is responsible for the daily operation of the dietetic service;</w:t>
      </w:r>
    </w:p>
    <w:p w14:paraId="5A1E6035" w14:textId="5A5DABFE" w:rsidR="00673F12" w:rsidRPr="006564A7" w:rsidRDefault="00673F12" w:rsidP="009934EC">
      <w:pPr>
        <w:jc w:val="both"/>
        <w:rPr>
          <w:rFonts w:cstheme="minorHAnsi"/>
        </w:rPr>
      </w:pPr>
    </w:p>
    <w:p w14:paraId="569C07D6" w14:textId="15440727" w:rsidR="00673F12" w:rsidRPr="006564A7" w:rsidRDefault="00673F12" w:rsidP="009934EC">
      <w:pPr>
        <w:jc w:val="both"/>
        <w:rPr>
          <w:rFonts w:cstheme="minorHAnsi"/>
        </w:rPr>
      </w:pPr>
      <w:r w:rsidRPr="006564A7">
        <w:rPr>
          <w:rFonts w:cstheme="minorHAnsi"/>
        </w:rPr>
        <w:tab/>
      </w:r>
      <w:r w:rsidRPr="006564A7">
        <w:rPr>
          <w:rFonts w:cstheme="minorHAnsi"/>
        </w:rPr>
        <w:tab/>
      </w:r>
      <w:r w:rsidRPr="006564A7">
        <w:rPr>
          <w:rFonts w:cstheme="minorHAnsi"/>
          <w:strike/>
        </w:rPr>
        <w:t>8.15.b.</w:t>
      </w:r>
      <w:r w:rsidR="00F41498" w:rsidRPr="006564A7">
        <w:rPr>
          <w:rFonts w:cstheme="minorHAnsi"/>
        </w:rPr>
        <w:t xml:space="preserve"> </w:t>
      </w:r>
      <w:r w:rsidR="00F41498" w:rsidRPr="006564A7">
        <w:rPr>
          <w:rFonts w:cstheme="minorHAnsi"/>
          <w:u w:val="single"/>
        </w:rPr>
        <w:t>8.15.2.</w:t>
      </w:r>
      <w:r w:rsidRPr="006564A7">
        <w:rPr>
          <w:rFonts w:cstheme="minorHAnsi"/>
        </w:rPr>
        <w:t xml:space="preserve">  </w:t>
      </w:r>
      <w:r w:rsidR="00440C61" w:rsidRPr="006564A7">
        <w:rPr>
          <w:rFonts w:cstheme="minorHAnsi"/>
        </w:rPr>
        <w:t>Sufficient staff.  A nursing home shall employ sufficient support personnel competent to carry out the functions of the dietary service.</w:t>
      </w:r>
    </w:p>
    <w:p w14:paraId="3F75B727" w14:textId="22002AD6" w:rsidR="00440C61" w:rsidRPr="006564A7" w:rsidRDefault="00440C61" w:rsidP="009934EC">
      <w:pPr>
        <w:jc w:val="both"/>
        <w:rPr>
          <w:rFonts w:cstheme="minorHAnsi"/>
        </w:rPr>
      </w:pPr>
    </w:p>
    <w:p w14:paraId="78C3261D" w14:textId="159E610D" w:rsidR="00C362E7" w:rsidRPr="006564A7" w:rsidRDefault="00440C61" w:rsidP="004B3A60">
      <w:pPr>
        <w:jc w:val="both"/>
        <w:rPr>
          <w:rFonts w:cstheme="minorHAnsi"/>
        </w:rPr>
      </w:pPr>
      <w:r w:rsidRPr="006564A7">
        <w:rPr>
          <w:rFonts w:cstheme="minorHAnsi"/>
        </w:rPr>
        <w:tab/>
      </w:r>
      <w:r w:rsidRPr="006564A7">
        <w:rPr>
          <w:rFonts w:cstheme="minorHAnsi"/>
        </w:rPr>
        <w:tab/>
      </w:r>
      <w:r w:rsidRPr="006564A7">
        <w:rPr>
          <w:rFonts w:cstheme="minorHAnsi"/>
          <w:strike/>
        </w:rPr>
        <w:t>8.15.c.</w:t>
      </w:r>
      <w:r w:rsidR="00F41498" w:rsidRPr="006564A7">
        <w:rPr>
          <w:rFonts w:cstheme="minorHAnsi"/>
        </w:rPr>
        <w:t xml:space="preserve"> </w:t>
      </w:r>
      <w:r w:rsidR="00F41498" w:rsidRPr="006564A7">
        <w:rPr>
          <w:rFonts w:cstheme="minorHAnsi"/>
          <w:u w:val="single"/>
        </w:rPr>
        <w:t>8.15.3.</w:t>
      </w:r>
      <w:r w:rsidRPr="006564A7">
        <w:rPr>
          <w:rFonts w:cstheme="minorHAnsi"/>
        </w:rPr>
        <w:t xml:space="preserve">  </w:t>
      </w:r>
      <w:r w:rsidR="00F84C65" w:rsidRPr="006564A7">
        <w:rPr>
          <w:rFonts w:cstheme="minorHAnsi"/>
        </w:rPr>
        <w:t xml:space="preserve">Menus and Nutritional Adequacy.  A nursing home shall meet the nutritional </w:t>
      </w:r>
      <w:r w:rsidR="00544A25" w:rsidRPr="006564A7">
        <w:rPr>
          <w:rFonts w:cstheme="minorHAnsi"/>
        </w:rPr>
        <w:t>needs of residents in accordance with the Reference Dietary Intake (RDI) of the Food and Nutrition Board of the National Research C</w:t>
      </w:r>
      <w:r w:rsidR="004C15DD" w:rsidRPr="006564A7">
        <w:rPr>
          <w:rFonts w:cstheme="minorHAnsi"/>
        </w:rPr>
        <w:t>o</w:t>
      </w:r>
      <w:r w:rsidR="00544A25" w:rsidRPr="006564A7">
        <w:rPr>
          <w:rFonts w:cstheme="minorHAnsi"/>
        </w:rPr>
        <w:t>uncil</w:t>
      </w:r>
      <w:r w:rsidR="004C15DD" w:rsidRPr="006564A7">
        <w:rPr>
          <w:rFonts w:cstheme="minorHAnsi"/>
        </w:rPr>
        <w:t>, National Academy of Sciences.</w:t>
      </w:r>
    </w:p>
    <w:p w14:paraId="545D7284" w14:textId="1FFF0533" w:rsidR="004C15DD" w:rsidRPr="006564A7" w:rsidRDefault="004C15DD" w:rsidP="004B3A60">
      <w:pPr>
        <w:jc w:val="both"/>
        <w:rPr>
          <w:rFonts w:cstheme="minorHAnsi"/>
        </w:rPr>
      </w:pPr>
    </w:p>
    <w:p w14:paraId="157747CD" w14:textId="1890F7C0" w:rsidR="004C15DD" w:rsidRPr="006564A7" w:rsidRDefault="004C15DD" w:rsidP="004B3A60">
      <w:pPr>
        <w:jc w:val="both"/>
        <w:rPr>
          <w:rFonts w:cstheme="minorHAnsi"/>
        </w:rPr>
      </w:pPr>
      <w:r w:rsidRPr="006564A7">
        <w:rPr>
          <w:rFonts w:cstheme="minorHAnsi"/>
        </w:rPr>
        <w:tab/>
      </w:r>
      <w:r w:rsidRPr="006564A7">
        <w:rPr>
          <w:rFonts w:cstheme="minorHAnsi"/>
        </w:rPr>
        <w:tab/>
      </w:r>
      <w:r w:rsidRPr="006564A7">
        <w:rPr>
          <w:rFonts w:cstheme="minorHAnsi"/>
          <w:strike/>
        </w:rPr>
        <w:t>8.15.d.</w:t>
      </w:r>
      <w:r w:rsidR="006F5435" w:rsidRPr="006564A7">
        <w:rPr>
          <w:rFonts w:cstheme="minorHAnsi"/>
        </w:rPr>
        <w:t xml:space="preserve"> </w:t>
      </w:r>
      <w:r w:rsidR="006F5435" w:rsidRPr="006564A7">
        <w:rPr>
          <w:rFonts w:cstheme="minorHAnsi"/>
          <w:u w:val="single"/>
        </w:rPr>
        <w:t>8.15.</w:t>
      </w:r>
      <w:r w:rsidR="00016FAB" w:rsidRPr="006564A7">
        <w:rPr>
          <w:rFonts w:cstheme="minorHAnsi"/>
          <w:u w:val="single"/>
        </w:rPr>
        <w:t>4.</w:t>
      </w:r>
      <w:r w:rsidRPr="006564A7">
        <w:rPr>
          <w:rFonts w:cstheme="minorHAnsi"/>
        </w:rPr>
        <w:t xml:space="preserve">  Food.  A nursing home shall provide each resident with:</w:t>
      </w:r>
    </w:p>
    <w:p w14:paraId="53FE2FAA" w14:textId="59777A27" w:rsidR="004C15DD" w:rsidRPr="006564A7" w:rsidRDefault="004C15DD" w:rsidP="004B3A60">
      <w:pPr>
        <w:jc w:val="both"/>
        <w:rPr>
          <w:rFonts w:cstheme="minorHAnsi"/>
        </w:rPr>
      </w:pPr>
    </w:p>
    <w:p w14:paraId="579619E3" w14:textId="529A45AF" w:rsidR="004C15DD"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8.15.d.1.</w:t>
      </w:r>
      <w:r w:rsidR="00016FAB" w:rsidRPr="006564A7">
        <w:rPr>
          <w:rFonts w:cstheme="minorHAnsi"/>
        </w:rPr>
        <w:t xml:space="preserve"> </w:t>
      </w:r>
      <w:r w:rsidR="00016FAB" w:rsidRPr="006564A7">
        <w:rPr>
          <w:rFonts w:cstheme="minorHAnsi"/>
          <w:u w:val="single"/>
        </w:rPr>
        <w:t>8.15.4.a.</w:t>
      </w:r>
      <w:r w:rsidRPr="006564A7">
        <w:rPr>
          <w:rFonts w:cstheme="minorHAnsi"/>
        </w:rPr>
        <w:t xml:space="preserve">  Food prepared by methods that conserve nutritive value, flavor, and appearance.</w:t>
      </w:r>
    </w:p>
    <w:p w14:paraId="0DC50E22" w14:textId="5BBBE62C" w:rsidR="00ED3E1F" w:rsidRPr="006564A7" w:rsidRDefault="00ED3E1F" w:rsidP="004B3A60">
      <w:pPr>
        <w:jc w:val="both"/>
        <w:rPr>
          <w:rFonts w:cstheme="minorHAnsi"/>
        </w:rPr>
      </w:pPr>
    </w:p>
    <w:p w14:paraId="527A0C30" w14:textId="50DF41CF"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8.15.d.2.</w:t>
      </w:r>
      <w:r w:rsidR="00016FAB" w:rsidRPr="006564A7">
        <w:rPr>
          <w:rFonts w:cstheme="minorHAnsi"/>
        </w:rPr>
        <w:t xml:space="preserve"> </w:t>
      </w:r>
      <w:r w:rsidR="00016FAB" w:rsidRPr="006564A7">
        <w:rPr>
          <w:rFonts w:cstheme="minorHAnsi"/>
          <w:u w:val="single"/>
        </w:rPr>
        <w:t>8.15.4.b.</w:t>
      </w:r>
      <w:r w:rsidRPr="006564A7">
        <w:rPr>
          <w:rFonts w:cstheme="minorHAnsi"/>
        </w:rPr>
        <w:t xml:space="preserve">  Meals shall be prepared and served the same day;</w:t>
      </w:r>
    </w:p>
    <w:p w14:paraId="50D1B451" w14:textId="17FF780C" w:rsidR="00ED3E1F" w:rsidRPr="006564A7" w:rsidRDefault="00ED3E1F" w:rsidP="004B3A60">
      <w:pPr>
        <w:jc w:val="both"/>
        <w:rPr>
          <w:rFonts w:cstheme="minorHAnsi"/>
        </w:rPr>
      </w:pPr>
    </w:p>
    <w:p w14:paraId="3EAD180F" w14:textId="5C0E8768"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8.15.d.3.</w:t>
      </w:r>
      <w:r w:rsidR="00016FAB" w:rsidRPr="006564A7">
        <w:rPr>
          <w:rFonts w:cstheme="minorHAnsi"/>
        </w:rPr>
        <w:t xml:space="preserve"> </w:t>
      </w:r>
      <w:r w:rsidR="00016FAB" w:rsidRPr="006564A7">
        <w:rPr>
          <w:rFonts w:cstheme="minorHAnsi"/>
          <w:u w:val="single"/>
        </w:rPr>
        <w:t>8.15.4.c.</w:t>
      </w:r>
      <w:r w:rsidRPr="006564A7">
        <w:rPr>
          <w:rFonts w:cstheme="minorHAnsi"/>
        </w:rPr>
        <w:t xml:space="preserve">  Food that is palatable, attractive, and at the proper temperature;</w:t>
      </w:r>
    </w:p>
    <w:p w14:paraId="4D9CAC9A" w14:textId="0E966345" w:rsidR="00ED3E1F" w:rsidRPr="006564A7" w:rsidRDefault="00ED3E1F" w:rsidP="004B3A60">
      <w:pPr>
        <w:jc w:val="both"/>
        <w:rPr>
          <w:rFonts w:cstheme="minorHAnsi"/>
        </w:rPr>
      </w:pPr>
    </w:p>
    <w:p w14:paraId="3A6B00F2" w14:textId="1AC26926"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8.15.d.4.</w:t>
      </w:r>
      <w:r w:rsidR="00016FAB" w:rsidRPr="006564A7">
        <w:rPr>
          <w:rFonts w:cstheme="minorHAnsi"/>
        </w:rPr>
        <w:t xml:space="preserve"> </w:t>
      </w:r>
      <w:r w:rsidR="00016FAB" w:rsidRPr="006564A7">
        <w:rPr>
          <w:rFonts w:cstheme="minorHAnsi"/>
          <w:u w:val="single"/>
        </w:rPr>
        <w:t>8.15.4.d.</w:t>
      </w:r>
      <w:r w:rsidRPr="006564A7">
        <w:rPr>
          <w:rFonts w:cstheme="minorHAnsi"/>
        </w:rPr>
        <w:t xml:space="preserve">  At the time of receipt by the resident, foods shall be at a temperature of no less than 120°F for hot foods and at no more than 50°F for cold foods;</w:t>
      </w:r>
    </w:p>
    <w:p w14:paraId="55FB589A" w14:textId="2682E45D" w:rsidR="00ED3E1F" w:rsidRPr="006564A7" w:rsidRDefault="00ED3E1F" w:rsidP="004B3A60">
      <w:pPr>
        <w:jc w:val="both"/>
        <w:rPr>
          <w:rFonts w:cstheme="minorHAnsi"/>
        </w:rPr>
      </w:pPr>
    </w:p>
    <w:p w14:paraId="067F8427" w14:textId="7B2AC8DA"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8.15.d.5.</w:t>
      </w:r>
      <w:r w:rsidR="00016FAB" w:rsidRPr="006564A7">
        <w:rPr>
          <w:rFonts w:cstheme="minorHAnsi"/>
        </w:rPr>
        <w:t xml:space="preserve"> </w:t>
      </w:r>
      <w:r w:rsidR="00016FAB" w:rsidRPr="006564A7">
        <w:rPr>
          <w:rFonts w:cstheme="minorHAnsi"/>
          <w:u w:val="single"/>
        </w:rPr>
        <w:t>8.15.4.e.</w:t>
      </w:r>
      <w:r w:rsidRPr="006564A7">
        <w:rPr>
          <w:rFonts w:cstheme="minorHAnsi"/>
        </w:rPr>
        <w:t xml:space="preserve">  Food prepared in a form designed to meet individual needs;</w:t>
      </w:r>
    </w:p>
    <w:p w14:paraId="5049C54F" w14:textId="39233A45" w:rsidR="00ED3E1F" w:rsidRPr="006564A7" w:rsidRDefault="00ED3E1F" w:rsidP="004B3A60">
      <w:pPr>
        <w:jc w:val="both"/>
        <w:rPr>
          <w:rFonts w:cstheme="minorHAnsi"/>
        </w:rPr>
      </w:pPr>
    </w:p>
    <w:p w14:paraId="177F495A" w14:textId="03E67509"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8.15.d.6.</w:t>
      </w:r>
      <w:r w:rsidR="00016FAB" w:rsidRPr="006564A7">
        <w:rPr>
          <w:rFonts w:cstheme="minorHAnsi"/>
        </w:rPr>
        <w:t xml:space="preserve"> </w:t>
      </w:r>
      <w:r w:rsidR="00016FAB" w:rsidRPr="006564A7">
        <w:rPr>
          <w:rFonts w:cstheme="minorHAnsi"/>
          <w:u w:val="single"/>
        </w:rPr>
        <w:t>8.15.4.f.</w:t>
      </w:r>
      <w:r w:rsidRPr="006564A7">
        <w:rPr>
          <w:rFonts w:cstheme="minorHAnsi"/>
        </w:rPr>
        <w:t xml:space="preserve">  Food substitutes of similar nutritive value for food the resident refuses;</w:t>
      </w:r>
    </w:p>
    <w:p w14:paraId="15AA7583" w14:textId="476ADC49" w:rsidR="00ED3E1F" w:rsidRPr="006564A7" w:rsidRDefault="00ED3E1F" w:rsidP="004B3A60">
      <w:pPr>
        <w:jc w:val="both"/>
        <w:rPr>
          <w:rFonts w:cstheme="minorHAnsi"/>
        </w:rPr>
      </w:pPr>
    </w:p>
    <w:p w14:paraId="6991B11D" w14:textId="4D9ECEF0"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8.15.d.7.</w:t>
      </w:r>
      <w:r w:rsidR="00016FAB" w:rsidRPr="006564A7">
        <w:rPr>
          <w:rFonts w:cstheme="minorHAnsi"/>
        </w:rPr>
        <w:t xml:space="preserve"> </w:t>
      </w:r>
      <w:r w:rsidR="00016FAB" w:rsidRPr="006564A7">
        <w:rPr>
          <w:rFonts w:cstheme="minorHAnsi"/>
          <w:u w:val="single"/>
        </w:rPr>
        <w:t>8.15.4.g.</w:t>
      </w:r>
      <w:r w:rsidRPr="006564A7">
        <w:rPr>
          <w:rFonts w:cstheme="minorHAnsi"/>
        </w:rPr>
        <w:t xml:space="preserve">  Food prepared with seasoning, unless contraindicated by a physician’s order; and</w:t>
      </w:r>
    </w:p>
    <w:p w14:paraId="33282E10" w14:textId="277BE1F2" w:rsidR="00ED3E1F" w:rsidRPr="006564A7" w:rsidRDefault="00ED3E1F" w:rsidP="004B3A60">
      <w:pPr>
        <w:jc w:val="both"/>
        <w:rPr>
          <w:rFonts w:cstheme="minorHAnsi"/>
        </w:rPr>
      </w:pPr>
    </w:p>
    <w:p w14:paraId="5697DB5A" w14:textId="0A286829"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8.15.d.8.</w:t>
      </w:r>
      <w:r w:rsidR="00016FAB" w:rsidRPr="006564A7">
        <w:rPr>
          <w:rFonts w:cstheme="minorHAnsi"/>
        </w:rPr>
        <w:t xml:space="preserve"> </w:t>
      </w:r>
      <w:r w:rsidR="00016FAB" w:rsidRPr="006564A7">
        <w:rPr>
          <w:rFonts w:cstheme="minorHAnsi"/>
          <w:u w:val="single"/>
        </w:rPr>
        <w:t>8.15.4.h.</w:t>
      </w:r>
      <w:r w:rsidRPr="006564A7">
        <w:rPr>
          <w:rFonts w:cstheme="minorHAnsi"/>
        </w:rPr>
        <w:t xml:space="preserve">  Iodized salt, if used.</w:t>
      </w:r>
    </w:p>
    <w:p w14:paraId="0C12927C" w14:textId="3F8A567F" w:rsidR="00ED3E1F" w:rsidRPr="006564A7" w:rsidRDefault="00ED3E1F" w:rsidP="004B3A60">
      <w:pPr>
        <w:jc w:val="both"/>
        <w:rPr>
          <w:rFonts w:cstheme="minorHAnsi"/>
        </w:rPr>
      </w:pPr>
    </w:p>
    <w:p w14:paraId="3925097F" w14:textId="2AA12B1E"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strike/>
        </w:rPr>
        <w:t>8.15.e.</w:t>
      </w:r>
      <w:r w:rsidR="00016FAB" w:rsidRPr="006564A7">
        <w:rPr>
          <w:rFonts w:cstheme="minorHAnsi"/>
        </w:rPr>
        <w:t xml:space="preserve"> </w:t>
      </w:r>
      <w:r w:rsidR="00016FAB" w:rsidRPr="006564A7">
        <w:rPr>
          <w:rFonts w:cstheme="minorHAnsi"/>
          <w:u w:val="single"/>
        </w:rPr>
        <w:t>8.15.5.</w:t>
      </w:r>
      <w:r w:rsidRPr="006564A7">
        <w:rPr>
          <w:rFonts w:cstheme="minorHAnsi"/>
        </w:rPr>
        <w:t xml:space="preserve">  Diets including regular diets.  All residents shall have a physician’s order for the specific type of diet he or she is to receive as set forth in the nursing home’s diet manual.</w:t>
      </w:r>
    </w:p>
    <w:p w14:paraId="00074CC1" w14:textId="33184328" w:rsidR="00ED3E1F" w:rsidRPr="006564A7" w:rsidRDefault="00ED3E1F" w:rsidP="004B3A60">
      <w:pPr>
        <w:jc w:val="both"/>
        <w:rPr>
          <w:rFonts w:cstheme="minorHAnsi"/>
        </w:rPr>
      </w:pPr>
    </w:p>
    <w:p w14:paraId="44D53478" w14:textId="0ED17D11"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8.15.e.1.</w:t>
      </w:r>
      <w:r w:rsidR="00016FAB" w:rsidRPr="006564A7">
        <w:rPr>
          <w:rFonts w:cstheme="minorHAnsi"/>
        </w:rPr>
        <w:t xml:space="preserve"> </w:t>
      </w:r>
      <w:r w:rsidR="00016FAB" w:rsidRPr="006564A7">
        <w:rPr>
          <w:rFonts w:cstheme="minorHAnsi"/>
          <w:u w:val="single"/>
        </w:rPr>
        <w:t>8.15.5.a.</w:t>
      </w:r>
      <w:r w:rsidRPr="006564A7">
        <w:rPr>
          <w:rFonts w:cstheme="minorHAnsi"/>
        </w:rPr>
        <w:t xml:space="preserve">  Therapeutic and texture modified diets shall be served to residents in accordance with physician’s orders.</w:t>
      </w:r>
    </w:p>
    <w:p w14:paraId="32505C1E" w14:textId="4FEAAB7C" w:rsidR="00ED3E1F" w:rsidRPr="006564A7" w:rsidRDefault="00ED3E1F" w:rsidP="004B3A60">
      <w:pPr>
        <w:jc w:val="both"/>
        <w:rPr>
          <w:rFonts w:cstheme="minorHAnsi"/>
        </w:rPr>
      </w:pPr>
    </w:p>
    <w:p w14:paraId="78C1A3E9" w14:textId="3D18E359"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8.15.e.2.</w:t>
      </w:r>
      <w:r w:rsidR="00016FAB" w:rsidRPr="006564A7">
        <w:rPr>
          <w:rFonts w:cstheme="minorHAnsi"/>
        </w:rPr>
        <w:t xml:space="preserve"> </w:t>
      </w:r>
      <w:r w:rsidR="00016FAB" w:rsidRPr="006564A7">
        <w:rPr>
          <w:rFonts w:cstheme="minorHAnsi"/>
          <w:u w:val="single"/>
        </w:rPr>
        <w:t>8.15.5.b.</w:t>
      </w:r>
      <w:r w:rsidRPr="006564A7">
        <w:rPr>
          <w:rFonts w:cstheme="minorHAnsi"/>
        </w:rPr>
        <w:t xml:space="preserve">  Nursing personnel shall advise food service in writing of each resident’s diet order, and a copy of the order shall be kept on file for at least one year.</w:t>
      </w:r>
    </w:p>
    <w:p w14:paraId="0CC366D3" w14:textId="3F4C55A3" w:rsidR="00ED3E1F" w:rsidRPr="006564A7" w:rsidRDefault="00ED3E1F" w:rsidP="004B3A60">
      <w:pPr>
        <w:jc w:val="both"/>
        <w:rPr>
          <w:rFonts w:cstheme="minorHAnsi"/>
        </w:rPr>
      </w:pPr>
    </w:p>
    <w:p w14:paraId="6E7E35C3" w14:textId="54B48B01"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8.15.e.3.</w:t>
      </w:r>
      <w:r w:rsidR="00016FAB" w:rsidRPr="006564A7">
        <w:rPr>
          <w:rFonts w:cstheme="minorHAnsi"/>
        </w:rPr>
        <w:t xml:space="preserve"> </w:t>
      </w:r>
      <w:r w:rsidR="00016FAB" w:rsidRPr="006564A7">
        <w:rPr>
          <w:rFonts w:cstheme="minorHAnsi"/>
          <w:u w:val="single"/>
        </w:rPr>
        <w:t>8.15.5.c.</w:t>
      </w:r>
      <w:r w:rsidRPr="006564A7">
        <w:rPr>
          <w:rFonts w:cstheme="minorHAnsi"/>
        </w:rPr>
        <w:t xml:space="preserve">  Therapeutic Diets.  Therapeutic diets shall be prescribed by the attending physician.  A current therapeutic diet manual that is not more than five years old and is approved by the dietitian shall be available for nursing personnel and physicians.</w:t>
      </w:r>
    </w:p>
    <w:p w14:paraId="242F4687" w14:textId="44B175EB" w:rsidR="00ED3E1F" w:rsidRPr="006564A7" w:rsidRDefault="00ED3E1F" w:rsidP="004B3A60">
      <w:pPr>
        <w:jc w:val="both"/>
        <w:rPr>
          <w:rFonts w:cstheme="minorHAnsi"/>
        </w:rPr>
      </w:pPr>
    </w:p>
    <w:p w14:paraId="6705A025" w14:textId="2EF53231" w:rsidR="00ED3E1F" w:rsidRPr="006564A7" w:rsidRDefault="00ED3E1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8.15.e.4.</w:t>
      </w:r>
      <w:r w:rsidR="00016FAB" w:rsidRPr="006564A7">
        <w:rPr>
          <w:rFonts w:cstheme="minorHAnsi"/>
        </w:rPr>
        <w:t xml:space="preserve"> </w:t>
      </w:r>
      <w:r w:rsidR="00016FAB" w:rsidRPr="006564A7">
        <w:rPr>
          <w:rFonts w:cstheme="minorHAnsi"/>
          <w:u w:val="single"/>
        </w:rPr>
        <w:t>8.15.5.d.</w:t>
      </w:r>
      <w:r w:rsidRPr="006564A7">
        <w:rPr>
          <w:rFonts w:cstheme="minorHAnsi"/>
        </w:rPr>
        <w:t xml:space="preserve">  Recognizing </w:t>
      </w:r>
      <w:r w:rsidR="0013493C" w:rsidRPr="006564A7">
        <w:rPr>
          <w:rFonts w:cstheme="minorHAnsi"/>
        </w:rPr>
        <w:t>that the resident has the right to refuse medical treatment, all residents have the right to request substitute foods even when this violates the physician’s orders.</w:t>
      </w:r>
    </w:p>
    <w:p w14:paraId="4CEEF671" w14:textId="06713C19" w:rsidR="0013493C" w:rsidRPr="006564A7" w:rsidRDefault="0013493C" w:rsidP="004B3A60">
      <w:pPr>
        <w:jc w:val="both"/>
        <w:rPr>
          <w:rFonts w:cstheme="minorHAnsi"/>
        </w:rPr>
      </w:pPr>
    </w:p>
    <w:p w14:paraId="411B45E7" w14:textId="0EC95D39" w:rsidR="0013493C" w:rsidRPr="006564A7" w:rsidRDefault="0013493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8.15.e.4.A.</w:t>
      </w:r>
      <w:r w:rsidR="00016FAB" w:rsidRPr="006564A7">
        <w:rPr>
          <w:rFonts w:cstheme="minorHAnsi"/>
        </w:rPr>
        <w:t xml:space="preserve"> </w:t>
      </w:r>
      <w:r w:rsidR="00016FAB" w:rsidRPr="006564A7">
        <w:rPr>
          <w:rFonts w:cstheme="minorHAnsi"/>
          <w:u w:val="single"/>
        </w:rPr>
        <w:t>8.15.5.d.1.</w:t>
      </w:r>
      <w:r w:rsidRPr="006564A7">
        <w:rPr>
          <w:rFonts w:cstheme="minorHAnsi"/>
        </w:rPr>
        <w:t xml:space="preserve">  A nursing home shall provide education to the resident regarding the benefits of the prescribed diet and consequences of his or her refusal to eat the prescribed diet.</w:t>
      </w:r>
    </w:p>
    <w:p w14:paraId="00D98444" w14:textId="33B3CA78" w:rsidR="0013493C" w:rsidRPr="006564A7" w:rsidRDefault="0013493C" w:rsidP="004B3A60">
      <w:pPr>
        <w:jc w:val="both"/>
        <w:rPr>
          <w:rFonts w:cstheme="minorHAnsi"/>
        </w:rPr>
      </w:pPr>
    </w:p>
    <w:p w14:paraId="136B260E" w14:textId="68DFDA74" w:rsidR="0013493C" w:rsidRPr="006564A7" w:rsidRDefault="0013493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8.15.e.4.B.</w:t>
      </w:r>
      <w:r w:rsidR="00016FAB" w:rsidRPr="006564A7">
        <w:rPr>
          <w:rFonts w:cstheme="minorHAnsi"/>
        </w:rPr>
        <w:t xml:space="preserve"> </w:t>
      </w:r>
      <w:r w:rsidR="00016FAB" w:rsidRPr="006564A7">
        <w:rPr>
          <w:rFonts w:cstheme="minorHAnsi"/>
          <w:u w:val="single"/>
        </w:rPr>
        <w:t>8.15.5.d.2.</w:t>
      </w:r>
      <w:r w:rsidRPr="006564A7">
        <w:rPr>
          <w:rFonts w:cstheme="minorHAnsi"/>
        </w:rPr>
        <w:t xml:space="preserve">  A nursing home shall document the informed decision in the resident’s clinical record.</w:t>
      </w:r>
    </w:p>
    <w:p w14:paraId="6EEA2DE9" w14:textId="28F029A0" w:rsidR="0013493C" w:rsidRPr="006564A7" w:rsidRDefault="0013493C" w:rsidP="004B3A60">
      <w:pPr>
        <w:jc w:val="both"/>
        <w:rPr>
          <w:rFonts w:cstheme="minorHAnsi"/>
        </w:rPr>
      </w:pPr>
    </w:p>
    <w:p w14:paraId="20799AD8" w14:textId="4FC8A3F7" w:rsidR="0013493C" w:rsidRPr="006564A7" w:rsidRDefault="0013493C" w:rsidP="004B3A60">
      <w:pPr>
        <w:jc w:val="both"/>
        <w:rPr>
          <w:rFonts w:cstheme="minorHAnsi"/>
        </w:rPr>
      </w:pPr>
      <w:r w:rsidRPr="006564A7">
        <w:rPr>
          <w:rFonts w:cstheme="minorHAnsi"/>
        </w:rPr>
        <w:tab/>
      </w:r>
      <w:r w:rsidRPr="006564A7">
        <w:rPr>
          <w:rFonts w:cstheme="minorHAnsi"/>
        </w:rPr>
        <w:tab/>
      </w:r>
      <w:r w:rsidRPr="006564A7">
        <w:rPr>
          <w:rFonts w:cstheme="minorHAnsi"/>
          <w:strike/>
        </w:rPr>
        <w:t>8.15.f.</w:t>
      </w:r>
      <w:r w:rsidR="00016FAB" w:rsidRPr="006564A7">
        <w:rPr>
          <w:rFonts w:cstheme="minorHAnsi"/>
        </w:rPr>
        <w:t xml:space="preserve"> </w:t>
      </w:r>
      <w:r w:rsidR="00016FAB" w:rsidRPr="006564A7">
        <w:rPr>
          <w:rFonts w:cstheme="minorHAnsi"/>
          <w:u w:val="single"/>
        </w:rPr>
        <w:t>8.15.6.</w:t>
      </w:r>
      <w:r w:rsidRPr="006564A7">
        <w:rPr>
          <w:rFonts w:cstheme="minorHAnsi"/>
        </w:rPr>
        <w:t xml:space="preserve">  Frequency of meals.</w:t>
      </w:r>
    </w:p>
    <w:p w14:paraId="16CD1968" w14:textId="55547855" w:rsidR="0013493C" w:rsidRPr="006564A7" w:rsidRDefault="0013493C" w:rsidP="004B3A60">
      <w:pPr>
        <w:jc w:val="both"/>
        <w:rPr>
          <w:rFonts w:cstheme="minorHAnsi"/>
        </w:rPr>
      </w:pPr>
    </w:p>
    <w:p w14:paraId="24992EA5" w14:textId="508F81F7" w:rsidR="0013493C" w:rsidRPr="006564A7" w:rsidRDefault="0013493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8.15.f.1.</w:t>
      </w:r>
      <w:r w:rsidR="00016FAB" w:rsidRPr="006564A7">
        <w:rPr>
          <w:rFonts w:cstheme="minorHAnsi"/>
        </w:rPr>
        <w:t xml:space="preserve"> </w:t>
      </w:r>
      <w:r w:rsidR="00016FAB" w:rsidRPr="006564A7">
        <w:rPr>
          <w:rFonts w:cstheme="minorHAnsi"/>
          <w:u w:val="single"/>
        </w:rPr>
        <w:t>8.15.6.a.</w:t>
      </w:r>
      <w:r w:rsidRPr="006564A7">
        <w:rPr>
          <w:rFonts w:cstheme="minorHAnsi"/>
        </w:rPr>
        <w:t xml:space="preserve">  A nursing home shall provide at least three meals daily at regular times, or in accordance with residents’ preferences and customary routines.</w:t>
      </w:r>
    </w:p>
    <w:p w14:paraId="6B7B952D" w14:textId="7F16DBF3" w:rsidR="0013493C" w:rsidRPr="006564A7" w:rsidRDefault="0013493C" w:rsidP="004B3A60">
      <w:pPr>
        <w:jc w:val="both"/>
        <w:rPr>
          <w:rFonts w:cstheme="minorHAnsi"/>
        </w:rPr>
      </w:pPr>
    </w:p>
    <w:p w14:paraId="2B00FC2E" w14:textId="0F6980AB" w:rsidR="0013493C" w:rsidRPr="006564A7" w:rsidRDefault="0013493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8.15.f.2.</w:t>
      </w:r>
      <w:r w:rsidR="00016FAB" w:rsidRPr="006564A7">
        <w:rPr>
          <w:rFonts w:cstheme="minorHAnsi"/>
        </w:rPr>
        <w:t xml:space="preserve"> </w:t>
      </w:r>
      <w:r w:rsidR="00016FAB" w:rsidRPr="006564A7">
        <w:rPr>
          <w:rFonts w:cstheme="minorHAnsi"/>
          <w:u w:val="single"/>
        </w:rPr>
        <w:t>8.15.6.b.</w:t>
      </w:r>
      <w:r w:rsidRPr="006564A7">
        <w:rPr>
          <w:rFonts w:cstheme="minorHAnsi"/>
        </w:rPr>
        <w:t xml:space="preserve">  No more than 14 hours shall elapse between a substantial evening meal and breakfast the following day.  Breakfast shall not be served before 7:00 a.m., unless by a resident’s request.</w:t>
      </w:r>
    </w:p>
    <w:p w14:paraId="6BD15544" w14:textId="58C1041E" w:rsidR="0013493C" w:rsidRPr="006564A7" w:rsidRDefault="0013493C" w:rsidP="004B3A60">
      <w:pPr>
        <w:jc w:val="both"/>
        <w:rPr>
          <w:rFonts w:cstheme="minorHAnsi"/>
        </w:rPr>
      </w:pPr>
    </w:p>
    <w:p w14:paraId="7FC7DAD2" w14:textId="21BF7975" w:rsidR="0013493C" w:rsidRPr="006564A7" w:rsidRDefault="00DE3E9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8.15.f.3.</w:t>
      </w:r>
      <w:r w:rsidR="00016FAB" w:rsidRPr="006564A7">
        <w:rPr>
          <w:rFonts w:cstheme="minorHAnsi"/>
        </w:rPr>
        <w:t xml:space="preserve"> </w:t>
      </w:r>
      <w:r w:rsidR="00016FAB" w:rsidRPr="006564A7">
        <w:rPr>
          <w:rFonts w:cstheme="minorHAnsi"/>
          <w:u w:val="single"/>
        </w:rPr>
        <w:t>8.15.6.c.</w:t>
      </w:r>
      <w:r w:rsidRPr="006564A7">
        <w:rPr>
          <w:rFonts w:cstheme="minorHAnsi"/>
        </w:rPr>
        <w:t xml:space="preserve">  A nursing home shall offer a nourishing snack at bedtime daily, as determined by the resident’s needs.</w:t>
      </w:r>
    </w:p>
    <w:p w14:paraId="5C02DCA6" w14:textId="74D7C550" w:rsidR="00DE3E9C" w:rsidRPr="006564A7" w:rsidRDefault="00DE3E9C" w:rsidP="004B3A60">
      <w:pPr>
        <w:jc w:val="both"/>
        <w:rPr>
          <w:rFonts w:cstheme="minorHAnsi"/>
        </w:rPr>
      </w:pPr>
    </w:p>
    <w:p w14:paraId="14B97551" w14:textId="4FEB1D5C" w:rsidR="00DE3E9C" w:rsidRPr="006564A7" w:rsidRDefault="00DE3E9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8.15.f.3.A.</w:t>
      </w:r>
      <w:r w:rsidR="00016FAB" w:rsidRPr="006564A7">
        <w:rPr>
          <w:rFonts w:cstheme="minorHAnsi"/>
        </w:rPr>
        <w:t xml:space="preserve"> </w:t>
      </w:r>
      <w:r w:rsidR="00016FAB" w:rsidRPr="006564A7">
        <w:rPr>
          <w:rFonts w:cstheme="minorHAnsi"/>
          <w:u w:val="single"/>
        </w:rPr>
        <w:t>8.15.6.c.1.</w:t>
      </w:r>
      <w:r w:rsidRPr="006564A7">
        <w:rPr>
          <w:rFonts w:cstheme="minorHAnsi"/>
        </w:rPr>
        <w:t xml:space="preserve">  The amount of the snacks consumed by the resident shall be recorded in the resident’s medical record.</w:t>
      </w:r>
    </w:p>
    <w:p w14:paraId="43040CE4" w14:textId="0D6F5B0D" w:rsidR="00DE3E9C" w:rsidRPr="006564A7" w:rsidRDefault="00DE3E9C" w:rsidP="004B3A60">
      <w:pPr>
        <w:jc w:val="both"/>
        <w:rPr>
          <w:rFonts w:cstheme="minorHAnsi"/>
        </w:rPr>
      </w:pPr>
    </w:p>
    <w:p w14:paraId="0404BB7F" w14:textId="72D6CA2F" w:rsidR="00DE3E9C" w:rsidRPr="006564A7" w:rsidRDefault="00DE3E9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8.15.f.3.B.</w:t>
      </w:r>
      <w:r w:rsidR="00F8622E" w:rsidRPr="006564A7">
        <w:rPr>
          <w:rFonts w:cstheme="minorHAnsi"/>
        </w:rPr>
        <w:t xml:space="preserve"> </w:t>
      </w:r>
      <w:r w:rsidR="00F8622E" w:rsidRPr="006564A7">
        <w:rPr>
          <w:rFonts w:cstheme="minorHAnsi"/>
          <w:u w:val="single"/>
        </w:rPr>
        <w:t>8.15.6.c.2.</w:t>
      </w:r>
      <w:r w:rsidRPr="006564A7">
        <w:rPr>
          <w:rFonts w:cstheme="minorHAnsi"/>
        </w:rPr>
        <w:t xml:space="preserve">  The amount of supplement consumed by the resident shall be recorded in the resident’s medical record.</w:t>
      </w:r>
    </w:p>
    <w:p w14:paraId="106F3B40" w14:textId="1640AD97" w:rsidR="00DE3E9C" w:rsidRPr="006564A7" w:rsidRDefault="00DE3E9C" w:rsidP="004B3A60">
      <w:pPr>
        <w:jc w:val="both"/>
        <w:rPr>
          <w:rFonts w:cstheme="minorHAnsi"/>
        </w:rPr>
      </w:pPr>
    </w:p>
    <w:p w14:paraId="4A503B31" w14:textId="6BE3276C" w:rsidR="00DE3E9C" w:rsidRPr="006564A7" w:rsidRDefault="00DE3E9C" w:rsidP="004B3A60">
      <w:pPr>
        <w:jc w:val="both"/>
        <w:rPr>
          <w:rFonts w:cstheme="minorHAnsi"/>
        </w:rPr>
      </w:pPr>
      <w:r w:rsidRPr="006564A7">
        <w:rPr>
          <w:rFonts w:cstheme="minorHAnsi"/>
        </w:rPr>
        <w:tab/>
      </w:r>
      <w:r w:rsidRPr="006564A7">
        <w:rPr>
          <w:rFonts w:cstheme="minorHAnsi"/>
        </w:rPr>
        <w:tab/>
      </w:r>
      <w:r w:rsidRPr="006564A7">
        <w:rPr>
          <w:rFonts w:cstheme="minorHAnsi"/>
          <w:strike/>
        </w:rPr>
        <w:t>8.15.g.</w:t>
      </w:r>
      <w:r w:rsidR="00F8622E" w:rsidRPr="006564A7">
        <w:rPr>
          <w:rFonts w:cstheme="minorHAnsi"/>
        </w:rPr>
        <w:t xml:space="preserve"> </w:t>
      </w:r>
      <w:r w:rsidR="00F8622E" w:rsidRPr="006564A7">
        <w:rPr>
          <w:rFonts w:cstheme="minorHAnsi"/>
          <w:u w:val="single"/>
        </w:rPr>
        <w:t>8.15.7.</w:t>
      </w:r>
      <w:r w:rsidRPr="006564A7">
        <w:rPr>
          <w:rFonts w:cstheme="minorHAnsi"/>
        </w:rPr>
        <w:t xml:space="preserve">  Sanitary conditions.  A nursing home shall:</w:t>
      </w:r>
    </w:p>
    <w:p w14:paraId="35FE0053" w14:textId="6C5F3097" w:rsidR="00DE3E9C" w:rsidRPr="006564A7" w:rsidRDefault="00DE3E9C" w:rsidP="004B3A60">
      <w:pPr>
        <w:jc w:val="both"/>
        <w:rPr>
          <w:rFonts w:cstheme="minorHAnsi"/>
        </w:rPr>
      </w:pPr>
    </w:p>
    <w:p w14:paraId="1AD7F2CA" w14:textId="3ACE7E25" w:rsidR="00DE3E9C" w:rsidRPr="006564A7" w:rsidRDefault="00DE3E9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8.15.g.1.</w:t>
      </w:r>
      <w:r w:rsidR="00F8622E" w:rsidRPr="006564A7">
        <w:rPr>
          <w:rFonts w:cstheme="minorHAnsi"/>
        </w:rPr>
        <w:t xml:space="preserve"> </w:t>
      </w:r>
      <w:r w:rsidR="00F8622E" w:rsidRPr="006564A7">
        <w:rPr>
          <w:rFonts w:cstheme="minorHAnsi"/>
          <w:u w:val="single"/>
        </w:rPr>
        <w:t>8.15.7.a.</w:t>
      </w:r>
      <w:r w:rsidRPr="006564A7">
        <w:rPr>
          <w:rFonts w:cstheme="minorHAnsi"/>
        </w:rPr>
        <w:t xml:space="preserve">  Procure food from sources approved or considered satisfactory by Federal, State or local authorities;</w:t>
      </w:r>
    </w:p>
    <w:p w14:paraId="40C11B2E" w14:textId="4B3C8D2D" w:rsidR="00DE3E9C" w:rsidRPr="006564A7" w:rsidRDefault="00DE3E9C" w:rsidP="004B3A60">
      <w:pPr>
        <w:jc w:val="both"/>
        <w:rPr>
          <w:rFonts w:cstheme="minorHAnsi"/>
        </w:rPr>
      </w:pPr>
    </w:p>
    <w:p w14:paraId="6D00CC8A" w14:textId="6CC99903" w:rsidR="00DE3E9C" w:rsidRPr="006564A7" w:rsidRDefault="00DE3E9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8.15.g.2.</w:t>
      </w:r>
      <w:r w:rsidR="00F8622E" w:rsidRPr="006564A7">
        <w:rPr>
          <w:rFonts w:cstheme="minorHAnsi"/>
        </w:rPr>
        <w:t xml:space="preserve"> </w:t>
      </w:r>
      <w:r w:rsidR="00F8622E" w:rsidRPr="006564A7">
        <w:rPr>
          <w:rFonts w:cstheme="minorHAnsi"/>
          <w:u w:val="single"/>
        </w:rPr>
        <w:t>8.15.7.b.</w:t>
      </w:r>
      <w:r w:rsidRPr="006564A7">
        <w:rPr>
          <w:rFonts w:cstheme="minorHAnsi"/>
        </w:rPr>
        <w:t xml:space="preserve">  Store, prepare, distribute, and serve food under sanitary conditions;</w:t>
      </w:r>
    </w:p>
    <w:p w14:paraId="5092144A" w14:textId="0F212EBB" w:rsidR="00DE3E9C" w:rsidRPr="006564A7" w:rsidRDefault="00DE3E9C" w:rsidP="004B3A60">
      <w:pPr>
        <w:jc w:val="both"/>
        <w:rPr>
          <w:rFonts w:cstheme="minorHAnsi"/>
        </w:rPr>
      </w:pPr>
    </w:p>
    <w:p w14:paraId="070A793B" w14:textId="54DF4792" w:rsidR="00DE3E9C" w:rsidRPr="006564A7" w:rsidRDefault="00DE3E9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8.15.g.2.A.</w:t>
      </w:r>
      <w:r w:rsidR="00F8622E" w:rsidRPr="006564A7">
        <w:rPr>
          <w:rFonts w:cstheme="minorHAnsi"/>
        </w:rPr>
        <w:t xml:space="preserve"> </w:t>
      </w:r>
      <w:r w:rsidR="00F8622E" w:rsidRPr="006564A7">
        <w:rPr>
          <w:rFonts w:cstheme="minorHAnsi"/>
          <w:u w:val="single"/>
        </w:rPr>
        <w:t>8.15.7.b.1.</w:t>
      </w:r>
      <w:r w:rsidRPr="006564A7">
        <w:rPr>
          <w:rFonts w:cstheme="minorHAnsi"/>
        </w:rPr>
        <w:t xml:space="preserve">  Hold hot foods at or above 135</w:t>
      </w:r>
      <w:r w:rsidR="007E3D77" w:rsidRPr="006564A7">
        <w:rPr>
          <w:rFonts w:cstheme="minorHAnsi"/>
        </w:rPr>
        <w:t xml:space="preserve">°F </w:t>
      </w:r>
      <w:r w:rsidR="00FB33E2" w:rsidRPr="006564A7">
        <w:rPr>
          <w:rFonts w:cstheme="minorHAnsi"/>
        </w:rPr>
        <w:t>and cold foods at or below 40°F, or the current Food and Drug Administration Food Code located at www.fda.gov.</w:t>
      </w:r>
    </w:p>
    <w:p w14:paraId="16A3BBCC" w14:textId="0CA83517" w:rsidR="00FB33E2" w:rsidRPr="006564A7" w:rsidRDefault="00FB33E2" w:rsidP="004B3A60">
      <w:pPr>
        <w:jc w:val="both"/>
        <w:rPr>
          <w:rFonts w:cstheme="minorHAnsi"/>
        </w:rPr>
      </w:pPr>
    </w:p>
    <w:p w14:paraId="2C096F60" w14:textId="115DFB09" w:rsidR="00FB33E2" w:rsidRPr="006564A7" w:rsidRDefault="00FB33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8.15.g.2.B.</w:t>
      </w:r>
      <w:r w:rsidR="00F8622E" w:rsidRPr="006564A7">
        <w:rPr>
          <w:rFonts w:cstheme="minorHAnsi"/>
        </w:rPr>
        <w:t xml:space="preserve"> </w:t>
      </w:r>
      <w:r w:rsidR="00F8622E" w:rsidRPr="006564A7">
        <w:rPr>
          <w:rFonts w:cstheme="minorHAnsi"/>
          <w:u w:val="single"/>
        </w:rPr>
        <w:t>8.15.7.b.2.</w:t>
      </w:r>
      <w:r w:rsidRPr="006564A7">
        <w:rPr>
          <w:rFonts w:cstheme="minorHAnsi"/>
        </w:rPr>
        <w:t xml:space="preserve">  Temperatures of foods are taken and documented prior to placement in the hot or cold food holding area.</w:t>
      </w:r>
    </w:p>
    <w:p w14:paraId="575C26C0" w14:textId="054787AB" w:rsidR="00FB33E2" w:rsidRPr="006564A7" w:rsidRDefault="00FB33E2" w:rsidP="004B3A60">
      <w:pPr>
        <w:jc w:val="both"/>
        <w:rPr>
          <w:rFonts w:cstheme="minorHAnsi"/>
        </w:rPr>
      </w:pPr>
    </w:p>
    <w:p w14:paraId="242C5E86" w14:textId="4DF81B89" w:rsidR="00FB33E2" w:rsidRPr="006564A7" w:rsidRDefault="00FB33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8.15.g.3.</w:t>
      </w:r>
      <w:r w:rsidR="00F8622E" w:rsidRPr="006564A7">
        <w:rPr>
          <w:rFonts w:cstheme="minorHAnsi"/>
        </w:rPr>
        <w:t xml:space="preserve"> </w:t>
      </w:r>
      <w:r w:rsidR="00F8622E" w:rsidRPr="006564A7">
        <w:rPr>
          <w:rFonts w:cstheme="minorHAnsi"/>
          <w:u w:val="single"/>
        </w:rPr>
        <w:t>8.15.7.c.</w:t>
      </w:r>
      <w:r w:rsidRPr="006564A7">
        <w:rPr>
          <w:rFonts w:cstheme="minorHAnsi"/>
        </w:rPr>
        <w:t xml:space="preserve">  Dispose of garbage and refuse properly.</w:t>
      </w:r>
    </w:p>
    <w:p w14:paraId="66CCA972" w14:textId="548D7525" w:rsidR="00FB33E2" w:rsidRPr="006564A7" w:rsidRDefault="00FB33E2" w:rsidP="004B3A60">
      <w:pPr>
        <w:jc w:val="both"/>
        <w:rPr>
          <w:rFonts w:cstheme="minorHAnsi"/>
        </w:rPr>
      </w:pPr>
    </w:p>
    <w:p w14:paraId="51D3FA83" w14:textId="14622EA3" w:rsidR="00FB33E2" w:rsidRPr="006564A7" w:rsidRDefault="00FB33E2" w:rsidP="004B3A60">
      <w:pPr>
        <w:jc w:val="both"/>
        <w:rPr>
          <w:rFonts w:cstheme="minorHAnsi"/>
        </w:rPr>
      </w:pPr>
      <w:r w:rsidRPr="006564A7">
        <w:rPr>
          <w:rFonts w:cstheme="minorHAnsi"/>
        </w:rPr>
        <w:tab/>
      </w:r>
      <w:r w:rsidRPr="006564A7">
        <w:rPr>
          <w:rFonts w:cstheme="minorHAnsi"/>
        </w:rPr>
        <w:tab/>
      </w:r>
      <w:r w:rsidRPr="006564A7">
        <w:rPr>
          <w:rFonts w:cstheme="minorHAnsi"/>
          <w:strike/>
        </w:rPr>
        <w:t>8.15.h.</w:t>
      </w:r>
      <w:r w:rsidR="00F8622E" w:rsidRPr="006564A7">
        <w:rPr>
          <w:rFonts w:cstheme="minorHAnsi"/>
        </w:rPr>
        <w:t xml:space="preserve"> </w:t>
      </w:r>
      <w:r w:rsidR="00F8622E" w:rsidRPr="006564A7">
        <w:rPr>
          <w:rFonts w:cstheme="minorHAnsi"/>
          <w:u w:val="single"/>
        </w:rPr>
        <w:t>8.15.8.</w:t>
      </w:r>
      <w:r w:rsidRPr="006564A7">
        <w:rPr>
          <w:rFonts w:cstheme="minorHAnsi"/>
        </w:rPr>
        <w:t xml:space="preserve">  Emergency supplies.</w:t>
      </w:r>
    </w:p>
    <w:p w14:paraId="751E82D2" w14:textId="2E8D9C8A" w:rsidR="00FB33E2" w:rsidRPr="006564A7" w:rsidRDefault="00FB33E2" w:rsidP="004B3A60">
      <w:pPr>
        <w:jc w:val="both"/>
        <w:rPr>
          <w:rFonts w:cstheme="minorHAnsi"/>
        </w:rPr>
      </w:pPr>
    </w:p>
    <w:p w14:paraId="09BB237E" w14:textId="2FBD787C" w:rsidR="00FB33E2" w:rsidRPr="006564A7" w:rsidRDefault="00FB33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8.15.h.1.</w:t>
      </w:r>
      <w:r w:rsidR="00F8622E" w:rsidRPr="006564A7">
        <w:rPr>
          <w:rFonts w:cstheme="minorHAnsi"/>
        </w:rPr>
        <w:t xml:space="preserve"> </w:t>
      </w:r>
      <w:r w:rsidR="00F8622E" w:rsidRPr="006564A7">
        <w:rPr>
          <w:rFonts w:cstheme="minorHAnsi"/>
          <w:u w:val="single"/>
        </w:rPr>
        <w:t>8.15.8.a.</w:t>
      </w:r>
      <w:r w:rsidRPr="006564A7">
        <w:rPr>
          <w:rFonts w:cstheme="minorHAnsi"/>
        </w:rPr>
        <w:t xml:space="preserve">  A nursing home shall have a planned three day disaster menu that correlates with the emergency food supply.</w:t>
      </w:r>
    </w:p>
    <w:p w14:paraId="4AEDBBBF" w14:textId="1D48641B" w:rsidR="00FB33E2" w:rsidRPr="006564A7" w:rsidRDefault="00FB33E2" w:rsidP="004B3A60">
      <w:pPr>
        <w:jc w:val="both"/>
        <w:rPr>
          <w:rFonts w:cstheme="minorHAnsi"/>
        </w:rPr>
      </w:pPr>
    </w:p>
    <w:p w14:paraId="7D3531DA" w14:textId="4D4A9B30" w:rsidR="00FB33E2" w:rsidRPr="006564A7" w:rsidRDefault="00FB33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8.15.h.2.</w:t>
      </w:r>
      <w:r w:rsidR="00F8622E" w:rsidRPr="006564A7">
        <w:rPr>
          <w:rFonts w:cstheme="minorHAnsi"/>
        </w:rPr>
        <w:t xml:space="preserve"> </w:t>
      </w:r>
      <w:r w:rsidR="00F8622E" w:rsidRPr="006564A7">
        <w:rPr>
          <w:rFonts w:cstheme="minorHAnsi"/>
          <w:u w:val="single"/>
        </w:rPr>
        <w:t>8.15.8.b.</w:t>
      </w:r>
      <w:r w:rsidRPr="006564A7">
        <w:rPr>
          <w:rFonts w:cstheme="minorHAnsi"/>
        </w:rPr>
        <w:t xml:space="preserve">  The emergency food supply shall be maintained on the premises with non-perishable foods and disposable supplies to meet all resident needs for three days.</w:t>
      </w:r>
    </w:p>
    <w:p w14:paraId="081BFA4D" w14:textId="345E14C5" w:rsidR="00FB33E2" w:rsidRPr="006564A7" w:rsidRDefault="00FB33E2" w:rsidP="004B3A60">
      <w:pPr>
        <w:jc w:val="both"/>
        <w:rPr>
          <w:rFonts w:cstheme="minorHAnsi"/>
        </w:rPr>
      </w:pPr>
    </w:p>
    <w:p w14:paraId="184F9745" w14:textId="34F98470" w:rsidR="00FB33E2" w:rsidRPr="006564A7" w:rsidRDefault="00FB33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8.15.h.3.</w:t>
      </w:r>
      <w:r w:rsidR="00F8622E" w:rsidRPr="006564A7">
        <w:rPr>
          <w:rFonts w:cstheme="minorHAnsi"/>
        </w:rPr>
        <w:t xml:space="preserve"> </w:t>
      </w:r>
      <w:r w:rsidR="00F8622E" w:rsidRPr="006564A7">
        <w:rPr>
          <w:rFonts w:cstheme="minorHAnsi"/>
          <w:u w:val="single"/>
        </w:rPr>
        <w:t>8.15.8.c.</w:t>
      </w:r>
      <w:r w:rsidRPr="006564A7">
        <w:rPr>
          <w:rFonts w:cstheme="minorHAnsi"/>
        </w:rPr>
        <w:t xml:space="preserve">  The emergency food supply may be incorporated with the regular stock of food supplies.</w:t>
      </w:r>
    </w:p>
    <w:p w14:paraId="3CD8B2DB" w14:textId="60525D30" w:rsidR="00FB33E2" w:rsidRPr="006564A7" w:rsidRDefault="00FB33E2" w:rsidP="004B3A60">
      <w:pPr>
        <w:jc w:val="both"/>
        <w:rPr>
          <w:rFonts w:cstheme="minorHAnsi"/>
        </w:rPr>
      </w:pPr>
    </w:p>
    <w:p w14:paraId="52CDEE47" w14:textId="1127C28D" w:rsidR="00FB33E2" w:rsidRPr="006564A7" w:rsidRDefault="00FB33E2" w:rsidP="004B3A60">
      <w:pPr>
        <w:jc w:val="both"/>
        <w:rPr>
          <w:rFonts w:cstheme="minorHAnsi"/>
        </w:rPr>
      </w:pPr>
      <w:r w:rsidRPr="006564A7">
        <w:rPr>
          <w:rFonts w:cstheme="minorHAnsi"/>
        </w:rPr>
        <w:tab/>
      </w:r>
      <w:r w:rsidRPr="006564A7">
        <w:rPr>
          <w:rFonts w:cstheme="minorHAnsi"/>
        </w:rPr>
        <w:tab/>
      </w:r>
      <w:r w:rsidRPr="006564A7">
        <w:rPr>
          <w:rFonts w:cstheme="minorHAnsi"/>
          <w:strike/>
        </w:rPr>
        <w:t>8.15.i.</w:t>
      </w:r>
      <w:r w:rsidR="00F8622E" w:rsidRPr="006564A7">
        <w:rPr>
          <w:rFonts w:cstheme="minorHAnsi"/>
        </w:rPr>
        <w:t xml:space="preserve"> </w:t>
      </w:r>
      <w:r w:rsidR="00F8622E" w:rsidRPr="006564A7">
        <w:rPr>
          <w:rFonts w:cstheme="minorHAnsi"/>
          <w:u w:val="single"/>
        </w:rPr>
        <w:t>8.15.9.</w:t>
      </w:r>
      <w:r w:rsidRPr="006564A7">
        <w:rPr>
          <w:rFonts w:cstheme="minorHAnsi"/>
        </w:rPr>
        <w:t xml:space="preserve">  A nursing home shall maintain a dietetic service that is organized either directly by a nursing home or through a written agreement with a contractor who complies with the standards of this rule.</w:t>
      </w:r>
    </w:p>
    <w:p w14:paraId="567CFC20" w14:textId="13E12D0C" w:rsidR="00FB33E2" w:rsidRPr="006564A7" w:rsidRDefault="00FB33E2" w:rsidP="004B3A60">
      <w:pPr>
        <w:jc w:val="both"/>
        <w:rPr>
          <w:rFonts w:cstheme="minorHAnsi"/>
        </w:rPr>
      </w:pPr>
    </w:p>
    <w:p w14:paraId="4089DB88" w14:textId="74F3E2E2" w:rsidR="00FB33E2" w:rsidRPr="006564A7" w:rsidRDefault="00FB33E2" w:rsidP="004B3A60">
      <w:pPr>
        <w:jc w:val="both"/>
        <w:rPr>
          <w:rFonts w:cstheme="minorHAnsi"/>
        </w:rPr>
      </w:pPr>
      <w:r w:rsidRPr="006564A7">
        <w:rPr>
          <w:rFonts w:cstheme="minorHAnsi"/>
        </w:rPr>
        <w:tab/>
      </w:r>
      <w:r w:rsidRPr="006564A7">
        <w:rPr>
          <w:rFonts w:cstheme="minorHAnsi"/>
        </w:rPr>
        <w:tab/>
      </w:r>
      <w:r w:rsidRPr="006564A7">
        <w:rPr>
          <w:rFonts w:cstheme="minorHAnsi"/>
          <w:strike/>
        </w:rPr>
        <w:t>8.15.j.</w:t>
      </w:r>
      <w:r w:rsidR="00F8622E" w:rsidRPr="006564A7">
        <w:rPr>
          <w:rFonts w:cstheme="minorHAnsi"/>
        </w:rPr>
        <w:t xml:space="preserve"> </w:t>
      </w:r>
      <w:r w:rsidR="00F8622E" w:rsidRPr="006564A7">
        <w:rPr>
          <w:rFonts w:cstheme="minorHAnsi"/>
          <w:u w:val="single"/>
        </w:rPr>
        <w:t>8.15.10.</w:t>
      </w:r>
      <w:r w:rsidRPr="006564A7">
        <w:rPr>
          <w:rFonts w:cstheme="minorHAnsi"/>
        </w:rPr>
        <w:t xml:space="preserve">  The dietetic service shall be in substantial compliance with the </w:t>
      </w:r>
      <w:r w:rsidRPr="006564A7">
        <w:rPr>
          <w:rFonts w:cstheme="minorHAnsi"/>
          <w:strike/>
        </w:rPr>
        <w:t>Division of Health Rule</w:t>
      </w:r>
      <w:r w:rsidR="00F8622E" w:rsidRPr="006564A7">
        <w:rPr>
          <w:rFonts w:cstheme="minorHAnsi"/>
        </w:rPr>
        <w:t xml:space="preserve"> </w:t>
      </w:r>
      <w:r w:rsidR="00F8622E" w:rsidRPr="006564A7">
        <w:rPr>
          <w:rFonts w:cstheme="minorHAnsi"/>
          <w:u w:val="single"/>
        </w:rPr>
        <w:t>Department of Health and Human Resources rule</w:t>
      </w:r>
      <w:r w:rsidRPr="006564A7">
        <w:rPr>
          <w:rFonts w:cstheme="minorHAnsi"/>
        </w:rPr>
        <w:t>, Food Establishments, 64CSR17.</w:t>
      </w:r>
    </w:p>
    <w:p w14:paraId="375B3891" w14:textId="4195D74F" w:rsidR="00FB33E2" w:rsidRPr="006564A7" w:rsidRDefault="00FB33E2" w:rsidP="004B3A60">
      <w:pPr>
        <w:jc w:val="both"/>
        <w:rPr>
          <w:rFonts w:cstheme="minorHAnsi"/>
        </w:rPr>
      </w:pPr>
    </w:p>
    <w:p w14:paraId="2C71DA3A" w14:textId="599B2533" w:rsidR="00FB33E2" w:rsidRPr="006564A7" w:rsidRDefault="00FB33E2" w:rsidP="004B3A60">
      <w:pPr>
        <w:jc w:val="both"/>
        <w:rPr>
          <w:rFonts w:cstheme="minorHAnsi"/>
        </w:rPr>
      </w:pPr>
      <w:r w:rsidRPr="006564A7">
        <w:rPr>
          <w:rFonts w:cstheme="minorHAnsi"/>
        </w:rPr>
        <w:tab/>
        <w:t>8.16.  Physician and Physician Extender Services.</w:t>
      </w:r>
    </w:p>
    <w:p w14:paraId="2FEF0BFE" w14:textId="00ABC96C" w:rsidR="00FB33E2" w:rsidRPr="006564A7" w:rsidRDefault="00FB33E2" w:rsidP="004B3A60">
      <w:pPr>
        <w:jc w:val="both"/>
        <w:rPr>
          <w:rFonts w:cstheme="minorHAnsi"/>
        </w:rPr>
      </w:pPr>
    </w:p>
    <w:p w14:paraId="595AE5E9" w14:textId="2F5AB256" w:rsidR="00FB33E2" w:rsidRPr="006564A7" w:rsidRDefault="00FB33E2" w:rsidP="004B3A60">
      <w:pPr>
        <w:jc w:val="both"/>
        <w:rPr>
          <w:rFonts w:cstheme="minorHAnsi"/>
        </w:rPr>
      </w:pPr>
      <w:r w:rsidRPr="006564A7">
        <w:rPr>
          <w:rFonts w:cstheme="minorHAnsi"/>
        </w:rPr>
        <w:tab/>
      </w:r>
      <w:r w:rsidRPr="006564A7">
        <w:rPr>
          <w:rFonts w:cstheme="minorHAnsi"/>
        </w:rPr>
        <w:tab/>
      </w:r>
      <w:r w:rsidRPr="006564A7">
        <w:rPr>
          <w:rFonts w:cstheme="minorHAnsi"/>
          <w:strike/>
        </w:rPr>
        <w:t>8.16.a.</w:t>
      </w:r>
      <w:r w:rsidR="00F8622E" w:rsidRPr="006564A7">
        <w:rPr>
          <w:rFonts w:cstheme="minorHAnsi"/>
        </w:rPr>
        <w:t xml:space="preserve"> </w:t>
      </w:r>
      <w:r w:rsidR="00F8622E" w:rsidRPr="006564A7">
        <w:rPr>
          <w:rFonts w:cstheme="minorHAnsi"/>
          <w:u w:val="single"/>
        </w:rPr>
        <w:t>8.16.1.</w:t>
      </w:r>
      <w:r w:rsidRPr="006564A7">
        <w:rPr>
          <w:rFonts w:cstheme="minorHAnsi"/>
        </w:rPr>
        <w:t xml:space="preserve">  A physician shall personally approve in writing a recommendation that a person be admitted to a nursing home.  Each resident shall remain under the care of a physician.</w:t>
      </w:r>
    </w:p>
    <w:p w14:paraId="6F7E311F" w14:textId="572F5D55" w:rsidR="00FB33E2" w:rsidRPr="006564A7" w:rsidRDefault="00FB33E2" w:rsidP="004B3A60">
      <w:pPr>
        <w:jc w:val="both"/>
        <w:rPr>
          <w:rFonts w:cstheme="minorHAnsi"/>
        </w:rPr>
      </w:pPr>
    </w:p>
    <w:p w14:paraId="4F1C7572" w14:textId="58279B1C" w:rsidR="00FB33E2" w:rsidRPr="006564A7" w:rsidRDefault="00FB33E2" w:rsidP="004B3A60">
      <w:pPr>
        <w:jc w:val="both"/>
        <w:rPr>
          <w:rFonts w:cstheme="minorHAnsi"/>
        </w:rPr>
      </w:pPr>
      <w:r w:rsidRPr="006564A7">
        <w:rPr>
          <w:rFonts w:cstheme="minorHAnsi"/>
        </w:rPr>
        <w:tab/>
      </w:r>
      <w:r w:rsidRPr="006564A7">
        <w:rPr>
          <w:rFonts w:cstheme="minorHAnsi"/>
        </w:rPr>
        <w:tab/>
      </w:r>
      <w:r w:rsidRPr="006564A7">
        <w:rPr>
          <w:rFonts w:cstheme="minorHAnsi"/>
          <w:strike/>
        </w:rPr>
        <w:t>8.16.b.</w:t>
      </w:r>
      <w:r w:rsidR="00F8622E" w:rsidRPr="006564A7">
        <w:rPr>
          <w:rFonts w:cstheme="minorHAnsi"/>
        </w:rPr>
        <w:t xml:space="preserve"> </w:t>
      </w:r>
      <w:r w:rsidR="00F8622E" w:rsidRPr="006564A7">
        <w:rPr>
          <w:rFonts w:cstheme="minorHAnsi"/>
          <w:u w:val="single"/>
        </w:rPr>
        <w:t>8.16.2.</w:t>
      </w:r>
      <w:r w:rsidRPr="006564A7">
        <w:rPr>
          <w:rFonts w:cstheme="minorHAnsi"/>
        </w:rPr>
        <w:t xml:space="preserve">  Physician supervision.  A nursing home shall ensure that:</w:t>
      </w:r>
    </w:p>
    <w:p w14:paraId="7A4956E0" w14:textId="6A96B833" w:rsidR="00FB33E2" w:rsidRPr="006564A7" w:rsidRDefault="00FB33E2" w:rsidP="004B3A60">
      <w:pPr>
        <w:jc w:val="both"/>
        <w:rPr>
          <w:rFonts w:cstheme="minorHAnsi"/>
        </w:rPr>
      </w:pPr>
    </w:p>
    <w:p w14:paraId="33255ADD" w14:textId="5B205C40" w:rsidR="00FB33E2" w:rsidRPr="006564A7" w:rsidRDefault="00290C6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8.16.b.1.</w:t>
      </w:r>
      <w:r w:rsidR="00F8622E" w:rsidRPr="006564A7">
        <w:rPr>
          <w:rFonts w:cstheme="minorHAnsi"/>
        </w:rPr>
        <w:t xml:space="preserve"> </w:t>
      </w:r>
      <w:r w:rsidR="00F8622E" w:rsidRPr="006564A7">
        <w:rPr>
          <w:rFonts w:cstheme="minorHAnsi"/>
          <w:u w:val="single"/>
        </w:rPr>
        <w:t>8.16.2.a.</w:t>
      </w:r>
      <w:r w:rsidRPr="006564A7">
        <w:rPr>
          <w:rFonts w:cstheme="minorHAnsi"/>
        </w:rPr>
        <w:t xml:space="preserve">  The medical care of each resident is supervised by a physician; and</w:t>
      </w:r>
    </w:p>
    <w:p w14:paraId="47209480" w14:textId="47EDC5AC" w:rsidR="00290C6B" w:rsidRPr="006564A7" w:rsidRDefault="00290C6B" w:rsidP="004B3A60">
      <w:pPr>
        <w:jc w:val="both"/>
        <w:rPr>
          <w:rFonts w:cstheme="minorHAnsi"/>
        </w:rPr>
      </w:pPr>
    </w:p>
    <w:p w14:paraId="07C522CB" w14:textId="4EF61AB1" w:rsidR="00290C6B" w:rsidRPr="006564A7" w:rsidRDefault="00290C6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8.16.b.2.</w:t>
      </w:r>
      <w:r w:rsidR="00F8622E" w:rsidRPr="006564A7">
        <w:rPr>
          <w:rFonts w:cstheme="minorHAnsi"/>
        </w:rPr>
        <w:t xml:space="preserve"> </w:t>
      </w:r>
      <w:r w:rsidR="00F8622E" w:rsidRPr="006564A7">
        <w:rPr>
          <w:rFonts w:cstheme="minorHAnsi"/>
          <w:u w:val="single"/>
        </w:rPr>
        <w:t>8.16.2.b.</w:t>
      </w:r>
      <w:r w:rsidRPr="006564A7">
        <w:rPr>
          <w:rFonts w:cstheme="minorHAnsi"/>
        </w:rPr>
        <w:t xml:space="preserve">  Another </w:t>
      </w:r>
      <w:r w:rsidR="001B70EA" w:rsidRPr="006564A7">
        <w:rPr>
          <w:rFonts w:cstheme="minorHAnsi"/>
        </w:rPr>
        <w:t>physician supervises the medical care of residents when their attending physician is unavailable.</w:t>
      </w:r>
    </w:p>
    <w:p w14:paraId="16742291" w14:textId="005ED737" w:rsidR="001B70EA" w:rsidRPr="006564A7" w:rsidRDefault="001B70EA" w:rsidP="004B3A60">
      <w:pPr>
        <w:jc w:val="both"/>
        <w:rPr>
          <w:rFonts w:cstheme="minorHAnsi"/>
        </w:rPr>
      </w:pPr>
    </w:p>
    <w:p w14:paraId="517317D8" w14:textId="7EC99E9F" w:rsidR="001B70EA" w:rsidRPr="006564A7" w:rsidRDefault="001B70EA" w:rsidP="004B3A60">
      <w:pPr>
        <w:jc w:val="both"/>
        <w:rPr>
          <w:rFonts w:cstheme="minorHAnsi"/>
        </w:rPr>
      </w:pPr>
      <w:r w:rsidRPr="006564A7">
        <w:rPr>
          <w:rFonts w:cstheme="minorHAnsi"/>
        </w:rPr>
        <w:tab/>
      </w:r>
      <w:r w:rsidRPr="006564A7">
        <w:rPr>
          <w:rFonts w:cstheme="minorHAnsi"/>
        </w:rPr>
        <w:tab/>
      </w:r>
      <w:r w:rsidRPr="006564A7">
        <w:rPr>
          <w:rFonts w:cstheme="minorHAnsi"/>
          <w:strike/>
        </w:rPr>
        <w:t>8.16.c.</w:t>
      </w:r>
      <w:r w:rsidR="00F8622E" w:rsidRPr="006564A7">
        <w:rPr>
          <w:rFonts w:cstheme="minorHAnsi"/>
        </w:rPr>
        <w:t xml:space="preserve"> </w:t>
      </w:r>
      <w:r w:rsidR="00F8622E" w:rsidRPr="006564A7">
        <w:rPr>
          <w:rFonts w:cstheme="minorHAnsi"/>
          <w:u w:val="single"/>
        </w:rPr>
        <w:t>8.16.3.</w:t>
      </w:r>
      <w:r w:rsidRPr="006564A7">
        <w:rPr>
          <w:rFonts w:cstheme="minorHAnsi"/>
        </w:rPr>
        <w:t xml:space="preserve">  Physician visits.  The physician shall:</w:t>
      </w:r>
    </w:p>
    <w:p w14:paraId="60A44684" w14:textId="1932236D" w:rsidR="001B70EA" w:rsidRPr="006564A7" w:rsidRDefault="001B70EA" w:rsidP="004B3A60">
      <w:pPr>
        <w:jc w:val="both"/>
        <w:rPr>
          <w:rFonts w:cstheme="minorHAnsi"/>
        </w:rPr>
      </w:pPr>
    </w:p>
    <w:p w14:paraId="3385CE89" w14:textId="48AA53CE" w:rsidR="001B70EA" w:rsidRPr="006564A7" w:rsidRDefault="001B70E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8.16.c.1.</w:t>
      </w:r>
      <w:r w:rsidR="00F8622E" w:rsidRPr="006564A7">
        <w:rPr>
          <w:rFonts w:cstheme="minorHAnsi"/>
        </w:rPr>
        <w:t xml:space="preserve"> </w:t>
      </w:r>
      <w:r w:rsidR="00F8622E" w:rsidRPr="006564A7">
        <w:rPr>
          <w:rFonts w:cstheme="minorHAnsi"/>
          <w:u w:val="single"/>
        </w:rPr>
        <w:t>8.16.3.a.</w:t>
      </w:r>
      <w:r w:rsidRPr="006564A7">
        <w:rPr>
          <w:rFonts w:cstheme="minorHAnsi"/>
        </w:rPr>
        <w:t xml:space="preserve">  Review the resident’s total program of care, including medications and treatments, and examine the resident personally at each visit required under the provisions of this rule;</w:t>
      </w:r>
    </w:p>
    <w:p w14:paraId="07CF9958" w14:textId="423A72E6" w:rsidR="001B70EA" w:rsidRPr="006564A7" w:rsidRDefault="001B70EA" w:rsidP="004B3A60">
      <w:pPr>
        <w:jc w:val="both"/>
        <w:rPr>
          <w:rFonts w:cstheme="minorHAnsi"/>
        </w:rPr>
      </w:pPr>
    </w:p>
    <w:p w14:paraId="5756C8A8" w14:textId="4B3060F4" w:rsidR="001B70EA" w:rsidRPr="006564A7" w:rsidRDefault="001B70E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8.16.c.2.</w:t>
      </w:r>
      <w:r w:rsidR="00F8622E" w:rsidRPr="006564A7">
        <w:rPr>
          <w:rFonts w:cstheme="minorHAnsi"/>
        </w:rPr>
        <w:t xml:space="preserve"> </w:t>
      </w:r>
      <w:r w:rsidR="00F8622E" w:rsidRPr="006564A7">
        <w:rPr>
          <w:rFonts w:cstheme="minorHAnsi"/>
          <w:u w:val="single"/>
        </w:rPr>
        <w:t>8.16.3.b.</w:t>
      </w:r>
      <w:r w:rsidRPr="006564A7">
        <w:rPr>
          <w:rFonts w:cstheme="minorHAnsi"/>
        </w:rPr>
        <w:t xml:space="preserve">  Write, sign, and date progress notes at each visit; and</w:t>
      </w:r>
    </w:p>
    <w:p w14:paraId="3844263C" w14:textId="297BAA6F" w:rsidR="001B70EA" w:rsidRPr="006564A7" w:rsidRDefault="001B70EA" w:rsidP="004B3A60">
      <w:pPr>
        <w:jc w:val="both"/>
        <w:rPr>
          <w:rFonts w:cstheme="minorHAnsi"/>
        </w:rPr>
      </w:pPr>
    </w:p>
    <w:p w14:paraId="0846279D" w14:textId="33DE77EC" w:rsidR="001B70EA" w:rsidRPr="006564A7" w:rsidRDefault="001B70E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8.16.c.3.</w:t>
      </w:r>
      <w:r w:rsidR="001C1600" w:rsidRPr="006564A7">
        <w:rPr>
          <w:rFonts w:cstheme="minorHAnsi"/>
        </w:rPr>
        <w:t xml:space="preserve"> </w:t>
      </w:r>
      <w:r w:rsidR="001C1600" w:rsidRPr="006564A7">
        <w:rPr>
          <w:rFonts w:cstheme="minorHAnsi"/>
          <w:u w:val="single"/>
        </w:rPr>
        <w:t>8.16.3.c.</w:t>
      </w:r>
      <w:r w:rsidRPr="006564A7">
        <w:rPr>
          <w:rFonts w:cstheme="minorHAnsi"/>
        </w:rPr>
        <w:t xml:space="preserve">  Sign and date all orders.</w:t>
      </w:r>
    </w:p>
    <w:p w14:paraId="28F027A0" w14:textId="202CE5A4" w:rsidR="001B70EA" w:rsidRPr="006564A7" w:rsidRDefault="001B70EA" w:rsidP="004B3A60">
      <w:pPr>
        <w:jc w:val="both"/>
        <w:rPr>
          <w:rFonts w:cstheme="minorHAnsi"/>
        </w:rPr>
      </w:pPr>
    </w:p>
    <w:p w14:paraId="7572871D" w14:textId="3F6322EB" w:rsidR="001B70EA" w:rsidRPr="006564A7" w:rsidRDefault="001B70EA" w:rsidP="004B3A60">
      <w:pPr>
        <w:jc w:val="both"/>
        <w:rPr>
          <w:rFonts w:cstheme="minorHAnsi"/>
        </w:rPr>
      </w:pPr>
      <w:r w:rsidRPr="006564A7">
        <w:rPr>
          <w:rFonts w:cstheme="minorHAnsi"/>
        </w:rPr>
        <w:tab/>
      </w:r>
      <w:r w:rsidRPr="006564A7">
        <w:rPr>
          <w:rFonts w:cstheme="minorHAnsi"/>
        </w:rPr>
        <w:tab/>
      </w:r>
      <w:r w:rsidRPr="006564A7">
        <w:rPr>
          <w:rFonts w:cstheme="minorHAnsi"/>
          <w:strike/>
        </w:rPr>
        <w:t>8.16.d.</w:t>
      </w:r>
      <w:r w:rsidR="001C1600" w:rsidRPr="006564A7">
        <w:rPr>
          <w:rFonts w:cstheme="minorHAnsi"/>
        </w:rPr>
        <w:t xml:space="preserve"> </w:t>
      </w:r>
      <w:r w:rsidR="001C1600" w:rsidRPr="006564A7">
        <w:rPr>
          <w:rFonts w:cstheme="minorHAnsi"/>
          <w:u w:val="single"/>
        </w:rPr>
        <w:t>8.16.4.</w:t>
      </w:r>
      <w:r w:rsidRPr="006564A7">
        <w:rPr>
          <w:rFonts w:cstheme="minorHAnsi"/>
        </w:rPr>
        <w:t xml:space="preserve">  Frequency of physician visits.  The resident shall be seen face-to-face by a physician:</w:t>
      </w:r>
    </w:p>
    <w:p w14:paraId="67909427" w14:textId="30909A20" w:rsidR="001B70EA" w:rsidRPr="006564A7" w:rsidRDefault="001B70EA" w:rsidP="004B3A60">
      <w:pPr>
        <w:jc w:val="both"/>
        <w:rPr>
          <w:rFonts w:cstheme="minorHAnsi"/>
        </w:rPr>
      </w:pPr>
    </w:p>
    <w:p w14:paraId="36757E10" w14:textId="5129A2E2" w:rsidR="001B70EA" w:rsidRPr="006564A7" w:rsidRDefault="001B70E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8.16.d.1.</w:t>
      </w:r>
      <w:r w:rsidR="001C1600" w:rsidRPr="006564A7">
        <w:rPr>
          <w:rFonts w:cstheme="minorHAnsi"/>
        </w:rPr>
        <w:t xml:space="preserve"> </w:t>
      </w:r>
      <w:r w:rsidR="001C1600" w:rsidRPr="006564A7">
        <w:rPr>
          <w:rFonts w:cstheme="minorHAnsi"/>
          <w:u w:val="single"/>
        </w:rPr>
        <w:t>8.16.4.a.</w:t>
      </w:r>
      <w:r w:rsidRPr="006564A7">
        <w:rPr>
          <w:rFonts w:cstheme="minorHAnsi"/>
        </w:rPr>
        <w:t xml:space="preserve">  Within five days prior to admission or within 72 hours following admission; and</w:t>
      </w:r>
    </w:p>
    <w:p w14:paraId="7A50B3AC" w14:textId="0509D406" w:rsidR="001B70EA" w:rsidRPr="006564A7" w:rsidRDefault="001B70EA" w:rsidP="004B3A60">
      <w:pPr>
        <w:jc w:val="both"/>
        <w:rPr>
          <w:rFonts w:cstheme="minorHAnsi"/>
        </w:rPr>
      </w:pPr>
    </w:p>
    <w:p w14:paraId="65178FB8" w14:textId="24FB14B9" w:rsidR="001B70EA" w:rsidRPr="006564A7" w:rsidRDefault="001B70E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8.16.d.2.</w:t>
      </w:r>
      <w:r w:rsidR="001C1600" w:rsidRPr="006564A7">
        <w:rPr>
          <w:rFonts w:cstheme="minorHAnsi"/>
        </w:rPr>
        <w:t xml:space="preserve"> </w:t>
      </w:r>
      <w:r w:rsidR="001C1600" w:rsidRPr="006564A7">
        <w:rPr>
          <w:rFonts w:cstheme="minorHAnsi"/>
          <w:u w:val="single"/>
        </w:rPr>
        <w:t>8.16.4.b.</w:t>
      </w:r>
      <w:r w:rsidRPr="006564A7">
        <w:rPr>
          <w:rFonts w:cstheme="minorHAnsi"/>
        </w:rPr>
        <w:t xml:space="preserve">  At least every 30 days for the first 90 days after admission, and as the resident’s condition warrants.  A nursing home shall assure that physician visits occur as clinically indicated for the resident.</w:t>
      </w:r>
    </w:p>
    <w:p w14:paraId="775318CC" w14:textId="49EB3149" w:rsidR="001B70EA" w:rsidRPr="006564A7" w:rsidRDefault="001B70EA" w:rsidP="004B3A60">
      <w:pPr>
        <w:jc w:val="both"/>
        <w:rPr>
          <w:rFonts w:cstheme="minorHAnsi"/>
        </w:rPr>
      </w:pPr>
    </w:p>
    <w:p w14:paraId="5ECE9C01" w14:textId="20F5674D" w:rsidR="001B70EA" w:rsidRPr="006564A7" w:rsidRDefault="001B70E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8.16.d.3.</w:t>
      </w:r>
      <w:r w:rsidR="001C1600" w:rsidRPr="006564A7">
        <w:rPr>
          <w:rFonts w:cstheme="minorHAnsi"/>
        </w:rPr>
        <w:t xml:space="preserve"> </w:t>
      </w:r>
      <w:r w:rsidR="001C1600" w:rsidRPr="006564A7">
        <w:rPr>
          <w:rFonts w:cstheme="minorHAnsi"/>
          <w:u w:val="single"/>
        </w:rPr>
        <w:t>8.16.4.c.</w:t>
      </w:r>
      <w:r w:rsidRPr="006564A7">
        <w:rPr>
          <w:rFonts w:cstheme="minorHAnsi"/>
        </w:rPr>
        <w:t xml:space="preserve">  After the 90 day requirement has expired, the physician shall visit every sixty (60) days and as the resident’s condition warrants.</w:t>
      </w:r>
    </w:p>
    <w:p w14:paraId="77869D78" w14:textId="0254051A" w:rsidR="001B70EA" w:rsidRPr="006564A7" w:rsidRDefault="001B70EA" w:rsidP="004B3A60">
      <w:pPr>
        <w:jc w:val="both"/>
        <w:rPr>
          <w:rFonts w:cstheme="minorHAnsi"/>
        </w:rPr>
      </w:pPr>
    </w:p>
    <w:p w14:paraId="052C755E" w14:textId="58CB9F11" w:rsidR="001B70EA" w:rsidRPr="006564A7" w:rsidRDefault="001B70EA" w:rsidP="004B3A60">
      <w:pPr>
        <w:jc w:val="both"/>
        <w:rPr>
          <w:rFonts w:cstheme="minorHAnsi"/>
        </w:rPr>
      </w:pPr>
      <w:r w:rsidRPr="006564A7">
        <w:rPr>
          <w:rFonts w:cstheme="minorHAnsi"/>
        </w:rPr>
        <w:tab/>
      </w:r>
      <w:r w:rsidRPr="006564A7">
        <w:rPr>
          <w:rFonts w:cstheme="minorHAnsi"/>
        </w:rPr>
        <w:tab/>
      </w:r>
      <w:r w:rsidRPr="006564A7">
        <w:rPr>
          <w:rFonts w:cstheme="minorHAnsi"/>
          <w:strike/>
        </w:rPr>
        <w:t>8.16.e.</w:t>
      </w:r>
      <w:r w:rsidR="001C1600" w:rsidRPr="006564A7">
        <w:rPr>
          <w:rFonts w:cstheme="minorHAnsi"/>
        </w:rPr>
        <w:t xml:space="preserve"> </w:t>
      </w:r>
      <w:r w:rsidR="001C1600" w:rsidRPr="006564A7">
        <w:rPr>
          <w:rFonts w:cstheme="minorHAnsi"/>
          <w:u w:val="single"/>
        </w:rPr>
        <w:t>8.16.5.</w:t>
      </w:r>
      <w:r w:rsidRPr="006564A7">
        <w:rPr>
          <w:rFonts w:cstheme="minorHAnsi"/>
        </w:rPr>
        <w:t xml:space="preserve">  </w:t>
      </w:r>
      <w:r w:rsidR="00347D14" w:rsidRPr="006564A7">
        <w:rPr>
          <w:rFonts w:cstheme="minorHAnsi"/>
        </w:rPr>
        <w:t>Except as provided under the provisions of this rule, all required physician visits shall be made by the physician personally.</w:t>
      </w:r>
    </w:p>
    <w:p w14:paraId="52455DD7" w14:textId="4A2DDF97" w:rsidR="00347D14" w:rsidRPr="006564A7" w:rsidRDefault="00347D14" w:rsidP="004B3A60">
      <w:pPr>
        <w:jc w:val="both"/>
        <w:rPr>
          <w:rFonts w:cstheme="minorHAnsi"/>
        </w:rPr>
      </w:pPr>
    </w:p>
    <w:p w14:paraId="5CE77F91" w14:textId="37535A3C" w:rsidR="00347D14" w:rsidRPr="006564A7" w:rsidRDefault="00347D14" w:rsidP="004B3A60">
      <w:pPr>
        <w:jc w:val="both"/>
        <w:rPr>
          <w:rFonts w:cstheme="minorHAnsi"/>
        </w:rPr>
      </w:pPr>
      <w:r w:rsidRPr="006564A7">
        <w:rPr>
          <w:rFonts w:cstheme="minorHAnsi"/>
        </w:rPr>
        <w:tab/>
      </w:r>
      <w:r w:rsidRPr="006564A7">
        <w:rPr>
          <w:rFonts w:cstheme="minorHAnsi"/>
        </w:rPr>
        <w:tab/>
      </w:r>
      <w:r w:rsidRPr="006564A7">
        <w:rPr>
          <w:rFonts w:cstheme="minorHAnsi"/>
          <w:strike/>
        </w:rPr>
        <w:t>8.16.f.</w:t>
      </w:r>
      <w:r w:rsidR="001C1600" w:rsidRPr="006564A7">
        <w:rPr>
          <w:rFonts w:cstheme="minorHAnsi"/>
        </w:rPr>
        <w:t xml:space="preserve"> </w:t>
      </w:r>
      <w:r w:rsidR="001C1600" w:rsidRPr="006564A7">
        <w:rPr>
          <w:rFonts w:cstheme="minorHAnsi"/>
          <w:u w:val="single"/>
        </w:rPr>
        <w:t>8.16.6.</w:t>
      </w:r>
      <w:r w:rsidRPr="006564A7">
        <w:rPr>
          <w:rFonts w:cstheme="minorHAnsi"/>
        </w:rPr>
        <w:t xml:space="preserve">  After the initial visit, at the option of the physician, the required visit every 60 days may be alternated between personal visits by the physician and visits by a physician’s assistant, nurse practitioner or clinical nurse specialist under the provisions of this rule.</w:t>
      </w:r>
    </w:p>
    <w:p w14:paraId="0C7F449B" w14:textId="0977981F" w:rsidR="00347D14" w:rsidRPr="006564A7" w:rsidRDefault="00347D14" w:rsidP="004B3A60">
      <w:pPr>
        <w:jc w:val="both"/>
        <w:rPr>
          <w:rFonts w:cstheme="minorHAnsi"/>
        </w:rPr>
      </w:pPr>
    </w:p>
    <w:p w14:paraId="4C139E60" w14:textId="5823CB58" w:rsidR="00347D14" w:rsidRPr="006564A7" w:rsidRDefault="00347D14" w:rsidP="004B3A60">
      <w:pPr>
        <w:jc w:val="both"/>
        <w:rPr>
          <w:rFonts w:cstheme="minorHAnsi"/>
        </w:rPr>
      </w:pPr>
      <w:r w:rsidRPr="006564A7">
        <w:rPr>
          <w:rFonts w:cstheme="minorHAnsi"/>
        </w:rPr>
        <w:tab/>
      </w:r>
      <w:r w:rsidRPr="006564A7">
        <w:rPr>
          <w:rFonts w:cstheme="minorHAnsi"/>
        </w:rPr>
        <w:tab/>
      </w:r>
      <w:r w:rsidRPr="006564A7">
        <w:rPr>
          <w:rFonts w:cstheme="minorHAnsi"/>
          <w:strike/>
        </w:rPr>
        <w:t>8.16.g.</w:t>
      </w:r>
      <w:r w:rsidR="001C1600" w:rsidRPr="006564A7">
        <w:rPr>
          <w:rFonts w:cstheme="minorHAnsi"/>
        </w:rPr>
        <w:t xml:space="preserve"> </w:t>
      </w:r>
      <w:r w:rsidR="001C1600" w:rsidRPr="006564A7">
        <w:rPr>
          <w:rFonts w:cstheme="minorHAnsi"/>
          <w:u w:val="single"/>
        </w:rPr>
        <w:t>8.16.7.</w:t>
      </w:r>
      <w:r w:rsidRPr="006564A7">
        <w:rPr>
          <w:rFonts w:cstheme="minorHAnsi"/>
        </w:rPr>
        <w:t xml:space="preserve">  Availability of physicians for emergency care.  A nursing home shall provide or arrange for the provision of physician services 24 hours a day, in case of an emergency.</w:t>
      </w:r>
    </w:p>
    <w:p w14:paraId="65AA408D" w14:textId="4F7B5FB3" w:rsidR="00347D14" w:rsidRPr="006564A7" w:rsidRDefault="00347D14" w:rsidP="004B3A60">
      <w:pPr>
        <w:jc w:val="both"/>
        <w:rPr>
          <w:rFonts w:cstheme="minorHAnsi"/>
        </w:rPr>
      </w:pPr>
    </w:p>
    <w:p w14:paraId="4B13473E" w14:textId="29025221" w:rsidR="00347D14" w:rsidRPr="006564A7" w:rsidRDefault="00347D14" w:rsidP="004B3A60">
      <w:pPr>
        <w:jc w:val="both"/>
        <w:rPr>
          <w:rFonts w:cstheme="minorHAnsi"/>
        </w:rPr>
      </w:pPr>
      <w:r w:rsidRPr="006564A7">
        <w:rPr>
          <w:rFonts w:cstheme="minorHAnsi"/>
        </w:rPr>
        <w:tab/>
      </w:r>
      <w:r w:rsidRPr="006564A7">
        <w:rPr>
          <w:rFonts w:cstheme="minorHAnsi"/>
        </w:rPr>
        <w:tab/>
      </w:r>
      <w:r w:rsidRPr="006564A7">
        <w:rPr>
          <w:rFonts w:cstheme="minorHAnsi"/>
          <w:strike/>
        </w:rPr>
        <w:t>8.16.h.</w:t>
      </w:r>
      <w:r w:rsidR="001C1600" w:rsidRPr="006564A7">
        <w:rPr>
          <w:rFonts w:cstheme="minorHAnsi"/>
        </w:rPr>
        <w:t xml:space="preserve"> </w:t>
      </w:r>
      <w:r w:rsidR="001C1600" w:rsidRPr="006564A7">
        <w:rPr>
          <w:rFonts w:cstheme="minorHAnsi"/>
          <w:u w:val="single"/>
        </w:rPr>
        <w:t>8.16.8.</w:t>
      </w:r>
      <w:r w:rsidRPr="006564A7">
        <w:rPr>
          <w:rFonts w:cstheme="minorHAnsi"/>
        </w:rPr>
        <w:t xml:space="preserve">  Physician delegation of tasks.  Except as specified under the provisions of this rule, a physician may delegate tasks to a physician assistant, nurse practitioner, or clinical nurse specialist who:</w:t>
      </w:r>
    </w:p>
    <w:p w14:paraId="57424B53" w14:textId="25508386" w:rsidR="00347D14" w:rsidRPr="006564A7" w:rsidRDefault="00347D14" w:rsidP="004B3A60">
      <w:pPr>
        <w:jc w:val="both"/>
        <w:rPr>
          <w:rFonts w:cstheme="minorHAnsi"/>
        </w:rPr>
      </w:pPr>
    </w:p>
    <w:p w14:paraId="1CD27363" w14:textId="1E9DA364" w:rsidR="00347D14" w:rsidRPr="006564A7" w:rsidRDefault="00347D1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8.16.h.1.</w:t>
      </w:r>
      <w:r w:rsidR="001C1600" w:rsidRPr="006564A7">
        <w:rPr>
          <w:rFonts w:cstheme="minorHAnsi"/>
        </w:rPr>
        <w:t xml:space="preserve"> </w:t>
      </w:r>
      <w:r w:rsidR="001C1600" w:rsidRPr="006564A7">
        <w:rPr>
          <w:rFonts w:cstheme="minorHAnsi"/>
          <w:u w:val="single"/>
        </w:rPr>
        <w:t>8.16.8.a.</w:t>
      </w:r>
      <w:r w:rsidRPr="006564A7">
        <w:rPr>
          <w:rFonts w:cstheme="minorHAnsi"/>
        </w:rPr>
        <w:t xml:space="preserve">  Is licensed by the State;</w:t>
      </w:r>
    </w:p>
    <w:p w14:paraId="3880D595" w14:textId="418E81A2" w:rsidR="00347D14" w:rsidRPr="006564A7" w:rsidRDefault="00347D14" w:rsidP="004B3A60">
      <w:pPr>
        <w:jc w:val="both"/>
        <w:rPr>
          <w:rFonts w:cstheme="minorHAnsi"/>
        </w:rPr>
      </w:pPr>
    </w:p>
    <w:p w14:paraId="1791626D" w14:textId="76EEEEE5" w:rsidR="00347D14" w:rsidRPr="006564A7" w:rsidRDefault="00347D1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8.16.h.2.</w:t>
      </w:r>
      <w:r w:rsidR="001C1600" w:rsidRPr="006564A7">
        <w:rPr>
          <w:rFonts w:cstheme="minorHAnsi"/>
        </w:rPr>
        <w:t xml:space="preserve"> </w:t>
      </w:r>
      <w:r w:rsidR="001C1600" w:rsidRPr="006564A7">
        <w:rPr>
          <w:rFonts w:cstheme="minorHAnsi"/>
          <w:u w:val="single"/>
        </w:rPr>
        <w:t>8.16.8.b.</w:t>
      </w:r>
      <w:r w:rsidRPr="006564A7">
        <w:rPr>
          <w:rFonts w:cstheme="minorHAnsi"/>
        </w:rPr>
        <w:t xml:space="preserve">  Is acting within the scope of practice as defined by W. Va. Code §</w:t>
      </w:r>
      <w:r w:rsidR="00451210" w:rsidRPr="006564A7">
        <w:rPr>
          <w:rFonts w:cstheme="minorHAnsi"/>
        </w:rPr>
        <w:t>§</w:t>
      </w:r>
      <w:r w:rsidRPr="006564A7">
        <w:rPr>
          <w:rFonts w:cstheme="minorHAnsi"/>
        </w:rPr>
        <w:t xml:space="preserve">30-3-1 </w:t>
      </w:r>
      <w:r w:rsidR="00A25C45" w:rsidRPr="00A25C45">
        <w:rPr>
          <w:rFonts w:cstheme="minorHAnsi"/>
          <w:i/>
        </w:rPr>
        <w:t>et seq.</w:t>
      </w:r>
      <w:r w:rsidRPr="006564A7">
        <w:rPr>
          <w:rFonts w:cstheme="minorHAnsi"/>
        </w:rPr>
        <w:t>; and</w:t>
      </w:r>
    </w:p>
    <w:p w14:paraId="6741C7FC" w14:textId="61A1FBDE" w:rsidR="00347D14" w:rsidRPr="006564A7" w:rsidRDefault="00347D14" w:rsidP="004B3A60">
      <w:pPr>
        <w:jc w:val="both"/>
        <w:rPr>
          <w:rFonts w:cstheme="minorHAnsi"/>
        </w:rPr>
      </w:pPr>
    </w:p>
    <w:p w14:paraId="1E484E04" w14:textId="02E4A8A0" w:rsidR="00347D14" w:rsidRPr="006564A7" w:rsidRDefault="00347D1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8.16.h.3.</w:t>
      </w:r>
      <w:r w:rsidR="001C1600" w:rsidRPr="006564A7">
        <w:rPr>
          <w:rFonts w:cstheme="minorHAnsi"/>
        </w:rPr>
        <w:t xml:space="preserve"> </w:t>
      </w:r>
      <w:r w:rsidR="001C1600" w:rsidRPr="006564A7">
        <w:rPr>
          <w:rFonts w:cstheme="minorHAnsi"/>
          <w:u w:val="single"/>
        </w:rPr>
        <w:t>8.16.8.c.</w:t>
      </w:r>
      <w:r w:rsidRPr="006564A7">
        <w:rPr>
          <w:rFonts w:cstheme="minorHAnsi"/>
        </w:rPr>
        <w:t xml:space="preserve">  Is under the supervision of the physician.</w:t>
      </w:r>
    </w:p>
    <w:p w14:paraId="15FA2EF3" w14:textId="39E7F04D" w:rsidR="00347D14" w:rsidRPr="006564A7" w:rsidRDefault="00347D14" w:rsidP="004B3A60">
      <w:pPr>
        <w:jc w:val="both"/>
        <w:rPr>
          <w:rFonts w:cstheme="minorHAnsi"/>
        </w:rPr>
      </w:pPr>
    </w:p>
    <w:p w14:paraId="11FA9384" w14:textId="5CCFA592" w:rsidR="00347D14" w:rsidRPr="006564A7" w:rsidRDefault="00347D14" w:rsidP="004B3A60">
      <w:pPr>
        <w:jc w:val="both"/>
        <w:rPr>
          <w:rFonts w:cstheme="minorHAnsi"/>
        </w:rPr>
      </w:pPr>
      <w:r w:rsidRPr="006564A7">
        <w:rPr>
          <w:rFonts w:cstheme="minorHAnsi"/>
        </w:rPr>
        <w:tab/>
        <w:t xml:space="preserve">8.17.  Specialized Rehabilitative Services.  </w:t>
      </w:r>
    </w:p>
    <w:p w14:paraId="250FB0C0" w14:textId="65FC8000" w:rsidR="00347D14" w:rsidRPr="006564A7" w:rsidRDefault="00347D14" w:rsidP="004B3A60">
      <w:pPr>
        <w:jc w:val="both"/>
        <w:rPr>
          <w:rFonts w:cstheme="minorHAnsi"/>
        </w:rPr>
      </w:pPr>
    </w:p>
    <w:p w14:paraId="22C7806E" w14:textId="5B5C5DEF" w:rsidR="00347D14" w:rsidRPr="006564A7" w:rsidRDefault="00FC5E2A" w:rsidP="004B3A60">
      <w:pPr>
        <w:jc w:val="both"/>
        <w:rPr>
          <w:rFonts w:cstheme="minorHAnsi"/>
        </w:rPr>
      </w:pPr>
      <w:r w:rsidRPr="006564A7">
        <w:rPr>
          <w:rFonts w:cstheme="minorHAnsi"/>
        </w:rPr>
        <w:tab/>
      </w:r>
      <w:r w:rsidRPr="006564A7">
        <w:rPr>
          <w:rFonts w:cstheme="minorHAnsi"/>
        </w:rPr>
        <w:tab/>
      </w:r>
      <w:r w:rsidRPr="006564A7">
        <w:rPr>
          <w:rFonts w:cstheme="minorHAnsi"/>
          <w:strike/>
        </w:rPr>
        <w:t>8.17.a.</w:t>
      </w:r>
      <w:r w:rsidR="001C1600" w:rsidRPr="006564A7">
        <w:rPr>
          <w:rFonts w:cstheme="minorHAnsi"/>
        </w:rPr>
        <w:t xml:space="preserve"> </w:t>
      </w:r>
      <w:r w:rsidR="001C1600" w:rsidRPr="006564A7">
        <w:rPr>
          <w:rFonts w:cstheme="minorHAnsi"/>
          <w:u w:val="single"/>
        </w:rPr>
        <w:t>8.17.1.</w:t>
      </w:r>
      <w:r w:rsidRPr="006564A7">
        <w:rPr>
          <w:rFonts w:cstheme="minorHAnsi"/>
        </w:rPr>
        <w:t xml:space="preserve">  Provision of services.  If specialized rehabilitative services such as, but not limited to, physical therapy, speech-language pathology, occupational therapy, and psychological or psychiatric rehabilitative services, are required in the resident’s comprehensive plan of care, a nursing home shall:</w:t>
      </w:r>
    </w:p>
    <w:p w14:paraId="65746FEC" w14:textId="3EF6A1E0" w:rsidR="00FC5E2A" w:rsidRPr="006564A7" w:rsidRDefault="00FC5E2A" w:rsidP="004B3A60">
      <w:pPr>
        <w:jc w:val="both"/>
        <w:rPr>
          <w:rFonts w:cstheme="minorHAnsi"/>
        </w:rPr>
      </w:pPr>
    </w:p>
    <w:p w14:paraId="16ACF2DB" w14:textId="1329CB8E" w:rsidR="00FC5E2A" w:rsidRPr="006564A7" w:rsidRDefault="00FC5E2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8.17.a.1.</w:t>
      </w:r>
      <w:r w:rsidR="001C1600" w:rsidRPr="006564A7">
        <w:rPr>
          <w:rFonts w:cstheme="minorHAnsi"/>
        </w:rPr>
        <w:t xml:space="preserve"> </w:t>
      </w:r>
      <w:r w:rsidR="001C1600" w:rsidRPr="006564A7">
        <w:rPr>
          <w:rFonts w:cstheme="minorHAnsi"/>
          <w:u w:val="single"/>
        </w:rPr>
        <w:t>8.17.1.a.</w:t>
      </w:r>
      <w:r w:rsidRPr="006564A7">
        <w:rPr>
          <w:rFonts w:cstheme="minorHAnsi"/>
        </w:rPr>
        <w:t xml:space="preserve">  Provide the required services; or</w:t>
      </w:r>
    </w:p>
    <w:p w14:paraId="0FC28B89" w14:textId="356FCB68" w:rsidR="00FC5E2A" w:rsidRPr="006564A7" w:rsidRDefault="00FC5E2A" w:rsidP="004B3A60">
      <w:pPr>
        <w:jc w:val="both"/>
        <w:rPr>
          <w:rFonts w:cstheme="minorHAnsi"/>
        </w:rPr>
      </w:pPr>
    </w:p>
    <w:p w14:paraId="1CDB16F2" w14:textId="7178B329" w:rsidR="00FC5E2A" w:rsidRPr="006564A7" w:rsidRDefault="00FC5E2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8.17.a.2.</w:t>
      </w:r>
      <w:r w:rsidR="001C1600" w:rsidRPr="006564A7">
        <w:rPr>
          <w:rFonts w:cstheme="minorHAnsi"/>
        </w:rPr>
        <w:t xml:space="preserve"> </w:t>
      </w:r>
      <w:r w:rsidR="001C1600" w:rsidRPr="006564A7">
        <w:rPr>
          <w:rFonts w:cstheme="minorHAnsi"/>
          <w:u w:val="single"/>
        </w:rPr>
        <w:t>8.17.1.b.</w:t>
      </w:r>
      <w:r w:rsidRPr="006564A7">
        <w:rPr>
          <w:rFonts w:cstheme="minorHAnsi"/>
        </w:rPr>
        <w:t xml:space="preserve">  Obtain the required services from an outside resource, in accordance with </w:t>
      </w:r>
      <w:r w:rsidRPr="006564A7">
        <w:rPr>
          <w:rFonts w:cstheme="minorHAnsi"/>
          <w:strike/>
        </w:rPr>
        <w:t>Subsection 11.4</w:t>
      </w:r>
      <w:r w:rsidR="001C1600" w:rsidRPr="006564A7">
        <w:rPr>
          <w:rFonts w:cstheme="minorHAnsi"/>
        </w:rPr>
        <w:t xml:space="preserve"> </w:t>
      </w:r>
      <w:r w:rsidR="001C1600" w:rsidRPr="006564A7">
        <w:rPr>
          <w:rFonts w:cstheme="minorHAnsi"/>
          <w:u w:val="single"/>
        </w:rPr>
        <w:t>Section 10.7.</w:t>
      </w:r>
      <w:r w:rsidRPr="006564A7">
        <w:rPr>
          <w:rFonts w:cstheme="minorHAnsi"/>
        </w:rPr>
        <w:t xml:space="preserve"> of this rule, from a provider of specialized rehabilitative services.</w:t>
      </w:r>
    </w:p>
    <w:p w14:paraId="271CD57B" w14:textId="1836936C" w:rsidR="00FC5E2A" w:rsidRPr="006564A7" w:rsidRDefault="00FC5E2A" w:rsidP="004B3A60">
      <w:pPr>
        <w:jc w:val="both"/>
        <w:rPr>
          <w:rFonts w:cstheme="minorHAnsi"/>
        </w:rPr>
      </w:pPr>
    </w:p>
    <w:p w14:paraId="00C25182" w14:textId="6D441832" w:rsidR="00FC5E2A" w:rsidRPr="006564A7" w:rsidRDefault="00FC5E2A" w:rsidP="004B3A60">
      <w:pPr>
        <w:jc w:val="both"/>
        <w:rPr>
          <w:rFonts w:cstheme="minorHAnsi"/>
        </w:rPr>
      </w:pPr>
      <w:r w:rsidRPr="006564A7">
        <w:rPr>
          <w:rFonts w:cstheme="minorHAnsi"/>
        </w:rPr>
        <w:tab/>
      </w:r>
      <w:r w:rsidRPr="006564A7">
        <w:rPr>
          <w:rFonts w:cstheme="minorHAnsi"/>
        </w:rPr>
        <w:tab/>
      </w:r>
      <w:r w:rsidRPr="006564A7">
        <w:rPr>
          <w:rFonts w:cstheme="minorHAnsi"/>
          <w:strike/>
        </w:rPr>
        <w:t>8.17.b.</w:t>
      </w:r>
      <w:r w:rsidR="001C1600" w:rsidRPr="006564A7">
        <w:rPr>
          <w:rFonts w:cstheme="minorHAnsi"/>
        </w:rPr>
        <w:t xml:space="preserve"> </w:t>
      </w:r>
      <w:r w:rsidR="001C1600" w:rsidRPr="006564A7">
        <w:rPr>
          <w:rFonts w:cstheme="minorHAnsi"/>
          <w:u w:val="single"/>
        </w:rPr>
        <w:t>8.17.2.</w:t>
      </w:r>
      <w:r w:rsidRPr="006564A7">
        <w:rPr>
          <w:rFonts w:cstheme="minorHAnsi"/>
        </w:rPr>
        <w:t xml:space="preserve">  </w:t>
      </w:r>
      <w:r w:rsidR="00900053" w:rsidRPr="006564A7">
        <w:rPr>
          <w:rFonts w:cstheme="minorHAnsi"/>
        </w:rPr>
        <w:t xml:space="preserve">Qualifications.  Specialized rehabilitative services shall be provided under the written order of a physician by qualified personnel as determined by licensing boards of those personnel. </w:t>
      </w:r>
    </w:p>
    <w:p w14:paraId="2AB903AB" w14:textId="16CE87AC" w:rsidR="00900053" w:rsidRPr="006564A7" w:rsidRDefault="00900053" w:rsidP="004B3A60">
      <w:pPr>
        <w:jc w:val="both"/>
        <w:rPr>
          <w:rFonts w:cstheme="minorHAnsi"/>
        </w:rPr>
      </w:pPr>
    </w:p>
    <w:p w14:paraId="0C378F14" w14:textId="2CCB0169" w:rsidR="00900053" w:rsidRPr="006564A7" w:rsidRDefault="00900053" w:rsidP="004B3A60">
      <w:pPr>
        <w:jc w:val="both"/>
        <w:rPr>
          <w:rFonts w:cstheme="minorHAnsi"/>
        </w:rPr>
      </w:pPr>
      <w:r w:rsidRPr="006564A7">
        <w:rPr>
          <w:rFonts w:cstheme="minorHAnsi"/>
        </w:rPr>
        <w:tab/>
        <w:t xml:space="preserve">8.18.  Dental Services. </w:t>
      </w:r>
    </w:p>
    <w:p w14:paraId="0301DAC9" w14:textId="793308FD" w:rsidR="00900053" w:rsidRPr="006564A7" w:rsidRDefault="00900053" w:rsidP="004B3A60">
      <w:pPr>
        <w:jc w:val="both"/>
        <w:rPr>
          <w:rFonts w:cstheme="minorHAnsi"/>
        </w:rPr>
      </w:pPr>
    </w:p>
    <w:p w14:paraId="35ECC60D" w14:textId="3B2B1F0F" w:rsidR="00900053" w:rsidRPr="006564A7" w:rsidRDefault="00900053" w:rsidP="004B3A60">
      <w:pPr>
        <w:jc w:val="both"/>
        <w:rPr>
          <w:rFonts w:cstheme="minorHAnsi"/>
        </w:rPr>
      </w:pPr>
      <w:r w:rsidRPr="006564A7">
        <w:rPr>
          <w:rFonts w:cstheme="minorHAnsi"/>
        </w:rPr>
        <w:tab/>
      </w:r>
      <w:r w:rsidRPr="006564A7">
        <w:rPr>
          <w:rFonts w:cstheme="minorHAnsi"/>
        </w:rPr>
        <w:tab/>
      </w:r>
      <w:r w:rsidRPr="006564A7">
        <w:rPr>
          <w:rFonts w:cstheme="minorHAnsi"/>
          <w:strike/>
        </w:rPr>
        <w:t>8.18.a.</w:t>
      </w:r>
      <w:r w:rsidR="001C1600" w:rsidRPr="006564A7">
        <w:rPr>
          <w:rFonts w:cstheme="minorHAnsi"/>
        </w:rPr>
        <w:t xml:space="preserve"> </w:t>
      </w:r>
      <w:r w:rsidR="001C1600" w:rsidRPr="006564A7">
        <w:rPr>
          <w:rFonts w:cstheme="minorHAnsi"/>
          <w:u w:val="single"/>
        </w:rPr>
        <w:t>8.18.1.</w:t>
      </w:r>
      <w:r w:rsidRPr="006564A7">
        <w:rPr>
          <w:rFonts w:cstheme="minorHAnsi"/>
        </w:rPr>
        <w:t xml:space="preserve">  A nursing home shall provide, or obtain from an outside resource in accordance with </w:t>
      </w:r>
      <w:r w:rsidRPr="006564A7">
        <w:rPr>
          <w:rFonts w:cstheme="minorHAnsi"/>
          <w:strike/>
        </w:rPr>
        <w:t>Subsection 11.4</w:t>
      </w:r>
      <w:r w:rsidR="001C1600" w:rsidRPr="006564A7">
        <w:rPr>
          <w:rFonts w:cstheme="minorHAnsi"/>
        </w:rPr>
        <w:t xml:space="preserve"> </w:t>
      </w:r>
      <w:r w:rsidR="001C1600" w:rsidRPr="006564A7">
        <w:rPr>
          <w:rFonts w:cstheme="minorHAnsi"/>
          <w:u w:val="single"/>
        </w:rPr>
        <w:t>Section 10.7.</w:t>
      </w:r>
      <w:r w:rsidRPr="006564A7">
        <w:rPr>
          <w:rFonts w:cstheme="minorHAnsi"/>
        </w:rPr>
        <w:t xml:space="preserve"> of this rule, the following dental services to meet the needs of each resident:</w:t>
      </w:r>
    </w:p>
    <w:p w14:paraId="3F858D8F" w14:textId="01946CC9" w:rsidR="00900053" w:rsidRPr="006564A7" w:rsidRDefault="00900053" w:rsidP="004B3A60">
      <w:pPr>
        <w:jc w:val="both"/>
        <w:rPr>
          <w:rFonts w:cstheme="minorHAnsi"/>
        </w:rPr>
      </w:pPr>
    </w:p>
    <w:p w14:paraId="361E1996" w14:textId="7BB3C263" w:rsidR="00900053" w:rsidRPr="006564A7" w:rsidRDefault="0090005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8.18.a.1.</w:t>
      </w:r>
      <w:r w:rsidR="001C1600" w:rsidRPr="006564A7">
        <w:rPr>
          <w:rFonts w:cstheme="minorHAnsi"/>
        </w:rPr>
        <w:t xml:space="preserve"> </w:t>
      </w:r>
      <w:r w:rsidR="001C1600" w:rsidRPr="006564A7">
        <w:rPr>
          <w:rFonts w:cstheme="minorHAnsi"/>
          <w:u w:val="single"/>
        </w:rPr>
        <w:t>8.18.1.a.</w:t>
      </w:r>
      <w:r w:rsidRPr="006564A7">
        <w:rPr>
          <w:rFonts w:cstheme="minorHAnsi"/>
        </w:rPr>
        <w:t xml:space="preserve">  Routine dental services (to the extent the resident is covered under the State Medicaid Plan); and</w:t>
      </w:r>
    </w:p>
    <w:p w14:paraId="3DE8902E" w14:textId="1DF01BD1" w:rsidR="00900053" w:rsidRPr="006564A7" w:rsidRDefault="00900053" w:rsidP="004B3A60">
      <w:pPr>
        <w:jc w:val="both"/>
        <w:rPr>
          <w:rFonts w:cstheme="minorHAnsi"/>
        </w:rPr>
      </w:pPr>
    </w:p>
    <w:p w14:paraId="1F67D202" w14:textId="5D8A9928" w:rsidR="00900053" w:rsidRPr="006564A7" w:rsidRDefault="0090005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8.18.a.2.</w:t>
      </w:r>
      <w:r w:rsidR="00336D09" w:rsidRPr="006564A7">
        <w:rPr>
          <w:rFonts w:cstheme="minorHAnsi"/>
        </w:rPr>
        <w:t xml:space="preserve"> </w:t>
      </w:r>
      <w:r w:rsidR="00336D09" w:rsidRPr="006564A7">
        <w:rPr>
          <w:rFonts w:cstheme="minorHAnsi"/>
          <w:u w:val="single"/>
        </w:rPr>
        <w:t>8.18.1.b.</w:t>
      </w:r>
      <w:r w:rsidRPr="006564A7">
        <w:rPr>
          <w:rFonts w:cstheme="minorHAnsi"/>
        </w:rPr>
        <w:t xml:space="preserve">  Emergency dental services 24 hours a day.</w:t>
      </w:r>
    </w:p>
    <w:p w14:paraId="0E5ACC89" w14:textId="4C654E1B" w:rsidR="00900053" w:rsidRPr="006564A7" w:rsidRDefault="00900053" w:rsidP="004B3A60">
      <w:pPr>
        <w:jc w:val="both"/>
        <w:rPr>
          <w:rFonts w:cstheme="minorHAnsi"/>
        </w:rPr>
      </w:pPr>
    </w:p>
    <w:p w14:paraId="65722D56" w14:textId="41AA8CD4" w:rsidR="00900053" w:rsidRPr="006564A7" w:rsidRDefault="00900053" w:rsidP="004B3A60">
      <w:pPr>
        <w:jc w:val="both"/>
        <w:rPr>
          <w:rFonts w:cstheme="minorHAnsi"/>
        </w:rPr>
      </w:pPr>
      <w:r w:rsidRPr="006564A7">
        <w:rPr>
          <w:rFonts w:cstheme="minorHAnsi"/>
        </w:rPr>
        <w:tab/>
      </w:r>
      <w:r w:rsidRPr="006564A7">
        <w:rPr>
          <w:rFonts w:cstheme="minorHAnsi"/>
        </w:rPr>
        <w:tab/>
      </w:r>
      <w:r w:rsidRPr="006564A7">
        <w:rPr>
          <w:rFonts w:cstheme="minorHAnsi"/>
          <w:strike/>
        </w:rPr>
        <w:t>8.18.b.</w:t>
      </w:r>
      <w:r w:rsidR="00336D09" w:rsidRPr="006564A7">
        <w:rPr>
          <w:rFonts w:cstheme="minorHAnsi"/>
        </w:rPr>
        <w:t xml:space="preserve"> </w:t>
      </w:r>
      <w:r w:rsidR="00336D09" w:rsidRPr="006564A7">
        <w:rPr>
          <w:rFonts w:cstheme="minorHAnsi"/>
          <w:u w:val="single"/>
        </w:rPr>
        <w:t>8.18.2.</w:t>
      </w:r>
      <w:r w:rsidRPr="006564A7">
        <w:rPr>
          <w:rFonts w:cstheme="minorHAnsi"/>
        </w:rPr>
        <w:t xml:space="preserve">  A nursing home shall assist a resident in need of dental services by:</w:t>
      </w:r>
    </w:p>
    <w:p w14:paraId="03CC8B33" w14:textId="5904C2EC" w:rsidR="00900053" w:rsidRPr="006564A7" w:rsidRDefault="00900053" w:rsidP="004B3A60">
      <w:pPr>
        <w:jc w:val="both"/>
        <w:rPr>
          <w:rFonts w:cstheme="minorHAnsi"/>
        </w:rPr>
      </w:pPr>
    </w:p>
    <w:p w14:paraId="26B6B5B2" w14:textId="76132885" w:rsidR="00900053" w:rsidRPr="006564A7" w:rsidRDefault="0090005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8.18.b.1.</w:t>
      </w:r>
      <w:r w:rsidR="00336D09" w:rsidRPr="006564A7">
        <w:rPr>
          <w:rFonts w:cstheme="minorHAnsi"/>
        </w:rPr>
        <w:t xml:space="preserve"> </w:t>
      </w:r>
      <w:r w:rsidR="00336D09" w:rsidRPr="006564A7">
        <w:rPr>
          <w:rFonts w:cstheme="minorHAnsi"/>
          <w:u w:val="single"/>
        </w:rPr>
        <w:t>8.18.2.a.</w:t>
      </w:r>
      <w:r w:rsidRPr="006564A7">
        <w:rPr>
          <w:rFonts w:cstheme="minorHAnsi"/>
        </w:rPr>
        <w:t xml:space="preserve">  Making dental appointments;</w:t>
      </w:r>
    </w:p>
    <w:p w14:paraId="5C9F45D0" w14:textId="65461281" w:rsidR="00900053" w:rsidRPr="006564A7" w:rsidRDefault="00900053" w:rsidP="004B3A60">
      <w:pPr>
        <w:jc w:val="both"/>
        <w:rPr>
          <w:rFonts w:cstheme="minorHAnsi"/>
        </w:rPr>
      </w:pPr>
    </w:p>
    <w:p w14:paraId="4C40C5D0" w14:textId="736496DB" w:rsidR="00900053" w:rsidRPr="006564A7" w:rsidRDefault="0090005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8.18.b.2.</w:t>
      </w:r>
      <w:r w:rsidR="00336D09" w:rsidRPr="006564A7">
        <w:rPr>
          <w:rFonts w:cstheme="minorHAnsi"/>
        </w:rPr>
        <w:t xml:space="preserve"> </w:t>
      </w:r>
      <w:r w:rsidR="00336D09" w:rsidRPr="006564A7">
        <w:rPr>
          <w:rFonts w:cstheme="minorHAnsi"/>
          <w:u w:val="single"/>
        </w:rPr>
        <w:t>8.18.2.b.</w:t>
      </w:r>
      <w:r w:rsidRPr="006564A7">
        <w:rPr>
          <w:rFonts w:cstheme="minorHAnsi"/>
        </w:rPr>
        <w:t xml:space="preserve">  Arranging for transportation to and from the dentist’s office; and </w:t>
      </w:r>
    </w:p>
    <w:p w14:paraId="16D9B30A" w14:textId="38B6504A" w:rsidR="00900053" w:rsidRPr="006564A7" w:rsidRDefault="00900053" w:rsidP="004B3A60">
      <w:pPr>
        <w:jc w:val="both"/>
        <w:rPr>
          <w:rFonts w:cstheme="minorHAnsi"/>
        </w:rPr>
      </w:pPr>
    </w:p>
    <w:p w14:paraId="4532EF90" w14:textId="037FCF13" w:rsidR="00900053" w:rsidRPr="006564A7" w:rsidRDefault="0090005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8.18.b.3.</w:t>
      </w:r>
      <w:r w:rsidR="001D4616" w:rsidRPr="006564A7">
        <w:rPr>
          <w:rFonts w:cstheme="minorHAnsi"/>
        </w:rPr>
        <w:t xml:space="preserve"> </w:t>
      </w:r>
      <w:r w:rsidR="001D4616" w:rsidRPr="006564A7">
        <w:rPr>
          <w:rFonts w:cstheme="minorHAnsi"/>
          <w:u w:val="single"/>
        </w:rPr>
        <w:t>8.18.2.c.</w:t>
      </w:r>
      <w:r w:rsidRPr="006564A7">
        <w:rPr>
          <w:rFonts w:cstheme="minorHAnsi"/>
        </w:rPr>
        <w:t xml:space="preserve">  Referring residents with lost or damaged dentures to a dentist.</w:t>
      </w:r>
    </w:p>
    <w:p w14:paraId="1185FC75" w14:textId="5C32DA43" w:rsidR="00900053" w:rsidRPr="006564A7" w:rsidRDefault="00900053" w:rsidP="004B3A60">
      <w:pPr>
        <w:jc w:val="both"/>
        <w:rPr>
          <w:rFonts w:cstheme="minorHAnsi"/>
        </w:rPr>
      </w:pPr>
    </w:p>
    <w:p w14:paraId="25EC1A4D" w14:textId="3AA3679D" w:rsidR="00900053" w:rsidRPr="006564A7" w:rsidRDefault="00900053" w:rsidP="004B3A60">
      <w:pPr>
        <w:jc w:val="both"/>
        <w:rPr>
          <w:rFonts w:cstheme="minorHAnsi"/>
        </w:rPr>
      </w:pPr>
      <w:r w:rsidRPr="006564A7">
        <w:rPr>
          <w:rFonts w:cstheme="minorHAnsi"/>
        </w:rPr>
        <w:tab/>
        <w:t>8.19.  Pharmacy Services.</w:t>
      </w:r>
    </w:p>
    <w:p w14:paraId="29CAB399" w14:textId="6058CBF2" w:rsidR="00900053" w:rsidRPr="006564A7" w:rsidRDefault="00900053" w:rsidP="004B3A60">
      <w:pPr>
        <w:jc w:val="both"/>
        <w:rPr>
          <w:rFonts w:cstheme="minorHAnsi"/>
        </w:rPr>
      </w:pPr>
    </w:p>
    <w:p w14:paraId="4994FB2C" w14:textId="41BA2F50" w:rsidR="00900053" w:rsidRPr="006564A7" w:rsidRDefault="00900053" w:rsidP="004B3A60">
      <w:pPr>
        <w:jc w:val="both"/>
        <w:rPr>
          <w:rFonts w:cstheme="minorHAnsi"/>
        </w:rPr>
      </w:pPr>
      <w:r w:rsidRPr="006564A7">
        <w:rPr>
          <w:rFonts w:cstheme="minorHAnsi"/>
        </w:rPr>
        <w:tab/>
      </w:r>
      <w:r w:rsidRPr="006564A7">
        <w:rPr>
          <w:rFonts w:cstheme="minorHAnsi"/>
        </w:rPr>
        <w:tab/>
      </w:r>
      <w:r w:rsidRPr="006564A7">
        <w:rPr>
          <w:rFonts w:cstheme="minorHAnsi"/>
          <w:strike/>
        </w:rPr>
        <w:t>8.19.a.</w:t>
      </w:r>
      <w:r w:rsidR="001D4616" w:rsidRPr="006564A7">
        <w:rPr>
          <w:rFonts w:cstheme="minorHAnsi"/>
        </w:rPr>
        <w:t xml:space="preserve"> </w:t>
      </w:r>
      <w:r w:rsidR="001D4616" w:rsidRPr="006564A7">
        <w:rPr>
          <w:rFonts w:cstheme="minorHAnsi"/>
          <w:u w:val="single"/>
        </w:rPr>
        <w:t>8.19.1.</w:t>
      </w:r>
      <w:r w:rsidRPr="006564A7">
        <w:rPr>
          <w:rFonts w:cstheme="minorHAnsi"/>
        </w:rPr>
        <w:t xml:space="preserve">  A nursing home shall provide routine and emergency drugs and biologicals to its residents, or obtain them under an agreement described under the provisions of this rule.</w:t>
      </w:r>
    </w:p>
    <w:p w14:paraId="14E8C7BC" w14:textId="414341DA" w:rsidR="00900053" w:rsidRPr="006564A7" w:rsidRDefault="00900053" w:rsidP="004B3A60">
      <w:pPr>
        <w:jc w:val="both"/>
        <w:rPr>
          <w:rFonts w:cstheme="minorHAnsi"/>
        </w:rPr>
      </w:pPr>
    </w:p>
    <w:p w14:paraId="4C4217C5" w14:textId="6F63A17A" w:rsidR="00900053" w:rsidRPr="006564A7" w:rsidRDefault="00900053" w:rsidP="004B3A60">
      <w:pPr>
        <w:jc w:val="both"/>
        <w:rPr>
          <w:rFonts w:cstheme="minorHAnsi"/>
        </w:rPr>
      </w:pPr>
      <w:r w:rsidRPr="006564A7">
        <w:rPr>
          <w:rFonts w:cstheme="minorHAnsi"/>
        </w:rPr>
        <w:tab/>
      </w:r>
      <w:r w:rsidRPr="006564A7">
        <w:rPr>
          <w:rFonts w:cstheme="minorHAnsi"/>
        </w:rPr>
        <w:tab/>
      </w:r>
      <w:r w:rsidRPr="006564A7">
        <w:rPr>
          <w:rFonts w:cstheme="minorHAnsi"/>
          <w:strike/>
        </w:rPr>
        <w:t>8.19.b.</w:t>
      </w:r>
      <w:r w:rsidR="001D4616" w:rsidRPr="006564A7">
        <w:rPr>
          <w:rFonts w:cstheme="minorHAnsi"/>
        </w:rPr>
        <w:t xml:space="preserve"> </w:t>
      </w:r>
      <w:r w:rsidR="001D4616" w:rsidRPr="006564A7">
        <w:rPr>
          <w:rFonts w:cstheme="minorHAnsi"/>
          <w:u w:val="single"/>
        </w:rPr>
        <w:t>8.19.2.</w:t>
      </w:r>
      <w:r w:rsidRPr="006564A7">
        <w:rPr>
          <w:rFonts w:cstheme="minorHAnsi"/>
        </w:rPr>
        <w:t xml:space="preserve">  All drugs shall be provided in conformance with the requirements of federal, state and local laws, regulations and rules.</w:t>
      </w:r>
    </w:p>
    <w:p w14:paraId="1F9B8BCC" w14:textId="2D4ED585" w:rsidR="00900053" w:rsidRPr="006564A7" w:rsidRDefault="00900053" w:rsidP="004B3A60">
      <w:pPr>
        <w:jc w:val="both"/>
        <w:rPr>
          <w:rFonts w:cstheme="minorHAnsi"/>
        </w:rPr>
      </w:pPr>
    </w:p>
    <w:p w14:paraId="446222F0" w14:textId="1E71DBB2" w:rsidR="00900053" w:rsidRPr="006564A7" w:rsidRDefault="00900053" w:rsidP="004B3A60">
      <w:pPr>
        <w:jc w:val="both"/>
        <w:rPr>
          <w:rFonts w:cstheme="minorHAnsi"/>
        </w:rPr>
      </w:pPr>
      <w:r w:rsidRPr="006564A7">
        <w:rPr>
          <w:rFonts w:cstheme="minorHAnsi"/>
        </w:rPr>
        <w:tab/>
      </w:r>
      <w:r w:rsidRPr="006564A7">
        <w:rPr>
          <w:rFonts w:cstheme="minorHAnsi"/>
        </w:rPr>
        <w:tab/>
      </w:r>
      <w:r w:rsidR="00BB2080" w:rsidRPr="006564A7">
        <w:rPr>
          <w:rFonts w:cstheme="minorHAnsi"/>
          <w:strike/>
        </w:rPr>
        <w:t>8.19.c.</w:t>
      </w:r>
      <w:r w:rsidR="001D4616" w:rsidRPr="006564A7">
        <w:rPr>
          <w:rFonts w:cstheme="minorHAnsi"/>
        </w:rPr>
        <w:t xml:space="preserve"> </w:t>
      </w:r>
      <w:r w:rsidR="001D4616" w:rsidRPr="006564A7">
        <w:rPr>
          <w:rFonts w:cstheme="minorHAnsi"/>
          <w:u w:val="single"/>
        </w:rPr>
        <w:t>8.19.3.</w:t>
      </w:r>
      <w:r w:rsidR="00BB2080" w:rsidRPr="006564A7">
        <w:rPr>
          <w:rFonts w:cstheme="minorHAnsi"/>
        </w:rPr>
        <w:t xml:space="preserve">  Procedures.  A nursing home shall provide pharmaceutical services, including procedures that assure the accurate acquiring, receiving, dispensing, and administering of all drugs and biologicals, to meet the needs of each resident. </w:t>
      </w:r>
    </w:p>
    <w:p w14:paraId="22836883" w14:textId="264D2B27" w:rsidR="00BB2080" w:rsidRPr="006564A7" w:rsidRDefault="00BB2080" w:rsidP="004B3A60">
      <w:pPr>
        <w:jc w:val="both"/>
        <w:rPr>
          <w:rFonts w:cstheme="minorHAnsi"/>
        </w:rPr>
      </w:pPr>
    </w:p>
    <w:p w14:paraId="797D4E88" w14:textId="428D29D4" w:rsidR="00BB2080" w:rsidRPr="006564A7" w:rsidRDefault="00BB2080" w:rsidP="004B3A60">
      <w:pPr>
        <w:jc w:val="both"/>
        <w:rPr>
          <w:rFonts w:cstheme="minorHAnsi"/>
        </w:rPr>
      </w:pPr>
      <w:r w:rsidRPr="006564A7">
        <w:rPr>
          <w:rFonts w:cstheme="minorHAnsi"/>
        </w:rPr>
        <w:tab/>
      </w:r>
      <w:r w:rsidRPr="006564A7">
        <w:rPr>
          <w:rFonts w:cstheme="minorHAnsi"/>
        </w:rPr>
        <w:tab/>
      </w:r>
      <w:r w:rsidRPr="006564A7">
        <w:rPr>
          <w:rFonts w:cstheme="minorHAnsi"/>
          <w:strike/>
        </w:rPr>
        <w:t>8.19.d.</w:t>
      </w:r>
      <w:r w:rsidR="001D4616" w:rsidRPr="006564A7">
        <w:rPr>
          <w:rFonts w:cstheme="minorHAnsi"/>
        </w:rPr>
        <w:t xml:space="preserve"> </w:t>
      </w:r>
      <w:r w:rsidR="001D4616" w:rsidRPr="006564A7">
        <w:rPr>
          <w:rFonts w:cstheme="minorHAnsi"/>
          <w:u w:val="single"/>
        </w:rPr>
        <w:t>8.19.4.</w:t>
      </w:r>
      <w:r w:rsidRPr="006564A7">
        <w:rPr>
          <w:rFonts w:cstheme="minorHAnsi"/>
        </w:rPr>
        <w:t xml:space="preserve">  Service consultation.  A nursing home shall employ or obtain the services of a licensed pharmacist who:</w:t>
      </w:r>
    </w:p>
    <w:p w14:paraId="4CA10146" w14:textId="57BAB9D0" w:rsidR="00BB2080" w:rsidRPr="006564A7" w:rsidRDefault="00BB2080" w:rsidP="004B3A60">
      <w:pPr>
        <w:jc w:val="both"/>
        <w:rPr>
          <w:rFonts w:cstheme="minorHAnsi"/>
        </w:rPr>
      </w:pPr>
    </w:p>
    <w:p w14:paraId="3177432B" w14:textId="08C5F50C" w:rsidR="00BB2080" w:rsidRPr="006564A7" w:rsidRDefault="00BB208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8.19.d.1.</w:t>
      </w:r>
      <w:r w:rsidR="001D4616" w:rsidRPr="006564A7">
        <w:rPr>
          <w:rFonts w:cstheme="minorHAnsi"/>
        </w:rPr>
        <w:t xml:space="preserve"> </w:t>
      </w:r>
      <w:r w:rsidR="001D4616" w:rsidRPr="006564A7">
        <w:rPr>
          <w:rFonts w:cstheme="minorHAnsi"/>
          <w:u w:val="single"/>
        </w:rPr>
        <w:t>8.19.4.a.</w:t>
      </w:r>
      <w:r w:rsidRPr="006564A7">
        <w:rPr>
          <w:rFonts w:cstheme="minorHAnsi"/>
        </w:rPr>
        <w:t xml:space="preserve">  Provides consultation on all aspects of the provision of pharmacy services in the nursing home;</w:t>
      </w:r>
    </w:p>
    <w:p w14:paraId="2715905B" w14:textId="014FC961" w:rsidR="00BB2080" w:rsidRPr="006564A7" w:rsidRDefault="00BB2080" w:rsidP="004B3A60">
      <w:pPr>
        <w:jc w:val="both"/>
        <w:rPr>
          <w:rFonts w:cstheme="minorHAnsi"/>
        </w:rPr>
      </w:pPr>
    </w:p>
    <w:p w14:paraId="6CED4B4D" w14:textId="02A8F3E9" w:rsidR="00BB2080" w:rsidRPr="006564A7" w:rsidRDefault="00DD649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8.19.d.2.</w:t>
      </w:r>
      <w:r w:rsidR="001D4616" w:rsidRPr="006564A7">
        <w:rPr>
          <w:rFonts w:cstheme="minorHAnsi"/>
        </w:rPr>
        <w:t xml:space="preserve"> </w:t>
      </w:r>
      <w:r w:rsidR="001D4616" w:rsidRPr="006564A7">
        <w:rPr>
          <w:rFonts w:cstheme="minorHAnsi"/>
          <w:u w:val="single"/>
        </w:rPr>
        <w:t>8.19.4.b.</w:t>
      </w:r>
      <w:r w:rsidRPr="006564A7">
        <w:rPr>
          <w:rFonts w:cstheme="minorHAnsi"/>
        </w:rPr>
        <w:t xml:space="preserve">  Establishes a system of records of receipt and disposition of all controlled drugs in sufficient detail to enable an accurate reconciliation; and</w:t>
      </w:r>
    </w:p>
    <w:p w14:paraId="2C82FEC5" w14:textId="387485F0" w:rsidR="00DD649E" w:rsidRPr="006564A7" w:rsidRDefault="00DD649E" w:rsidP="004B3A60">
      <w:pPr>
        <w:jc w:val="both"/>
        <w:rPr>
          <w:rFonts w:cstheme="minorHAnsi"/>
        </w:rPr>
      </w:pPr>
    </w:p>
    <w:p w14:paraId="69430EC5" w14:textId="20CD3FF6" w:rsidR="00DD649E" w:rsidRPr="006564A7" w:rsidRDefault="00DD649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8.19.d.3.</w:t>
      </w:r>
      <w:r w:rsidR="001D4616" w:rsidRPr="006564A7">
        <w:rPr>
          <w:rFonts w:cstheme="minorHAnsi"/>
        </w:rPr>
        <w:t xml:space="preserve"> </w:t>
      </w:r>
      <w:r w:rsidR="001D4616" w:rsidRPr="006564A7">
        <w:rPr>
          <w:rFonts w:cstheme="minorHAnsi"/>
          <w:u w:val="single"/>
        </w:rPr>
        <w:t>8.19.4.c.</w:t>
      </w:r>
      <w:r w:rsidRPr="006564A7">
        <w:rPr>
          <w:rFonts w:cstheme="minorHAnsi"/>
        </w:rPr>
        <w:t xml:space="preserve">  Determines that drug records are in order and that an account of all controlled drugs is maintained and periodically reconciled.</w:t>
      </w:r>
    </w:p>
    <w:p w14:paraId="640D8F42" w14:textId="773DD3E1" w:rsidR="00DD649E" w:rsidRPr="006564A7" w:rsidRDefault="00DD649E" w:rsidP="004B3A60">
      <w:pPr>
        <w:jc w:val="both"/>
        <w:rPr>
          <w:rFonts w:cstheme="minorHAnsi"/>
        </w:rPr>
      </w:pPr>
    </w:p>
    <w:p w14:paraId="19F65713" w14:textId="1E5BFDB4" w:rsidR="00DD649E" w:rsidRPr="006564A7" w:rsidRDefault="00DD649E" w:rsidP="004B3A60">
      <w:pPr>
        <w:jc w:val="both"/>
        <w:rPr>
          <w:rFonts w:cstheme="minorHAnsi"/>
        </w:rPr>
      </w:pPr>
      <w:r w:rsidRPr="006564A7">
        <w:rPr>
          <w:rFonts w:cstheme="minorHAnsi"/>
        </w:rPr>
        <w:tab/>
      </w:r>
      <w:r w:rsidRPr="006564A7">
        <w:rPr>
          <w:rFonts w:cstheme="minorHAnsi"/>
        </w:rPr>
        <w:tab/>
      </w:r>
      <w:r w:rsidRPr="006564A7">
        <w:rPr>
          <w:rFonts w:cstheme="minorHAnsi"/>
          <w:strike/>
        </w:rPr>
        <w:t>8.19.e.</w:t>
      </w:r>
      <w:r w:rsidR="001D4616" w:rsidRPr="006564A7">
        <w:rPr>
          <w:rFonts w:cstheme="minorHAnsi"/>
        </w:rPr>
        <w:t xml:space="preserve"> </w:t>
      </w:r>
      <w:r w:rsidR="001D4616" w:rsidRPr="006564A7">
        <w:rPr>
          <w:rFonts w:cstheme="minorHAnsi"/>
          <w:u w:val="single"/>
        </w:rPr>
        <w:t>8.19.5.</w:t>
      </w:r>
      <w:r w:rsidRPr="006564A7">
        <w:rPr>
          <w:rFonts w:cstheme="minorHAnsi"/>
        </w:rPr>
        <w:t xml:space="preserve">  Drug regimen review.</w:t>
      </w:r>
    </w:p>
    <w:p w14:paraId="3023133C" w14:textId="4CA5BAD0" w:rsidR="00DD649E" w:rsidRPr="006564A7" w:rsidRDefault="00DD649E" w:rsidP="004B3A60">
      <w:pPr>
        <w:jc w:val="both"/>
        <w:rPr>
          <w:rFonts w:cstheme="minorHAnsi"/>
        </w:rPr>
      </w:pPr>
    </w:p>
    <w:p w14:paraId="0CFCAB7C" w14:textId="5D7F1E73" w:rsidR="00DD649E" w:rsidRPr="006564A7" w:rsidRDefault="00DD649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8.19.e.1.</w:t>
      </w:r>
      <w:r w:rsidR="001D4616" w:rsidRPr="006564A7">
        <w:rPr>
          <w:rFonts w:cstheme="minorHAnsi"/>
        </w:rPr>
        <w:t xml:space="preserve"> </w:t>
      </w:r>
      <w:r w:rsidR="001D4616" w:rsidRPr="006564A7">
        <w:rPr>
          <w:rFonts w:cstheme="minorHAnsi"/>
          <w:u w:val="single"/>
        </w:rPr>
        <w:t>8.19.5.a.</w:t>
      </w:r>
      <w:r w:rsidRPr="006564A7">
        <w:rPr>
          <w:rFonts w:cstheme="minorHAnsi"/>
        </w:rPr>
        <w:t xml:space="preserve">  The drug regimen of each resident shall be reviewed, by a licensed pharmacist, at least every 37 days.</w:t>
      </w:r>
    </w:p>
    <w:p w14:paraId="5726421F" w14:textId="71C38E14" w:rsidR="00DD649E" w:rsidRPr="006564A7" w:rsidRDefault="00DD649E" w:rsidP="004B3A60">
      <w:pPr>
        <w:jc w:val="both"/>
        <w:rPr>
          <w:rFonts w:cstheme="minorHAnsi"/>
        </w:rPr>
      </w:pPr>
    </w:p>
    <w:p w14:paraId="762E87E7" w14:textId="63FE4529" w:rsidR="00DD649E" w:rsidRPr="006564A7" w:rsidRDefault="00DD649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8.19.e.2.</w:t>
      </w:r>
      <w:r w:rsidR="001D4616" w:rsidRPr="006564A7">
        <w:rPr>
          <w:rFonts w:cstheme="minorHAnsi"/>
        </w:rPr>
        <w:t xml:space="preserve"> </w:t>
      </w:r>
      <w:r w:rsidR="001D4616" w:rsidRPr="006564A7">
        <w:rPr>
          <w:rFonts w:cstheme="minorHAnsi"/>
          <w:u w:val="single"/>
        </w:rPr>
        <w:t>8.19.5.b.</w:t>
      </w:r>
      <w:r w:rsidRPr="006564A7">
        <w:rPr>
          <w:rFonts w:cstheme="minorHAnsi"/>
        </w:rPr>
        <w:t xml:space="preserve">  The drug regimen review shall include substances that are regarded as herbal products or dietary supplements.</w:t>
      </w:r>
    </w:p>
    <w:p w14:paraId="6887AFC8" w14:textId="386F74EE" w:rsidR="00DD649E" w:rsidRPr="006564A7" w:rsidRDefault="00DD649E" w:rsidP="004B3A60">
      <w:pPr>
        <w:jc w:val="both"/>
        <w:rPr>
          <w:rFonts w:cstheme="minorHAnsi"/>
        </w:rPr>
      </w:pPr>
    </w:p>
    <w:p w14:paraId="26E5B02B" w14:textId="77C170AF" w:rsidR="00DD649E" w:rsidRPr="006564A7" w:rsidRDefault="00DD649E" w:rsidP="004B3A60">
      <w:pPr>
        <w:jc w:val="both"/>
        <w:rPr>
          <w:rFonts w:cstheme="minorHAnsi"/>
        </w:rPr>
      </w:pPr>
      <w:r w:rsidRPr="006564A7">
        <w:rPr>
          <w:rFonts w:cstheme="minorHAnsi"/>
        </w:rPr>
        <w:tab/>
      </w:r>
      <w:r w:rsidRPr="006564A7">
        <w:rPr>
          <w:rFonts w:cstheme="minorHAnsi"/>
        </w:rPr>
        <w:tab/>
      </w:r>
      <w:r w:rsidRPr="006564A7">
        <w:rPr>
          <w:rFonts w:cstheme="minorHAnsi"/>
          <w:strike/>
        </w:rPr>
        <w:t>8.19.f.</w:t>
      </w:r>
      <w:r w:rsidR="001D4616" w:rsidRPr="006564A7">
        <w:rPr>
          <w:rFonts w:cstheme="minorHAnsi"/>
        </w:rPr>
        <w:t xml:space="preserve"> </w:t>
      </w:r>
      <w:r w:rsidR="001D4616" w:rsidRPr="006564A7">
        <w:rPr>
          <w:rFonts w:cstheme="minorHAnsi"/>
          <w:u w:val="single"/>
        </w:rPr>
        <w:t>8.19.6.</w:t>
      </w:r>
      <w:r w:rsidRPr="006564A7">
        <w:rPr>
          <w:rFonts w:cstheme="minorHAnsi"/>
        </w:rPr>
        <w:t xml:space="preserve">  The nursing home shall conduct a drug regimen review on the premises.</w:t>
      </w:r>
    </w:p>
    <w:p w14:paraId="781AAE0E" w14:textId="32943A02" w:rsidR="00DD649E" w:rsidRPr="006564A7" w:rsidRDefault="00DD649E" w:rsidP="004B3A60">
      <w:pPr>
        <w:jc w:val="both"/>
        <w:rPr>
          <w:rFonts w:cstheme="minorHAnsi"/>
        </w:rPr>
      </w:pPr>
    </w:p>
    <w:p w14:paraId="7B82405B" w14:textId="6B8EFA0A" w:rsidR="00DD649E" w:rsidRPr="006564A7" w:rsidRDefault="00DD649E" w:rsidP="004B3A60">
      <w:pPr>
        <w:jc w:val="both"/>
        <w:rPr>
          <w:rFonts w:cstheme="minorHAnsi"/>
        </w:rPr>
      </w:pPr>
      <w:r w:rsidRPr="006564A7">
        <w:rPr>
          <w:rFonts w:cstheme="minorHAnsi"/>
        </w:rPr>
        <w:tab/>
      </w:r>
      <w:r w:rsidRPr="006564A7">
        <w:rPr>
          <w:rFonts w:cstheme="minorHAnsi"/>
        </w:rPr>
        <w:tab/>
      </w:r>
      <w:r w:rsidRPr="006564A7">
        <w:rPr>
          <w:rFonts w:cstheme="minorHAnsi"/>
          <w:strike/>
        </w:rPr>
        <w:t>8.19.g.</w:t>
      </w:r>
      <w:r w:rsidR="001D4616" w:rsidRPr="006564A7">
        <w:rPr>
          <w:rFonts w:cstheme="minorHAnsi"/>
        </w:rPr>
        <w:t xml:space="preserve"> </w:t>
      </w:r>
      <w:r w:rsidR="001D4616" w:rsidRPr="006564A7">
        <w:rPr>
          <w:rFonts w:cstheme="minorHAnsi"/>
          <w:u w:val="single"/>
        </w:rPr>
        <w:t>8.19.7.</w:t>
      </w:r>
      <w:r w:rsidRPr="006564A7">
        <w:rPr>
          <w:rFonts w:cstheme="minorHAnsi"/>
        </w:rPr>
        <w:t xml:space="preserve">  The pharmacist </w:t>
      </w:r>
      <w:r w:rsidR="002A7938" w:rsidRPr="006564A7">
        <w:rPr>
          <w:rFonts w:cstheme="minorHAnsi"/>
        </w:rPr>
        <w:t>shall report any irregularities in the drug regimen review to the attending physician and the director of nursing, who shall act upon these reports.</w:t>
      </w:r>
    </w:p>
    <w:p w14:paraId="5E6C9BDA" w14:textId="07A3DB15" w:rsidR="002A7938" w:rsidRPr="006564A7" w:rsidRDefault="002A7938" w:rsidP="004B3A60">
      <w:pPr>
        <w:jc w:val="both"/>
        <w:rPr>
          <w:rFonts w:cstheme="minorHAnsi"/>
        </w:rPr>
      </w:pPr>
    </w:p>
    <w:p w14:paraId="6789F5B8" w14:textId="26C023B3" w:rsidR="002A7938" w:rsidRPr="006564A7" w:rsidRDefault="002A7938" w:rsidP="004B3A60">
      <w:pPr>
        <w:jc w:val="both"/>
        <w:rPr>
          <w:rFonts w:cstheme="minorHAnsi"/>
        </w:rPr>
      </w:pPr>
      <w:r w:rsidRPr="006564A7">
        <w:rPr>
          <w:rFonts w:cstheme="minorHAnsi"/>
        </w:rPr>
        <w:tab/>
      </w:r>
      <w:r w:rsidRPr="006564A7">
        <w:rPr>
          <w:rFonts w:cstheme="minorHAnsi"/>
        </w:rPr>
        <w:tab/>
      </w:r>
      <w:r w:rsidRPr="006564A7">
        <w:rPr>
          <w:rFonts w:cstheme="minorHAnsi"/>
          <w:strike/>
        </w:rPr>
        <w:t>8.19.h.</w:t>
      </w:r>
      <w:r w:rsidR="001D4616" w:rsidRPr="006564A7">
        <w:rPr>
          <w:rFonts w:cstheme="minorHAnsi"/>
        </w:rPr>
        <w:t xml:space="preserve"> </w:t>
      </w:r>
      <w:r w:rsidR="001D4616" w:rsidRPr="006564A7">
        <w:rPr>
          <w:rFonts w:cstheme="minorHAnsi"/>
          <w:u w:val="single"/>
        </w:rPr>
        <w:t>8.19.8.</w:t>
      </w:r>
      <w:r w:rsidRPr="006564A7">
        <w:rPr>
          <w:rFonts w:cstheme="minorHAnsi"/>
        </w:rPr>
        <w:t xml:space="preserve">  Labeling of drugs and biologicals.  Drugs and biologicals used in the nursing home shall be labeled in accordance with currently accepted professional principles, and include the appropriate accessory and cautionary instructions, with the expiration </w:t>
      </w:r>
      <w:r w:rsidR="001D2C31" w:rsidRPr="006564A7">
        <w:rPr>
          <w:rFonts w:cstheme="minorHAnsi"/>
        </w:rPr>
        <w:t>date when applicable.</w:t>
      </w:r>
    </w:p>
    <w:p w14:paraId="0BB03F8F" w14:textId="0382FF69" w:rsidR="001D2C31" w:rsidRPr="006564A7" w:rsidRDefault="001D2C31" w:rsidP="004B3A60">
      <w:pPr>
        <w:jc w:val="both"/>
        <w:rPr>
          <w:rFonts w:cstheme="minorHAnsi"/>
        </w:rPr>
      </w:pPr>
    </w:p>
    <w:p w14:paraId="538D03EF" w14:textId="5A93D09C" w:rsidR="001D2C31" w:rsidRPr="006564A7" w:rsidRDefault="001D2C31" w:rsidP="004B3A60">
      <w:pPr>
        <w:jc w:val="both"/>
        <w:rPr>
          <w:rFonts w:cstheme="minorHAnsi"/>
        </w:rPr>
      </w:pPr>
      <w:r w:rsidRPr="006564A7">
        <w:rPr>
          <w:rFonts w:cstheme="minorHAnsi"/>
        </w:rPr>
        <w:tab/>
      </w:r>
      <w:r w:rsidRPr="006564A7">
        <w:rPr>
          <w:rFonts w:cstheme="minorHAnsi"/>
        </w:rPr>
        <w:tab/>
      </w:r>
      <w:r w:rsidRPr="006564A7">
        <w:rPr>
          <w:rFonts w:cstheme="minorHAnsi"/>
          <w:strike/>
        </w:rPr>
        <w:t>8.19.i.</w:t>
      </w:r>
      <w:r w:rsidR="001D4616" w:rsidRPr="006564A7">
        <w:rPr>
          <w:rFonts w:cstheme="minorHAnsi"/>
        </w:rPr>
        <w:t xml:space="preserve"> </w:t>
      </w:r>
      <w:r w:rsidR="001D4616" w:rsidRPr="006564A7">
        <w:rPr>
          <w:rFonts w:cstheme="minorHAnsi"/>
          <w:u w:val="single"/>
        </w:rPr>
        <w:t>8.19.9.</w:t>
      </w:r>
      <w:r w:rsidRPr="006564A7">
        <w:rPr>
          <w:rFonts w:cstheme="minorHAnsi"/>
        </w:rPr>
        <w:t xml:space="preserve">  Storage of drugs and biologicals.</w:t>
      </w:r>
    </w:p>
    <w:p w14:paraId="288A6938" w14:textId="60F360EF" w:rsidR="001D2C31" w:rsidRPr="006564A7" w:rsidRDefault="001D2C31" w:rsidP="004B3A60">
      <w:pPr>
        <w:jc w:val="both"/>
        <w:rPr>
          <w:rFonts w:cstheme="minorHAnsi"/>
        </w:rPr>
      </w:pPr>
    </w:p>
    <w:p w14:paraId="73DA979F" w14:textId="1C13E672" w:rsidR="001D2C31" w:rsidRPr="006564A7" w:rsidRDefault="001D2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8.19.i.1.</w:t>
      </w:r>
      <w:r w:rsidR="000D7E07" w:rsidRPr="006564A7">
        <w:rPr>
          <w:rFonts w:cstheme="minorHAnsi"/>
        </w:rPr>
        <w:t xml:space="preserve"> </w:t>
      </w:r>
      <w:r w:rsidR="000D7E07" w:rsidRPr="006564A7">
        <w:rPr>
          <w:rFonts w:cstheme="minorHAnsi"/>
          <w:u w:val="single"/>
        </w:rPr>
        <w:t>8.19.9.a.</w:t>
      </w:r>
      <w:r w:rsidRPr="006564A7">
        <w:rPr>
          <w:rFonts w:cstheme="minorHAnsi"/>
        </w:rPr>
        <w:t xml:space="preserve">  In accordance with state and federal laws, the nursing home, shall store all drugs and biologicals in locked compartments under proper temperature controls and permit only authorized personnel to have access to the keys.</w:t>
      </w:r>
    </w:p>
    <w:p w14:paraId="708290E2" w14:textId="5BFD3040" w:rsidR="001D2C31" w:rsidRPr="006564A7" w:rsidRDefault="001D2C31" w:rsidP="004B3A60">
      <w:pPr>
        <w:jc w:val="both"/>
        <w:rPr>
          <w:rFonts w:cstheme="minorHAnsi"/>
        </w:rPr>
      </w:pPr>
    </w:p>
    <w:p w14:paraId="1B30F4B9" w14:textId="54699971" w:rsidR="001D2C31" w:rsidRPr="006564A7" w:rsidRDefault="001D2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8.19.i.2.</w:t>
      </w:r>
      <w:r w:rsidR="000D7E07" w:rsidRPr="006564A7">
        <w:rPr>
          <w:rFonts w:cstheme="minorHAnsi"/>
        </w:rPr>
        <w:t xml:space="preserve"> </w:t>
      </w:r>
      <w:r w:rsidR="000D7E07" w:rsidRPr="006564A7">
        <w:rPr>
          <w:rFonts w:cstheme="minorHAnsi"/>
          <w:u w:val="single"/>
        </w:rPr>
        <w:t>8.19.9.b.</w:t>
      </w:r>
      <w:r w:rsidRPr="006564A7">
        <w:rPr>
          <w:rFonts w:cstheme="minorHAnsi"/>
        </w:rPr>
        <w:t xml:space="preserve">  A nursing home shall provide separately locked, permanently affixed compartments for the storage of controlled drugs listed in Schedule II of the Comprehensive Drug Abuse Prevention and Control Act of 1970, 42 U.S.C. § 812, and other drugs subject to abuse, except when the nursing home uses single unit package drug distribution systems in which the quantity stored is minimal and a missing dose can be readily detected.</w:t>
      </w:r>
    </w:p>
    <w:p w14:paraId="46FF2E4A" w14:textId="469FB7A8" w:rsidR="001D2C31" w:rsidRPr="006564A7" w:rsidRDefault="001D2C31" w:rsidP="004B3A60">
      <w:pPr>
        <w:jc w:val="both"/>
        <w:rPr>
          <w:rFonts w:cstheme="minorHAnsi"/>
        </w:rPr>
      </w:pPr>
    </w:p>
    <w:p w14:paraId="78557BA6" w14:textId="6070FFC5" w:rsidR="001D2C31" w:rsidRPr="006564A7" w:rsidRDefault="001D2C31" w:rsidP="004B3A60">
      <w:pPr>
        <w:jc w:val="both"/>
        <w:rPr>
          <w:rFonts w:cstheme="minorHAnsi"/>
          <w:strike/>
        </w:rPr>
      </w:pPr>
      <w:r w:rsidRPr="006564A7">
        <w:rPr>
          <w:rFonts w:cstheme="minorHAnsi"/>
        </w:rPr>
        <w:tab/>
      </w:r>
      <w:r w:rsidRPr="006564A7">
        <w:rPr>
          <w:rFonts w:cstheme="minorHAnsi"/>
        </w:rPr>
        <w:tab/>
      </w:r>
      <w:r w:rsidRPr="006564A7">
        <w:rPr>
          <w:rFonts w:cstheme="minorHAnsi"/>
          <w:strike/>
        </w:rPr>
        <w:t>8.19.j.</w:t>
      </w:r>
      <w:r w:rsidR="00D736A6" w:rsidRPr="006564A7">
        <w:rPr>
          <w:rFonts w:cstheme="minorHAnsi"/>
          <w:strike/>
        </w:rPr>
        <w:t xml:space="preserve"> </w:t>
      </w:r>
      <w:r w:rsidRPr="006564A7">
        <w:rPr>
          <w:rFonts w:cstheme="minorHAnsi"/>
          <w:strike/>
        </w:rPr>
        <w:t>A nursing home shall establish policy to assure that resident requests for prescription medications from sources other than the contracted pharmacy be honored.</w:t>
      </w:r>
    </w:p>
    <w:p w14:paraId="4A6128E9" w14:textId="0C6B53D4" w:rsidR="001D2C31" w:rsidRPr="006564A7" w:rsidRDefault="001D2C31" w:rsidP="004B3A60">
      <w:pPr>
        <w:jc w:val="both"/>
        <w:rPr>
          <w:rFonts w:cstheme="minorHAnsi"/>
          <w:strike/>
        </w:rPr>
      </w:pPr>
    </w:p>
    <w:p w14:paraId="0C7BB60C" w14:textId="258B596B" w:rsidR="001D2C31" w:rsidRPr="006564A7" w:rsidRDefault="001D2C31" w:rsidP="004B3A60">
      <w:pPr>
        <w:jc w:val="both"/>
        <w:rPr>
          <w:rFonts w:cstheme="minorHAnsi"/>
        </w:rPr>
      </w:pPr>
      <w:r w:rsidRPr="006564A7">
        <w:rPr>
          <w:rFonts w:cstheme="minorHAnsi"/>
        </w:rPr>
        <w:tab/>
        <w:t>8.20.  Infection Control.</w:t>
      </w:r>
    </w:p>
    <w:p w14:paraId="6DF22593" w14:textId="7D987215" w:rsidR="001D2C31" w:rsidRPr="006564A7" w:rsidRDefault="001D2C31" w:rsidP="004B3A60">
      <w:pPr>
        <w:jc w:val="both"/>
        <w:rPr>
          <w:rFonts w:cstheme="minorHAnsi"/>
        </w:rPr>
      </w:pPr>
    </w:p>
    <w:p w14:paraId="5C5D8F3B" w14:textId="75F04928" w:rsidR="001D2C31" w:rsidRPr="006564A7" w:rsidRDefault="001D2C31" w:rsidP="004B3A60">
      <w:pPr>
        <w:jc w:val="both"/>
        <w:rPr>
          <w:rFonts w:cstheme="minorHAnsi"/>
        </w:rPr>
      </w:pPr>
      <w:r w:rsidRPr="006564A7">
        <w:rPr>
          <w:rFonts w:cstheme="minorHAnsi"/>
        </w:rPr>
        <w:tab/>
      </w:r>
      <w:r w:rsidRPr="006564A7">
        <w:rPr>
          <w:rFonts w:cstheme="minorHAnsi"/>
        </w:rPr>
        <w:tab/>
      </w:r>
      <w:r w:rsidRPr="006564A7">
        <w:rPr>
          <w:rFonts w:cstheme="minorHAnsi"/>
          <w:strike/>
        </w:rPr>
        <w:t>8.20.a.</w:t>
      </w:r>
      <w:r w:rsidR="00D736A6" w:rsidRPr="006564A7">
        <w:rPr>
          <w:rFonts w:cstheme="minorHAnsi"/>
        </w:rPr>
        <w:t xml:space="preserve"> </w:t>
      </w:r>
      <w:r w:rsidR="00D736A6" w:rsidRPr="006564A7">
        <w:rPr>
          <w:rFonts w:cstheme="minorHAnsi"/>
          <w:u w:val="single"/>
        </w:rPr>
        <w:t>8.20.1.</w:t>
      </w:r>
      <w:r w:rsidRPr="006564A7">
        <w:rPr>
          <w:rFonts w:cstheme="minorHAnsi"/>
        </w:rPr>
        <w:t xml:space="preserve">  A nursing home shall establish and maintain an infection control program designed to provide a safe, sanitary, and comfortable environment and to help prevent the development and transmission of disease and infection.</w:t>
      </w:r>
    </w:p>
    <w:p w14:paraId="6582AFAC" w14:textId="619A4348" w:rsidR="001D2C31" w:rsidRPr="006564A7" w:rsidRDefault="001D2C31" w:rsidP="004B3A60">
      <w:pPr>
        <w:jc w:val="both"/>
        <w:rPr>
          <w:rFonts w:cstheme="minorHAnsi"/>
        </w:rPr>
      </w:pPr>
    </w:p>
    <w:p w14:paraId="76140D46" w14:textId="34979699" w:rsidR="001D2C31" w:rsidRPr="006564A7" w:rsidRDefault="001D2C31" w:rsidP="004B3A60">
      <w:pPr>
        <w:jc w:val="both"/>
        <w:rPr>
          <w:rFonts w:cstheme="minorHAnsi"/>
        </w:rPr>
      </w:pPr>
      <w:r w:rsidRPr="006564A7">
        <w:rPr>
          <w:rFonts w:cstheme="minorHAnsi"/>
        </w:rPr>
        <w:tab/>
      </w:r>
      <w:r w:rsidRPr="006564A7">
        <w:rPr>
          <w:rFonts w:cstheme="minorHAnsi"/>
        </w:rPr>
        <w:tab/>
      </w:r>
      <w:r w:rsidRPr="006564A7">
        <w:rPr>
          <w:rFonts w:cstheme="minorHAnsi"/>
          <w:strike/>
        </w:rPr>
        <w:t>8.20.b.</w:t>
      </w:r>
      <w:r w:rsidR="00D736A6" w:rsidRPr="006564A7">
        <w:rPr>
          <w:rFonts w:cstheme="minorHAnsi"/>
        </w:rPr>
        <w:t xml:space="preserve"> </w:t>
      </w:r>
      <w:r w:rsidR="00D736A6" w:rsidRPr="006564A7">
        <w:rPr>
          <w:rFonts w:cstheme="minorHAnsi"/>
          <w:u w:val="single"/>
        </w:rPr>
        <w:t>8.20.2.</w:t>
      </w:r>
      <w:r w:rsidRPr="006564A7">
        <w:rPr>
          <w:rFonts w:cstheme="minorHAnsi"/>
        </w:rPr>
        <w:t xml:space="preserve">  Infection control program.  A nursing home shall establish and implement an infection control program under which it:</w:t>
      </w:r>
    </w:p>
    <w:p w14:paraId="418ECD43" w14:textId="1E6562E0" w:rsidR="001D2C31" w:rsidRPr="006564A7" w:rsidRDefault="001D2C31" w:rsidP="004B3A60">
      <w:pPr>
        <w:jc w:val="both"/>
        <w:rPr>
          <w:rFonts w:cstheme="minorHAnsi"/>
        </w:rPr>
      </w:pPr>
    </w:p>
    <w:p w14:paraId="328EF58E" w14:textId="147C58CA" w:rsidR="001D2C31" w:rsidRPr="006564A7" w:rsidRDefault="001D2C3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8.20.b.1.</w:t>
      </w:r>
      <w:r w:rsidR="00D736A6" w:rsidRPr="006564A7">
        <w:rPr>
          <w:rFonts w:cstheme="minorHAnsi"/>
        </w:rPr>
        <w:t xml:space="preserve"> </w:t>
      </w:r>
      <w:r w:rsidR="00D736A6" w:rsidRPr="006564A7">
        <w:rPr>
          <w:rFonts w:cstheme="minorHAnsi"/>
          <w:u w:val="single"/>
        </w:rPr>
        <w:t>8.20.2.a.</w:t>
      </w:r>
      <w:r w:rsidRPr="006564A7">
        <w:rPr>
          <w:rFonts w:cstheme="minorHAnsi"/>
        </w:rPr>
        <w:t xml:space="preserve">  Investigates, controls, and prevents infections in the nursing home;</w:t>
      </w:r>
    </w:p>
    <w:p w14:paraId="31A8BBE6" w14:textId="313D2E56" w:rsidR="001D2C31" w:rsidRPr="006564A7" w:rsidRDefault="001D2C31" w:rsidP="004B3A60">
      <w:pPr>
        <w:jc w:val="both"/>
        <w:rPr>
          <w:rFonts w:cstheme="minorHAnsi"/>
        </w:rPr>
      </w:pPr>
    </w:p>
    <w:p w14:paraId="13277389" w14:textId="7BECDC90" w:rsidR="001D2C31" w:rsidRPr="006564A7" w:rsidRDefault="00F22F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8.20.b.2.</w:t>
      </w:r>
      <w:r w:rsidR="00D736A6" w:rsidRPr="006564A7">
        <w:rPr>
          <w:rFonts w:cstheme="minorHAnsi"/>
        </w:rPr>
        <w:t xml:space="preserve"> </w:t>
      </w:r>
      <w:r w:rsidR="00D736A6" w:rsidRPr="006564A7">
        <w:rPr>
          <w:rFonts w:cstheme="minorHAnsi"/>
          <w:u w:val="single"/>
        </w:rPr>
        <w:t>8.20.2.b.</w:t>
      </w:r>
      <w:r w:rsidRPr="006564A7">
        <w:rPr>
          <w:rFonts w:cstheme="minorHAnsi"/>
        </w:rPr>
        <w:t xml:space="preserve">  Determines what procedures, such as isolation, shall be applied to a resident and isolates only to the extent that is required to protect the resident and others; and</w:t>
      </w:r>
    </w:p>
    <w:p w14:paraId="6BC1E62E" w14:textId="08A85ED6" w:rsidR="00F22FBE" w:rsidRPr="006564A7" w:rsidRDefault="00F22FBE" w:rsidP="004B3A60">
      <w:pPr>
        <w:jc w:val="both"/>
        <w:rPr>
          <w:rFonts w:cstheme="minorHAnsi"/>
        </w:rPr>
      </w:pPr>
    </w:p>
    <w:p w14:paraId="3E4AEF6A" w14:textId="3ED2764A" w:rsidR="00F22FBE" w:rsidRPr="006564A7" w:rsidRDefault="00F22F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8.20.b.3.</w:t>
      </w:r>
      <w:r w:rsidR="00D736A6" w:rsidRPr="006564A7">
        <w:rPr>
          <w:rFonts w:cstheme="minorHAnsi"/>
        </w:rPr>
        <w:t xml:space="preserve"> </w:t>
      </w:r>
      <w:r w:rsidR="00D736A6" w:rsidRPr="006564A7">
        <w:rPr>
          <w:rFonts w:cstheme="minorHAnsi"/>
          <w:u w:val="single"/>
        </w:rPr>
        <w:t>8.20.2.c.</w:t>
      </w:r>
      <w:r w:rsidRPr="006564A7">
        <w:rPr>
          <w:rFonts w:cstheme="minorHAnsi"/>
        </w:rPr>
        <w:t xml:space="preserve">  Maintains a record of incidents, investigations, and corrective actions related to infections.  The records shall provide for analysis of causal factors and identification of preventative actions to be implemented.</w:t>
      </w:r>
    </w:p>
    <w:p w14:paraId="462ABB14" w14:textId="7057BE23" w:rsidR="00F22FBE" w:rsidRPr="006564A7" w:rsidRDefault="00F22FBE" w:rsidP="004B3A60">
      <w:pPr>
        <w:jc w:val="both"/>
        <w:rPr>
          <w:rFonts w:cstheme="minorHAnsi"/>
        </w:rPr>
      </w:pPr>
    </w:p>
    <w:p w14:paraId="71264224" w14:textId="6132FFD1" w:rsidR="00F22FBE" w:rsidRPr="006564A7" w:rsidRDefault="00F22FBE" w:rsidP="004B3A60">
      <w:pPr>
        <w:jc w:val="both"/>
        <w:rPr>
          <w:rFonts w:cstheme="minorHAnsi"/>
        </w:rPr>
      </w:pPr>
      <w:r w:rsidRPr="006564A7">
        <w:rPr>
          <w:rFonts w:cstheme="minorHAnsi"/>
        </w:rPr>
        <w:tab/>
      </w:r>
      <w:r w:rsidRPr="006564A7">
        <w:rPr>
          <w:rFonts w:cstheme="minorHAnsi"/>
        </w:rPr>
        <w:tab/>
      </w:r>
      <w:r w:rsidRPr="006564A7">
        <w:rPr>
          <w:rFonts w:cstheme="minorHAnsi"/>
          <w:strike/>
        </w:rPr>
        <w:t>8.20.c.</w:t>
      </w:r>
      <w:r w:rsidR="00D736A6" w:rsidRPr="006564A7">
        <w:rPr>
          <w:rFonts w:cstheme="minorHAnsi"/>
        </w:rPr>
        <w:t xml:space="preserve"> </w:t>
      </w:r>
      <w:r w:rsidR="00D736A6" w:rsidRPr="006564A7">
        <w:rPr>
          <w:rFonts w:cstheme="minorHAnsi"/>
          <w:u w:val="single"/>
        </w:rPr>
        <w:t>8.20.3.</w:t>
      </w:r>
      <w:r w:rsidRPr="006564A7">
        <w:rPr>
          <w:rFonts w:cstheme="minorHAnsi"/>
        </w:rPr>
        <w:t xml:space="preserve">  Preventing spread of infection.</w:t>
      </w:r>
    </w:p>
    <w:p w14:paraId="4BD9692E" w14:textId="6EA4E5CC" w:rsidR="00F22FBE" w:rsidRPr="006564A7" w:rsidRDefault="00F22FBE" w:rsidP="004B3A60">
      <w:pPr>
        <w:jc w:val="both"/>
        <w:rPr>
          <w:rFonts w:cstheme="minorHAnsi"/>
        </w:rPr>
      </w:pPr>
    </w:p>
    <w:p w14:paraId="4710A604" w14:textId="380B2D33" w:rsidR="00F22FBE" w:rsidRPr="006564A7" w:rsidRDefault="00F22F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8.20.c.1.</w:t>
      </w:r>
      <w:r w:rsidR="00D736A6" w:rsidRPr="006564A7">
        <w:rPr>
          <w:rFonts w:cstheme="minorHAnsi"/>
        </w:rPr>
        <w:t xml:space="preserve"> </w:t>
      </w:r>
      <w:r w:rsidR="00D736A6" w:rsidRPr="006564A7">
        <w:rPr>
          <w:rFonts w:cstheme="minorHAnsi"/>
          <w:u w:val="single"/>
        </w:rPr>
        <w:t>8.20.3.a.</w:t>
      </w:r>
      <w:r w:rsidRPr="006564A7">
        <w:rPr>
          <w:rFonts w:cstheme="minorHAnsi"/>
        </w:rPr>
        <w:t xml:space="preserve">  Policies and Procedures.  A nursing home shall establish and implement policies and procedures consistent with current accepted standards of practice regarding the administration of pneumococcal vaccine, influenza vaccine, and screening for tuberculosis.</w:t>
      </w:r>
    </w:p>
    <w:p w14:paraId="74CE3A26" w14:textId="2699BDF1" w:rsidR="00F22FBE" w:rsidRPr="006564A7" w:rsidRDefault="00F22FBE" w:rsidP="004B3A60">
      <w:pPr>
        <w:jc w:val="both"/>
        <w:rPr>
          <w:rFonts w:cstheme="minorHAnsi"/>
        </w:rPr>
      </w:pPr>
    </w:p>
    <w:p w14:paraId="73187D05" w14:textId="214A9423" w:rsidR="00F22FBE" w:rsidRPr="006564A7" w:rsidRDefault="00F22F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8.20.c.2.</w:t>
      </w:r>
      <w:r w:rsidR="00D736A6" w:rsidRPr="006564A7">
        <w:rPr>
          <w:rFonts w:cstheme="minorHAnsi"/>
        </w:rPr>
        <w:t xml:space="preserve"> </w:t>
      </w:r>
      <w:r w:rsidR="00D736A6" w:rsidRPr="006564A7">
        <w:rPr>
          <w:rFonts w:cstheme="minorHAnsi"/>
          <w:u w:val="single"/>
        </w:rPr>
        <w:t>8.20.3.b.</w:t>
      </w:r>
      <w:r w:rsidRPr="006564A7">
        <w:rPr>
          <w:rFonts w:cstheme="minorHAnsi"/>
        </w:rPr>
        <w:t xml:space="preserve">  Isolation.  When the nursing home staff determines by means of the infection control program that a resident needs isolation to prevent the spread of infection, the nursing home shall isolate the resident or make arrangements to have the resident transferred to a nursing home which can better meet the needs of the resident if the nursing home is unable to provide the required degree of isolation.</w:t>
      </w:r>
    </w:p>
    <w:p w14:paraId="31567B3A" w14:textId="5DC2388F" w:rsidR="00F22FBE" w:rsidRPr="006564A7" w:rsidRDefault="00F22FBE" w:rsidP="004B3A60">
      <w:pPr>
        <w:jc w:val="both"/>
        <w:rPr>
          <w:rFonts w:cstheme="minorHAnsi"/>
        </w:rPr>
      </w:pPr>
    </w:p>
    <w:p w14:paraId="7F00B3A4" w14:textId="6B1E9E3A" w:rsidR="00F22FBE" w:rsidRPr="006564A7" w:rsidRDefault="00F22F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8.20.c.3.</w:t>
      </w:r>
      <w:r w:rsidR="00D736A6" w:rsidRPr="006564A7">
        <w:rPr>
          <w:rFonts w:cstheme="minorHAnsi"/>
        </w:rPr>
        <w:t xml:space="preserve"> </w:t>
      </w:r>
      <w:r w:rsidR="00D736A6" w:rsidRPr="006564A7">
        <w:rPr>
          <w:rFonts w:cstheme="minorHAnsi"/>
          <w:u w:val="single"/>
        </w:rPr>
        <w:t>8.20.3.c.</w:t>
      </w:r>
      <w:r w:rsidRPr="006564A7">
        <w:rPr>
          <w:rFonts w:cstheme="minorHAnsi"/>
        </w:rPr>
        <w:t xml:space="preserve">  A resident who is transferred under the provisions of this rule and desires to return to the original nursing home shall be readmitted immediately to the first available bed in a semi-private room when the need for isolation has abated, provided that the resident still requires the care provided by the original nursing home and that nursing home is able to meet the resident’s needs.</w:t>
      </w:r>
    </w:p>
    <w:p w14:paraId="7E9ABBE5" w14:textId="112736BB" w:rsidR="00F22FBE" w:rsidRPr="006564A7" w:rsidRDefault="00F22FBE" w:rsidP="004B3A60">
      <w:pPr>
        <w:jc w:val="both"/>
        <w:rPr>
          <w:rFonts w:cstheme="minorHAnsi"/>
        </w:rPr>
      </w:pPr>
    </w:p>
    <w:p w14:paraId="286B6533" w14:textId="3C1ECD80" w:rsidR="00F22FBE" w:rsidRPr="006564A7" w:rsidRDefault="00F22F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8.20.c.4.</w:t>
      </w:r>
      <w:r w:rsidR="00D736A6" w:rsidRPr="006564A7">
        <w:rPr>
          <w:rFonts w:cstheme="minorHAnsi"/>
        </w:rPr>
        <w:t xml:space="preserve"> </w:t>
      </w:r>
      <w:r w:rsidR="00D736A6" w:rsidRPr="006564A7">
        <w:rPr>
          <w:rFonts w:cstheme="minorHAnsi"/>
          <w:u w:val="single"/>
        </w:rPr>
        <w:t>8.20.3.d.</w:t>
      </w:r>
      <w:r w:rsidRPr="006564A7">
        <w:rPr>
          <w:rFonts w:cstheme="minorHAnsi"/>
        </w:rPr>
        <w:t xml:space="preserve">  Employee restrictions.  A nursing home shall prohibit employees with a communicable disease or infected skin lesions from direct contact with residents or their food, if direct contact will transmit the disease.</w:t>
      </w:r>
    </w:p>
    <w:p w14:paraId="06B545D5" w14:textId="7344B76B" w:rsidR="00F22FBE" w:rsidRPr="006564A7" w:rsidRDefault="00F22FBE" w:rsidP="004B3A60">
      <w:pPr>
        <w:jc w:val="both"/>
        <w:rPr>
          <w:rFonts w:cstheme="minorHAnsi"/>
        </w:rPr>
      </w:pPr>
    </w:p>
    <w:p w14:paraId="2E3D892C" w14:textId="3AABA047" w:rsidR="00F22FBE" w:rsidRPr="006564A7" w:rsidRDefault="00F22FB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8.20.c.5.</w:t>
      </w:r>
      <w:r w:rsidR="00D736A6" w:rsidRPr="006564A7">
        <w:rPr>
          <w:rFonts w:cstheme="minorHAnsi"/>
        </w:rPr>
        <w:t xml:space="preserve"> </w:t>
      </w:r>
      <w:r w:rsidR="00D736A6" w:rsidRPr="006564A7">
        <w:rPr>
          <w:rFonts w:cstheme="minorHAnsi"/>
          <w:u w:val="single"/>
        </w:rPr>
        <w:t>8.20.3.e.</w:t>
      </w:r>
      <w:r w:rsidRPr="006564A7">
        <w:rPr>
          <w:rFonts w:cstheme="minorHAnsi"/>
        </w:rPr>
        <w:t xml:space="preserve">  Hand-washing.  A nursing home shall require staff to wash their hands after each direct resident contact and after engaging in any activity for which hand washing is indicated by accepted standards of professional practice.</w:t>
      </w:r>
    </w:p>
    <w:p w14:paraId="10EFC662" w14:textId="599A5EB7" w:rsidR="00F22FBE" w:rsidRPr="006564A7" w:rsidRDefault="00F22FBE" w:rsidP="004B3A60">
      <w:pPr>
        <w:jc w:val="both"/>
        <w:rPr>
          <w:rFonts w:cstheme="minorHAnsi"/>
        </w:rPr>
      </w:pPr>
    </w:p>
    <w:p w14:paraId="12306667" w14:textId="3A1B7B57" w:rsidR="00F22FBE" w:rsidRPr="006564A7" w:rsidRDefault="00F22FBE" w:rsidP="004B3A60">
      <w:pPr>
        <w:jc w:val="both"/>
        <w:rPr>
          <w:rFonts w:cstheme="minorHAnsi"/>
        </w:rPr>
      </w:pPr>
      <w:r w:rsidRPr="006564A7">
        <w:rPr>
          <w:rFonts w:cstheme="minorHAnsi"/>
        </w:rPr>
        <w:tab/>
      </w:r>
      <w:r w:rsidRPr="006564A7">
        <w:rPr>
          <w:rFonts w:cstheme="minorHAnsi"/>
        </w:rPr>
        <w:tab/>
      </w:r>
      <w:r w:rsidRPr="006564A7">
        <w:rPr>
          <w:rFonts w:cstheme="minorHAnsi"/>
          <w:strike/>
        </w:rPr>
        <w:t>8.20.d.</w:t>
      </w:r>
      <w:r w:rsidR="00B34E16" w:rsidRPr="006564A7">
        <w:rPr>
          <w:rFonts w:cstheme="minorHAnsi"/>
        </w:rPr>
        <w:t xml:space="preserve"> </w:t>
      </w:r>
      <w:r w:rsidR="00B34E16" w:rsidRPr="006564A7">
        <w:rPr>
          <w:rFonts w:cstheme="minorHAnsi"/>
          <w:u w:val="single"/>
        </w:rPr>
        <w:t>8.20.4.</w:t>
      </w:r>
      <w:r w:rsidRPr="006564A7">
        <w:rPr>
          <w:rFonts w:cstheme="minorHAnsi"/>
        </w:rPr>
        <w:t xml:space="preserve">  Linens.  Personnel shall handle, store, process, and transport linens in order to prevent the spread of infection.</w:t>
      </w:r>
    </w:p>
    <w:p w14:paraId="4B578854" w14:textId="7815E28B" w:rsidR="003839A9" w:rsidRPr="006564A7" w:rsidRDefault="003839A9" w:rsidP="004B3A60">
      <w:pPr>
        <w:jc w:val="both"/>
        <w:rPr>
          <w:rFonts w:cstheme="minorHAnsi"/>
        </w:rPr>
      </w:pPr>
    </w:p>
    <w:p w14:paraId="7AA0DB24" w14:textId="3504004E" w:rsidR="003839A9" w:rsidRPr="006564A7" w:rsidRDefault="003839A9" w:rsidP="004B3A60">
      <w:pPr>
        <w:jc w:val="both"/>
        <w:rPr>
          <w:rFonts w:cstheme="minorHAnsi"/>
          <w:u w:val="single"/>
        </w:rPr>
      </w:pPr>
      <w:r w:rsidRPr="001026C8">
        <w:rPr>
          <w:rFonts w:cstheme="minorHAnsi"/>
        </w:rPr>
        <w:tab/>
      </w:r>
      <w:r w:rsidRPr="006564A7">
        <w:rPr>
          <w:rFonts w:cstheme="minorHAnsi"/>
          <w:u w:val="single"/>
        </w:rPr>
        <w:t>8.21.  Trauma-informed care.  The nursing home shall ensure that residents who are trauma survivors receive culturally competent, trauma-informed care in accordance with professional standards of practice and accounting for residents’ experiences and preferences in order to eliminate or mitigate triggers that may cause re-traumatization of the resident.</w:t>
      </w:r>
    </w:p>
    <w:p w14:paraId="758C7B56" w14:textId="29648BA1" w:rsidR="003839A9" w:rsidRPr="006564A7" w:rsidRDefault="003839A9" w:rsidP="004B3A60">
      <w:pPr>
        <w:jc w:val="both"/>
        <w:rPr>
          <w:rFonts w:cstheme="minorHAnsi"/>
          <w:u w:val="single"/>
        </w:rPr>
      </w:pPr>
    </w:p>
    <w:p w14:paraId="114D5CDC" w14:textId="343CEA0B" w:rsidR="003839A9" w:rsidRPr="006564A7" w:rsidRDefault="003839A9" w:rsidP="004B3A60">
      <w:pPr>
        <w:jc w:val="both"/>
        <w:rPr>
          <w:rFonts w:cstheme="minorHAnsi"/>
          <w:u w:val="single"/>
        </w:rPr>
      </w:pPr>
      <w:r w:rsidRPr="001026C8">
        <w:rPr>
          <w:rFonts w:cstheme="minorHAnsi"/>
        </w:rPr>
        <w:tab/>
      </w:r>
      <w:r w:rsidRPr="006564A7">
        <w:rPr>
          <w:rFonts w:cstheme="minorHAnsi"/>
          <w:u w:val="single"/>
        </w:rPr>
        <w:t xml:space="preserve">8.22.  Pain management.  The facility must ensure that pain management is provided to residents who require such services, consistent with professional standards of practice, the comprehensive person-centered care plan, and the resident’s goals and preferences. </w:t>
      </w:r>
    </w:p>
    <w:p w14:paraId="016681CC" w14:textId="548E0FDA" w:rsidR="00F22FBE" w:rsidRPr="006564A7" w:rsidRDefault="00F22FBE" w:rsidP="004B3A60">
      <w:pPr>
        <w:jc w:val="both"/>
        <w:rPr>
          <w:rFonts w:cstheme="minorHAnsi"/>
        </w:rPr>
      </w:pPr>
    </w:p>
    <w:p w14:paraId="6903067F" w14:textId="575D9A85" w:rsidR="00F22FBE" w:rsidRPr="006564A7" w:rsidRDefault="00F22FBE" w:rsidP="004B3A60">
      <w:pPr>
        <w:jc w:val="both"/>
        <w:rPr>
          <w:rFonts w:cstheme="minorHAnsi"/>
          <w:b/>
        </w:rPr>
      </w:pPr>
      <w:r w:rsidRPr="006564A7">
        <w:rPr>
          <w:rFonts w:cstheme="minorHAnsi"/>
          <w:b/>
        </w:rPr>
        <w:t>§64-13-9.  Physical Facilities, Equipment and Site Information.</w:t>
      </w:r>
    </w:p>
    <w:p w14:paraId="3CFDD56E" w14:textId="70F1B320" w:rsidR="00F22FBE" w:rsidRPr="006564A7" w:rsidRDefault="00F22FBE" w:rsidP="004B3A60">
      <w:pPr>
        <w:jc w:val="both"/>
        <w:rPr>
          <w:rFonts w:cstheme="minorHAnsi"/>
          <w:b/>
        </w:rPr>
      </w:pPr>
    </w:p>
    <w:p w14:paraId="0371CE7C" w14:textId="0BCE43CA" w:rsidR="00F22FBE" w:rsidRPr="006564A7" w:rsidRDefault="004F4809" w:rsidP="004B3A60">
      <w:pPr>
        <w:jc w:val="both"/>
        <w:rPr>
          <w:rFonts w:cstheme="minorHAnsi"/>
        </w:rPr>
      </w:pPr>
      <w:r w:rsidRPr="006564A7">
        <w:rPr>
          <w:rFonts w:cstheme="minorHAnsi"/>
        </w:rPr>
        <w:tab/>
        <w:t>9.1.  Applicability; Construction; Additions; Renovations; Other Standards.</w:t>
      </w:r>
    </w:p>
    <w:p w14:paraId="030B62E5" w14:textId="66DD9BBE" w:rsidR="004F4809" w:rsidRPr="006564A7" w:rsidRDefault="004F4809" w:rsidP="004B3A60">
      <w:pPr>
        <w:jc w:val="both"/>
        <w:rPr>
          <w:rFonts w:cstheme="minorHAnsi"/>
        </w:rPr>
      </w:pPr>
    </w:p>
    <w:p w14:paraId="5EACBCD6" w14:textId="240EE4B4"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9.1.a.</w:t>
      </w:r>
      <w:r w:rsidR="00B34E16" w:rsidRPr="006564A7">
        <w:rPr>
          <w:rFonts w:cstheme="minorHAnsi"/>
        </w:rPr>
        <w:t xml:space="preserve"> </w:t>
      </w:r>
      <w:r w:rsidR="00B34E16" w:rsidRPr="006564A7">
        <w:rPr>
          <w:rFonts w:cstheme="minorHAnsi"/>
          <w:u w:val="single"/>
        </w:rPr>
        <w:t>9.1.1.</w:t>
      </w:r>
      <w:r w:rsidRPr="006564A7">
        <w:rPr>
          <w:rFonts w:cstheme="minorHAnsi"/>
        </w:rPr>
        <w:t xml:space="preserve">  If the director determines that changes necessary for compliance with this section of this rule would create an undue hardship for a nursing home in existence at the time this rule becomes effective, the nursing home may be governed by rules which were in effect prior to the effective date of this rule.</w:t>
      </w:r>
    </w:p>
    <w:p w14:paraId="396D37C5" w14:textId="2E016366" w:rsidR="004F4809" w:rsidRPr="006564A7" w:rsidRDefault="004F4809" w:rsidP="004B3A60">
      <w:pPr>
        <w:jc w:val="both"/>
        <w:rPr>
          <w:rFonts w:cstheme="minorHAnsi"/>
        </w:rPr>
      </w:pPr>
    </w:p>
    <w:p w14:paraId="064F09F0" w14:textId="2EA74773"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9.1.b.</w:t>
      </w:r>
      <w:r w:rsidR="00B34E16" w:rsidRPr="006564A7">
        <w:rPr>
          <w:rFonts w:cstheme="minorHAnsi"/>
        </w:rPr>
        <w:t xml:space="preserve"> </w:t>
      </w:r>
      <w:r w:rsidR="00B34E16" w:rsidRPr="006564A7">
        <w:rPr>
          <w:rFonts w:cstheme="minorHAnsi"/>
          <w:u w:val="single"/>
        </w:rPr>
        <w:t>9.1.2.</w:t>
      </w:r>
      <w:r w:rsidRPr="006564A7">
        <w:rPr>
          <w:rFonts w:cstheme="minorHAnsi"/>
        </w:rPr>
        <w:t xml:space="preserve">  The standards for construction, renovations, and alterations are the relevant sections of the 1996-1997 edition of “The Guidelines for Design and Construction of Hospitals and Health Care Facilities,” as recognized by the American Institute of Architects, Academy of Architecture for Health with assistance from the U.S. Department of Health and Human Services.  Beginning on June 1, 2019, the relevant standards for construction, renovations, and alterations will be the latest edition of “The Guidelines for Design and Construction of Hospitals and Health Care Facilities,” according to Facilities Guidelines Institute (FGI) and published by the American Society for Healthcare Engineering (ASHE) with assistance from the U.S. Department of Health and Human Services which can be located at www.hhs.gov.</w:t>
      </w:r>
    </w:p>
    <w:p w14:paraId="7F3465A3" w14:textId="705CC865" w:rsidR="004F4809" w:rsidRPr="006564A7" w:rsidRDefault="004F4809" w:rsidP="004B3A60">
      <w:pPr>
        <w:jc w:val="both"/>
        <w:rPr>
          <w:rFonts w:cstheme="minorHAnsi"/>
        </w:rPr>
      </w:pPr>
    </w:p>
    <w:p w14:paraId="3280CE31" w14:textId="24F3E375"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9.1.c.</w:t>
      </w:r>
      <w:r w:rsidR="00B34E16" w:rsidRPr="006564A7">
        <w:rPr>
          <w:rFonts w:cstheme="minorHAnsi"/>
        </w:rPr>
        <w:t xml:space="preserve"> </w:t>
      </w:r>
      <w:r w:rsidR="00B34E16" w:rsidRPr="006564A7">
        <w:rPr>
          <w:rFonts w:cstheme="minorHAnsi"/>
          <w:u w:val="single"/>
        </w:rPr>
        <w:t>9.1.3.</w:t>
      </w:r>
      <w:r w:rsidRPr="006564A7">
        <w:rPr>
          <w:rFonts w:cstheme="minorHAnsi"/>
        </w:rPr>
        <w:t xml:space="preserve">  A nursing home shall comply with the most current edition of the National Fire Protection Association (NFPA) of “NFPA 99 Standards for Health Care Facilities” as adopted by the Centers for Medicare and Medicaid Services (CMS).</w:t>
      </w:r>
    </w:p>
    <w:p w14:paraId="4163FD50" w14:textId="33F9C2D3" w:rsidR="004F4809" w:rsidRPr="006564A7" w:rsidRDefault="004F4809" w:rsidP="004B3A60">
      <w:pPr>
        <w:jc w:val="both"/>
        <w:rPr>
          <w:rFonts w:cstheme="minorHAnsi"/>
        </w:rPr>
      </w:pPr>
    </w:p>
    <w:p w14:paraId="0FB3ED8D" w14:textId="08355584"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9.1.d.</w:t>
      </w:r>
      <w:r w:rsidR="00B34E16" w:rsidRPr="006564A7">
        <w:rPr>
          <w:rFonts w:cstheme="minorHAnsi"/>
        </w:rPr>
        <w:t xml:space="preserve"> </w:t>
      </w:r>
      <w:r w:rsidR="00B34E16" w:rsidRPr="006564A7">
        <w:rPr>
          <w:rFonts w:cstheme="minorHAnsi"/>
          <w:u w:val="single"/>
        </w:rPr>
        <w:t>9.1.4.</w:t>
      </w:r>
      <w:r w:rsidRPr="006564A7">
        <w:rPr>
          <w:rFonts w:cstheme="minorHAnsi"/>
        </w:rPr>
        <w:t xml:space="preserve">  A nursing home shall comply with the current edition of the state building code as adopted by the State Fire Marshal.</w:t>
      </w:r>
    </w:p>
    <w:p w14:paraId="3DA340B5" w14:textId="3AF621C4" w:rsidR="004F4809" w:rsidRPr="006564A7" w:rsidRDefault="004F4809" w:rsidP="004B3A60">
      <w:pPr>
        <w:jc w:val="both"/>
        <w:rPr>
          <w:rFonts w:cstheme="minorHAnsi"/>
        </w:rPr>
      </w:pPr>
    </w:p>
    <w:p w14:paraId="0F7A3705" w14:textId="0E260763"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9.1.e.</w:t>
      </w:r>
      <w:r w:rsidR="00B34E16" w:rsidRPr="006564A7">
        <w:rPr>
          <w:rFonts w:cstheme="minorHAnsi"/>
        </w:rPr>
        <w:t xml:space="preserve"> </w:t>
      </w:r>
      <w:r w:rsidR="00B34E16" w:rsidRPr="006564A7">
        <w:rPr>
          <w:rFonts w:cstheme="minorHAnsi"/>
          <w:u w:val="single"/>
        </w:rPr>
        <w:t>9.1.5.</w:t>
      </w:r>
      <w:r w:rsidRPr="006564A7">
        <w:rPr>
          <w:rFonts w:cstheme="minorHAnsi"/>
        </w:rPr>
        <w:t xml:space="preserve">  A nursing home shall comply with all applicable provisions of the Americans with Disabilities Act (ADA).</w:t>
      </w:r>
    </w:p>
    <w:p w14:paraId="234CE086" w14:textId="574E303F" w:rsidR="004F4809" w:rsidRPr="006564A7" w:rsidRDefault="004F4809" w:rsidP="004B3A60">
      <w:pPr>
        <w:jc w:val="both"/>
        <w:rPr>
          <w:rFonts w:cstheme="minorHAnsi"/>
        </w:rPr>
      </w:pPr>
    </w:p>
    <w:p w14:paraId="6D9DCA3C" w14:textId="70D2FBF0"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9.1.f.</w:t>
      </w:r>
      <w:r w:rsidR="00B34E16" w:rsidRPr="006564A7">
        <w:rPr>
          <w:rFonts w:cstheme="minorHAnsi"/>
        </w:rPr>
        <w:t xml:space="preserve"> </w:t>
      </w:r>
      <w:r w:rsidR="00B34E16" w:rsidRPr="006564A7">
        <w:rPr>
          <w:rFonts w:cstheme="minorHAnsi"/>
          <w:u w:val="single"/>
        </w:rPr>
        <w:t>9.1.6.</w:t>
      </w:r>
      <w:r w:rsidRPr="006564A7">
        <w:rPr>
          <w:rFonts w:cstheme="minorHAnsi"/>
        </w:rPr>
        <w:t xml:space="preserve">  A nursing home shall submit a complete set of architectural, structural, and mechanical drawings, drawn to scale not less than one-eighth inch equals one foot, and shall be approved by the director before construction begins.  This requirement applies to new construction, additions, renovations, or alterations to existing nursing homes.</w:t>
      </w:r>
    </w:p>
    <w:p w14:paraId="12E10088" w14:textId="5CDE2D28" w:rsidR="004F4809" w:rsidRPr="006564A7" w:rsidRDefault="004F4809" w:rsidP="004B3A60">
      <w:pPr>
        <w:jc w:val="both"/>
        <w:rPr>
          <w:rFonts w:cstheme="minorHAnsi"/>
        </w:rPr>
      </w:pPr>
    </w:p>
    <w:p w14:paraId="527749DF" w14:textId="1951A3CD"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9.1.g.</w:t>
      </w:r>
      <w:r w:rsidR="00B34E16" w:rsidRPr="006564A7">
        <w:rPr>
          <w:rFonts w:cstheme="minorHAnsi"/>
        </w:rPr>
        <w:t xml:space="preserve"> </w:t>
      </w:r>
      <w:r w:rsidR="00B34E16" w:rsidRPr="006564A7">
        <w:rPr>
          <w:rFonts w:cstheme="minorHAnsi"/>
          <w:u w:val="single"/>
        </w:rPr>
        <w:t>9.1.7.</w:t>
      </w:r>
      <w:r w:rsidRPr="006564A7">
        <w:rPr>
          <w:rFonts w:cstheme="minorHAnsi"/>
        </w:rPr>
        <w:t xml:space="preserve">  The submitted drawings and specifications shall be prepared, signed and sealed by a person registered to practice architecture in the state of West Virginia.  The project shall be inspected during the construction phase by a registered professional architect or his or her representative.</w:t>
      </w:r>
    </w:p>
    <w:p w14:paraId="0CC8E7BB" w14:textId="126E99B3" w:rsidR="004F4809" w:rsidRPr="006564A7" w:rsidRDefault="004F4809" w:rsidP="004B3A60">
      <w:pPr>
        <w:jc w:val="both"/>
        <w:rPr>
          <w:rFonts w:cstheme="minorHAnsi"/>
        </w:rPr>
      </w:pPr>
    </w:p>
    <w:p w14:paraId="380B1450" w14:textId="301F3923"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9.1.h.</w:t>
      </w:r>
      <w:r w:rsidR="00B34E16" w:rsidRPr="006564A7">
        <w:rPr>
          <w:rFonts w:cstheme="minorHAnsi"/>
        </w:rPr>
        <w:t xml:space="preserve"> </w:t>
      </w:r>
      <w:r w:rsidR="00B34E16" w:rsidRPr="006564A7">
        <w:rPr>
          <w:rFonts w:cstheme="minorHAnsi"/>
          <w:u w:val="single"/>
        </w:rPr>
        <w:t>9.1.8.</w:t>
      </w:r>
      <w:r w:rsidRPr="006564A7">
        <w:rPr>
          <w:rFonts w:cstheme="minorHAnsi"/>
        </w:rPr>
        <w:t xml:space="preserve">  The requirement for a registered architect may be waived by the director depending on the scope of the project.</w:t>
      </w:r>
    </w:p>
    <w:p w14:paraId="325E2732" w14:textId="611285D9" w:rsidR="004F4809" w:rsidRPr="006564A7" w:rsidRDefault="004F4809" w:rsidP="004B3A60">
      <w:pPr>
        <w:jc w:val="both"/>
        <w:rPr>
          <w:rFonts w:cstheme="minorHAnsi"/>
        </w:rPr>
      </w:pPr>
    </w:p>
    <w:p w14:paraId="1EA5CA20" w14:textId="56A8A86C"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9.1.i.</w:t>
      </w:r>
      <w:r w:rsidR="00B34E16" w:rsidRPr="006564A7">
        <w:rPr>
          <w:rFonts w:cstheme="minorHAnsi"/>
        </w:rPr>
        <w:t xml:space="preserve"> </w:t>
      </w:r>
      <w:r w:rsidR="00B34E16" w:rsidRPr="006564A7">
        <w:rPr>
          <w:rFonts w:cstheme="minorHAnsi"/>
          <w:u w:val="single"/>
        </w:rPr>
        <w:t>9.1.9.</w:t>
      </w:r>
      <w:r w:rsidRPr="006564A7">
        <w:rPr>
          <w:rFonts w:cstheme="minorHAnsi"/>
        </w:rPr>
        <w:t xml:space="preserve">  A nursing home shall submit complete architectural drawings and specifications for any alterations, renovations, and equipment modifications or additions which may necessitate changes to the nursing home floor plan, impact on safety, or require the services of a design professional, and shall be approved by the director prior to beginning any construction.</w:t>
      </w:r>
    </w:p>
    <w:p w14:paraId="1894BF1A" w14:textId="1D74110E" w:rsidR="004F4809" w:rsidRPr="006564A7" w:rsidRDefault="004F4809" w:rsidP="004B3A60">
      <w:pPr>
        <w:jc w:val="both"/>
        <w:rPr>
          <w:rFonts w:cstheme="minorHAnsi"/>
        </w:rPr>
      </w:pPr>
    </w:p>
    <w:p w14:paraId="08BEF9F1" w14:textId="58C36806"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9.1.j.</w:t>
      </w:r>
      <w:r w:rsidR="00B34E16" w:rsidRPr="006564A7">
        <w:rPr>
          <w:rFonts w:cstheme="minorHAnsi"/>
        </w:rPr>
        <w:t xml:space="preserve"> </w:t>
      </w:r>
      <w:r w:rsidR="00B34E16" w:rsidRPr="006564A7">
        <w:rPr>
          <w:rFonts w:cstheme="minorHAnsi"/>
          <w:u w:val="single"/>
        </w:rPr>
        <w:t>9.1.10.</w:t>
      </w:r>
      <w:r w:rsidRPr="006564A7">
        <w:rPr>
          <w:rFonts w:cstheme="minorHAnsi"/>
        </w:rPr>
        <w:t xml:space="preserve">  Minor renovations that do not alter floor plans, impact on safety or require the services of a design professional may not require approval of the director.</w:t>
      </w:r>
    </w:p>
    <w:p w14:paraId="5ED5D1D0" w14:textId="4BDF0283" w:rsidR="004F4809" w:rsidRPr="006564A7" w:rsidRDefault="004F4809" w:rsidP="004B3A60">
      <w:pPr>
        <w:jc w:val="both"/>
        <w:rPr>
          <w:rFonts w:cstheme="minorHAnsi"/>
        </w:rPr>
      </w:pPr>
    </w:p>
    <w:p w14:paraId="45702F49" w14:textId="6B6003D5" w:rsidR="004F4809" w:rsidRPr="006564A7" w:rsidRDefault="004F4809" w:rsidP="004B3A60">
      <w:pPr>
        <w:jc w:val="both"/>
        <w:rPr>
          <w:rFonts w:cstheme="minorHAnsi"/>
        </w:rPr>
      </w:pPr>
      <w:r w:rsidRPr="006564A7">
        <w:rPr>
          <w:rFonts w:cstheme="minorHAnsi"/>
        </w:rPr>
        <w:tab/>
      </w:r>
      <w:r w:rsidRPr="006564A7">
        <w:rPr>
          <w:rFonts w:cstheme="minorHAnsi"/>
        </w:rPr>
        <w:tab/>
      </w:r>
      <w:r w:rsidRPr="006564A7">
        <w:rPr>
          <w:rFonts w:cstheme="minorHAnsi"/>
          <w:strike/>
        </w:rPr>
        <w:t>9.1.k.</w:t>
      </w:r>
      <w:r w:rsidR="00B34E16" w:rsidRPr="006564A7">
        <w:rPr>
          <w:rFonts w:cstheme="minorHAnsi"/>
        </w:rPr>
        <w:t xml:space="preserve"> </w:t>
      </w:r>
      <w:r w:rsidR="00B34E16" w:rsidRPr="006564A7">
        <w:rPr>
          <w:rFonts w:cstheme="minorHAnsi"/>
          <w:u w:val="single"/>
        </w:rPr>
        <w:t>9.1.11.</w:t>
      </w:r>
      <w:r w:rsidRPr="006564A7">
        <w:rPr>
          <w:rFonts w:cstheme="minorHAnsi"/>
        </w:rPr>
        <w:t xml:space="preserve">  A performance statement shall be obtained by the owner from the building and design professional of a proposed nursing home stating that in constructing the nursing home the builder has followed the plans which are on file with and approved by the director.</w:t>
      </w:r>
    </w:p>
    <w:p w14:paraId="24EA67BF" w14:textId="4F9ADF94" w:rsidR="004F4809" w:rsidRPr="006564A7" w:rsidRDefault="004F4809" w:rsidP="004B3A60">
      <w:pPr>
        <w:jc w:val="both"/>
        <w:rPr>
          <w:rFonts w:cstheme="minorHAnsi"/>
        </w:rPr>
      </w:pPr>
    </w:p>
    <w:p w14:paraId="03801EC4" w14:textId="1D8FAE05" w:rsidR="004F4809" w:rsidRPr="006564A7" w:rsidRDefault="00E62003" w:rsidP="004B3A60">
      <w:pPr>
        <w:jc w:val="both"/>
        <w:rPr>
          <w:rFonts w:cstheme="minorHAnsi"/>
        </w:rPr>
      </w:pPr>
      <w:r w:rsidRPr="006564A7">
        <w:rPr>
          <w:rFonts w:cstheme="minorHAnsi"/>
        </w:rPr>
        <w:tab/>
      </w:r>
      <w:r w:rsidRPr="006564A7">
        <w:rPr>
          <w:rFonts w:cstheme="minorHAnsi"/>
        </w:rPr>
        <w:tab/>
      </w:r>
      <w:r w:rsidRPr="006564A7">
        <w:rPr>
          <w:rFonts w:cstheme="minorHAnsi"/>
          <w:strike/>
        </w:rPr>
        <w:t>9.1.l.</w:t>
      </w:r>
      <w:r w:rsidR="00892F48" w:rsidRPr="006564A7">
        <w:rPr>
          <w:rFonts w:cstheme="minorHAnsi"/>
        </w:rPr>
        <w:t xml:space="preserve"> </w:t>
      </w:r>
      <w:r w:rsidR="00892F48" w:rsidRPr="006564A7">
        <w:rPr>
          <w:rFonts w:cstheme="minorHAnsi"/>
          <w:u w:val="single"/>
        </w:rPr>
        <w:t>9.1.12.</w:t>
      </w:r>
      <w:r w:rsidRPr="006564A7">
        <w:rPr>
          <w:rFonts w:cstheme="minorHAnsi"/>
        </w:rPr>
        <w:t xml:space="preserve">  All new facilities, additions, and alterations shall be inspected by the director and shall have the director’s approval in writing prior to admitting residents.  A nursing home shall request in writing a pre-opening inspection no less than 30 days prior to the proposed opening date.</w:t>
      </w:r>
    </w:p>
    <w:p w14:paraId="3450C124" w14:textId="190E59AC" w:rsidR="00E62003" w:rsidRPr="006564A7" w:rsidRDefault="00E62003" w:rsidP="004B3A60">
      <w:pPr>
        <w:jc w:val="both"/>
        <w:rPr>
          <w:rFonts w:cstheme="minorHAnsi"/>
        </w:rPr>
      </w:pPr>
    </w:p>
    <w:p w14:paraId="5692DBEC" w14:textId="679F9169" w:rsidR="00E62003" w:rsidRPr="006564A7" w:rsidRDefault="00E62003" w:rsidP="004B3A60">
      <w:pPr>
        <w:jc w:val="both"/>
        <w:rPr>
          <w:rFonts w:cstheme="minorHAnsi"/>
        </w:rPr>
      </w:pPr>
      <w:r w:rsidRPr="006564A7">
        <w:rPr>
          <w:rFonts w:cstheme="minorHAnsi"/>
        </w:rPr>
        <w:tab/>
      </w:r>
      <w:r w:rsidRPr="006564A7">
        <w:rPr>
          <w:rFonts w:cstheme="minorHAnsi"/>
        </w:rPr>
        <w:tab/>
      </w:r>
      <w:r w:rsidRPr="006564A7">
        <w:rPr>
          <w:rFonts w:cstheme="minorHAnsi"/>
          <w:strike/>
        </w:rPr>
        <w:t>9.1.m.</w:t>
      </w:r>
      <w:r w:rsidR="00892F48" w:rsidRPr="006564A7">
        <w:rPr>
          <w:rFonts w:cstheme="minorHAnsi"/>
        </w:rPr>
        <w:t xml:space="preserve"> </w:t>
      </w:r>
      <w:r w:rsidR="00892F48" w:rsidRPr="006564A7">
        <w:rPr>
          <w:rFonts w:cstheme="minorHAnsi"/>
          <w:u w:val="single"/>
        </w:rPr>
        <w:t>9.1.13.</w:t>
      </w:r>
      <w:r w:rsidRPr="006564A7">
        <w:rPr>
          <w:rFonts w:cstheme="minorHAnsi"/>
        </w:rPr>
        <w:t xml:space="preserve">  All </w:t>
      </w:r>
      <w:r w:rsidR="00CB3369" w:rsidRPr="006564A7">
        <w:rPr>
          <w:rFonts w:cstheme="minorHAnsi"/>
        </w:rPr>
        <w:t xml:space="preserve">fees specified in the </w:t>
      </w:r>
      <w:r w:rsidR="00CB3369" w:rsidRPr="006564A7">
        <w:rPr>
          <w:rFonts w:cstheme="minorHAnsi"/>
          <w:strike/>
        </w:rPr>
        <w:t>Division of Health</w:t>
      </w:r>
      <w:r w:rsidR="00892F48" w:rsidRPr="006564A7">
        <w:rPr>
          <w:rFonts w:cstheme="minorHAnsi"/>
        </w:rPr>
        <w:t xml:space="preserve"> </w:t>
      </w:r>
      <w:r w:rsidR="00892F48" w:rsidRPr="006564A7">
        <w:rPr>
          <w:rFonts w:cstheme="minorHAnsi"/>
          <w:u w:val="single"/>
        </w:rPr>
        <w:t>Department of Health and Human Resources</w:t>
      </w:r>
      <w:r w:rsidR="00CB3369" w:rsidRPr="006564A7">
        <w:rPr>
          <w:rFonts w:cstheme="minorHAnsi"/>
        </w:rPr>
        <w:t xml:space="preserve"> rule, “Fees for Services,” </w:t>
      </w:r>
      <w:r w:rsidR="00CB3369" w:rsidRPr="006564A7">
        <w:rPr>
          <w:rFonts w:cstheme="minorHAnsi"/>
          <w:strike/>
        </w:rPr>
        <w:t>64CSR1</w:t>
      </w:r>
      <w:r w:rsidR="00892F48" w:rsidRPr="006564A7">
        <w:rPr>
          <w:rFonts w:cstheme="minorHAnsi"/>
        </w:rPr>
        <w:t xml:space="preserve"> </w:t>
      </w:r>
      <w:r w:rsidR="00892F48" w:rsidRPr="006564A7">
        <w:rPr>
          <w:rFonts w:cstheme="minorHAnsi"/>
          <w:u w:val="single"/>
        </w:rPr>
        <w:t>64CSR51</w:t>
      </w:r>
      <w:r w:rsidR="00CB3369" w:rsidRPr="006564A7">
        <w:rPr>
          <w:rFonts w:cstheme="minorHAnsi"/>
        </w:rPr>
        <w:t>, for site inspections of new construction or major renovations, architectural review of drawings and specifications, and inspections of new projects prior to opening are the responsibility of the nursing home or design professional.</w:t>
      </w:r>
    </w:p>
    <w:p w14:paraId="620EF3ED" w14:textId="72B0B066" w:rsidR="00CB3369" w:rsidRPr="006564A7" w:rsidRDefault="00CB3369" w:rsidP="004B3A60">
      <w:pPr>
        <w:jc w:val="both"/>
        <w:rPr>
          <w:rFonts w:cstheme="minorHAnsi"/>
        </w:rPr>
      </w:pPr>
    </w:p>
    <w:p w14:paraId="7F6C2912" w14:textId="43D60D7E" w:rsidR="00CB3369" w:rsidRPr="006564A7" w:rsidRDefault="00CB3369" w:rsidP="004B3A60">
      <w:pPr>
        <w:jc w:val="both"/>
        <w:rPr>
          <w:rFonts w:cstheme="minorHAnsi"/>
        </w:rPr>
      </w:pPr>
      <w:r w:rsidRPr="006564A7">
        <w:rPr>
          <w:rFonts w:cstheme="minorHAnsi"/>
        </w:rPr>
        <w:tab/>
      </w:r>
      <w:r w:rsidRPr="006564A7">
        <w:rPr>
          <w:rFonts w:cstheme="minorHAnsi"/>
        </w:rPr>
        <w:tab/>
      </w:r>
      <w:r w:rsidRPr="006564A7">
        <w:rPr>
          <w:rFonts w:cstheme="minorHAnsi"/>
          <w:strike/>
        </w:rPr>
        <w:t>9.1.n.</w:t>
      </w:r>
      <w:r w:rsidR="00892F48" w:rsidRPr="006564A7">
        <w:rPr>
          <w:rFonts w:cstheme="minorHAnsi"/>
        </w:rPr>
        <w:t xml:space="preserve"> </w:t>
      </w:r>
      <w:r w:rsidR="00892F48" w:rsidRPr="006564A7">
        <w:rPr>
          <w:rFonts w:cstheme="minorHAnsi"/>
          <w:u w:val="single"/>
        </w:rPr>
        <w:t>9.1.14.</w:t>
      </w:r>
      <w:r w:rsidRPr="006564A7">
        <w:rPr>
          <w:rFonts w:cstheme="minorHAnsi"/>
        </w:rPr>
        <w:t xml:space="preserve">  Unless substantial construction is started within one year of the date of approval of final drawings, the owner or architect shall secure written notification from the director that the plan approval for construction is still valid and in compliance with this rule.</w:t>
      </w:r>
    </w:p>
    <w:p w14:paraId="675EF2DC" w14:textId="4097D310" w:rsidR="00CB3369" w:rsidRPr="006564A7" w:rsidRDefault="00CB3369" w:rsidP="004B3A60">
      <w:pPr>
        <w:jc w:val="both"/>
        <w:rPr>
          <w:rFonts w:cstheme="minorHAnsi"/>
        </w:rPr>
      </w:pPr>
    </w:p>
    <w:p w14:paraId="1B88F14B" w14:textId="1751F0BE" w:rsidR="00CB3369" w:rsidRPr="006564A7" w:rsidRDefault="00CB3369" w:rsidP="004B3A60">
      <w:pPr>
        <w:jc w:val="both"/>
        <w:rPr>
          <w:rFonts w:cstheme="minorHAnsi"/>
        </w:rPr>
      </w:pPr>
      <w:r w:rsidRPr="006564A7">
        <w:rPr>
          <w:rFonts w:cstheme="minorHAnsi"/>
        </w:rPr>
        <w:tab/>
        <w:t>9.2.  Site Characteristics and Accessibility.</w:t>
      </w:r>
    </w:p>
    <w:p w14:paraId="3D8D75AD" w14:textId="76E840B7" w:rsidR="00CB3369" w:rsidRPr="006564A7" w:rsidRDefault="00CB3369" w:rsidP="004B3A60">
      <w:pPr>
        <w:jc w:val="both"/>
        <w:rPr>
          <w:rFonts w:cstheme="minorHAnsi"/>
        </w:rPr>
      </w:pPr>
    </w:p>
    <w:p w14:paraId="4707A8A3" w14:textId="430363CB" w:rsidR="00CB3369" w:rsidRPr="006564A7" w:rsidRDefault="00CB3369" w:rsidP="004B3A60">
      <w:pPr>
        <w:jc w:val="both"/>
        <w:rPr>
          <w:rFonts w:cstheme="minorHAnsi"/>
        </w:rPr>
      </w:pPr>
      <w:r w:rsidRPr="006564A7">
        <w:rPr>
          <w:rFonts w:cstheme="minorHAnsi"/>
        </w:rPr>
        <w:tab/>
      </w:r>
      <w:r w:rsidRPr="006564A7">
        <w:rPr>
          <w:rFonts w:cstheme="minorHAnsi"/>
        </w:rPr>
        <w:tab/>
      </w:r>
      <w:r w:rsidRPr="006564A7">
        <w:rPr>
          <w:rFonts w:cstheme="minorHAnsi"/>
          <w:strike/>
        </w:rPr>
        <w:t>9.2.a.</w:t>
      </w:r>
      <w:r w:rsidR="00892F48" w:rsidRPr="006564A7">
        <w:rPr>
          <w:rFonts w:cstheme="minorHAnsi"/>
        </w:rPr>
        <w:t xml:space="preserve"> </w:t>
      </w:r>
      <w:r w:rsidR="00892F48" w:rsidRPr="006564A7">
        <w:rPr>
          <w:rFonts w:cstheme="minorHAnsi"/>
          <w:u w:val="single"/>
        </w:rPr>
        <w:t>9.2.1.</w:t>
      </w:r>
      <w:r w:rsidRPr="006564A7">
        <w:rPr>
          <w:rFonts w:cstheme="minorHAnsi"/>
        </w:rPr>
        <w:t xml:space="preserve">  Sites for all new nursing homes and sites for additions to existing nursing homes shall be inspected by the director prior to site development and the completion of final drawings ad specifications.</w:t>
      </w:r>
    </w:p>
    <w:p w14:paraId="75E5C816" w14:textId="0B39D879" w:rsidR="00CB3369" w:rsidRPr="006564A7" w:rsidRDefault="00CB3369" w:rsidP="004B3A60">
      <w:pPr>
        <w:jc w:val="both"/>
        <w:rPr>
          <w:rFonts w:cstheme="minorHAnsi"/>
        </w:rPr>
      </w:pPr>
    </w:p>
    <w:p w14:paraId="453263C3" w14:textId="3616D1D0" w:rsidR="00CB3369" w:rsidRPr="006564A7" w:rsidRDefault="00CB3369" w:rsidP="004B3A60">
      <w:pPr>
        <w:jc w:val="both"/>
        <w:rPr>
          <w:rFonts w:cstheme="minorHAnsi"/>
        </w:rPr>
      </w:pPr>
      <w:r w:rsidRPr="006564A7">
        <w:rPr>
          <w:rFonts w:cstheme="minorHAnsi"/>
        </w:rPr>
        <w:tab/>
      </w:r>
      <w:r w:rsidRPr="006564A7">
        <w:rPr>
          <w:rFonts w:cstheme="minorHAnsi"/>
        </w:rPr>
        <w:tab/>
      </w:r>
      <w:r w:rsidRPr="006564A7">
        <w:rPr>
          <w:rFonts w:cstheme="minorHAnsi"/>
          <w:strike/>
        </w:rPr>
        <w:t>9.2.b.</w:t>
      </w:r>
      <w:r w:rsidR="00892F48" w:rsidRPr="006564A7">
        <w:rPr>
          <w:rFonts w:cstheme="minorHAnsi"/>
        </w:rPr>
        <w:t xml:space="preserve"> </w:t>
      </w:r>
      <w:r w:rsidR="00892F48" w:rsidRPr="006564A7">
        <w:rPr>
          <w:rFonts w:cstheme="minorHAnsi"/>
          <w:u w:val="single"/>
        </w:rPr>
        <w:t>9.2.2.</w:t>
      </w:r>
      <w:r w:rsidRPr="006564A7">
        <w:rPr>
          <w:rFonts w:cstheme="minorHAnsi"/>
        </w:rPr>
        <w:t xml:space="preserve">  The site shall be located in an environment that is free from flooding and excessive noise sources such as railroads, freight yards, traffic arteries and airports.  The site shall not be exposed to excessive smoke, foul odors or dust.</w:t>
      </w:r>
    </w:p>
    <w:p w14:paraId="7374CB46" w14:textId="62A739C8" w:rsidR="00CB3369" w:rsidRPr="006564A7" w:rsidRDefault="00CB3369" w:rsidP="004B3A60">
      <w:pPr>
        <w:jc w:val="both"/>
        <w:rPr>
          <w:rFonts w:cstheme="minorHAnsi"/>
        </w:rPr>
      </w:pPr>
    </w:p>
    <w:p w14:paraId="4460A983" w14:textId="5936E437" w:rsidR="00CB3369" w:rsidRPr="006564A7" w:rsidRDefault="00CB3369" w:rsidP="004B3A60">
      <w:pPr>
        <w:jc w:val="both"/>
        <w:rPr>
          <w:rFonts w:cstheme="minorHAnsi"/>
        </w:rPr>
      </w:pPr>
      <w:r w:rsidRPr="006564A7">
        <w:rPr>
          <w:rFonts w:cstheme="minorHAnsi"/>
        </w:rPr>
        <w:tab/>
      </w:r>
      <w:r w:rsidRPr="006564A7">
        <w:rPr>
          <w:rFonts w:cstheme="minorHAnsi"/>
        </w:rPr>
        <w:tab/>
      </w:r>
      <w:r w:rsidRPr="006564A7">
        <w:rPr>
          <w:rFonts w:cstheme="minorHAnsi"/>
          <w:strike/>
        </w:rPr>
        <w:t>9.2.c.</w:t>
      </w:r>
      <w:r w:rsidR="00892F48" w:rsidRPr="006564A7">
        <w:rPr>
          <w:rFonts w:cstheme="minorHAnsi"/>
        </w:rPr>
        <w:t xml:space="preserve"> </w:t>
      </w:r>
      <w:r w:rsidR="00892F48" w:rsidRPr="006564A7">
        <w:rPr>
          <w:rFonts w:cstheme="minorHAnsi"/>
          <w:u w:val="single"/>
        </w:rPr>
        <w:t>9.2.3.</w:t>
      </w:r>
      <w:r w:rsidRPr="006564A7">
        <w:rPr>
          <w:rFonts w:cstheme="minorHAnsi"/>
        </w:rPr>
        <w:t xml:space="preserve">  The site shall have good drainage, approved sewage disposal, an approved potable water supply, electricity, telephone and other necessary utilities available on or near the site.</w:t>
      </w:r>
    </w:p>
    <w:p w14:paraId="6977CF1C" w14:textId="34515A83" w:rsidR="00CB3369" w:rsidRPr="006564A7" w:rsidRDefault="00CB3369" w:rsidP="004B3A60">
      <w:pPr>
        <w:jc w:val="both"/>
        <w:rPr>
          <w:rFonts w:cstheme="minorHAnsi"/>
        </w:rPr>
      </w:pPr>
    </w:p>
    <w:p w14:paraId="300A184D" w14:textId="1F9B363E" w:rsidR="00CB3369" w:rsidRPr="006564A7" w:rsidRDefault="00CB3369" w:rsidP="004B3A60">
      <w:pPr>
        <w:jc w:val="both"/>
        <w:rPr>
          <w:rFonts w:cstheme="minorHAnsi"/>
        </w:rPr>
      </w:pPr>
      <w:r w:rsidRPr="006564A7">
        <w:rPr>
          <w:rFonts w:cstheme="minorHAnsi"/>
        </w:rPr>
        <w:tab/>
      </w:r>
      <w:r w:rsidRPr="006564A7">
        <w:rPr>
          <w:rFonts w:cstheme="minorHAnsi"/>
        </w:rPr>
        <w:tab/>
      </w:r>
      <w:r w:rsidRPr="006564A7">
        <w:rPr>
          <w:rFonts w:cstheme="minorHAnsi"/>
          <w:strike/>
        </w:rPr>
        <w:t>9.2.d.</w:t>
      </w:r>
      <w:r w:rsidR="00892F48" w:rsidRPr="006564A7">
        <w:rPr>
          <w:rFonts w:cstheme="minorHAnsi"/>
        </w:rPr>
        <w:t xml:space="preserve"> </w:t>
      </w:r>
      <w:r w:rsidR="00892F48" w:rsidRPr="006564A7">
        <w:rPr>
          <w:rFonts w:cstheme="minorHAnsi"/>
          <w:u w:val="single"/>
        </w:rPr>
        <w:t>9.2.4.</w:t>
      </w:r>
      <w:r w:rsidRPr="006564A7">
        <w:rPr>
          <w:rFonts w:cstheme="minorHAnsi"/>
        </w:rPr>
        <w:t xml:space="preserve">  The site shall be accessible to physicians, emergency services and other necessary services.</w:t>
      </w:r>
    </w:p>
    <w:p w14:paraId="5DC20EB6" w14:textId="78BB5559" w:rsidR="00CB3369" w:rsidRPr="006564A7" w:rsidRDefault="00CB3369" w:rsidP="004B3A60">
      <w:pPr>
        <w:jc w:val="both"/>
        <w:rPr>
          <w:rFonts w:cstheme="minorHAnsi"/>
        </w:rPr>
      </w:pPr>
    </w:p>
    <w:p w14:paraId="45C6337D" w14:textId="63FAB26D" w:rsidR="00CB3369" w:rsidRPr="006564A7" w:rsidRDefault="00CB3369" w:rsidP="004B3A60">
      <w:pPr>
        <w:jc w:val="both"/>
        <w:rPr>
          <w:rFonts w:cstheme="minorHAnsi"/>
        </w:rPr>
      </w:pPr>
      <w:r w:rsidRPr="006564A7">
        <w:rPr>
          <w:rFonts w:cstheme="minorHAnsi"/>
        </w:rPr>
        <w:tab/>
      </w:r>
      <w:r w:rsidRPr="006564A7">
        <w:rPr>
          <w:rFonts w:cstheme="minorHAnsi"/>
        </w:rPr>
        <w:tab/>
      </w:r>
      <w:r w:rsidRPr="006564A7">
        <w:rPr>
          <w:rFonts w:cstheme="minorHAnsi"/>
          <w:strike/>
        </w:rPr>
        <w:t>9.2.e.</w:t>
      </w:r>
      <w:r w:rsidR="00892F48" w:rsidRPr="006564A7">
        <w:rPr>
          <w:rFonts w:cstheme="minorHAnsi"/>
        </w:rPr>
        <w:t xml:space="preserve"> </w:t>
      </w:r>
      <w:r w:rsidR="00892F48" w:rsidRPr="006564A7">
        <w:rPr>
          <w:rFonts w:cstheme="minorHAnsi"/>
          <w:u w:val="single"/>
        </w:rPr>
        <w:t>9.2.5.</w:t>
      </w:r>
      <w:r w:rsidRPr="006564A7">
        <w:rPr>
          <w:rFonts w:cstheme="minorHAnsi"/>
        </w:rPr>
        <w:t xml:space="preserve">  Accessibility and transportation to the site and the nursing home shall be facilitated by paved, hard surfaced, all weather roads which are kept passable at all times.</w:t>
      </w:r>
    </w:p>
    <w:p w14:paraId="02C211F3" w14:textId="6A374056" w:rsidR="00CB3369" w:rsidRPr="006564A7" w:rsidRDefault="00CB3369" w:rsidP="004B3A60">
      <w:pPr>
        <w:jc w:val="both"/>
        <w:rPr>
          <w:rFonts w:cstheme="minorHAnsi"/>
        </w:rPr>
      </w:pPr>
    </w:p>
    <w:p w14:paraId="64AC11C3" w14:textId="6E945A2B" w:rsidR="00CB3369" w:rsidRPr="006564A7" w:rsidRDefault="00CB336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9.2.e.1.</w:t>
      </w:r>
      <w:r w:rsidR="00892F48" w:rsidRPr="006564A7">
        <w:rPr>
          <w:rFonts w:cstheme="minorHAnsi"/>
        </w:rPr>
        <w:t xml:space="preserve"> </w:t>
      </w:r>
      <w:r w:rsidR="00892F48" w:rsidRPr="006564A7">
        <w:rPr>
          <w:rFonts w:cstheme="minorHAnsi"/>
          <w:u w:val="single"/>
        </w:rPr>
        <w:t>9.2.5.a.</w:t>
      </w:r>
      <w:r w:rsidRPr="006564A7">
        <w:rPr>
          <w:rFonts w:cstheme="minorHAnsi"/>
        </w:rPr>
        <w:t xml:space="preserve">  The road shall connect directly to a paved hard surface highway.</w:t>
      </w:r>
    </w:p>
    <w:p w14:paraId="3B97ECE6" w14:textId="4E680F31" w:rsidR="00CB3369" w:rsidRPr="006564A7" w:rsidRDefault="00CB3369" w:rsidP="004B3A60">
      <w:pPr>
        <w:jc w:val="both"/>
        <w:rPr>
          <w:rFonts w:cstheme="minorHAnsi"/>
        </w:rPr>
      </w:pPr>
    </w:p>
    <w:p w14:paraId="091BAA43" w14:textId="0D6E0067" w:rsidR="00CB3369" w:rsidRPr="006564A7" w:rsidRDefault="00CB336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9.2.e.2.</w:t>
      </w:r>
      <w:r w:rsidR="00892F48" w:rsidRPr="006564A7">
        <w:rPr>
          <w:rFonts w:cstheme="minorHAnsi"/>
        </w:rPr>
        <w:t xml:space="preserve"> </w:t>
      </w:r>
      <w:r w:rsidR="00892F48" w:rsidRPr="006564A7">
        <w:rPr>
          <w:rFonts w:cstheme="minorHAnsi"/>
          <w:u w:val="single"/>
        </w:rPr>
        <w:t>9.2.5.b.</w:t>
      </w:r>
      <w:r w:rsidRPr="006564A7">
        <w:rPr>
          <w:rFonts w:cstheme="minorHAnsi"/>
        </w:rPr>
        <w:t xml:space="preserve">  Grades to all sites shall permit access for emergency vehicles and firefighting equipment in all weather conditions.</w:t>
      </w:r>
    </w:p>
    <w:p w14:paraId="01290A17" w14:textId="1E74C2E3" w:rsidR="00CB3369" w:rsidRPr="006564A7" w:rsidRDefault="00CB3369" w:rsidP="004B3A60">
      <w:pPr>
        <w:jc w:val="both"/>
        <w:rPr>
          <w:rFonts w:cstheme="minorHAnsi"/>
        </w:rPr>
      </w:pPr>
    </w:p>
    <w:p w14:paraId="00655097" w14:textId="28F6167C" w:rsidR="00CB3369" w:rsidRPr="006564A7" w:rsidRDefault="00CB3369" w:rsidP="004B3A60">
      <w:pPr>
        <w:jc w:val="both"/>
        <w:rPr>
          <w:rFonts w:cstheme="minorHAnsi"/>
        </w:rPr>
      </w:pPr>
      <w:r w:rsidRPr="006564A7">
        <w:rPr>
          <w:rFonts w:cstheme="minorHAnsi"/>
        </w:rPr>
        <w:tab/>
      </w:r>
      <w:r w:rsidRPr="006564A7">
        <w:rPr>
          <w:rFonts w:cstheme="minorHAnsi"/>
        </w:rPr>
        <w:tab/>
      </w:r>
      <w:r w:rsidRPr="006564A7">
        <w:rPr>
          <w:rFonts w:cstheme="minorHAnsi"/>
          <w:strike/>
        </w:rPr>
        <w:t>9.2.f.</w:t>
      </w:r>
      <w:r w:rsidR="00892F48" w:rsidRPr="006564A7">
        <w:rPr>
          <w:rFonts w:cstheme="minorHAnsi"/>
        </w:rPr>
        <w:t xml:space="preserve"> </w:t>
      </w:r>
      <w:r w:rsidR="00892F48" w:rsidRPr="006564A7">
        <w:rPr>
          <w:rFonts w:cstheme="minorHAnsi"/>
          <w:u w:val="single"/>
        </w:rPr>
        <w:t>9.2.6.</w:t>
      </w:r>
      <w:r w:rsidRPr="006564A7">
        <w:rPr>
          <w:rFonts w:cstheme="minorHAnsi"/>
        </w:rPr>
        <w:t xml:space="preserve">  Parking areas shall be sufficient according to latest edition of the Guidelines for Design and Construction of Health Care Facilities according to the Facilities Guidelines Institute (FGI) and published by the American Society for Healthcare Engineering (ASHE) which can be located at www.ashe.org.</w:t>
      </w:r>
    </w:p>
    <w:p w14:paraId="15DA1D8E" w14:textId="6C888456" w:rsidR="00CB3369" w:rsidRPr="006564A7" w:rsidRDefault="00CB3369" w:rsidP="004B3A60">
      <w:pPr>
        <w:jc w:val="both"/>
        <w:rPr>
          <w:rFonts w:cstheme="minorHAnsi"/>
        </w:rPr>
      </w:pPr>
    </w:p>
    <w:p w14:paraId="4C49BF78" w14:textId="1A996BCD" w:rsidR="00CB3369" w:rsidRPr="006564A7" w:rsidRDefault="00C72FCA" w:rsidP="004B3A60">
      <w:pPr>
        <w:jc w:val="both"/>
        <w:rPr>
          <w:rFonts w:cstheme="minorHAnsi"/>
        </w:rPr>
      </w:pPr>
      <w:r w:rsidRPr="006564A7">
        <w:rPr>
          <w:rFonts w:cstheme="minorHAnsi"/>
        </w:rPr>
        <w:tab/>
      </w:r>
      <w:r w:rsidRPr="006564A7">
        <w:rPr>
          <w:rFonts w:cstheme="minorHAnsi"/>
        </w:rPr>
        <w:tab/>
      </w:r>
      <w:r w:rsidRPr="006564A7">
        <w:rPr>
          <w:rFonts w:cstheme="minorHAnsi"/>
          <w:strike/>
        </w:rPr>
        <w:t>9.2.g.</w:t>
      </w:r>
      <w:r w:rsidR="00892F48" w:rsidRPr="006564A7">
        <w:rPr>
          <w:rFonts w:cstheme="minorHAnsi"/>
        </w:rPr>
        <w:t xml:space="preserve"> </w:t>
      </w:r>
      <w:r w:rsidR="00892F48" w:rsidRPr="006564A7">
        <w:rPr>
          <w:rFonts w:cstheme="minorHAnsi"/>
          <w:u w:val="single"/>
        </w:rPr>
        <w:t>9.2.7.</w:t>
      </w:r>
      <w:r w:rsidRPr="006564A7">
        <w:rPr>
          <w:rFonts w:cstheme="minorHAnsi"/>
        </w:rPr>
        <w:t xml:space="preserve">  Hard surface walks, a minimum of 48 inches wide with a slip resistant surface, shall be provided at all entries and exits and connect into the main walk or parking area.</w:t>
      </w:r>
    </w:p>
    <w:p w14:paraId="7A728DF8" w14:textId="17BD6B8A" w:rsidR="00C72FCA" w:rsidRPr="006564A7" w:rsidRDefault="00C72FCA" w:rsidP="004B3A60">
      <w:pPr>
        <w:jc w:val="both"/>
        <w:rPr>
          <w:rFonts w:cstheme="minorHAnsi"/>
        </w:rPr>
      </w:pPr>
    </w:p>
    <w:p w14:paraId="58D35E21" w14:textId="5B590F57" w:rsidR="00C72FCA" w:rsidRPr="006564A7" w:rsidRDefault="00C72FCA" w:rsidP="004B3A60">
      <w:pPr>
        <w:jc w:val="both"/>
        <w:rPr>
          <w:rFonts w:cstheme="minorHAnsi"/>
        </w:rPr>
      </w:pPr>
      <w:r w:rsidRPr="006564A7">
        <w:rPr>
          <w:rFonts w:cstheme="minorHAnsi"/>
        </w:rPr>
        <w:tab/>
      </w:r>
      <w:r w:rsidRPr="006564A7">
        <w:rPr>
          <w:rFonts w:cstheme="minorHAnsi"/>
        </w:rPr>
        <w:tab/>
      </w:r>
      <w:r w:rsidRPr="006564A7">
        <w:rPr>
          <w:rFonts w:cstheme="minorHAnsi"/>
          <w:strike/>
        </w:rPr>
        <w:t>9.2.h.</w:t>
      </w:r>
      <w:r w:rsidR="00892F48" w:rsidRPr="006564A7">
        <w:rPr>
          <w:rFonts w:cstheme="minorHAnsi"/>
        </w:rPr>
        <w:t xml:space="preserve"> </w:t>
      </w:r>
      <w:r w:rsidR="00892F48" w:rsidRPr="006564A7">
        <w:rPr>
          <w:rFonts w:cstheme="minorHAnsi"/>
          <w:u w:val="single"/>
        </w:rPr>
        <w:t>9.2.</w:t>
      </w:r>
      <w:r w:rsidR="00515E61" w:rsidRPr="006564A7">
        <w:rPr>
          <w:rFonts w:cstheme="minorHAnsi"/>
          <w:u w:val="single"/>
        </w:rPr>
        <w:t>8</w:t>
      </w:r>
      <w:r w:rsidR="00892F48" w:rsidRPr="006564A7">
        <w:rPr>
          <w:rFonts w:cstheme="minorHAnsi"/>
          <w:u w:val="single"/>
        </w:rPr>
        <w:t>.</w:t>
      </w:r>
      <w:r w:rsidRPr="006564A7">
        <w:rPr>
          <w:rFonts w:cstheme="minorHAnsi"/>
        </w:rPr>
        <w:t xml:space="preserve">  </w:t>
      </w:r>
      <w:r w:rsidR="002F1E3B" w:rsidRPr="006564A7">
        <w:rPr>
          <w:rFonts w:cstheme="minorHAnsi"/>
        </w:rPr>
        <w:t>Soil conditions shall be reviewed as necessary by a qualified soils engineer and if conditions require, earth core boring shall be conducted.  The design professional shall supply the director with copies of soil test reports if engineered fill is installed or if other soil tests are conducted.</w:t>
      </w:r>
    </w:p>
    <w:p w14:paraId="681FE674" w14:textId="2AD8DAB1" w:rsidR="002F1E3B" w:rsidRPr="006564A7" w:rsidRDefault="002F1E3B" w:rsidP="004B3A60">
      <w:pPr>
        <w:jc w:val="both"/>
        <w:rPr>
          <w:rFonts w:cstheme="minorHAnsi"/>
        </w:rPr>
      </w:pPr>
    </w:p>
    <w:p w14:paraId="5C4A7704" w14:textId="04D18990" w:rsidR="002F1E3B" w:rsidRPr="006564A7" w:rsidRDefault="002F1E3B" w:rsidP="004B3A60">
      <w:pPr>
        <w:jc w:val="both"/>
        <w:rPr>
          <w:rFonts w:cstheme="minorHAnsi"/>
        </w:rPr>
      </w:pPr>
      <w:r w:rsidRPr="006564A7">
        <w:rPr>
          <w:rFonts w:cstheme="minorHAnsi"/>
        </w:rPr>
        <w:tab/>
      </w:r>
      <w:r w:rsidRPr="006564A7">
        <w:rPr>
          <w:rFonts w:cstheme="minorHAnsi"/>
        </w:rPr>
        <w:tab/>
      </w:r>
      <w:r w:rsidRPr="006564A7">
        <w:rPr>
          <w:rFonts w:cstheme="minorHAnsi"/>
          <w:strike/>
        </w:rPr>
        <w:t>9.2i.</w:t>
      </w:r>
      <w:r w:rsidR="00892F48" w:rsidRPr="006564A7">
        <w:rPr>
          <w:rFonts w:cstheme="minorHAnsi"/>
        </w:rPr>
        <w:t xml:space="preserve"> </w:t>
      </w:r>
      <w:r w:rsidR="00892F48" w:rsidRPr="006564A7">
        <w:rPr>
          <w:rFonts w:cstheme="minorHAnsi"/>
          <w:u w:val="single"/>
        </w:rPr>
        <w:t>9.2.</w:t>
      </w:r>
      <w:r w:rsidR="00515E61" w:rsidRPr="006564A7">
        <w:rPr>
          <w:rFonts w:cstheme="minorHAnsi"/>
          <w:u w:val="single"/>
        </w:rPr>
        <w:t>9</w:t>
      </w:r>
      <w:r w:rsidR="00892F48" w:rsidRPr="006564A7">
        <w:rPr>
          <w:rFonts w:cstheme="minorHAnsi"/>
          <w:u w:val="single"/>
        </w:rPr>
        <w:t>.</w:t>
      </w:r>
      <w:r w:rsidRPr="006564A7">
        <w:rPr>
          <w:rFonts w:cstheme="minorHAnsi"/>
        </w:rPr>
        <w:t xml:space="preserve">  Local building codes and zoning restrictions shall be followed.  The owner, or his or her designee, shall maintain documentation certifying compliance signed by local fire, building and zoning officials, and this documentation shall be available for review.</w:t>
      </w:r>
    </w:p>
    <w:p w14:paraId="035EFD08" w14:textId="6E1DBE85" w:rsidR="002F1E3B" w:rsidRPr="006564A7" w:rsidRDefault="002F1E3B" w:rsidP="004B3A60">
      <w:pPr>
        <w:jc w:val="both"/>
        <w:rPr>
          <w:rFonts w:cstheme="minorHAnsi"/>
        </w:rPr>
      </w:pPr>
    </w:p>
    <w:p w14:paraId="0622F160" w14:textId="2AC8822F" w:rsidR="002F1E3B" w:rsidRPr="006564A7" w:rsidRDefault="002F1E3B" w:rsidP="004B3A60">
      <w:pPr>
        <w:jc w:val="both"/>
        <w:rPr>
          <w:rFonts w:cstheme="minorHAnsi"/>
        </w:rPr>
      </w:pPr>
      <w:r w:rsidRPr="006564A7">
        <w:rPr>
          <w:rFonts w:cstheme="minorHAnsi"/>
        </w:rPr>
        <w:tab/>
        <w:t>9.3.  Increase in Bed Capacity.  Bed capacity may be increased after the director has determined that the nursing home physical facilities will support the increase and there is compliance with other requirements including certificate of need requirements.</w:t>
      </w:r>
    </w:p>
    <w:p w14:paraId="693715EB" w14:textId="0150D834" w:rsidR="002F1E3B" w:rsidRPr="006564A7" w:rsidRDefault="002F1E3B" w:rsidP="004B3A60">
      <w:pPr>
        <w:jc w:val="both"/>
        <w:rPr>
          <w:rFonts w:cstheme="minorHAnsi"/>
        </w:rPr>
      </w:pPr>
    </w:p>
    <w:p w14:paraId="1582F1B9" w14:textId="4D5D92D5" w:rsidR="002F1E3B" w:rsidRPr="006564A7" w:rsidRDefault="002F1E3B" w:rsidP="004B3A60">
      <w:pPr>
        <w:jc w:val="both"/>
        <w:rPr>
          <w:rFonts w:cstheme="minorHAnsi"/>
        </w:rPr>
      </w:pPr>
      <w:r w:rsidRPr="006564A7">
        <w:rPr>
          <w:rFonts w:cstheme="minorHAnsi"/>
        </w:rPr>
        <w:tab/>
        <w:t xml:space="preserve">9.4.  Equipment and Furnishings in Resident Rooms. </w:t>
      </w:r>
    </w:p>
    <w:p w14:paraId="19D6C9D3" w14:textId="60097253" w:rsidR="002F1E3B" w:rsidRPr="006564A7" w:rsidRDefault="002F1E3B" w:rsidP="004B3A60">
      <w:pPr>
        <w:jc w:val="both"/>
        <w:rPr>
          <w:rFonts w:cstheme="minorHAnsi"/>
        </w:rPr>
      </w:pPr>
    </w:p>
    <w:p w14:paraId="6573CFB6" w14:textId="05CDDBCB" w:rsidR="002F1E3B" w:rsidRPr="006564A7" w:rsidRDefault="002F1E3B" w:rsidP="004B3A60">
      <w:pPr>
        <w:jc w:val="both"/>
        <w:rPr>
          <w:rFonts w:cstheme="minorHAnsi"/>
        </w:rPr>
      </w:pPr>
      <w:r w:rsidRPr="006564A7">
        <w:rPr>
          <w:rFonts w:cstheme="minorHAnsi"/>
        </w:rPr>
        <w:tab/>
      </w:r>
      <w:r w:rsidRPr="006564A7">
        <w:rPr>
          <w:rFonts w:cstheme="minorHAnsi"/>
        </w:rPr>
        <w:tab/>
      </w:r>
      <w:r w:rsidRPr="006564A7">
        <w:rPr>
          <w:rFonts w:cstheme="minorHAnsi"/>
          <w:strike/>
        </w:rPr>
        <w:t>9.4.a.</w:t>
      </w:r>
      <w:r w:rsidR="009017F9" w:rsidRPr="006564A7">
        <w:rPr>
          <w:rFonts w:cstheme="minorHAnsi"/>
        </w:rPr>
        <w:t xml:space="preserve"> </w:t>
      </w:r>
      <w:r w:rsidR="009017F9" w:rsidRPr="006564A7">
        <w:rPr>
          <w:rFonts w:cstheme="minorHAnsi"/>
          <w:u w:val="single"/>
        </w:rPr>
        <w:t>9.</w:t>
      </w:r>
      <w:r w:rsidR="00F739EA" w:rsidRPr="006564A7">
        <w:rPr>
          <w:rFonts w:cstheme="minorHAnsi"/>
          <w:u w:val="single"/>
        </w:rPr>
        <w:t>4.1.</w:t>
      </w:r>
      <w:r w:rsidRPr="006564A7">
        <w:rPr>
          <w:rFonts w:cstheme="minorHAnsi"/>
        </w:rPr>
        <w:t xml:space="preserve">  A nursing home shall provide each resident with a bed that accommodates his or her individual needs.</w:t>
      </w:r>
    </w:p>
    <w:p w14:paraId="007E89A2" w14:textId="1172C759" w:rsidR="002F1E3B" w:rsidRPr="006564A7" w:rsidRDefault="002F1E3B" w:rsidP="004B3A60">
      <w:pPr>
        <w:jc w:val="both"/>
        <w:rPr>
          <w:rFonts w:cstheme="minorHAnsi"/>
        </w:rPr>
      </w:pPr>
    </w:p>
    <w:p w14:paraId="7B565D59" w14:textId="10229756" w:rsidR="002F1E3B" w:rsidRPr="006564A7" w:rsidRDefault="002F1E3B" w:rsidP="004B3A60">
      <w:pPr>
        <w:jc w:val="both"/>
        <w:rPr>
          <w:rFonts w:cstheme="minorHAnsi"/>
        </w:rPr>
      </w:pPr>
      <w:r w:rsidRPr="006564A7">
        <w:rPr>
          <w:rFonts w:cstheme="minorHAnsi"/>
        </w:rPr>
        <w:tab/>
      </w:r>
      <w:r w:rsidRPr="006564A7">
        <w:rPr>
          <w:rFonts w:cstheme="minorHAnsi"/>
        </w:rPr>
        <w:tab/>
      </w:r>
      <w:r w:rsidRPr="006564A7">
        <w:rPr>
          <w:rFonts w:cstheme="minorHAnsi"/>
          <w:strike/>
        </w:rPr>
        <w:t>9.4.b.</w:t>
      </w:r>
      <w:r w:rsidR="00F739EA" w:rsidRPr="006564A7">
        <w:rPr>
          <w:rFonts w:cstheme="minorHAnsi"/>
        </w:rPr>
        <w:t xml:space="preserve"> </w:t>
      </w:r>
      <w:r w:rsidR="00F739EA" w:rsidRPr="006564A7">
        <w:rPr>
          <w:rFonts w:cstheme="minorHAnsi"/>
          <w:u w:val="single"/>
        </w:rPr>
        <w:t>9.4.2.</w:t>
      </w:r>
      <w:r w:rsidRPr="006564A7">
        <w:rPr>
          <w:rFonts w:cstheme="minorHAnsi"/>
        </w:rPr>
        <w:t xml:space="preserve">  A nursing home shall provide each resident with a night stand that has a drawer for toilet articles and utensils.</w:t>
      </w:r>
    </w:p>
    <w:p w14:paraId="76B0CB63" w14:textId="77778DF9" w:rsidR="002F1E3B" w:rsidRPr="006564A7" w:rsidRDefault="002F1E3B" w:rsidP="004B3A60">
      <w:pPr>
        <w:jc w:val="both"/>
        <w:rPr>
          <w:rFonts w:cstheme="minorHAnsi"/>
        </w:rPr>
      </w:pPr>
    </w:p>
    <w:p w14:paraId="408E70C9" w14:textId="57F1B0CE" w:rsidR="002F1E3B" w:rsidRPr="006564A7" w:rsidRDefault="002F1E3B" w:rsidP="004B3A60">
      <w:pPr>
        <w:jc w:val="both"/>
        <w:rPr>
          <w:rFonts w:cstheme="minorHAnsi"/>
        </w:rPr>
      </w:pPr>
      <w:r w:rsidRPr="006564A7">
        <w:rPr>
          <w:rFonts w:cstheme="minorHAnsi"/>
        </w:rPr>
        <w:tab/>
      </w:r>
      <w:r w:rsidRPr="006564A7">
        <w:rPr>
          <w:rFonts w:cstheme="minorHAnsi"/>
        </w:rPr>
        <w:tab/>
      </w:r>
      <w:r w:rsidRPr="006564A7">
        <w:rPr>
          <w:rFonts w:cstheme="minorHAnsi"/>
          <w:strike/>
        </w:rPr>
        <w:t>9.4.c.</w:t>
      </w:r>
      <w:r w:rsidR="00F739EA" w:rsidRPr="006564A7">
        <w:rPr>
          <w:rFonts w:cstheme="minorHAnsi"/>
        </w:rPr>
        <w:t xml:space="preserve"> </w:t>
      </w:r>
      <w:r w:rsidR="00F739EA" w:rsidRPr="006564A7">
        <w:rPr>
          <w:rFonts w:cstheme="minorHAnsi"/>
          <w:u w:val="single"/>
        </w:rPr>
        <w:t>9.4.3.</w:t>
      </w:r>
      <w:r w:rsidRPr="006564A7">
        <w:rPr>
          <w:rFonts w:cstheme="minorHAnsi"/>
        </w:rPr>
        <w:t xml:space="preserve">  The nursing home shall provide a chair for each resident that accommodates the resident’s individual needs.</w:t>
      </w:r>
    </w:p>
    <w:p w14:paraId="6629643F" w14:textId="5CF7B235" w:rsidR="002F1E3B" w:rsidRPr="006564A7" w:rsidRDefault="002F1E3B" w:rsidP="004B3A60">
      <w:pPr>
        <w:jc w:val="both"/>
        <w:rPr>
          <w:rFonts w:cstheme="minorHAnsi"/>
        </w:rPr>
      </w:pPr>
    </w:p>
    <w:p w14:paraId="257C759F" w14:textId="295395C4" w:rsidR="002F1E3B" w:rsidRPr="006564A7" w:rsidRDefault="002F1E3B" w:rsidP="004B3A60">
      <w:pPr>
        <w:jc w:val="both"/>
        <w:rPr>
          <w:rFonts w:cstheme="minorHAnsi"/>
        </w:rPr>
      </w:pPr>
      <w:r w:rsidRPr="006564A7">
        <w:rPr>
          <w:rFonts w:cstheme="minorHAnsi"/>
        </w:rPr>
        <w:tab/>
      </w:r>
      <w:r w:rsidRPr="006564A7">
        <w:rPr>
          <w:rFonts w:cstheme="minorHAnsi"/>
        </w:rPr>
        <w:tab/>
      </w:r>
      <w:r w:rsidRPr="006564A7">
        <w:rPr>
          <w:rFonts w:cstheme="minorHAnsi"/>
          <w:strike/>
        </w:rPr>
        <w:t>9.4.d.</w:t>
      </w:r>
      <w:r w:rsidR="00F739EA" w:rsidRPr="006564A7">
        <w:rPr>
          <w:rFonts w:cstheme="minorHAnsi"/>
        </w:rPr>
        <w:t xml:space="preserve"> </w:t>
      </w:r>
      <w:r w:rsidR="00F739EA" w:rsidRPr="006564A7">
        <w:rPr>
          <w:rFonts w:cstheme="minorHAnsi"/>
          <w:u w:val="single"/>
        </w:rPr>
        <w:t>9.4.4.</w:t>
      </w:r>
      <w:r w:rsidRPr="006564A7">
        <w:rPr>
          <w:rFonts w:cstheme="minorHAnsi"/>
        </w:rPr>
        <w:t xml:space="preserve">  The nursing home shall provide each resident with reasonable closet and drawer space for clothing and personal items.  Shelves and drawers shall be positioned at a height that accommodates the needs of the individual resident.</w:t>
      </w:r>
    </w:p>
    <w:p w14:paraId="37B10522" w14:textId="1D1EBD33" w:rsidR="002F1E3B" w:rsidRPr="006564A7" w:rsidRDefault="002F1E3B" w:rsidP="004B3A60">
      <w:pPr>
        <w:jc w:val="both"/>
        <w:rPr>
          <w:rFonts w:cstheme="minorHAnsi"/>
        </w:rPr>
      </w:pPr>
    </w:p>
    <w:p w14:paraId="3F4D0AD2" w14:textId="2C262381" w:rsidR="002F1E3B" w:rsidRPr="006564A7" w:rsidRDefault="002F1E3B" w:rsidP="004B3A60">
      <w:pPr>
        <w:jc w:val="both"/>
        <w:rPr>
          <w:rFonts w:cstheme="minorHAnsi"/>
        </w:rPr>
      </w:pPr>
      <w:r w:rsidRPr="006564A7">
        <w:rPr>
          <w:rFonts w:cstheme="minorHAnsi"/>
        </w:rPr>
        <w:tab/>
      </w:r>
      <w:r w:rsidRPr="006564A7">
        <w:rPr>
          <w:rFonts w:cstheme="minorHAnsi"/>
        </w:rPr>
        <w:tab/>
      </w:r>
      <w:r w:rsidRPr="006564A7">
        <w:rPr>
          <w:rFonts w:cstheme="minorHAnsi"/>
          <w:strike/>
        </w:rPr>
        <w:t>9.4.e.</w:t>
      </w:r>
      <w:r w:rsidR="00F739EA" w:rsidRPr="006564A7">
        <w:rPr>
          <w:rFonts w:cstheme="minorHAnsi"/>
        </w:rPr>
        <w:t xml:space="preserve"> </w:t>
      </w:r>
      <w:r w:rsidR="00F739EA" w:rsidRPr="006564A7">
        <w:rPr>
          <w:rFonts w:cstheme="minorHAnsi"/>
          <w:u w:val="single"/>
        </w:rPr>
        <w:t>9.4.5.</w:t>
      </w:r>
      <w:r w:rsidRPr="006564A7">
        <w:rPr>
          <w:rFonts w:cstheme="minorHAnsi"/>
        </w:rPr>
        <w:t xml:space="preserve">  </w:t>
      </w:r>
      <w:r w:rsidR="00672AFB" w:rsidRPr="006564A7">
        <w:rPr>
          <w:rFonts w:cstheme="minorHAnsi"/>
        </w:rPr>
        <w:t>Nursing home shall provide cubicle curtains or other physical barriers that assure visual privacy for each resident.</w:t>
      </w:r>
    </w:p>
    <w:p w14:paraId="4202A0D4" w14:textId="79E0C359" w:rsidR="00672AFB" w:rsidRPr="006564A7" w:rsidRDefault="00672AFB" w:rsidP="004B3A60">
      <w:pPr>
        <w:jc w:val="both"/>
        <w:rPr>
          <w:rFonts w:cstheme="minorHAnsi"/>
        </w:rPr>
      </w:pPr>
    </w:p>
    <w:p w14:paraId="3EB32179" w14:textId="57F5C855" w:rsidR="00672AFB" w:rsidRPr="006564A7" w:rsidRDefault="00672AFB" w:rsidP="004B3A60">
      <w:pPr>
        <w:jc w:val="both"/>
        <w:rPr>
          <w:rFonts w:cstheme="minorHAnsi"/>
        </w:rPr>
      </w:pPr>
      <w:r w:rsidRPr="006564A7">
        <w:rPr>
          <w:rFonts w:cstheme="minorHAnsi"/>
        </w:rPr>
        <w:tab/>
      </w:r>
      <w:r w:rsidRPr="006564A7">
        <w:rPr>
          <w:rFonts w:cstheme="minorHAnsi"/>
        </w:rPr>
        <w:tab/>
      </w:r>
      <w:r w:rsidRPr="006564A7">
        <w:rPr>
          <w:rFonts w:cstheme="minorHAnsi"/>
          <w:strike/>
        </w:rPr>
        <w:t>9.4.f.</w:t>
      </w:r>
      <w:r w:rsidR="00F739EA" w:rsidRPr="006564A7">
        <w:rPr>
          <w:rFonts w:cstheme="minorHAnsi"/>
        </w:rPr>
        <w:t xml:space="preserve"> </w:t>
      </w:r>
      <w:r w:rsidR="00F739EA" w:rsidRPr="006564A7">
        <w:rPr>
          <w:rFonts w:cstheme="minorHAnsi"/>
          <w:u w:val="single"/>
        </w:rPr>
        <w:t>9.4.6.</w:t>
      </w:r>
      <w:r w:rsidRPr="006564A7">
        <w:rPr>
          <w:rFonts w:cstheme="minorHAnsi"/>
        </w:rPr>
        <w:t xml:space="preserve">  A nursing home shall provide window dressings and curtains or draperies, maintained in good condition.</w:t>
      </w:r>
    </w:p>
    <w:p w14:paraId="5768AC9F" w14:textId="65B32780" w:rsidR="00672AFB" w:rsidRPr="006564A7" w:rsidRDefault="00672AFB" w:rsidP="004B3A60">
      <w:pPr>
        <w:jc w:val="both"/>
        <w:rPr>
          <w:rFonts w:cstheme="minorHAnsi"/>
        </w:rPr>
      </w:pPr>
    </w:p>
    <w:p w14:paraId="24FF4E3E" w14:textId="753410A7" w:rsidR="00672AFB" w:rsidRPr="006564A7" w:rsidRDefault="00672AFB" w:rsidP="004B3A60">
      <w:pPr>
        <w:jc w:val="both"/>
        <w:rPr>
          <w:rFonts w:cstheme="minorHAnsi"/>
        </w:rPr>
      </w:pPr>
      <w:r w:rsidRPr="006564A7">
        <w:rPr>
          <w:rFonts w:cstheme="minorHAnsi"/>
        </w:rPr>
        <w:tab/>
      </w:r>
      <w:r w:rsidRPr="006564A7">
        <w:rPr>
          <w:rFonts w:cstheme="minorHAnsi"/>
        </w:rPr>
        <w:tab/>
      </w:r>
      <w:r w:rsidRPr="006564A7">
        <w:rPr>
          <w:rFonts w:cstheme="minorHAnsi"/>
          <w:strike/>
        </w:rPr>
        <w:t>9.4.g.</w:t>
      </w:r>
      <w:r w:rsidR="00F739EA" w:rsidRPr="006564A7">
        <w:rPr>
          <w:rFonts w:cstheme="minorHAnsi"/>
        </w:rPr>
        <w:t xml:space="preserve"> </w:t>
      </w:r>
      <w:r w:rsidR="00F739EA" w:rsidRPr="006564A7">
        <w:rPr>
          <w:rFonts w:cstheme="minorHAnsi"/>
          <w:u w:val="single"/>
        </w:rPr>
        <w:t>9.4.7.</w:t>
      </w:r>
      <w:r w:rsidRPr="006564A7">
        <w:rPr>
          <w:rFonts w:cstheme="minorHAnsi"/>
        </w:rPr>
        <w:t xml:space="preserve">  The provisions of this subsection shall be liberally construed to allow the nursing home to provide reasonable accommodations in accordance with the individual needs and preferences of each resident.</w:t>
      </w:r>
    </w:p>
    <w:p w14:paraId="1BE2B9A0" w14:textId="13588EF2" w:rsidR="00672AFB" w:rsidRPr="006564A7" w:rsidRDefault="00672AFB" w:rsidP="004B3A60">
      <w:pPr>
        <w:jc w:val="both"/>
        <w:rPr>
          <w:rFonts w:cstheme="minorHAnsi"/>
        </w:rPr>
      </w:pPr>
    </w:p>
    <w:p w14:paraId="77156874" w14:textId="5900B3DF" w:rsidR="004F4809" w:rsidRPr="006564A7" w:rsidRDefault="00672AFB" w:rsidP="004B3A60">
      <w:pPr>
        <w:jc w:val="both"/>
        <w:rPr>
          <w:rFonts w:cstheme="minorHAnsi"/>
        </w:rPr>
      </w:pPr>
      <w:r w:rsidRPr="006564A7">
        <w:rPr>
          <w:rFonts w:cstheme="minorHAnsi"/>
        </w:rPr>
        <w:tab/>
        <w:t>9.5.  Laundry and Linens.</w:t>
      </w:r>
    </w:p>
    <w:p w14:paraId="0B015CA3" w14:textId="4E4B9EE6" w:rsidR="00672AFB" w:rsidRPr="006564A7" w:rsidRDefault="00672AFB" w:rsidP="004B3A60">
      <w:pPr>
        <w:jc w:val="both"/>
        <w:rPr>
          <w:rFonts w:cstheme="minorHAnsi"/>
        </w:rPr>
      </w:pPr>
    </w:p>
    <w:p w14:paraId="461BB48C" w14:textId="0052994F" w:rsidR="00672AFB" w:rsidRPr="006564A7" w:rsidRDefault="00672AFB" w:rsidP="004B3A60">
      <w:pPr>
        <w:jc w:val="both"/>
        <w:rPr>
          <w:rFonts w:cstheme="minorHAnsi"/>
        </w:rPr>
      </w:pPr>
      <w:r w:rsidRPr="006564A7">
        <w:rPr>
          <w:rFonts w:cstheme="minorHAnsi"/>
        </w:rPr>
        <w:tab/>
      </w:r>
      <w:r w:rsidRPr="006564A7">
        <w:rPr>
          <w:rFonts w:cstheme="minorHAnsi"/>
        </w:rPr>
        <w:tab/>
      </w:r>
      <w:r w:rsidRPr="006564A7">
        <w:rPr>
          <w:rFonts w:cstheme="minorHAnsi"/>
          <w:strike/>
        </w:rPr>
        <w:t>9.5.a.</w:t>
      </w:r>
      <w:r w:rsidR="00F739EA" w:rsidRPr="006564A7">
        <w:rPr>
          <w:rFonts w:cstheme="minorHAnsi"/>
        </w:rPr>
        <w:t xml:space="preserve"> </w:t>
      </w:r>
      <w:r w:rsidR="00F739EA" w:rsidRPr="006564A7">
        <w:rPr>
          <w:rFonts w:cstheme="minorHAnsi"/>
          <w:u w:val="single"/>
        </w:rPr>
        <w:t>9.5.1.</w:t>
      </w:r>
      <w:r w:rsidRPr="006564A7">
        <w:rPr>
          <w:rFonts w:cstheme="minorHAnsi"/>
        </w:rPr>
        <w:t xml:space="preserve">  </w:t>
      </w:r>
      <w:r w:rsidR="009D1C5C" w:rsidRPr="006564A7">
        <w:rPr>
          <w:rFonts w:cstheme="minorHAnsi"/>
        </w:rPr>
        <w:t>A nursing home shall have written procedures for handling, storing, processing, and transporting linens and other laundered goods in a manner to prevent the spread of infection.</w:t>
      </w:r>
    </w:p>
    <w:p w14:paraId="36007ADE" w14:textId="4B76615A" w:rsidR="009D1C5C" w:rsidRPr="006564A7" w:rsidRDefault="009D1C5C" w:rsidP="004B3A60">
      <w:pPr>
        <w:jc w:val="both"/>
        <w:rPr>
          <w:rFonts w:cstheme="minorHAnsi"/>
        </w:rPr>
      </w:pPr>
    </w:p>
    <w:p w14:paraId="17819735" w14:textId="1A8BB0E0" w:rsidR="009D1C5C" w:rsidRPr="006564A7" w:rsidRDefault="009D1C5C" w:rsidP="004B3A60">
      <w:pPr>
        <w:jc w:val="both"/>
        <w:rPr>
          <w:rFonts w:cstheme="minorHAnsi"/>
        </w:rPr>
      </w:pPr>
      <w:r w:rsidRPr="006564A7">
        <w:rPr>
          <w:rFonts w:cstheme="minorHAnsi"/>
        </w:rPr>
        <w:tab/>
      </w:r>
      <w:r w:rsidRPr="006564A7">
        <w:rPr>
          <w:rFonts w:cstheme="minorHAnsi"/>
        </w:rPr>
        <w:tab/>
      </w:r>
      <w:r w:rsidRPr="006564A7">
        <w:rPr>
          <w:rFonts w:cstheme="minorHAnsi"/>
          <w:strike/>
        </w:rPr>
        <w:t>9.5.b.</w:t>
      </w:r>
      <w:r w:rsidR="00F739EA" w:rsidRPr="006564A7">
        <w:rPr>
          <w:rFonts w:cstheme="minorHAnsi"/>
        </w:rPr>
        <w:t xml:space="preserve"> </w:t>
      </w:r>
      <w:r w:rsidR="00F739EA" w:rsidRPr="006564A7">
        <w:rPr>
          <w:rFonts w:cstheme="minorHAnsi"/>
          <w:u w:val="single"/>
        </w:rPr>
        <w:t>9.5.2.</w:t>
      </w:r>
      <w:r w:rsidRPr="006564A7">
        <w:rPr>
          <w:rFonts w:cstheme="minorHAnsi"/>
        </w:rPr>
        <w:t xml:space="preserve">  A nursing home shall </w:t>
      </w:r>
      <w:r w:rsidR="001821B0" w:rsidRPr="006564A7">
        <w:rPr>
          <w:rFonts w:cstheme="minorHAnsi"/>
        </w:rPr>
        <w:t>provide at least one clean, comfortable pillow for each bed and additional pillows shall be available.</w:t>
      </w:r>
    </w:p>
    <w:p w14:paraId="69FE0DD3" w14:textId="52653EAE" w:rsidR="001821B0" w:rsidRPr="006564A7" w:rsidRDefault="001821B0" w:rsidP="004B3A60">
      <w:pPr>
        <w:jc w:val="both"/>
        <w:rPr>
          <w:rFonts w:cstheme="minorHAnsi"/>
        </w:rPr>
      </w:pPr>
    </w:p>
    <w:p w14:paraId="112269B0" w14:textId="32EA6531" w:rsidR="001821B0" w:rsidRPr="006564A7" w:rsidRDefault="001821B0" w:rsidP="004B3A60">
      <w:pPr>
        <w:jc w:val="both"/>
        <w:rPr>
          <w:rFonts w:cstheme="minorHAnsi"/>
        </w:rPr>
      </w:pPr>
      <w:r w:rsidRPr="006564A7">
        <w:rPr>
          <w:rFonts w:cstheme="minorHAnsi"/>
        </w:rPr>
        <w:tab/>
      </w:r>
      <w:r w:rsidRPr="006564A7">
        <w:rPr>
          <w:rFonts w:cstheme="minorHAnsi"/>
        </w:rPr>
        <w:tab/>
      </w:r>
      <w:r w:rsidRPr="006564A7">
        <w:rPr>
          <w:rFonts w:cstheme="minorHAnsi"/>
          <w:strike/>
        </w:rPr>
        <w:t>9.5.c.</w:t>
      </w:r>
      <w:r w:rsidR="00F739EA" w:rsidRPr="006564A7">
        <w:rPr>
          <w:rFonts w:cstheme="minorHAnsi"/>
        </w:rPr>
        <w:t xml:space="preserve"> </w:t>
      </w:r>
      <w:r w:rsidR="00F739EA" w:rsidRPr="006564A7">
        <w:rPr>
          <w:rFonts w:cstheme="minorHAnsi"/>
          <w:u w:val="single"/>
        </w:rPr>
        <w:t>9.5.3.</w:t>
      </w:r>
      <w:r w:rsidRPr="006564A7">
        <w:rPr>
          <w:rFonts w:cstheme="minorHAnsi"/>
        </w:rPr>
        <w:t xml:space="preserve">  A nursing home shall provide clean waterproof mattress or mattress covers that are non-absorbent.</w:t>
      </w:r>
    </w:p>
    <w:p w14:paraId="0C643A07" w14:textId="7C12C760" w:rsidR="001821B0" w:rsidRPr="006564A7" w:rsidRDefault="001821B0" w:rsidP="004B3A60">
      <w:pPr>
        <w:jc w:val="both"/>
        <w:rPr>
          <w:rFonts w:cstheme="minorHAnsi"/>
        </w:rPr>
      </w:pPr>
    </w:p>
    <w:p w14:paraId="7777ADD9" w14:textId="1D74B715" w:rsidR="001821B0" w:rsidRPr="006564A7" w:rsidRDefault="001821B0" w:rsidP="004B3A60">
      <w:pPr>
        <w:jc w:val="both"/>
        <w:rPr>
          <w:rFonts w:cstheme="minorHAnsi"/>
        </w:rPr>
      </w:pPr>
      <w:r w:rsidRPr="006564A7">
        <w:rPr>
          <w:rFonts w:cstheme="minorHAnsi"/>
        </w:rPr>
        <w:tab/>
      </w:r>
      <w:r w:rsidRPr="006564A7">
        <w:rPr>
          <w:rFonts w:cstheme="minorHAnsi"/>
        </w:rPr>
        <w:tab/>
      </w:r>
      <w:r w:rsidRPr="006564A7">
        <w:rPr>
          <w:rFonts w:cstheme="minorHAnsi"/>
          <w:strike/>
        </w:rPr>
        <w:t>9.5.d.</w:t>
      </w:r>
      <w:r w:rsidR="00F739EA" w:rsidRPr="006564A7">
        <w:rPr>
          <w:rFonts w:cstheme="minorHAnsi"/>
        </w:rPr>
        <w:t xml:space="preserve"> </w:t>
      </w:r>
      <w:r w:rsidR="00F739EA" w:rsidRPr="006564A7">
        <w:rPr>
          <w:rFonts w:cstheme="minorHAnsi"/>
          <w:u w:val="single"/>
        </w:rPr>
        <w:t>9.5.4.</w:t>
      </w:r>
      <w:r w:rsidRPr="006564A7">
        <w:rPr>
          <w:rFonts w:cstheme="minorHAnsi"/>
        </w:rPr>
        <w:t xml:space="preserve">  Sufficient supplies of linens shall be available to nursing personnel to assure the cleanliness and comfort of each resident.</w:t>
      </w:r>
    </w:p>
    <w:p w14:paraId="667966AC" w14:textId="5A64C89F" w:rsidR="001821B0" w:rsidRPr="006564A7" w:rsidRDefault="001821B0" w:rsidP="004B3A60">
      <w:pPr>
        <w:jc w:val="both"/>
        <w:rPr>
          <w:rFonts w:cstheme="minorHAnsi"/>
        </w:rPr>
      </w:pPr>
    </w:p>
    <w:p w14:paraId="67716A6E" w14:textId="3940A7B5" w:rsidR="001821B0" w:rsidRPr="006564A7" w:rsidRDefault="001821B0" w:rsidP="004B3A60">
      <w:pPr>
        <w:jc w:val="both"/>
        <w:rPr>
          <w:rFonts w:cstheme="minorHAnsi"/>
        </w:rPr>
      </w:pPr>
      <w:r w:rsidRPr="006564A7">
        <w:rPr>
          <w:rFonts w:cstheme="minorHAnsi"/>
        </w:rPr>
        <w:tab/>
      </w:r>
      <w:r w:rsidRPr="006564A7">
        <w:rPr>
          <w:rFonts w:cstheme="minorHAnsi"/>
        </w:rPr>
        <w:tab/>
      </w:r>
      <w:r w:rsidRPr="006564A7">
        <w:rPr>
          <w:rFonts w:cstheme="minorHAnsi"/>
          <w:strike/>
        </w:rPr>
        <w:t>9.5.e.</w:t>
      </w:r>
      <w:r w:rsidR="00F739EA" w:rsidRPr="006564A7">
        <w:rPr>
          <w:rFonts w:cstheme="minorHAnsi"/>
        </w:rPr>
        <w:t xml:space="preserve"> </w:t>
      </w:r>
      <w:r w:rsidR="00F739EA" w:rsidRPr="006564A7">
        <w:rPr>
          <w:rFonts w:cstheme="minorHAnsi"/>
          <w:u w:val="single"/>
        </w:rPr>
        <w:t>9.5.5.</w:t>
      </w:r>
      <w:r w:rsidRPr="006564A7">
        <w:rPr>
          <w:rFonts w:cstheme="minorHAnsi"/>
        </w:rPr>
        <w:t xml:space="preserve">  The nursing home shall provide each resident with individual towels, wash cloths, and blankets.</w:t>
      </w:r>
    </w:p>
    <w:p w14:paraId="327740D6" w14:textId="23FF1EC5" w:rsidR="001821B0" w:rsidRPr="006564A7" w:rsidRDefault="001821B0" w:rsidP="004B3A60">
      <w:pPr>
        <w:jc w:val="both"/>
        <w:rPr>
          <w:rFonts w:cstheme="minorHAnsi"/>
        </w:rPr>
      </w:pPr>
    </w:p>
    <w:p w14:paraId="0D4C3AEB" w14:textId="2AABACA8" w:rsidR="001821B0" w:rsidRPr="006564A7" w:rsidRDefault="001821B0" w:rsidP="004B3A60">
      <w:pPr>
        <w:jc w:val="both"/>
        <w:rPr>
          <w:rFonts w:cstheme="minorHAnsi"/>
        </w:rPr>
      </w:pPr>
      <w:r w:rsidRPr="006564A7">
        <w:rPr>
          <w:rFonts w:cstheme="minorHAnsi"/>
        </w:rPr>
        <w:tab/>
      </w:r>
      <w:r w:rsidRPr="006564A7">
        <w:rPr>
          <w:rFonts w:cstheme="minorHAnsi"/>
        </w:rPr>
        <w:tab/>
      </w:r>
      <w:r w:rsidRPr="006564A7">
        <w:rPr>
          <w:rFonts w:cstheme="minorHAnsi"/>
          <w:strike/>
        </w:rPr>
        <w:t>9.5.f.</w:t>
      </w:r>
      <w:r w:rsidR="00F739EA" w:rsidRPr="006564A7">
        <w:rPr>
          <w:rFonts w:cstheme="minorHAnsi"/>
        </w:rPr>
        <w:t xml:space="preserve"> </w:t>
      </w:r>
      <w:r w:rsidR="00F739EA" w:rsidRPr="006564A7">
        <w:rPr>
          <w:rFonts w:cstheme="minorHAnsi"/>
          <w:u w:val="single"/>
        </w:rPr>
        <w:t>9.5.6.</w:t>
      </w:r>
      <w:r w:rsidRPr="006564A7">
        <w:rPr>
          <w:rFonts w:cstheme="minorHAnsi"/>
        </w:rPr>
        <w:t xml:space="preserve">  When electric blankets are used, they shall be UL approved and checked periodically by the nursing home’s staff for safety.</w:t>
      </w:r>
    </w:p>
    <w:p w14:paraId="4E855085" w14:textId="6B6EE364" w:rsidR="001821B0" w:rsidRPr="006564A7" w:rsidRDefault="001821B0" w:rsidP="004B3A60">
      <w:pPr>
        <w:jc w:val="both"/>
        <w:rPr>
          <w:rFonts w:cstheme="minorHAnsi"/>
        </w:rPr>
      </w:pPr>
    </w:p>
    <w:p w14:paraId="181674CF" w14:textId="0974B174" w:rsidR="001821B0" w:rsidRPr="006564A7" w:rsidRDefault="001821B0" w:rsidP="004B3A60">
      <w:pPr>
        <w:jc w:val="both"/>
        <w:rPr>
          <w:rFonts w:cstheme="minorHAnsi"/>
        </w:rPr>
      </w:pPr>
      <w:r w:rsidRPr="006564A7">
        <w:rPr>
          <w:rFonts w:cstheme="minorHAnsi"/>
        </w:rPr>
        <w:tab/>
        <w:t>9.6.  Nursing Equipment and Sterile Supplies.</w:t>
      </w:r>
    </w:p>
    <w:p w14:paraId="5CC86E4E" w14:textId="103C84E6" w:rsidR="001821B0" w:rsidRPr="006564A7" w:rsidRDefault="001821B0" w:rsidP="004B3A60">
      <w:pPr>
        <w:jc w:val="both"/>
        <w:rPr>
          <w:rFonts w:cstheme="minorHAnsi"/>
        </w:rPr>
      </w:pPr>
    </w:p>
    <w:p w14:paraId="7CC327DE" w14:textId="63D9247C" w:rsidR="001821B0" w:rsidRPr="006564A7" w:rsidRDefault="001821B0" w:rsidP="004B3A60">
      <w:pPr>
        <w:jc w:val="both"/>
        <w:rPr>
          <w:rFonts w:cstheme="minorHAnsi"/>
        </w:rPr>
      </w:pPr>
      <w:r w:rsidRPr="006564A7">
        <w:rPr>
          <w:rFonts w:cstheme="minorHAnsi"/>
        </w:rPr>
        <w:tab/>
      </w:r>
      <w:r w:rsidRPr="006564A7">
        <w:rPr>
          <w:rFonts w:cstheme="minorHAnsi"/>
        </w:rPr>
        <w:tab/>
      </w:r>
      <w:r w:rsidRPr="006564A7">
        <w:rPr>
          <w:rFonts w:cstheme="minorHAnsi"/>
          <w:strike/>
        </w:rPr>
        <w:t>9.6.a.</w:t>
      </w:r>
      <w:r w:rsidR="00F739EA" w:rsidRPr="006564A7">
        <w:rPr>
          <w:rFonts w:cstheme="minorHAnsi"/>
        </w:rPr>
        <w:t xml:space="preserve"> </w:t>
      </w:r>
      <w:r w:rsidR="00F739EA" w:rsidRPr="006564A7">
        <w:rPr>
          <w:rFonts w:cstheme="minorHAnsi"/>
          <w:u w:val="single"/>
        </w:rPr>
        <w:t>9.6.1.</w:t>
      </w:r>
      <w:r w:rsidRPr="006564A7">
        <w:rPr>
          <w:rFonts w:cstheme="minorHAnsi"/>
        </w:rPr>
        <w:t xml:space="preserve">  A nursing home shall have the sufficient quantity and type of nursing equipment to meet the individual care needs for each resident.</w:t>
      </w:r>
    </w:p>
    <w:p w14:paraId="1BF23753" w14:textId="36413AE1" w:rsidR="001821B0" w:rsidRPr="006564A7" w:rsidRDefault="001821B0" w:rsidP="004B3A60">
      <w:pPr>
        <w:jc w:val="both"/>
        <w:rPr>
          <w:rFonts w:cstheme="minorHAnsi"/>
        </w:rPr>
      </w:pPr>
    </w:p>
    <w:p w14:paraId="7F7C8767" w14:textId="0AAD9CAF" w:rsidR="001821B0" w:rsidRPr="006564A7" w:rsidRDefault="001821B0" w:rsidP="004B3A60">
      <w:pPr>
        <w:jc w:val="both"/>
        <w:rPr>
          <w:rFonts w:cstheme="minorHAnsi"/>
        </w:rPr>
      </w:pPr>
      <w:r w:rsidRPr="006564A7">
        <w:rPr>
          <w:rFonts w:cstheme="minorHAnsi"/>
        </w:rPr>
        <w:tab/>
      </w:r>
      <w:r w:rsidRPr="006564A7">
        <w:rPr>
          <w:rFonts w:cstheme="minorHAnsi"/>
        </w:rPr>
        <w:tab/>
      </w:r>
      <w:r w:rsidRPr="006564A7">
        <w:rPr>
          <w:rFonts w:cstheme="minorHAnsi"/>
          <w:strike/>
        </w:rPr>
        <w:t>9.6.b.</w:t>
      </w:r>
      <w:r w:rsidR="00F739EA" w:rsidRPr="006564A7">
        <w:rPr>
          <w:rFonts w:cstheme="minorHAnsi"/>
        </w:rPr>
        <w:t xml:space="preserve"> </w:t>
      </w:r>
      <w:r w:rsidR="00F739EA" w:rsidRPr="006564A7">
        <w:rPr>
          <w:rFonts w:cstheme="minorHAnsi"/>
          <w:u w:val="single"/>
        </w:rPr>
        <w:t>9.6.2.</w:t>
      </w:r>
      <w:r w:rsidRPr="006564A7">
        <w:rPr>
          <w:rFonts w:cstheme="minorHAnsi"/>
        </w:rPr>
        <w:t xml:space="preserve">  All electrical resident care equipment shall be maintained, inspected and tested in accordance with the manufacture recommendations, and the applicable sections of the “National Fire Protection Association NFPA 99 Standard for Health Care Facilities”.</w:t>
      </w:r>
    </w:p>
    <w:p w14:paraId="4957A88A" w14:textId="42E983D5" w:rsidR="001821B0" w:rsidRPr="006564A7" w:rsidRDefault="001821B0" w:rsidP="004B3A60">
      <w:pPr>
        <w:jc w:val="both"/>
        <w:rPr>
          <w:rFonts w:cstheme="minorHAnsi"/>
        </w:rPr>
      </w:pPr>
    </w:p>
    <w:p w14:paraId="13736A15" w14:textId="71F12E3A" w:rsidR="001821B0" w:rsidRPr="006564A7" w:rsidRDefault="001821B0" w:rsidP="004B3A60">
      <w:pPr>
        <w:jc w:val="both"/>
        <w:rPr>
          <w:rFonts w:cstheme="minorHAnsi"/>
        </w:rPr>
      </w:pPr>
      <w:r w:rsidRPr="006564A7">
        <w:rPr>
          <w:rFonts w:cstheme="minorHAnsi"/>
        </w:rPr>
        <w:tab/>
      </w:r>
      <w:r w:rsidRPr="006564A7">
        <w:rPr>
          <w:rFonts w:cstheme="minorHAnsi"/>
        </w:rPr>
        <w:tab/>
      </w:r>
      <w:r w:rsidRPr="006564A7">
        <w:rPr>
          <w:rFonts w:cstheme="minorHAnsi"/>
          <w:strike/>
        </w:rPr>
        <w:t>9.6.c.</w:t>
      </w:r>
      <w:r w:rsidR="00A97613" w:rsidRPr="006564A7">
        <w:rPr>
          <w:rFonts w:cstheme="minorHAnsi"/>
        </w:rPr>
        <w:t xml:space="preserve"> </w:t>
      </w:r>
      <w:r w:rsidR="00A97613" w:rsidRPr="006564A7">
        <w:rPr>
          <w:rFonts w:cstheme="minorHAnsi"/>
          <w:u w:val="single"/>
        </w:rPr>
        <w:t>9.6.3.</w:t>
      </w:r>
      <w:r w:rsidRPr="006564A7">
        <w:rPr>
          <w:rFonts w:cstheme="minorHAnsi"/>
        </w:rPr>
        <w:t xml:space="preserve">  All non-electrical equipment used for inhalation therapy (oxygen) shall be stored and maintained in accordance with the applicable sections of the “National Fire Protection Association NFPA 99 Standard for Health Care Facilities.”</w:t>
      </w:r>
    </w:p>
    <w:p w14:paraId="7D7079F6" w14:textId="5F03D6C4" w:rsidR="001821B0" w:rsidRPr="006564A7" w:rsidRDefault="001821B0" w:rsidP="004B3A60">
      <w:pPr>
        <w:jc w:val="both"/>
        <w:rPr>
          <w:rFonts w:cstheme="minorHAnsi"/>
        </w:rPr>
      </w:pPr>
    </w:p>
    <w:p w14:paraId="3152F58B" w14:textId="3754301A" w:rsidR="001821B0" w:rsidRPr="006564A7" w:rsidRDefault="001821B0" w:rsidP="004B3A60">
      <w:pPr>
        <w:jc w:val="both"/>
        <w:rPr>
          <w:rFonts w:cstheme="minorHAnsi"/>
        </w:rPr>
      </w:pPr>
      <w:r w:rsidRPr="006564A7">
        <w:rPr>
          <w:rFonts w:cstheme="minorHAnsi"/>
        </w:rPr>
        <w:tab/>
      </w:r>
      <w:r w:rsidRPr="006564A7">
        <w:rPr>
          <w:rFonts w:cstheme="minorHAnsi"/>
        </w:rPr>
        <w:tab/>
      </w:r>
      <w:r w:rsidRPr="006564A7">
        <w:rPr>
          <w:rFonts w:cstheme="minorHAnsi"/>
          <w:strike/>
        </w:rPr>
        <w:t>9.6.d.</w:t>
      </w:r>
      <w:r w:rsidR="00A97613" w:rsidRPr="006564A7">
        <w:rPr>
          <w:rFonts w:cstheme="minorHAnsi"/>
        </w:rPr>
        <w:t xml:space="preserve"> </w:t>
      </w:r>
      <w:r w:rsidR="00A97613" w:rsidRPr="006564A7">
        <w:rPr>
          <w:rFonts w:cstheme="minorHAnsi"/>
          <w:u w:val="single"/>
        </w:rPr>
        <w:t>9.6.4.</w:t>
      </w:r>
      <w:r w:rsidRPr="006564A7">
        <w:rPr>
          <w:rFonts w:cstheme="minorHAnsi"/>
        </w:rPr>
        <w:t xml:space="preserve">  If a nursing home provides electrical </w:t>
      </w:r>
      <w:r w:rsidR="006702DF" w:rsidRPr="006564A7">
        <w:rPr>
          <w:rFonts w:cstheme="minorHAnsi"/>
        </w:rPr>
        <w:t>life support services, all electrical equipment used to sustain life shall be connected to an emergency generator, through a critical branch electrical system.  The generator and all critical branch electrical circuits shall comply with the standards as identified in the “National Fire Protection Association NFPA 99 Standard for Health Care Facilities.”</w:t>
      </w:r>
    </w:p>
    <w:p w14:paraId="723D18AB" w14:textId="2CE8545B" w:rsidR="006702DF" w:rsidRPr="006564A7" w:rsidRDefault="006702DF" w:rsidP="004B3A60">
      <w:pPr>
        <w:jc w:val="both"/>
        <w:rPr>
          <w:rFonts w:cstheme="minorHAnsi"/>
        </w:rPr>
      </w:pPr>
    </w:p>
    <w:p w14:paraId="67F8E0D4" w14:textId="3C809039" w:rsidR="006702DF" w:rsidRPr="006564A7" w:rsidRDefault="006702DF" w:rsidP="004B3A60">
      <w:pPr>
        <w:jc w:val="both"/>
        <w:rPr>
          <w:rFonts w:cstheme="minorHAnsi"/>
        </w:rPr>
      </w:pPr>
      <w:r w:rsidRPr="006564A7">
        <w:rPr>
          <w:rFonts w:cstheme="minorHAnsi"/>
        </w:rPr>
        <w:tab/>
      </w:r>
      <w:r w:rsidRPr="006564A7">
        <w:rPr>
          <w:rFonts w:cstheme="minorHAnsi"/>
        </w:rPr>
        <w:tab/>
      </w:r>
      <w:r w:rsidRPr="006564A7">
        <w:rPr>
          <w:rFonts w:cstheme="minorHAnsi"/>
          <w:strike/>
        </w:rPr>
        <w:t>9.6.e.</w:t>
      </w:r>
      <w:r w:rsidR="00A97613" w:rsidRPr="006564A7">
        <w:rPr>
          <w:rFonts w:cstheme="minorHAnsi"/>
        </w:rPr>
        <w:t xml:space="preserve"> </w:t>
      </w:r>
      <w:r w:rsidR="00A97613" w:rsidRPr="006564A7">
        <w:rPr>
          <w:rFonts w:cstheme="minorHAnsi"/>
          <w:u w:val="single"/>
        </w:rPr>
        <w:t>9.6.5.</w:t>
      </w:r>
      <w:r w:rsidRPr="006564A7">
        <w:rPr>
          <w:rFonts w:cstheme="minorHAnsi"/>
        </w:rPr>
        <w:t xml:space="preserve">  All equipment shall be maintained in accordance with the provisions of this rule. </w:t>
      </w:r>
    </w:p>
    <w:p w14:paraId="36DDBCC8" w14:textId="73A008D7" w:rsidR="006702DF" w:rsidRPr="006564A7" w:rsidRDefault="006702DF" w:rsidP="004B3A60">
      <w:pPr>
        <w:jc w:val="both"/>
        <w:rPr>
          <w:rFonts w:cstheme="minorHAnsi"/>
        </w:rPr>
      </w:pPr>
    </w:p>
    <w:p w14:paraId="5D80052F" w14:textId="74B00AE8" w:rsidR="006702DF" w:rsidRPr="006564A7" w:rsidRDefault="006702DF" w:rsidP="004B3A60">
      <w:pPr>
        <w:jc w:val="both"/>
        <w:rPr>
          <w:rFonts w:cstheme="minorHAnsi"/>
        </w:rPr>
      </w:pPr>
      <w:r w:rsidRPr="006564A7">
        <w:rPr>
          <w:rFonts w:cstheme="minorHAnsi"/>
        </w:rPr>
        <w:tab/>
      </w:r>
      <w:r w:rsidRPr="006564A7">
        <w:rPr>
          <w:rFonts w:cstheme="minorHAnsi"/>
        </w:rPr>
        <w:tab/>
      </w:r>
      <w:r w:rsidRPr="006564A7">
        <w:rPr>
          <w:rFonts w:cstheme="minorHAnsi"/>
          <w:strike/>
        </w:rPr>
        <w:t>9.6.f.</w:t>
      </w:r>
      <w:r w:rsidR="00A97613" w:rsidRPr="006564A7">
        <w:rPr>
          <w:rFonts w:cstheme="minorHAnsi"/>
        </w:rPr>
        <w:t xml:space="preserve"> </w:t>
      </w:r>
      <w:r w:rsidR="00A97613" w:rsidRPr="006564A7">
        <w:rPr>
          <w:rFonts w:cstheme="minorHAnsi"/>
          <w:u w:val="single"/>
        </w:rPr>
        <w:t>9.6.6.</w:t>
      </w:r>
      <w:r w:rsidRPr="006564A7">
        <w:rPr>
          <w:rFonts w:cstheme="minorHAnsi"/>
        </w:rPr>
        <w:t xml:space="preserve">  Clean nursing equipment and sterile supplies shall be stored in a clean work room or storeroom that does not permit resident contact.  </w:t>
      </w:r>
    </w:p>
    <w:p w14:paraId="22F41CE6" w14:textId="0A0562B9" w:rsidR="006702DF" w:rsidRPr="006564A7" w:rsidRDefault="006702DF" w:rsidP="004B3A60">
      <w:pPr>
        <w:jc w:val="both"/>
        <w:rPr>
          <w:rFonts w:cstheme="minorHAnsi"/>
        </w:rPr>
      </w:pPr>
    </w:p>
    <w:p w14:paraId="0BA90B68" w14:textId="6AE1E9ED" w:rsidR="006702DF" w:rsidRPr="006564A7" w:rsidRDefault="00B75DF7" w:rsidP="004B3A60">
      <w:pPr>
        <w:jc w:val="both"/>
        <w:rPr>
          <w:rFonts w:cstheme="minorHAnsi"/>
        </w:rPr>
      </w:pPr>
      <w:r w:rsidRPr="006564A7">
        <w:rPr>
          <w:rFonts w:cstheme="minorHAnsi"/>
        </w:rPr>
        <w:tab/>
      </w:r>
      <w:r w:rsidRPr="006564A7">
        <w:rPr>
          <w:rFonts w:cstheme="minorHAnsi"/>
        </w:rPr>
        <w:tab/>
      </w:r>
      <w:r w:rsidRPr="006564A7">
        <w:rPr>
          <w:rFonts w:cstheme="minorHAnsi"/>
          <w:strike/>
        </w:rPr>
        <w:t>9.6.g.</w:t>
      </w:r>
      <w:r w:rsidR="00A97613" w:rsidRPr="006564A7">
        <w:rPr>
          <w:rFonts w:cstheme="minorHAnsi"/>
        </w:rPr>
        <w:t xml:space="preserve"> </w:t>
      </w:r>
      <w:r w:rsidR="00A97613" w:rsidRPr="006564A7">
        <w:rPr>
          <w:rFonts w:cstheme="minorHAnsi"/>
          <w:u w:val="single"/>
        </w:rPr>
        <w:t>9.6.7.</w:t>
      </w:r>
      <w:r w:rsidRPr="006564A7">
        <w:rPr>
          <w:rFonts w:cstheme="minorHAnsi"/>
        </w:rPr>
        <w:t xml:space="preserve">  Sterile supplies shall not be stored under sink drains, in soiled utility rooms or in areas where contamination may occur.</w:t>
      </w:r>
    </w:p>
    <w:p w14:paraId="5FB84B10" w14:textId="3C2494C2" w:rsidR="00B75DF7" w:rsidRPr="006564A7" w:rsidRDefault="00B75DF7" w:rsidP="004B3A60">
      <w:pPr>
        <w:jc w:val="both"/>
        <w:rPr>
          <w:rFonts w:cstheme="minorHAnsi"/>
        </w:rPr>
      </w:pPr>
    </w:p>
    <w:p w14:paraId="626B9830" w14:textId="64772A05" w:rsidR="00B75DF7" w:rsidRPr="006564A7" w:rsidRDefault="00CC4280" w:rsidP="004B3A60">
      <w:pPr>
        <w:jc w:val="both"/>
        <w:rPr>
          <w:rFonts w:cstheme="minorHAnsi"/>
        </w:rPr>
      </w:pPr>
      <w:r w:rsidRPr="006564A7">
        <w:rPr>
          <w:rFonts w:cstheme="minorHAnsi"/>
        </w:rPr>
        <w:tab/>
      </w:r>
      <w:r w:rsidRPr="006564A7">
        <w:rPr>
          <w:rFonts w:cstheme="minorHAnsi"/>
        </w:rPr>
        <w:tab/>
      </w:r>
      <w:r w:rsidRPr="006564A7">
        <w:rPr>
          <w:rFonts w:cstheme="minorHAnsi"/>
          <w:strike/>
        </w:rPr>
        <w:t>9.6.h.</w:t>
      </w:r>
      <w:r w:rsidR="00A97613" w:rsidRPr="006564A7">
        <w:rPr>
          <w:rFonts w:cstheme="minorHAnsi"/>
        </w:rPr>
        <w:t xml:space="preserve"> </w:t>
      </w:r>
      <w:r w:rsidR="00A97613" w:rsidRPr="006564A7">
        <w:rPr>
          <w:rFonts w:cstheme="minorHAnsi"/>
          <w:u w:val="single"/>
        </w:rPr>
        <w:t>9.6.8.</w:t>
      </w:r>
      <w:r w:rsidRPr="006564A7">
        <w:rPr>
          <w:rFonts w:cstheme="minorHAnsi"/>
        </w:rPr>
        <w:t xml:space="preserve">  Sterile supplies shall not be stored nor used beyond their dated shelf life.</w:t>
      </w:r>
    </w:p>
    <w:p w14:paraId="5989B18C" w14:textId="126D40A6" w:rsidR="00CC4280" w:rsidRPr="006564A7" w:rsidRDefault="00CC4280" w:rsidP="004B3A60">
      <w:pPr>
        <w:jc w:val="both"/>
        <w:rPr>
          <w:rFonts w:cstheme="minorHAnsi"/>
        </w:rPr>
      </w:pPr>
    </w:p>
    <w:p w14:paraId="0455CC4B" w14:textId="2862461B" w:rsidR="00CC4280" w:rsidRPr="006564A7" w:rsidRDefault="00CC4280" w:rsidP="004B3A60">
      <w:pPr>
        <w:jc w:val="both"/>
        <w:rPr>
          <w:rFonts w:cstheme="minorHAnsi"/>
        </w:rPr>
      </w:pPr>
      <w:r w:rsidRPr="006564A7">
        <w:rPr>
          <w:rFonts w:cstheme="minorHAnsi"/>
        </w:rPr>
        <w:tab/>
      </w:r>
      <w:r w:rsidRPr="006564A7">
        <w:rPr>
          <w:rFonts w:cstheme="minorHAnsi"/>
        </w:rPr>
        <w:tab/>
      </w:r>
      <w:r w:rsidRPr="006564A7">
        <w:rPr>
          <w:rFonts w:cstheme="minorHAnsi"/>
          <w:strike/>
        </w:rPr>
        <w:t>9.6.i.</w:t>
      </w:r>
      <w:r w:rsidR="00A97613" w:rsidRPr="006564A7">
        <w:rPr>
          <w:rFonts w:cstheme="minorHAnsi"/>
        </w:rPr>
        <w:t xml:space="preserve"> </w:t>
      </w:r>
      <w:r w:rsidR="00A97613" w:rsidRPr="006564A7">
        <w:rPr>
          <w:rFonts w:cstheme="minorHAnsi"/>
          <w:u w:val="single"/>
        </w:rPr>
        <w:t>9.6.</w:t>
      </w:r>
      <w:r w:rsidR="003839A9" w:rsidRPr="006564A7">
        <w:rPr>
          <w:rFonts w:cstheme="minorHAnsi"/>
          <w:u w:val="single"/>
        </w:rPr>
        <w:t>9</w:t>
      </w:r>
      <w:r w:rsidR="00A97613" w:rsidRPr="006564A7">
        <w:rPr>
          <w:rFonts w:cstheme="minorHAnsi"/>
          <w:u w:val="single"/>
        </w:rPr>
        <w:t>.</w:t>
      </w:r>
      <w:r w:rsidRPr="006564A7">
        <w:rPr>
          <w:rFonts w:cstheme="minorHAnsi"/>
        </w:rPr>
        <w:t xml:space="preserve">  Damaged supplies and utensils shall not be used.</w:t>
      </w:r>
    </w:p>
    <w:p w14:paraId="213AD223" w14:textId="689C463B" w:rsidR="00CC4280" w:rsidRPr="006564A7" w:rsidRDefault="00CC4280" w:rsidP="004B3A60">
      <w:pPr>
        <w:jc w:val="both"/>
        <w:rPr>
          <w:rFonts w:cstheme="minorHAnsi"/>
        </w:rPr>
      </w:pPr>
    </w:p>
    <w:p w14:paraId="4E3F2424" w14:textId="7ECFC70F" w:rsidR="00CC4280" w:rsidRPr="006564A7" w:rsidRDefault="00CC4280" w:rsidP="004B3A60">
      <w:pPr>
        <w:jc w:val="both"/>
        <w:rPr>
          <w:rFonts w:cstheme="minorHAnsi"/>
        </w:rPr>
      </w:pPr>
      <w:r w:rsidRPr="006564A7">
        <w:rPr>
          <w:rFonts w:cstheme="minorHAnsi"/>
        </w:rPr>
        <w:tab/>
        <w:t>9.7.  General Maintenance and Housekeeping.</w:t>
      </w:r>
    </w:p>
    <w:p w14:paraId="0414887C" w14:textId="22C49E3E" w:rsidR="00CC4280" w:rsidRPr="006564A7" w:rsidRDefault="00CC4280" w:rsidP="004B3A60">
      <w:pPr>
        <w:jc w:val="both"/>
        <w:rPr>
          <w:rFonts w:cstheme="minorHAnsi"/>
        </w:rPr>
      </w:pPr>
    </w:p>
    <w:p w14:paraId="6BF775E8" w14:textId="1600C0C1" w:rsidR="00CC4280" w:rsidRPr="006564A7" w:rsidRDefault="00CC4280" w:rsidP="004B3A60">
      <w:pPr>
        <w:jc w:val="both"/>
        <w:rPr>
          <w:rFonts w:cstheme="minorHAnsi"/>
        </w:rPr>
      </w:pPr>
      <w:r w:rsidRPr="006564A7">
        <w:rPr>
          <w:rFonts w:cstheme="minorHAnsi"/>
        </w:rPr>
        <w:tab/>
      </w:r>
      <w:r w:rsidRPr="006564A7">
        <w:rPr>
          <w:rFonts w:cstheme="minorHAnsi"/>
        </w:rPr>
        <w:tab/>
      </w:r>
      <w:r w:rsidRPr="006564A7">
        <w:rPr>
          <w:rFonts w:cstheme="minorHAnsi"/>
          <w:strike/>
        </w:rPr>
        <w:t>9.7.a.</w:t>
      </w:r>
      <w:r w:rsidR="00A97613" w:rsidRPr="006564A7">
        <w:rPr>
          <w:rFonts w:cstheme="minorHAnsi"/>
        </w:rPr>
        <w:t xml:space="preserve"> </w:t>
      </w:r>
      <w:r w:rsidR="00A97613" w:rsidRPr="006564A7">
        <w:rPr>
          <w:rFonts w:cstheme="minorHAnsi"/>
          <w:u w:val="single"/>
        </w:rPr>
        <w:t>9.7.1.</w:t>
      </w:r>
      <w:r w:rsidRPr="006564A7">
        <w:rPr>
          <w:rFonts w:cstheme="minorHAnsi"/>
        </w:rPr>
        <w:t xml:space="preserve"> </w:t>
      </w:r>
      <w:r w:rsidR="008708E1" w:rsidRPr="006564A7">
        <w:rPr>
          <w:rFonts w:cstheme="minorHAnsi"/>
        </w:rPr>
        <w:t>A nursing home shall be constructed, maintained and equipped to protect the health and safety of residents, personnel, and the public.</w:t>
      </w:r>
    </w:p>
    <w:p w14:paraId="32FE7F89" w14:textId="686F88CD" w:rsidR="008708E1" w:rsidRPr="006564A7" w:rsidRDefault="008708E1" w:rsidP="004B3A60">
      <w:pPr>
        <w:jc w:val="both"/>
        <w:rPr>
          <w:rFonts w:cstheme="minorHAnsi"/>
        </w:rPr>
      </w:pPr>
    </w:p>
    <w:p w14:paraId="19E01F1B" w14:textId="6CB6C232" w:rsidR="008708E1" w:rsidRPr="006564A7" w:rsidRDefault="008708E1" w:rsidP="004B3A60">
      <w:pPr>
        <w:jc w:val="both"/>
        <w:rPr>
          <w:rFonts w:cstheme="minorHAnsi"/>
        </w:rPr>
      </w:pPr>
      <w:r w:rsidRPr="006564A7">
        <w:rPr>
          <w:rFonts w:cstheme="minorHAnsi"/>
        </w:rPr>
        <w:tab/>
      </w:r>
      <w:r w:rsidRPr="006564A7">
        <w:rPr>
          <w:rFonts w:cstheme="minorHAnsi"/>
        </w:rPr>
        <w:tab/>
      </w:r>
      <w:r w:rsidRPr="006564A7">
        <w:rPr>
          <w:rFonts w:cstheme="minorHAnsi"/>
          <w:strike/>
        </w:rPr>
        <w:t>9.7.b.</w:t>
      </w:r>
      <w:r w:rsidR="00A97613" w:rsidRPr="006564A7">
        <w:rPr>
          <w:rFonts w:cstheme="minorHAnsi"/>
        </w:rPr>
        <w:t xml:space="preserve"> </w:t>
      </w:r>
      <w:r w:rsidR="00A97613" w:rsidRPr="006564A7">
        <w:rPr>
          <w:rFonts w:cstheme="minorHAnsi"/>
          <w:u w:val="single"/>
        </w:rPr>
        <w:t>9.7.2.</w:t>
      </w:r>
      <w:r w:rsidRPr="006564A7">
        <w:rPr>
          <w:rFonts w:cstheme="minorHAnsi"/>
        </w:rPr>
        <w:t xml:space="preserve">  All new nursing homes shall establish and maintain the nursing home and equipment in accordance with the most recent edition of the Guidelines for Design and Construction of Hospitals and Health Care Facilities.  All new nursing homes shall establish and maintain the nursing home and equipment in accordance with the most recent edition of the Guidelines for Design and Construction of Hospitals and Health Care Facilities.</w:t>
      </w:r>
    </w:p>
    <w:p w14:paraId="5CAA9FC2" w14:textId="18BFB1DE" w:rsidR="008708E1" w:rsidRPr="006564A7" w:rsidRDefault="008708E1" w:rsidP="004B3A60">
      <w:pPr>
        <w:jc w:val="both"/>
        <w:rPr>
          <w:rFonts w:cstheme="minorHAnsi"/>
        </w:rPr>
      </w:pPr>
    </w:p>
    <w:p w14:paraId="0D1743B4" w14:textId="49FE872C" w:rsidR="008708E1" w:rsidRPr="006564A7" w:rsidRDefault="008708E1" w:rsidP="004B3A60">
      <w:pPr>
        <w:jc w:val="both"/>
        <w:rPr>
          <w:rFonts w:cstheme="minorHAnsi"/>
        </w:rPr>
      </w:pPr>
      <w:r w:rsidRPr="006564A7">
        <w:rPr>
          <w:rFonts w:cstheme="minorHAnsi"/>
        </w:rPr>
        <w:tab/>
      </w:r>
      <w:r w:rsidRPr="006564A7">
        <w:rPr>
          <w:rFonts w:cstheme="minorHAnsi"/>
        </w:rPr>
        <w:tab/>
      </w:r>
      <w:r w:rsidRPr="006564A7">
        <w:rPr>
          <w:rFonts w:cstheme="minorHAnsi"/>
          <w:strike/>
        </w:rPr>
        <w:t>9.7.c.</w:t>
      </w:r>
      <w:r w:rsidR="00A97613" w:rsidRPr="006564A7">
        <w:rPr>
          <w:rFonts w:cstheme="minorHAnsi"/>
        </w:rPr>
        <w:t xml:space="preserve"> </w:t>
      </w:r>
      <w:r w:rsidR="00A97613" w:rsidRPr="006564A7">
        <w:rPr>
          <w:rFonts w:cstheme="minorHAnsi"/>
          <w:u w:val="single"/>
        </w:rPr>
        <w:t>9.7.3.</w:t>
      </w:r>
      <w:r w:rsidRPr="006564A7">
        <w:rPr>
          <w:rFonts w:cstheme="minorHAnsi"/>
        </w:rPr>
        <w:t xml:space="preserve">  A nursing home shall establish and implement a maintenance program that assures that: </w:t>
      </w:r>
    </w:p>
    <w:p w14:paraId="0A8D7668" w14:textId="70043BC9" w:rsidR="008708E1" w:rsidRPr="006564A7" w:rsidRDefault="008708E1" w:rsidP="004B3A60">
      <w:pPr>
        <w:jc w:val="both"/>
        <w:rPr>
          <w:rFonts w:cstheme="minorHAnsi"/>
        </w:rPr>
      </w:pPr>
    </w:p>
    <w:p w14:paraId="6D767D36" w14:textId="15466E34" w:rsidR="008708E1" w:rsidRPr="006564A7" w:rsidRDefault="008708E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9.7.c.1.</w:t>
      </w:r>
      <w:r w:rsidR="00A97613" w:rsidRPr="006564A7">
        <w:rPr>
          <w:rFonts w:cstheme="minorHAnsi"/>
        </w:rPr>
        <w:t xml:space="preserve"> </w:t>
      </w:r>
      <w:r w:rsidR="00A97613" w:rsidRPr="006564A7">
        <w:rPr>
          <w:rFonts w:cstheme="minorHAnsi"/>
          <w:u w:val="single"/>
        </w:rPr>
        <w:t>9.7.3.a.</w:t>
      </w:r>
      <w:r w:rsidRPr="006564A7">
        <w:rPr>
          <w:rFonts w:cstheme="minorHAnsi"/>
        </w:rPr>
        <w:t xml:space="preserve">  All equipment is operable in a safe working condition;</w:t>
      </w:r>
    </w:p>
    <w:p w14:paraId="4B69A955" w14:textId="2F91F1D4" w:rsidR="008708E1" w:rsidRPr="006564A7" w:rsidRDefault="008708E1" w:rsidP="004B3A60">
      <w:pPr>
        <w:jc w:val="both"/>
        <w:rPr>
          <w:rFonts w:cstheme="minorHAnsi"/>
        </w:rPr>
      </w:pPr>
    </w:p>
    <w:p w14:paraId="0CF72497" w14:textId="44CCC21B" w:rsidR="008708E1" w:rsidRPr="006564A7" w:rsidRDefault="008708E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9.7.c.2.</w:t>
      </w:r>
      <w:r w:rsidR="00A97613" w:rsidRPr="006564A7">
        <w:rPr>
          <w:rFonts w:cstheme="minorHAnsi"/>
        </w:rPr>
        <w:t xml:space="preserve"> </w:t>
      </w:r>
      <w:r w:rsidR="00A97613" w:rsidRPr="006564A7">
        <w:rPr>
          <w:rFonts w:cstheme="minorHAnsi"/>
          <w:u w:val="single"/>
        </w:rPr>
        <w:t>9.7.3.b.</w:t>
      </w:r>
      <w:r w:rsidRPr="006564A7">
        <w:rPr>
          <w:rFonts w:cstheme="minorHAnsi"/>
        </w:rPr>
        <w:t xml:space="preserve">  The interior and exterior of the building is safe; and </w:t>
      </w:r>
    </w:p>
    <w:p w14:paraId="614C6C84" w14:textId="4BEBFF23" w:rsidR="008708E1" w:rsidRPr="006564A7" w:rsidRDefault="008708E1" w:rsidP="004B3A60">
      <w:pPr>
        <w:jc w:val="both"/>
        <w:rPr>
          <w:rFonts w:cstheme="minorHAnsi"/>
        </w:rPr>
      </w:pPr>
    </w:p>
    <w:p w14:paraId="37A7ACDE" w14:textId="2243EB8D" w:rsidR="008708E1" w:rsidRPr="006564A7" w:rsidRDefault="008708E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9.7.c.3.</w:t>
      </w:r>
      <w:r w:rsidR="00A97613" w:rsidRPr="006564A7">
        <w:rPr>
          <w:rFonts w:cstheme="minorHAnsi"/>
        </w:rPr>
        <w:t xml:space="preserve"> </w:t>
      </w:r>
      <w:r w:rsidR="00A97613" w:rsidRPr="006564A7">
        <w:rPr>
          <w:rFonts w:cstheme="minorHAnsi"/>
          <w:u w:val="single"/>
        </w:rPr>
        <w:t>9.7.3.c.</w:t>
      </w:r>
      <w:r w:rsidRPr="006564A7">
        <w:rPr>
          <w:rFonts w:cstheme="minorHAnsi"/>
        </w:rPr>
        <w:t xml:space="preserve">  The grounds are maintained in a presentable condition free from rubbish and other health hazards of a similar nature.</w:t>
      </w:r>
    </w:p>
    <w:p w14:paraId="3CCD2D6B" w14:textId="26543531" w:rsidR="008708E1" w:rsidRPr="006564A7" w:rsidRDefault="008708E1" w:rsidP="004B3A60">
      <w:pPr>
        <w:jc w:val="both"/>
        <w:rPr>
          <w:rFonts w:cstheme="minorHAnsi"/>
        </w:rPr>
      </w:pPr>
    </w:p>
    <w:p w14:paraId="0789720B" w14:textId="3EEB68CA" w:rsidR="008708E1" w:rsidRPr="006564A7" w:rsidRDefault="008708E1" w:rsidP="004B3A60">
      <w:pPr>
        <w:jc w:val="both"/>
        <w:rPr>
          <w:rFonts w:cstheme="minorHAnsi"/>
        </w:rPr>
      </w:pPr>
      <w:r w:rsidRPr="006564A7">
        <w:rPr>
          <w:rFonts w:cstheme="minorHAnsi"/>
        </w:rPr>
        <w:tab/>
      </w:r>
      <w:r w:rsidRPr="006564A7">
        <w:rPr>
          <w:rFonts w:cstheme="minorHAnsi"/>
        </w:rPr>
        <w:tab/>
      </w:r>
      <w:r w:rsidRPr="006564A7">
        <w:rPr>
          <w:rFonts w:cstheme="minorHAnsi"/>
          <w:strike/>
        </w:rPr>
        <w:t>9.7.d.</w:t>
      </w:r>
      <w:r w:rsidR="00A97613" w:rsidRPr="006564A7">
        <w:rPr>
          <w:rFonts w:cstheme="minorHAnsi"/>
        </w:rPr>
        <w:t xml:space="preserve"> </w:t>
      </w:r>
      <w:r w:rsidR="00A97613" w:rsidRPr="006564A7">
        <w:rPr>
          <w:rFonts w:cstheme="minorHAnsi"/>
          <w:u w:val="single"/>
        </w:rPr>
        <w:t>9.7.4.</w:t>
      </w:r>
      <w:r w:rsidRPr="006564A7">
        <w:rPr>
          <w:rFonts w:cstheme="minorHAnsi"/>
        </w:rPr>
        <w:t xml:space="preserve">  A nursing home shall establish and implement a housekeeping program and services that assures a clean, sanitary environment.</w:t>
      </w:r>
    </w:p>
    <w:p w14:paraId="31C2B6C5" w14:textId="15EA6CC6" w:rsidR="008708E1" w:rsidRPr="006564A7" w:rsidRDefault="008708E1" w:rsidP="004B3A60">
      <w:pPr>
        <w:jc w:val="both"/>
        <w:rPr>
          <w:rFonts w:cstheme="minorHAnsi"/>
        </w:rPr>
      </w:pPr>
    </w:p>
    <w:p w14:paraId="5D5BAD29" w14:textId="7A15E172" w:rsidR="008708E1" w:rsidRPr="006564A7" w:rsidRDefault="008708E1" w:rsidP="004B3A60">
      <w:pPr>
        <w:jc w:val="both"/>
        <w:rPr>
          <w:rFonts w:cstheme="minorHAnsi"/>
        </w:rPr>
      </w:pPr>
      <w:r w:rsidRPr="006564A7">
        <w:rPr>
          <w:rFonts w:cstheme="minorHAnsi"/>
        </w:rPr>
        <w:tab/>
      </w:r>
      <w:r w:rsidRPr="006564A7">
        <w:rPr>
          <w:rFonts w:cstheme="minorHAnsi"/>
        </w:rPr>
        <w:tab/>
      </w:r>
      <w:r w:rsidRPr="006564A7">
        <w:rPr>
          <w:rFonts w:cstheme="minorHAnsi"/>
          <w:strike/>
        </w:rPr>
        <w:t>9.7.e.</w:t>
      </w:r>
      <w:r w:rsidR="00A97613" w:rsidRPr="006564A7">
        <w:rPr>
          <w:rFonts w:cstheme="minorHAnsi"/>
        </w:rPr>
        <w:t xml:space="preserve"> </w:t>
      </w:r>
      <w:r w:rsidR="00A97613" w:rsidRPr="006564A7">
        <w:rPr>
          <w:rFonts w:cstheme="minorHAnsi"/>
          <w:u w:val="single"/>
        </w:rPr>
        <w:t>9.7.5.</w:t>
      </w:r>
      <w:r w:rsidRPr="006564A7">
        <w:rPr>
          <w:rFonts w:cstheme="minorHAnsi"/>
        </w:rPr>
        <w:t xml:space="preserve">  A nursing home shall provide a comfortable, home-like environment for residents.</w:t>
      </w:r>
    </w:p>
    <w:p w14:paraId="50C27B96" w14:textId="500BFF96" w:rsidR="008708E1" w:rsidRPr="006564A7" w:rsidRDefault="008708E1" w:rsidP="004B3A60">
      <w:pPr>
        <w:jc w:val="both"/>
        <w:rPr>
          <w:rFonts w:cstheme="minorHAnsi"/>
        </w:rPr>
      </w:pPr>
    </w:p>
    <w:p w14:paraId="7758EC04" w14:textId="4D38AC0B" w:rsidR="008708E1" w:rsidRPr="006564A7" w:rsidRDefault="008708E1" w:rsidP="004B3A60">
      <w:pPr>
        <w:jc w:val="both"/>
        <w:rPr>
          <w:rFonts w:cstheme="minorHAnsi"/>
        </w:rPr>
      </w:pPr>
      <w:r w:rsidRPr="006564A7">
        <w:rPr>
          <w:rFonts w:cstheme="minorHAnsi"/>
        </w:rPr>
        <w:tab/>
      </w:r>
      <w:r w:rsidRPr="006564A7">
        <w:rPr>
          <w:rFonts w:cstheme="minorHAnsi"/>
        </w:rPr>
        <w:tab/>
      </w:r>
      <w:r w:rsidRPr="006564A7">
        <w:rPr>
          <w:rFonts w:cstheme="minorHAnsi"/>
          <w:strike/>
        </w:rPr>
        <w:t>9.7.f.</w:t>
      </w:r>
      <w:r w:rsidR="00A97613" w:rsidRPr="006564A7">
        <w:rPr>
          <w:rFonts w:cstheme="minorHAnsi"/>
        </w:rPr>
        <w:t xml:space="preserve"> </w:t>
      </w:r>
      <w:r w:rsidR="00A97613" w:rsidRPr="006564A7">
        <w:rPr>
          <w:rFonts w:cstheme="minorHAnsi"/>
          <w:u w:val="single"/>
        </w:rPr>
        <w:t>9.7.6.</w:t>
      </w:r>
      <w:r w:rsidRPr="006564A7">
        <w:rPr>
          <w:rFonts w:cstheme="minorHAnsi"/>
        </w:rPr>
        <w:t xml:space="preserve">  A nursing home shall be kept free of insects, rodents and vermin by an effective pest control program.</w:t>
      </w:r>
    </w:p>
    <w:p w14:paraId="27714607" w14:textId="3F983BF5" w:rsidR="008708E1" w:rsidRPr="006564A7" w:rsidRDefault="008708E1" w:rsidP="004B3A60">
      <w:pPr>
        <w:jc w:val="both"/>
        <w:rPr>
          <w:rFonts w:cstheme="minorHAnsi"/>
        </w:rPr>
      </w:pPr>
    </w:p>
    <w:p w14:paraId="4E40EF6F" w14:textId="65699405" w:rsidR="008708E1" w:rsidRPr="006564A7" w:rsidRDefault="008708E1" w:rsidP="004B3A60">
      <w:pPr>
        <w:jc w:val="both"/>
        <w:rPr>
          <w:rFonts w:cstheme="minorHAnsi"/>
        </w:rPr>
      </w:pPr>
      <w:r w:rsidRPr="006564A7">
        <w:rPr>
          <w:rFonts w:cstheme="minorHAnsi"/>
        </w:rPr>
        <w:tab/>
      </w:r>
      <w:r w:rsidRPr="006564A7">
        <w:rPr>
          <w:rFonts w:cstheme="minorHAnsi"/>
        </w:rPr>
        <w:tab/>
      </w:r>
      <w:r w:rsidRPr="006564A7">
        <w:rPr>
          <w:rFonts w:cstheme="minorHAnsi"/>
          <w:strike/>
        </w:rPr>
        <w:t>9.7.g.</w:t>
      </w:r>
      <w:r w:rsidR="00A97613" w:rsidRPr="006564A7">
        <w:rPr>
          <w:rFonts w:cstheme="minorHAnsi"/>
        </w:rPr>
        <w:t xml:space="preserve"> </w:t>
      </w:r>
      <w:r w:rsidR="00A97613" w:rsidRPr="006564A7">
        <w:rPr>
          <w:rFonts w:cstheme="minorHAnsi"/>
          <w:u w:val="single"/>
        </w:rPr>
        <w:t>9.7.7.</w:t>
      </w:r>
      <w:r w:rsidRPr="006564A7">
        <w:rPr>
          <w:rFonts w:cstheme="minorHAnsi"/>
        </w:rPr>
        <w:t xml:space="preserve">  Pesticides shall be applied only by an applicator certified by the West Virginia Department of Agriculture or a registered technician operating under the supervision of a certified applicator.</w:t>
      </w:r>
    </w:p>
    <w:p w14:paraId="1529DB2F" w14:textId="01CA629C" w:rsidR="008708E1" w:rsidRPr="006564A7" w:rsidRDefault="008708E1" w:rsidP="004B3A60">
      <w:pPr>
        <w:jc w:val="both"/>
        <w:rPr>
          <w:rFonts w:cstheme="minorHAnsi"/>
        </w:rPr>
      </w:pPr>
    </w:p>
    <w:p w14:paraId="4C35A78E" w14:textId="6DB196E0" w:rsidR="008708E1" w:rsidRPr="006564A7" w:rsidRDefault="008708E1" w:rsidP="004B3A60">
      <w:pPr>
        <w:jc w:val="both"/>
        <w:rPr>
          <w:rFonts w:cstheme="minorHAnsi"/>
        </w:rPr>
      </w:pPr>
      <w:r w:rsidRPr="006564A7">
        <w:rPr>
          <w:rFonts w:cstheme="minorHAnsi"/>
        </w:rPr>
        <w:tab/>
      </w:r>
      <w:r w:rsidRPr="006564A7">
        <w:rPr>
          <w:rFonts w:cstheme="minorHAnsi"/>
        </w:rPr>
        <w:tab/>
      </w:r>
      <w:r w:rsidRPr="006564A7">
        <w:rPr>
          <w:rFonts w:cstheme="minorHAnsi"/>
          <w:strike/>
        </w:rPr>
        <w:t>9.7.h.</w:t>
      </w:r>
      <w:r w:rsidR="00C63145" w:rsidRPr="006564A7">
        <w:rPr>
          <w:rFonts w:cstheme="minorHAnsi"/>
        </w:rPr>
        <w:t xml:space="preserve"> </w:t>
      </w:r>
      <w:r w:rsidR="00C63145" w:rsidRPr="006564A7">
        <w:rPr>
          <w:rFonts w:cstheme="minorHAnsi"/>
          <w:u w:val="single"/>
        </w:rPr>
        <w:t>9.7.8.</w:t>
      </w:r>
      <w:r w:rsidRPr="006564A7">
        <w:rPr>
          <w:rFonts w:cstheme="minorHAnsi"/>
        </w:rPr>
        <w:t xml:space="preserve">  A nursing home shall have sufficient supplies for housekeeping and maintenance properly stored and conveniently located to permit frequent cleaning of floors, walls, woodwork, windows, and screens, and to facilitate building and grounds maintenance.</w:t>
      </w:r>
    </w:p>
    <w:p w14:paraId="38BAF5D5" w14:textId="7775B9ED" w:rsidR="008708E1" w:rsidRPr="006564A7" w:rsidRDefault="008708E1" w:rsidP="004B3A60">
      <w:pPr>
        <w:jc w:val="both"/>
        <w:rPr>
          <w:rFonts w:cstheme="minorHAnsi"/>
        </w:rPr>
      </w:pPr>
    </w:p>
    <w:p w14:paraId="7A6AB939" w14:textId="5E1DB726" w:rsidR="008708E1" w:rsidRPr="006564A7" w:rsidRDefault="00C07863" w:rsidP="004B3A60">
      <w:pPr>
        <w:jc w:val="both"/>
        <w:rPr>
          <w:rFonts w:cstheme="minorHAnsi"/>
        </w:rPr>
      </w:pPr>
      <w:r w:rsidRPr="006564A7">
        <w:rPr>
          <w:rFonts w:cstheme="minorHAnsi"/>
        </w:rPr>
        <w:tab/>
        <w:t>9.8.  Solid Waste and Bio-Hazard Waste Disposal.</w:t>
      </w:r>
    </w:p>
    <w:p w14:paraId="3508060C" w14:textId="0FDCBAA7" w:rsidR="00C07863" w:rsidRPr="006564A7" w:rsidRDefault="00C07863" w:rsidP="004B3A60">
      <w:pPr>
        <w:jc w:val="both"/>
        <w:rPr>
          <w:rFonts w:cstheme="minorHAnsi"/>
        </w:rPr>
      </w:pPr>
    </w:p>
    <w:p w14:paraId="21F1464D" w14:textId="5B39B13D" w:rsidR="00C07863" w:rsidRPr="006564A7" w:rsidRDefault="00C07863" w:rsidP="004B3A60">
      <w:pPr>
        <w:jc w:val="both"/>
        <w:rPr>
          <w:rFonts w:cstheme="minorHAnsi"/>
        </w:rPr>
      </w:pPr>
      <w:r w:rsidRPr="006564A7">
        <w:rPr>
          <w:rFonts w:cstheme="minorHAnsi"/>
        </w:rPr>
        <w:tab/>
      </w:r>
      <w:r w:rsidRPr="006564A7">
        <w:rPr>
          <w:rFonts w:cstheme="minorHAnsi"/>
        </w:rPr>
        <w:tab/>
      </w:r>
      <w:r w:rsidRPr="006564A7">
        <w:rPr>
          <w:rFonts w:cstheme="minorHAnsi"/>
          <w:strike/>
        </w:rPr>
        <w:t>9.8.a.</w:t>
      </w:r>
      <w:r w:rsidR="00C63145" w:rsidRPr="006564A7">
        <w:rPr>
          <w:rFonts w:cstheme="minorHAnsi"/>
        </w:rPr>
        <w:t xml:space="preserve"> </w:t>
      </w:r>
      <w:r w:rsidR="00C63145" w:rsidRPr="006564A7">
        <w:rPr>
          <w:rFonts w:cstheme="minorHAnsi"/>
          <w:u w:val="single"/>
        </w:rPr>
        <w:t>9.8.1.</w:t>
      </w:r>
      <w:r w:rsidRPr="006564A7">
        <w:rPr>
          <w:rFonts w:cstheme="minorHAnsi"/>
        </w:rPr>
        <w:t xml:space="preserve">  A nursing home shall have procedures and contracts for disposing of bio-hazardous waste.  Chain of custody receipts and forms shall be maintained by the nursing home </w:t>
      </w:r>
      <w:r w:rsidR="00353F98" w:rsidRPr="006564A7">
        <w:rPr>
          <w:rFonts w:cstheme="minorHAnsi"/>
        </w:rPr>
        <w:t>for one year.</w:t>
      </w:r>
    </w:p>
    <w:p w14:paraId="272AD5FB" w14:textId="315FC405" w:rsidR="00353F98" w:rsidRPr="006564A7" w:rsidRDefault="00353F98" w:rsidP="004B3A60">
      <w:pPr>
        <w:jc w:val="both"/>
        <w:rPr>
          <w:rFonts w:cstheme="minorHAnsi"/>
        </w:rPr>
      </w:pPr>
    </w:p>
    <w:p w14:paraId="41EFB262" w14:textId="5395A4ED" w:rsidR="00353F98" w:rsidRPr="006564A7" w:rsidRDefault="00353F98" w:rsidP="004B3A60">
      <w:pPr>
        <w:jc w:val="both"/>
        <w:rPr>
          <w:rFonts w:cstheme="minorHAnsi"/>
        </w:rPr>
      </w:pPr>
      <w:r w:rsidRPr="006564A7">
        <w:rPr>
          <w:rFonts w:cstheme="minorHAnsi"/>
        </w:rPr>
        <w:tab/>
      </w:r>
      <w:r w:rsidRPr="006564A7">
        <w:rPr>
          <w:rFonts w:cstheme="minorHAnsi"/>
        </w:rPr>
        <w:tab/>
      </w:r>
      <w:r w:rsidRPr="006564A7">
        <w:rPr>
          <w:rFonts w:cstheme="minorHAnsi"/>
          <w:strike/>
        </w:rPr>
        <w:t>9.8.b.</w:t>
      </w:r>
      <w:r w:rsidR="00C63145" w:rsidRPr="006564A7">
        <w:rPr>
          <w:rFonts w:cstheme="minorHAnsi"/>
        </w:rPr>
        <w:t xml:space="preserve"> </w:t>
      </w:r>
      <w:r w:rsidR="00C63145" w:rsidRPr="006564A7">
        <w:rPr>
          <w:rFonts w:cstheme="minorHAnsi"/>
          <w:u w:val="single"/>
        </w:rPr>
        <w:t>9.8.2.</w:t>
      </w:r>
      <w:r w:rsidRPr="006564A7">
        <w:rPr>
          <w:rFonts w:cstheme="minorHAnsi"/>
        </w:rPr>
        <w:t xml:space="preserve">  A nursing home shall have procedures for disposing of non-hazardous medical waste and similar waste that is not considered hazardous in a safe sanitary manner.</w:t>
      </w:r>
    </w:p>
    <w:p w14:paraId="082ABEE2" w14:textId="6AE995DA" w:rsidR="00353F98" w:rsidRPr="006564A7" w:rsidRDefault="00353F98" w:rsidP="004B3A60">
      <w:pPr>
        <w:jc w:val="both"/>
        <w:rPr>
          <w:rFonts w:cstheme="minorHAnsi"/>
        </w:rPr>
      </w:pPr>
    </w:p>
    <w:p w14:paraId="5758AAEE" w14:textId="1DBDF0F2" w:rsidR="00353F98" w:rsidRPr="006564A7" w:rsidRDefault="00353F98" w:rsidP="004B3A60">
      <w:pPr>
        <w:jc w:val="both"/>
        <w:rPr>
          <w:rFonts w:cstheme="minorHAnsi"/>
        </w:rPr>
      </w:pPr>
      <w:r w:rsidRPr="006564A7">
        <w:rPr>
          <w:rFonts w:cstheme="minorHAnsi"/>
        </w:rPr>
        <w:tab/>
      </w:r>
      <w:r w:rsidRPr="006564A7">
        <w:rPr>
          <w:rFonts w:cstheme="minorHAnsi"/>
        </w:rPr>
        <w:tab/>
      </w:r>
      <w:r w:rsidRPr="006564A7">
        <w:rPr>
          <w:rFonts w:cstheme="minorHAnsi"/>
          <w:strike/>
        </w:rPr>
        <w:t>9.8.c.</w:t>
      </w:r>
      <w:r w:rsidR="00C63145" w:rsidRPr="006564A7">
        <w:rPr>
          <w:rFonts w:cstheme="minorHAnsi"/>
        </w:rPr>
        <w:t xml:space="preserve"> </w:t>
      </w:r>
      <w:r w:rsidR="00C63145" w:rsidRPr="006564A7">
        <w:rPr>
          <w:rFonts w:cstheme="minorHAnsi"/>
          <w:u w:val="single"/>
        </w:rPr>
        <w:t>9.8.3.</w:t>
      </w:r>
      <w:r w:rsidRPr="006564A7">
        <w:rPr>
          <w:rFonts w:cstheme="minorHAnsi"/>
        </w:rPr>
        <w:t xml:space="preserve">  Solid waste, including garbage and refuse, shall be removed from the building daily or more often as necessary.</w:t>
      </w:r>
    </w:p>
    <w:p w14:paraId="00FF61DD" w14:textId="605A0791" w:rsidR="00353F98" w:rsidRPr="006564A7" w:rsidRDefault="00353F98" w:rsidP="004B3A60">
      <w:pPr>
        <w:jc w:val="both"/>
        <w:rPr>
          <w:rFonts w:cstheme="minorHAnsi"/>
        </w:rPr>
      </w:pPr>
    </w:p>
    <w:p w14:paraId="78E12CED" w14:textId="0D435798" w:rsidR="00353F98" w:rsidRPr="006564A7" w:rsidRDefault="00353F98" w:rsidP="004B3A60">
      <w:pPr>
        <w:jc w:val="both"/>
        <w:rPr>
          <w:rFonts w:cstheme="minorHAnsi"/>
        </w:rPr>
      </w:pPr>
      <w:r w:rsidRPr="006564A7">
        <w:rPr>
          <w:rFonts w:cstheme="minorHAnsi"/>
        </w:rPr>
        <w:tab/>
      </w:r>
      <w:r w:rsidRPr="006564A7">
        <w:rPr>
          <w:rFonts w:cstheme="minorHAnsi"/>
        </w:rPr>
        <w:tab/>
      </w:r>
      <w:r w:rsidRPr="006564A7">
        <w:rPr>
          <w:rFonts w:cstheme="minorHAnsi"/>
          <w:strike/>
        </w:rPr>
        <w:t>9.8.d.</w:t>
      </w:r>
      <w:r w:rsidR="00C63145" w:rsidRPr="006564A7">
        <w:rPr>
          <w:rFonts w:cstheme="minorHAnsi"/>
        </w:rPr>
        <w:t xml:space="preserve"> </w:t>
      </w:r>
      <w:r w:rsidR="00C63145" w:rsidRPr="006564A7">
        <w:rPr>
          <w:rFonts w:cstheme="minorHAnsi"/>
          <w:u w:val="single"/>
        </w:rPr>
        <w:t>9.8.4.</w:t>
      </w:r>
      <w:r w:rsidRPr="006564A7">
        <w:rPr>
          <w:rFonts w:cstheme="minorHAnsi"/>
        </w:rPr>
        <w:t xml:space="preserve">  All garbage and refuse shall be stored in durable, covered, leak-proof and vermin-proof containers or dumpsters.  The containers and dumpsters shall be kept clean of all residue accumulation.</w:t>
      </w:r>
    </w:p>
    <w:p w14:paraId="186A2830" w14:textId="3B946CC4" w:rsidR="00353F98" w:rsidRPr="006564A7" w:rsidRDefault="00353F98" w:rsidP="004B3A60">
      <w:pPr>
        <w:jc w:val="both"/>
        <w:rPr>
          <w:rFonts w:cstheme="minorHAnsi"/>
        </w:rPr>
      </w:pPr>
    </w:p>
    <w:p w14:paraId="481D5EF0" w14:textId="0A424A1F" w:rsidR="00353F98" w:rsidRPr="006564A7" w:rsidRDefault="00353F98" w:rsidP="004B3A60">
      <w:pPr>
        <w:jc w:val="both"/>
        <w:rPr>
          <w:rFonts w:cstheme="minorHAnsi"/>
        </w:rPr>
      </w:pPr>
      <w:r w:rsidRPr="006564A7">
        <w:rPr>
          <w:rFonts w:cstheme="minorHAnsi"/>
        </w:rPr>
        <w:tab/>
      </w:r>
      <w:r w:rsidRPr="006564A7">
        <w:rPr>
          <w:rFonts w:cstheme="minorHAnsi"/>
        </w:rPr>
        <w:tab/>
      </w:r>
      <w:r w:rsidRPr="006564A7">
        <w:rPr>
          <w:rFonts w:cstheme="minorHAnsi"/>
          <w:strike/>
        </w:rPr>
        <w:t>9.8.e.</w:t>
      </w:r>
      <w:r w:rsidR="00C63145" w:rsidRPr="006564A7">
        <w:rPr>
          <w:rFonts w:cstheme="minorHAnsi"/>
        </w:rPr>
        <w:t xml:space="preserve"> </w:t>
      </w:r>
      <w:r w:rsidR="00C63145" w:rsidRPr="006564A7">
        <w:rPr>
          <w:rFonts w:cstheme="minorHAnsi"/>
          <w:u w:val="single"/>
        </w:rPr>
        <w:t>9.8.5.</w:t>
      </w:r>
      <w:r w:rsidRPr="006564A7">
        <w:rPr>
          <w:rFonts w:cstheme="minorHAnsi"/>
        </w:rPr>
        <w:t xml:space="preserve">  All garbage and refuse shall be disposed of in accordance with the applicable provisions of state and local law and rules governing the management of garbage and refuse.</w:t>
      </w:r>
    </w:p>
    <w:p w14:paraId="156AFA1A" w14:textId="4409745D" w:rsidR="00353F98" w:rsidRPr="006564A7" w:rsidRDefault="00353F98" w:rsidP="004B3A60">
      <w:pPr>
        <w:jc w:val="both"/>
        <w:rPr>
          <w:rFonts w:cstheme="minorHAnsi"/>
        </w:rPr>
      </w:pPr>
    </w:p>
    <w:p w14:paraId="39C1E11D" w14:textId="458EB7BD" w:rsidR="00353F98" w:rsidRPr="006564A7" w:rsidRDefault="00353F98" w:rsidP="004B3A60">
      <w:pPr>
        <w:jc w:val="both"/>
        <w:rPr>
          <w:rFonts w:cstheme="minorHAnsi"/>
        </w:rPr>
      </w:pPr>
      <w:r w:rsidRPr="006564A7">
        <w:rPr>
          <w:rFonts w:cstheme="minorHAnsi"/>
        </w:rPr>
        <w:tab/>
        <w:t>9.9.  Water Supply.</w:t>
      </w:r>
    </w:p>
    <w:p w14:paraId="0F2B9FDC" w14:textId="17A0785E" w:rsidR="00353F98" w:rsidRPr="006564A7" w:rsidRDefault="00353F98" w:rsidP="004B3A60">
      <w:pPr>
        <w:jc w:val="both"/>
        <w:rPr>
          <w:rFonts w:cstheme="minorHAnsi"/>
        </w:rPr>
      </w:pPr>
    </w:p>
    <w:p w14:paraId="02365F88" w14:textId="28D31CDA" w:rsidR="00353F98" w:rsidRPr="006564A7" w:rsidRDefault="00353F98" w:rsidP="004B3A60">
      <w:pPr>
        <w:jc w:val="both"/>
        <w:rPr>
          <w:rFonts w:cstheme="minorHAnsi"/>
        </w:rPr>
      </w:pPr>
      <w:r w:rsidRPr="006564A7">
        <w:rPr>
          <w:rFonts w:cstheme="minorHAnsi"/>
        </w:rPr>
        <w:tab/>
      </w:r>
      <w:r w:rsidRPr="006564A7">
        <w:rPr>
          <w:rFonts w:cstheme="minorHAnsi"/>
        </w:rPr>
        <w:tab/>
      </w:r>
      <w:r w:rsidRPr="006564A7">
        <w:rPr>
          <w:rFonts w:cstheme="minorHAnsi"/>
          <w:strike/>
        </w:rPr>
        <w:t>9.9.a.</w:t>
      </w:r>
      <w:r w:rsidR="00C63145" w:rsidRPr="006564A7">
        <w:rPr>
          <w:rFonts w:cstheme="minorHAnsi"/>
        </w:rPr>
        <w:t xml:space="preserve"> </w:t>
      </w:r>
      <w:r w:rsidR="00C63145" w:rsidRPr="006564A7">
        <w:rPr>
          <w:rFonts w:cstheme="minorHAnsi"/>
          <w:u w:val="single"/>
        </w:rPr>
        <w:t>9.9.1.</w:t>
      </w:r>
      <w:r w:rsidRPr="006564A7">
        <w:rPr>
          <w:rFonts w:cstheme="minorHAnsi"/>
        </w:rPr>
        <w:t xml:space="preserve">  A nursing home shall have a water supply that is safe and of sufficient capacity to meet the residents’ needs and the requirements of the sprinkler system.</w:t>
      </w:r>
    </w:p>
    <w:p w14:paraId="1F6AD670" w14:textId="60B15390" w:rsidR="00353F98" w:rsidRPr="006564A7" w:rsidRDefault="00353F98" w:rsidP="004B3A60">
      <w:pPr>
        <w:jc w:val="both"/>
        <w:rPr>
          <w:rFonts w:cstheme="minorHAnsi"/>
        </w:rPr>
      </w:pPr>
    </w:p>
    <w:p w14:paraId="0DDFA317" w14:textId="5C8993EA" w:rsidR="00353F98" w:rsidRPr="006564A7" w:rsidRDefault="00353F98" w:rsidP="004B3A60">
      <w:pPr>
        <w:jc w:val="both"/>
        <w:rPr>
          <w:rFonts w:cstheme="minorHAnsi"/>
        </w:rPr>
      </w:pPr>
      <w:r w:rsidRPr="006564A7">
        <w:rPr>
          <w:rFonts w:cstheme="minorHAnsi"/>
        </w:rPr>
        <w:tab/>
      </w:r>
      <w:r w:rsidRPr="006564A7">
        <w:rPr>
          <w:rFonts w:cstheme="minorHAnsi"/>
        </w:rPr>
        <w:tab/>
      </w:r>
      <w:r w:rsidRPr="006564A7">
        <w:rPr>
          <w:rFonts w:cstheme="minorHAnsi"/>
          <w:strike/>
        </w:rPr>
        <w:t>9.9.b.</w:t>
      </w:r>
      <w:r w:rsidR="00C63145" w:rsidRPr="006564A7">
        <w:rPr>
          <w:rFonts w:cstheme="minorHAnsi"/>
        </w:rPr>
        <w:t xml:space="preserve"> </w:t>
      </w:r>
      <w:r w:rsidR="00C63145" w:rsidRPr="006564A7">
        <w:rPr>
          <w:rFonts w:cstheme="minorHAnsi"/>
          <w:u w:val="single"/>
        </w:rPr>
        <w:t>9.9.2.</w:t>
      </w:r>
      <w:r w:rsidRPr="006564A7">
        <w:rPr>
          <w:rFonts w:cstheme="minorHAnsi"/>
        </w:rPr>
        <w:t xml:space="preserve">  A nursing home shall have as its source of water a public water system that complies with West Virginia </w:t>
      </w:r>
      <w:r w:rsidRPr="006564A7">
        <w:rPr>
          <w:rFonts w:cstheme="minorHAnsi"/>
          <w:strike/>
        </w:rPr>
        <w:t>Division of Health Rules</w:t>
      </w:r>
      <w:r w:rsidR="00C63145" w:rsidRPr="006564A7">
        <w:rPr>
          <w:rFonts w:cstheme="minorHAnsi"/>
        </w:rPr>
        <w:t xml:space="preserve"> </w:t>
      </w:r>
      <w:r w:rsidR="00C63145" w:rsidRPr="006564A7">
        <w:rPr>
          <w:rFonts w:cstheme="minorHAnsi"/>
          <w:u w:val="single"/>
        </w:rPr>
        <w:t>Department of Health and Human Resources rule</w:t>
      </w:r>
      <w:r w:rsidRPr="006564A7">
        <w:rPr>
          <w:rFonts w:cstheme="minorHAnsi"/>
        </w:rPr>
        <w:t xml:space="preserve">, Public Water Systems, 64CSR3, or a water well that complies with West Virginia </w:t>
      </w:r>
      <w:r w:rsidRPr="006564A7">
        <w:rPr>
          <w:rFonts w:cstheme="minorHAnsi"/>
          <w:strike/>
        </w:rPr>
        <w:t>Division of Health Rules</w:t>
      </w:r>
      <w:r w:rsidR="00C63145" w:rsidRPr="006564A7">
        <w:rPr>
          <w:rFonts w:cstheme="minorHAnsi"/>
        </w:rPr>
        <w:t xml:space="preserve"> </w:t>
      </w:r>
      <w:r w:rsidR="00C63145" w:rsidRPr="006564A7">
        <w:rPr>
          <w:rFonts w:cstheme="minorHAnsi"/>
          <w:u w:val="single"/>
        </w:rPr>
        <w:t>Department of Health and Human Resources rule</w:t>
      </w:r>
      <w:r w:rsidRPr="006564A7">
        <w:rPr>
          <w:rFonts w:cstheme="minorHAnsi"/>
        </w:rPr>
        <w:t>, Water Well Regulations, 64CSR19 and Water Well Design Standards, 64CSR46.</w:t>
      </w:r>
    </w:p>
    <w:p w14:paraId="7EECFE52" w14:textId="64E57A56" w:rsidR="00353F98" w:rsidRPr="006564A7" w:rsidRDefault="00353F98" w:rsidP="004B3A60">
      <w:pPr>
        <w:jc w:val="both"/>
        <w:rPr>
          <w:rFonts w:cstheme="minorHAnsi"/>
        </w:rPr>
      </w:pPr>
    </w:p>
    <w:p w14:paraId="52931A78" w14:textId="65F2BDCB" w:rsidR="00353F98" w:rsidRPr="006564A7" w:rsidRDefault="00353F98" w:rsidP="004B3A60">
      <w:pPr>
        <w:jc w:val="both"/>
        <w:rPr>
          <w:rFonts w:cstheme="minorHAnsi"/>
        </w:rPr>
      </w:pPr>
      <w:r w:rsidRPr="006564A7">
        <w:rPr>
          <w:rFonts w:cstheme="minorHAnsi"/>
        </w:rPr>
        <w:tab/>
      </w:r>
      <w:r w:rsidRPr="006564A7">
        <w:rPr>
          <w:rFonts w:cstheme="minorHAnsi"/>
        </w:rPr>
        <w:tab/>
      </w:r>
      <w:r w:rsidRPr="006564A7">
        <w:rPr>
          <w:rFonts w:cstheme="minorHAnsi"/>
          <w:strike/>
        </w:rPr>
        <w:t>9.9.c.</w:t>
      </w:r>
      <w:r w:rsidR="00C63145" w:rsidRPr="006564A7">
        <w:rPr>
          <w:rFonts w:cstheme="minorHAnsi"/>
        </w:rPr>
        <w:t xml:space="preserve"> </w:t>
      </w:r>
      <w:r w:rsidR="00C63145" w:rsidRPr="006564A7">
        <w:rPr>
          <w:rFonts w:cstheme="minorHAnsi"/>
          <w:u w:val="single"/>
        </w:rPr>
        <w:t>9.9.3.</w:t>
      </w:r>
      <w:r w:rsidRPr="006564A7">
        <w:rPr>
          <w:rFonts w:cstheme="minorHAnsi"/>
        </w:rPr>
        <w:t xml:space="preserve">  A nursing home shall have hot and cold running water in sufficient supply to meet the needs of the residents.</w:t>
      </w:r>
    </w:p>
    <w:p w14:paraId="29D3D01C" w14:textId="3DE39651" w:rsidR="00353F98" w:rsidRPr="006564A7" w:rsidRDefault="00353F98" w:rsidP="004B3A60">
      <w:pPr>
        <w:jc w:val="both"/>
        <w:rPr>
          <w:rFonts w:cstheme="minorHAnsi"/>
        </w:rPr>
      </w:pPr>
    </w:p>
    <w:p w14:paraId="5F0A7A97" w14:textId="32677845" w:rsidR="00353F98" w:rsidRPr="006564A7" w:rsidRDefault="00353F98" w:rsidP="004B3A60">
      <w:pPr>
        <w:jc w:val="both"/>
        <w:rPr>
          <w:rFonts w:cstheme="minorHAnsi"/>
        </w:rPr>
      </w:pPr>
      <w:r w:rsidRPr="006564A7">
        <w:rPr>
          <w:rFonts w:cstheme="minorHAnsi"/>
        </w:rPr>
        <w:tab/>
      </w:r>
      <w:r w:rsidRPr="006564A7">
        <w:rPr>
          <w:rFonts w:cstheme="minorHAnsi"/>
        </w:rPr>
        <w:tab/>
      </w:r>
      <w:r w:rsidRPr="006564A7">
        <w:rPr>
          <w:rFonts w:cstheme="minorHAnsi"/>
          <w:strike/>
        </w:rPr>
        <w:t>9.9.d.</w:t>
      </w:r>
      <w:r w:rsidR="00C63145" w:rsidRPr="006564A7">
        <w:rPr>
          <w:rFonts w:cstheme="minorHAnsi"/>
        </w:rPr>
        <w:t xml:space="preserve"> </w:t>
      </w:r>
      <w:r w:rsidR="00C63145" w:rsidRPr="006564A7">
        <w:rPr>
          <w:rFonts w:cstheme="minorHAnsi"/>
          <w:u w:val="single"/>
        </w:rPr>
        <w:t>9.9.4.</w:t>
      </w:r>
      <w:r w:rsidRPr="006564A7">
        <w:rPr>
          <w:rFonts w:cstheme="minorHAnsi"/>
        </w:rPr>
        <w:t xml:space="preserve">  Hot water distribution systems serving resident care areas shall be recirculating to provide continuous hot water at each hot water outlet.  The temperatures shall be appropriate for comfortable use but shall not exceed 110 degrees.</w:t>
      </w:r>
    </w:p>
    <w:p w14:paraId="3A70FC22" w14:textId="1B8579C6" w:rsidR="00353F98" w:rsidRPr="006564A7" w:rsidRDefault="00353F98" w:rsidP="004B3A60">
      <w:pPr>
        <w:jc w:val="both"/>
        <w:rPr>
          <w:rFonts w:cstheme="minorHAnsi"/>
        </w:rPr>
      </w:pPr>
    </w:p>
    <w:p w14:paraId="6A9D571A" w14:textId="2FF307D8" w:rsidR="00353F98" w:rsidRPr="006564A7" w:rsidRDefault="00353F98" w:rsidP="004B3A60">
      <w:pPr>
        <w:jc w:val="both"/>
        <w:rPr>
          <w:rFonts w:cstheme="minorHAnsi"/>
        </w:rPr>
      </w:pPr>
      <w:r w:rsidRPr="006564A7">
        <w:rPr>
          <w:rFonts w:cstheme="minorHAnsi"/>
        </w:rPr>
        <w:tab/>
      </w:r>
      <w:r w:rsidRPr="006564A7">
        <w:rPr>
          <w:rFonts w:cstheme="minorHAnsi"/>
        </w:rPr>
        <w:tab/>
      </w:r>
      <w:r w:rsidRPr="006564A7">
        <w:rPr>
          <w:rFonts w:cstheme="minorHAnsi"/>
          <w:strike/>
        </w:rPr>
        <w:t>9.9.e.</w:t>
      </w:r>
      <w:r w:rsidR="00904270" w:rsidRPr="006564A7">
        <w:rPr>
          <w:rFonts w:cstheme="minorHAnsi"/>
        </w:rPr>
        <w:t xml:space="preserve"> </w:t>
      </w:r>
      <w:r w:rsidR="00904270" w:rsidRPr="006564A7">
        <w:rPr>
          <w:rFonts w:cstheme="minorHAnsi"/>
          <w:u w:val="single"/>
        </w:rPr>
        <w:t>9.9.5.</w:t>
      </w:r>
      <w:r w:rsidRPr="006564A7">
        <w:rPr>
          <w:rFonts w:cstheme="minorHAnsi"/>
        </w:rPr>
        <w:t xml:space="preserve">  A nursing home shall have written agreements with water suppliers to deliver water when there is a loss of the normal supply.</w:t>
      </w:r>
    </w:p>
    <w:p w14:paraId="67F6377F" w14:textId="6BBBFA58" w:rsidR="00353F98" w:rsidRPr="006564A7" w:rsidRDefault="00353F98" w:rsidP="004B3A60">
      <w:pPr>
        <w:jc w:val="both"/>
        <w:rPr>
          <w:rFonts w:cstheme="minorHAnsi"/>
        </w:rPr>
      </w:pPr>
    </w:p>
    <w:p w14:paraId="258001CC" w14:textId="5D6485B2" w:rsidR="00353F98" w:rsidRPr="006564A7" w:rsidRDefault="00353F98" w:rsidP="004B3A60">
      <w:pPr>
        <w:jc w:val="both"/>
        <w:rPr>
          <w:rFonts w:cstheme="minorHAnsi"/>
        </w:rPr>
      </w:pPr>
      <w:r w:rsidRPr="006564A7">
        <w:rPr>
          <w:rFonts w:cstheme="minorHAnsi"/>
        </w:rPr>
        <w:tab/>
        <w:t>9.10.  Sewage Disposal.</w:t>
      </w:r>
    </w:p>
    <w:p w14:paraId="7469F3D3" w14:textId="1FBBD0A7" w:rsidR="00353F98" w:rsidRPr="006564A7" w:rsidRDefault="00353F98" w:rsidP="004B3A60">
      <w:pPr>
        <w:jc w:val="both"/>
        <w:rPr>
          <w:rFonts w:cstheme="minorHAnsi"/>
        </w:rPr>
      </w:pPr>
    </w:p>
    <w:p w14:paraId="034058D5" w14:textId="38A034F9" w:rsidR="00353F98" w:rsidRPr="006564A7" w:rsidRDefault="00353F98" w:rsidP="004B3A60">
      <w:pPr>
        <w:jc w:val="both"/>
        <w:rPr>
          <w:rFonts w:cstheme="minorHAnsi"/>
        </w:rPr>
      </w:pPr>
      <w:r w:rsidRPr="006564A7">
        <w:rPr>
          <w:rFonts w:cstheme="minorHAnsi"/>
        </w:rPr>
        <w:tab/>
      </w:r>
      <w:r w:rsidRPr="006564A7">
        <w:rPr>
          <w:rFonts w:cstheme="minorHAnsi"/>
        </w:rPr>
        <w:tab/>
      </w:r>
      <w:r w:rsidRPr="006564A7">
        <w:rPr>
          <w:rFonts w:cstheme="minorHAnsi"/>
          <w:strike/>
        </w:rPr>
        <w:t>9.10.a.</w:t>
      </w:r>
      <w:r w:rsidR="00904270" w:rsidRPr="006564A7">
        <w:rPr>
          <w:rFonts w:cstheme="minorHAnsi"/>
        </w:rPr>
        <w:t xml:space="preserve"> </w:t>
      </w:r>
      <w:r w:rsidR="00904270" w:rsidRPr="006564A7">
        <w:rPr>
          <w:rFonts w:cstheme="minorHAnsi"/>
          <w:u w:val="single"/>
        </w:rPr>
        <w:t>9.10.1.</w:t>
      </w:r>
      <w:r w:rsidRPr="006564A7">
        <w:rPr>
          <w:rFonts w:cstheme="minorHAnsi"/>
        </w:rPr>
        <w:t xml:space="preserve">  Sewage disposal shall be in accordance with West Virginia Division of Health Rules, Sewage System</w:t>
      </w:r>
      <w:r w:rsidR="00C63145" w:rsidRPr="006564A7">
        <w:rPr>
          <w:rFonts w:cstheme="minorHAnsi"/>
          <w:u w:val="single"/>
        </w:rPr>
        <w:t>s</w:t>
      </w:r>
      <w:r w:rsidRPr="006564A7">
        <w:rPr>
          <w:rFonts w:cstheme="minorHAnsi"/>
        </w:rPr>
        <w:t xml:space="preserve"> </w:t>
      </w:r>
      <w:r w:rsidRPr="006564A7">
        <w:rPr>
          <w:rFonts w:cstheme="minorHAnsi"/>
          <w:strike/>
        </w:rPr>
        <w:t>Rules</w:t>
      </w:r>
      <w:r w:rsidR="00C63145" w:rsidRPr="006564A7">
        <w:rPr>
          <w:rFonts w:cstheme="minorHAnsi"/>
        </w:rPr>
        <w:t xml:space="preserve"> </w:t>
      </w:r>
      <w:r w:rsidR="00C63145" w:rsidRPr="006564A7">
        <w:rPr>
          <w:rFonts w:cstheme="minorHAnsi"/>
          <w:u w:val="single"/>
        </w:rPr>
        <w:t>rule, 64CSR9</w:t>
      </w:r>
      <w:r w:rsidRPr="006564A7">
        <w:rPr>
          <w:rFonts w:cstheme="minorHAnsi"/>
        </w:rPr>
        <w:t xml:space="preserve">, and West Virginia </w:t>
      </w:r>
      <w:r w:rsidRPr="006564A7">
        <w:rPr>
          <w:rFonts w:cstheme="minorHAnsi"/>
          <w:strike/>
        </w:rPr>
        <w:t>Divisions of Health Rules</w:t>
      </w:r>
      <w:r w:rsidR="00C63145" w:rsidRPr="006564A7">
        <w:rPr>
          <w:rFonts w:cstheme="minorHAnsi"/>
        </w:rPr>
        <w:t xml:space="preserve"> </w:t>
      </w:r>
      <w:r w:rsidR="00C63145" w:rsidRPr="006564A7">
        <w:rPr>
          <w:rFonts w:cstheme="minorHAnsi"/>
          <w:u w:val="single"/>
        </w:rPr>
        <w:t>Department of Health and Human Resources rule</w:t>
      </w:r>
      <w:r w:rsidRPr="006564A7">
        <w:rPr>
          <w:rFonts w:cstheme="minorHAnsi"/>
        </w:rPr>
        <w:t>, Sewage Treatment and Collection System Design Standards, 64CSR47.</w:t>
      </w:r>
    </w:p>
    <w:p w14:paraId="049AE255" w14:textId="44E98F3A" w:rsidR="00353F98" w:rsidRPr="006564A7" w:rsidRDefault="00353F98" w:rsidP="004B3A60">
      <w:pPr>
        <w:jc w:val="both"/>
        <w:rPr>
          <w:rFonts w:cstheme="minorHAnsi"/>
        </w:rPr>
      </w:pPr>
    </w:p>
    <w:p w14:paraId="4F286E53" w14:textId="66AD7132" w:rsidR="00353F98" w:rsidRPr="006564A7" w:rsidRDefault="005F31FC" w:rsidP="004B3A60">
      <w:pPr>
        <w:jc w:val="both"/>
        <w:rPr>
          <w:rFonts w:cstheme="minorHAnsi"/>
        </w:rPr>
      </w:pPr>
      <w:r w:rsidRPr="006564A7">
        <w:rPr>
          <w:rFonts w:cstheme="minorHAnsi"/>
        </w:rPr>
        <w:tab/>
      </w:r>
      <w:r w:rsidR="00323BE2" w:rsidRPr="006564A7">
        <w:rPr>
          <w:rFonts w:cstheme="minorHAnsi"/>
        </w:rPr>
        <w:tab/>
      </w:r>
      <w:r w:rsidR="00323BE2" w:rsidRPr="006564A7">
        <w:rPr>
          <w:rFonts w:cstheme="minorHAnsi"/>
          <w:strike/>
        </w:rPr>
        <w:t>9.10.b.</w:t>
      </w:r>
      <w:r w:rsidR="00904270" w:rsidRPr="006564A7">
        <w:rPr>
          <w:rFonts w:cstheme="minorHAnsi"/>
        </w:rPr>
        <w:t xml:space="preserve"> </w:t>
      </w:r>
      <w:r w:rsidR="00904270" w:rsidRPr="006564A7">
        <w:rPr>
          <w:rFonts w:cstheme="minorHAnsi"/>
          <w:u w:val="single"/>
        </w:rPr>
        <w:t>9.10.2.</w:t>
      </w:r>
      <w:r w:rsidR="00323BE2" w:rsidRPr="006564A7">
        <w:rPr>
          <w:rFonts w:cstheme="minorHAnsi"/>
        </w:rPr>
        <w:t xml:space="preserve">  The sewage system shall be adequate to meet the nursing home’s needs.</w:t>
      </w:r>
    </w:p>
    <w:p w14:paraId="16B3CFFC" w14:textId="0B3EC201" w:rsidR="00323BE2" w:rsidRPr="006564A7" w:rsidRDefault="00323BE2" w:rsidP="004B3A60">
      <w:pPr>
        <w:jc w:val="both"/>
        <w:rPr>
          <w:rFonts w:cstheme="minorHAnsi"/>
        </w:rPr>
      </w:pPr>
    </w:p>
    <w:p w14:paraId="01A55079" w14:textId="5FC33AF7" w:rsidR="00323BE2" w:rsidRPr="006564A7" w:rsidRDefault="00323BE2" w:rsidP="004B3A60">
      <w:pPr>
        <w:jc w:val="both"/>
        <w:rPr>
          <w:rFonts w:cstheme="minorHAnsi"/>
        </w:rPr>
      </w:pPr>
      <w:r w:rsidRPr="006564A7">
        <w:rPr>
          <w:rFonts w:cstheme="minorHAnsi"/>
        </w:rPr>
        <w:tab/>
      </w:r>
      <w:r w:rsidRPr="006564A7">
        <w:rPr>
          <w:rFonts w:cstheme="minorHAnsi"/>
        </w:rPr>
        <w:tab/>
      </w:r>
      <w:r w:rsidRPr="006564A7">
        <w:rPr>
          <w:rFonts w:cstheme="minorHAnsi"/>
          <w:strike/>
        </w:rPr>
        <w:t>9.10.c.</w:t>
      </w:r>
      <w:r w:rsidR="00904270" w:rsidRPr="006564A7">
        <w:rPr>
          <w:rFonts w:cstheme="minorHAnsi"/>
        </w:rPr>
        <w:t xml:space="preserve"> </w:t>
      </w:r>
      <w:r w:rsidR="00904270" w:rsidRPr="006564A7">
        <w:rPr>
          <w:rFonts w:cstheme="minorHAnsi"/>
          <w:u w:val="single"/>
        </w:rPr>
        <w:t>9.10.3.</w:t>
      </w:r>
      <w:r w:rsidRPr="006564A7">
        <w:rPr>
          <w:rFonts w:cstheme="minorHAnsi"/>
        </w:rPr>
        <w:t xml:space="preserve">  Sewage systems shall be kept in good working order and shall be properly operated and maintained.</w:t>
      </w:r>
    </w:p>
    <w:p w14:paraId="03ABE934" w14:textId="751E3439" w:rsidR="00323BE2" w:rsidRPr="006564A7" w:rsidRDefault="00323BE2" w:rsidP="004B3A60">
      <w:pPr>
        <w:jc w:val="both"/>
        <w:rPr>
          <w:rFonts w:cstheme="minorHAnsi"/>
        </w:rPr>
      </w:pPr>
    </w:p>
    <w:p w14:paraId="22C661B9" w14:textId="7AF1F70C" w:rsidR="00323BE2" w:rsidRPr="006564A7" w:rsidRDefault="00323BE2" w:rsidP="004B3A60">
      <w:pPr>
        <w:jc w:val="both"/>
        <w:rPr>
          <w:rFonts w:cstheme="minorHAnsi"/>
        </w:rPr>
      </w:pPr>
      <w:r w:rsidRPr="006564A7">
        <w:rPr>
          <w:rFonts w:cstheme="minorHAnsi"/>
        </w:rPr>
        <w:tab/>
        <w:t>9.11.  Fire Safety, Disaster and Emergency Preparedness.</w:t>
      </w:r>
    </w:p>
    <w:p w14:paraId="2F9F89A9" w14:textId="1670ED71" w:rsidR="00323BE2" w:rsidRPr="006564A7" w:rsidRDefault="00323BE2" w:rsidP="004B3A60">
      <w:pPr>
        <w:jc w:val="both"/>
        <w:rPr>
          <w:rFonts w:cstheme="minorHAnsi"/>
        </w:rPr>
      </w:pPr>
    </w:p>
    <w:p w14:paraId="0551C1C0" w14:textId="456FE16F" w:rsidR="00323BE2" w:rsidRPr="006564A7" w:rsidRDefault="00323BE2" w:rsidP="004B3A60">
      <w:pPr>
        <w:jc w:val="both"/>
        <w:rPr>
          <w:rFonts w:cstheme="minorHAnsi"/>
        </w:rPr>
      </w:pPr>
      <w:r w:rsidRPr="006564A7">
        <w:rPr>
          <w:rFonts w:cstheme="minorHAnsi"/>
        </w:rPr>
        <w:tab/>
      </w:r>
      <w:r w:rsidRPr="006564A7">
        <w:rPr>
          <w:rFonts w:cstheme="minorHAnsi"/>
        </w:rPr>
        <w:tab/>
      </w:r>
      <w:r w:rsidRPr="006564A7">
        <w:rPr>
          <w:rFonts w:cstheme="minorHAnsi"/>
          <w:strike/>
        </w:rPr>
        <w:t>9.11.a.</w:t>
      </w:r>
      <w:r w:rsidR="00FC54D5" w:rsidRPr="006564A7">
        <w:rPr>
          <w:rFonts w:cstheme="minorHAnsi"/>
        </w:rPr>
        <w:t xml:space="preserve"> </w:t>
      </w:r>
      <w:r w:rsidR="00FC54D5" w:rsidRPr="006564A7">
        <w:rPr>
          <w:rFonts w:cstheme="minorHAnsi"/>
          <w:u w:val="single"/>
        </w:rPr>
        <w:t>9.11.1.</w:t>
      </w:r>
      <w:r w:rsidRPr="006564A7">
        <w:rPr>
          <w:rFonts w:cstheme="minorHAnsi"/>
        </w:rPr>
        <w:t xml:space="preserve">  </w:t>
      </w:r>
      <w:r w:rsidR="00E85D97" w:rsidRPr="006564A7">
        <w:rPr>
          <w:rFonts w:cstheme="minorHAnsi"/>
        </w:rPr>
        <w:t>A nursing home shall provide evidence of compliance with applicable rules of the State Fire Commission.  Any variation to compliance with the fire code shall be coordinated with the department and approved in writing by the state fire marshal.</w:t>
      </w:r>
    </w:p>
    <w:p w14:paraId="592B9E2A" w14:textId="795F87F2" w:rsidR="00E85D97" w:rsidRPr="006564A7" w:rsidRDefault="00E85D97" w:rsidP="004B3A60">
      <w:pPr>
        <w:jc w:val="both"/>
        <w:rPr>
          <w:rFonts w:cstheme="minorHAnsi"/>
        </w:rPr>
      </w:pPr>
    </w:p>
    <w:p w14:paraId="60EF552F" w14:textId="2430E10B" w:rsidR="00E85D97" w:rsidRPr="006564A7" w:rsidRDefault="00E85D97" w:rsidP="004B3A60">
      <w:pPr>
        <w:jc w:val="both"/>
        <w:rPr>
          <w:rFonts w:cstheme="minorHAnsi"/>
        </w:rPr>
      </w:pPr>
      <w:r w:rsidRPr="006564A7">
        <w:rPr>
          <w:rFonts w:cstheme="minorHAnsi"/>
        </w:rPr>
        <w:tab/>
      </w:r>
      <w:r w:rsidRPr="006564A7">
        <w:rPr>
          <w:rFonts w:cstheme="minorHAnsi"/>
        </w:rPr>
        <w:tab/>
      </w:r>
      <w:r w:rsidRPr="006564A7">
        <w:rPr>
          <w:rFonts w:cstheme="minorHAnsi"/>
          <w:strike/>
        </w:rPr>
        <w:t>9.11.b.</w:t>
      </w:r>
      <w:r w:rsidR="00FC54D5" w:rsidRPr="006564A7">
        <w:rPr>
          <w:rFonts w:cstheme="minorHAnsi"/>
        </w:rPr>
        <w:t xml:space="preserve"> </w:t>
      </w:r>
      <w:r w:rsidR="00FC54D5" w:rsidRPr="006564A7">
        <w:rPr>
          <w:rFonts w:cstheme="minorHAnsi"/>
          <w:u w:val="single"/>
        </w:rPr>
        <w:t>9.11.2.</w:t>
      </w:r>
      <w:r w:rsidRPr="006564A7">
        <w:rPr>
          <w:rFonts w:cstheme="minorHAnsi"/>
        </w:rPr>
        <w:t xml:space="preserve">  A nursing home shall have a written internal and external disaster and emergency preparedness plan approved by the director that sets forth procedures to be followed in the event of an internal or external </w:t>
      </w:r>
      <w:r w:rsidR="005A78EC" w:rsidRPr="006564A7">
        <w:rPr>
          <w:rFonts w:cstheme="minorHAnsi"/>
        </w:rPr>
        <w:t>disaster or emergency that could severely affect the operation of the nursing home.</w:t>
      </w:r>
    </w:p>
    <w:p w14:paraId="2E686BE8" w14:textId="77005F4C" w:rsidR="005A78EC" w:rsidRPr="006564A7" w:rsidRDefault="005A78EC" w:rsidP="004B3A60">
      <w:pPr>
        <w:jc w:val="both"/>
        <w:rPr>
          <w:rFonts w:cstheme="minorHAnsi"/>
        </w:rPr>
      </w:pPr>
    </w:p>
    <w:p w14:paraId="6454D367" w14:textId="6463F2C5" w:rsidR="005A78EC" w:rsidRPr="006564A7" w:rsidRDefault="005A78EC" w:rsidP="004B3A60">
      <w:pPr>
        <w:jc w:val="both"/>
        <w:rPr>
          <w:rFonts w:cstheme="minorHAnsi"/>
        </w:rPr>
      </w:pPr>
      <w:r w:rsidRPr="006564A7">
        <w:rPr>
          <w:rFonts w:cstheme="minorHAnsi"/>
        </w:rPr>
        <w:tab/>
      </w:r>
      <w:r w:rsidRPr="006564A7">
        <w:rPr>
          <w:rFonts w:cstheme="minorHAnsi"/>
        </w:rPr>
        <w:tab/>
      </w:r>
      <w:r w:rsidRPr="006564A7">
        <w:rPr>
          <w:rFonts w:cstheme="minorHAnsi"/>
          <w:strike/>
        </w:rPr>
        <w:t>9.11.c.</w:t>
      </w:r>
      <w:r w:rsidR="00FC54D5" w:rsidRPr="006564A7">
        <w:rPr>
          <w:rFonts w:cstheme="minorHAnsi"/>
        </w:rPr>
        <w:t xml:space="preserve"> </w:t>
      </w:r>
      <w:r w:rsidR="00FC54D5" w:rsidRPr="006564A7">
        <w:rPr>
          <w:rFonts w:cstheme="minorHAnsi"/>
          <w:u w:val="single"/>
        </w:rPr>
        <w:t>9.11.3.</w:t>
      </w:r>
      <w:r w:rsidRPr="006564A7">
        <w:rPr>
          <w:rFonts w:cstheme="minorHAnsi"/>
        </w:rPr>
        <w:t xml:space="preserve">  The disaster and emergency preparedness plan shall have procedures to be followed in the event of the following: fire, missing resident, high winds, tornadoes, bomb threats, utility failure, flood and severe winter weather.</w:t>
      </w:r>
    </w:p>
    <w:p w14:paraId="582C5150" w14:textId="3738410E" w:rsidR="005A78EC" w:rsidRPr="006564A7" w:rsidRDefault="005A78EC" w:rsidP="004B3A60">
      <w:pPr>
        <w:jc w:val="both"/>
        <w:rPr>
          <w:rFonts w:cstheme="minorHAnsi"/>
        </w:rPr>
      </w:pPr>
    </w:p>
    <w:p w14:paraId="04248B82" w14:textId="2A2AE07C" w:rsidR="005A78EC" w:rsidRPr="006564A7" w:rsidRDefault="005A78EC" w:rsidP="004B3A60">
      <w:pPr>
        <w:jc w:val="both"/>
        <w:rPr>
          <w:rFonts w:cstheme="minorHAnsi"/>
        </w:rPr>
      </w:pPr>
      <w:r w:rsidRPr="006564A7">
        <w:rPr>
          <w:rFonts w:cstheme="minorHAnsi"/>
        </w:rPr>
        <w:tab/>
      </w:r>
      <w:r w:rsidRPr="006564A7">
        <w:rPr>
          <w:rFonts w:cstheme="minorHAnsi"/>
        </w:rPr>
        <w:tab/>
      </w:r>
      <w:r w:rsidRPr="006564A7">
        <w:rPr>
          <w:rFonts w:cstheme="minorHAnsi"/>
          <w:strike/>
        </w:rPr>
        <w:t>9.11.d.</w:t>
      </w:r>
      <w:r w:rsidR="00FC54D5" w:rsidRPr="006564A7">
        <w:rPr>
          <w:rFonts w:cstheme="minorHAnsi"/>
        </w:rPr>
        <w:t xml:space="preserve"> </w:t>
      </w:r>
      <w:r w:rsidR="00FC54D5" w:rsidRPr="006564A7">
        <w:rPr>
          <w:rFonts w:cstheme="minorHAnsi"/>
          <w:u w:val="single"/>
        </w:rPr>
        <w:t>9.11.4.</w:t>
      </w:r>
      <w:r w:rsidRPr="006564A7">
        <w:rPr>
          <w:rFonts w:cstheme="minorHAnsi"/>
        </w:rPr>
        <w:t xml:space="preserve">  The disaster and emergency preparedness plan shall include at least an alternate shelter agreement, an emergency transportation policy, and an emergency food supply list and menu that will provide nutrition for all persons residing in the nursing home for a minimum of 72 hours.</w:t>
      </w:r>
    </w:p>
    <w:p w14:paraId="78D753E8" w14:textId="77BAF452" w:rsidR="005A78EC" w:rsidRPr="006564A7" w:rsidRDefault="005A78EC" w:rsidP="004B3A60">
      <w:pPr>
        <w:jc w:val="both"/>
        <w:rPr>
          <w:rFonts w:cstheme="minorHAnsi"/>
        </w:rPr>
      </w:pPr>
    </w:p>
    <w:p w14:paraId="5A3BF688" w14:textId="3834E30A" w:rsidR="005A78EC" w:rsidRPr="006564A7" w:rsidRDefault="005A78EC" w:rsidP="004B3A60">
      <w:pPr>
        <w:jc w:val="both"/>
        <w:rPr>
          <w:rFonts w:cstheme="minorHAnsi"/>
        </w:rPr>
      </w:pPr>
      <w:r w:rsidRPr="006564A7">
        <w:rPr>
          <w:rFonts w:cstheme="minorHAnsi"/>
        </w:rPr>
        <w:tab/>
      </w:r>
      <w:r w:rsidRPr="006564A7">
        <w:rPr>
          <w:rFonts w:cstheme="minorHAnsi"/>
        </w:rPr>
        <w:tab/>
      </w:r>
      <w:r w:rsidRPr="006564A7">
        <w:rPr>
          <w:rFonts w:cstheme="minorHAnsi"/>
          <w:strike/>
        </w:rPr>
        <w:t>9.11.e.</w:t>
      </w:r>
      <w:r w:rsidR="00FC54D5" w:rsidRPr="006564A7">
        <w:rPr>
          <w:rFonts w:cstheme="minorHAnsi"/>
        </w:rPr>
        <w:t xml:space="preserve"> </w:t>
      </w:r>
      <w:r w:rsidR="00FC54D5" w:rsidRPr="006564A7">
        <w:rPr>
          <w:rFonts w:cstheme="minorHAnsi"/>
          <w:u w:val="single"/>
        </w:rPr>
        <w:t>9.11.5.</w:t>
      </w:r>
      <w:r w:rsidRPr="006564A7">
        <w:rPr>
          <w:rFonts w:cstheme="minorHAnsi"/>
        </w:rPr>
        <w:t xml:space="preserve">  </w:t>
      </w:r>
      <w:r w:rsidR="00D1078F" w:rsidRPr="006564A7">
        <w:rPr>
          <w:rFonts w:cstheme="minorHAnsi"/>
        </w:rPr>
        <w:t>The disaster and emergency preparedness plan shall be developed and maintained with the assistance of qualified fire safety and other emergency response teams.</w:t>
      </w:r>
    </w:p>
    <w:p w14:paraId="5F60B8E9" w14:textId="1CA29A3D" w:rsidR="00D1078F" w:rsidRPr="006564A7" w:rsidRDefault="00D1078F" w:rsidP="004B3A60">
      <w:pPr>
        <w:jc w:val="both"/>
        <w:rPr>
          <w:rFonts w:cstheme="minorHAnsi"/>
        </w:rPr>
      </w:pPr>
    </w:p>
    <w:p w14:paraId="2503D69A" w14:textId="7613CD17" w:rsidR="00D1078F" w:rsidRPr="006564A7" w:rsidRDefault="00D1078F" w:rsidP="004B3A60">
      <w:pPr>
        <w:jc w:val="both"/>
        <w:rPr>
          <w:rFonts w:cstheme="minorHAnsi"/>
        </w:rPr>
      </w:pPr>
      <w:r w:rsidRPr="006564A7">
        <w:rPr>
          <w:rFonts w:cstheme="minorHAnsi"/>
        </w:rPr>
        <w:tab/>
      </w:r>
      <w:r w:rsidRPr="006564A7">
        <w:rPr>
          <w:rFonts w:cstheme="minorHAnsi"/>
        </w:rPr>
        <w:tab/>
      </w:r>
      <w:r w:rsidRPr="006564A7">
        <w:rPr>
          <w:rFonts w:cstheme="minorHAnsi"/>
          <w:strike/>
        </w:rPr>
        <w:t>9.11.f.</w:t>
      </w:r>
      <w:r w:rsidR="00FC54D5" w:rsidRPr="006564A7">
        <w:rPr>
          <w:rFonts w:cstheme="minorHAnsi"/>
        </w:rPr>
        <w:t xml:space="preserve"> </w:t>
      </w:r>
      <w:r w:rsidR="00FC54D5" w:rsidRPr="006564A7">
        <w:rPr>
          <w:rFonts w:cstheme="minorHAnsi"/>
          <w:u w:val="single"/>
        </w:rPr>
        <w:t>9.11.6.</w:t>
      </w:r>
      <w:r w:rsidRPr="006564A7">
        <w:rPr>
          <w:rFonts w:cstheme="minorHAnsi"/>
        </w:rPr>
        <w:t xml:space="preserve">  There shall be copies of the disaster and emergency preparedness plan at all staff stations or emergency control stations.  </w:t>
      </w:r>
      <w:r w:rsidR="00C22F3B" w:rsidRPr="006564A7">
        <w:rPr>
          <w:rFonts w:cstheme="minorHAnsi"/>
        </w:rPr>
        <w:t xml:space="preserve">The disaster and emergency preparedness plan shall be located in an area that allows visual contact at all times.  The nursing home staff shall know the location of the plan at all times. </w:t>
      </w:r>
    </w:p>
    <w:p w14:paraId="0AA054F7" w14:textId="43E849D1" w:rsidR="00C22F3B" w:rsidRPr="006564A7" w:rsidRDefault="00C22F3B" w:rsidP="004B3A60">
      <w:pPr>
        <w:jc w:val="both"/>
        <w:rPr>
          <w:rFonts w:cstheme="minorHAnsi"/>
        </w:rPr>
      </w:pPr>
    </w:p>
    <w:p w14:paraId="4164B8B5" w14:textId="35C56574" w:rsidR="00C22F3B" w:rsidRPr="006564A7" w:rsidRDefault="00C22F3B" w:rsidP="004B3A60">
      <w:pPr>
        <w:jc w:val="both"/>
        <w:rPr>
          <w:rFonts w:cstheme="minorHAnsi"/>
        </w:rPr>
      </w:pPr>
      <w:r w:rsidRPr="006564A7">
        <w:rPr>
          <w:rFonts w:cstheme="minorHAnsi"/>
        </w:rPr>
        <w:tab/>
      </w:r>
      <w:r w:rsidRPr="006564A7">
        <w:rPr>
          <w:rFonts w:cstheme="minorHAnsi"/>
        </w:rPr>
        <w:tab/>
      </w:r>
      <w:r w:rsidRPr="006564A7">
        <w:rPr>
          <w:rFonts w:cstheme="minorHAnsi"/>
          <w:strike/>
        </w:rPr>
        <w:t>9.11.g.</w:t>
      </w:r>
      <w:r w:rsidR="00FC54D5" w:rsidRPr="006564A7">
        <w:rPr>
          <w:rFonts w:cstheme="minorHAnsi"/>
        </w:rPr>
        <w:t xml:space="preserve"> </w:t>
      </w:r>
      <w:r w:rsidR="00FC54D5" w:rsidRPr="006564A7">
        <w:rPr>
          <w:rFonts w:cstheme="minorHAnsi"/>
          <w:u w:val="single"/>
        </w:rPr>
        <w:t>9.11.7.</w:t>
      </w:r>
      <w:r w:rsidRPr="006564A7">
        <w:rPr>
          <w:rFonts w:cstheme="minorHAnsi"/>
        </w:rPr>
        <w:t xml:space="preserve">  The local fire department shall be provided with a floor and disaster plan and be given opportunities to become familiar with the nursing home.</w:t>
      </w:r>
    </w:p>
    <w:p w14:paraId="6DF88F81" w14:textId="73A64AAF" w:rsidR="00C22F3B" w:rsidRPr="006564A7" w:rsidRDefault="00C22F3B" w:rsidP="004B3A60">
      <w:pPr>
        <w:jc w:val="both"/>
        <w:rPr>
          <w:rFonts w:cstheme="minorHAnsi"/>
        </w:rPr>
      </w:pPr>
    </w:p>
    <w:p w14:paraId="4D8C2178" w14:textId="26E68E07" w:rsidR="00C22F3B" w:rsidRPr="006564A7" w:rsidRDefault="00C22F3B" w:rsidP="004B3A60">
      <w:pPr>
        <w:jc w:val="both"/>
        <w:rPr>
          <w:rFonts w:cstheme="minorHAnsi"/>
        </w:rPr>
      </w:pPr>
      <w:r w:rsidRPr="006564A7">
        <w:rPr>
          <w:rFonts w:cstheme="minorHAnsi"/>
        </w:rPr>
        <w:tab/>
      </w:r>
      <w:r w:rsidRPr="006564A7">
        <w:rPr>
          <w:rFonts w:cstheme="minorHAnsi"/>
        </w:rPr>
        <w:tab/>
      </w:r>
      <w:r w:rsidRPr="006564A7">
        <w:rPr>
          <w:rFonts w:cstheme="minorHAnsi"/>
          <w:strike/>
        </w:rPr>
        <w:t>9.11.h.</w:t>
      </w:r>
      <w:r w:rsidR="00FC54D5" w:rsidRPr="006564A7">
        <w:rPr>
          <w:rFonts w:cstheme="minorHAnsi"/>
        </w:rPr>
        <w:t xml:space="preserve"> </w:t>
      </w:r>
      <w:r w:rsidR="00FC54D5" w:rsidRPr="006564A7">
        <w:rPr>
          <w:rFonts w:cstheme="minorHAnsi"/>
          <w:u w:val="single"/>
        </w:rPr>
        <w:t>9.11.8.</w:t>
      </w:r>
      <w:r w:rsidRPr="006564A7">
        <w:rPr>
          <w:rFonts w:cstheme="minorHAnsi"/>
        </w:rPr>
        <w:t xml:space="preserve">  A nursing home shall have a written plan and procedures for transferring casualties and uninjured residents.  These procedures shall include the transfer of pertinent resident records including identification information, diagnoses, allergies, advance directives, medications and treatments, and other records needed to ensure continuity of care.</w:t>
      </w:r>
    </w:p>
    <w:p w14:paraId="207841E1" w14:textId="40840C56" w:rsidR="00C22F3B" w:rsidRPr="006564A7" w:rsidRDefault="00C22F3B" w:rsidP="004B3A60">
      <w:pPr>
        <w:jc w:val="both"/>
        <w:rPr>
          <w:rFonts w:cstheme="minorHAnsi"/>
        </w:rPr>
      </w:pPr>
    </w:p>
    <w:p w14:paraId="3B27EA91" w14:textId="3AA017E2" w:rsidR="00C22F3B" w:rsidRPr="006564A7" w:rsidRDefault="00C22F3B" w:rsidP="004B3A60">
      <w:pPr>
        <w:jc w:val="both"/>
        <w:rPr>
          <w:rFonts w:cstheme="minorHAnsi"/>
        </w:rPr>
      </w:pPr>
      <w:r w:rsidRPr="006564A7">
        <w:rPr>
          <w:rFonts w:cstheme="minorHAnsi"/>
        </w:rPr>
        <w:tab/>
      </w:r>
      <w:r w:rsidRPr="006564A7">
        <w:rPr>
          <w:rFonts w:cstheme="minorHAnsi"/>
        </w:rPr>
        <w:tab/>
      </w:r>
      <w:r w:rsidRPr="006564A7">
        <w:rPr>
          <w:rFonts w:cstheme="minorHAnsi"/>
          <w:strike/>
        </w:rPr>
        <w:t>9.11.i.</w:t>
      </w:r>
      <w:r w:rsidR="00FC54D5" w:rsidRPr="006564A7">
        <w:rPr>
          <w:rFonts w:cstheme="minorHAnsi"/>
        </w:rPr>
        <w:t xml:space="preserve"> </w:t>
      </w:r>
      <w:r w:rsidR="00FC54D5" w:rsidRPr="006564A7">
        <w:rPr>
          <w:rFonts w:cstheme="minorHAnsi"/>
          <w:u w:val="single"/>
        </w:rPr>
        <w:t>9.11.9.</w:t>
      </w:r>
      <w:r w:rsidRPr="006564A7">
        <w:rPr>
          <w:rFonts w:cstheme="minorHAnsi"/>
        </w:rPr>
        <w:t xml:space="preserve">  A nursing home shall have written instructions regarding the location and use of alarm systems, signals and firefighting equipment.</w:t>
      </w:r>
    </w:p>
    <w:p w14:paraId="5F2FC599" w14:textId="46BC5D71" w:rsidR="00C22F3B" w:rsidRPr="006564A7" w:rsidRDefault="00C22F3B" w:rsidP="004B3A60">
      <w:pPr>
        <w:jc w:val="both"/>
        <w:rPr>
          <w:rFonts w:cstheme="minorHAnsi"/>
        </w:rPr>
      </w:pPr>
    </w:p>
    <w:p w14:paraId="4359903E" w14:textId="2312CD60" w:rsidR="00C22F3B" w:rsidRPr="006564A7" w:rsidRDefault="004322D4" w:rsidP="004B3A60">
      <w:pPr>
        <w:jc w:val="both"/>
        <w:rPr>
          <w:rFonts w:cstheme="minorHAnsi"/>
        </w:rPr>
      </w:pPr>
      <w:r w:rsidRPr="006564A7">
        <w:rPr>
          <w:rFonts w:cstheme="minorHAnsi"/>
        </w:rPr>
        <w:tab/>
      </w:r>
      <w:r w:rsidRPr="006564A7">
        <w:rPr>
          <w:rFonts w:cstheme="minorHAnsi"/>
        </w:rPr>
        <w:tab/>
      </w:r>
      <w:r w:rsidRPr="006564A7">
        <w:rPr>
          <w:rFonts w:cstheme="minorHAnsi"/>
          <w:strike/>
        </w:rPr>
        <w:t>9.11.j.</w:t>
      </w:r>
      <w:r w:rsidR="00FC54D5" w:rsidRPr="006564A7">
        <w:rPr>
          <w:rFonts w:cstheme="minorHAnsi"/>
        </w:rPr>
        <w:t xml:space="preserve"> </w:t>
      </w:r>
      <w:r w:rsidR="00FC54D5" w:rsidRPr="006564A7">
        <w:rPr>
          <w:rFonts w:cstheme="minorHAnsi"/>
          <w:u w:val="single"/>
        </w:rPr>
        <w:t>9.11.10.</w:t>
      </w:r>
      <w:r w:rsidRPr="006564A7">
        <w:rPr>
          <w:rFonts w:cstheme="minorHAnsi"/>
        </w:rPr>
        <w:t xml:space="preserve">  A nursing home shall have information regarding methods of fire containment.</w:t>
      </w:r>
    </w:p>
    <w:p w14:paraId="2A470035" w14:textId="00DFBE36" w:rsidR="004322D4" w:rsidRPr="006564A7" w:rsidRDefault="004322D4" w:rsidP="004B3A60">
      <w:pPr>
        <w:jc w:val="both"/>
        <w:rPr>
          <w:rFonts w:cstheme="minorHAnsi"/>
        </w:rPr>
      </w:pPr>
    </w:p>
    <w:p w14:paraId="2290BFA3" w14:textId="26E17773" w:rsidR="004322D4" w:rsidRPr="006564A7" w:rsidRDefault="004322D4" w:rsidP="004B3A60">
      <w:pPr>
        <w:jc w:val="both"/>
        <w:rPr>
          <w:rFonts w:cstheme="minorHAnsi"/>
        </w:rPr>
      </w:pPr>
      <w:r w:rsidRPr="006564A7">
        <w:rPr>
          <w:rFonts w:cstheme="minorHAnsi"/>
        </w:rPr>
        <w:tab/>
      </w:r>
      <w:r w:rsidRPr="006564A7">
        <w:rPr>
          <w:rFonts w:cstheme="minorHAnsi"/>
        </w:rPr>
        <w:tab/>
      </w:r>
      <w:r w:rsidRPr="006564A7">
        <w:rPr>
          <w:rFonts w:cstheme="minorHAnsi"/>
          <w:strike/>
        </w:rPr>
        <w:t>9.11.k.</w:t>
      </w:r>
      <w:r w:rsidR="00FC54D5" w:rsidRPr="006564A7">
        <w:rPr>
          <w:rFonts w:cstheme="minorHAnsi"/>
        </w:rPr>
        <w:t xml:space="preserve"> </w:t>
      </w:r>
      <w:r w:rsidR="00FC54D5" w:rsidRPr="006564A7">
        <w:rPr>
          <w:rFonts w:cstheme="minorHAnsi"/>
          <w:u w:val="single"/>
        </w:rPr>
        <w:t>9.11.11.</w:t>
      </w:r>
      <w:r w:rsidRPr="006564A7">
        <w:rPr>
          <w:rFonts w:cstheme="minorHAnsi"/>
        </w:rPr>
        <w:t xml:space="preserve">  A nursing home shall have written instructions regarding accessibility for evacuation routes.</w:t>
      </w:r>
    </w:p>
    <w:p w14:paraId="3716A6AA" w14:textId="7B049AC6" w:rsidR="004322D4" w:rsidRPr="006564A7" w:rsidRDefault="004322D4" w:rsidP="004B3A60">
      <w:pPr>
        <w:jc w:val="both"/>
        <w:rPr>
          <w:rFonts w:cstheme="minorHAnsi"/>
        </w:rPr>
      </w:pPr>
    </w:p>
    <w:p w14:paraId="7AB2A805" w14:textId="40F7F5DE" w:rsidR="004322D4" w:rsidRPr="006564A7" w:rsidRDefault="004322D4" w:rsidP="004B3A60">
      <w:pPr>
        <w:jc w:val="both"/>
        <w:rPr>
          <w:rFonts w:cstheme="minorHAnsi"/>
        </w:rPr>
      </w:pPr>
      <w:r w:rsidRPr="006564A7">
        <w:rPr>
          <w:rFonts w:cstheme="minorHAnsi"/>
        </w:rPr>
        <w:tab/>
      </w:r>
      <w:r w:rsidRPr="006564A7">
        <w:rPr>
          <w:rFonts w:cstheme="minorHAnsi"/>
        </w:rPr>
        <w:tab/>
      </w:r>
      <w:r w:rsidRPr="006564A7">
        <w:rPr>
          <w:rFonts w:cstheme="minorHAnsi"/>
          <w:strike/>
        </w:rPr>
        <w:t>9.11.l.</w:t>
      </w:r>
      <w:r w:rsidR="00FC54D5" w:rsidRPr="006564A7">
        <w:rPr>
          <w:rFonts w:cstheme="minorHAnsi"/>
        </w:rPr>
        <w:t xml:space="preserve"> </w:t>
      </w:r>
      <w:r w:rsidR="00FC54D5" w:rsidRPr="006564A7">
        <w:rPr>
          <w:rFonts w:cstheme="minorHAnsi"/>
          <w:u w:val="single"/>
        </w:rPr>
        <w:t>9.11.12.</w:t>
      </w:r>
      <w:r w:rsidRPr="006564A7">
        <w:rPr>
          <w:rFonts w:cstheme="minorHAnsi"/>
        </w:rPr>
        <w:t xml:space="preserve">  The disaster and emergency preparedness plan shall be reviewed and updated by the administrator or his or her designee on an annual basis and signed and dated by the administrator or his or her designee to verify the plan was reviewed.</w:t>
      </w:r>
    </w:p>
    <w:p w14:paraId="59AC3ACC" w14:textId="3F588032" w:rsidR="004322D4" w:rsidRPr="006564A7" w:rsidRDefault="004322D4" w:rsidP="004B3A60">
      <w:pPr>
        <w:jc w:val="both"/>
        <w:rPr>
          <w:rFonts w:cstheme="minorHAnsi"/>
        </w:rPr>
      </w:pPr>
    </w:p>
    <w:p w14:paraId="413AE112" w14:textId="130CE4A6" w:rsidR="004322D4" w:rsidRPr="006564A7" w:rsidRDefault="004322D4" w:rsidP="004B3A60">
      <w:pPr>
        <w:jc w:val="both"/>
        <w:rPr>
          <w:rFonts w:cstheme="minorHAnsi"/>
        </w:rPr>
      </w:pPr>
      <w:r w:rsidRPr="006564A7">
        <w:rPr>
          <w:rFonts w:cstheme="minorHAnsi"/>
        </w:rPr>
        <w:tab/>
      </w:r>
      <w:r w:rsidRPr="006564A7">
        <w:rPr>
          <w:rFonts w:cstheme="minorHAnsi"/>
        </w:rPr>
        <w:tab/>
      </w:r>
      <w:r w:rsidRPr="006564A7">
        <w:rPr>
          <w:rFonts w:cstheme="minorHAnsi"/>
          <w:strike/>
        </w:rPr>
        <w:t>9.11.m.</w:t>
      </w:r>
      <w:r w:rsidR="00FC54D5" w:rsidRPr="006564A7">
        <w:rPr>
          <w:rFonts w:cstheme="minorHAnsi"/>
        </w:rPr>
        <w:t xml:space="preserve"> </w:t>
      </w:r>
      <w:r w:rsidR="00FC54D5" w:rsidRPr="006564A7">
        <w:rPr>
          <w:rFonts w:cstheme="minorHAnsi"/>
          <w:u w:val="single"/>
        </w:rPr>
        <w:t>9.11.13.</w:t>
      </w:r>
      <w:r w:rsidRPr="006564A7">
        <w:rPr>
          <w:rFonts w:cstheme="minorHAnsi"/>
        </w:rPr>
        <w:t xml:space="preserve">  </w:t>
      </w:r>
      <w:r w:rsidR="00B20679" w:rsidRPr="006564A7">
        <w:rPr>
          <w:rFonts w:cstheme="minorHAnsi"/>
        </w:rPr>
        <w:t>Emergency call information shall be conspicuously posted near each telephone in the nursing home, exclusive of telephones in resident rooms.  This information shall include at least the following:</w:t>
      </w:r>
    </w:p>
    <w:p w14:paraId="25D373B4" w14:textId="3C0A8BEB" w:rsidR="00B20679" w:rsidRPr="006564A7" w:rsidRDefault="00B20679" w:rsidP="004B3A60">
      <w:pPr>
        <w:jc w:val="both"/>
        <w:rPr>
          <w:rFonts w:cstheme="minorHAnsi"/>
        </w:rPr>
      </w:pPr>
    </w:p>
    <w:p w14:paraId="7BA693CE" w14:textId="016A4B73" w:rsidR="00B20679" w:rsidRPr="006564A7" w:rsidRDefault="00B2067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9.11.m.1.</w:t>
      </w:r>
      <w:r w:rsidR="00FC54D5" w:rsidRPr="006564A7">
        <w:rPr>
          <w:rFonts w:cstheme="minorHAnsi"/>
        </w:rPr>
        <w:t xml:space="preserve"> </w:t>
      </w:r>
      <w:r w:rsidR="00FC54D5" w:rsidRPr="006564A7">
        <w:rPr>
          <w:rFonts w:cstheme="minorHAnsi"/>
          <w:u w:val="single"/>
        </w:rPr>
        <w:t>9.11.13.a.</w:t>
      </w:r>
      <w:r w:rsidRPr="006564A7">
        <w:rPr>
          <w:rFonts w:cstheme="minorHAnsi"/>
        </w:rPr>
        <w:t xml:space="preserve">  The telephone numbers of the fire department, the police, and ambulance service and other appropriate emergency services; and</w:t>
      </w:r>
    </w:p>
    <w:p w14:paraId="1E139480" w14:textId="7034A333" w:rsidR="00B20679" w:rsidRPr="006564A7" w:rsidRDefault="00B20679" w:rsidP="004B3A60">
      <w:pPr>
        <w:jc w:val="both"/>
        <w:rPr>
          <w:rFonts w:cstheme="minorHAnsi"/>
        </w:rPr>
      </w:pPr>
    </w:p>
    <w:p w14:paraId="2E65DE47" w14:textId="7BA15870" w:rsidR="00B20679" w:rsidRPr="006564A7" w:rsidRDefault="00B2067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9.11.m.2.</w:t>
      </w:r>
      <w:r w:rsidR="00FC54D5" w:rsidRPr="006564A7">
        <w:rPr>
          <w:rFonts w:cstheme="minorHAnsi"/>
        </w:rPr>
        <w:t xml:space="preserve"> </w:t>
      </w:r>
      <w:r w:rsidR="00FC54D5" w:rsidRPr="006564A7">
        <w:rPr>
          <w:rFonts w:cstheme="minorHAnsi"/>
          <w:u w:val="single"/>
        </w:rPr>
        <w:t>9.11.13.b.</w:t>
      </w:r>
      <w:r w:rsidRPr="006564A7">
        <w:rPr>
          <w:rFonts w:cstheme="minorHAnsi"/>
        </w:rPr>
        <w:t xml:space="preserve">  Key personnel telephone numbers, including at least the following:</w:t>
      </w:r>
    </w:p>
    <w:p w14:paraId="0F5E01DD" w14:textId="247A2852" w:rsidR="00B20679" w:rsidRPr="006564A7" w:rsidRDefault="00B20679" w:rsidP="004B3A60">
      <w:pPr>
        <w:jc w:val="both"/>
        <w:rPr>
          <w:rFonts w:cstheme="minorHAnsi"/>
        </w:rPr>
      </w:pPr>
    </w:p>
    <w:p w14:paraId="7D698BA1" w14:textId="31647522" w:rsidR="00B20679" w:rsidRPr="006564A7" w:rsidRDefault="00B2067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9.11.m.2.A.</w:t>
      </w:r>
      <w:r w:rsidR="00FC54D5" w:rsidRPr="006564A7">
        <w:rPr>
          <w:rFonts w:cstheme="minorHAnsi"/>
        </w:rPr>
        <w:t xml:space="preserve"> </w:t>
      </w:r>
      <w:r w:rsidR="00FC54D5" w:rsidRPr="006564A7">
        <w:rPr>
          <w:rFonts w:cstheme="minorHAnsi"/>
          <w:u w:val="single"/>
        </w:rPr>
        <w:t>9.11.13.b.1.</w:t>
      </w:r>
      <w:r w:rsidRPr="006564A7">
        <w:rPr>
          <w:rFonts w:cstheme="minorHAnsi"/>
        </w:rPr>
        <w:t xml:space="preserve">  The administrator; </w:t>
      </w:r>
    </w:p>
    <w:p w14:paraId="4185A22A" w14:textId="3EAB0DA2" w:rsidR="00B20679" w:rsidRPr="006564A7" w:rsidRDefault="00B20679" w:rsidP="004B3A60">
      <w:pPr>
        <w:jc w:val="both"/>
        <w:rPr>
          <w:rFonts w:cstheme="minorHAnsi"/>
        </w:rPr>
      </w:pPr>
    </w:p>
    <w:p w14:paraId="4336DAAA" w14:textId="4DB844F9" w:rsidR="00B20679" w:rsidRPr="006564A7" w:rsidRDefault="00B2067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9.11.m.2.B.</w:t>
      </w:r>
      <w:r w:rsidR="001B2597" w:rsidRPr="006564A7">
        <w:rPr>
          <w:rFonts w:cstheme="minorHAnsi"/>
        </w:rPr>
        <w:t xml:space="preserve"> </w:t>
      </w:r>
      <w:r w:rsidR="001B2597" w:rsidRPr="006564A7">
        <w:rPr>
          <w:rFonts w:cstheme="minorHAnsi"/>
          <w:u w:val="single"/>
        </w:rPr>
        <w:t>9.11.13.b.2.</w:t>
      </w:r>
      <w:r w:rsidRPr="006564A7">
        <w:rPr>
          <w:rFonts w:cstheme="minorHAnsi"/>
        </w:rPr>
        <w:t xml:space="preserve">  The director of nursing or nurse on call;</w:t>
      </w:r>
    </w:p>
    <w:p w14:paraId="68ABCE26" w14:textId="2210749A" w:rsidR="00B20679" w:rsidRPr="006564A7" w:rsidRDefault="00B20679" w:rsidP="004B3A60">
      <w:pPr>
        <w:jc w:val="both"/>
        <w:rPr>
          <w:rFonts w:cstheme="minorHAnsi"/>
        </w:rPr>
      </w:pPr>
    </w:p>
    <w:p w14:paraId="6C5607E4" w14:textId="63404133" w:rsidR="00B20679" w:rsidRPr="006564A7" w:rsidRDefault="00B2067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9.11.m.2.C.</w:t>
      </w:r>
      <w:r w:rsidR="001B2597" w:rsidRPr="006564A7">
        <w:rPr>
          <w:rFonts w:cstheme="minorHAnsi"/>
        </w:rPr>
        <w:t xml:space="preserve"> </w:t>
      </w:r>
      <w:r w:rsidR="001B2597" w:rsidRPr="006564A7">
        <w:rPr>
          <w:rFonts w:cstheme="minorHAnsi"/>
          <w:u w:val="single"/>
        </w:rPr>
        <w:t>9.11.13.b.3.</w:t>
      </w:r>
      <w:r w:rsidRPr="006564A7">
        <w:rPr>
          <w:rFonts w:cstheme="minorHAnsi"/>
        </w:rPr>
        <w:t xml:space="preserve">  The maintenance director or safety director;</w:t>
      </w:r>
    </w:p>
    <w:p w14:paraId="718FE3B6" w14:textId="381FAF15" w:rsidR="00B20679" w:rsidRPr="006564A7" w:rsidRDefault="00B20679" w:rsidP="004B3A60">
      <w:pPr>
        <w:jc w:val="both"/>
        <w:rPr>
          <w:rFonts w:cstheme="minorHAnsi"/>
        </w:rPr>
      </w:pPr>
    </w:p>
    <w:p w14:paraId="328C9D1C" w14:textId="1D623E08" w:rsidR="00B20679" w:rsidRPr="006564A7" w:rsidRDefault="00B2067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9.11.m.2.D.</w:t>
      </w:r>
      <w:r w:rsidR="001B2597" w:rsidRPr="006564A7">
        <w:rPr>
          <w:rFonts w:cstheme="minorHAnsi"/>
        </w:rPr>
        <w:t xml:space="preserve"> </w:t>
      </w:r>
      <w:r w:rsidR="001B2597" w:rsidRPr="006564A7">
        <w:rPr>
          <w:rFonts w:cstheme="minorHAnsi"/>
          <w:u w:val="single"/>
        </w:rPr>
        <w:t>9.11.13.b.4.</w:t>
      </w:r>
      <w:r w:rsidRPr="006564A7">
        <w:rPr>
          <w:rFonts w:cstheme="minorHAnsi"/>
        </w:rPr>
        <w:t xml:space="preserve">  The physician on call; and</w:t>
      </w:r>
    </w:p>
    <w:p w14:paraId="02FC6D7A" w14:textId="2900A4AF" w:rsidR="00B20679" w:rsidRPr="006564A7" w:rsidRDefault="00B20679" w:rsidP="004B3A60">
      <w:pPr>
        <w:jc w:val="both"/>
        <w:rPr>
          <w:rFonts w:cstheme="minorHAnsi"/>
        </w:rPr>
      </w:pPr>
    </w:p>
    <w:p w14:paraId="18BA8C5F" w14:textId="15F7B323" w:rsidR="00B20679" w:rsidRPr="006564A7" w:rsidRDefault="00B2067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9.11.m.2.E.</w:t>
      </w:r>
      <w:r w:rsidR="001B2597" w:rsidRPr="006564A7">
        <w:rPr>
          <w:rFonts w:cstheme="minorHAnsi"/>
        </w:rPr>
        <w:t xml:space="preserve"> </w:t>
      </w:r>
      <w:r w:rsidR="001B2597" w:rsidRPr="006564A7">
        <w:rPr>
          <w:rFonts w:cstheme="minorHAnsi"/>
          <w:u w:val="single"/>
        </w:rPr>
        <w:t>9.11.13.b.5.</w:t>
      </w:r>
      <w:r w:rsidRPr="006564A7">
        <w:rPr>
          <w:rFonts w:cstheme="minorHAnsi"/>
        </w:rPr>
        <w:t xml:space="preserve">  Other appropriate personnel.</w:t>
      </w:r>
    </w:p>
    <w:p w14:paraId="613E3EE2" w14:textId="2BFF3CF8" w:rsidR="00B20679" w:rsidRPr="006564A7" w:rsidRDefault="00B20679" w:rsidP="004B3A60">
      <w:pPr>
        <w:jc w:val="both"/>
        <w:rPr>
          <w:rFonts w:cstheme="minorHAnsi"/>
        </w:rPr>
      </w:pPr>
    </w:p>
    <w:p w14:paraId="79D2B9E7" w14:textId="54585B28" w:rsidR="00B20679" w:rsidRPr="006564A7" w:rsidRDefault="00B20679" w:rsidP="004B3A60">
      <w:pPr>
        <w:jc w:val="both"/>
        <w:rPr>
          <w:rFonts w:cstheme="minorHAnsi"/>
        </w:rPr>
      </w:pPr>
      <w:r w:rsidRPr="006564A7">
        <w:rPr>
          <w:rFonts w:cstheme="minorHAnsi"/>
        </w:rPr>
        <w:tab/>
      </w:r>
      <w:r w:rsidRPr="006564A7">
        <w:rPr>
          <w:rFonts w:cstheme="minorHAnsi"/>
        </w:rPr>
        <w:tab/>
      </w:r>
      <w:r w:rsidRPr="006564A7">
        <w:rPr>
          <w:rFonts w:cstheme="minorHAnsi"/>
          <w:strike/>
        </w:rPr>
        <w:t>9.11.n.</w:t>
      </w:r>
      <w:r w:rsidR="001B2597" w:rsidRPr="006564A7">
        <w:rPr>
          <w:rFonts w:cstheme="minorHAnsi"/>
        </w:rPr>
        <w:t xml:space="preserve"> </w:t>
      </w:r>
      <w:r w:rsidR="001B2597" w:rsidRPr="006564A7">
        <w:rPr>
          <w:rFonts w:cstheme="minorHAnsi"/>
          <w:u w:val="single"/>
        </w:rPr>
        <w:t>9.11.14.</w:t>
      </w:r>
      <w:r w:rsidRPr="006564A7">
        <w:rPr>
          <w:rFonts w:cstheme="minorHAnsi"/>
        </w:rPr>
        <w:t xml:space="preserve">  A nursing home shall have at least one non-coin operated telephone or one extension on each resident occupied unit and additional telephones and extensions if needed to summon help in case of an emergency.</w:t>
      </w:r>
    </w:p>
    <w:p w14:paraId="7C92006E" w14:textId="08277892" w:rsidR="00B20679" w:rsidRPr="006564A7" w:rsidRDefault="00B20679" w:rsidP="004B3A60">
      <w:pPr>
        <w:jc w:val="both"/>
        <w:rPr>
          <w:rFonts w:cstheme="minorHAnsi"/>
        </w:rPr>
      </w:pPr>
    </w:p>
    <w:p w14:paraId="6D492F36" w14:textId="2A4BCCED" w:rsidR="00B20679" w:rsidRPr="006564A7" w:rsidRDefault="00B20679" w:rsidP="004B3A60">
      <w:pPr>
        <w:jc w:val="both"/>
        <w:rPr>
          <w:rFonts w:cstheme="minorHAnsi"/>
        </w:rPr>
      </w:pPr>
      <w:r w:rsidRPr="006564A7">
        <w:rPr>
          <w:rFonts w:cstheme="minorHAnsi"/>
        </w:rPr>
        <w:tab/>
      </w:r>
      <w:r w:rsidRPr="006564A7">
        <w:rPr>
          <w:rFonts w:cstheme="minorHAnsi"/>
        </w:rPr>
        <w:tab/>
      </w:r>
      <w:r w:rsidRPr="006564A7">
        <w:rPr>
          <w:rFonts w:cstheme="minorHAnsi"/>
          <w:strike/>
        </w:rPr>
        <w:t>9.11.o.</w:t>
      </w:r>
      <w:r w:rsidR="001B2597" w:rsidRPr="006564A7">
        <w:rPr>
          <w:rFonts w:cstheme="minorHAnsi"/>
        </w:rPr>
        <w:t xml:space="preserve"> </w:t>
      </w:r>
      <w:r w:rsidR="001B2597" w:rsidRPr="006564A7">
        <w:rPr>
          <w:rFonts w:cstheme="minorHAnsi"/>
          <w:u w:val="single"/>
        </w:rPr>
        <w:t>9.11.15.</w:t>
      </w:r>
      <w:r w:rsidRPr="006564A7">
        <w:rPr>
          <w:rFonts w:cstheme="minorHAnsi"/>
        </w:rPr>
        <w:t xml:space="preserve">  A nursing home shall provide an area of sufficient space too hold the congregate population of the nursing home with a heat source that is supplied with emergency electrical power from the emergency power source.</w:t>
      </w:r>
    </w:p>
    <w:p w14:paraId="1E38DA75" w14:textId="06218D74" w:rsidR="00B20679" w:rsidRPr="006564A7" w:rsidRDefault="00B20679" w:rsidP="004B3A60">
      <w:pPr>
        <w:jc w:val="both"/>
        <w:rPr>
          <w:rFonts w:cstheme="minorHAnsi"/>
        </w:rPr>
      </w:pPr>
    </w:p>
    <w:p w14:paraId="503C518A" w14:textId="3F1850B3" w:rsidR="00B20679" w:rsidRPr="006564A7" w:rsidRDefault="00597917" w:rsidP="004B3A60">
      <w:pPr>
        <w:jc w:val="both"/>
        <w:rPr>
          <w:rFonts w:cstheme="minorHAnsi"/>
        </w:rPr>
      </w:pPr>
      <w:r w:rsidRPr="006564A7">
        <w:rPr>
          <w:rFonts w:cstheme="minorHAnsi"/>
        </w:rPr>
        <w:tab/>
        <w:t>9.12.  Disaster Training.</w:t>
      </w:r>
    </w:p>
    <w:p w14:paraId="22DCAC89" w14:textId="06D3BE84" w:rsidR="00597917" w:rsidRPr="006564A7" w:rsidRDefault="00597917" w:rsidP="004B3A60">
      <w:pPr>
        <w:jc w:val="both"/>
        <w:rPr>
          <w:rFonts w:cstheme="minorHAnsi"/>
        </w:rPr>
      </w:pPr>
    </w:p>
    <w:p w14:paraId="04409105" w14:textId="1A9A6E63" w:rsidR="00597917" w:rsidRPr="006564A7" w:rsidRDefault="00597917" w:rsidP="004B3A60">
      <w:pPr>
        <w:jc w:val="both"/>
        <w:rPr>
          <w:rFonts w:cstheme="minorHAnsi"/>
        </w:rPr>
      </w:pPr>
      <w:r w:rsidRPr="006564A7">
        <w:rPr>
          <w:rFonts w:cstheme="minorHAnsi"/>
        </w:rPr>
        <w:tab/>
      </w:r>
      <w:r w:rsidRPr="006564A7">
        <w:rPr>
          <w:rFonts w:cstheme="minorHAnsi"/>
        </w:rPr>
        <w:tab/>
      </w:r>
      <w:r w:rsidRPr="006564A7">
        <w:rPr>
          <w:rFonts w:cstheme="minorHAnsi"/>
          <w:strike/>
        </w:rPr>
        <w:t>9.12.a.</w:t>
      </w:r>
      <w:r w:rsidR="001B2597" w:rsidRPr="006564A7">
        <w:rPr>
          <w:rFonts w:cstheme="minorHAnsi"/>
        </w:rPr>
        <w:t xml:space="preserve"> </w:t>
      </w:r>
      <w:r w:rsidR="001B2597" w:rsidRPr="006564A7">
        <w:rPr>
          <w:rFonts w:cstheme="minorHAnsi"/>
          <w:u w:val="single"/>
        </w:rPr>
        <w:t>9.12.1.</w:t>
      </w:r>
      <w:r w:rsidRPr="006564A7">
        <w:rPr>
          <w:rFonts w:cstheme="minorHAnsi"/>
        </w:rPr>
        <w:t xml:space="preserve">  A nursing home shall operate an internal disaster preparedness program that includes orientation and ongoing training and drills in procedures and specific assignments.</w:t>
      </w:r>
    </w:p>
    <w:p w14:paraId="52BF15C3" w14:textId="07B2B328" w:rsidR="00597917" w:rsidRPr="006564A7" w:rsidRDefault="00597917" w:rsidP="004B3A60">
      <w:pPr>
        <w:jc w:val="both"/>
        <w:rPr>
          <w:rFonts w:cstheme="minorHAnsi"/>
        </w:rPr>
      </w:pPr>
    </w:p>
    <w:p w14:paraId="6D8FCCC9" w14:textId="69260E38" w:rsidR="00597917" w:rsidRPr="006564A7" w:rsidRDefault="00597917" w:rsidP="004B3A60">
      <w:pPr>
        <w:jc w:val="both"/>
        <w:rPr>
          <w:rFonts w:cstheme="minorHAnsi"/>
        </w:rPr>
      </w:pPr>
      <w:r w:rsidRPr="006564A7">
        <w:rPr>
          <w:rFonts w:cstheme="minorHAnsi"/>
        </w:rPr>
        <w:tab/>
      </w:r>
      <w:r w:rsidRPr="006564A7">
        <w:rPr>
          <w:rFonts w:cstheme="minorHAnsi"/>
        </w:rPr>
        <w:tab/>
      </w:r>
      <w:r w:rsidRPr="006564A7">
        <w:rPr>
          <w:rFonts w:cstheme="minorHAnsi"/>
          <w:strike/>
        </w:rPr>
        <w:t>9.12.b.</w:t>
      </w:r>
      <w:r w:rsidR="001B2597" w:rsidRPr="006564A7">
        <w:rPr>
          <w:rFonts w:cstheme="minorHAnsi"/>
        </w:rPr>
        <w:t xml:space="preserve"> </w:t>
      </w:r>
      <w:r w:rsidR="001B2597" w:rsidRPr="006564A7">
        <w:rPr>
          <w:rFonts w:cstheme="minorHAnsi"/>
          <w:u w:val="single"/>
        </w:rPr>
        <w:t>9.12.2.</w:t>
      </w:r>
      <w:r w:rsidRPr="006564A7">
        <w:rPr>
          <w:rFonts w:cstheme="minorHAnsi"/>
        </w:rPr>
        <w:t xml:space="preserve">  The internal disaster plan shall be rehearsed at least annually.  </w:t>
      </w:r>
    </w:p>
    <w:p w14:paraId="2793E062" w14:textId="6F13D7FB" w:rsidR="00E37C1E" w:rsidRPr="006564A7" w:rsidRDefault="00E37C1E" w:rsidP="004B3A60">
      <w:pPr>
        <w:jc w:val="both"/>
        <w:rPr>
          <w:rFonts w:cstheme="minorHAnsi"/>
        </w:rPr>
      </w:pPr>
    </w:p>
    <w:p w14:paraId="6751A3DA" w14:textId="13F8E6F8" w:rsidR="00E37C1E" w:rsidRPr="006564A7" w:rsidRDefault="00E37C1E" w:rsidP="004B3A60">
      <w:pPr>
        <w:jc w:val="both"/>
        <w:rPr>
          <w:rFonts w:cstheme="minorHAnsi"/>
        </w:rPr>
      </w:pPr>
      <w:r w:rsidRPr="006564A7">
        <w:rPr>
          <w:rFonts w:cstheme="minorHAnsi"/>
        </w:rPr>
        <w:tab/>
      </w:r>
      <w:r w:rsidRPr="006564A7">
        <w:rPr>
          <w:rFonts w:cstheme="minorHAnsi"/>
        </w:rPr>
        <w:tab/>
      </w:r>
      <w:r w:rsidRPr="006564A7">
        <w:rPr>
          <w:rFonts w:cstheme="minorHAnsi"/>
          <w:strike/>
        </w:rPr>
        <w:t>9.12.c.</w:t>
      </w:r>
      <w:r w:rsidR="001B2597" w:rsidRPr="006564A7">
        <w:rPr>
          <w:rFonts w:cstheme="minorHAnsi"/>
        </w:rPr>
        <w:t xml:space="preserve"> </w:t>
      </w:r>
      <w:r w:rsidR="001B2597" w:rsidRPr="006564A7">
        <w:rPr>
          <w:rFonts w:cstheme="minorHAnsi"/>
          <w:u w:val="single"/>
        </w:rPr>
        <w:t>9.12.3.</w:t>
      </w:r>
      <w:r w:rsidRPr="006564A7">
        <w:rPr>
          <w:rFonts w:cstheme="minorHAnsi"/>
        </w:rPr>
        <w:t xml:space="preserve">  Fire drills shall be held at least quarterly for each shift.</w:t>
      </w:r>
    </w:p>
    <w:p w14:paraId="085304FD" w14:textId="73F3222B" w:rsidR="00E37C1E" w:rsidRPr="006564A7" w:rsidRDefault="00E37C1E" w:rsidP="004B3A60">
      <w:pPr>
        <w:jc w:val="both"/>
        <w:rPr>
          <w:rFonts w:cstheme="minorHAnsi"/>
        </w:rPr>
      </w:pPr>
    </w:p>
    <w:p w14:paraId="480324AE" w14:textId="4609ED25" w:rsidR="00E37C1E" w:rsidRPr="006564A7" w:rsidRDefault="00E37C1E" w:rsidP="004B3A60">
      <w:pPr>
        <w:jc w:val="both"/>
        <w:rPr>
          <w:rFonts w:cstheme="minorHAnsi"/>
        </w:rPr>
      </w:pPr>
      <w:r w:rsidRPr="006564A7">
        <w:rPr>
          <w:rFonts w:cstheme="minorHAnsi"/>
        </w:rPr>
        <w:tab/>
      </w:r>
      <w:r w:rsidRPr="006564A7">
        <w:rPr>
          <w:rFonts w:cstheme="minorHAnsi"/>
        </w:rPr>
        <w:tab/>
      </w:r>
      <w:r w:rsidRPr="006564A7">
        <w:rPr>
          <w:rFonts w:cstheme="minorHAnsi"/>
          <w:strike/>
        </w:rPr>
        <w:t>9.12.d.</w:t>
      </w:r>
      <w:r w:rsidR="001B2597" w:rsidRPr="006564A7">
        <w:rPr>
          <w:rFonts w:cstheme="minorHAnsi"/>
        </w:rPr>
        <w:t xml:space="preserve"> </w:t>
      </w:r>
      <w:r w:rsidR="001B2597" w:rsidRPr="006564A7">
        <w:rPr>
          <w:rFonts w:cstheme="minorHAnsi"/>
          <w:u w:val="single"/>
        </w:rPr>
        <w:t>9.12.4.</w:t>
      </w:r>
      <w:r w:rsidRPr="006564A7">
        <w:rPr>
          <w:rFonts w:cstheme="minorHAnsi"/>
        </w:rPr>
        <w:t xml:space="preserve">  Disaster Rehearsal and Fire Drill Reports.  A nursing home shall keep on file for at least two years, a dated written report and an evaluation of each disaster rehearsal and fire drill conducted on the premises.</w:t>
      </w:r>
    </w:p>
    <w:p w14:paraId="52A9D3AC" w14:textId="582A5A21" w:rsidR="00E37C1E" w:rsidRPr="006564A7" w:rsidRDefault="00E37C1E" w:rsidP="004B3A60">
      <w:pPr>
        <w:jc w:val="both"/>
        <w:rPr>
          <w:rFonts w:cstheme="minorHAnsi"/>
        </w:rPr>
      </w:pPr>
    </w:p>
    <w:p w14:paraId="6BD08C5C" w14:textId="64FE6626" w:rsidR="00E37C1E" w:rsidRPr="006564A7" w:rsidRDefault="00E37C1E" w:rsidP="004B3A60">
      <w:pPr>
        <w:jc w:val="both"/>
        <w:rPr>
          <w:rFonts w:cstheme="minorHAnsi"/>
        </w:rPr>
      </w:pPr>
      <w:r w:rsidRPr="006564A7">
        <w:rPr>
          <w:rFonts w:cstheme="minorHAnsi"/>
        </w:rPr>
        <w:tab/>
        <w:t>9.13.  Animals.  Any nursing home where animals visit or are boarded shall have policies that assure the general well-being of residents as approved by the director.  The policies shall comply with local health ordinances.</w:t>
      </w:r>
    </w:p>
    <w:p w14:paraId="0EA1AE8D" w14:textId="6BB21C87" w:rsidR="00E37C1E" w:rsidRPr="006564A7" w:rsidRDefault="00E37C1E" w:rsidP="004B3A60">
      <w:pPr>
        <w:jc w:val="both"/>
        <w:rPr>
          <w:rFonts w:cstheme="minorHAnsi"/>
        </w:rPr>
      </w:pPr>
    </w:p>
    <w:p w14:paraId="2AFD67EC" w14:textId="206ED7D3" w:rsidR="00E37C1E" w:rsidRPr="006564A7" w:rsidRDefault="00E37C1E" w:rsidP="004B3A60">
      <w:pPr>
        <w:jc w:val="both"/>
        <w:rPr>
          <w:rFonts w:cstheme="minorHAnsi"/>
        </w:rPr>
      </w:pPr>
      <w:r w:rsidRPr="006564A7">
        <w:rPr>
          <w:rFonts w:cstheme="minorHAnsi"/>
          <w:b/>
        </w:rPr>
        <w:t>§64-13-10.  Administration</w:t>
      </w:r>
      <w:r w:rsidR="00940A1A" w:rsidRPr="006564A7">
        <w:rPr>
          <w:rFonts w:cstheme="minorHAnsi"/>
          <w:b/>
          <w:u w:val="single"/>
        </w:rPr>
        <w:t xml:space="preserve"> and Human Resources</w:t>
      </w:r>
      <w:r w:rsidRPr="006564A7">
        <w:rPr>
          <w:rFonts w:cstheme="minorHAnsi"/>
          <w:b/>
        </w:rPr>
        <w:t>.</w:t>
      </w:r>
    </w:p>
    <w:p w14:paraId="1BDE9B23" w14:textId="45F24F6D" w:rsidR="00E37C1E" w:rsidRPr="006564A7" w:rsidRDefault="00E37C1E" w:rsidP="004B3A60">
      <w:pPr>
        <w:jc w:val="both"/>
        <w:rPr>
          <w:rFonts w:cstheme="minorHAnsi"/>
        </w:rPr>
      </w:pPr>
    </w:p>
    <w:p w14:paraId="7BDDEDE6" w14:textId="70FCBC4D" w:rsidR="00E37C1E" w:rsidRPr="006564A7" w:rsidRDefault="00E37C1E" w:rsidP="004B3A60">
      <w:pPr>
        <w:jc w:val="both"/>
        <w:rPr>
          <w:rFonts w:cstheme="minorHAnsi"/>
        </w:rPr>
      </w:pPr>
      <w:r w:rsidRPr="006564A7">
        <w:rPr>
          <w:rFonts w:cstheme="minorHAnsi"/>
        </w:rPr>
        <w:tab/>
        <w:t>10.1.  A nursing home</w:t>
      </w:r>
      <w:r w:rsidR="00D04FD4" w:rsidRPr="006564A7">
        <w:rPr>
          <w:rFonts w:cstheme="minorHAnsi"/>
        </w:rPr>
        <w:t xml:space="preserve"> shall be administered in a manner that enables it to use its resources effectively and efficiently to attain or maintain the highest practicable physical, mental, and psychosocial well-being of each resident.</w:t>
      </w:r>
    </w:p>
    <w:p w14:paraId="2AD0BFFF" w14:textId="25627460" w:rsidR="00D04FD4" w:rsidRPr="006564A7" w:rsidRDefault="00D04FD4" w:rsidP="004B3A60">
      <w:pPr>
        <w:jc w:val="both"/>
        <w:rPr>
          <w:rFonts w:cstheme="minorHAnsi"/>
        </w:rPr>
      </w:pPr>
    </w:p>
    <w:p w14:paraId="4D175F71" w14:textId="0481F0EA" w:rsidR="00D04FD4" w:rsidRPr="006564A7" w:rsidRDefault="00D04FD4" w:rsidP="004B3A60">
      <w:pPr>
        <w:jc w:val="both"/>
        <w:rPr>
          <w:rFonts w:cstheme="minorHAnsi"/>
        </w:rPr>
      </w:pPr>
      <w:r w:rsidRPr="006564A7">
        <w:rPr>
          <w:rFonts w:cstheme="minorHAnsi"/>
        </w:rPr>
        <w:tab/>
        <w:t>10.2.  Licensure.</w:t>
      </w:r>
    </w:p>
    <w:p w14:paraId="0803EC78" w14:textId="1993788F" w:rsidR="00D04FD4" w:rsidRPr="006564A7" w:rsidRDefault="00D04FD4" w:rsidP="004B3A60">
      <w:pPr>
        <w:jc w:val="both"/>
        <w:rPr>
          <w:rFonts w:cstheme="minorHAnsi"/>
        </w:rPr>
      </w:pPr>
    </w:p>
    <w:p w14:paraId="4984CBEF" w14:textId="3C3A9CDF" w:rsidR="00D04FD4" w:rsidRPr="006564A7" w:rsidRDefault="00D04FD4" w:rsidP="004B3A60">
      <w:pPr>
        <w:jc w:val="both"/>
        <w:rPr>
          <w:rFonts w:cstheme="minorHAnsi"/>
        </w:rPr>
      </w:pPr>
      <w:r w:rsidRPr="006564A7">
        <w:rPr>
          <w:rFonts w:cstheme="minorHAnsi"/>
        </w:rPr>
        <w:tab/>
      </w:r>
      <w:r w:rsidRPr="006564A7">
        <w:rPr>
          <w:rFonts w:cstheme="minorHAnsi"/>
        </w:rPr>
        <w:tab/>
      </w:r>
      <w:r w:rsidRPr="006564A7">
        <w:rPr>
          <w:rFonts w:cstheme="minorHAnsi"/>
          <w:strike/>
        </w:rPr>
        <w:t>10.2.</w:t>
      </w:r>
      <w:r w:rsidR="007976EF" w:rsidRPr="006564A7">
        <w:rPr>
          <w:rFonts w:cstheme="minorHAnsi"/>
          <w:strike/>
        </w:rPr>
        <w:t>a.</w:t>
      </w:r>
      <w:r w:rsidR="001B2597" w:rsidRPr="006564A7">
        <w:rPr>
          <w:rFonts w:cstheme="minorHAnsi"/>
        </w:rPr>
        <w:t xml:space="preserve"> </w:t>
      </w:r>
      <w:r w:rsidR="001B2597" w:rsidRPr="006564A7">
        <w:rPr>
          <w:rFonts w:cstheme="minorHAnsi"/>
          <w:u w:val="single"/>
        </w:rPr>
        <w:t>10.2.1.</w:t>
      </w:r>
      <w:r w:rsidR="007976EF" w:rsidRPr="006564A7">
        <w:rPr>
          <w:rFonts w:cstheme="minorHAnsi"/>
        </w:rPr>
        <w:t xml:space="preserve">  A nursing home shall be licensed under the provisions of this rule.</w:t>
      </w:r>
    </w:p>
    <w:p w14:paraId="3C7BEB01" w14:textId="78F3553C" w:rsidR="007976EF" w:rsidRPr="006564A7" w:rsidRDefault="007976EF" w:rsidP="004B3A60">
      <w:pPr>
        <w:jc w:val="both"/>
        <w:rPr>
          <w:rFonts w:cstheme="minorHAnsi"/>
        </w:rPr>
      </w:pPr>
    </w:p>
    <w:p w14:paraId="2A19D0C4" w14:textId="20C54A36" w:rsidR="007976EF" w:rsidRPr="006564A7" w:rsidRDefault="007976EF" w:rsidP="004B3A60">
      <w:pPr>
        <w:jc w:val="both"/>
        <w:rPr>
          <w:rFonts w:cstheme="minorHAnsi"/>
        </w:rPr>
      </w:pPr>
      <w:r w:rsidRPr="006564A7">
        <w:rPr>
          <w:rFonts w:cstheme="minorHAnsi"/>
        </w:rPr>
        <w:tab/>
      </w:r>
      <w:r w:rsidRPr="006564A7">
        <w:rPr>
          <w:rFonts w:cstheme="minorHAnsi"/>
        </w:rPr>
        <w:tab/>
      </w:r>
      <w:r w:rsidRPr="006564A7">
        <w:rPr>
          <w:rFonts w:cstheme="minorHAnsi"/>
          <w:strike/>
        </w:rPr>
        <w:t>10.2.b.</w:t>
      </w:r>
      <w:r w:rsidR="001B2597" w:rsidRPr="006564A7">
        <w:rPr>
          <w:rFonts w:cstheme="minorHAnsi"/>
        </w:rPr>
        <w:t xml:space="preserve"> </w:t>
      </w:r>
      <w:r w:rsidR="001B2597" w:rsidRPr="006564A7">
        <w:rPr>
          <w:rFonts w:cstheme="minorHAnsi"/>
          <w:u w:val="single"/>
        </w:rPr>
        <w:t>10.2.2.</w:t>
      </w:r>
      <w:r w:rsidRPr="006564A7">
        <w:rPr>
          <w:rFonts w:cstheme="minorHAnsi"/>
        </w:rPr>
        <w:t xml:space="preserve">  A nursing home shall operate and provide services in compliance with all applicable federal, state, and local laws, rules, and codes and with accepted professional standards and principles that apply to professionals providing services in a nursing home.</w:t>
      </w:r>
    </w:p>
    <w:p w14:paraId="70E0DD92" w14:textId="7DA12C43" w:rsidR="007976EF" w:rsidRPr="006564A7" w:rsidRDefault="007976EF" w:rsidP="004B3A60">
      <w:pPr>
        <w:jc w:val="both"/>
        <w:rPr>
          <w:rFonts w:cstheme="minorHAnsi"/>
        </w:rPr>
      </w:pPr>
    </w:p>
    <w:p w14:paraId="2B2BFADB" w14:textId="44A5FB1B" w:rsidR="007976EF" w:rsidRPr="006564A7" w:rsidRDefault="007976EF" w:rsidP="004B3A60">
      <w:pPr>
        <w:jc w:val="both"/>
        <w:rPr>
          <w:rFonts w:cstheme="minorHAnsi"/>
        </w:rPr>
      </w:pPr>
      <w:r w:rsidRPr="006564A7">
        <w:rPr>
          <w:rFonts w:cstheme="minorHAnsi"/>
        </w:rPr>
        <w:tab/>
        <w:t>10.3.  Governing Body.</w:t>
      </w:r>
    </w:p>
    <w:p w14:paraId="2E9F2163" w14:textId="29D09FFE" w:rsidR="007976EF" w:rsidRPr="006564A7" w:rsidRDefault="007976EF" w:rsidP="004B3A60">
      <w:pPr>
        <w:jc w:val="both"/>
        <w:rPr>
          <w:rFonts w:cstheme="minorHAnsi"/>
        </w:rPr>
      </w:pPr>
    </w:p>
    <w:p w14:paraId="4396A29F" w14:textId="734D30FE" w:rsidR="007976EF" w:rsidRPr="006564A7" w:rsidRDefault="007976EF" w:rsidP="004B3A60">
      <w:pPr>
        <w:jc w:val="both"/>
        <w:rPr>
          <w:rFonts w:cstheme="minorHAnsi"/>
        </w:rPr>
      </w:pPr>
      <w:r w:rsidRPr="006564A7">
        <w:rPr>
          <w:rFonts w:cstheme="minorHAnsi"/>
        </w:rPr>
        <w:tab/>
      </w:r>
      <w:r w:rsidRPr="006564A7">
        <w:rPr>
          <w:rFonts w:cstheme="minorHAnsi"/>
        </w:rPr>
        <w:tab/>
      </w:r>
      <w:r w:rsidRPr="006564A7">
        <w:rPr>
          <w:rFonts w:cstheme="minorHAnsi"/>
          <w:strike/>
        </w:rPr>
        <w:t>10.3.a.</w:t>
      </w:r>
      <w:r w:rsidR="001B2597" w:rsidRPr="006564A7">
        <w:rPr>
          <w:rFonts w:cstheme="minorHAnsi"/>
        </w:rPr>
        <w:t xml:space="preserve"> </w:t>
      </w:r>
      <w:r w:rsidR="001B2597" w:rsidRPr="006564A7">
        <w:rPr>
          <w:rFonts w:cstheme="minorHAnsi"/>
          <w:u w:val="single"/>
        </w:rPr>
        <w:t>10.3.1.</w:t>
      </w:r>
      <w:r w:rsidRPr="006564A7">
        <w:rPr>
          <w:rFonts w:cstheme="minorHAnsi"/>
        </w:rPr>
        <w:t xml:space="preserve">  A nursing home shall have a governing body.</w:t>
      </w:r>
    </w:p>
    <w:p w14:paraId="4109D884" w14:textId="31C41227" w:rsidR="007976EF" w:rsidRPr="006564A7" w:rsidRDefault="007976EF" w:rsidP="004B3A60">
      <w:pPr>
        <w:jc w:val="both"/>
        <w:rPr>
          <w:rFonts w:cstheme="minorHAnsi"/>
        </w:rPr>
      </w:pPr>
    </w:p>
    <w:p w14:paraId="49F91F9C" w14:textId="345857DA" w:rsidR="007976EF" w:rsidRPr="006564A7" w:rsidRDefault="007976EF" w:rsidP="004B3A60">
      <w:pPr>
        <w:jc w:val="both"/>
        <w:rPr>
          <w:rFonts w:cstheme="minorHAnsi"/>
        </w:rPr>
      </w:pPr>
      <w:r w:rsidRPr="006564A7">
        <w:rPr>
          <w:rFonts w:cstheme="minorHAnsi"/>
        </w:rPr>
        <w:tab/>
      </w:r>
      <w:r w:rsidRPr="006564A7">
        <w:rPr>
          <w:rFonts w:cstheme="minorHAnsi"/>
        </w:rPr>
        <w:tab/>
      </w:r>
      <w:r w:rsidRPr="006564A7">
        <w:rPr>
          <w:rFonts w:cstheme="minorHAnsi"/>
          <w:strike/>
        </w:rPr>
        <w:t>10.3.b.</w:t>
      </w:r>
      <w:r w:rsidR="001B2597" w:rsidRPr="006564A7">
        <w:rPr>
          <w:rFonts w:cstheme="minorHAnsi"/>
        </w:rPr>
        <w:t xml:space="preserve"> </w:t>
      </w:r>
      <w:r w:rsidR="001B2597" w:rsidRPr="006564A7">
        <w:rPr>
          <w:rFonts w:cstheme="minorHAnsi"/>
          <w:u w:val="single"/>
        </w:rPr>
        <w:t>10.3.2.</w:t>
      </w:r>
      <w:r w:rsidRPr="006564A7">
        <w:rPr>
          <w:rFonts w:cstheme="minorHAnsi"/>
        </w:rPr>
        <w:t xml:space="preserve">  The governing body shall adopt and enforce rules governing the health care and safety of residents, the protection of their personal and property rights, and the operation of the nursing home.</w:t>
      </w:r>
    </w:p>
    <w:p w14:paraId="5A3B4C96" w14:textId="2FF5F61A" w:rsidR="007976EF" w:rsidRPr="006564A7" w:rsidRDefault="007976EF" w:rsidP="004B3A60">
      <w:pPr>
        <w:jc w:val="both"/>
        <w:rPr>
          <w:rFonts w:cstheme="minorHAnsi"/>
        </w:rPr>
      </w:pPr>
    </w:p>
    <w:p w14:paraId="09EF1499" w14:textId="48F54453" w:rsidR="007976EF" w:rsidRPr="006564A7" w:rsidRDefault="007976EF" w:rsidP="004B3A60">
      <w:pPr>
        <w:jc w:val="both"/>
        <w:rPr>
          <w:rFonts w:cstheme="minorHAnsi"/>
        </w:rPr>
      </w:pPr>
      <w:r w:rsidRPr="006564A7">
        <w:rPr>
          <w:rFonts w:cstheme="minorHAnsi"/>
        </w:rPr>
        <w:tab/>
      </w:r>
      <w:r w:rsidRPr="006564A7">
        <w:rPr>
          <w:rFonts w:cstheme="minorHAnsi"/>
        </w:rPr>
        <w:tab/>
      </w:r>
      <w:r w:rsidRPr="006564A7">
        <w:rPr>
          <w:rFonts w:cstheme="minorHAnsi"/>
          <w:strike/>
        </w:rPr>
        <w:t>10.3.c.</w:t>
      </w:r>
      <w:r w:rsidR="00FA6DC3" w:rsidRPr="006564A7">
        <w:rPr>
          <w:rFonts w:cstheme="minorHAnsi"/>
        </w:rPr>
        <w:t xml:space="preserve"> </w:t>
      </w:r>
      <w:r w:rsidR="00FA6DC3" w:rsidRPr="006564A7">
        <w:rPr>
          <w:rFonts w:cstheme="minorHAnsi"/>
          <w:u w:val="single"/>
        </w:rPr>
        <w:t>10.3.3.</w:t>
      </w:r>
      <w:r w:rsidRPr="006564A7">
        <w:rPr>
          <w:rFonts w:cstheme="minorHAnsi"/>
        </w:rPr>
        <w:t xml:space="preserve">  The governing body shall develop a written nursing home plan that will be reviewed annually.  In addition to the other requirements described in law and in this rule, the nursing home plan shall include:</w:t>
      </w:r>
    </w:p>
    <w:p w14:paraId="3E29605D" w14:textId="5462B5E9" w:rsidR="007976EF" w:rsidRPr="006564A7" w:rsidRDefault="007976EF" w:rsidP="004B3A60">
      <w:pPr>
        <w:jc w:val="both"/>
        <w:rPr>
          <w:rFonts w:cstheme="minorHAnsi"/>
        </w:rPr>
      </w:pPr>
    </w:p>
    <w:p w14:paraId="69E99B96" w14:textId="592E4A4D" w:rsidR="007976EF" w:rsidRPr="006564A7" w:rsidRDefault="007976E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10.3.c.1.</w:t>
      </w:r>
      <w:r w:rsidR="00FA6DC3" w:rsidRPr="006564A7">
        <w:rPr>
          <w:rFonts w:cstheme="minorHAnsi"/>
        </w:rPr>
        <w:t xml:space="preserve"> </w:t>
      </w:r>
      <w:r w:rsidR="00FA6DC3" w:rsidRPr="006564A7">
        <w:rPr>
          <w:rFonts w:cstheme="minorHAnsi"/>
          <w:u w:val="single"/>
        </w:rPr>
        <w:t>10.3.3.a.</w:t>
      </w:r>
      <w:r w:rsidRPr="006564A7">
        <w:rPr>
          <w:rFonts w:cstheme="minorHAnsi"/>
        </w:rPr>
        <w:t xml:space="preserve">  An annual operating budget, including all anticipated income and expenses; and</w:t>
      </w:r>
    </w:p>
    <w:p w14:paraId="0EFA06FA" w14:textId="28EA6556" w:rsidR="007976EF" w:rsidRPr="006564A7" w:rsidRDefault="007976EF" w:rsidP="004B3A60">
      <w:pPr>
        <w:jc w:val="both"/>
        <w:rPr>
          <w:rFonts w:cstheme="minorHAnsi"/>
        </w:rPr>
      </w:pPr>
    </w:p>
    <w:p w14:paraId="433E56C7" w14:textId="2F5BD3E5" w:rsidR="007976EF" w:rsidRPr="006564A7" w:rsidRDefault="007976E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10.3.c.2.</w:t>
      </w:r>
      <w:r w:rsidR="00FA6DC3" w:rsidRPr="006564A7">
        <w:rPr>
          <w:rFonts w:cstheme="minorHAnsi"/>
        </w:rPr>
        <w:t xml:space="preserve"> </w:t>
      </w:r>
      <w:r w:rsidR="00FA6DC3" w:rsidRPr="006564A7">
        <w:rPr>
          <w:rFonts w:cstheme="minorHAnsi"/>
          <w:u w:val="single"/>
        </w:rPr>
        <w:t>10.3.3.b.</w:t>
      </w:r>
      <w:r w:rsidRPr="006564A7">
        <w:rPr>
          <w:rFonts w:cstheme="minorHAnsi"/>
        </w:rPr>
        <w:t xml:space="preserve">  A capital expenditure plan for at least a three year period.</w:t>
      </w:r>
    </w:p>
    <w:p w14:paraId="71334CAD" w14:textId="581176FE" w:rsidR="007976EF" w:rsidRPr="006564A7" w:rsidRDefault="007976EF" w:rsidP="004B3A60">
      <w:pPr>
        <w:jc w:val="both"/>
        <w:rPr>
          <w:rFonts w:cstheme="minorHAnsi"/>
        </w:rPr>
      </w:pPr>
    </w:p>
    <w:p w14:paraId="310EC8B7" w14:textId="4963960C" w:rsidR="007976EF" w:rsidRPr="006564A7" w:rsidRDefault="00161F0F" w:rsidP="004B3A60">
      <w:pPr>
        <w:jc w:val="both"/>
        <w:rPr>
          <w:rFonts w:cstheme="minorHAnsi"/>
        </w:rPr>
      </w:pPr>
      <w:r w:rsidRPr="006564A7">
        <w:rPr>
          <w:rFonts w:cstheme="minorHAnsi"/>
        </w:rPr>
        <w:tab/>
      </w:r>
      <w:r w:rsidRPr="006564A7">
        <w:rPr>
          <w:rFonts w:cstheme="minorHAnsi"/>
        </w:rPr>
        <w:tab/>
      </w:r>
      <w:r w:rsidRPr="006564A7">
        <w:rPr>
          <w:rFonts w:cstheme="minorHAnsi"/>
          <w:strike/>
        </w:rPr>
        <w:t>10.3.d.</w:t>
      </w:r>
      <w:r w:rsidR="00FA6DC3" w:rsidRPr="006564A7">
        <w:rPr>
          <w:rFonts w:cstheme="minorHAnsi"/>
        </w:rPr>
        <w:t xml:space="preserve"> </w:t>
      </w:r>
      <w:r w:rsidR="00FA6DC3" w:rsidRPr="006564A7">
        <w:rPr>
          <w:rFonts w:cstheme="minorHAnsi"/>
          <w:u w:val="single"/>
        </w:rPr>
        <w:t>10.3.4.</w:t>
      </w:r>
      <w:r w:rsidRPr="006564A7">
        <w:rPr>
          <w:rFonts w:cstheme="minorHAnsi"/>
        </w:rPr>
        <w:t xml:space="preserve">  The governing body shall assure the development and maintenance of written policies and procedures that govern the services the nursing home provides.</w:t>
      </w:r>
    </w:p>
    <w:p w14:paraId="7900C563" w14:textId="2DA16DC3" w:rsidR="00161F0F" w:rsidRPr="006564A7" w:rsidRDefault="00161F0F" w:rsidP="004B3A60">
      <w:pPr>
        <w:jc w:val="both"/>
        <w:rPr>
          <w:rFonts w:cstheme="minorHAnsi"/>
        </w:rPr>
      </w:pPr>
    </w:p>
    <w:p w14:paraId="24FCA2FD" w14:textId="40596177" w:rsidR="00161F0F" w:rsidRPr="006564A7" w:rsidRDefault="00161F0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10.3.d.1.</w:t>
      </w:r>
      <w:r w:rsidR="00FA6DC3" w:rsidRPr="006564A7">
        <w:rPr>
          <w:rFonts w:cstheme="minorHAnsi"/>
        </w:rPr>
        <w:t xml:space="preserve"> </w:t>
      </w:r>
      <w:r w:rsidR="00FA6DC3" w:rsidRPr="006564A7">
        <w:rPr>
          <w:rFonts w:cstheme="minorHAnsi"/>
          <w:u w:val="single"/>
        </w:rPr>
        <w:t>10.3.4.a.</w:t>
      </w:r>
      <w:r w:rsidRPr="006564A7">
        <w:rPr>
          <w:rFonts w:cstheme="minorHAnsi"/>
        </w:rPr>
        <w:t xml:space="preserve">  The policies and procedures shall include a</w:t>
      </w:r>
      <w:r w:rsidR="00515E61" w:rsidRPr="006564A7">
        <w:rPr>
          <w:rFonts w:cstheme="minorHAnsi"/>
        </w:rPr>
        <w:t>t</w:t>
      </w:r>
      <w:r w:rsidRPr="006564A7">
        <w:rPr>
          <w:rFonts w:cstheme="minorHAnsi"/>
        </w:rPr>
        <w:t xml:space="preserve"> a minimum all policies and procedures required by this rule.</w:t>
      </w:r>
    </w:p>
    <w:p w14:paraId="73633597" w14:textId="400BE1D5" w:rsidR="00161F0F" w:rsidRPr="006564A7" w:rsidRDefault="00161F0F" w:rsidP="004B3A60">
      <w:pPr>
        <w:jc w:val="both"/>
        <w:rPr>
          <w:rFonts w:cstheme="minorHAnsi"/>
        </w:rPr>
      </w:pPr>
    </w:p>
    <w:p w14:paraId="22E38B83" w14:textId="201A8488" w:rsidR="00161F0F" w:rsidRPr="006564A7" w:rsidRDefault="00161F0F"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10.3.d.2.</w:t>
      </w:r>
      <w:r w:rsidR="00FA6DC3" w:rsidRPr="006564A7">
        <w:rPr>
          <w:rFonts w:cstheme="minorHAnsi"/>
        </w:rPr>
        <w:t xml:space="preserve"> </w:t>
      </w:r>
      <w:r w:rsidR="00FA6DC3" w:rsidRPr="006564A7">
        <w:rPr>
          <w:rFonts w:cstheme="minorHAnsi"/>
          <w:u w:val="single"/>
        </w:rPr>
        <w:t>10.3.4.b.</w:t>
      </w:r>
      <w:r w:rsidRPr="006564A7">
        <w:rPr>
          <w:rFonts w:cstheme="minorHAnsi"/>
        </w:rPr>
        <w:t xml:space="preserve">  A copy of each written policy and procedure shall be available for inspection on request by the nursing home’s staff and residents and by members of the public.</w:t>
      </w:r>
    </w:p>
    <w:p w14:paraId="52E5BB92" w14:textId="5259B38B" w:rsidR="00161F0F" w:rsidRPr="006564A7" w:rsidRDefault="00161F0F" w:rsidP="004B3A60">
      <w:pPr>
        <w:jc w:val="both"/>
        <w:rPr>
          <w:rFonts w:cstheme="minorHAnsi"/>
        </w:rPr>
      </w:pPr>
    </w:p>
    <w:p w14:paraId="5649BDBA" w14:textId="49CEA7E8" w:rsidR="00161F0F" w:rsidRPr="006564A7" w:rsidRDefault="00161F0F" w:rsidP="004B3A60">
      <w:pPr>
        <w:jc w:val="both"/>
        <w:rPr>
          <w:rFonts w:cstheme="minorHAnsi"/>
          <w:b/>
          <w:strike/>
        </w:rPr>
      </w:pPr>
      <w:r w:rsidRPr="006564A7">
        <w:rPr>
          <w:rFonts w:cstheme="minorHAnsi"/>
          <w:b/>
          <w:strike/>
        </w:rPr>
        <w:t>§64-13-11.  Human Resources.</w:t>
      </w:r>
    </w:p>
    <w:p w14:paraId="180C5BB5" w14:textId="2D26DBDD" w:rsidR="00161F0F" w:rsidRPr="006564A7" w:rsidRDefault="00161F0F" w:rsidP="004B3A60">
      <w:pPr>
        <w:jc w:val="both"/>
        <w:rPr>
          <w:rFonts w:cstheme="minorHAnsi"/>
          <w:b/>
        </w:rPr>
      </w:pPr>
    </w:p>
    <w:p w14:paraId="46CD6E19" w14:textId="612AE53D" w:rsidR="00161F0F" w:rsidRPr="006564A7" w:rsidRDefault="00161F0F" w:rsidP="004B3A60">
      <w:pPr>
        <w:jc w:val="both"/>
        <w:rPr>
          <w:rFonts w:cstheme="minorHAnsi"/>
        </w:rPr>
      </w:pPr>
      <w:r w:rsidRPr="006564A7">
        <w:rPr>
          <w:rFonts w:cstheme="minorHAnsi"/>
        </w:rPr>
        <w:tab/>
      </w:r>
      <w:r w:rsidRPr="006564A7">
        <w:rPr>
          <w:rFonts w:cstheme="minorHAnsi"/>
          <w:strike/>
        </w:rPr>
        <w:t>11.1.</w:t>
      </w:r>
      <w:r w:rsidR="00FA6DC3" w:rsidRPr="006564A7">
        <w:rPr>
          <w:rFonts w:cstheme="minorHAnsi"/>
        </w:rPr>
        <w:t xml:space="preserve"> </w:t>
      </w:r>
      <w:r w:rsidR="00FA6DC3" w:rsidRPr="006564A7">
        <w:rPr>
          <w:rFonts w:cstheme="minorHAnsi"/>
          <w:u w:val="single"/>
        </w:rPr>
        <w:t>10.4.</w:t>
      </w:r>
      <w:r w:rsidRPr="006564A7">
        <w:rPr>
          <w:rFonts w:cstheme="minorHAnsi"/>
        </w:rPr>
        <w:t xml:space="preserve">  Professional Staff.  A nursing home shall employ on a full-time, part-time or consultant basis those professionals necessary to carry out the provisions of this rule.</w:t>
      </w:r>
    </w:p>
    <w:p w14:paraId="0EDA028A" w14:textId="5CA01FCE" w:rsidR="00161F0F" w:rsidRPr="006564A7" w:rsidRDefault="00161F0F" w:rsidP="004B3A60">
      <w:pPr>
        <w:jc w:val="both"/>
        <w:rPr>
          <w:rFonts w:cstheme="minorHAnsi"/>
        </w:rPr>
      </w:pPr>
    </w:p>
    <w:p w14:paraId="05F0FA1B" w14:textId="06940EAD" w:rsidR="00161F0F" w:rsidRPr="006564A7" w:rsidRDefault="00161F0F" w:rsidP="004B3A60">
      <w:pPr>
        <w:jc w:val="both"/>
        <w:rPr>
          <w:rFonts w:cstheme="minorHAnsi"/>
        </w:rPr>
      </w:pPr>
      <w:r w:rsidRPr="006564A7">
        <w:rPr>
          <w:rFonts w:cstheme="minorHAnsi"/>
        </w:rPr>
        <w:tab/>
      </w:r>
      <w:r w:rsidRPr="006564A7">
        <w:rPr>
          <w:rFonts w:cstheme="minorHAnsi"/>
          <w:strike/>
        </w:rPr>
        <w:t>11.2.</w:t>
      </w:r>
      <w:r w:rsidR="00FA6DC3" w:rsidRPr="006564A7">
        <w:rPr>
          <w:rFonts w:cstheme="minorHAnsi"/>
        </w:rPr>
        <w:t xml:space="preserve"> </w:t>
      </w:r>
      <w:r w:rsidR="00FA6DC3" w:rsidRPr="006564A7">
        <w:rPr>
          <w:rFonts w:cstheme="minorHAnsi"/>
          <w:u w:val="single"/>
        </w:rPr>
        <w:t>10.5.</w:t>
      </w:r>
      <w:r w:rsidRPr="006564A7">
        <w:rPr>
          <w:rFonts w:cstheme="minorHAnsi"/>
        </w:rPr>
        <w:t xml:space="preserve">  Professional Qualifications.  Professional staff shall be licensed, certified, or registered in accordance with applicable laws.</w:t>
      </w:r>
    </w:p>
    <w:p w14:paraId="7A07651B" w14:textId="08BEBC44" w:rsidR="00161F0F" w:rsidRPr="006564A7" w:rsidRDefault="00161F0F" w:rsidP="004B3A60">
      <w:pPr>
        <w:jc w:val="both"/>
        <w:rPr>
          <w:rFonts w:cstheme="minorHAnsi"/>
        </w:rPr>
      </w:pPr>
    </w:p>
    <w:p w14:paraId="18492F22" w14:textId="6FD10AAF" w:rsidR="00161F0F" w:rsidRPr="006564A7" w:rsidRDefault="00161F0F" w:rsidP="004B3A60">
      <w:pPr>
        <w:jc w:val="both"/>
        <w:rPr>
          <w:rFonts w:cstheme="minorHAnsi"/>
        </w:rPr>
      </w:pPr>
      <w:r w:rsidRPr="006564A7">
        <w:rPr>
          <w:rFonts w:cstheme="minorHAnsi"/>
        </w:rPr>
        <w:tab/>
      </w:r>
      <w:r w:rsidRPr="006564A7">
        <w:rPr>
          <w:rFonts w:cstheme="minorHAnsi"/>
          <w:strike/>
        </w:rPr>
        <w:t>11.3.</w:t>
      </w:r>
      <w:r w:rsidR="00FA6DC3" w:rsidRPr="006564A7">
        <w:rPr>
          <w:rFonts w:cstheme="minorHAnsi"/>
        </w:rPr>
        <w:t xml:space="preserve"> </w:t>
      </w:r>
      <w:r w:rsidR="00FA6DC3" w:rsidRPr="006564A7">
        <w:rPr>
          <w:rFonts w:cstheme="minorHAnsi"/>
          <w:u w:val="single"/>
        </w:rPr>
        <w:t>10.6.</w:t>
      </w:r>
      <w:r w:rsidRPr="006564A7">
        <w:rPr>
          <w:rFonts w:cstheme="minorHAnsi"/>
        </w:rPr>
        <w:t xml:space="preserve">  Criminal Background Checks.</w:t>
      </w:r>
    </w:p>
    <w:p w14:paraId="5433A578" w14:textId="5C5FD74A" w:rsidR="00161F0F" w:rsidRPr="006564A7" w:rsidRDefault="00161F0F" w:rsidP="004B3A60">
      <w:pPr>
        <w:jc w:val="both"/>
        <w:rPr>
          <w:rFonts w:cstheme="minorHAnsi"/>
        </w:rPr>
      </w:pPr>
    </w:p>
    <w:p w14:paraId="63D324E5" w14:textId="6EE110D7" w:rsidR="00161F0F" w:rsidRPr="006564A7" w:rsidRDefault="00161F0F" w:rsidP="004B3A60">
      <w:pPr>
        <w:jc w:val="both"/>
        <w:rPr>
          <w:rFonts w:cstheme="minorHAnsi"/>
          <w:strike/>
        </w:rPr>
      </w:pPr>
      <w:r w:rsidRPr="006564A7">
        <w:rPr>
          <w:rFonts w:cstheme="minorHAnsi"/>
        </w:rPr>
        <w:tab/>
      </w:r>
      <w:r w:rsidRPr="001026C8">
        <w:rPr>
          <w:rFonts w:cstheme="minorHAnsi"/>
        </w:rPr>
        <w:tab/>
      </w:r>
      <w:r w:rsidRPr="006564A7">
        <w:rPr>
          <w:rFonts w:cstheme="minorHAnsi"/>
          <w:strike/>
        </w:rPr>
        <w:t>11.3.a.  Pre-Screening.</w:t>
      </w:r>
    </w:p>
    <w:p w14:paraId="4B4FFECB" w14:textId="56EE80CB" w:rsidR="00161F0F" w:rsidRPr="001026C8" w:rsidRDefault="00161F0F" w:rsidP="004B3A60">
      <w:pPr>
        <w:jc w:val="both"/>
        <w:rPr>
          <w:rFonts w:cstheme="minorHAnsi"/>
        </w:rPr>
      </w:pPr>
    </w:p>
    <w:p w14:paraId="16CFDDCA" w14:textId="137EFA58" w:rsidR="00161F0F" w:rsidRPr="006564A7" w:rsidRDefault="00161F0F"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 xml:space="preserve">11.3.a.1.  A nursing home shall prescreen all direct access personnel applicants considered for hire for negative findings by way of an internet </w:t>
      </w:r>
      <w:r w:rsidR="008256A6" w:rsidRPr="006564A7">
        <w:rPr>
          <w:rFonts w:cstheme="minorHAnsi"/>
          <w:strike/>
        </w:rPr>
        <w:t>search of registries and licensure databases through the department’s designated website.  The secretary may charge a fee for its use.</w:t>
      </w:r>
    </w:p>
    <w:p w14:paraId="0956AD81" w14:textId="5D4AF5CB" w:rsidR="008256A6" w:rsidRPr="006564A7" w:rsidRDefault="008256A6" w:rsidP="004B3A60">
      <w:pPr>
        <w:jc w:val="both"/>
        <w:rPr>
          <w:rFonts w:cstheme="minorHAnsi"/>
          <w:strike/>
        </w:rPr>
      </w:pPr>
    </w:p>
    <w:p w14:paraId="1FC454F9" w14:textId="4359931F" w:rsidR="008256A6" w:rsidRPr="006564A7" w:rsidRDefault="008256A6"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11.3.a.2.  A nursing home shall ensure that all independent health contractors who provide direct access personnel prescreen their applicants considered for hire for negative findings by way of an internet search of registries and licensure databases through the department’s designated website.  The secretary may charge a fee for its use.</w:t>
      </w:r>
    </w:p>
    <w:p w14:paraId="5E6DDF22" w14:textId="3815F125" w:rsidR="008256A6" w:rsidRPr="006564A7" w:rsidRDefault="008256A6" w:rsidP="004B3A60">
      <w:pPr>
        <w:jc w:val="both"/>
        <w:rPr>
          <w:rFonts w:cstheme="minorHAnsi"/>
          <w:strike/>
        </w:rPr>
      </w:pPr>
    </w:p>
    <w:p w14:paraId="3CD0F175" w14:textId="42A106A7" w:rsidR="008256A6" w:rsidRPr="006564A7" w:rsidRDefault="008256A6" w:rsidP="004B3A60">
      <w:pPr>
        <w:jc w:val="both"/>
        <w:rPr>
          <w:rFonts w:cstheme="minorHAnsi"/>
          <w:strike/>
        </w:rPr>
      </w:pPr>
      <w:r w:rsidRPr="001026C8">
        <w:rPr>
          <w:rFonts w:cstheme="minorHAnsi"/>
        </w:rPr>
        <w:tab/>
      </w:r>
      <w:r w:rsidRPr="001026C8">
        <w:rPr>
          <w:rFonts w:cstheme="minorHAnsi"/>
        </w:rPr>
        <w:tab/>
      </w:r>
      <w:r w:rsidRPr="006564A7">
        <w:rPr>
          <w:rFonts w:cstheme="minorHAnsi"/>
          <w:strike/>
        </w:rPr>
        <w:t>11.3.b.  Fingerprinting.</w:t>
      </w:r>
    </w:p>
    <w:p w14:paraId="3689025F" w14:textId="412CB7D9" w:rsidR="008256A6" w:rsidRPr="006564A7" w:rsidRDefault="008256A6" w:rsidP="004B3A60">
      <w:pPr>
        <w:jc w:val="both"/>
        <w:rPr>
          <w:rFonts w:cstheme="minorHAnsi"/>
          <w:strike/>
        </w:rPr>
      </w:pPr>
    </w:p>
    <w:p w14:paraId="6B95E8A8" w14:textId="00354203" w:rsidR="008256A6" w:rsidRPr="006564A7" w:rsidRDefault="008256A6"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11.3.b.1.  If the applicant has a negative finding on any required registry or licensure database, the nursing home shall notify the applicant, in writing, of such finding and shall not employ that applicant.</w:t>
      </w:r>
    </w:p>
    <w:p w14:paraId="16322DE8" w14:textId="1E17D555" w:rsidR="008256A6" w:rsidRPr="006564A7" w:rsidRDefault="008256A6" w:rsidP="004B3A60">
      <w:pPr>
        <w:jc w:val="both"/>
        <w:rPr>
          <w:rFonts w:cstheme="minorHAnsi"/>
          <w:strike/>
        </w:rPr>
      </w:pPr>
    </w:p>
    <w:p w14:paraId="0DEE8E60" w14:textId="374F5FA8" w:rsidR="008256A6" w:rsidRPr="006564A7" w:rsidRDefault="008256A6"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11.3.b.2.  If the applicant does not have a negative finding in the prescreening process, and the nursing home or independent health contractor, if applicable, is considering the applicant for employment, the applicant shall submit to fingerprinting for a state and federal criminal history record information check, and may be employed as a conditional employee subject to the provisions of this rule.</w:t>
      </w:r>
    </w:p>
    <w:p w14:paraId="7B15757D" w14:textId="014924DD" w:rsidR="008256A6" w:rsidRPr="006564A7" w:rsidRDefault="008256A6" w:rsidP="004B3A60">
      <w:pPr>
        <w:jc w:val="both"/>
        <w:rPr>
          <w:rFonts w:cstheme="minorHAnsi"/>
          <w:strike/>
        </w:rPr>
      </w:pPr>
    </w:p>
    <w:p w14:paraId="6E17EDDA" w14:textId="00904581" w:rsidR="008256A6" w:rsidRPr="006564A7" w:rsidRDefault="00CA235E"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11.3.b.3.  Applicants considered for hire shall be notified by the hiring entity that their fingerprints will be retained by the State Police Criminal Identification Bureau and the Federal Bureau of Investigation to allow for updates of criminal record information according to applicable standards, rules, regulations or laws.</w:t>
      </w:r>
    </w:p>
    <w:p w14:paraId="39C7119F" w14:textId="24FBDD9A" w:rsidR="00CA235E" w:rsidRPr="006564A7" w:rsidRDefault="00CA235E" w:rsidP="004B3A60">
      <w:pPr>
        <w:jc w:val="both"/>
        <w:rPr>
          <w:rFonts w:cstheme="minorHAnsi"/>
          <w:strike/>
        </w:rPr>
      </w:pPr>
    </w:p>
    <w:p w14:paraId="6D711DE8" w14:textId="39877ECE" w:rsidR="00CA235E" w:rsidRPr="006564A7" w:rsidRDefault="00CA235E"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 xml:space="preserve">11.3.b.4.  An applicant who has gone through the criminal background </w:t>
      </w:r>
      <w:r w:rsidR="00740F4A" w:rsidRPr="006564A7">
        <w:rPr>
          <w:rFonts w:cstheme="minorHAnsi"/>
          <w:strike/>
        </w:rPr>
        <w:t>check process described by the provisions of this rule, but has not been employed by a nursing home for five years, must submit new fingerprints and obtain a new employment fitness determination from the secretary.</w:t>
      </w:r>
    </w:p>
    <w:p w14:paraId="1E186C65" w14:textId="2A032414" w:rsidR="00740F4A" w:rsidRPr="006564A7" w:rsidRDefault="00740F4A" w:rsidP="004B3A60">
      <w:pPr>
        <w:jc w:val="both"/>
        <w:rPr>
          <w:rFonts w:cstheme="minorHAnsi"/>
          <w:strike/>
        </w:rPr>
      </w:pPr>
    </w:p>
    <w:p w14:paraId="558BCE62" w14:textId="2EBAEB4A" w:rsidR="00740F4A" w:rsidRPr="006564A7" w:rsidRDefault="00740F4A" w:rsidP="004B3A60">
      <w:pPr>
        <w:jc w:val="both"/>
        <w:rPr>
          <w:rFonts w:cstheme="minorHAnsi"/>
          <w:strike/>
        </w:rPr>
      </w:pPr>
      <w:r w:rsidRPr="001026C8">
        <w:rPr>
          <w:rFonts w:cstheme="minorHAnsi"/>
        </w:rPr>
        <w:tab/>
      </w:r>
      <w:r w:rsidRPr="001026C8">
        <w:rPr>
          <w:rFonts w:cstheme="minorHAnsi"/>
        </w:rPr>
        <w:tab/>
      </w:r>
      <w:r w:rsidRPr="006564A7">
        <w:rPr>
          <w:rFonts w:cstheme="minorHAnsi"/>
          <w:strike/>
        </w:rPr>
        <w:t>11.3.c.  Employment Fitness Determination.</w:t>
      </w:r>
    </w:p>
    <w:p w14:paraId="53E1424F" w14:textId="03B9B508" w:rsidR="00740F4A" w:rsidRPr="006564A7" w:rsidRDefault="00740F4A" w:rsidP="004B3A60">
      <w:pPr>
        <w:jc w:val="both"/>
        <w:rPr>
          <w:rFonts w:cstheme="minorHAnsi"/>
          <w:strike/>
        </w:rPr>
      </w:pPr>
    </w:p>
    <w:p w14:paraId="0662AFB4" w14:textId="5C189103" w:rsidR="00740F4A" w:rsidRPr="006564A7" w:rsidRDefault="00740F4A"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11.3.c.1.  After an applicant’s fingerprints have been compared with the state and federal criminal history information, the State Police shall notify the secretary of the results for the purpose of making an employment fitness determination.</w:t>
      </w:r>
    </w:p>
    <w:p w14:paraId="3580174D" w14:textId="0E0ABE71" w:rsidR="00740F4A" w:rsidRPr="006564A7" w:rsidRDefault="00740F4A" w:rsidP="004B3A60">
      <w:pPr>
        <w:jc w:val="both"/>
        <w:rPr>
          <w:rFonts w:cstheme="minorHAnsi"/>
          <w:strike/>
        </w:rPr>
      </w:pPr>
    </w:p>
    <w:p w14:paraId="4D38A3E1" w14:textId="59E947B7" w:rsidR="00740F4A" w:rsidRPr="006564A7" w:rsidRDefault="00740F4A"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 xml:space="preserve">11.3.c.2.  If the secretary’s review of the criminal history record information reveals the applicant does not have a disqualifying offense pursuant to W. Va. Code §16-5C-21 </w:t>
      </w:r>
      <w:r w:rsidR="00A25C45" w:rsidRPr="00A25C45">
        <w:rPr>
          <w:rFonts w:cstheme="minorHAnsi"/>
          <w:i/>
          <w:strike/>
        </w:rPr>
        <w:t>et seq.</w:t>
      </w:r>
      <w:r w:rsidRPr="006564A7">
        <w:rPr>
          <w:rFonts w:cstheme="minorHAnsi"/>
          <w:strike/>
        </w:rPr>
        <w:t>, the applicant may be employed.</w:t>
      </w:r>
    </w:p>
    <w:p w14:paraId="6700251E" w14:textId="0B9CCBD7" w:rsidR="00740F4A" w:rsidRPr="006564A7" w:rsidRDefault="00740F4A" w:rsidP="004B3A60">
      <w:pPr>
        <w:jc w:val="both"/>
        <w:rPr>
          <w:rFonts w:cstheme="minorHAnsi"/>
          <w:strike/>
        </w:rPr>
      </w:pPr>
    </w:p>
    <w:p w14:paraId="1944A5B7" w14:textId="5933EC29" w:rsidR="00740F4A" w:rsidRPr="006564A7" w:rsidRDefault="00740F4A"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11.3.c.3.  If the secretary’s review of the criminal history record information reveals a conviction of a disqualifying offense, the applicant may not be employed, unless a variance has been requested or granted.</w:t>
      </w:r>
    </w:p>
    <w:p w14:paraId="37F7C347" w14:textId="370B413A" w:rsidR="00740F4A" w:rsidRPr="006564A7" w:rsidRDefault="00740F4A" w:rsidP="004B3A60">
      <w:pPr>
        <w:jc w:val="both"/>
        <w:rPr>
          <w:rFonts w:cstheme="minorHAnsi"/>
          <w:strike/>
        </w:rPr>
      </w:pPr>
    </w:p>
    <w:p w14:paraId="45D21E05" w14:textId="634FE791" w:rsidR="00740F4A" w:rsidRPr="006564A7" w:rsidRDefault="00740F4A"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11.3.c.4.  The secretary shall provide written notice of the employment fitness determination to the nursing home or independent health contractor, if applicable, but shall not disseminate the criminal history record information.</w:t>
      </w:r>
    </w:p>
    <w:p w14:paraId="0B73958C" w14:textId="6C3CD69A" w:rsidR="00740F4A" w:rsidRPr="006564A7" w:rsidRDefault="00740F4A" w:rsidP="004B3A60">
      <w:pPr>
        <w:jc w:val="both"/>
        <w:rPr>
          <w:rFonts w:cstheme="minorHAnsi"/>
          <w:strike/>
        </w:rPr>
      </w:pPr>
    </w:p>
    <w:p w14:paraId="7501BB5E" w14:textId="7E9F239C" w:rsidR="00740F4A" w:rsidRPr="006564A7" w:rsidRDefault="00740F4A"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11.3.c.5.  The nursing home shall maintain a copy of the written notice of the eligible fitness determination in the applicant’s personnel file.</w:t>
      </w:r>
    </w:p>
    <w:p w14:paraId="3A2619F9" w14:textId="62BF3A80" w:rsidR="00740F4A" w:rsidRPr="006564A7" w:rsidRDefault="00740F4A" w:rsidP="004B3A60">
      <w:pPr>
        <w:jc w:val="both"/>
        <w:rPr>
          <w:rFonts w:cstheme="minorHAnsi"/>
          <w:strike/>
        </w:rPr>
      </w:pPr>
    </w:p>
    <w:p w14:paraId="5D34208E" w14:textId="5675E739" w:rsidR="00740F4A" w:rsidRPr="006564A7" w:rsidRDefault="00740F4A" w:rsidP="004B3A60">
      <w:pPr>
        <w:jc w:val="both"/>
        <w:rPr>
          <w:rFonts w:cstheme="minorHAnsi"/>
          <w:strike/>
        </w:rPr>
      </w:pPr>
      <w:r w:rsidRPr="001026C8">
        <w:rPr>
          <w:rFonts w:cstheme="minorHAnsi"/>
        </w:rPr>
        <w:tab/>
      </w:r>
      <w:r w:rsidRPr="001026C8">
        <w:rPr>
          <w:rFonts w:cstheme="minorHAnsi"/>
        </w:rPr>
        <w:tab/>
      </w:r>
      <w:r w:rsidRPr="006564A7">
        <w:rPr>
          <w:rFonts w:cstheme="minorHAnsi"/>
          <w:strike/>
        </w:rPr>
        <w:t>11.3.d.  Conditional Employees.</w:t>
      </w:r>
    </w:p>
    <w:p w14:paraId="043451DF" w14:textId="66359B85" w:rsidR="00740F4A" w:rsidRPr="006564A7" w:rsidRDefault="00740F4A" w:rsidP="004B3A60">
      <w:pPr>
        <w:jc w:val="both"/>
        <w:rPr>
          <w:rFonts w:cstheme="minorHAnsi"/>
          <w:strike/>
        </w:rPr>
      </w:pPr>
    </w:p>
    <w:p w14:paraId="319C3068" w14:textId="2748CC02" w:rsidR="00740F4A" w:rsidRPr="006564A7" w:rsidRDefault="00740F4A"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11.3.d.1.  Conditional</w:t>
      </w:r>
      <w:r w:rsidR="00BF487E" w:rsidRPr="006564A7">
        <w:rPr>
          <w:rFonts w:cstheme="minorHAnsi"/>
          <w:strike/>
        </w:rPr>
        <w:t xml:space="preserve"> basis employment for no more than 60 days may occur when:</w:t>
      </w:r>
    </w:p>
    <w:p w14:paraId="2EC729B1" w14:textId="29973149" w:rsidR="00BF487E" w:rsidRPr="006564A7" w:rsidRDefault="00BF487E" w:rsidP="004B3A60">
      <w:pPr>
        <w:jc w:val="both"/>
        <w:rPr>
          <w:rFonts w:cstheme="minorHAnsi"/>
          <w:strike/>
        </w:rPr>
      </w:pPr>
    </w:p>
    <w:p w14:paraId="284A8A06" w14:textId="7D38CFC7" w:rsidR="00BF487E" w:rsidRPr="006564A7" w:rsidRDefault="00BF487E"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11.3.d.1.</w:t>
      </w:r>
      <w:r w:rsidR="00943A62" w:rsidRPr="006564A7">
        <w:rPr>
          <w:rFonts w:cstheme="minorHAnsi"/>
          <w:strike/>
        </w:rPr>
        <w:t>A.  An applicant does not have a negative finding on a required registry or licensure database, and the employment fitness determination is pending the criminal history record information; or</w:t>
      </w:r>
    </w:p>
    <w:p w14:paraId="0787F1A5" w14:textId="054DED3C" w:rsidR="00943A62" w:rsidRPr="006564A7" w:rsidRDefault="00943A62" w:rsidP="004B3A60">
      <w:pPr>
        <w:jc w:val="both"/>
        <w:rPr>
          <w:rFonts w:cstheme="minorHAnsi"/>
          <w:strike/>
        </w:rPr>
      </w:pPr>
    </w:p>
    <w:p w14:paraId="1992C34F" w14:textId="792A59E8" w:rsidR="00943A62" w:rsidRPr="006564A7" w:rsidRDefault="00943A62"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 xml:space="preserve">11.3.d.1.B.  An applicant has requested a variance of the employment fitness determination and that a decision is pending.  </w:t>
      </w:r>
    </w:p>
    <w:p w14:paraId="68C7FF68" w14:textId="5B9E28CC" w:rsidR="00943A62" w:rsidRPr="006564A7" w:rsidRDefault="00943A62" w:rsidP="004B3A60">
      <w:pPr>
        <w:jc w:val="both"/>
        <w:rPr>
          <w:rFonts w:cstheme="minorHAnsi"/>
          <w:strike/>
        </w:rPr>
      </w:pPr>
    </w:p>
    <w:p w14:paraId="5D900927" w14:textId="1A87E47E" w:rsidR="00943A62" w:rsidRPr="006564A7" w:rsidRDefault="003801AF"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11.3.d.2.  All conditional employees shall receive direct on-site supervision by the nursing home until an eligible fitness determination is received.</w:t>
      </w:r>
    </w:p>
    <w:p w14:paraId="6A557ED4" w14:textId="6CEF68AC" w:rsidR="003801AF" w:rsidRPr="001026C8" w:rsidRDefault="003801AF" w:rsidP="004B3A60">
      <w:pPr>
        <w:jc w:val="both"/>
        <w:rPr>
          <w:rFonts w:cstheme="minorHAnsi"/>
        </w:rPr>
      </w:pPr>
    </w:p>
    <w:p w14:paraId="378F90A3" w14:textId="5BC69B38" w:rsidR="003801AF" w:rsidRPr="006564A7" w:rsidRDefault="003801AF"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11.3.d.3.  The conditional employee, pending the employment fitness determination, must affirm, in a signed statement, that he or she has not committed a disqualifying offense, and acknowledge that a disqualifying offense shall constitute good cause for termination.  Conditional employees who have requested a variance shall not be required to sign such a statement.</w:t>
      </w:r>
    </w:p>
    <w:p w14:paraId="6D3D8B3B" w14:textId="6D13591B" w:rsidR="003801AF" w:rsidRPr="006564A7" w:rsidRDefault="003801AF" w:rsidP="004B3A60">
      <w:pPr>
        <w:jc w:val="both"/>
        <w:rPr>
          <w:rFonts w:cstheme="minorHAnsi"/>
          <w:strike/>
        </w:rPr>
      </w:pPr>
    </w:p>
    <w:p w14:paraId="1A4E589F" w14:textId="5CB727EF" w:rsidR="003801AF" w:rsidRPr="006564A7" w:rsidRDefault="003801AF" w:rsidP="004B3A60">
      <w:pPr>
        <w:jc w:val="both"/>
        <w:rPr>
          <w:rFonts w:cstheme="minorHAnsi"/>
          <w:strike/>
        </w:rPr>
      </w:pPr>
      <w:r w:rsidRPr="001026C8">
        <w:rPr>
          <w:rFonts w:cstheme="minorHAnsi"/>
        </w:rPr>
        <w:tab/>
      </w:r>
      <w:r w:rsidRPr="001026C8">
        <w:rPr>
          <w:rFonts w:cstheme="minorHAnsi"/>
        </w:rPr>
        <w:tab/>
      </w:r>
      <w:r w:rsidRPr="006564A7">
        <w:rPr>
          <w:rFonts w:cstheme="minorHAnsi"/>
          <w:strike/>
        </w:rPr>
        <w:t>11.3.e.  Variance.</w:t>
      </w:r>
    </w:p>
    <w:p w14:paraId="7983D642" w14:textId="51BFAB65" w:rsidR="003801AF" w:rsidRPr="006564A7" w:rsidRDefault="003801AF" w:rsidP="004B3A60">
      <w:pPr>
        <w:jc w:val="both"/>
        <w:rPr>
          <w:rFonts w:cstheme="minorHAnsi"/>
          <w:strike/>
        </w:rPr>
      </w:pPr>
    </w:p>
    <w:p w14:paraId="411F20A0" w14:textId="7A1CF12A" w:rsidR="003801AF" w:rsidRPr="006564A7" w:rsidRDefault="003801AF"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11.3.e.1.  The applicant, or the nursing home or independent health contractor, if applicable, on the applicant’s behalf, may file a written request for a variance of the fitness determination with the secretary.</w:t>
      </w:r>
    </w:p>
    <w:p w14:paraId="435CCEB8" w14:textId="5A73496D" w:rsidR="003801AF" w:rsidRPr="006564A7" w:rsidRDefault="003801AF" w:rsidP="004B3A60">
      <w:pPr>
        <w:jc w:val="both"/>
        <w:rPr>
          <w:rFonts w:cstheme="minorHAnsi"/>
          <w:strike/>
        </w:rPr>
      </w:pPr>
    </w:p>
    <w:p w14:paraId="13D4B99C" w14:textId="036DD56D" w:rsidR="003801AF" w:rsidRPr="006564A7" w:rsidRDefault="003801AF"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11.3.e.2.  The secretary may grant a variance if mitigating circumstances surrounding the negative finding or disqualifying offense is provided, and the secretary finds that the individual will not pose a danger or threat to residents or their property, or both.</w:t>
      </w:r>
    </w:p>
    <w:p w14:paraId="27A15FBC" w14:textId="74E27E6B" w:rsidR="003801AF" w:rsidRPr="006564A7" w:rsidRDefault="003801AF" w:rsidP="004B3A60">
      <w:pPr>
        <w:jc w:val="both"/>
        <w:rPr>
          <w:rFonts w:cstheme="minorHAnsi"/>
          <w:strike/>
        </w:rPr>
      </w:pPr>
    </w:p>
    <w:p w14:paraId="3018C7E2" w14:textId="5B33D50C" w:rsidR="003801AF" w:rsidRPr="006564A7" w:rsidRDefault="003801AF"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11.3.e.3.  Mitigating circumstances may include:</w:t>
      </w:r>
    </w:p>
    <w:p w14:paraId="6E8120D2" w14:textId="6AD514F8" w:rsidR="003801AF" w:rsidRPr="006564A7" w:rsidRDefault="003801AF" w:rsidP="004B3A60">
      <w:pPr>
        <w:jc w:val="both"/>
        <w:rPr>
          <w:rFonts w:cstheme="minorHAnsi"/>
          <w:strike/>
        </w:rPr>
      </w:pPr>
    </w:p>
    <w:p w14:paraId="74156E1C" w14:textId="00D67958" w:rsidR="003801AF" w:rsidRPr="006564A7" w:rsidRDefault="003801AF"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11.3.e.3.A.  The passage of time;</w:t>
      </w:r>
    </w:p>
    <w:p w14:paraId="3EF9C351" w14:textId="0EC6C38F" w:rsidR="003801AF" w:rsidRPr="006564A7" w:rsidRDefault="003801AF" w:rsidP="004B3A60">
      <w:pPr>
        <w:jc w:val="both"/>
        <w:rPr>
          <w:rFonts w:cstheme="minorHAnsi"/>
          <w:strike/>
        </w:rPr>
      </w:pPr>
    </w:p>
    <w:p w14:paraId="7A490EAD" w14:textId="059C5ED1" w:rsidR="003801AF" w:rsidRPr="006564A7" w:rsidRDefault="003801AF"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11.3.e.3.B.  Extenuating circumstances such as the applicant’s age at the time of conviction, substance abuse, or mental health issues;</w:t>
      </w:r>
    </w:p>
    <w:p w14:paraId="5AEE3C8F" w14:textId="0096227A" w:rsidR="003801AF" w:rsidRPr="006564A7" w:rsidRDefault="003801AF" w:rsidP="004B3A60">
      <w:pPr>
        <w:jc w:val="both"/>
        <w:rPr>
          <w:rFonts w:cstheme="minorHAnsi"/>
          <w:strike/>
        </w:rPr>
      </w:pPr>
    </w:p>
    <w:p w14:paraId="1AB564B6" w14:textId="48DC57D8" w:rsidR="003801AF" w:rsidRPr="006564A7" w:rsidRDefault="003801AF"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11.3.e.3.C.  A demonstration of rehabilitation such as character references, employment history, education, and training; and</w:t>
      </w:r>
    </w:p>
    <w:p w14:paraId="4822D9FA" w14:textId="7C1123DC" w:rsidR="003801AF" w:rsidRPr="006564A7" w:rsidRDefault="003801AF" w:rsidP="004B3A60">
      <w:pPr>
        <w:jc w:val="both"/>
        <w:rPr>
          <w:rFonts w:cstheme="minorHAnsi"/>
          <w:strike/>
        </w:rPr>
      </w:pPr>
    </w:p>
    <w:p w14:paraId="3899992C" w14:textId="58FB498B" w:rsidR="003801AF" w:rsidRPr="006564A7" w:rsidRDefault="003801AF"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 xml:space="preserve">11.3.e.3.D.  The relevancy of the particular disqualifying information with respect to the type </w:t>
      </w:r>
      <w:r w:rsidR="00983C73" w:rsidRPr="006564A7">
        <w:rPr>
          <w:rFonts w:cstheme="minorHAnsi"/>
          <w:strike/>
        </w:rPr>
        <w:t>of employment sought.</w:t>
      </w:r>
    </w:p>
    <w:p w14:paraId="3B413C54" w14:textId="50B42C65" w:rsidR="00983C73" w:rsidRPr="006564A7" w:rsidRDefault="00983C73" w:rsidP="004B3A60">
      <w:pPr>
        <w:jc w:val="both"/>
        <w:rPr>
          <w:rFonts w:cstheme="minorHAnsi"/>
          <w:strike/>
        </w:rPr>
      </w:pPr>
    </w:p>
    <w:p w14:paraId="2B17FC47" w14:textId="28E56D5A" w:rsidR="00983C73" w:rsidRPr="006564A7" w:rsidRDefault="00983C73"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11.3.e.4.  The secretary shall mail to the applicant and the nursing home or independent health contractor, if applicable, a written decision within 60 days of receipt of the request indicating whether a variance has been granted or denied.</w:t>
      </w:r>
    </w:p>
    <w:p w14:paraId="04A0EB31" w14:textId="2C6B73F2" w:rsidR="00983C73" w:rsidRPr="006564A7" w:rsidRDefault="00983C73" w:rsidP="004B3A60">
      <w:pPr>
        <w:jc w:val="both"/>
        <w:rPr>
          <w:rFonts w:cstheme="minorHAnsi"/>
          <w:strike/>
        </w:rPr>
      </w:pPr>
    </w:p>
    <w:p w14:paraId="314BC6C8" w14:textId="22FD9444" w:rsidR="00983C73" w:rsidRPr="006564A7" w:rsidRDefault="00983C73" w:rsidP="004B3A60">
      <w:pPr>
        <w:jc w:val="both"/>
        <w:rPr>
          <w:rFonts w:cstheme="minorHAnsi"/>
          <w:strike/>
        </w:rPr>
      </w:pPr>
      <w:r w:rsidRPr="001026C8">
        <w:rPr>
          <w:rFonts w:cstheme="minorHAnsi"/>
        </w:rPr>
        <w:tab/>
      </w:r>
      <w:r w:rsidRPr="001026C8">
        <w:rPr>
          <w:rFonts w:cstheme="minorHAnsi"/>
        </w:rPr>
        <w:tab/>
      </w:r>
      <w:r w:rsidRPr="006564A7">
        <w:rPr>
          <w:rFonts w:cstheme="minorHAnsi"/>
          <w:strike/>
        </w:rPr>
        <w:t xml:space="preserve">11.3.f.  Appeals.  </w:t>
      </w:r>
    </w:p>
    <w:p w14:paraId="752DC6E6" w14:textId="7834495B" w:rsidR="00F81144" w:rsidRPr="006564A7" w:rsidRDefault="00F81144" w:rsidP="004B3A60">
      <w:pPr>
        <w:jc w:val="both"/>
        <w:rPr>
          <w:rFonts w:cstheme="minorHAnsi"/>
          <w:strike/>
        </w:rPr>
      </w:pPr>
    </w:p>
    <w:p w14:paraId="08EF262B" w14:textId="61952E02" w:rsidR="00F81144" w:rsidRPr="006564A7" w:rsidRDefault="00F81144"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11.3.f.1.  If the applicant believes that his or her criminal history record information within the state of West Virginia is incorrect or incomplete, he or she may challenge the accuracy of such information by writing to the State Police for a personal review.</w:t>
      </w:r>
    </w:p>
    <w:p w14:paraId="3312F7B1" w14:textId="79B50987" w:rsidR="00F81144" w:rsidRPr="006564A7" w:rsidRDefault="00F81144" w:rsidP="004B3A60">
      <w:pPr>
        <w:jc w:val="both"/>
        <w:rPr>
          <w:rFonts w:cstheme="minorHAnsi"/>
          <w:strike/>
        </w:rPr>
      </w:pPr>
    </w:p>
    <w:p w14:paraId="313B8425" w14:textId="66496C84" w:rsidR="00F81144" w:rsidRPr="006564A7" w:rsidRDefault="003B2DD9"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11.3.f.2.  If the applicant believes that his or her criminal history record information from outside the state of West Virginia is incorrect or incomplete, he or she may appeal the accuracy of such information by contacting the Federal Bureau of Investigation for instructions.</w:t>
      </w:r>
    </w:p>
    <w:p w14:paraId="29D4E8E2" w14:textId="67F6F347" w:rsidR="003B2DD9" w:rsidRPr="006564A7" w:rsidRDefault="003B2DD9" w:rsidP="004B3A60">
      <w:pPr>
        <w:jc w:val="both"/>
        <w:rPr>
          <w:rFonts w:cstheme="minorHAnsi"/>
          <w:strike/>
        </w:rPr>
      </w:pPr>
    </w:p>
    <w:p w14:paraId="07DFC815" w14:textId="7A4C9416" w:rsidR="003B2DD9" w:rsidRPr="006564A7" w:rsidRDefault="003B2DD9"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 xml:space="preserve">11.3.f.3.  If the purported discrepancies </w:t>
      </w:r>
      <w:r w:rsidR="00AF1B65" w:rsidRPr="006564A7">
        <w:rPr>
          <w:rFonts w:cstheme="minorHAnsi"/>
          <w:strike/>
        </w:rPr>
        <w:t>are at the charge or final disposition level, the applicant must address this with the court or arresting agency that submitted the record to the State Police.</w:t>
      </w:r>
    </w:p>
    <w:p w14:paraId="66DA1570" w14:textId="577556DB" w:rsidR="00AF1B65" w:rsidRPr="006564A7" w:rsidRDefault="00AF1B65" w:rsidP="004B3A60">
      <w:pPr>
        <w:jc w:val="both"/>
        <w:rPr>
          <w:rFonts w:cstheme="minorHAnsi"/>
          <w:strike/>
        </w:rPr>
      </w:pPr>
    </w:p>
    <w:p w14:paraId="4B920259" w14:textId="12F70D03" w:rsidR="00AF1B65" w:rsidRPr="006564A7" w:rsidRDefault="00AF1B65"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11.3.f.4.  The applicant shall not be employed during the appeal process.</w:t>
      </w:r>
    </w:p>
    <w:p w14:paraId="2ABAE017" w14:textId="5E33AE71" w:rsidR="00AF1B65" w:rsidRPr="006564A7" w:rsidRDefault="00AF1B65" w:rsidP="004B3A60">
      <w:pPr>
        <w:jc w:val="both"/>
        <w:rPr>
          <w:rFonts w:cstheme="minorHAnsi"/>
          <w:strike/>
        </w:rPr>
      </w:pPr>
    </w:p>
    <w:p w14:paraId="7FB807F4" w14:textId="00926729" w:rsidR="00AF1B65" w:rsidRPr="006564A7" w:rsidRDefault="00AF1B65" w:rsidP="004B3A60">
      <w:pPr>
        <w:jc w:val="both"/>
        <w:rPr>
          <w:rFonts w:cstheme="minorHAnsi"/>
          <w:strike/>
        </w:rPr>
      </w:pPr>
      <w:r w:rsidRPr="001026C8">
        <w:rPr>
          <w:rFonts w:cstheme="minorHAnsi"/>
        </w:rPr>
        <w:tab/>
      </w:r>
      <w:r w:rsidRPr="001026C8">
        <w:rPr>
          <w:rFonts w:cstheme="minorHAnsi"/>
        </w:rPr>
        <w:tab/>
      </w:r>
      <w:r w:rsidRPr="006564A7">
        <w:rPr>
          <w:rFonts w:cstheme="minorHAnsi"/>
          <w:strike/>
        </w:rPr>
        <w:t>11.3.g.  Responsibility of the Nursing Home.</w:t>
      </w:r>
    </w:p>
    <w:p w14:paraId="0B8C31FE" w14:textId="1C668331" w:rsidR="00AF1B65" w:rsidRPr="001026C8" w:rsidRDefault="00AF1B65" w:rsidP="004B3A60">
      <w:pPr>
        <w:jc w:val="both"/>
        <w:rPr>
          <w:rFonts w:cstheme="minorHAnsi"/>
        </w:rPr>
      </w:pPr>
    </w:p>
    <w:p w14:paraId="23C3AA55" w14:textId="09551B1E" w:rsidR="00AF1B65" w:rsidRPr="006564A7" w:rsidRDefault="00AF1B65"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11.3.g.1.  Record Retention.  A nursing home shall maintain the following documents related to the background checks for all direct access personnel for the duration of their employment, including:</w:t>
      </w:r>
    </w:p>
    <w:p w14:paraId="20FDF157" w14:textId="49206D39" w:rsidR="00AF1B65" w:rsidRPr="006564A7" w:rsidRDefault="00AF1B65" w:rsidP="004B3A60">
      <w:pPr>
        <w:jc w:val="both"/>
        <w:rPr>
          <w:rFonts w:cstheme="minorHAnsi"/>
          <w:strike/>
        </w:rPr>
      </w:pPr>
    </w:p>
    <w:p w14:paraId="7C0AFCA5" w14:textId="4AFEBF6B" w:rsidR="00AF1B65" w:rsidRPr="006564A7" w:rsidRDefault="00AF1B65"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 xml:space="preserve">11.3.g.1.A.  Documents establishing </w:t>
      </w:r>
      <w:r w:rsidR="00B67AD3" w:rsidRPr="006564A7">
        <w:rPr>
          <w:rFonts w:cstheme="minorHAnsi"/>
          <w:strike/>
        </w:rPr>
        <w:t>that an applicant has no negative findings on registries and licensure databases.</w:t>
      </w:r>
    </w:p>
    <w:p w14:paraId="2A025512" w14:textId="36866E47" w:rsidR="00B67AD3" w:rsidRPr="006564A7" w:rsidRDefault="00B67AD3" w:rsidP="004B3A60">
      <w:pPr>
        <w:jc w:val="both"/>
        <w:rPr>
          <w:rFonts w:cstheme="minorHAnsi"/>
          <w:strike/>
        </w:rPr>
      </w:pPr>
    </w:p>
    <w:p w14:paraId="5E41725B" w14:textId="7EB6621F" w:rsidR="00B67AD3" w:rsidRPr="006564A7" w:rsidRDefault="00B67AD3"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00AE23A8" w:rsidRPr="006564A7">
        <w:rPr>
          <w:rFonts w:cstheme="minorHAnsi"/>
          <w:strike/>
        </w:rPr>
        <w:t>11.3.g.1.B.  The Secretary’s eligible employment fitness determination;</w:t>
      </w:r>
    </w:p>
    <w:p w14:paraId="35DF4B9A" w14:textId="52643507" w:rsidR="00AE23A8" w:rsidRPr="006564A7" w:rsidRDefault="00AE23A8" w:rsidP="004B3A60">
      <w:pPr>
        <w:jc w:val="both"/>
        <w:rPr>
          <w:rFonts w:cstheme="minorHAnsi"/>
          <w:strike/>
        </w:rPr>
      </w:pPr>
    </w:p>
    <w:p w14:paraId="69531E77" w14:textId="31609D0B" w:rsidR="00AE23A8" w:rsidRPr="006564A7" w:rsidRDefault="00AE23A8"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11.3.g.1.C.  Any variance granted by the Secretary, if applicable; and</w:t>
      </w:r>
    </w:p>
    <w:p w14:paraId="62758862" w14:textId="51FE0C30" w:rsidR="00AE23A8" w:rsidRPr="006564A7" w:rsidRDefault="00AE23A8" w:rsidP="004B3A60">
      <w:pPr>
        <w:jc w:val="both"/>
        <w:rPr>
          <w:rFonts w:cstheme="minorHAnsi"/>
          <w:strike/>
        </w:rPr>
      </w:pPr>
    </w:p>
    <w:p w14:paraId="1A267F8E" w14:textId="7C08BEED" w:rsidR="00AE23A8" w:rsidRPr="006564A7" w:rsidRDefault="00AE23A8"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11.3.g.1.D.  For conditional employees, the nursing home shall maintain documentation that establishes that the individual meets the qualifications for conditional employment.</w:t>
      </w:r>
    </w:p>
    <w:p w14:paraId="769177F1" w14:textId="45B33D7B" w:rsidR="00AE23A8" w:rsidRPr="006564A7" w:rsidRDefault="00AE23A8" w:rsidP="004B3A60">
      <w:pPr>
        <w:jc w:val="both"/>
        <w:rPr>
          <w:rFonts w:cstheme="minorHAnsi"/>
          <w:strike/>
        </w:rPr>
      </w:pPr>
    </w:p>
    <w:p w14:paraId="084A64F0" w14:textId="0F8262E4" w:rsidR="00AE23A8" w:rsidRPr="006564A7" w:rsidRDefault="00AE23A8"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11.3.g.2.  Except as otherwise permitted by this rule, the nursing home may not employ an applicant, or engage an independent health contractor, prior to completing the background check process.</w:t>
      </w:r>
    </w:p>
    <w:p w14:paraId="181875C2" w14:textId="7D6A5E67" w:rsidR="00AE23A8" w:rsidRPr="006564A7" w:rsidRDefault="00AE23A8" w:rsidP="004B3A60">
      <w:pPr>
        <w:jc w:val="both"/>
        <w:rPr>
          <w:rFonts w:cstheme="minorHAnsi"/>
          <w:strike/>
        </w:rPr>
      </w:pPr>
    </w:p>
    <w:p w14:paraId="74B487D5" w14:textId="221B1215" w:rsidR="00AE23A8" w:rsidRPr="006564A7" w:rsidRDefault="00AE23A8"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 xml:space="preserve">11.3.g.3.  Failure </w:t>
      </w:r>
      <w:r w:rsidR="009E57FA" w:rsidRPr="006564A7">
        <w:rPr>
          <w:rFonts w:cstheme="minorHAnsi"/>
          <w:strike/>
        </w:rPr>
        <w:t>of the nursing home to maintain background check documentation that all direct access personnel are eligible to work or employing an applicant or engaging an independent contractor who is ineligible to work may subject the nursing home to civil money penalties.</w:t>
      </w:r>
    </w:p>
    <w:p w14:paraId="039179F6" w14:textId="7F008D08" w:rsidR="009E57FA" w:rsidRPr="006564A7" w:rsidRDefault="009E57FA" w:rsidP="004B3A60">
      <w:pPr>
        <w:jc w:val="both"/>
        <w:rPr>
          <w:rFonts w:cstheme="minorHAnsi"/>
          <w:strike/>
        </w:rPr>
      </w:pPr>
    </w:p>
    <w:p w14:paraId="532F74B9" w14:textId="349ED878" w:rsidR="009E57FA" w:rsidRPr="006564A7" w:rsidRDefault="009E57FA" w:rsidP="004B3A60">
      <w:pPr>
        <w:jc w:val="both"/>
        <w:rPr>
          <w:rFonts w:cstheme="minorHAnsi"/>
          <w:strike/>
        </w:rPr>
      </w:pPr>
      <w:r w:rsidRPr="001026C8">
        <w:rPr>
          <w:rFonts w:cstheme="minorHAnsi"/>
        </w:rPr>
        <w:tab/>
      </w:r>
      <w:r w:rsidRPr="001026C8">
        <w:rPr>
          <w:rFonts w:cstheme="minorHAnsi"/>
        </w:rPr>
        <w:tab/>
      </w:r>
      <w:r w:rsidRPr="006564A7">
        <w:rPr>
          <w:rFonts w:cstheme="minorHAnsi"/>
          <w:strike/>
        </w:rPr>
        <w:t>11.3.h.  Change in Employment.</w:t>
      </w:r>
    </w:p>
    <w:p w14:paraId="4CE355D3" w14:textId="48605E83" w:rsidR="009E57FA" w:rsidRPr="006564A7" w:rsidRDefault="009E57FA" w:rsidP="004B3A60">
      <w:pPr>
        <w:jc w:val="both"/>
        <w:rPr>
          <w:rFonts w:cstheme="minorHAnsi"/>
          <w:strike/>
        </w:rPr>
      </w:pPr>
    </w:p>
    <w:p w14:paraId="34169FC8" w14:textId="54B48DC9" w:rsidR="009E57FA" w:rsidRPr="006564A7" w:rsidRDefault="009E57FA"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 xml:space="preserve">11.3.h.1.  </w:t>
      </w:r>
      <w:r w:rsidR="0061422D" w:rsidRPr="006564A7">
        <w:rPr>
          <w:rFonts w:cstheme="minorHAnsi"/>
          <w:strike/>
        </w:rPr>
        <w:t>If an individual applies for employment at a subsequent nursing home, the applicant is not required to submit to fingerprinting and a criminal background check if:</w:t>
      </w:r>
    </w:p>
    <w:p w14:paraId="2DB04424" w14:textId="5E32F709" w:rsidR="0061422D" w:rsidRPr="006564A7" w:rsidRDefault="0061422D" w:rsidP="004B3A60">
      <w:pPr>
        <w:jc w:val="both"/>
        <w:rPr>
          <w:rFonts w:cstheme="minorHAnsi"/>
          <w:strike/>
        </w:rPr>
      </w:pPr>
    </w:p>
    <w:p w14:paraId="643C0BEE" w14:textId="175C8209" w:rsidR="0061422D" w:rsidRPr="006564A7" w:rsidRDefault="0061422D"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11.3.h.1.A.  The individual previously submitted to fingerprinting and a full criminal background check as required by this rule;</w:t>
      </w:r>
    </w:p>
    <w:p w14:paraId="52F56072" w14:textId="2A81D2B4" w:rsidR="0061422D" w:rsidRPr="006564A7" w:rsidRDefault="0061422D" w:rsidP="004B3A60">
      <w:pPr>
        <w:jc w:val="both"/>
        <w:rPr>
          <w:rFonts w:cstheme="minorHAnsi"/>
          <w:strike/>
        </w:rPr>
      </w:pPr>
    </w:p>
    <w:p w14:paraId="517CFC56" w14:textId="68EF5837" w:rsidR="0061422D" w:rsidRPr="006564A7" w:rsidRDefault="00376D49"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11.3.h.1.B.</w:t>
      </w:r>
      <w:r w:rsidR="007A331C" w:rsidRPr="006564A7">
        <w:rPr>
          <w:rFonts w:cstheme="minorHAnsi"/>
          <w:strike/>
        </w:rPr>
        <w:t xml:space="preserve">  The prior criminal background check confirmed that the individual did not have a disqualifying offense;</w:t>
      </w:r>
    </w:p>
    <w:p w14:paraId="41182027" w14:textId="559660C4" w:rsidR="007A331C" w:rsidRPr="006564A7" w:rsidRDefault="007A331C" w:rsidP="004B3A60">
      <w:pPr>
        <w:jc w:val="both"/>
        <w:rPr>
          <w:rFonts w:cstheme="minorHAnsi"/>
          <w:strike/>
        </w:rPr>
      </w:pPr>
    </w:p>
    <w:p w14:paraId="050B2EED" w14:textId="4F727032" w:rsidR="007A331C" w:rsidRPr="006564A7" w:rsidRDefault="007A331C"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11.3.h.1.C.  The individual received prior approval from the secretary to work for or with the nursing home or independent health contractor, if applicable; and</w:t>
      </w:r>
    </w:p>
    <w:p w14:paraId="7446FDF6" w14:textId="6289B15D" w:rsidR="007A331C" w:rsidRPr="006564A7" w:rsidRDefault="007A331C" w:rsidP="004B3A60">
      <w:pPr>
        <w:jc w:val="both"/>
        <w:rPr>
          <w:rFonts w:cstheme="minorHAnsi"/>
          <w:strike/>
        </w:rPr>
      </w:pPr>
    </w:p>
    <w:p w14:paraId="5766254F" w14:textId="323FD479" w:rsidR="007A331C" w:rsidRPr="006564A7" w:rsidRDefault="007A331C"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1026C8">
        <w:rPr>
          <w:rFonts w:cstheme="minorHAnsi"/>
        </w:rPr>
        <w:tab/>
      </w:r>
      <w:r w:rsidRPr="006564A7">
        <w:rPr>
          <w:rFonts w:cstheme="minorHAnsi"/>
          <w:strike/>
        </w:rPr>
        <w:t>11.3.h.1.D.  No new criminal activity that constitutes a disqualifying offense has been reported.</w:t>
      </w:r>
    </w:p>
    <w:p w14:paraId="55C6E1E6" w14:textId="49D51A62" w:rsidR="007A331C" w:rsidRPr="006564A7" w:rsidRDefault="007A331C" w:rsidP="004B3A60">
      <w:pPr>
        <w:jc w:val="both"/>
        <w:rPr>
          <w:rFonts w:cstheme="minorHAnsi"/>
          <w:strike/>
        </w:rPr>
      </w:pPr>
    </w:p>
    <w:p w14:paraId="0F61F5AD" w14:textId="4A2A47C5" w:rsidR="007A331C" w:rsidRPr="006564A7" w:rsidRDefault="007A331C" w:rsidP="004B3A60">
      <w:pPr>
        <w:jc w:val="both"/>
        <w:rPr>
          <w:rFonts w:cstheme="minorHAnsi"/>
          <w:strike/>
        </w:rPr>
      </w:pPr>
      <w:r w:rsidRPr="001026C8">
        <w:rPr>
          <w:rFonts w:cstheme="minorHAnsi"/>
        </w:rPr>
        <w:tab/>
      </w:r>
      <w:r w:rsidRPr="001026C8">
        <w:rPr>
          <w:rFonts w:cstheme="minorHAnsi"/>
        </w:rPr>
        <w:tab/>
      </w:r>
      <w:r w:rsidRPr="001026C8">
        <w:rPr>
          <w:rFonts w:cstheme="minorHAnsi"/>
        </w:rPr>
        <w:tab/>
      </w:r>
      <w:r w:rsidRPr="006564A7">
        <w:rPr>
          <w:rFonts w:cstheme="minorHAnsi"/>
          <w:strike/>
        </w:rPr>
        <w:t>11.3.h.2.  The secretary shall provide a copy of the employment fitness determination upon request by a subsequent nursing home.</w:t>
      </w:r>
    </w:p>
    <w:p w14:paraId="5310375E" w14:textId="3028F315" w:rsidR="009F0372" w:rsidRPr="006564A7" w:rsidRDefault="009F0372" w:rsidP="004B3A60">
      <w:pPr>
        <w:jc w:val="both"/>
        <w:rPr>
          <w:rFonts w:cstheme="minorHAnsi"/>
          <w:strike/>
        </w:rPr>
      </w:pPr>
    </w:p>
    <w:p w14:paraId="2E022F9E" w14:textId="115BD6DE" w:rsidR="009F0372" w:rsidRPr="006564A7" w:rsidRDefault="009F0372" w:rsidP="004B3A60">
      <w:pPr>
        <w:jc w:val="both"/>
        <w:rPr>
          <w:rFonts w:cstheme="minorHAnsi"/>
          <w:u w:val="single"/>
        </w:rPr>
      </w:pPr>
      <w:r w:rsidRPr="006564A7">
        <w:rPr>
          <w:rFonts w:cstheme="minorHAnsi"/>
        </w:rPr>
        <w:tab/>
      </w:r>
      <w:r w:rsidRPr="006564A7">
        <w:rPr>
          <w:rFonts w:cstheme="minorHAnsi"/>
        </w:rPr>
        <w:tab/>
      </w:r>
      <w:r w:rsidR="00DD275E" w:rsidRPr="006564A7">
        <w:rPr>
          <w:rFonts w:cstheme="minorHAnsi"/>
          <w:u w:val="single"/>
        </w:rPr>
        <w:t>10.6.1</w:t>
      </w:r>
      <w:r w:rsidRPr="006564A7">
        <w:rPr>
          <w:rFonts w:cstheme="minorHAnsi"/>
          <w:u w:val="single"/>
        </w:rPr>
        <w:t xml:space="preserve">.  All </w:t>
      </w:r>
      <w:r w:rsidR="003839A9" w:rsidRPr="006564A7">
        <w:rPr>
          <w:rFonts w:cstheme="minorHAnsi"/>
          <w:u w:val="single"/>
        </w:rPr>
        <w:t>direct access personnel, as defined in W. Va. Code §16-49-1,</w:t>
      </w:r>
      <w:r w:rsidRPr="006564A7">
        <w:rPr>
          <w:rFonts w:cstheme="minorHAnsi"/>
          <w:u w:val="single"/>
        </w:rPr>
        <w:t xml:space="preserve"> of a nursing home shall be subject to the provisions of the West Virginia Clearance for Access: Registry and Employment Screening Act, W. Va. Code §§ 16-49-1, </w:t>
      </w:r>
      <w:r w:rsidR="00A25C45" w:rsidRPr="00A25C45">
        <w:rPr>
          <w:rFonts w:cstheme="minorHAnsi"/>
          <w:i/>
          <w:u w:val="single"/>
        </w:rPr>
        <w:t>et seq.</w:t>
      </w:r>
      <w:r w:rsidRPr="006564A7">
        <w:rPr>
          <w:rFonts w:cstheme="minorHAnsi"/>
          <w:u w:val="single"/>
        </w:rPr>
        <w:t xml:space="preserve">, and W. Va. Code R.  §§ 69-10-1, </w:t>
      </w:r>
      <w:r w:rsidR="00A25C45" w:rsidRPr="00A25C45">
        <w:rPr>
          <w:rFonts w:cstheme="minorHAnsi"/>
          <w:i/>
          <w:u w:val="single"/>
        </w:rPr>
        <w:t>et seq.</w:t>
      </w:r>
    </w:p>
    <w:p w14:paraId="2179644E" w14:textId="4909C6B9" w:rsidR="009F0372" w:rsidRPr="006564A7" w:rsidRDefault="009F0372" w:rsidP="004B3A60">
      <w:pPr>
        <w:jc w:val="both"/>
        <w:rPr>
          <w:rFonts w:cstheme="minorHAnsi"/>
          <w:u w:val="single"/>
        </w:rPr>
      </w:pPr>
    </w:p>
    <w:p w14:paraId="17197E80" w14:textId="2BB49F14" w:rsidR="009F0372" w:rsidRPr="006564A7" w:rsidRDefault="009F0372" w:rsidP="004B3A60">
      <w:pPr>
        <w:jc w:val="both"/>
        <w:rPr>
          <w:rFonts w:cstheme="minorHAnsi"/>
          <w:u w:val="single"/>
        </w:rPr>
      </w:pPr>
      <w:r w:rsidRPr="00A25C45">
        <w:rPr>
          <w:rFonts w:cstheme="minorHAnsi"/>
        </w:rPr>
        <w:tab/>
      </w:r>
      <w:r w:rsidRPr="00A25C45">
        <w:rPr>
          <w:rFonts w:cstheme="minorHAnsi"/>
        </w:rPr>
        <w:tab/>
      </w:r>
      <w:r w:rsidR="00DD275E" w:rsidRPr="006564A7">
        <w:rPr>
          <w:rFonts w:cstheme="minorHAnsi"/>
          <w:u w:val="single"/>
        </w:rPr>
        <w:t>10.6.2</w:t>
      </w:r>
      <w:r w:rsidRPr="006564A7">
        <w:rPr>
          <w:rFonts w:cstheme="minorHAnsi"/>
          <w:u w:val="single"/>
        </w:rPr>
        <w:t xml:space="preserve">.  All </w:t>
      </w:r>
      <w:r w:rsidR="003839A9" w:rsidRPr="006564A7">
        <w:rPr>
          <w:rFonts w:cstheme="minorHAnsi"/>
          <w:u w:val="single"/>
        </w:rPr>
        <w:t xml:space="preserve">direct access personnel, as defined in W. Va. Code §16-49-1, </w:t>
      </w:r>
      <w:r w:rsidRPr="006564A7">
        <w:rPr>
          <w:rFonts w:cstheme="minorHAnsi"/>
          <w:u w:val="single"/>
        </w:rPr>
        <w:t>of a nursing home shall have received an eligibility fitness determination or variance from the West Virginia Clearance for Access: Registry and Employment Screening.</w:t>
      </w:r>
    </w:p>
    <w:p w14:paraId="053D046D" w14:textId="10DF7B94" w:rsidR="009F0372" w:rsidRPr="006564A7" w:rsidRDefault="009F0372" w:rsidP="004B3A60">
      <w:pPr>
        <w:jc w:val="both"/>
        <w:rPr>
          <w:rFonts w:cstheme="minorHAnsi"/>
          <w:u w:val="single"/>
        </w:rPr>
      </w:pPr>
    </w:p>
    <w:p w14:paraId="68949629" w14:textId="1522AAA6" w:rsidR="009F0372" w:rsidRPr="006564A7" w:rsidRDefault="009F0372" w:rsidP="004B3A60">
      <w:pPr>
        <w:jc w:val="both"/>
        <w:rPr>
          <w:rFonts w:cstheme="minorHAnsi"/>
          <w:u w:val="single"/>
        </w:rPr>
      </w:pPr>
      <w:r w:rsidRPr="00A25C45">
        <w:rPr>
          <w:rFonts w:cstheme="minorHAnsi"/>
        </w:rPr>
        <w:tab/>
      </w:r>
      <w:r w:rsidRPr="00A25C45">
        <w:rPr>
          <w:rFonts w:cstheme="minorHAnsi"/>
        </w:rPr>
        <w:tab/>
      </w:r>
      <w:r w:rsidR="00DD275E" w:rsidRPr="006564A7">
        <w:rPr>
          <w:rFonts w:cstheme="minorHAnsi"/>
          <w:u w:val="single"/>
        </w:rPr>
        <w:t>10.6.3</w:t>
      </w:r>
      <w:r w:rsidRPr="006564A7">
        <w:rPr>
          <w:rFonts w:cstheme="minorHAnsi"/>
          <w:u w:val="single"/>
        </w:rPr>
        <w:t xml:space="preserve">.  The nursing home shall maintain documentation that each </w:t>
      </w:r>
      <w:r w:rsidR="003839A9" w:rsidRPr="006564A7">
        <w:rPr>
          <w:rFonts w:cstheme="minorHAnsi"/>
          <w:u w:val="single"/>
        </w:rPr>
        <w:t xml:space="preserve">direct access personnel, as defined in W. Va. Code §16-49-1, </w:t>
      </w:r>
      <w:r w:rsidRPr="006564A7">
        <w:rPr>
          <w:rFonts w:cstheme="minorHAnsi"/>
          <w:u w:val="single"/>
        </w:rPr>
        <w:t>has received an eligibility fitness determination or variance from the West Virginia Clearance for Access: Registry and Employment Screening.</w:t>
      </w:r>
    </w:p>
    <w:p w14:paraId="705309B1" w14:textId="3CA7B1E1" w:rsidR="007A331C" w:rsidRPr="006564A7" w:rsidRDefault="007A331C" w:rsidP="004B3A60">
      <w:pPr>
        <w:jc w:val="both"/>
        <w:rPr>
          <w:rFonts w:cstheme="minorHAnsi"/>
        </w:rPr>
      </w:pPr>
    </w:p>
    <w:p w14:paraId="085FD1D8" w14:textId="3275B72E" w:rsidR="007A331C" w:rsidRPr="006564A7" w:rsidRDefault="007A331C" w:rsidP="004B3A60">
      <w:pPr>
        <w:jc w:val="both"/>
        <w:rPr>
          <w:rFonts w:cstheme="minorHAnsi"/>
        </w:rPr>
      </w:pPr>
      <w:r w:rsidRPr="006564A7">
        <w:rPr>
          <w:rFonts w:cstheme="minorHAnsi"/>
        </w:rPr>
        <w:tab/>
      </w:r>
      <w:r w:rsidRPr="006564A7">
        <w:rPr>
          <w:rFonts w:cstheme="minorHAnsi"/>
          <w:strike/>
        </w:rPr>
        <w:t>11.4.</w:t>
      </w:r>
      <w:r w:rsidR="00DD275E" w:rsidRPr="006564A7">
        <w:rPr>
          <w:rFonts w:cstheme="minorHAnsi"/>
        </w:rPr>
        <w:t xml:space="preserve"> </w:t>
      </w:r>
      <w:r w:rsidR="00DD275E" w:rsidRPr="006564A7">
        <w:rPr>
          <w:rFonts w:cstheme="minorHAnsi"/>
          <w:u w:val="single"/>
        </w:rPr>
        <w:t>10.7.</w:t>
      </w:r>
      <w:r w:rsidRPr="006564A7">
        <w:rPr>
          <w:rFonts w:cstheme="minorHAnsi"/>
        </w:rPr>
        <w:t xml:space="preserve">  Use of Outside Resources.</w:t>
      </w:r>
    </w:p>
    <w:p w14:paraId="7C90793A" w14:textId="4D879FE7" w:rsidR="007A331C" w:rsidRPr="006564A7" w:rsidRDefault="007A331C" w:rsidP="004B3A60">
      <w:pPr>
        <w:jc w:val="both"/>
        <w:rPr>
          <w:rFonts w:cstheme="minorHAnsi"/>
        </w:rPr>
      </w:pPr>
    </w:p>
    <w:p w14:paraId="670E483E" w14:textId="7F7D1B49" w:rsidR="007A331C" w:rsidRPr="006564A7" w:rsidRDefault="007A331C" w:rsidP="004B3A60">
      <w:pPr>
        <w:jc w:val="both"/>
        <w:rPr>
          <w:rFonts w:cstheme="minorHAnsi"/>
        </w:rPr>
      </w:pPr>
      <w:r w:rsidRPr="006564A7">
        <w:rPr>
          <w:rFonts w:cstheme="minorHAnsi"/>
        </w:rPr>
        <w:tab/>
      </w:r>
      <w:r w:rsidRPr="006564A7">
        <w:rPr>
          <w:rFonts w:cstheme="minorHAnsi"/>
        </w:rPr>
        <w:tab/>
      </w:r>
      <w:r w:rsidRPr="006564A7">
        <w:rPr>
          <w:rFonts w:cstheme="minorHAnsi"/>
          <w:strike/>
        </w:rPr>
        <w:t>11.4.a.</w:t>
      </w:r>
      <w:r w:rsidR="00DD275E" w:rsidRPr="006564A7">
        <w:rPr>
          <w:rFonts w:cstheme="minorHAnsi"/>
        </w:rPr>
        <w:t xml:space="preserve"> </w:t>
      </w:r>
      <w:r w:rsidR="00DD275E" w:rsidRPr="006564A7">
        <w:rPr>
          <w:rFonts w:cstheme="minorHAnsi"/>
          <w:u w:val="single"/>
        </w:rPr>
        <w:t>10.7.1.</w:t>
      </w:r>
      <w:r w:rsidRPr="006564A7">
        <w:rPr>
          <w:rFonts w:cstheme="minorHAnsi"/>
        </w:rPr>
        <w:t xml:space="preserve">  If a nursing home does not employ a qualified professional person to furnish a specific service to be provided by the nursing home, the nursing home shall have that service furnished to residents by a person or agency </w:t>
      </w:r>
      <w:r w:rsidR="00DA3E18" w:rsidRPr="006564A7">
        <w:rPr>
          <w:rFonts w:cstheme="minorHAnsi"/>
        </w:rPr>
        <w:t>outside the nursing home under an arrangement or an agreement as described in 42 U.S.C. § 1395x(w) or an agreement as described within this rule, and services shall meet the ongoing identified needs of residents to ensure implementation of the plan of care and to avoid unnecessary duplication of services.</w:t>
      </w:r>
    </w:p>
    <w:p w14:paraId="66516408" w14:textId="5B77676A" w:rsidR="00DA3E18" w:rsidRPr="006564A7" w:rsidRDefault="00DA3E18" w:rsidP="004B3A60">
      <w:pPr>
        <w:jc w:val="both"/>
        <w:rPr>
          <w:rFonts w:cstheme="minorHAnsi"/>
        </w:rPr>
      </w:pPr>
    </w:p>
    <w:p w14:paraId="0EC7258D" w14:textId="4D19F8C6" w:rsidR="00DA3E18" w:rsidRPr="006564A7" w:rsidRDefault="00DA3E18" w:rsidP="004B3A60">
      <w:pPr>
        <w:jc w:val="both"/>
        <w:rPr>
          <w:rFonts w:cstheme="minorHAnsi"/>
        </w:rPr>
      </w:pPr>
      <w:r w:rsidRPr="006564A7">
        <w:rPr>
          <w:rFonts w:cstheme="minorHAnsi"/>
        </w:rPr>
        <w:tab/>
      </w:r>
      <w:r w:rsidRPr="006564A7">
        <w:rPr>
          <w:rFonts w:cstheme="minorHAnsi"/>
        </w:rPr>
        <w:tab/>
      </w:r>
      <w:r w:rsidRPr="006564A7">
        <w:rPr>
          <w:rFonts w:cstheme="minorHAnsi"/>
          <w:strike/>
        </w:rPr>
        <w:t>11.4.b.</w:t>
      </w:r>
      <w:r w:rsidR="00DD275E" w:rsidRPr="006564A7">
        <w:rPr>
          <w:rFonts w:cstheme="minorHAnsi"/>
        </w:rPr>
        <w:t xml:space="preserve"> </w:t>
      </w:r>
      <w:r w:rsidR="00DD275E" w:rsidRPr="006564A7">
        <w:rPr>
          <w:rFonts w:cstheme="minorHAnsi"/>
          <w:u w:val="single"/>
        </w:rPr>
        <w:t>10.7.2.</w:t>
      </w:r>
      <w:r w:rsidRPr="006564A7">
        <w:rPr>
          <w:rFonts w:cstheme="minorHAnsi"/>
        </w:rPr>
        <w:t xml:space="preserve">  Under arrangements as described in 42 U.S.C. § 1395x(w) or written agreements pertaining to services furnished by outside resources, the nursing home is responsible for the following:</w:t>
      </w:r>
    </w:p>
    <w:p w14:paraId="7EF737A9" w14:textId="6D1F3891" w:rsidR="00DA3E18" w:rsidRPr="006564A7" w:rsidRDefault="00DA3E18" w:rsidP="004B3A60">
      <w:pPr>
        <w:jc w:val="both"/>
        <w:rPr>
          <w:rFonts w:cstheme="minorHAnsi"/>
        </w:rPr>
      </w:pPr>
    </w:p>
    <w:p w14:paraId="61C9FB59" w14:textId="26064DF2" w:rsidR="00DA3E18" w:rsidRPr="006564A7" w:rsidRDefault="00DA3E18"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11.4.b.1.</w:t>
      </w:r>
      <w:r w:rsidR="00DD275E" w:rsidRPr="006564A7">
        <w:rPr>
          <w:rFonts w:cstheme="minorHAnsi"/>
        </w:rPr>
        <w:t xml:space="preserve"> </w:t>
      </w:r>
      <w:r w:rsidR="00DD275E" w:rsidRPr="006564A7">
        <w:rPr>
          <w:rFonts w:cstheme="minorHAnsi"/>
          <w:u w:val="single"/>
        </w:rPr>
        <w:t>10.7.2.a.</w:t>
      </w:r>
      <w:r w:rsidRPr="006564A7">
        <w:rPr>
          <w:rFonts w:cstheme="minorHAnsi"/>
        </w:rPr>
        <w:t xml:space="preserve">  Obtaining services that meet professional standards and principles that apply to professionals providing services in a nursing home; and</w:t>
      </w:r>
    </w:p>
    <w:p w14:paraId="5849864D" w14:textId="17B21436" w:rsidR="00DA3E18" w:rsidRPr="006564A7" w:rsidRDefault="00DA3E18" w:rsidP="004B3A60">
      <w:pPr>
        <w:jc w:val="both"/>
        <w:rPr>
          <w:rFonts w:cstheme="minorHAnsi"/>
        </w:rPr>
      </w:pPr>
    </w:p>
    <w:p w14:paraId="25BE2619" w14:textId="1076AD63" w:rsidR="00DA3E18" w:rsidRPr="006564A7" w:rsidRDefault="00DA3E18"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11.4.b.2.</w:t>
      </w:r>
      <w:r w:rsidR="00DD275E" w:rsidRPr="006564A7">
        <w:rPr>
          <w:rFonts w:cstheme="minorHAnsi"/>
        </w:rPr>
        <w:t xml:space="preserve"> </w:t>
      </w:r>
      <w:r w:rsidR="00DD275E" w:rsidRPr="006564A7">
        <w:rPr>
          <w:rFonts w:cstheme="minorHAnsi"/>
          <w:u w:val="single"/>
        </w:rPr>
        <w:t>10.7.2.b.</w:t>
      </w:r>
      <w:r w:rsidRPr="006564A7">
        <w:rPr>
          <w:rFonts w:cstheme="minorHAnsi"/>
        </w:rPr>
        <w:t xml:space="preserve">  The timeliness of the services.</w:t>
      </w:r>
    </w:p>
    <w:p w14:paraId="4A70DA1C" w14:textId="666C4F8B" w:rsidR="00DA3E18" w:rsidRPr="006564A7" w:rsidRDefault="00DA3E18" w:rsidP="004B3A60">
      <w:pPr>
        <w:jc w:val="both"/>
        <w:rPr>
          <w:rFonts w:cstheme="minorHAnsi"/>
        </w:rPr>
      </w:pPr>
    </w:p>
    <w:p w14:paraId="64346C7F" w14:textId="0FCCA7C1" w:rsidR="00DA3E18" w:rsidRPr="006564A7" w:rsidRDefault="00DA3E18" w:rsidP="004B3A60">
      <w:pPr>
        <w:jc w:val="both"/>
        <w:rPr>
          <w:rFonts w:cstheme="minorHAnsi"/>
        </w:rPr>
      </w:pPr>
      <w:r w:rsidRPr="006564A7">
        <w:rPr>
          <w:rFonts w:cstheme="minorHAnsi"/>
        </w:rPr>
        <w:tab/>
      </w:r>
      <w:r w:rsidRPr="006564A7">
        <w:rPr>
          <w:rFonts w:cstheme="minorHAnsi"/>
          <w:strike/>
        </w:rPr>
        <w:t>11.5.</w:t>
      </w:r>
      <w:r w:rsidR="00DD275E" w:rsidRPr="006564A7">
        <w:rPr>
          <w:rFonts w:cstheme="minorHAnsi"/>
        </w:rPr>
        <w:t xml:space="preserve"> </w:t>
      </w:r>
      <w:r w:rsidR="00DD275E" w:rsidRPr="006564A7">
        <w:rPr>
          <w:rFonts w:cstheme="minorHAnsi"/>
          <w:u w:val="single"/>
        </w:rPr>
        <w:t>10.8.</w:t>
      </w:r>
      <w:r w:rsidRPr="006564A7">
        <w:rPr>
          <w:rFonts w:cstheme="minorHAnsi"/>
        </w:rPr>
        <w:t xml:space="preserve">  Staff Development.</w:t>
      </w:r>
    </w:p>
    <w:p w14:paraId="0B61037D" w14:textId="23CF92C7" w:rsidR="00DA3E18" w:rsidRPr="006564A7" w:rsidRDefault="00DA3E18" w:rsidP="004B3A60">
      <w:pPr>
        <w:jc w:val="both"/>
        <w:rPr>
          <w:rFonts w:cstheme="minorHAnsi"/>
        </w:rPr>
      </w:pPr>
    </w:p>
    <w:p w14:paraId="6D3E90E4" w14:textId="1EB936C7" w:rsidR="00DA3E18" w:rsidRPr="006564A7" w:rsidRDefault="00DA3E18" w:rsidP="004B3A60">
      <w:pPr>
        <w:jc w:val="both"/>
        <w:rPr>
          <w:rFonts w:cstheme="minorHAnsi"/>
        </w:rPr>
      </w:pPr>
      <w:r w:rsidRPr="006564A7">
        <w:rPr>
          <w:rFonts w:cstheme="minorHAnsi"/>
        </w:rPr>
        <w:tab/>
      </w:r>
      <w:r w:rsidRPr="006564A7">
        <w:rPr>
          <w:rFonts w:cstheme="minorHAnsi"/>
        </w:rPr>
        <w:tab/>
      </w:r>
      <w:r w:rsidRPr="006564A7">
        <w:rPr>
          <w:rFonts w:cstheme="minorHAnsi"/>
          <w:strike/>
        </w:rPr>
        <w:t>11.5.a.</w:t>
      </w:r>
      <w:r w:rsidRPr="006564A7">
        <w:rPr>
          <w:rFonts w:cstheme="minorHAnsi"/>
        </w:rPr>
        <w:t xml:space="preserve"> </w:t>
      </w:r>
      <w:r w:rsidR="00DD275E" w:rsidRPr="006564A7">
        <w:rPr>
          <w:rFonts w:cstheme="minorHAnsi"/>
          <w:u w:val="single"/>
        </w:rPr>
        <w:t>10.8.1.</w:t>
      </w:r>
      <w:r w:rsidR="00DD275E" w:rsidRPr="006564A7">
        <w:rPr>
          <w:rFonts w:cstheme="minorHAnsi"/>
        </w:rPr>
        <w:t xml:space="preserve"> </w:t>
      </w:r>
      <w:r w:rsidRPr="006564A7">
        <w:rPr>
          <w:rFonts w:cstheme="minorHAnsi"/>
        </w:rPr>
        <w:t xml:space="preserve"> All personnel shall attend and participate in regularly scheduled in-service training programs developed for the staff by either nursing home personnel or outside resources.  The purpose of the in-service program shall be to:</w:t>
      </w:r>
    </w:p>
    <w:p w14:paraId="1FC78BC9" w14:textId="454A5A43" w:rsidR="00DA3E18" w:rsidRPr="006564A7" w:rsidRDefault="00DA3E18" w:rsidP="004B3A60">
      <w:pPr>
        <w:jc w:val="both"/>
        <w:rPr>
          <w:rFonts w:cstheme="minorHAnsi"/>
        </w:rPr>
      </w:pPr>
    </w:p>
    <w:p w14:paraId="507597AD" w14:textId="58027D9E" w:rsidR="00DA3E18" w:rsidRPr="006564A7" w:rsidRDefault="00DA3E18"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11.5.a.1.</w:t>
      </w:r>
      <w:r w:rsidR="00F72D81" w:rsidRPr="006564A7">
        <w:rPr>
          <w:rFonts w:cstheme="minorHAnsi"/>
        </w:rPr>
        <w:t xml:space="preserve"> </w:t>
      </w:r>
      <w:r w:rsidR="00F72D81" w:rsidRPr="006564A7">
        <w:rPr>
          <w:rFonts w:cstheme="minorHAnsi"/>
          <w:u w:val="single"/>
        </w:rPr>
        <w:t>10.8.1.a.</w:t>
      </w:r>
      <w:r w:rsidRPr="006564A7">
        <w:rPr>
          <w:rFonts w:cstheme="minorHAnsi"/>
        </w:rPr>
        <w:t xml:space="preserve">  Plan and organize a system of training that begins with an orientation program and continues throughout employment with scheduled in-service training programs;</w:t>
      </w:r>
    </w:p>
    <w:p w14:paraId="401BC818" w14:textId="04D8244D" w:rsidR="00DA3E18" w:rsidRPr="006564A7" w:rsidRDefault="00DA3E18" w:rsidP="004B3A60">
      <w:pPr>
        <w:jc w:val="both"/>
        <w:rPr>
          <w:rFonts w:cstheme="minorHAnsi"/>
        </w:rPr>
      </w:pPr>
    </w:p>
    <w:p w14:paraId="72F560CE" w14:textId="1A50C330" w:rsidR="00DA3E18" w:rsidRPr="006564A7" w:rsidRDefault="00DA3E18"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11.5.a.2.</w:t>
      </w:r>
      <w:r w:rsidR="00F72D81" w:rsidRPr="006564A7">
        <w:rPr>
          <w:rFonts w:cstheme="minorHAnsi"/>
        </w:rPr>
        <w:t xml:space="preserve"> </w:t>
      </w:r>
      <w:r w:rsidR="00F72D81" w:rsidRPr="006564A7">
        <w:rPr>
          <w:rFonts w:cstheme="minorHAnsi"/>
          <w:u w:val="single"/>
        </w:rPr>
        <w:t>10.8.1.b.</w:t>
      </w:r>
      <w:r w:rsidRPr="006564A7">
        <w:rPr>
          <w:rFonts w:cstheme="minorHAnsi"/>
        </w:rPr>
        <w:t xml:space="preserve">  Develop in each employee an awareness of his or her abilities and limitations in providing care for residents; and</w:t>
      </w:r>
    </w:p>
    <w:p w14:paraId="4B753B18" w14:textId="6B68F017" w:rsidR="00DA3E18" w:rsidRPr="006564A7" w:rsidRDefault="00DA3E18" w:rsidP="004B3A60">
      <w:pPr>
        <w:jc w:val="both"/>
        <w:rPr>
          <w:rFonts w:cstheme="minorHAnsi"/>
        </w:rPr>
      </w:pPr>
    </w:p>
    <w:p w14:paraId="33CFA388" w14:textId="0B8C53FB" w:rsidR="00DA3E18" w:rsidRPr="006564A7" w:rsidRDefault="00F74EC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11.5.a.3.</w:t>
      </w:r>
      <w:r w:rsidR="00F72D81" w:rsidRPr="006564A7">
        <w:rPr>
          <w:rFonts w:cstheme="minorHAnsi"/>
        </w:rPr>
        <w:t xml:space="preserve"> </w:t>
      </w:r>
      <w:r w:rsidR="00F72D81" w:rsidRPr="006564A7">
        <w:rPr>
          <w:rFonts w:cstheme="minorHAnsi"/>
          <w:u w:val="single"/>
        </w:rPr>
        <w:t>10.8.1.c.</w:t>
      </w:r>
      <w:r w:rsidRPr="006564A7">
        <w:rPr>
          <w:rFonts w:cstheme="minorHAnsi"/>
        </w:rPr>
        <w:t xml:space="preserve">  Develop the abilities of each employee by an in-depth review of operational policies and procedures, instruction of methods and procedures to follow in implementing assigned duties as it relates to a specific job description, and to provide current information that will assist in providing quality care.</w:t>
      </w:r>
    </w:p>
    <w:p w14:paraId="71595897" w14:textId="0BA8940B" w:rsidR="00F74EC9" w:rsidRPr="006564A7" w:rsidRDefault="00F74EC9" w:rsidP="004B3A60">
      <w:pPr>
        <w:jc w:val="both"/>
        <w:rPr>
          <w:rFonts w:cstheme="minorHAnsi"/>
        </w:rPr>
      </w:pPr>
    </w:p>
    <w:p w14:paraId="5D440EC9" w14:textId="41A8C547" w:rsidR="00F74EC9" w:rsidRPr="006564A7" w:rsidRDefault="00F74EC9" w:rsidP="004B3A60">
      <w:pPr>
        <w:jc w:val="both"/>
        <w:rPr>
          <w:rFonts w:cstheme="minorHAnsi"/>
        </w:rPr>
      </w:pPr>
      <w:r w:rsidRPr="006564A7">
        <w:rPr>
          <w:rFonts w:cstheme="minorHAnsi"/>
        </w:rPr>
        <w:tab/>
      </w:r>
      <w:r w:rsidRPr="006564A7">
        <w:rPr>
          <w:rFonts w:cstheme="minorHAnsi"/>
        </w:rPr>
        <w:tab/>
      </w:r>
      <w:r w:rsidRPr="006564A7">
        <w:rPr>
          <w:rFonts w:cstheme="minorHAnsi"/>
          <w:strike/>
        </w:rPr>
        <w:t>11.5.b.</w:t>
      </w:r>
      <w:r w:rsidR="00F72D81" w:rsidRPr="006564A7">
        <w:rPr>
          <w:rFonts w:cstheme="minorHAnsi"/>
        </w:rPr>
        <w:t xml:space="preserve"> </w:t>
      </w:r>
      <w:r w:rsidR="00F72D81" w:rsidRPr="006564A7">
        <w:rPr>
          <w:rFonts w:cstheme="minorHAnsi"/>
          <w:u w:val="single"/>
        </w:rPr>
        <w:t>10.8.2.</w:t>
      </w:r>
      <w:r w:rsidRPr="006564A7">
        <w:rPr>
          <w:rFonts w:cstheme="minorHAnsi"/>
        </w:rPr>
        <w:t xml:space="preserve">  </w:t>
      </w:r>
      <w:r w:rsidR="00D952BD" w:rsidRPr="006564A7">
        <w:rPr>
          <w:rFonts w:cstheme="minorHAnsi"/>
        </w:rPr>
        <w:t>A nursing home shall maintain records of attendance, and if absences occur shall schedule a make-up class to be completed.</w:t>
      </w:r>
    </w:p>
    <w:p w14:paraId="19086B35" w14:textId="73058440" w:rsidR="00D952BD" w:rsidRPr="006564A7" w:rsidRDefault="00D952BD" w:rsidP="004B3A60">
      <w:pPr>
        <w:jc w:val="both"/>
        <w:rPr>
          <w:rFonts w:cstheme="minorHAnsi"/>
        </w:rPr>
      </w:pPr>
    </w:p>
    <w:p w14:paraId="35AF8DB3" w14:textId="6FDB0ED1" w:rsidR="00D952BD" w:rsidRPr="006564A7" w:rsidRDefault="00D952BD" w:rsidP="004B3A60">
      <w:pPr>
        <w:jc w:val="both"/>
        <w:rPr>
          <w:rFonts w:cstheme="minorHAnsi"/>
        </w:rPr>
      </w:pPr>
      <w:r w:rsidRPr="006564A7">
        <w:rPr>
          <w:rFonts w:cstheme="minorHAnsi"/>
        </w:rPr>
        <w:tab/>
      </w:r>
      <w:r w:rsidRPr="006564A7">
        <w:rPr>
          <w:rFonts w:cstheme="minorHAnsi"/>
        </w:rPr>
        <w:tab/>
      </w:r>
      <w:r w:rsidRPr="006564A7">
        <w:rPr>
          <w:rFonts w:cstheme="minorHAnsi"/>
          <w:strike/>
        </w:rPr>
        <w:t>11.5.c.</w:t>
      </w:r>
      <w:r w:rsidR="00F72D81" w:rsidRPr="006564A7">
        <w:rPr>
          <w:rFonts w:cstheme="minorHAnsi"/>
        </w:rPr>
        <w:t xml:space="preserve"> </w:t>
      </w:r>
      <w:r w:rsidR="00F72D81" w:rsidRPr="006564A7">
        <w:rPr>
          <w:rFonts w:cstheme="minorHAnsi"/>
          <w:u w:val="single"/>
        </w:rPr>
        <w:t>10.8.3.</w:t>
      </w:r>
      <w:r w:rsidRPr="006564A7">
        <w:rPr>
          <w:rFonts w:cstheme="minorHAnsi"/>
        </w:rPr>
        <w:t xml:space="preserve">  A nursing home shall complete a performance review of every employee at least once every 12 months and provide regular in-service education based on the outcome of these reviews.  The in-service training shall:</w:t>
      </w:r>
    </w:p>
    <w:p w14:paraId="0309C3A8" w14:textId="28A3BCE7" w:rsidR="00D952BD" w:rsidRPr="006564A7" w:rsidRDefault="00D952BD" w:rsidP="004B3A60">
      <w:pPr>
        <w:jc w:val="both"/>
        <w:rPr>
          <w:rFonts w:cstheme="minorHAnsi"/>
        </w:rPr>
      </w:pPr>
    </w:p>
    <w:p w14:paraId="2C92BE97" w14:textId="443FC17C" w:rsidR="00D952BD" w:rsidRPr="006564A7" w:rsidRDefault="00D952B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11.5.c.1.</w:t>
      </w:r>
      <w:r w:rsidR="00F72D81" w:rsidRPr="006564A7">
        <w:rPr>
          <w:rFonts w:cstheme="minorHAnsi"/>
        </w:rPr>
        <w:t xml:space="preserve"> </w:t>
      </w:r>
      <w:r w:rsidR="00F72D81" w:rsidRPr="006564A7">
        <w:rPr>
          <w:rFonts w:cstheme="minorHAnsi"/>
          <w:u w:val="single"/>
        </w:rPr>
        <w:t>10.8.3.a.</w:t>
      </w:r>
      <w:r w:rsidRPr="006564A7">
        <w:rPr>
          <w:rFonts w:cstheme="minorHAnsi"/>
        </w:rPr>
        <w:t xml:space="preserve">  Be sufficient to ensure the continuing competence of registered nursing assistants, but shall be no less than 12 hours per year;</w:t>
      </w:r>
    </w:p>
    <w:p w14:paraId="4A4345F0" w14:textId="11DEDD89" w:rsidR="00D952BD" w:rsidRPr="006564A7" w:rsidRDefault="00D952BD" w:rsidP="004B3A60">
      <w:pPr>
        <w:jc w:val="both"/>
        <w:rPr>
          <w:rFonts w:cstheme="minorHAnsi"/>
        </w:rPr>
      </w:pPr>
    </w:p>
    <w:p w14:paraId="2DE596FB" w14:textId="282D2FF4" w:rsidR="00D952BD" w:rsidRPr="006564A7" w:rsidRDefault="00D952B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11.5.c.2.</w:t>
      </w:r>
      <w:r w:rsidR="00F72D81" w:rsidRPr="006564A7">
        <w:rPr>
          <w:rFonts w:cstheme="minorHAnsi"/>
        </w:rPr>
        <w:t xml:space="preserve"> </w:t>
      </w:r>
      <w:r w:rsidR="00F72D81" w:rsidRPr="006564A7">
        <w:rPr>
          <w:rFonts w:cstheme="minorHAnsi"/>
          <w:u w:val="single"/>
        </w:rPr>
        <w:t>10.8.3.b.</w:t>
      </w:r>
      <w:r w:rsidRPr="006564A7">
        <w:rPr>
          <w:rFonts w:cstheme="minorHAnsi"/>
        </w:rPr>
        <w:t xml:space="preserve">  Address areas of weakness as determined in the employee’s evaluation and may address the special needs of residents as determined by the nursing home staff;</w:t>
      </w:r>
    </w:p>
    <w:p w14:paraId="55C9B3B1" w14:textId="35FF6EC9" w:rsidR="00D952BD" w:rsidRPr="006564A7" w:rsidRDefault="00D952BD" w:rsidP="004B3A60">
      <w:pPr>
        <w:jc w:val="both"/>
        <w:rPr>
          <w:rFonts w:cstheme="minorHAnsi"/>
        </w:rPr>
      </w:pPr>
    </w:p>
    <w:p w14:paraId="2349D490" w14:textId="5726C2F4" w:rsidR="00D952BD" w:rsidRPr="006564A7" w:rsidRDefault="00D952B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11.5.c.3.</w:t>
      </w:r>
      <w:r w:rsidR="00F72D81" w:rsidRPr="006564A7">
        <w:rPr>
          <w:rFonts w:cstheme="minorHAnsi"/>
        </w:rPr>
        <w:t xml:space="preserve"> </w:t>
      </w:r>
      <w:r w:rsidR="00F72D81" w:rsidRPr="006564A7">
        <w:rPr>
          <w:rFonts w:cstheme="minorHAnsi"/>
          <w:u w:val="single"/>
        </w:rPr>
        <w:t>10.8.3.c.</w:t>
      </w:r>
      <w:r w:rsidRPr="006564A7">
        <w:rPr>
          <w:rFonts w:cstheme="minorHAnsi"/>
        </w:rPr>
        <w:t xml:space="preserve">  For nursing staff providing services to residents with cognitive impairments, also address the care of the cognitively impaired; and</w:t>
      </w:r>
    </w:p>
    <w:p w14:paraId="090E2EF1" w14:textId="002B7CFE" w:rsidR="00D952BD" w:rsidRPr="006564A7" w:rsidRDefault="00D952BD" w:rsidP="004B3A60">
      <w:pPr>
        <w:jc w:val="both"/>
        <w:rPr>
          <w:rFonts w:cstheme="minorHAnsi"/>
        </w:rPr>
      </w:pPr>
    </w:p>
    <w:p w14:paraId="1F66BA8C" w14:textId="36FAEF92" w:rsidR="00D952BD" w:rsidRPr="006564A7" w:rsidRDefault="00D952B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11.5.c.4.</w:t>
      </w:r>
      <w:r w:rsidR="00F72D81" w:rsidRPr="006564A7">
        <w:rPr>
          <w:rFonts w:cstheme="minorHAnsi"/>
        </w:rPr>
        <w:t xml:space="preserve"> </w:t>
      </w:r>
      <w:r w:rsidR="00F72D81" w:rsidRPr="006564A7">
        <w:rPr>
          <w:rFonts w:cstheme="minorHAnsi"/>
          <w:u w:val="single"/>
        </w:rPr>
        <w:t>10.8.3.d.</w:t>
      </w:r>
      <w:r w:rsidRPr="006564A7">
        <w:rPr>
          <w:rFonts w:cstheme="minorHAnsi"/>
        </w:rPr>
        <w:t xml:space="preserve">  Include in-service instruction to all personnel on the following:</w:t>
      </w:r>
    </w:p>
    <w:p w14:paraId="17BF8918" w14:textId="29FB2B7F" w:rsidR="00D952BD" w:rsidRPr="006564A7" w:rsidRDefault="00D952BD" w:rsidP="004B3A60">
      <w:pPr>
        <w:jc w:val="both"/>
        <w:rPr>
          <w:rFonts w:cstheme="minorHAnsi"/>
        </w:rPr>
      </w:pPr>
    </w:p>
    <w:p w14:paraId="23C06F72" w14:textId="76F890B4" w:rsidR="00D952BD" w:rsidRPr="006564A7" w:rsidRDefault="00D952B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11.5.c.4.A.</w:t>
      </w:r>
      <w:r w:rsidR="00F72D81" w:rsidRPr="006564A7">
        <w:rPr>
          <w:rFonts w:cstheme="minorHAnsi"/>
        </w:rPr>
        <w:t xml:space="preserve"> </w:t>
      </w:r>
      <w:r w:rsidR="00F72D81" w:rsidRPr="006564A7">
        <w:rPr>
          <w:rFonts w:cstheme="minorHAnsi"/>
          <w:u w:val="single"/>
        </w:rPr>
        <w:t>10.8.3.d.1.</w:t>
      </w:r>
      <w:r w:rsidRPr="006564A7">
        <w:rPr>
          <w:rFonts w:cstheme="minorHAnsi"/>
        </w:rPr>
        <w:t xml:space="preserve">  The problems and needs of the aged, ill and disabled;</w:t>
      </w:r>
    </w:p>
    <w:p w14:paraId="7DEFC95A" w14:textId="730C83EB" w:rsidR="00D952BD" w:rsidRPr="006564A7" w:rsidRDefault="00D952BD" w:rsidP="004B3A60">
      <w:pPr>
        <w:jc w:val="both"/>
        <w:rPr>
          <w:rFonts w:cstheme="minorHAnsi"/>
        </w:rPr>
      </w:pPr>
    </w:p>
    <w:p w14:paraId="422DC2E3" w14:textId="469C1CD4" w:rsidR="00D952BD" w:rsidRPr="006564A7" w:rsidRDefault="00D952B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11.5.c.4.B.</w:t>
      </w:r>
      <w:r w:rsidR="00F72D81" w:rsidRPr="006564A7">
        <w:rPr>
          <w:rFonts w:cstheme="minorHAnsi"/>
        </w:rPr>
        <w:t xml:space="preserve"> </w:t>
      </w:r>
      <w:r w:rsidR="00F72D81" w:rsidRPr="006564A7">
        <w:rPr>
          <w:rFonts w:cstheme="minorHAnsi"/>
          <w:u w:val="single"/>
        </w:rPr>
        <w:t>10.8.3.d.2.</w:t>
      </w:r>
      <w:r w:rsidRPr="006564A7">
        <w:rPr>
          <w:rFonts w:cstheme="minorHAnsi"/>
        </w:rPr>
        <w:t xml:space="preserve">  The prevention and control of infections;</w:t>
      </w:r>
    </w:p>
    <w:p w14:paraId="48953732" w14:textId="1F73448B" w:rsidR="00D952BD" w:rsidRPr="006564A7" w:rsidRDefault="00D952BD" w:rsidP="004B3A60">
      <w:pPr>
        <w:jc w:val="both"/>
        <w:rPr>
          <w:rFonts w:cstheme="minorHAnsi"/>
        </w:rPr>
      </w:pPr>
    </w:p>
    <w:p w14:paraId="241957FF" w14:textId="068FA4C2" w:rsidR="00D952BD" w:rsidRPr="006564A7" w:rsidRDefault="00D952B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11.5.c.4.C.</w:t>
      </w:r>
      <w:r w:rsidR="00F72D81" w:rsidRPr="006564A7">
        <w:rPr>
          <w:rFonts w:cstheme="minorHAnsi"/>
        </w:rPr>
        <w:t xml:space="preserve"> </w:t>
      </w:r>
      <w:r w:rsidR="00F72D81" w:rsidRPr="006564A7">
        <w:rPr>
          <w:rFonts w:cstheme="minorHAnsi"/>
          <w:u w:val="single"/>
        </w:rPr>
        <w:t>10.8.3.d.3.</w:t>
      </w:r>
      <w:r w:rsidRPr="006564A7">
        <w:rPr>
          <w:rFonts w:cstheme="minorHAnsi"/>
        </w:rPr>
        <w:t xml:space="preserve">  </w:t>
      </w:r>
      <w:r w:rsidR="00F34BA2" w:rsidRPr="006564A7">
        <w:rPr>
          <w:rFonts w:cstheme="minorHAnsi"/>
        </w:rPr>
        <w:t>Disaster preparedness and fire and safety rules;</w:t>
      </w:r>
    </w:p>
    <w:p w14:paraId="5DE80639" w14:textId="29439D43" w:rsidR="00F34BA2" w:rsidRPr="006564A7" w:rsidRDefault="00F34BA2" w:rsidP="004B3A60">
      <w:pPr>
        <w:jc w:val="both"/>
        <w:rPr>
          <w:rFonts w:cstheme="minorHAnsi"/>
        </w:rPr>
      </w:pPr>
    </w:p>
    <w:p w14:paraId="21F4E40A" w14:textId="00BC3F6C" w:rsidR="00F34BA2" w:rsidRPr="006564A7" w:rsidRDefault="00F34BA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11.5.c.4.D.</w:t>
      </w:r>
      <w:r w:rsidR="00F72D81" w:rsidRPr="006564A7">
        <w:rPr>
          <w:rFonts w:cstheme="minorHAnsi"/>
        </w:rPr>
        <w:t xml:space="preserve"> </w:t>
      </w:r>
      <w:r w:rsidR="00F72D81" w:rsidRPr="006564A7">
        <w:rPr>
          <w:rFonts w:cstheme="minorHAnsi"/>
          <w:u w:val="single"/>
        </w:rPr>
        <w:t>10.8.3.d.4.</w:t>
      </w:r>
      <w:r w:rsidRPr="006564A7">
        <w:rPr>
          <w:rFonts w:cstheme="minorHAnsi"/>
        </w:rPr>
        <w:t xml:space="preserve">  Accident prevention;</w:t>
      </w:r>
    </w:p>
    <w:p w14:paraId="579F6922" w14:textId="1991116C" w:rsidR="00F34BA2" w:rsidRPr="006564A7" w:rsidRDefault="00F34BA2" w:rsidP="004B3A60">
      <w:pPr>
        <w:jc w:val="both"/>
        <w:rPr>
          <w:rFonts w:cstheme="minorHAnsi"/>
        </w:rPr>
      </w:pPr>
    </w:p>
    <w:p w14:paraId="6D562E6E" w14:textId="1AC8F5D8" w:rsidR="00F34BA2" w:rsidRPr="006564A7" w:rsidRDefault="00F34BA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11.5.c.4.</w:t>
      </w:r>
      <w:r w:rsidR="0059085A" w:rsidRPr="006564A7">
        <w:rPr>
          <w:rFonts w:cstheme="minorHAnsi"/>
          <w:strike/>
        </w:rPr>
        <w:t>E.</w:t>
      </w:r>
      <w:r w:rsidR="00F72D81" w:rsidRPr="006564A7">
        <w:rPr>
          <w:rFonts w:cstheme="minorHAnsi"/>
        </w:rPr>
        <w:t xml:space="preserve"> </w:t>
      </w:r>
      <w:r w:rsidR="00F72D81" w:rsidRPr="006564A7">
        <w:rPr>
          <w:rFonts w:cstheme="minorHAnsi"/>
          <w:u w:val="single"/>
        </w:rPr>
        <w:t>10.8.3.d.5.</w:t>
      </w:r>
      <w:r w:rsidR="0059085A" w:rsidRPr="006564A7">
        <w:rPr>
          <w:rFonts w:cstheme="minorHAnsi"/>
        </w:rPr>
        <w:t xml:space="preserve">  Confidentiality of resident information;</w:t>
      </w:r>
    </w:p>
    <w:p w14:paraId="55F128E9" w14:textId="1FBB49F0" w:rsidR="0059085A" w:rsidRPr="006564A7" w:rsidRDefault="0059085A" w:rsidP="004B3A60">
      <w:pPr>
        <w:jc w:val="both"/>
        <w:rPr>
          <w:rFonts w:cstheme="minorHAnsi"/>
        </w:rPr>
      </w:pPr>
    </w:p>
    <w:p w14:paraId="6F10471D" w14:textId="6FDFBA80" w:rsidR="0059085A" w:rsidRPr="006564A7" w:rsidRDefault="0059085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11.5.c.4.F.</w:t>
      </w:r>
      <w:r w:rsidR="00F72D81" w:rsidRPr="006564A7">
        <w:rPr>
          <w:rFonts w:cstheme="minorHAnsi"/>
        </w:rPr>
        <w:t xml:space="preserve"> </w:t>
      </w:r>
      <w:r w:rsidR="00F72D81" w:rsidRPr="006564A7">
        <w:rPr>
          <w:rFonts w:cstheme="minorHAnsi"/>
          <w:u w:val="single"/>
        </w:rPr>
        <w:t>10.8.3.d.6.</w:t>
      </w:r>
      <w:r w:rsidRPr="006564A7">
        <w:rPr>
          <w:rFonts w:cstheme="minorHAnsi"/>
        </w:rPr>
        <w:t xml:space="preserve">  Protection of a resident’s privacy and personal property rights, and dignity and protection of residents’ rights,</w:t>
      </w:r>
    </w:p>
    <w:p w14:paraId="1FE6F09E" w14:textId="79A994B1" w:rsidR="0059085A" w:rsidRPr="006564A7" w:rsidRDefault="0059085A" w:rsidP="004B3A60">
      <w:pPr>
        <w:jc w:val="both"/>
        <w:rPr>
          <w:rFonts w:cstheme="minorHAnsi"/>
        </w:rPr>
      </w:pPr>
    </w:p>
    <w:p w14:paraId="79BA4C73" w14:textId="55A7C4B2" w:rsidR="0059085A"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11.5.c.4.G.</w:t>
      </w:r>
      <w:r w:rsidR="00F72D81" w:rsidRPr="006564A7">
        <w:rPr>
          <w:rFonts w:cstheme="minorHAnsi"/>
        </w:rPr>
        <w:t xml:space="preserve"> </w:t>
      </w:r>
      <w:r w:rsidR="00F72D81" w:rsidRPr="006564A7">
        <w:rPr>
          <w:rFonts w:cstheme="minorHAnsi"/>
          <w:u w:val="single"/>
        </w:rPr>
        <w:t>10.8.3.d.7.</w:t>
      </w:r>
      <w:r w:rsidRPr="006564A7">
        <w:rPr>
          <w:rFonts w:cstheme="minorHAnsi"/>
        </w:rPr>
        <w:t xml:space="preserve">  Complaint procedures, abuse, neglect, and misappropriation of personal property.</w:t>
      </w:r>
    </w:p>
    <w:p w14:paraId="50EF45C1" w14:textId="0653E199" w:rsidR="002A27ED" w:rsidRPr="006564A7" w:rsidRDefault="002A27ED" w:rsidP="004B3A60">
      <w:pPr>
        <w:jc w:val="both"/>
        <w:rPr>
          <w:rFonts w:cstheme="minorHAnsi"/>
        </w:rPr>
      </w:pPr>
    </w:p>
    <w:p w14:paraId="5B024DF2" w14:textId="32A18E79"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11.5.c.5.</w:t>
      </w:r>
      <w:r w:rsidR="00F72D81" w:rsidRPr="006564A7">
        <w:rPr>
          <w:rFonts w:cstheme="minorHAnsi"/>
        </w:rPr>
        <w:t xml:space="preserve"> </w:t>
      </w:r>
      <w:r w:rsidR="00F72D81" w:rsidRPr="006564A7">
        <w:rPr>
          <w:rFonts w:cstheme="minorHAnsi"/>
          <w:u w:val="single"/>
        </w:rPr>
        <w:t>10.8.3.e.</w:t>
      </w:r>
      <w:r w:rsidRPr="006564A7">
        <w:rPr>
          <w:rFonts w:cstheme="minorHAnsi"/>
        </w:rPr>
        <w:t xml:space="preserve">  The nursing home shall provide training to all new employees, staff, and independent health contractors used by the nursing home, within 30 days of employment or the next regularly scheduled orientation program, whichever occurs first, on Alzheimer’s disease and other dementias.  The training shall be a minimum of two hours in duration and shall include all of the following: a basic explanation of how the disease process affects persons with Alzheimer’s disease and other dementias; communication approaches and techniques for use when interacting with persons with Alzheimer’s disease or other dementias; prevention and management of problem behaviors; and activities and programming appropriate for these individuals.</w:t>
      </w:r>
    </w:p>
    <w:p w14:paraId="675B8CCC" w14:textId="3E354B9F" w:rsidR="002A27ED" w:rsidRPr="006564A7" w:rsidRDefault="002A27ED" w:rsidP="004B3A60">
      <w:pPr>
        <w:jc w:val="both"/>
        <w:rPr>
          <w:rFonts w:cstheme="minorHAnsi"/>
        </w:rPr>
      </w:pPr>
    </w:p>
    <w:p w14:paraId="1DA2E09D" w14:textId="5EBA6FCC"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11.5.c.6.</w:t>
      </w:r>
      <w:r w:rsidR="00AC099B" w:rsidRPr="006564A7">
        <w:rPr>
          <w:rFonts w:cstheme="minorHAnsi"/>
        </w:rPr>
        <w:t xml:space="preserve"> </w:t>
      </w:r>
      <w:r w:rsidR="00AC099B" w:rsidRPr="006564A7">
        <w:rPr>
          <w:rFonts w:cstheme="minorHAnsi"/>
          <w:u w:val="single"/>
        </w:rPr>
        <w:t>10.8.3.f.</w:t>
      </w:r>
      <w:r w:rsidRPr="006564A7">
        <w:rPr>
          <w:rFonts w:cstheme="minorHAnsi"/>
        </w:rPr>
        <w:t xml:space="preserve">  The nursing home shall provide training on Alzheimer’s disease and other dementias to all employees, staff, and independent health contractors used by the nursing home each calendar year.  The training shall be a minimum of two hours in duration and shall include all of the following: a basic explanation of how the disease process affects persons with Alzheimer’s disease and other dementias; communication approaches and techniques for use when interacting with persons with Alzheimer’s disease or other dementias; prevention and management of problem behaviors; and activities and programming appropriate for these individuals.</w:t>
      </w:r>
    </w:p>
    <w:p w14:paraId="3F96EBAD" w14:textId="1BDC1581" w:rsidR="002A27ED" w:rsidRPr="006564A7" w:rsidRDefault="002A27ED" w:rsidP="004B3A60">
      <w:pPr>
        <w:jc w:val="both"/>
        <w:rPr>
          <w:rFonts w:cstheme="minorHAnsi"/>
        </w:rPr>
      </w:pPr>
    </w:p>
    <w:p w14:paraId="6531BE8B" w14:textId="3FFCFAC1" w:rsidR="002A27ED" w:rsidRPr="006564A7" w:rsidRDefault="002A27ED" w:rsidP="004B3A60">
      <w:pPr>
        <w:jc w:val="both"/>
        <w:rPr>
          <w:rFonts w:cstheme="minorHAnsi"/>
        </w:rPr>
      </w:pPr>
      <w:r w:rsidRPr="006564A7">
        <w:rPr>
          <w:rFonts w:cstheme="minorHAnsi"/>
        </w:rPr>
        <w:tab/>
      </w:r>
      <w:r w:rsidRPr="006564A7">
        <w:rPr>
          <w:rFonts w:cstheme="minorHAnsi"/>
          <w:strike/>
        </w:rPr>
        <w:t>11.6.</w:t>
      </w:r>
      <w:r w:rsidR="00AC099B" w:rsidRPr="006564A7">
        <w:rPr>
          <w:rFonts w:cstheme="minorHAnsi"/>
        </w:rPr>
        <w:t xml:space="preserve"> </w:t>
      </w:r>
      <w:r w:rsidR="00AC099B" w:rsidRPr="006564A7">
        <w:rPr>
          <w:rFonts w:cstheme="minorHAnsi"/>
          <w:u w:val="single"/>
        </w:rPr>
        <w:t>10.9.</w:t>
      </w:r>
      <w:r w:rsidRPr="006564A7">
        <w:rPr>
          <w:rFonts w:cstheme="minorHAnsi"/>
        </w:rPr>
        <w:t xml:space="preserve">  Personnel Records.  A nursing home shall maintain a confidential personnel record for each employee containing the following information:</w:t>
      </w:r>
    </w:p>
    <w:p w14:paraId="7E46A4B6" w14:textId="7729C317" w:rsidR="002A27ED" w:rsidRPr="006564A7" w:rsidRDefault="002A27ED" w:rsidP="004B3A60">
      <w:pPr>
        <w:jc w:val="both"/>
        <w:rPr>
          <w:rFonts w:cstheme="minorHAnsi"/>
        </w:rPr>
      </w:pPr>
    </w:p>
    <w:p w14:paraId="182E35A1" w14:textId="32CDFD99"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strike/>
        </w:rPr>
        <w:t>11.6.a.</w:t>
      </w:r>
      <w:r w:rsidR="00AC099B" w:rsidRPr="006564A7">
        <w:rPr>
          <w:rFonts w:cstheme="minorHAnsi"/>
        </w:rPr>
        <w:t xml:space="preserve"> </w:t>
      </w:r>
      <w:r w:rsidR="00AC099B" w:rsidRPr="006564A7">
        <w:rPr>
          <w:rFonts w:cstheme="minorHAnsi"/>
          <w:u w:val="single"/>
        </w:rPr>
        <w:t>10.9.1.</w:t>
      </w:r>
      <w:r w:rsidRPr="006564A7">
        <w:rPr>
          <w:rFonts w:cstheme="minorHAnsi"/>
        </w:rPr>
        <w:t xml:space="preserve">  A dated application</w:t>
      </w:r>
    </w:p>
    <w:p w14:paraId="60149413" w14:textId="108173AC" w:rsidR="002A27ED" w:rsidRPr="006564A7" w:rsidRDefault="002A27ED" w:rsidP="004B3A60">
      <w:pPr>
        <w:jc w:val="both"/>
        <w:rPr>
          <w:rFonts w:cstheme="minorHAnsi"/>
        </w:rPr>
      </w:pPr>
    </w:p>
    <w:p w14:paraId="513F4DFF" w14:textId="640DA9D9"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strike/>
        </w:rPr>
        <w:t>11.6.b.</w:t>
      </w:r>
      <w:r w:rsidR="00AC099B" w:rsidRPr="006564A7">
        <w:rPr>
          <w:rFonts w:cstheme="minorHAnsi"/>
        </w:rPr>
        <w:t xml:space="preserve"> </w:t>
      </w:r>
      <w:r w:rsidR="00AC099B" w:rsidRPr="006564A7">
        <w:rPr>
          <w:rFonts w:cstheme="minorHAnsi"/>
          <w:u w:val="single"/>
        </w:rPr>
        <w:t>10.9.2.</w:t>
      </w:r>
      <w:r w:rsidRPr="006564A7">
        <w:rPr>
          <w:rFonts w:cstheme="minorHAnsi"/>
        </w:rPr>
        <w:t xml:space="preserve">  Reference verification;</w:t>
      </w:r>
    </w:p>
    <w:p w14:paraId="484379CB" w14:textId="5FA4430D" w:rsidR="002A27ED" w:rsidRPr="006564A7" w:rsidRDefault="002A27ED" w:rsidP="004B3A60">
      <w:pPr>
        <w:jc w:val="both"/>
        <w:rPr>
          <w:rFonts w:cstheme="minorHAnsi"/>
        </w:rPr>
      </w:pPr>
    </w:p>
    <w:p w14:paraId="3BAD2F8D" w14:textId="29BFBEFD"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strike/>
        </w:rPr>
        <w:t>11.6.c.</w:t>
      </w:r>
      <w:r w:rsidR="00AC099B" w:rsidRPr="006564A7">
        <w:rPr>
          <w:rFonts w:cstheme="minorHAnsi"/>
        </w:rPr>
        <w:t xml:space="preserve"> </w:t>
      </w:r>
      <w:r w:rsidR="00AC099B" w:rsidRPr="006564A7">
        <w:rPr>
          <w:rFonts w:cstheme="minorHAnsi"/>
          <w:u w:val="single"/>
        </w:rPr>
        <w:t>10.9.3.</w:t>
      </w:r>
      <w:r w:rsidRPr="006564A7">
        <w:rPr>
          <w:rFonts w:cstheme="minorHAnsi"/>
        </w:rPr>
        <w:t xml:space="preserve">  Results indicating a satisfactory health status for the employees’ current job assignment as required within the provisions of this rule.</w:t>
      </w:r>
    </w:p>
    <w:p w14:paraId="5FDE99BE" w14:textId="79BD0681" w:rsidR="002A27ED" w:rsidRPr="006564A7" w:rsidRDefault="002A27ED" w:rsidP="004B3A60">
      <w:pPr>
        <w:jc w:val="both"/>
        <w:rPr>
          <w:rFonts w:cstheme="minorHAnsi"/>
        </w:rPr>
      </w:pPr>
    </w:p>
    <w:p w14:paraId="63AF8610" w14:textId="571F65D7"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strike/>
        </w:rPr>
        <w:t>11.6.d.</w:t>
      </w:r>
      <w:r w:rsidR="00AC099B" w:rsidRPr="006564A7">
        <w:rPr>
          <w:rFonts w:cstheme="minorHAnsi"/>
        </w:rPr>
        <w:t xml:space="preserve"> </w:t>
      </w:r>
      <w:r w:rsidR="00AC099B" w:rsidRPr="006564A7">
        <w:rPr>
          <w:rFonts w:cstheme="minorHAnsi"/>
          <w:u w:val="single"/>
        </w:rPr>
        <w:t>10.9.4.</w:t>
      </w:r>
      <w:r w:rsidRPr="006564A7">
        <w:rPr>
          <w:rFonts w:cstheme="minorHAnsi"/>
        </w:rPr>
        <w:t xml:space="preserve">  Evaluations of work performance;</w:t>
      </w:r>
    </w:p>
    <w:p w14:paraId="0EEDB320" w14:textId="4FFD7AB6" w:rsidR="002A27ED" w:rsidRPr="006564A7" w:rsidRDefault="002A27ED" w:rsidP="004B3A60">
      <w:pPr>
        <w:jc w:val="both"/>
        <w:rPr>
          <w:rFonts w:cstheme="minorHAnsi"/>
        </w:rPr>
      </w:pPr>
    </w:p>
    <w:p w14:paraId="4A5978C6" w14:textId="56A6227F"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strike/>
        </w:rPr>
        <w:t>11.6.e.</w:t>
      </w:r>
      <w:r w:rsidR="00AC099B" w:rsidRPr="006564A7">
        <w:rPr>
          <w:rFonts w:cstheme="minorHAnsi"/>
        </w:rPr>
        <w:t xml:space="preserve"> </w:t>
      </w:r>
      <w:r w:rsidR="00AC099B" w:rsidRPr="006564A7">
        <w:rPr>
          <w:rFonts w:cstheme="minorHAnsi"/>
          <w:u w:val="single"/>
        </w:rPr>
        <w:t>10.9.5.</w:t>
      </w:r>
      <w:r w:rsidRPr="006564A7">
        <w:rPr>
          <w:rFonts w:cstheme="minorHAnsi"/>
        </w:rPr>
        <w:t xml:space="preserve">  Current license, registration, or certification status if applicable to the job;</w:t>
      </w:r>
    </w:p>
    <w:p w14:paraId="79EC8C21" w14:textId="02C8D9BC" w:rsidR="002A27ED" w:rsidRPr="006564A7" w:rsidRDefault="002A27ED" w:rsidP="004B3A60">
      <w:pPr>
        <w:jc w:val="both"/>
        <w:rPr>
          <w:rFonts w:cstheme="minorHAnsi"/>
        </w:rPr>
      </w:pPr>
    </w:p>
    <w:p w14:paraId="6E55ABA1" w14:textId="7339B096"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strike/>
        </w:rPr>
        <w:t>11.6.f.</w:t>
      </w:r>
      <w:r w:rsidR="00AC099B" w:rsidRPr="006564A7">
        <w:rPr>
          <w:rFonts w:cstheme="minorHAnsi"/>
        </w:rPr>
        <w:t xml:space="preserve"> </w:t>
      </w:r>
      <w:r w:rsidR="00AC099B" w:rsidRPr="006564A7">
        <w:rPr>
          <w:rFonts w:cstheme="minorHAnsi"/>
          <w:u w:val="single"/>
        </w:rPr>
        <w:t>10.9.6.</w:t>
      </w:r>
      <w:r w:rsidRPr="006564A7">
        <w:rPr>
          <w:rFonts w:cstheme="minorHAnsi"/>
        </w:rPr>
        <w:t xml:space="preserve">  A summary of each employee’s in-service training for the previous two years;</w:t>
      </w:r>
    </w:p>
    <w:p w14:paraId="478BCF8B" w14:textId="59A5E801" w:rsidR="002A27ED" w:rsidRPr="006564A7" w:rsidRDefault="002A27ED" w:rsidP="004B3A60">
      <w:pPr>
        <w:jc w:val="both"/>
        <w:rPr>
          <w:rFonts w:cstheme="minorHAnsi"/>
        </w:rPr>
      </w:pPr>
    </w:p>
    <w:p w14:paraId="4CC24667" w14:textId="6B60BB1F"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strike/>
        </w:rPr>
        <w:t>11.6.g.</w:t>
      </w:r>
      <w:r w:rsidR="00AC099B" w:rsidRPr="006564A7">
        <w:rPr>
          <w:rFonts w:cstheme="minorHAnsi"/>
        </w:rPr>
        <w:t xml:space="preserve"> </w:t>
      </w:r>
      <w:r w:rsidR="00AC099B" w:rsidRPr="006564A7">
        <w:rPr>
          <w:rFonts w:cstheme="minorHAnsi"/>
          <w:u w:val="single"/>
        </w:rPr>
        <w:t>10.9.7.</w:t>
      </w:r>
      <w:r w:rsidRPr="006564A7">
        <w:rPr>
          <w:rFonts w:cstheme="minorHAnsi"/>
        </w:rPr>
        <w:t xml:space="preserve">  Any nursing home specific required forms; </w:t>
      </w:r>
    </w:p>
    <w:p w14:paraId="4C5472CE" w14:textId="5EC51783" w:rsidR="002A27ED" w:rsidRPr="006564A7" w:rsidRDefault="002A27ED" w:rsidP="004B3A60">
      <w:pPr>
        <w:jc w:val="both"/>
        <w:rPr>
          <w:rFonts w:cstheme="minorHAnsi"/>
        </w:rPr>
      </w:pPr>
    </w:p>
    <w:p w14:paraId="4A23DA2D" w14:textId="77346EAE"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strike/>
        </w:rPr>
        <w:t>11.6.h.</w:t>
      </w:r>
      <w:r w:rsidR="00AC099B" w:rsidRPr="006564A7">
        <w:rPr>
          <w:rFonts w:cstheme="minorHAnsi"/>
        </w:rPr>
        <w:t xml:space="preserve"> </w:t>
      </w:r>
      <w:r w:rsidR="00AC099B" w:rsidRPr="006564A7">
        <w:rPr>
          <w:rFonts w:cstheme="minorHAnsi"/>
          <w:u w:val="single"/>
        </w:rPr>
        <w:t>10.9.8.</w:t>
      </w:r>
      <w:r w:rsidRPr="006564A7">
        <w:rPr>
          <w:rFonts w:cstheme="minorHAnsi"/>
        </w:rPr>
        <w:t xml:space="preserve">  A job description signed by the employee; and</w:t>
      </w:r>
    </w:p>
    <w:p w14:paraId="4415433E" w14:textId="7EC167CD" w:rsidR="002A27ED" w:rsidRPr="006564A7" w:rsidRDefault="002A27ED" w:rsidP="004B3A60">
      <w:pPr>
        <w:jc w:val="both"/>
        <w:rPr>
          <w:rFonts w:cstheme="minorHAnsi"/>
        </w:rPr>
      </w:pPr>
    </w:p>
    <w:p w14:paraId="5CB83236" w14:textId="133ED606" w:rsidR="002A27ED" w:rsidRPr="006564A7" w:rsidRDefault="002A27ED" w:rsidP="004B3A60">
      <w:pPr>
        <w:jc w:val="both"/>
        <w:rPr>
          <w:rFonts w:cstheme="minorHAnsi"/>
        </w:rPr>
      </w:pPr>
      <w:r w:rsidRPr="006564A7">
        <w:rPr>
          <w:rFonts w:cstheme="minorHAnsi"/>
        </w:rPr>
        <w:tab/>
      </w:r>
      <w:r w:rsidRPr="006564A7">
        <w:rPr>
          <w:rFonts w:cstheme="minorHAnsi"/>
        </w:rPr>
        <w:tab/>
      </w:r>
      <w:r w:rsidRPr="006564A7">
        <w:rPr>
          <w:rFonts w:cstheme="minorHAnsi"/>
          <w:strike/>
        </w:rPr>
        <w:t>11.6.i.</w:t>
      </w:r>
      <w:r w:rsidR="00AC099B" w:rsidRPr="006564A7">
        <w:rPr>
          <w:rFonts w:cstheme="minorHAnsi"/>
        </w:rPr>
        <w:t xml:space="preserve"> </w:t>
      </w:r>
      <w:r w:rsidR="00AC099B" w:rsidRPr="006564A7">
        <w:rPr>
          <w:rFonts w:cstheme="minorHAnsi"/>
          <w:u w:val="single"/>
        </w:rPr>
        <w:t>10.9.9.</w:t>
      </w:r>
      <w:r w:rsidRPr="006564A7">
        <w:rPr>
          <w:rFonts w:cstheme="minorHAnsi"/>
        </w:rPr>
        <w:t xml:space="preserve">  Records required to be retained for criminal background checks as defined by the provisions of this rule.</w:t>
      </w:r>
    </w:p>
    <w:p w14:paraId="3E71E2E3" w14:textId="3219E114" w:rsidR="002A27ED" w:rsidRPr="006564A7" w:rsidRDefault="002A27ED" w:rsidP="004B3A60">
      <w:pPr>
        <w:jc w:val="both"/>
        <w:rPr>
          <w:rFonts w:cstheme="minorHAnsi"/>
        </w:rPr>
      </w:pPr>
    </w:p>
    <w:p w14:paraId="25DC821A" w14:textId="0AC37EFC" w:rsidR="002A27ED" w:rsidRPr="006564A7" w:rsidRDefault="002A27ED" w:rsidP="004B3A60">
      <w:pPr>
        <w:jc w:val="both"/>
        <w:rPr>
          <w:rFonts w:cstheme="minorHAnsi"/>
        </w:rPr>
      </w:pPr>
      <w:r w:rsidRPr="006564A7">
        <w:rPr>
          <w:rFonts w:cstheme="minorHAnsi"/>
        </w:rPr>
        <w:tab/>
      </w:r>
      <w:r w:rsidRPr="006564A7">
        <w:rPr>
          <w:rFonts w:cstheme="minorHAnsi"/>
          <w:strike/>
        </w:rPr>
        <w:t>11.7.</w:t>
      </w:r>
      <w:r w:rsidR="00AC099B" w:rsidRPr="006564A7">
        <w:rPr>
          <w:rFonts w:cstheme="minorHAnsi"/>
        </w:rPr>
        <w:t xml:space="preserve"> </w:t>
      </w:r>
      <w:r w:rsidR="00AC099B" w:rsidRPr="006564A7">
        <w:rPr>
          <w:rFonts w:cstheme="minorHAnsi"/>
          <w:u w:val="single"/>
        </w:rPr>
        <w:t>10.10.</w:t>
      </w:r>
      <w:r w:rsidRPr="006564A7">
        <w:rPr>
          <w:rFonts w:cstheme="minorHAnsi"/>
        </w:rPr>
        <w:t xml:space="preserve">  Medical Director.  A nursing home shall designate, in writing, a physician accountable to the governing body to serve as medical director to ensure that medical care provided to residents is adequate and appropriate.  The medical director is responsible for:</w:t>
      </w:r>
    </w:p>
    <w:p w14:paraId="2CA89A74" w14:textId="5B3A279C" w:rsidR="002A27ED" w:rsidRPr="006564A7" w:rsidRDefault="002A27ED" w:rsidP="004B3A60">
      <w:pPr>
        <w:jc w:val="both"/>
        <w:rPr>
          <w:rFonts w:cstheme="minorHAnsi"/>
        </w:rPr>
      </w:pPr>
    </w:p>
    <w:p w14:paraId="610E72D9" w14:textId="793FF62C" w:rsidR="002A27ED" w:rsidRPr="006564A7" w:rsidRDefault="00A166D2" w:rsidP="004B3A60">
      <w:pPr>
        <w:jc w:val="both"/>
        <w:rPr>
          <w:rFonts w:cstheme="minorHAnsi"/>
        </w:rPr>
      </w:pPr>
      <w:r w:rsidRPr="006564A7">
        <w:rPr>
          <w:rFonts w:cstheme="minorHAnsi"/>
        </w:rPr>
        <w:tab/>
      </w:r>
      <w:r w:rsidRPr="006564A7">
        <w:rPr>
          <w:rFonts w:cstheme="minorHAnsi"/>
        </w:rPr>
        <w:tab/>
      </w:r>
      <w:r w:rsidRPr="006564A7">
        <w:rPr>
          <w:rFonts w:cstheme="minorHAnsi"/>
          <w:strike/>
        </w:rPr>
        <w:t>11.7.a.</w:t>
      </w:r>
      <w:r w:rsidR="00AC099B" w:rsidRPr="006564A7">
        <w:rPr>
          <w:rFonts w:cstheme="minorHAnsi"/>
        </w:rPr>
        <w:t xml:space="preserve"> </w:t>
      </w:r>
      <w:r w:rsidR="00AC099B" w:rsidRPr="006564A7">
        <w:rPr>
          <w:rFonts w:cstheme="minorHAnsi"/>
          <w:u w:val="single"/>
        </w:rPr>
        <w:t>10.10.1.</w:t>
      </w:r>
      <w:r w:rsidRPr="006564A7">
        <w:rPr>
          <w:rFonts w:cstheme="minorHAnsi"/>
        </w:rPr>
        <w:t xml:space="preserve">  Reviewing policies, procedures, and guidelines to ensure adequate, comprehensive services;</w:t>
      </w:r>
    </w:p>
    <w:p w14:paraId="11B2A813" w14:textId="0DE68EB0" w:rsidR="00A166D2" w:rsidRPr="006564A7" w:rsidRDefault="00A166D2" w:rsidP="004B3A60">
      <w:pPr>
        <w:jc w:val="both"/>
        <w:rPr>
          <w:rFonts w:cstheme="minorHAnsi"/>
        </w:rPr>
      </w:pPr>
    </w:p>
    <w:p w14:paraId="60FCA8BD" w14:textId="4A441FD4" w:rsidR="00A166D2" w:rsidRPr="006564A7" w:rsidRDefault="00A166D2" w:rsidP="004B3A60">
      <w:pPr>
        <w:jc w:val="both"/>
        <w:rPr>
          <w:rFonts w:cstheme="minorHAnsi"/>
        </w:rPr>
      </w:pPr>
      <w:r w:rsidRPr="006564A7">
        <w:rPr>
          <w:rFonts w:cstheme="minorHAnsi"/>
        </w:rPr>
        <w:tab/>
      </w:r>
      <w:r w:rsidRPr="006564A7">
        <w:rPr>
          <w:rFonts w:cstheme="minorHAnsi"/>
        </w:rPr>
        <w:tab/>
      </w:r>
      <w:r w:rsidRPr="006564A7">
        <w:rPr>
          <w:rFonts w:cstheme="minorHAnsi"/>
          <w:strike/>
        </w:rPr>
        <w:t>11.7.b.</w:t>
      </w:r>
      <w:r w:rsidR="00AC099B" w:rsidRPr="006564A7">
        <w:rPr>
          <w:rFonts w:cstheme="minorHAnsi"/>
        </w:rPr>
        <w:t xml:space="preserve"> </w:t>
      </w:r>
      <w:r w:rsidR="00AC099B" w:rsidRPr="006564A7">
        <w:rPr>
          <w:rFonts w:cstheme="minorHAnsi"/>
          <w:u w:val="single"/>
        </w:rPr>
        <w:t>10.10.2.</w:t>
      </w:r>
      <w:r w:rsidRPr="006564A7">
        <w:rPr>
          <w:rFonts w:cstheme="minorHAnsi"/>
        </w:rPr>
        <w:t xml:space="preserve">  Coordinating medical care provided, including the attending physician, in the nursing home so it is adequate and appropriate;</w:t>
      </w:r>
    </w:p>
    <w:p w14:paraId="54FB660E" w14:textId="4B87154E" w:rsidR="00A166D2" w:rsidRPr="006564A7" w:rsidRDefault="00A166D2" w:rsidP="004B3A60">
      <w:pPr>
        <w:jc w:val="both"/>
        <w:rPr>
          <w:rFonts w:cstheme="minorHAnsi"/>
        </w:rPr>
      </w:pPr>
    </w:p>
    <w:p w14:paraId="18493298" w14:textId="2D1F7328" w:rsidR="00A166D2" w:rsidRPr="006564A7" w:rsidRDefault="00A166D2" w:rsidP="004B3A60">
      <w:pPr>
        <w:jc w:val="both"/>
        <w:rPr>
          <w:rFonts w:cstheme="minorHAnsi"/>
        </w:rPr>
      </w:pPr>
      <w:r w:rsidRPr="006564A7">
        <w:rPr>
          <w:rFonts w:cstheme="minorHAnsi"/>
        </w:rPr>
        <w:tab/>
      </w:r>
      <w:r w:rsidRPr="006564A7">
        <w:rPr>
          <w:rFonts w:cstheme="minorHAnsi"/>
        </w:rPr>
        <w:tab/>
      </w:r>
      <w:r w:rsidRPr="006564A7">
        <w:rPr>
          <w:rFonts w:cstheme="minorHAnsi"/>
          <w:strike/>
        </w:rPr>
        <w:t>11.7.c.</w:t>
      </w:r>
      <w:r w:rsidR="00AC099B" w:rsidRPr="006564A7">
        <w:rPr>
          <w:rFonts w:cstheme="minorHAnsi"/>
        </w:rPr>
        <w:t xml:space="preserve"> </w:t>
      </w:r>
      <w:r w:rsidR="00AC099B" w:rsidRPr="006564A7">
        <w:rPr>
          <w:rFonts w:cstheme="minorHAnsi"/>
          <w:u w:val="single"/>
        </w:rPr>
        <w:t>10.10.3.</w:t>
      </w:r>
      <w:r w:rsidRPr="006564A7">
        <w:rPr>
          <w:rFonts w:cstheme="minorHAnsi"/>
        </w:rPr>
        <w:t xml:space="preserve">  Assisting in the evaluation of credentialing and re-credentialing of licensed independent practitioners, physicians’ assistants and nurse practitioners to determine whether they will be authorized to practice within the organization by recommendation;</w:t>
      </w:r>
    </w:p>
    <w:p w14:paraId="257F2BC1" w14:textId="1ABE572B" w:rsidR="00A166D2" w:rsidRPr="006564A7" w:rsidRDefault="00A166D2" w:rsidP="004B3A60">
      <w:pPr>
        <w:jc w:val="both"/>
        <w:rPr>
          <w:rFonts w:cstheme="minorHAnsi"/>
        </w:rPr>
      </w:pPr>
    </w:p>
    <w:p w14:paraId="1322CE1D" w14:textId="6472444E" w:rsidR="00A166D2" w:rsidRPr="006564A7" w:rsidRDefault="00A166D2" w:rsidP="004B3A60">
      <w:pPr>
        <w:jc w:val="both"/>
        <w:rPr>
          <w:rFonts w:cstheme="minorHAnsi"/>
        </w:rPr>
      </w:pPr>
      <w:r w:rsidRPr="006564A7">
        <w:rPr>
          <w:rFonts w:cstheme="minorHAnsi"/>
        </w:rPr>
        <w:tab/>
      </w:r>
      <w:r w:rsidRPr="006564A7">
        <w:rPr>
          <w:rFonts w:cstheme="minorHAnsi"/>
        </w:rPr>
        <w:tab/>
      </w:r>
      <w:r w:rsidRPr="006564A7">
        <w:rPr>
          <w:rFonts w:cstheme="minorHAnsi"/>
          <w:strike/>
        </w:rPr>
        <w:t>11.7.d.</w:t>
      </w:r>
      <w:r w:rsidR="00AC099B" w:rsidRPr="006564A7">
        <w:rPr>
          <w:rFonts w:cstheme="minorHAnsi"/>
        </w:rPr>
        <w:t xml:space="preserve"> </w:t>
      </w:r>
      <w:r w:rsidR="00AC099B" w:rsidRPr="006564A7">
        <w:rPr>
          <w:rFonts w:cstheme="minorHAnsi"/>
          <w:u w:val="single"/>
        </w:rPr>
        <w:t>10.10.4.</w:t>
      </w:r>
      <w:r w:rsidRPr="006564A7">
        <w:rPr>
          <w:rFonts w:cstheme="minorHAnsi"/>
        </w:rPr>
        <w:t xml:space="preserve">  </w:t>
      </w:r>
      <w:r w:rsidR="00106B81" w:rsidRPr="006564A7">
        <w:rPr>
          <w:rFonts w:cstheme="minorHAnsi"/>
        </w:rPr>
        <w:t>Approving in-service training programs; and</w:t>
      </w:r>
    </w:p>
    <w:p w14:paraId="2DB02216" w14:textId="5918830D" w:rsidR="00106B81" w:rsidRPr="006564A7" w:rsidRDefault="00106B81" w:rsidP="004B3A60">
      <w:pPr>
        <w:jc w:val="both"/>
        <w:rPr>
          <w:rFonts w:cstheme="minorHAnsi"/>
        </w:rPr>
      </w:pPr>
    </w:p>
    <w:p w14:paraId="12A90747" w14:textId="40DF6829" w:rsidR="00106B81" w:rsidRPr="006564A7" w:rsidRDefault="00106B81" w:rsidP="004B3A60">
      <w:pPr>
        <w:jc w:val="both"/>
        <w:rPr>
          <w:rFonts w:cstheme="minorHAnsi"/>
        </w:rPr>
      </w:pPr>
      <w:r w:rsidRPr="006564A7">
        <w:rPr>
          <w:rFonts w:cstheme="minorHAnsi"/>
        </w:rPr>
        <w:tab/>
      </w:r>
      <w:r w:rsidRPr="006564A7">
        <w:rPr>
          <w:rFonts w:cstheme="minorHAnsi"/>
        </w:rPr>
        <w:tab/>
      </w:r>
      <w:r w:rsidRPr="006564A7">
        <w:rPr>
          <w:rFonts w:cstheme="minorHAnsi"/>
          <w:strike/>
        </w:rPr>
        <w:t>11.7.e.</w:t>
      </w:r>
      <w:r w:rsidR="00AC099B" w:rsidRPr="006564A7">
        <w:rPr>
          <w:rFonts w:cstheme="minorHAnsi"/>
        </w:rPr>
        <w:t xml:space="preserve"> </w:t>
      </w:r>
      <w:r w:rsidR="00AC099B" w:rsidRPr="006564A7">
        <w:rPr>
          <w:rFonts w:cstheme="minorHAnsi"/>
          <w:u w:val="single"/>
        </w:rPr>
        <w:t>10.10.5.</w:t>
      </w:r>
      <w:r w:rsidRPr="006564A7">
        <w:rPr>
          <w:rFonts w:cstheme="minorHAnsi"/>
        </w:rPr>
        <w:t xml:space="preserve">  Reviewing and evaluating incident reports or summaries of incident reports, identifying hazards to health and safety, and making recommendations as needed.</w:t>
      </w:r>
    </w:p>
    <w:p w14:paraId="540C8070" w14:textId="7EA8273E" w:rsidR="00106B81" w:rsidRPr="006564A7" w:rsidRDefault="00106B81" w:rsidP="004B3A60">
      <w:pPr>
        <w:jc w:val="both"/>
        <w:rPr>
          <w:rFonts w:cstheme="minorHAnsi"/>
        </w:rPr>
      </w:pPr>
    </w:p>
    <w:p w14:paraId="13F67E92" w14:textId="42937529" w:rsidR="00106B81" w:rsidRPr="006564A7" w:rsidRDefault="00106B81" w:rsidP="004B3A60">
      <w:pPr>
        <w:jc w:val="both"/>
        <w:rPr>
          <w:rFonts w:cstheme="minorHAnsi"/>
          <w:b/>
        </w:rPr>
      </w:pPr>
      <w:r w:rsidRPr="006564A7">
        <w:rPr>
          <w:rFonts w:cstheme="minorHAnsi"/>
          <w:b/>
        </w:rPr>
        <w:t>§64-13-</w:t>
      </w:r>
      <w:r w:rsidRPr="006564A7">
        <w:rPr>
          <w:rFonts w:cstheme="minorHAnsi"/>
          <w:b/>
          <w:strike/>
        </w:rPr>
        <w:t>12</w:t>
      </w:r>
      <w:r w:rsidR="00AC099B" w:rsidRPr="006564A7">
        <w:rPr>
          <w:rFonts w:cstheme="minorHAnsi"/>
          <w:b/>
        </w:rPr>
        <w:t xml:space="preserve"> </w:t>
      </w:r>
      <w:r w:rsidR="00AC099B" w:rsidRPr="006564A7">
        <w:rPr>
          <w:rFonts w:cstheme="minorHAnsi"/>
          <w:b/>
          <w:u w:val="single"/>
        </w:rPr>
        <w:t>11</w:t>
      </w:r>
      <w:r w:rsidRPr="006564A7">
        <w:rPr>
          <w:rFonts w:cstheme="minorHAnsi"/>
          <w:b/>
        </w:rPr>
        <w:t>.  Laboratory, Radiology, and Other Diagnostic Services.</w:t>
      </w:r>
    </w:p>
    <w:p w14:paraId="648B289E" w14:textId="49A22F3B" w:rsidR="00106B81" w:rsidRPr="006564A7" w:rsidRDefault="00106B81" w:rsidP="004B3A60">
      <w:pPr>
        <w:jc w:val="both"/>
        <w:rPr>
          <w:rFonts w:cstheme="minorHAnsi"/>
          <w:b/>
        </w:rPr>
      </w:pPr>
    </w:p>
    <w:p w14:paraId="6DFAD19B" w14:textId="619259FD" w:rsidR="00106B81" w:rsidRPr="006564A7" w:rsidRDefault="00106B81" w:rsidP="004B3A60">
      <w:pPr>
        <w:jc w:val="both"/>
        <w:rPr>
          <w:rFonts w:cstheme="minorHAnsi"/>
        </w:rPr>
      </w:pPr>
      <w:r w:rsidRPr="006564A7">
        <w:rPr>
          <w:rFonts w:cstheme="minorHAnsi"/>
        </w:rPr>
        <w:tab/>
      </w:r>
      <w:r w:rsidRPr="006564A7">
        <w:rPr>
          <w:rFonts w:cstheme="minorHAnsi"/>
          <w:strike/>
        </w:rPr>
        <w:t>12.1.</w:t>
      </w:r>
      <w:r w:rsidR="00AC099B" w:rsidRPr="006564A7">
        <w:rPr>
          <w:rFonts w:cstheme="minorHAnsi"/>
        </w:rPr>
        <w:t xml:space="preserve"> </w:t>
      </w:r>
      <w:r w:rsidR="00AC099B" w:rsidRPr="006564A7">
        <w:rPr>
          <w:rFonts w:cstheme="minorHAnsi"/>
          <w:u w:val="single"/>
        </w:rPr>
        <w:t>11.1.</w:t>
      </w:r>
      <w:r w:rsidRPr="006564A7">
        <w:rPr>
          <w:rFonts w:cstheme="minorHAnsi"/>
        </w:rPr>
        <w:t xml:space="preserve">  Laboratory Services.</w:t>
      </w:r>
    </w:p>
    <w:p w14:paraId="4AB03DF2" w14:textId="6645513E" w:rsidR="00106B81" w:rsidRPr="006564A7" w:rsidRDefault="00106B81" w:rsidP="004B3A60">
      <w:pPr>
        <w:jc w:val="both"/>
        <w:rPr>
          <w:rFonts w:cstheme="minorHAnsi"/>
        </w:rPr>
      </w:pPr>
    </w:p>
    <w:p w14:paraId="0C4A99AF" w14:textId="5F4B6EC8" w:rsidR="00106B81" w:rsidRPr="006564A7" w:rsidRDefault="00106B81" w:rsidP="004B3A60">
      <w:pPr>
        <w:jc w:val="both"/>
        <w:rPr>
          <w:rFonts w:cstheme="minorHAnsi"/>
        </w:rPr>
      </w:pPr>
      <w:r w:rsidRPr="006564A7">
        <w:rPr>
          <w:rFonts w:cstheme="minorHAnsi"/>
        </w:rPr>
        <w:tab/>
      </w:r>
      <w:r w:rsidRPr="006564A7">
        <w:rPr>
          <w:rFonts w:cstheme="minorHAnsi"/>
        </w:rPr>
        <w:tab/>
      </w:r>
      <w:r w:rsidRPr="006564A7">
        <w:rPr>
          <w:rFonts w:cstheme="minorHAnsi"/>
          <w:strike/>
        </w:rPr>
        <w:t>12.1.a.</w:t>
      </w:r>
      <w:r w:rsidR="002B547D" w:rsidRPr="006564A7">
        <w:rPr>
          <w:rFonts w:cstheme="minorHAnsi"/>
        </w:rPr>
        <w:t xml:space="preserve"> </w:t>
      </w:r>
      <w:r w:rsidR="002B547D" w:rsidRPr="006564A7">
        <w:rPr>
          <w:rFonts w:cstheme="minorHAnsi"/>
          <w:u w:val="single"/>
        </w:rPr>
        <w:t>11.1.1.</w:t>
      </w:r>
      <w:r w:rsidRPr="006564A7">
        <w:rPr>
          <w:rFonts w:cstheme="minorHAnsi"/>
        </w:rPr>
        <w:t xml:space="preserve">  A nursing home shall provide or obtain laboratory services to meet the needs of its residents.  The nursing home is responsible for the timeliness of the services.</w:t>
      </w:r>
    </w:p>
    <w:p w14:paraId="5019B6AE" w14:textId="05821D43" w:rsidR="00106B81" w:rsidRPr="006564A7" w:rsidRDefault="00106B81" w:rsidP="004B3A60">
      <w:pPr>
        <w:jc w:val="both"/>
        <w:rPr>
          <w:rFonts w:cstheme="minorHAnsi"/>
        </w:rPr>
      </w:pPr>
    </w:p>
    <w:p w14:paraId="6BA943F7" w14:textId="672CA6DC" w:rsidR="00106B81" w:rsidRPr="006564A7" w:rsidRDefault="00106B81" w:rsidP="004B3A60">
      <w:pPr>
        <w:jc w:val="both"/>
        <w:rPr>
          <w:rFonts w:cstheme="minorHAnsi"/>
        </w:rPr>
      </w:pPr>
      <w:r w:rsidRPr="006564A7">
        <w:rPr>
          <w:rFonts w:cstheme="minorHAnsi"/>
        </w:rPr>
        <w:tab/>
      </w:r>
      <w:r w:rsidRPr="006564A7">
        <w:rPr>
          <w:rFonts w:cstheme="minorHAnsi"/>
        </w:rPr>
        <w:tab/>
      </w:r>
      <w:r w:rsidRPr="006564A7">
        <w:rPr>
          <w:rFonts w:cstheme="minorHAnsi"/>
          <w:strike/>
        </w:rPr>
        <w:t>12.1.b.</w:t>
      </w:r>
      <w:r w:rsidR="002B547D" w:rsidRPr="006564A7">
        <w:rPr>
          <w:rFonts w:cstheme="minorHAnsi"/>
        </w:rPr>
        <w:t xml:space="preserve"> </w:t>
      </w:r>
      <w:r w:rsidR="002B547D" w:rsidRPr="006564A7">
        <w:rPr>
          <w:rFonts w:cstheme="minorHAnsi"/>
          <w:u w:val="single"/>
        </w:rPr>
        <w:t>11.1.2.</w:t>
      </w:r>
      <w:r w:rsidRPr="006564A7">
        <w:rPr>
          <w:rFonts w:cstheme="minorHAnsi"/>
        </w:rPr>
        <w:t xml:space="preserve">  If a nursing home provides its own laboratory services, the services shall meet the requirements in the federal regulation, 42CFR Part 493.</w:t>
      </w:r>
    </w:p>
    <w:p w14:paraId="5AB5F4FC" w14:textId="11845B9D" w:rsidR="00106B81" w:rsidRPr="006564A7" w:rsidRDefault="00106B81" w:rsidP="004B3A60">
      <w:pPr>
        <w:jc w:val="both"/>
        <w:rPr>
          <w:rFonts w:cstheme="minorHAnsi"/>
        </w:rPr>
      </w:pPr>
    </w:p>
    <w:p w14:paraId="1DBB5760" w14:textId="698BC097" w:rsidR="00106B81" w:rsidRPr="006564A7" w:rsidRDefault="00106B81" w:rsidP="004B3A60">
      <w:pPr>
        <w:jc w:val="both"/>
        <w:rPr>
          <w:rFonts w:cstheme="minorHAnsi"/>
        </w:rPr>
      </w:pPr>
      <w:r w:rsidRPr="006564A7">
        <w:rPr>
          <w:rFonts w:cstheme="minorHAnsi"/>
        </w:rPr>
        <w:tab/>
      </w:r>
      <w:r w:rsidRPr="006564A7">
        <w:rPr>
          <w:rFonts w:cstheme="minorHAnsi"/>
        </w:rPr>
        <w:tab/>
      </w:r>
      <w:r w:rsidRPr="006564A7">
        <w:rPr>
          <w:rFonts w:cstheme="minorHAnsi"/>
          <w:strike/>
        </w:rPr>
        <w:t>12.1.c.</w:t>
      </w:r>
      <w:r w:rsidR="002B547D" w:rsidRPr="006564A7">
        <w:rPr>
          <w:rFonts w:cstheme="minorHAnsi"/>
        </w:rPr>
        <w:t xml:space="preserve"> </w:t>
      </w:r>
      <w:r w:rsidR="002B547D" w:rsidRPr="006564A7">
        <w:rPr>
          <w:rFonts w:cstheme="minorHAnsi"/>
          <w:u w:val="single"/>
        </w:rPr>
        <w:t>11.1.3.</w:t>
      </w:r>
      <w:r w:rsidRPr="006564A7">
        <w:rPr>
          <w:rFonts w:cstheme="minorHAnsi"/>
        </w:rPr>
        <w:t xml:space="preserve">  If a nursing home arranges for outside laboratory services, the nursing home shall ensure that the laboratory services meet the requirements in the federal regulation, 42CFR Part 493.</w:t>
      </w:r>
    </w:p>
    <w:p w14:paraId="12BCBB71" w14:textId="6D6F92CC" w:rsidR="00106B81" w:rsidRPr="006564A7" w:rsidRDefault="00106B81" w:rsidP="004B3A60">
      <w:pPr>
        <w:jc w:val="both"/>
        <w:rPr>
          <w:rFonts w:cstheme="minorHAnsi"/>
        </w:rPr>
      </w:pPr>
    </w:p>
    <w:p w14:paraId="6C5F9784" w14:textId="5E3C75DC" w:rsidR="00106B81" w:rsidRPr="006564A7" w:rsidRDefault="00106B81" w:rsidP="004B3A60">
      <w:pPr>
        <w:jc w:val="both"/>
        <w:rPr>
          <w:rFonts w:cstheme="minorHAnsi"/>
        </w:rPr>
      </w:pPr>
      <w:r w:rsidRPr="006564A7">
        <w:rPr>
          <w:rFonts w:cstheme="minorHAnsi"/>
        </w:rPr>
        <w:tab/>
      </w:r>
      <w:r w:rsidRPr="006564A7">
        <w:rPr>
          <w:rFonts w:cstheme="minorHAnsi"/>
        </w:rPr>
        <w:tab/>
      </w:r>
      <w:r w:rsidRPr="006564A7">
        <w:rPr>
          <w:rFonts w:cstheme="minorHAnsi"/>
          <w:strike/>
        </w:rPr>
        <w:t>12.1.d.</w:t>
      </w:r>
      <w:r w:rsidR="002B547D" w:rsidRPr="006564A7">
        <w:rPr>
          <w:rFonts w:cstheme="minorHAnsi"/>
        </w:rPr>
        <w:t xml:space="preserve"> </w:t>
      </w:r>
      <w:r w:rsidR="002B547D" w:rsidRPr="006564A7">
        <w:rPr>
          <w:rFonts w:cstheme="minorHAnsi"/>
          <w:u w:val="single"/>
        </w:rPr>
        <w:t>11.1.4.</w:t>
      </w:r>
      <w:r w:rsidRPr="006564A7">
        <w:rPr>
          <w:rFonts w:cstheme="minorHAnsi"/>
        </w:rPr>
        <w:t xml:space="preserve">  If a nursing home provides blood bank and transfusion services, the nursing home shall ensure that the services are federally certified in the appropriate specialties and sub-specialties of services in accordance with the requirements to which it is subject.</w:t>
      </w:r>
    </w:p>
    <w:p w14:paraId="72653D8A" w14:textId="30F6CD12" w:rsidR="00106B81" w:rsidRPr="006564A7" w:rsidRDefault="00106B81" w:rsidP="004B3A60">
      <w:pPr>
        <w:jc w:val="both"/>
        <w:rPr>
          <w:rFonts w:cstheme="minorHAnsi"/>
        </w:rPr>
      </w:pPr>
    </w:p>
    <w:p w14:paraId="072601C9" w14:textId="164E7B62" w:rsidR="00106B81" w:rsidRPr="006564A7" w:rsidRDefault="00106B81" w:rsidP="004B3A60">
      <w:pPr>
        <w:jc w:val="both"/>
        <w:rPr>
          <w:rFonts w:cstheme="minorHAnsi"/>
        </w:rPr>
      </w:pPr>
      <w:r w:rsidRPr="006564A7">
        <w:rPr>
          <w:rFonts w:cstheme="minorHAnsi"/>
        </w:rPr>
        <w:tab/>
      </w:r>
      <w:r w:rsidRPr="006564A7">
        <w:rPr>
          <w:rFonts w:cstheme="minorHAnsi"/>
        </w:rPr>
        <w:tab/>
      </w:r>
      <w:r w:rsidRPr="006564A7">
        <w:rPr>
          <w:rFonts w:cstheme="minorHAnsi"/>
          <w:strike/>
        </w:rPr>
        <w:t>12.1.e.</w:t>
      </w:r>
      <w:r w:rsidR="002B547D" w:rsidRPr="006564A7">
        <w:rPr>
          <w:rFonts w:cstheme="minorHAnsi"/>
        </w:rPr>
        <w:t xml:space="preserve"> </w:t>
      </w:r>
      <w:r w:rsidR="002B547D" w:rsidRPr="006564A7">
        <w:rPr>
          <w:rFonts w:cstheme="minorHAnsi"/>
          <w:u w:val="single"/>
        </w:rPr>
        <w:t>11.1.5.</w:t>
      </w:r>
      <w:r w:rsidRPr="006564A7">
        <w:rPr>
          <w:rFonts w:cstheme="minorHAnsi"/>
        </w:rPr>
        <w:t xml:space="preserve">  A nursing home shall:</w:t>
      </w:r>
    </w:p>
    <w:p w14:paraId="34C92D91" w14:textId="24E5D338" w:rsidR="00106B81" w:rsidRPr="006564A7" w:rsidRDefault="00106B81" w:rsidP="004B3A60">
      <w:pPr>
        <w:jc w:val="both"/>
        <w:rPr>
          <w:rFonts w:cstheme="minorHAnsi"/>
        </w:rPr>
      </w:pPr>
    </w:p>
    <w:p w14:paraId="1FE4C005" w14:textId="21F7178C" w:rsidR="00106B81" w:rsidRPr="006564A7" w:rsidRDefault="00106B8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12.1.e.1.</w:t>
      </w:r>
      <w:r w:rsidR="002B547D" w:rsidRPr="006564A7">
        <w:rPr>
          <w:rFonts w:cstheme="minorHAnsi"/>
        </w:rPr>
        <w:t xml:space="preserve"> </w:t>
      </w:r>
      <w:r w:rsidR="002B547D" w:rsidRPr="006564A7">
        <w:rPr>
          <w:rFonts w:cstheme="minorHAnsi"/>
          <w:u w:val="single"/>
        </w:rPr>
        <w:t>11.1.5.a.</w:t>
      </w:r>
      <w:r w:rsidRPr="006564A7">
        <w:rPr>
          <w:rFonts w:cstheme="minorHAnsi"/>
        </w:rPr>
        <w:t xml:space="preserve">  Provide or obtain laboratory services only when ordered by a physician;</w:t>
      </w:r>
    </w:p>
    <w:p w14:paraId="6124C944" w14:textId="5B4A2BB7" w:rsidR="00106B81" w:rsidRPr="006564A7" w:rsidRDefault="00106B81" w:rsidP="004B3A60">
      <w:pPr>
        <w:jc w:val="both"/>
        <w:rPr>
          <w:rFonts w:cstheme="minorHAnsi"/>
        </w:rPr>
      </w:pPr>
    </w:p>
    <w:p w14:paraId="477BE88B" w14:textId="1660E82B" w:rsidR="00106B81" w:rsidRPr="006564A7" w:rsidRDefault="00106B8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12.1.e.2.</w:t>
      </w:r>
      <w:r w:rsidR="002B547D" w:rsidRPr="006564A7">
        <w:rPr>
          <w:rFonts w:cstheme="minorHAnsi"/>
        </w:rPr>
        <w:t xml:space="preserve"> </w:t>
      </w:r>
      <w:r w:rsidR="002B547D" w:rsidRPr="006564A7">
        <w:rPr>
          <w:rFonts w:cstheme="minorHAnsi"/>
          <w:u w:val="single"/>
        </w:rPr>
        <w:t>11.1.5.b.</w:t>
      </w:r>
      <w:r w:rsidRPr="006564A7">
        <w:rPr>
          <w:rFonts w:cstheme="minorHAnsi"/>
        </w:rPr>
        <w:t xml:space="preserve">  </w:t>
      </w:r>
      <w:r w:rsidRPr="006564A7">
        <w:rPr>
          <w:rFonts w:cstheme="minorHAnsi"/>
          <w:strike/>
        </w:rPr>
        <w:t>Promptly n</w:t>
      </w:r>
      <w:r w:rsidR="003839A9" w:rsidRPr="006564A7">
        <w:rPr>
          <w:rFonts w:cstheme="minorHAnsi"/>
        </w:rPr>
        <w:t xml:space="preserve"> </w:t>
      </w:r>
      <w:r w:rsidR="003839A9" w:rsidRPr="006564A7">
        <w:rPr>
          <w:rFonts w:cstheme="minorHAnsi"/>
          <w:u w:val="single"/>
        </w:rPr>
        <w:t>N</w:t>
      </w:r>
      <w:r w:rsidRPr="006564A7">
        <w:rPr>
          <w:rFonts w:cstheme="minorHAnsi"/>
        </w:rPr>
        <w:t>otify the physician</w:t>
      </w:r>
      <w:r w:rsidR="003839A9" w:rsidRPr="006564A7">
        <w:rPr>
          <w:rFonts w:cstheme="minorHAnsi"/>
        </w:rPr>
        <w:t xml:space="preserve"> </w:t>
      </w:r>
      <w:r w:rsidR="003839A9" w:rsidRPr="006564A7">
        <w:rPr>
          <w:rFonts w:cstheme="minorHAnsi"/>
          <w:u w:val="single"/>
        </w:rPr>
        <w:t>upon receipt</w:t>
      </w:r>
      <w:r w:rsidRPr="006564A7">
        <w:rPr>
          <w:rFonts w:cstheme="minorHAnsi"/>
        </w:rPr>
        <w:t xml:space="preserve"> of the findings;</w:t>
      </w:r>
    </w:p>
    <w:p w14:paraId="098AE070" w14:textId="2FD0E3CF" w:rsidR="00106B81" w:rsidRPr="006564A7" w:rsidRDefault="00106B81" w:rsidP="004B3A60">
      <w:pPr>
        <w:jc w:val="both"/>
        <w:rPr>
          <w:rFonts w:cstheme="minorHAnsi"/>
        </w:rPr>
      </w:pPr>
    </w:p>
    <w:p w14:paraId="7BC03BBC" w14:textId="68415762" w:rsidR="00106B81" w:rsidRPr="006564A7" w:rsidRDefault="00106B8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12.1.e.3.</w:t>
      </w:r>
      <w:r w:rsidR="002B547D" w:rsidRPr="006564A7">
        <w:rPr>
          <w:rFonts w:cstheme="minorHAnsi"/>
        </w:rPr>
        <w:t xml:space="preserve"> </w:t>
      </w:r>
      <w:r w:rsidR="002B547D" w:rsidRPr="006564A7">
        <w:rPr>
          <w:rFonts w:cstheme="minorHAnsi"/>
          <w:u w:val="single"/>
        </w:rPr>
        <w:t>11.1.5.c.</w:t>
      </w:r>
      <w:r w:rsidRPr="006564A7">
        <w:rPr>
          <w:rFonts w:cstheme="minorHAnsi"/>
        </w:rPr>
        <w:t xml:space="preserve">  Assist the resident in making transportation arrangements to and from the source of service, if the resident needs assistance; and</w:t>
      </w:r>
    </w:p>
    <w:p w14:paraId="6248BB9F" w14:textId="1B52BD59" w:rsidR="00106B81" w:rsidRPr="006564A7" w:rsidRDefault="00106B81" w:rsidP="004B3A60">
      <w:pPr>
        <w:jc w:val="both"/>
        <w:rPr>
          <w:rFonts w:cstheme="minorHAnsi"/>
        </w:rPr>
      </w:pPr>
    </w:p>
    <w:p w14:paraId="5036B91A" w14:textId="513A9458" w:rsidR="00106B81" w:rsidRPr="006564A7" w:rsidRDefault="0097751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12.1.e.4.</w:t>
      </w:r>
      <w:r w:rsidR="002B547D" w:rsidRPr="006564A7">
        <w:rPr>
          <w:rFonts w:cstheme="minorHAnsi"/>
        </w:rPr>
        <w:t xml:space="preserve"> </w:t>
      </w:r>
      <w:r w:rsidR="002B547D" w:rsidRPr="006564A7">
        <w:rPr>
          <w:rFonts w:cstheme="minorHAnsi"/>
          <w:u w:val="single"/>
        </w:rPr>
        <w:t>11.1.5.d.</w:t>
      </w:r>
      <w:r w:rsidRPr="006564A7">
        <w:rPr>
          <w:rFonts w:cstheme="minorHAnsi"/>
        </w:rPr>
        <w:t xml:space="preserve">  File laboratory reports in the resident’s clinical record that are dated and contain the name and address of the testing laboratory.</w:t>
      </w:r>
    </w:p>
    <w:p w14:paraId="3F0DF6D8" w14:textId="15C39F27" w:rsidR="00977513" w:rsidRPr="006564A7" w:rsidRDefault="00977513" w:rsidP="004B3A60">
      <w:pPr>
        <w:jc w:val="both"/>
        <w:rPr>
          <w:rFonts w:cstheme="minorHAnsi"/>
        </w:rPr>
      </w:pPr>
    </w:p>
    <w:p w14:paraId="0CBD571D" w14:textId="10584784" w:rsidR="00977513" w:rsidRPr="006564A7" w:rsidRDefault="00977513" w:rsidP="004B3A60">
      <w:pPr>
        <w:jc w:val="both"/>
        <w:rPr>
          <w:rFonts w:cstheme="minorHAnsi"/>
        </w:rPr>
      </w:pPr>
      <w:r w:rsidRPr="006564A7">
        <w:rPr>
          <w:rFonts w:cstheme="minorHAnsi"/>
        </w:rPr>
        <w:tab/>
      </w:r>
      <w:r w:rsidRPr="006564A7">
        <w:rPr>
          <w:rFonts w:cstheme="minorHAnsi"/>
          <w:strike/>
        </w:rPr>
        <w:t>12.2.</w:t>
      </w:r>
      <w:r w:rsidR="002B547D" w:rsidRPr="006564A7">
        <w:rPr>
          <w:rFonts w:cstheme="minorHAnsi"/>
        </w:rPr>
        <w:t xml:space="preserve"> </w:t>
      </w:r>
      <w:r w:rsidR="002B547D" w:rsidRPr="006564A7">
        <w:rPr>
          <w:rFonts w:cstheme="minorHAnsi"/>
          <w:u w:val="single"/>
        </w:rPr>
        <w:t>11.2.</w:t>
      </w:r>
      <w:r w:rsidRPr="006564A7">
        <w:rPr>
          <w:rFonts w:cstheme="minorHAnsi"/>
        </w:rPr>
        <w:t xml:space="preserve">  Radiology and Other Diagnostic Services.</w:t>
      </w:r>
    </w:p>
    <w:p w14:paraId="3251F4DB" w14:textId="0D2B3853" w:rsidR="00977513" w:rsidRPr="006564A7" w:rsidRDefault="00977513" w:rsidP="004B3A60">
      <w:pPr>
        <w:jc w:val="both"/>
        <w:rPr>
          <w:rFonts w:cstheme="minorHAnsi"/>
        </w:rPr>
      </w:pPr>
    </w:p>
    <w:p w14:paraId="4E1C758F" w14:textId="759B8046" w:rsidR="00977513" w:rsidRPr="006564A7" w:rsidRDefault="00977513" w:rsidP="004B3A60">
      <w:pPr>
        <w:jc w:val="both"/>
        <w:rPr>
          <w:rFonts w:cstheme="minorHAnsi"/>
        </w:rPr>
      </w:pPr>
      <w:r w:rsidRPr="006564A7">
        <w:rPr>
          <w:rFonts w:cstheme="minorHAnsi"/>
        </w:rPr>
        <w:tab/>
      </w:r>
      <w:r w:rsidRPr="006564A7">
        <w:rPr>
          <w:rFonts w:cstheme="minorHAnsi"/>
        </w:rPr>
        <w:tab/>
      </w:r>
      <w:r w:rsidRPr="006564A7">
        <w:rPr>
          <w:rFonts w:cstheme="minorHAnsi"/>
          <w:strike/>
        </w:rPr>
        <w:t>12.2.a.</w:t>
      </w:r>
      <w:r w:rsidR="002B547D" w:rsidRPr="006564A7">
        <w:rPr>
          <w:rFonts w:cstheme="minorHAnsi"/>
        </w:rPr>
        <w:t xml:space="preserve"> </w:t>
      </w:r>
      <w:r w:rsidR="002B547D" w:rsidRPr="006564A7">
        <w:rPr>
          <w:rFonts w:cstheme="minorHAnsi"/>
          <w:u w:val="single"/>
        </w:rPr>
        <w:t>11.2.1.</w:t>
      </w:r>
      <w:r w:rsidRPr="006564A7">
        <w:rPr>
          <w:rFonts w:cstheme="minorHAnsi"/>
        </w:rPr>
        <w:t xml:space="preserve">  A nursing home shall provide or obtain radiology and other diagnostic services to meet the needs of its residents.  The nursing home is responsible for the timeliness of the services.</w:t>
      </w:r>
    </w:p>
    <w:p w14:paraId="1981FBC9" w14:textId="2AA51CD9" w:rsidR="00977513" w:rsidRPr="006564A7" w:rsidRDefault="00977513" w:rsidP="004B3A60">
      <w:pPr>
        <w:jc w:val="both"/>
        <w:rPr>
          <w:rFonts w:cstheme="minorHAnsi"/>
        </w:rPr>
      </w:pPr>
    </w:p>
    <w:p w14:paraId="1B50679B" w14:textId="31E4B3EC" w:rsidR="00977513" w:rsidRPr="006564A7" w:rsidRDefault="00977513" w:rsidP="004B3A60">
      <w:pPr>
        <w:jc w:val="both"/>
        <w:rPr>
          <w:rFonts w:cstheme="minorHAnsi"/>
        </w:rPr>
      </w:pPr>
      <w:r w:rsidRPr="006564A7">
        <w:rPr>
          <w:rFonts w:cstheme="minorHAnsi"/>
        </w:rPr>
        <w:tab/>
      </w:r>
      <w:r w:rsidRPr="006564A7">
        <w:rPr>
          <w:rFonts w:cstheme="minorHAnsi"/>
        </w:rPr>
        <w:tab/>
      </w:r>
      <w:r w:rsidRPr="006564A7">
        <w:rPr>
          <w:rFonts w:cstheme="minorHAnsi"/>
          <w:strike/>
        </w:rPr>
        <w:t>12.2.b.</w:t>
      </w:r>
      <w:r w:rsidR="002B547D" w:rsidRPr="006564A7">
        <w:rPr>
          <w:rFonts w:cstheme="minorHAnsi"/>
        </w:rPr>
        <w:t xml:space="preserve"> </w:t>
      </w:r>
      <w:r w:rsidR="002B547D" w:rsidRPr="006564A7">
        <w:rPr>
          <w:rFonts w:cstheme="minorHAnsi"/>
          <w:u w:val="single"/>
        </w:rPr>
        <w:t>11.2.2.</w:t>
      </w:r>
      <w:r w:rsidRPr="006564A7">
        <w:rPr>
          <w:rFonts w:cstheme="minorHAnsi"/>
        </w:rPr>
        <w:t xml:space="preserve">  If a nursing home provides its own diagnostic services, the services shall meet the applicable licensing and certification requirements established for those services.</w:t>
      </w:r>
    </w:p>
    <w:p w14:paraId="30DF8DCF" w14:textId="0B4FFAD2" w:rsidR="00977513" w:rsidRPr="006564A7" w:rsidRDefault="00977513" w:rsidP="004B3A60">
      <w:pPr>
        <w:jc w:val="both"/>
        <w:rPr>
          <w:rFonts w:cstheme="minorHAnsi"/>
        </w:rPr>
      </w:pPr>
    </w:p>
    <w:p w14:paraId="1655FBBF" w14:textId="48237BD8" w:rsidR="00977513" w:rsidRPr="006564A7" w:rsidRDefault="00977513" w:rsidP="004B3A60">
      <w:pPr>
        <w:jc w:val="both"/>
        <w:rPr>
          <w:rFonts w:cstheme="minorHAnsi"/>
        </w:rPr>
      </w:pPr>
      <w:r w:rsidRPr="006564A7">
        <w:rPr>
          <w:rFonts w:cstheme="minorHAnsi"/>
        </w:rPr>
        <w:tab/>
      </w:r>
      <w:r w:rsidRPr="006564A7">
        <w:rPr>
          <w:rFonts w:cstheme="minorHAnsi"/>
        </w:rPr>
        <w:tab/>
      </w:r>
      <w:r w:rsidRPr="006564A7">
        <w:rPr>
          <w:rFonts w:cstheme="minorHAnsi"/>
          <w:strike/>
        </w:rPr>
        <w:t>12.2.c.</w:t>
      </w:r>
      <w:r w:rsidR="002B547D" w:rsidRPr="006564A7">
        <w:rPr>
          <w:rFonts w:cstheme="minorHAnsi"/>
        </w:rPr>
        <w:t xml:space="preserve"> </w:t>
      </w:r>
      <w:r w:rsidR="002B547D" w:rsidRPr="006564A7">
        <w:rPr>
          <w:rFonts w:cstheme="minorHAnsi"/>
          <w:u w:val="single"/>
        </w:rPr>
        <w:t>11.2.3.</w:t>
      </w:r>
      <w:r w:rsidRPr="006564A7">
        <w:rPr>
          <w:rFonts w:cstheme="minorHAnsi"/>
        </w:rPr>
        <w:t xml:space="preserve">  If a nursing home does not provide its own diagnostic services, it shall have an agreement to obtain these services from a provider or supplier that meets all applicable licensing and certification requirements established for those services.</w:t>
      </w:r>
    </w:p>
    <w:p w14:paraId="28B9949E" w14:textId="72874AA3" w:rsidR="00977513" w:rsidRPr="006564A7" w:rsidRDefault="00977513" w:rsidP="004B3A60">
      <w:pPr>
        <w:jc w:val="both"/>
        <w:rPr>
          <w:rFonts w:cstheme="minorHAnsi"/>
        </w:rPr>
      </w:pPr>
    </w:p>
    <w:p w14:paraId="4B4735DE" w14:textId="616583BC" w:rsidR="00977513" w:rsidRPr="006564A7" w:rsidRDefault="00977513" w:rsidP="004B3A60">
      <w:pPr>
        <w:jc w:val="both"/>
        <w:rPr>
          <w:rFonts w:cstheme="minorHAnsi"/>
        </w:rPr>
      </w:pPr>
      <w:r w:rsidRPr="006564A7">
        <w:rPr>
          <w:rFonts w:cstheme="minorHAnsi"/>
        </w:rPr>
        <w:tab/>
      </w:r>
      <w:r w:rsidRPr="006564A7">
        <w:rPr>
          <w:rFonts w:cstheme="minorHAnsi"/>
        </w:rPr>
        <w:tab/>
      </w:r>
      <w:r w:rsidRPr="006564A7">
        <w:rPr>
          <w:rFonts w:cstheme="minorHAnsi"/>
          <w:strike/>
        </w:rPr>
        <w:t>12.2.d.</w:t>
      </w:r>
      <w:r w:rsidR="002B547D" w:rsidRPr="006564A7">
        <w:rPr>
          <w:rFonts w:cstheme="minorHAnsi"/>
        </w:rPr>
        <w:t xml:space="preserve"> </w:t>
      </w:r>
      <w:r w:rsidR="002B547D" w:rsidRPr="006564A7">
        <w:rPr>
          <w:rFonts w:cstheme="minorHAnsi"/>
          <w:u w:val="single"/>
        </w:rPr>
        <w:t>11.2.4.</w:t>
      </w:r>
      <w:r w:rsidRPr="006564A7">
        <w:rPr>
          <w:rFonts w:cstheme="minorHAnsi"/>
        </w:rPr>
        <w:t xml:space="preserve">  A nursing home shall:</w:t>
      </w:r>
    </w:p>
    <w:p w14:paraId="63573FBA" w14:textId="25349D29" w:rsidR="00977513" w:rsidRPr="006564A7" w:rsidRDefault="00977513" w:rsidP="004B3A60">
      <w:pPr>
        <w:jc w:val="both"/>
        <w:rPr>
          <w:rFonts w:cstheme="minorHAnsi"/>
        </w:rPr>
      </w:pPr>
    </w:p>
    <w:p w14:paraId="6E7DF885" w14:textId="2C0C4C9C" w:rsidR="00977513" w:rsidRPr="006564A7" w:rsidRDefault="0097751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12.2.d.1.</w:t>
      </w:r>
      <w:r w:rsidR="002B547D" w:rsidRPr="006564A7">
        <w:rPr>
          <w:rFonts w:cstheme="minorHAnsi"/>
        </w:rPr>
        <w:t xml:space="preserve"> </w:t>
      </w:r>
      <w:r w:rsidR="002B547D" w:rsidRPr="006564A7">
        <w:rPr>
          <w:rFonts w:cstheme="minorHAnsi"/>
          <w:u w:val="single"/>
        </w:rPr>
        <w:t>11.2.4.a.</w:t>
      </w:r>
      <w:r w:rsidRPr="006564A7">
        <w:rPr>
          <w:rFonts w:cstheme="minorHAnsi"/>
        </w:rPr>
        <w:t xml:space="preserve">  Provide or obtain radiology and other diagnostic services only when ordered by the attending physician;</w:t>
      </w:r>
    </w:p>
    <w:p w14:paraId="14DB39BE" w14:textId="3942DBCE" w:rsidR="00977513" w:rsidRPr="006564A7" w:rsidRDefault="00977513" w:rsidP="004B3A60">
      <w:pPr>
        <w:jc w:val="both"/>
        <w:rPr>
          <w:rFonts w:cstheme="minorHAnsi"/>
        </w:rPr>
      </w:pPr>
    </w:p>
    <w:p w14:paraId="54F74700" w14:textId="622AC98C" w:rsidR="00977513" w:rsidRPr="006564A7" w:rsidRDefault="00977513"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12.2.d.2.</w:t>
      </w:r>
      <w:r w:rsidR="002B547D" w:rsidRPr="006564A7">
        <w:rPr>
          <w:rFonts w:cstheme="minorHAnsi"/>
        </w:rPr>
        <w:t xml:space="preserve"> </w:t>
      </w:r>
      <w:r w:rsidR="002B547D" w:rsidRPr="006564A7">
        <w:rPr>
          <w:rFonts w:cstheme="minorHAnsi"/>
          <w:u w:val="single"/>
        </w:rPr>
        <w:t>11.2.4.b.</w:t>
      </w:r>
      <w:r w:rsidRPr="006564A7">
        <w:rPr>
          <w:rFonts w:cstheme="minorHAnsi"/>
        </w:rPr>
        <w:t xml:space="preserve">  </w:t>
      </w:r>
      <w:r w:rsidR="00372634" w:rsidRPr="006564A7">
        <w:rPr>
          <w:rFonts w:cstheme="minorHAnsi"/>
          <w:strike/>
        </w:rPr>
        <w:t>Promptly n</w:t>
      </w:r>
      <w:r w:rsidR="003839A9" w:rsidRPr="006564A7">
        <w:rPr>
          <w:rFonts w:cstheme="minorHAnsi"/>
        </w:rPr>
        <w:t xml:space="preserve"> </w:t>
      </w:r>
      <w:r w:rsidR="003839A9" w:rsidRPr="006564A7">
        <w:rPr>
          <w:rFonts w:cstheme="minorHAnsi"/>
          <w:u w:val="single"/>
        </w:rPr>
        <w:t>N</w:t>
      </w:r>
      <w:r w:rsidR="00372634" w:rsidRPr="006564A7">
        <w:rPr>
          <w:rFonts w:cstheme="minorHAnsi"/>
        </w:rPr>
        <w:t>otify the physician</w:t>
      </w:r>
      <w:r w:rsidR="003839A9" w:rsidRPr="006564A7">
        <w:rPr>
          <w:rFonts w:cstheme="minorHAnsi"/>
        </w:rPr>
        <w:t xml:space="preserve"> </w:t>
      </w:r>
      <w:r w:rsidR="003839A9" w:rsidRPr="006564A7">
        <w:rPr>
          <w:rFonts w:cstheme="minorHAnsi"/>
          <w:u w:val="single"/>
        </w:rPr>
        <w:t>upon receipt</w:t>
      </w:r>
      <w:r w:rsidR="00372634" w:rsidRPr="006564A7">
        <w:rPr>
          <w:rFonts w:cstheme="minorHAnsi"/>
        </w:rPr>
        <w:t xml:space="preserve"> of the findings,</w:t>
      </w:r>
    </w:p>
    <w:p w14:paraId="3597B874" w14:textId="188C1747" w:rsidR="00372634" w:rsidRPr="006564A7" w:rsidRDefault="00372634" w:rsidP="004B3A60">
      <w:pPr>
        <w:jc w:val="both"/>
        <w:rPr>
          <w:rFonts w:cstheme="minorHAnsi"/>
        </w:rPr>
      </w:pPr>
    </w:p>
    <w:p w14:paraId="5165D02A" w14:textId="340F143A" w:rsidR="00372634" w:rsidRPr="006564A7" w:rsidRDefault="0037263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12.2.d.3.</w:t>
      </w:r>
      <w:r w:rsidR="002B547D" w:rsidRPr="006564A7">
        <w:rPr>
          <w:rFonts w:cstheme="minorHAnsi"/>
        </w:rPr>
        <w:t xml:space="preserve"> </w:t>
      </w:r>
      <w:r w:rsidR="002B547D" w:rsidRPr="006564A7">
        <w:rPr>
          <w:rFonts w:cstheme="minorHAnsi"/>
          <w:u w:val="single"/>
        </w:rPr>
        <w:t>11.2.4.c.</w:t>
      </w:r>
      <w:r w:rsidRPr="006564A7">
        <w:rPr>
          <w:rFonts w:cstheme="minorHAnsi"/>
        </w:rPr>
        <w:t xml:space="preserve">  Assist the resident in making transportation arrangements to and from the source of service, if the resident needs assistance; and</w:t>
      </w:r>
    </w:p>
    <w:p w14:paraId="6076CCEE" w14:textId="48A0A086" w:rsidR="00372634" w:rsidRPr="006564A7" w:rsidRDefault="00372634" w:rsidP="004B3A60">
      <w:pPr>
        <w:jc w:val="both"/>
        <w:rPr>
          <w:rFonts w:cstheme="minorHAnsi"/>
        </w:rPr>
      </w:pPr>
    </w:p>
    <w:p w14:paraId="553B1B41" w14:textId="50EF9E13" w:rsidR="00372634" w:rsidRPr="006564A7" w:rsidRDefault="0037263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12.2.d.4.</w:t>
      </w:r>
      <w:r w:rsidR="002B547D" w:rsidRPr="006564A7">
        <w:rPr>
          <w:rFonts w:cstheme="minorHAnsi"/>
        </w:rPr>
        <w:t xml:space="preserve"> </w:t>
      </w:r>
      <w:r w:rsidR="002B547D" w:rsidRPr="006564A7">
        <w:rPr>
          <w:rFonts w:cstheme="minorHAnsi"/>
          <w:u w:val="single"/>
        </w:rPr>
        <w:t>11.2.4.d.</w:t>
      </w:r>
      <w:r w:rsidRPr="006564A7">
        <w:rPr>
          <w:rFonts w:cstheme="minorHAnsi"/>
        </w:rPr>
        <w:t xml:space="preserve">  File in the resident’s clinical record signed and dated reports of x-ray and other diagnostic services, with the name and address of the provider of the service.</w:t>
      </w:r>
    </w:p>
    <w:p w14:paraId="2C5B49D9" w14:textId="452CD416" w:rsidR="00372634" w:rsidRPr="006564A7" w:rsidRDefault="00372634" w:rsidP="004B3A60">
      <w:pPr>
        <w:jc w:val="both"/>
        <w:rPr>
          <w:rFonts w:cstheme="minorHAnsi"/>
        </w:rPr>
      </w:pPr>
    </w:p>
    <w:p w14:paraId="63D12A0E" w14:textId="2FAF1995" w:rsidR="00372634" w:rsidRPr="006564A7" w:rsidRDefault="00372634" w:rsidP="004B3A60">
      <w:pPr>
        <w:jc w:val="both"/>
        <w:rPr>
          <w:rFonts w:cstheme="minorHAnsi"/>
        </w:rPr>
      </w:pPr>
      <w:r w:rsidRPr="006564A7">
        <w:rPr>
          <w:rFonts w:cstheme="minorHAnsi"/>
          <w:b/>
        </w:rPr>
        <w:t>§64-13-</w:t>
      </w:r>
      <w:r w:rsidRPr="006564A7">
        <w:rPr>
          <w:rFonts w:cstheme="minorHAnsi"/>
          <w:b/>
          <w:strike/>
        </w:rPr>
        <w:t>13</w:t>
      </w:r>
      <w:r w:rsidR="002B547D" w:rsidRPr="006564A7">
        <w:rPr>
          <w:rFonts w:cstheme="minorHAnsi"/>
          <w:b/>
        </w:rPr>
        <w:t xml:space="preserve"> </w:t>
      </w:r>
      <w:r w:rsidR="002B547D" w:rsidRPr="006564A7">
        <w:rPr>
          <w:rFonts w:cstheme="minorHAnsi"/>
          <w:b/>
          <w:u w:val="single"/>
        </w:rPr>
        <w:t>12</w:t>
      </w:r>
      <w:r w:rsidRPr="006564A7">
        <w:rPr>
          <w:rFonts w:cstheme="minorHAnsi"/>
          <w:b/>
        </w:rPr>
        <w:t>.  Clinical Records.</w:t>
      </w:r>
    </w:p>
    <w:p w14:paraId="07DFB885" w14:textId="2CB68854" w:rsidR="004F1DE2" w:rsidRPr="006564A7" w:rsidRDefault="004F1DE2" w:rsidP="004B3A60">
      <w:pPr>
        <w:jc w:val="both"/>
        <w:rPr>
          <w:rFonts w:cstheme="minorHAnsi"/>
        </w:rPr>
      </w:pPr>
    </w:p>
    <w:p w14:paraId="7198D953" w14:textId="305F3DDF" w:rsidR="004F1DE2" w:rsidRPr="006564A7" w:rsidRDefault="004F1DE2" w:rsidP="004B3A60">
      <w:pPr>
        <w:jc w:val="both"/>
        <w:rPr>
          <w:rFonts w:cstheme="minorHAnsi"/>
        </w:rPr>
      </w:pPr>
      <w:r w:rsidRPr="006564A7">
        <w:rPr>
          <w:rFonts w:cstheme="minorHAnsi"/>
        </w:rPr>
        <w:tab/>
      </w:r>
      <w:r w:rsidRPr="006564A7">
        <w:rPr>
          <w:rFonts w:cstheme="minorHAnsi"/>
          <w:strike/>
        </w:rPr>
        <w:t>13.1.</w:t>
      </w:r>
      <w:r w:rsidR="002B547D" w:rsidRPr="006564A7">
        <w:rPr>
          <w:rFonts w:cstheme="minorHAnsi"/>
        </w:rPr>
        <w:t xml:space="preserve"> </w:t>
      </w:r>
      <w:r w:rsidR="002B547D" w:rsidRPr="006564A7">
        <w:rPr>
          <w:rFonts w:cstheme="minorHAnsi"/>
          <w:u w:val="single"/>
        </w:rPr>
        <w:t>12.1.</w:t>
      </w:r>
      <w:r w:rsidRPr="006564A7">
        <w:rPr>
          <w:rFonts w:cstheme="minorHAnsi"/>
        </w:rPr>
        <w:t xml:space="preserve">  Records Maintenance and Retention.</w:t>
      </w:r>
    </w:p>
    <w:p w14:paraId="64BE58B9" w14:textId="755E954F" w:rsidR="004F1DE2" w:rsidRPr="006564A7" w:rsidRDefault="004F1DE2" w:rsidP="004B3A60">
      <w:pPr>
        <w:jc w:val="both"/>
        <w:rPr>
          <w:rFonts w:cstheme="minorHAnsi"/>
        </w:rPr>
      </w:pPr>
    </w:p>
    <w:p w14:paraId="4892EB50" w14:textId="11DC0035" w:rsidR="004F1DE2" w:rsidRPr="006564A7" w:rsidRDefault="004F1DE2" w:rsidP="004B3A60">
      <w:pPr>
        <w:jc w:val="both"/>
        <w:rPr>
          <w:rFonts w:cstheme="minorHAnsi"/>
        </w:rPr>
      </w:pPr>
      <w:r w:rsidRPr="006564A7">
        <w:rPr>
          <w:rFonts w:cstheme="minorHAnsi"/>
        </w:rPr>
        <w:tab/>
      </w:r>
      <w:r w:rsidRPr="006564A7">
        <w:rPr>
          <w:rFonts w:cstheme="minorHAnsi"/>
        </w:rPr>
        <w:tab/>
      </w:r>
      <w:r w:rsidRPr="006564A7">
        <w:rPr>
          <w:rFonts w:cstheme="minorHAnsi"/>
          <w:strike/>
        </w:rPr>
        <w:t>13.1.a.</w:t>
      </w:r>
      <w:r w:rsidR="00C13DEC" w:rsidRPr="006564A7">
        <w:rPr>
          <w:rFonts w:cstheme="minorHAnsi"/>
        </w:rPr>
        <w:t xml:space="preserve"> </w:t>
      </w:r>
      <w:r w:rsidR="00C13DEC" w:rsidRPr="006564A7">
        <w:rPr>
          <w:rFonts w:cstheme="minorHAnsi"/>
          <w:u w:val="single"/>
        </w:rPr>
        <w:t>12.1.1.</w:t>
      </w:r>
      <w:r w:rsidRPr="006564A7">
        <w:rPr>
          <w:rFonts w:cstheme="minorHAnsi"/>
        </w:rPr>
        <w:t xml:space="preserve">  A nursing home shall maintain clinical records on each resident in accordance with accepted professional standards and practices that are:</w:t>
      </w:r>
    </w:p>
    <w:p w14:paraId="5A8BC6A4" w14:textId="3F506622" w:rsidR="004F1DE2" w:rsidRPr="006564A7" w:rsidRDefault="004F1DE2" w:rsidP="004B3A60">
      <w:pPr>
        <w:jc w:val="both"/>
        <w:rPr>
          <w:rFonts w:cstheme="minorHAnsi"/>
        </w:rPr>
      </w:pPr>
    </w:p>
    <w:p w14:paraId="0A6AF70E" w14:textId="79D678F8" w:rsidR="004F1DE2" w:rsidRPr="006564A7" w:rsidRDefault="004F1D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13.1.a.1.</w:t>
      </w:r>
      <w:r w:rsidR="00C13DEC" w:rsidRPr="006564A7">
        <w:rPr>
          <w:rFonts w:cstheme="minorHAnsi"/>
        </w:rPr>
        <w:t xml:space="preserve"> </w:t>
      </w:r>
      <w:r w:rsidR="00C13DEC" w:rsidRPr="006564A7">
        <w:rPr>
          <w:rFonts w:cstheme="minorHAnsi"/>
          <w:u w:val="single"/>
        </w:rPr>
        <w:t>12.1.1.a.</w:t>
      </w:r>
      <w:r w:rsidRPr="006564A7">
        <w:rPr>
          <w:rFonts w:cstheme="minorHAnsi"/>
        </w:rPr>
        <w:t xml:space="preserve">  Complete;</w:t>
      </w:r>
    </w:p>
    <w:p w14:paraId="50AFC8A0" w14:textId="46A7AEE1" w:rsidR="004F1DE2" w:rsidRPr="006564A7" w:rsidRDefault="004F1DE2" w:rsidP="004B3A60">
      <w:pPr>
        <w:jc w:val="both"/>
        <w:rPr>
          <w:rFonts w:cstheme="minorHAnsi"/>
        </w:rPr>
      </w:pPr>
      <w:r w:rsidRPr="006564A7">
        <w:rPr>
          <w:rFonts w:cstheme="minorHAnsi"/>
        </w:rPr>
        <w:tab/>
      </w:r>
    </w:p>
    <w:p w14:paraId="29ECBBAB" w14:textId="2A6AEB0C" w:rsidR="004F1DE2" w:rsidRPr="006564A7" w:rsidRDefault="004F1D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13.1.a.2.</w:t>
      </w:r>
      <w:r w:rsidR="00C13DEC" w:rsidRPr="006564A7">
        <w:rPr>
          <w:rFonts w:cstheme="minorHAnsi"/>
        </w:rPr>
        <w:t xml:space="preserve"> </w:t>
      </w:r>
      <w:r w:rsidR="00C13DEC" w:rsidRPr="006564A7">
        <w:rPr>
          <w:rFonts w:cstheme="minorHAnsi"/>
          <w:u w:val="single"/>
        </w:rPr>
        <w:t>12.1.1.b.</w:t>
      </w:r>
      <w:r w:rsidRPr="006564A7">
        <w:rPr>
          <w:rFonts w:cstheme="minorHAnsi"/>
        </w:rPr>
        <w:t xml:space="preserve">  Accurately documented;</w:t>
      </w:r>
    </w:p>
    <w:p w14:paraId="74C364FA" w14:textId="0705AFAD" w:rsidR="004F1DE2" w:rsidRPr="006564A7" w:rsidRDefault="004F1DE2" w:rsidP="004B3A60">
      <w:pPr>
        <w:jc w:val="both"/>
        <w:rPr>
          <w:rFonts w:cstheme="minorHAnsi"/>
        </w:rPr>
      </w:pPr>
    </w:p>
    <w:p w14:paraId="00314636" w14:textId="7E6AE30F" w:rsidR="004F1DE2" w:rsidRPr="006564A7" w:rsidRDefault="004F1D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13.1.a.3.</w:t>
      </w:r>
      <w:r w:rsidR="00715AE2" w:rsidRPr="006564A7">
        <w:rPr>
          <w:rFonts w:cstheme="minorHAnsi"/>
        </w:rPr>
        <w:t xml:space="preserve"> </w:t>
      </w:r>
      <w:r w:rsidR="00715AE2" w:rsidRPr="006564A7">
        <w:rPr>
          <w:rFonts w:cstheme="minorHAnsi"/>
          <w:u w:val="single"/>
        </w:rPr>
        <w:t>12.1.1.c.</w:t>
      </w:r>
      <w:r w:rsidRPr="006564A7">
        <w:rPr>
          <w:rFonts w:cstheme="minorHAnsi"/>
        </w:rPr>
        <w:t xml:space="preserve">  Readily accessible; and</w:t>
      </w:r>
    </w:p>
    <w:p w14:paraId="58CD43D4" w14:textId="55AFFF12" w:rsidR="004F1DE2" w:rsidRPr="006564A7" w:rsidRDefault="004F1DE2" w:rsidP="004B3A60">
      <w:pPr>
        <w:jc w:val="both"/>
        <w:rPr>
          <w:rFonts w:cstheme="minorHAnsi"/>
        </w:rPr>
      </w:pPr>
    </w:p>
    <w:p w14:paraId="5BD93452" w14:textId="03CEC0EC" w:rsidR="004F1DE2" w:rsidRPr="006564A7" w:rsidRDefault="004F1D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13.1.a.4.</w:t>
      </w:r>
      <w:r w:rsidR="00715AE2" w:rsidRPr="006564A7">
        <w:rPr>
          <w:rFonts w:cstheme="minorHAnsi"/>
        </w:rPr>
        <w:t xml:space="preserve"> </w:t>
      </w:r>
      <w:r w:rsidR="00715AE2" w:rsidRPr="006564A7">
        <w:rPr>
          <w:rFonts w:cstheme="minorHAnsi"/>
          <w:u w:val="single"/>
        </w:rPr>
        <w:t>12.1.1.d.</w:t>
      </w:r>
      <w:r w:rsidRPr="006564A7">
        <w:rPr>
          <w:rFonts w:cstheme="minorHAnsi"/>
        </w:rPr>
        <w:t xml:space="preserve">  Systematically organized.</w:t>
      </w:r>
    </w:p>
    <w:p w14:paraId="1A370F2F" w14:textId="4D4E3E5D" w:rsidR="004F1DE2" w:rsidRPr="006564A7" w:rsidRDefault="004F1DE2" w:rsidP="004B3A60">
      <w:pPr>
        <w:jc w:val="both"/>
        <w:rPr>
          <w:rFonts w:cstheme="minorHAnsi"/>
        </w:rPr>
      </w:pPr>
    </w:p>
    <w:p w14:paraId="4DBB49C7" w14:textId="7F15CB59" w:rsidR="004F1DE2"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13.1.b.</w:t>
      </w:r>
      <w:r w:rsidR="00715AE2" w:rsidRPr="006564A7">
        <w:rPr>
          <w:rFonts w:cstheme="minorHAnsi"/>
        </w:rPr>
        <w:t xml:space="preserve"> </w:t>
      </w:r>
      <w:r w:rsidR="00715AE2" w:rsidRPr="006564A7">
        <w:rPr>
          <w:rFonts w:cstheme="minorHAnsi"/>
          <w:u w:val="single"/>
        </w:rPr>
        <w:t>12.1.2.</w:t>
      </w:r>
      <w:r w:rsidRPr="006564A7">
        <w:rPr>
          <w:rFonts w:cstheme="minorHAnsi"/>
        </w:rPr>
        <w:t xml:space="preserve">  All of a resident’s clinical records shall be retained for the longer of the following time periods;</w:t>
      </w:r>
    </w:p>
    <w:p w14:paraId="3463C876" w14:textId="730E38DF" w:rsidR="00A93247" w:rsidRPr="006564A7" w:rsidRDefault="00A93247" w:rsidP="004B3A60">
      <w:pPr>
        <w:jc w:val="both"/>
        <w:rPr>
          <w:rFonts w:cstheme="minorHAnsi"/>
        </w:rPr>
      </w:pPr>
    </w:p>
    <w:p w14:paraId="03A8B355" w14:textId="7143E9B8"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13.1.b.1.</w:t>
      </w:r>
      <w:r w:rsidR="00715AE2" w:rsidRPr="006564A7">
        <w:rPr>
          <w:rFonts w:cstheme="minorHAnsi"/>
        </w:rPr>
        <w:t xml:space="preserve"> </w:t>
      </w:r>
      <w:r w:rsidR="00715AE2" w:rsidRPr="006564A7">
        <w:rPr>
          <w:rFonts w:cstheme="minorHAnsi"/>
          <w:u w:val="single"/>
        </w:rPr>
        <w:t>12.1.2.a.</w:t>
      </w:r>
      <w:r w:rsidRPr="006564A7">
        <w:rPr>
          <w:rFonts w:cstheme="minorHAnsi"/>
        </w:rPr>
        <w:t xml:space="preserve">  Five years from the date of discharge or death; or</w:t>
      </w:r>
    </w:p>
    <w:p w14:paraId="3CF8345D" w14:textId="18FD9FFD" w:rsidR="00A93247" w:rsidRPr="006564A7" w:rsidRDefault="00A93247" w:rsidP="004B3A60">
      <w:pPr>
        <w:jc w:val="both"/>
        <w:rPr>
          <w:rFonts w:cstheme="minorHAnsi"/>
        </w:rPr>
      </w:pPr>
    </w:p>
    <w:p w14:paraId="54EF7C55" w14:textId="13450845"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13.1.b.2.</w:t>
      </w:r>
      <w:r w:rsidR="00715AE2" w:rsidRPr="006564A7">
        <w:rPr>
          <w:rFonts w:cstheme="minorHAnsi"/>
        </w:rPr>
        <w:t xml:space="preserve"> </w:t>
      </w:r>
      <w:r w:rsidR="00715AE2" w:rsidRPr="006564A7">
        <w:rPr>
          <w:rFonts w:cstheme="minorHAnsi"/>
          <w:u w:val="single"/>
        </w:rPr>
        <w:t>12.1.2.b.</w:t>
      </w:r>
      <w:r w:rsidRPr="006564A7">
        <w:rPr>
          <w:rFonts w:cstheme="minorHAnsi"/>
        </w:rPr>
        <w:t xml:space="preserve">  For a minor, three years after a resident reaches 18 years of age.</w:t>
      </w:r>
    </w:p>
    <w:p w14:paraId="6441340F" w14:textId="3476FE91" w:rsidR="00A93247" w:rsidRPr="006564A7" w:rsidRDefault="00A93247" w:rsidP="004B3A60">
      <w:pPr>
        <w:jc w:val="both"/>
        <w:rPr>
          <w:rFonts w:cstheme="minorHAnsi"/>
        </w:rPr>
      </w:pPr>
    </w:p>
    <w:p w14:paraId="5410C65C" w14:textId="622D1732"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13.1.c.</w:t>
      </w:r>
      <w:r w:rsidR="00715AE2" w:rsidRPr="006564A7">
        <w:rPr>
          <w:rFonts w:cstheme="minorHAnsi"/>
        </w:rPr>
        <w:t xml:space="preserve"> </w:t>
      </w:r>
      <w:r w:rsidR="00715AE2" w:rsidRPr="006564A7">
        <w:rPr>
          <w:rFonts w:cstheme="minorHAnsi"/>
          <w:u w:val="single"/>
        </w:rPr>
        <w:t>12.1.3.</w:t>
      </w:r>
      <w:r w:rsidRPr="006564A7">
        <w:rPr>
          <w:rFonts w:cstheme="minorHAnsi"/>
        </w:rPr>
        <w:t xml:space="preserve">  A nursing home shall safeguard clinical record information against loss, destruction, or unauthorized use.</w:t>
      </w:r>
    </w:p>
    <w:p w14:paraId="429DFA70" w14:textId="419D731A" w:rsidR="00A93247" w:rsidRPr="006564A7" w:rsidRDefault="00A93247" w:rsidP="004B3A60">
      <w:pPr>
        <w:jc w:val="both"/>
        <w:rPr>
          <w:rFonts w:cstheme="minorHAnsi"/>
        </w:rPr>
      </w:pPr>
    </w:p>
    <w:p w14:paraId="5055932C" w14:textId="50A9371D"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13.1.d.</w:t>
      </w:r>
      <w:r w:rsidR="00715AE2" w:rsidRPr="006564A7">
        <w:rPr>
          <w:rFonts w:cstheme="minorHAnsi"/>
        </w:rPr>
        <w:t xml:space="preserve"> </w:t>
      </w:r>
      <w:r w:rsidR="00715AE2" w:rsidRPr="006564A7">
        <w:rPr>
          <w:rFonts w:cstheme="minorHAnsi"/>
          <w:u w:val="single"/>
        </w:rPr>
        <w:t>12.1.4.</w:t>
      </w:r>
      <w:r w:rsidRPr="006564A7">
        <w:rPr>
          <w:rFonts w:cstheme="minorHAnsi"/>
        </w:rPr>
        <w:t xml:space="preserve">  A nursing home shall ensure that each clinical record contains a photograph of the resident, unless the resident objects.</w:t>
      </w:r>
    </w:p>
    <w:p w14:paraId="14F38432" w14:textId="5D233CB7" w:rsidR="00A93247" w:rsidRPr="006564A7" w:rsidRDefault="00A93247" w:rsidP="004B3A60">
      <w:pPr>
        <w:jc w:val="both"/>
        <w:rPr>
          <w:rFonts w:cstheme="minorHAnsi"/>
        </w:rPr>
      </w:pPr>
    </w:p>
    <w:p w14:paraId="2BDD2E6B" w14:textId="3104EAAC" w:rsidR="00A93247" w:rsidRPr="006564A7" w:rsidRDefault="00A93247" w:rsidP="004B3A60">
      <w:pPr>
        <w:jc w:val="both"/>
        <w:rPr>
          <w:rFonts w:cstheme="minorHAnsi"/>
        </w:rPr>
      </w:pPr>
      <w:r w:rsidRPr="006564A7">
        <w:rPr>
          <w:rFonts w:cstheme="minorHAnsi"/>
        </w:rPr>
        <w:tab/>
      </w:r>
      <w:r w:rsidRPr="006564A7">
        <w:rPr>
          <w:rFonts w:cstheme="minorHAnsi"/>
          <w:strike/>
        </w:rPr>
        <w:t>13.2.</w:t>
      </w:r>
      <w:r w:rsidR="00715AE2" w:rsidRPr="006564A7">
        <w:rPr>
          <w:rFonts w:cstheme="minorHAnsi"/>
        </w:rPr>
        <w:t xml:space="preserve"> </w:t>
      </w:r>
      <w:r w:rsidR="00715AE2" w:rsidRPr="006564A7">
        <w:rPr>
          <w:rFonts w:cstheme="minorHAnsi"/>
          <w:u w:val="single"/>
        </w:rPr>
        <w:t>12.2.</w:t>
      </w:r>
      <w:r w:rsidRPr="006564A7">
        <w:rPr>
          <w:rFonts w:cstheme="minorHAnsi"/>
        </w:rPr>
        <w:t xml:space="preserve">  Confidentiality.  A nursing home shall keep all information contained in the resident’s clinical record confidential, unless the resident, or applicable legal representative, authorizes disclosure or when release is required by:</w:t>
      </w:r>
    </w:p>
    <w:p w14:paraId="1CB47E74" w14:textId="5363D792" w:rsidR="00A93247" w:rsidRPr="006564A7" w:rsidRDefault="00A93247" w:rsidP="004B3A60">
      <w:pPr>
        <w:jc w:val="both"/>
        <w:rPr>
          <w:rFonts w:cstheme="minorHAnsi"/>
        </w:rPr>
      </w:pPr>
    </w:p>
    <w:p w14:paraId="3851D50E" w14:textId="2F75EC91"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13.2.a.</w:t>
      </w:r>
      <w:r w:rsidR="00715AE2" w:rsidRPr="006564A7">
        <w:rPr>
          <w:rFonts w:cstheme="minorHAnsi"/>
        </w:rPr>
        <w:t xml:space="preserve"> </w:t>
      </w:r>
      <w:r w:rsidR="00715AE2" w:rsidRPr="006564A7">
        <w:rPr>
          <w:rFonts w:cstheme="minorHAnsi"/>
          <w:u w:val="single"/>
        </w:rPr>
        <w:t>12.2.1.</w:t>
      </w:r>
      <w:r w:rsidRPr="006564A7">
        <w:rPr>
          <w:rFonts w:cstheme="minorHAnsi"/>
        </w:rPr>
        <w:t xml:space="preserve">  Transfer to another health care institution;</w:t>
      </w:r>
    </w:p>
    <w:p w14:paraId="09DAE260" w14:textId="2D2B2A6F" w:rsidR="00A93247" w:rsidRPr="006564A7" w:rsidRDefault="00A93247" w:rsidP="004B3A60">
      <w:pPr>
        <w:jc w:val="both"/>
        <w:rPr>
          <w:rFonts w:cstheme="minorHAnsi"/>
        </w:rPr>
      </w:pPr>
    </w:p>
    <w:p w14:paraId="6C07A895" w14:textId="7116F084"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13.2.b.</w:t>
      </w:r>
      <w:r w:rsidR="00715AE2" w:rsidRPr="006564A7">
        <w:rPr>
          <w:rFonts w:cstheme="minorHAnsi"/>
        </w:rPr>
        <w:t xml:space="preserve"> </w:t>
      </w:r>
      <w:r w:rsidR="00715AE2" w:rsidRPr="006564A7">
        <w:rPr>
          <w:rFonts w:cstheme="minorHAnsi"/>
          <w:u w:val="single"/>
        </w:rPr>
        <w:t>12.2.2.</w:t>
      </w:r>
      <w:r w:rsidRPr="006564A7">
        <w:rPr>
          <w:rFonts w:cstheme="minorHAnsi"/>
        </w:rPr>
        <w:t xml:space="preserve">  Law;</w:t>
      </w:r>
    </w:p>
    <w:p w14:paraId="6FED3C5F" w14:textId="7B31F468" w:rsidR="00A93247" w:rsidRPr="006564A7" w:rsidRDefault="00A93247" w:rsidP="004B3A60">
      <w:pPr>
        <w:jc w:val="both"/>
        <w:rPr>
          <w:rFonts w:cstheme="minorHAnsi"/>
        </w:rPr>
      </w:pPr>
    </w:p>
    <w:p w14:paraId="467A2933" w14:textId="346087C2"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13.2.c.</w:t>
      </w:r>
      <w:r w:rsidR="00715AE2" w:rsidRPr="006564A7">
        <w:rPr>
          <w:rFonts w:cstheme="minorHAnsi"/>
        </w:rPr>
        <w:t xml:space="preserve"> </w:t>
      </w:r>
      <w:r w:rsidR="00715AE2" w:rsidRPr="006564A7">
        <w:rPr>
          <w:rFonts w:cstheme="minorHAnsi"/>
          <w:u w:val="single"/>
        </w:rPr>
        <w:t>12.2.3.</w:t>
      </w:r>
      <w:r w:rsidRPr="006564A7">
        <w:rPr>
          <w:rFonts w:cstheme="minorHAnsi"/>
        </w:rPr>
        <w:t xml:space="preserve">  Third party payment contract; or</w:t>
      </w:r>
    </w:p>
    <w:p w14:paraId="35AA3319" w14:textId="5D770685" w:rsidR="00A93247" w:rsidRPr="006564A7" w:rsidRDefault="00A93247" w:rsidP="004B3A60">
      <w:pPr>
        <w:jc w:val="both"/>
        <w:rPr>
          <w:rFonts w:cstheme="minorHAnsi"/>
        </w:rPr>
      </w:pPr>
    </w:p>
    <w:p w14:paraId="3A41FE40" w14:textId="71BB4369"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13.2.d.</w:t>
      </w:r>
      <w:r w:rsidR="00715AE2" w:rsidRPr="006564A7">
        <w:rPr>
          <w:rFonts w:cstheme="minorHAnsi"/>
        </w:rPr>
        <w:t xml:space="preserve"> </w:t>
      </w:r>
      <w:r w:rsidR="00715AE2" w:rsidRPr="006564A7">
        <w:rPr>
          <w:rFonts w:cstheme="minorHAnsi"/>
          <w:u w:val="single"/>
        </w:rPr>
        <w:t>12.2.4.</w:t>
      </w:r>
      <w:r w:rsidRPr="006564A7">
        <w:rPr>
          <w:rFonts w:cstheme="minorHAnsi"/>
        </w:rPr>
        <w:t xml:space="preserve">  The resident.</w:t>
      </w:r>
    </w:p>
    <w:p w14:paraId="7B73B1DE" w14:textId="207B8BDC" w:rsidR="00A93247" w:rsidRPr="006564A7" w:rsidRDefault="00A93247" w:rsidP="004B3A60">
      <w:pPr>
        <w:jc w:val="both"/>
        <w:rPr>
          <w:rFonts w:cstheme="minorHAnsi"/>
        </w:rPr>
      </w:pPr>
    </w:p>
    <w:p w14:paraId="3EB1344A" w14:textId="73F4D5B2" w:rsidR="00A93247" w:rsidRPr="006564A7" w:rsidRDefault="00A93247" w:rsidP="004B3A60">
      <w:pPr>
        <w:jc w:val="both"/>
        <w:rPr>
          <w:rFonts w:cstheme="minorHAnsi"/>
        </w:rPr>
      </w:pPr>
      <w:r w:rsidRPr="006564A7">
        <w:rPr>
          <w:rFonts w:cstheme="minorHAnsi"/>
        </w:rPr>
        <w:tab/>
      </w:r>
      <w:r w:rsidRPr="006564A7">
        <w:rPr>
          <w:rFonts w:cstheme="minorHAnsi"/>
          <w:strike/>
        </w:rPr>
        <w:t>13.3.</w:t>
      </w:r>
      <w:r w:rsidR="00715AE2" w:rsidRPr="006564A7">
        <w:rPr>
          <w:rFonts w:cstheme="minorHAnsi"/>
        </w:rPr>
        <w:t xml:space="preserve"> </w:t>
      </w:r>
      <w:r w:rsidR="00715AE2" w:rsidRPr="006564A7">
        <w:rPr>
          <w:rFonts w:cstheme="minorHAnsi"/>
          <w:u w:val="single"/>
        </w:rPr>
        <w:t>12.3.</w:t>
      </w:r>
      <w:r w:rsidRPr="006564A7">
        <w:rPr>
          <w:rFonts w:cstheme="minorHAnsi"/>
        </w:rPr>
        <w:t xml:space="preserve">  Contents.  The clinical record shall contain:</w:t>
      </w:r>
    </w:p>
    <w:p w14:paraId="112F2C2C" w14:textId="59BE412A" w:rsidR="00A93247" w:rsidRPr="006564A7" w:rsidRDefault="00A93247" w:rsidP="004B3A60">
      <w:pPr>
        <w:jc w:val="both"/>
        <w:rPr>
          <w:rFonts w:cstheme="minorHAnsi"/>
        </w:rPr>
      </w:pPr>
    </w:p>
    <w:p w14:paraId="72D6D666" w14:textId="49268627"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13.3.a.</w:t>
      </w:r>
      <w:r w:rsidR="00715AE2" w:rsidRPr="006564A7">
        <w:rPr>
          <w:rFonts w:cstheme="minorHAnsi"/>
        </w:rPr>
        <w:t xml:space="preserve"> </w:t>
      </w:r>
      <w:r w:rsidR="00715AE2" w:rsidRPr="006564A7">
        <w:rPr>
          <w:rFonts w:cstheme="minorHAnsi"/>
          <w:u w:val="single"/>
        </w:rPr>
        <w:t>12.3.1.</w:t>
      </w:r>
      <w:r w:rsidRPr="006564A7">
        <w:rPr>
          <w:rFonts w:cstheme="minorHAnsi"/>
        </w:rPr>
        <w:t xml:space="preserve">  Sufficient information to identify the resident;</w:t>
      </w:r>
    </w:p>
    <w:p w14:paraId="3382A51F" w14:textId="360558CD" w:rsidR="00A93247" w:rsidRPr="006564A7" w:rsidRDefault="00A93247" w:rsidP="004B3A60">
      <w:pPr>
        <w:jc w:val="both"/>
        <w:rPr>
          <w:rFonts w:cstheme="minorHAnsi"/>
        </w:rPr>
      </w:pPr>
    </w:p>
    <w:p w14:paraId="062C6F57" w14:textId="006DF03C"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13.3.b.</w:t>
      </w:r>
      <w:r w:rsidR="00715AE2" w:rsidRPr="006564A7">
        <w:rPr>
          <w:rFonts w:cstheme="minorHAnsi"/>
        </w:rPr>
        <w:t xml:space="preserve"> </w:t>
      </w:r>
      <w:r w:rsidR="00715AE2" w:rsidRPr="006564A7">
        <w:rPr>
          <w:rFonts w:cstheme="minorHAnsi"/>
          <w:u w:val="single"/>
        </w:rPr>
        <w:t>12.3.2.</w:t>
      </w:r>
      <w:r w:rsidRPr="006564A7">
        <w:rPr>
          <w:rFonts w:cstheme="minorHAnsi"/>
        </w:rPr>
        <w:t xml:space="preserve">  All the resident’s assessments;</w:t>
      </w:r>
    </w:p>
    <w:p w14:paraId="2F3B7124" w14:textId="16703E6F" w:rsidR="00A93247" w:rsidRPr="006564A7" w:rsidRDefault="00A93247" w:rsidP="004B3A60">
      <w:pPr>
        <w:jc w:val="both"/>
        <w:rPr>
          <w:rFonts w:cstheme="minorHAnsi"/>
        </w:rPr>
      </w:pPr>
    </w:p>
    <w:p w14:paraId="6B17DF52" w14:textId="0BD93D8E"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13.3.c.</w:t>
      </w:r>
      <w:r w:rsidR="00715AE2" w:rsidRPr="006564A7">
        <w:rPr>
          <w:rFonts w:cstheme="minorHAnsi"/>
        </w:rPr>
        <w:t xml:space="preserve"> </w:t>
      </w:r>
      <w:r w:rsidR="00715AE2" w:rsidRPr="006564A7">
        <w:rPr>
          <w:rFonts w:cstheme="minorHAnsi"/>
          <w:u w:val="single"/>
        </w:rPr>
        <w:t>12.3.3.</w:t>
      </w:r>
      <w:r w:rsidRPr="006564A7">
        <w:rPr>
          <w:rFonts w:cstheme="minorHAnsi"/>
        </w:rPr>
        <w:t xml:space="preserve">  The resident’s plan of care and services provided;</w:t>
      </w:r>
    </w:p>
    <w:p w14:paraId="3BB1A9D9" w14:textId="29CDBFB4" w:rsidR="00A93247" w:rsidRPr="006564A7" w:rsidRDefault="00A93247" w:rsidP="004B3A60">
      <w:pPr>
        <w:jc w:val="both"/>
        <w:rPr>
          <w:rFonts w:cstheme="minorHAnsi"/>
        </w:rPr>
      </w:pPr>
    </w:p>
    <w:p w14:paraId="55401602" w14:textId="2B5A8D2E"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13.3.d.</w:t>
      </w:r>
      <w:r w:rsidR="00715AE2" w:rsidRPr="006564A7">
        <w:rPr>
          <w:rFonts w:cstheme="minorHAnsi"/>
        </w:rPr>
        <w:t xml:space="preserve"> </w:t>
      </w:r>
      <w:r w:rsidR="00715AE2" w:rsidRPr="006564A7">
        <w:rPr>
          <w:rFonts w:cstheme="minorHAnsi"/>
          <w:u w:val="single"/>
        </w:rPr>
        <w:t>12.3.4.</w:t>
      </w:r>
      <w:r w:rsidRPr="006564A7">
        <w:rPr>
          <w:rFonts w:cstheme="minorHAnsi"/>
        </w:rPr>
        <w:t xml:space="preserve">  The results of any pre-admission screening conducted by the State;</w:t>
      </w:r>
    </w:p>
    <w:p w14:paraId="4A55D7DE" w14:textId="5A474C85" w:rsidR="00A93247" w:rsidRPr="006564A7" w:rsidRDefault="00A93247" w:rsidP="004B3A60">
      <w:pPr>
        <w:jc w:val="both"/>
        <w:rPr>
          <w:rFonts w:cstheme="minorHAnsi"/>
        </w:rPr>
      </w:pPr>
    </w:p>
    <w:p w14:paraId="7C4F613B" w14:textId="761C8157"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13.3.e.</w:t>
      </w:r>
      <w:r w:rsidR="00715AE2" w:rsidRPr="006564A7">
        <w:rPr>
          <w:rFonts w:cstheme="minorHAnsi"/>
        </w:rPr>
        <w:t xml:space="preserve"> </w:t>
      </w:r>
      <w:r w:rsidR="00715AE2" w:rsidRPr="006564A7">
        <w:rPr>
          <w:rFonts w:cstheme="minorHAnsi"/>
          <w:u w:val="single"/>
        </w:rPr>
        <w:t>12.3.5.</w:t>
      </w:r>
      <w:r w:rsidRPr="006564A7">
        <w:rPr>
          <w:rFonts w:cstheme="minorHAnsi"/>
        </w:rPr>
        <w:t xml:space="preserve">  Progress notes;</w:t>
      </w:r>
    </w:p>
    <w:p w14:paraId="7641636C" w14:textId="45900DB6" w:rsidR="00A93247" w:rsidRPr="006564A7" w:rsidRDefault="00A93247" w:rsidP="004B3A60">
      <w:pPr>
        <w:jc w:val="both"/>
        <w:rPr>
          <w:rFonts w:cstheme="minorHAnsi"/>
        </w:rPr>
      </w:pPr>
    </w:p>
    <w:p w14:paraId="426AD31D" w14:textId="73347274"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13.3.f.</w:t>
      </w:r>
      <w:r w:rsidR="00715AE2" w:rsidRPr="006564A7">
        <w:rPr>
          <w:rFonts w:cstheme="minorHAnsi"/>
        </w:rPr>
        <w:t xml:space="preserve"> </w:t>
      </w:r>
      <w:r w:rsidR="00715AE2" w:rsidRPr="006564A7">
        <w:rPr>
          <w:rFonts w:cstheme="minorHAnsi"/>
          <w:u w:val="single"/>
        </w:rPr>
        <w:t>12.3.6.</w:t>
      </w:r>
      <w:r w:rsidRPr="006564A7">
        <w:rPr>
          <w:rFonts w:cstheme="minorHAnsi"/>
        </w:rPr>
        <w:t xml:space="preserve">  Physician orders; and</w:t>
      </w:r>
    </w:p>
    <w:p w14:paraId="7191DE01" w14:textId="03FEB51C" w:rsidR="00A93247" w:rsidRPr="006564A7" w:rsidRDefault="00A93247" w:rsidP="004B3A60">
      <w:pPr>
        <w:jc w:val="both"/>
        <w:rPr>
          <w:rFonts w:cstheme="minorHAnsi"/>
        </w:rPr>
      </w:pPr>
    </w:p>
    <w:p w14:paraId="5D7694F7" w14:textId="2C7A5AC7" w:rsidR="00A93247" w:rsidRPr="006564A7" w:rsidRDefault="00A93247" w:rsidP="004B3A60">
      <w:pPr>
        <w:jc w:val="both"/>
        <w:rPr>
          <w:rFonts w:cstheme="minorHAnsi"/>
        </w:rPr>
      </w:pPr>
      <w:r w:rsidRPr="006564A7">
        <w:rPr>
          <w:rFonts w:cstheme="minorHAnsi"/>
        </w:rPr>
        <w:tab/>
      </w:r>
      <w:r w:rsidRPr="006564A7">
        <w:rPr>
          <w:rFonts w:cstheme="minorHAnsi"/>
        </w:rPr>
        <w:tab/>
      </w:r>
      <w:r w:rsidRPr="006564A7">
        <w:rPr>
          <w:rFonts w:cstheme="minorHAnsi"/>
          <w:strike/>
        </w:rPr>
        <w:t>13.3.g.</w:t>
      </w:r>
      <w:r w:rsidR="00715AE2" w:rsidRPr="006564A7">
        <w:rPr>
          <w:rFonts w:cstheme="minorHAnsi"/>
        </w:rPr>
        <w:t xml:space="preserve"> </w:t>
      </w:r>
      <w:r w:rsidR="00715AE2" w:rsidRPr="006564A7">
        <w:rPr>
          <w:rFonts w:cstheme="minorHAnsi"/>
          <w:u w:val="single"/>
        </w:rPr>
        <w:t>12.3.7.</w:t>
      </w:r>
      <w:r w:rsidRPr="006564A7">
        <w:rPr>
          <w:rFonts w:cstheme="minorHAnsi"/>
        </w:rPr>
        <w:t xml:space="preserve">  Documents describing the authority of any legal representative.</w:t>
      </w:r>
    </w:p>
    <w:p w14:paraId="4870792E" w14:textId="1DE5AF6E" w:rsidR="00481259" w:rsidRPr="006564A7" w:rsidRDefault="00481259" w:rsidP="004B3A60">
      <w:pPr>
        <w:jc w:val="both"/>
        <w:rPr>
          <w:rFonts w:cstheme="minorHAnsi"/>
        </w:rPr>
      </w:pPr>
    </w:p>
    <w:p w14:paraId="0F87E103" w14:textId="580D3617" w:rsidR="00481259" w:rsidRPr="006564A7" w:rsidRDefault="00481259" w:rsidP="004B3A60">
      <w:pPr>
        <w:jc w:val="both"/>
        <w:rPr>
          <w:rFonts w:cstheme="minorHAnsi"/>
          <w:b/>
        </w:rPr>
      </w:pPr>
      <w:r w:rsidRPr="006564A7">
        <w:rPr>
          <w:rFonts w:cstheme="minorHAnsi"/>
          <w:b/>
        </w:rPr>
        <w:t>§64-13-</w:t>
      </w:r>
      <w:r w:rsidRPr="006564A7">
        <w:rPr>
          <w:rFonts w:cstheme="minorHAnsi"/>
          <w:b/>
          <w:strike/>
        </w:rPr>
        <w:t>14</w:t>
      </w:r>
      <w:r w:rsidR="00715AE2" w:rsidRPr="006564A7">
        <w:rPr>
          <w:rFonts w:cstheme="minorHAnsi"/>
          <w:b/>
        </w:rPr>
        <w:t xml:space="preserve"> </w:t>
      </w:r>
      <w:r w:rsidR="00715AE2" w:rsidRPr="006564A7">
        <w:rPr>
          <w:rFonts w:cstheme="minorHAnsi"/>
          <w:b/>
          <w:u w:val="single"/>
        </w:rPr>
        <w:t>13</w:t>
      </w:r>
      <w:r w:rsidRPr="006564A7">
        <w:rPr>
          <w:rFonts w:cstheme="minorHAnsi"/>
          <w:b/>
        </w:rPr>
        <w:t>.  Quality Assessment and Assurance.</w:t>
      </w:r>
    </w:p>
    <w:p w14:paraId="3C4DF02A" w14:textId="15034836" w:rsidR="00481259" w:rsidRPr="006564A7" w:rsidRDefault="00481259" w:rsidP="004B3A60">
      <w:pPr>
        <w:jc w:val="both"/>
        <w:rPr>
          <w:rFonts w:cstheme="minorHAnsi"/>
          <w:b/>
        </w:rPr>
      </w:pPr>
    </w:p>
    <w:p w14:paraId="39F60800" w14:textId="1FD2F014" w:rsidR="00481259" w:rsidRPr="006564A7" w:rsidRDefault="00481259" w:rsidP="004B3A60">
      <w:pPr>
        <w:jc w:val="both"/>
        <w:rPr>
          <w:rFonts w:cstheme="minorHAnsi"/>
        </w:rPr>
      </w:pPr>
      <w:r w:rsidRPr="006564A7">
        <w:rPr>
          <w:rFonts w:cstheme="minorHAnsi"/>
        </w:rPr>
        <w:tab/>
      </w:r>
      <w:r w:rsidRPr="006564A7">
        <w:rPr>
          <w:rFonts w:cstheme="minorHAnsi"/>
          <w:strike/>
        </w:rPr>
        <w:t>14.1.</w:t>
      </w:r>
      <w:r w:rsidR="000E0ACB" w:rsidRPr="006564A7">
        <w:rPr>
          <w:rFonts w:cstheme="minorHAnsi"/>
        </w:rPr>
        <w:t xml:space="preserve"> </w:t>
      </w:r>
      <w:r w:rsidR="000E0ACB" w:rsidRPr="006564A7">
        <w:rPr>
          <w:rFonts w:cstheme="minorHAnsi"/>
          <w:u w:val="single"/>
        </w:rPr>
        <w:t>13.1.</w:t>
      </w:r>
      <w:r w:rsidRPr="006564A7">
        <w:rPr>
          <w:rFonts w:cstheme="minorHAnsi"/>
        </w:rPr>
        <w:t xml:space="preserve">  Quality Improvement Committee.</w:t>
      </w:r>
    </w:p>
    <w:p w14:paraId="6369F4DD" w14:textId="72E39C0C" w:rsidR="00481259" w:rsidRPr="006564A7" w:rsidRDefault="00481259" w:rsidP="004B3A60">
      <w:pPr>
        <w:jc w:val="both"/>
        <w:rPr>
          <w:rFonts w:cstheme="minorHAnsi"/>
        </w:rPr>
      </w:pPr>
    </w:p>
    <w:p w14:paraId="20E6696E" w14:textId="33146ED0" w:rsidR="00481259" w:rsidRPr="006564A7" w:rsidRDefault="00481259" w:rsidP="004B3A60">
      <w:pPr>
        <w:jc w:val="both"/>
        <w:rPr>
          <w:rFonts w:cstheme="minorHAnsi"/>
        </w:rPr>
      </w:pPr>
      <w:r w:rsidRPr="006564A7">
        <w:rPr>
          <w:rFonts w:cstheme="minorHAnsi"/>
        </w:rPr>
        <w:tab/>
      </w:r>
      <w:r w:rsidRPr="006564A7">
        <w:rPr>
          <w:rFonts w:cstheme="minorHAnsi"/>
        </w:rPr>
        <w:tab/>
      </w:r>
      <w:r w:rsidRPr="006564A7">
        <w:rPr>
          <w:rFonts w:cstheme="minorHAnsi"/>
          <w:strike/>
        </w:rPr>
        <w:t>14.1.a.</w:t>
      </w:r>
      <w:r w:rsidR="000E0ACB" w:rsidRPr="006564A7">
        <w:rPr>
          <w:rFonts w:cstheme="minorHAnsi"/>
        </w:rPr>
        <w:t xml:space="preserve"> </w:t>
      </w:r>
      <w:r w:rsidR="000E0ACB" w:rsidRPr="006564A7">
        <w:rPr>
          <w:rFonts w:cstheme="minorHAnsi"/>
          <w:u w:val="single"/>
        </w:rPr>
        <w:t>13.1.1.</w:t>
      </w:r>
      <w:r w:rsidRPr="006564A7">
        <w:rPr>
          <w:rFonts w:cstheme="minorHAnsi"/>
        </w:rPr>
        <w:t xml:space="preserve">  A nursing home shall maintain a quality improvement and assessment committee consisting of:</w:t>
      </w:r>
    </w:p>
    <w:p w14:paraId="287ECB81" w14:textId="2351E649" w:rsidR="00481259" w:rsidRPr="006564A7" w:rsidRDefault="00481259" w:rsidP="004B3A60">
      <w:pPr>
        <w:jc w:val="both"/>
        <w:rPr>
          <w:rFonts w:cstheme="minorHAnsi"/>
        </w:rPr>
      </w:pPr>
    </w:p>
    <w:p w14:paraId="17FC50DE" w14:textId="431C420B" w:rsidR="00481259" w:rsidRPr="006564A7" w:rsidRDefault="0048125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14.1.a.1.</w:t>
      </w:r>
      <w:r w:rsidR="000E0ACB" w:rsidRPr="006564A7">
        <w:rPr>
          <w:rFonts w:cstheme="minorHAnsi"/>
        </w:rPr>
        <w:t xml:space="preserve"> </w:t>
      </w:r>
      <w:r w:rsidR="000E0ACB" w:rsidRPr="006564A7">
        <w:rPr>
          <w:rFonts w:cstheme="minorHAnsi"/>
          <w:u w:val="single"/>
        </w:rPr>
        <w:t>13.1.1.a.</w:t>
      </w:r>
      <w:r w:rsidRPr="006564A7">
        <w:rPr>
          <w:rFonts w:cstheme="minorHAnsi"/>
        </w:rPr>
        <w:t xml:space="preserve">  The director of nursing services;</w:t>
      </w:r>
    </w:p>
    <w:p w14:paraId="32A0449A" w14:textId="49748C0E" w:rsidR="00481259" w:rsidRPr="006564A7" w:rsidRDefault="00481259" w:rsidP="004B3A60">
      <w:pPr>
        <w:jc w:val="both"/>
        <w:rPr>
          <w:rFonts w:cstheme="minorHAnsi"/>
        </w:rPr>
      </w:pPr>
    </w:p>
    <w:p w14:paraId="172DD333" w14:textId="71EAA220" w:rsidR="00481259" w:rsidRPr="006564A7" w:rsidRDefault="0048125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14.1.a.2.</w:t>
      </w:r>
      <w:r w:rsidR="000E0ACB" w:rsidRPr="006564A7">
        <w:rPr>
          <w:rFonts w:cstheme="minorHAnsi"/>
        </w:rPr>
        <w:t xml:space="preserve"> </w:t>
      </w:r>
      <w:r w:rsidR="000E0ACB" w:rsidRPr="006564A7">
        <w:rPr>
          <w:rFonts w:cstheme="minorHAnsi"/>
          <w:u w:val="single"/>
        </w:rPr>
        <w:t>13.1.1.b.</w:t>
      </w:r>
      <w:r w:rsidRPr="006564A7">
        <w:rPr>
          <w:rFonts w:cstheme="minorHAnsi"/>
        </w:rPr>
        <w:t xml:space="preserve">  The medical director; and</w:t>
      </w:r>
    </w:p>
    <w:p w14:paraId="2AD33FA3" w14:textId="053D12FB" w:rsidR="00481259" w:rsidRPr="006564A7" w:rsidRDefault="00481259" w:rsidP="004B3A60">
      <w:pPr>
        <w:jc w:val="both"/>
        <w:rPr>
          <w:rFonts w:cstheme="minorHAnsi"/>
        </w:rPr>
      </w:pPr>
    </w:p>
    <w:p w14:paraId="130DD498" w14:textId="6C9A7970" w:rsidR="00481259" w:rsidRPr="006564A7" w:rsidRDefault="0048125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14.1.a.3.</w:t>
      </w:r>
      <w:r w:rsidR="000E0ACB" w:rsidRPr="006564A7">
        <w:rPr>
          <w:rFonts w:cstheme="minorHAnsi"/>
        </w:rPr>
        <w:t xml:space="preserve"> </w:t>
      </w:r>
      <w:r w:rsidR="000E0ACB" w:rsidRPr="006564A7">
        <w:rPr>
          <w:rFonts w:cstheme="minorHAnsi"/>
          <w:u w:val="single"/>
        </w:rPr>
        <w:t>13.1.1.c.</w:t>
      </w:r>
      <w:r w:rsidRPr="006564A7">
        <w:rPr>
          <w:rFonts w:cstheme="minorHAnsi"/>
        </w:rPr>
        <w:t xml:space="preserve">  At least three other members of the nursing home’s staff.</w:t>
      </w:r>
    </w:p>
    <w:p w14:paraId="0B21F7F8" w14:textId="31328C0F" w:rsidR="00481259" w:rsidRPr="006564A7" w:rsidRDefault="00481259" w:rsidP="004B3A60">
      <w:pPr>
        <w:jc w:val="both"/>
        <w:rPr>
          <w:rFonts w:cstheme="minorHAnsi"/>
        </w:rPr>
      </w:pPr>
    </w:p>
    <w:p w14:paraId="7B33E04E" w14:textId="15C1CAE1" w:rsidR="00481259" w:rsidRPr="006564A7" w:rsidRDefault="00481259" w:rsidP="004B3A60">
      <w:pPr>
        <w:jc w:val="both"/>
        <w:rPr>
          <w:rFonts w:cstheme="minorHAnsi"/>
        </w:rPr>
      </w:pPr>
      <w:r w:rsidRPr="006564A7">
        <w:rPr>
          <w:rFonts w:cstheme="minorHAnsi"/>
        </w:rPr>
        <w:tab/>
      </w:r>
      <w:r w:rsidRPr="006564A7">
        <w:rPr>
          <w:rFonts w:cstheme="minorHAnsi"/>
        </w:rPr>
        <w:tab/>
      </w:r>
      <w:r w:rsidRPr="006564A7">
        <w:rPr>
          <w:rFonts w:cstheme="minorHAnsi"/>
          <w:strike/>
        </w:rPr>
        <w:t>14.1.b.</w:t>
      </w:r>
      <w:r w:rsidR="000E0ACB" w:rsidRPr="006564A7">
        <w:rPr>
          <w:rFonts w:cstheme="minorHAnsi"/>
        </w:rPr>
        <w:t xml:space="preserve"> </w:t>
      </w:r>
      <w:r w:rsidR="000E0ACB" w:rsidRPr="006564A7">
        <w:rPr>
          <w:rFonts w:cstheme="minorHAnsi"/>
          <w:u w:val="single"/>
        </w:rPr>
        <w:t>13.1.2.</w:t>
      </w:r>
      <w:r w:rsidRPr="006564A7">
        <w:rPr>
          <w:rFonts w:cstheme="minorHAnsi"/>
        </w:rPr>
        <w:t xml:space="preserve">  The quality improvement and assessment committee shall:</w:t>
      </w:r>
    </w:p>
    <w:p w14:paraId="20B53668" w14:textId="62F502FB" w:rsidR="00481259" w:rsidRPr="006564A7" w:rsidRDefault="00481259" w:rsidP="004B3A60">
      <w:pPr>
        <w:jc w:val="both"/>
        <w:rPr>
          <w:rFonts w:cstheme="minorHAnsi"/>
        </w:rPr>
      </w:pPr>
    </w:p>
    <w:p w14:paraId="6C8030CC" w14:textId="4EF39D66" w:rsidR="00481259" w:rsidRPr="006564A7" w:rsidRDefault="0048125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14.1.b.1.</w:t>
      </w:r>
      <w:r w:rsidR="000E0ACB" w:rsidRPr="006564A7">
        <w:rPr>
          <w:rFonts w:cstheme="minorHAnsi"/>
        </w:rPr>
        <w:t xml:space="preserve"> </w:t>
      </w:r>
      <w:r w:rsidR="000E0ACB" w:rsidRPr="006564A7">
        <w:rPr>
          <w:rFonts w:cstheme="minorHAnsi"/>
          <w:u w:val="single"/>
        </w:rPr>
        <w:t>13.1.2.a.</w:t>
      </w:r>
      <w:r w:rsidRPr="006564A7">
        <w:rPr>
          <w:rFonts w:cstheme="minorHAnsi"/>
        </w:rPr>
        <w:t xml:space="preserve">  Meet at least quarterly to identify issues of quality assessment and improvement activities;</w:t>
      </w:r>
    </w:p>
    <w:p w14:paraId="4BCCA3C5" w14:textId="04B39D87" w:rsidR="00481259" w:rsidRPr="006564A7" w:rsidRDefault="00481259" w:rsidP="004B3A60">
      <w:pPr>
        <w:jc w:val="both"/>
        <w:rPr>
          <w:rFonts w:cstheme="minorHAnsi"/>
        </w:rPr>
      </w:pPr>
    </w:p>
    <w:p w14:paraId="79AEF92A" w14:textId="39F3D46C" w:rsidR="00481259" w:rsidRPr="006564A7" w:rsidRDefault="0048125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14.1.b.2.</w:t>
      </w:r>
      <w:r w:rsidR="000E0ACB" w:rsidRPr="006564A7">
        <w:rPr>
          <w:rFonts w:cstheme="minorHAnsi"/>
        </w:rPr>
        <w:t xml:space="preserve"> </w:t>
      </w:r>
      <w:r w:rsidR="000E0ACB" w:rsidRPr="006564A7">
        <w:rPr>
          <w:rFonts w:cstheme="minorHAnsi"/>
          <w:u w:val="single"/>
        </w:rPr>
        <w:t>13.1.2.b.</w:t>
      </w:r>
      <w:r w:rsidRPr="006564A7">
        <w:rPr>
          <w:rFonts w:cstheme="minorHAnsi"/>
        </w:rPr>
        <w:t xml:space="preserve">  Develop and implement appropriate plans of action to correct identified quality </w:t>
      </w:r>
      <w:r w:rsidR="0080063C" w:rsidRPr="006564A7">
        <w:rPr>
          <w:rFonts w:cstheme="minorHAnsi"/>
        </w:rPr>
        <w:t>deficiencies;</w:t>
      </w:r>
    </w:p>
    <w:p w14:paraId="22733EA3" w14:textId="3A36C32A" w:rsidR="0080063C" w:rsidRPr="006564A7" w:rsidRDefault="0080063C" w:rsidP="004B3A60">
      <w:pPr>
        <w:jc w:val="both"/>
        <w:rPr>
          <w:rFonts w:cstheme="minorHAnsi"/>
        </w:rPr>
      </w:pPr>
    </w:p>
    <w:p w14:paraId="61E9F4D4" w14:textId="7186F988" w:rsidR="0080063C" w:rsidRPr="006564A7" w:rsidRDefault="0080063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14.1.b.3.</w:t>
      </w:r>
      <w:r w:rsidR="000E0ACB" w:rsidRPr="006564A7">
        <w:rPr>
          <w:rFonts w:cstheme="minorHAnsi"/>
        </w:rPr>
        <w:t xml:space="preserve"> </w:t>
      </w:r>
      <w:r w:rsidR="000E0ACB" w:rsidRPr="006564A7">
        <w:rPr>
          <w:rFonts w:cstheme="minorHAnsi"/>
          <w:u w:val="single"/>
        </w:rPr>
        <w:t>13.1.2.c.</w:t>
      </w:r>
      <w:r w:rsidRPr="006564A7">
        <w:rPr>
          <w:rFonts w:cstheme="minorHAnsi"/>
        </w:rPr>
        <w:t xml:space="preserve">  Continuously measure, assess, and improve all important resident care and nursing home functions;</w:t>
      </w:r>
    </w:p>
    <w:p w14:paraId="67606FF7" w14:textId="79B436A3" w:rsidR="0080063C" w:rsidRPr="006564A7" w:rsidRDefault="0080063C" w:rsidP="004B3A60">
      <w:pPr>
        <w:jc w:val="both"/>
        <w:rPr>
          <w:rFonts w:cstheme="minorHAnsi"/>
        </w:rPr>
      </w:pPr>
    </w:p>
    <w:p w14:paraId="11A0F83D" w14:textId="19B4651B" w:rsidR="0080063C" w:rsidRPr="006564A7" w:rsidRDefault="0080063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14.1.b.4.</w:t>
      </w:r>
      <w:r w:rsidR="000E0ACB" w:rsidRPr="006564A7">
        <w:rPr>
          <w:rFonts w:cstheme="minorHAnsi"/>
        </w:rPr>
        <w:t xml:space="preserve"> </w:t>
      </w:r>
      <w:r w:rsidR="000E0ACB" w:rsidRPr="006564A7">
        <w:rPr>
          <w:rFonts w:cstheme="minorHAnsi"/>
          <w:u w:val="single"/>
        </w:rPr>
        <w:t>13.1.2.d.</w:t>
      </w:r>
      <w:r w:rsidRPr="006564A7">
        <w:rPr>
          <w:rFonts w:cstheme="minorHAnsi"/>
        </w:rPr>
        <w:t xml:space="preserve">  Collect and review outcome data and use it to systematically benchmark the level of quality with that of other extended care providers; and</w:t>
      </w:r>
    </w:p>
    <w:p w14:paraId="38D9F1FB" w14:textId="1C250A2B" w:rsidR="0080063C" w:rsidRPr="006564A7" w:rsidRDefault="0080063C" w:rsidP="004B3A60">
      <w:pPr>
        <w:jc w:val="both"/>
        <w:rPr>
          <w:rFonts w:cstheme="minorHAnsi"/>
        </w:rPr>
      </w:pPr>
    </w:p>
    <w:p w14:paraId="5403E13F" w14:textId="7D7F8E97" w:rsidR="0080063C" w:rsidRPr="006564A7" w:rsidRDefault="0080063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14.1.b.5.</w:t>
      </w:r>
      <w:r w:rsidR="000E0ACB" w:rsidRPr="006564A7">
        <w:rPr>
          <w:rFonts w:cstheme="minorHAnsi"/>
        </w:rPr>
        <w:t xml:space="preserve"> </w:t>
      </w:r>
      <w:r w:rsidR="000E0ACB" w:rsidRPr="006564A7">
        <w:rPr>
          <w:rFonts w:cstheme="minorHAnsi"/>
          <w:u w:val="single"/>
        </w:rPr>
        <w:t>13.1.2.e.</w:t>
      </w:r>
      <w:r w:rsidRPr="006564A7">
        <w:rPr>
          <w:rFonts w:cstheme="minorHAnsi"/>
        </w:rPr>
        <w:t xml:space="preserve">  Collect and review resident satisfaction.</w:t>
      </w:r>
    </w:p>
    <w:p w14:paraId="2AD37D67" w14:textId="0E7EB482" w:rsidR="0080063C" w:rsidRPr="006564A7" w:rsidRDefault="0080063C" w:rsidP="004B3A60">
      <w:pPr>
        <w:jc w:val="both"/>
        <w:rPr>
          <w:rFonts w:cstheme="minorHAnsi"/>
        </w:rPr>
      </w:pPr>
    </w:p>
    <w:p w14:paraId="2DDF9BC5" w14:textId="0D1443E5" w:rsidR="0080063C" w:rsidRPr="006564A7" w:rsidRDefault="0080063C" w:rsidP="004B3A60">
      <w:pPr>
        <w:jc w:val="both"/>
        <w:rPr>
          <w:rFonts w:cstheme="minorHAnsi"/>
        </w:rPr>
      </w:pPr>
      <w:r w:rsidRPr="006564A7">
        <w:rPr>
          <w:rFonts w:cstheme="minorHAnsi"/>
        </w:rPr>
        <w:tab/>
      </w:r>
      <w:r w:rsidRPr="006564A7">
        <w:rPr>
          <w:rFonts w:cstheme="minorHAnsi"/>
          <w:strike/>
        </w:rPr>
        <w:t>14.2.</w:t>
      </w:r>
      <w:r w:rsidR="000E0ACB" w:rsidRPr="006564A7">
        <w:rPr>
          <w:rFonts w:cstheme="minorHAnsi"/>
        </w:rPr>
        <w:t xml:space="preserve"> </w:t>
      </w:r>
      <w:r w:rsidR="000E0ACB" w:rsidRPr="006564A7">
        <w:rPr>
          <w:rFonts w:cstheme="minorHAnsi"/>
          <w:u w:val="single"/>
        </w:rPr>
        <w:t>13.2.</w:t>
      </w:r>
      <w:r w:rsidRPr="006564A7">
        <w:rPr>
          <w:rFonts w:cstheme="minorHAnsi"/>
        </w:rPr>
        <w:t xml:space="preserve">  Disclosure of Records.  The administrator may not require disclosure of the quality improvement committee records insofar as the disclosure is related to the compliance with the requirements of this section.</w:t>
      </w:r>
    </w:p>
    <w:p w14:paraId="020B1240" w14:textId="7DC7CD87" w:rsidR="0080063C" w:rsidRPr="006564A7" w:rsidRDefault="0080063C" w:rsidP="004B3A60">
      <w:pPr>
        <w:jc w:val="both"/>
        <w:rPr>
          <w:rFonts w:cstheme="minorHAnsi"/>
        </w:rPr>
      </w:pPr>
    </w:p>
    <w:p w14:paraId="5903A7DD" w14:textId="2E355AFF" w:rsidR="0080063C" w:rsidRPr="006564A7" w:rsidRDefault="0080063C" w:rsidP="004B3A60">
      <w:pPr>
        <w:jc w:val="both"/>
        <w:rPr>
          <w:rFonts w:cstheme="minorHAnsi"/>
          <w:strike/>
        </w:rPr>
      </w:pPr>
      <w:r w:rsidRPr="006564A7">
        <w:rPr>
          <w:rFonts w:cstheme="minorHAnsi"/>
        </w:rPr>
        <w:tab/>
      </w:r>
      <w:r w:rsidRPr="006564A7">
        <w:rPr>
          <w:rFonts w:cstheme="minorHAnsi"/>
          <w:strike/>
        </w:rPr>
        <w:t>14.3.</w:t>
      </w:r>
      <w:r w:rsidR="000E0ACB" w:rsidRPr="006564A7">
        <w:rPr>
          <w:rFonts w:cstheme="minorHAnsi"/>
        </w:rPr>
        <w:t xml:space="preserve"> </w:t>
      </w:r>
      <w:r w:rsidR="000E0ACB" w:rsidRPr="006564A7">
        <w:rPr>
          <w:rFonts w:cstheme="minorHAnsi"/>
          <w:u w:val="single"/>
        </w:rPr>
        <w:t>13.3.</w:t>
      </w:r>
      <w:r w:rsidRPr="006564A7">
        <w:rPr>
          <w:rFonts w:cstheme="minorHAnsi"/>
        </w:rPr>
        <w:t xml:space="preserve">  Sanctions.</w:t>
      </w:r>
    </w:p>
    <w:p w14:paraId="34FB63BA" w14:textId="2B2DB090" w:rsidR="0080063C" w:rsidRPr="006564A7" w:rsidRDefault="0080063C" w:rsidP="004B3A60">
      <w:pPr>
        <w:jc w:val="both"/>
        <w:rPr>
          <w:rFonts w:cstheme="minorHAnsi"/>
          <w:strike/>
        </w:rPr>
      </w:pPr>
    </w:p>
    <w:p w14:paraId="127FFDF0" w14:textId="417ABF9F" w:rsidR="0080063C" w:rsidRPr="006564A7" w:rsidRDefault="0080063C" w:rsidP="004B3A60">
      <w:pPr>
        <w:jc w:val="both"/>
        <w:rPr>
          <w:rFonts w:cstheme="minorHAnsi"/>
        </w:rPr>
      </w:pPr>
      <w:r w:rsidRPr="00A25C45">
        <w:rPr>
          <w:rFonts w:cstheme="minorHAnsi"/>
        </w:rPr>
        <w:tab/>
      </w:r>
      <w:r w:rsidRPr="00A25C45">
        <w:rPr>
          <w:rFonts w:cstheme="minorHAnsi"/>
        </w:rPr>
        <w:tab/>
      </w:r>
      <w:r w:rsidRPr="006564A7">
        <w:rPr>
          <w:rFonts w:cstheme="minorHAnsi"/>
          <w:strike/>
        </w:rPr>
        <w:t>14.3.a.</w:t>
      </w:r>
      <w:r w:rsidRPr="006564A7">
        <w:rPr>
          <w:rFonts w:cstheme="minorHAnsi"/>
        </w:rPr>
        <w:t xml:space="preserve">  The administrator shall not use good faith attempts as documented by a nursing home’s committee to identify and correct areas of concern or deficiencies as a basis for citing a new deficiency or as a basis for sanctions.</w:t>
      </w:r>
    </w:p>
    <w:p w14:paraId="1D15FDDF" w14:textId="6FB915F2" w:rsidR="0080063C" w:rsidRPr="006564A7" w:rsidRDefault="0080063C" w:rsidP="004B3A60">
      <w:pPr>
        <w:jc w:val="both"/>
        <w:rPr>
          <w:rFonts w:cstheme="minorHAnsi"/>
        </w:rPr>
      </w:pPr>
    </w:p>
    <w:p w14:paraId="2A8BDF20" w14:textId="54966DC5" w:rsidR="0080063C" w:rsidRPr="006564A7" w:rsidRDefault="0080063C" w:rsidP="004B3A60">
      <w:pPr>
        <w:jc w:val="both"/>
        <w:rPr>
          <w:rFonts w:cstheme="minorHAnsi"/>
        </w:rPr>
      </w:pPr>
      <w:r w:rsidRPr="006564A7">
        <w:rPr>
          <w:rFonts w:cstheme="minorHAnsi"/>
          <w:b/>
        </w:rPr>
        <w:t>§64-13-</w:t>
      </w:r>
      <w:r w:rsidRPr="006564A7">
        <w:rPr>
          <w:rFonts w:cstheme="minorHAnsi"/>
          <w:b/>
          <w:strike/>
        </w:rPr>
        <w:t>15</w:t>
      </w:r>
      <w:r w:rsidR="000E0ACB" w:rsidRPr="006564A7">
        <w:rPr>
          <w:rFonts w:cstheme="minorHAnsi"/>
          <w:b/>
        </w:rPr>
        <w:t xml:space="preserve"> </w:t>
      </w:r>
      <w:r w:rsidR="000E0ACB" w:rsidRPr="006564A7">
        <w:rPr>
          <w:rFonts w:cstheme="minorHAnsi"/>
          <w:b/>
          <w:u w:val="single"/>
        </w:rPr>
        <w:t>14</w:t>
      </w:r>
      <w:r w:rsidRPr="006564A7">
        <w:rPr>
          <w:rFonts w:cstheme="minorHAnsi"/>
          <w:b/>
        </w:rPr>
        <w:t>.  Inspections and Investigations.</w:t>
      </w:r>
    </w:p>
    <w:p w14:paraId="66BA74FF" w14:textId="1A273B12" w:rsidR="0080063C" w:rsidRPr="006564A7" w:rsidRDefault="0080063C" w:rsidP="004B3A60">
      <w:pPr>
        <w:jc w:val="both"/>
        <w:rPr>
          <w:rFonts w:cstheme="minorHAnsi"/>
        </w:rPr>
      </w:pPr>
    </w:p>
    <w:p w14:paraId="6E11F29C" w14:textId="0B5FAA4C" w:rsidR="0080063C" w:rsidRPr="006564A7" w:rsidRDefault="0080063C" w:rsidP="004B3A60">
      <w:pPr>
        <w:jc w:val="both"/>
        <w:rPr>
          <w:rFonts w:cstheme="minorHAnsi"/>
        </w:rPr>
      </w:pPr>
      <w:r w:rsidRPr="006564A7">
        <w:rPr>
          <w:rFonts w:cstheme="minorHAnsi"/>
        </w:rPr>
        <w:tab/>
      </w:r>
      <w:r w:rsidRPr="006564A7">
        <w:rPr>
          <w:rFonts w:cstheme="minorHAnsi"/>
          <w:strike/>
        </w:rPr>
        <w:t>15.1.</w:t>
      </w:r>
      <w:r w:rsidR="000E0ACB" w:rsidRPr="006564A7">
        <w:rPr>
          <w:rFonts w:cstheme="minorHAnsi"/>
        </w:rPr>
        <w:t xml:space="preserve"> </w:t>
      </w:r>
      <w:r w:rsidR="000E0ACB" w:rsidRPr="006564A7">
        <w:rPr>
          <w:rFonts w:cstheme="minorHAnsi"/>
          <w:u w:val="single"/>
        </w:rPr>
        <w:t>14.1.</w:t>
      </w:r>
      <w:r w:rsidRPr="006564A7">
        <w:rPr>
          <w:rFonts w:cstheme="minorHAnsi"/>
        </w:rPr>
        <w:t xml:space="preserve">  Regular Inspections.  </w:t>
      </w:r>
    </w:p>
    <w:p w14:paraId="3925C35B" w14:textId="78C44A75" w:rsidR="0080063C" w:rsidRPr="006564A7" w:rsidRDefault="0080063C" w:rsidP="004B3A60">
      <w:pPr>
        <w:jc w:val="both"/>
        <w:rPr>
          <w:rFonts w:cstheme="minorHAnsi"/>
        </w:rPr>
      </w:pPr>
    </w:p>
    <w:p w14:paraId="1D695787" w14:textId="68AD38C4" w:rsidR="0080063C" w:rsidRPr="006564A7" w:rsidRDefault="0080063C" w:rsidP="004B3A60">
      <w:pPr>
        <w:jc w:val="both"/>
        <w:rPr>
          <w:rFonts w:cstheme="minorHAnsi"/>
        </w:rPr>
      </w:pPr>
      <w:r w:rsidRPr="006564A7">
        <w:rPr>
          <w:rFonts w:cstheme="minorHAnsi"/>
        </w:rPr>
        <w:tab/>
      </w:r>
      <w:r w:rsidRPr="006564A7">
        <w:rPr>
          <w:rFonts w:cstheme="minorHAnsi"/>
        </w:rPr>
        <w:tab/>
      </w:r>
      <w:r w:rsidRPr="006564A7">
        <w:rPr>
          <w:rFonts w:cstheme="minorHAnsi"/>
          <w:strike/>
        </w:rPr>
        <w:t>15.1.a.</w:t>
      </w:r>
      <w:r w:rsidR="000E0ACB" w:rsidRPr="006564A7">
        <w:rPr>
          <w:rFonts w:cstheme="minorHAnsi"/>
        </w:rPr>
        <w:t xml:space="preserve"> </w:t>
      </w:r>
      <w:r w:rsidR="000E0ACB" w:rsidRPr="006564A7">
        <w:rPr>
          <w:rFonts w:cstheme="minorHAnsi"/>
          <w:u w:val="single"/>
        </w:rPr>
        <w:t>14.1.1.</w:t>
      </w:r>
      <w:r w:rsidRPr="006564A7">
        <w:rPr>
          <w:rFonts w:cstheme="minorHAnsi"/>
        </w:rPr>
        <w:t xml:space="preserve">  </w:t>
      </w:r>
      <w:r w:rsidR="00F84443" w:rsidRPr="006564A7">
        <w:rPr>
          <w:rFonts w:cstheme="minorHAnsi"/>
        </w:rPr>
        <w:t xml:space="preserve">The director shall make or cause to be made inspections by his or her authorized representatives as necessary to carry out the intent of W. Va. Code §16-5C-1 </w:t>
      </w:r>
      <w:r w:rsidR="00A25C45" w:rsidRPr="00A25C45">
        <w:rPr>
          <w:rFonts w:cstheme="minorHAnsi"/>
          <w:i/>
        </w:rPr>
        <w:t>et seq.</w:t>
      </w:r>
      <w:r w:rsidR="00F84443" w:rsidRPr="006564A7">
        <w:rPr>
          <w:rFonts w:cstheme="minorHAnsi"/>
        </w:rPr>
        <w:t>, and this rule.</w:t>
      </w:r>
    </w:p>
    <w:p w14:paraId="7D161F18" w14:textId="54B3E0F1" w:rsidR="00F84443" w:rsidRPr="006564A7" w:rsidRDefault="00F84443" w:rsidP="004B3A60">
      <w:pPr>
        <w:jc w:val="both"/>
        <w:rPr>
          <w:rFonts w:cstheme="minorHAnsi"/>
        </w:rPr>
      </w:pPr>
    </w:p>
    <w:p w14:paraId="13C955E5" w14:textId="0763F6B7" w:rsidR="00F84443" w:rsidRPr="006564A7" w:rsidRDefault="00F84443" w:rsidP="004B3A60">
      <w:pPr>
        <w:jc w:val="both"/>
        <w:rPr>
          <w:rFonts w:cstheme="minorHAnsi"/>
        </w:rPr>
      </w:pPr>
      <w:r w:rsidRPr="006564A7">
        <w:rPr>
          <w:rFonts w:cstheme="minorHAnsi"/>
        </w:rPr>
        <w:tab/>
      </w:r>
      <w:r w:rsidRPr="006564A7">
        <w:rPr>
          <w:rFonts w:cstheme="minorHAnsi"/>
        </w:rPr>
        <w:tab/>
      </w:r>
      <w:r w:rsidRPr="006564A7">
        <w:rPr>
          <w:rFonts w:cstheme="minorHAnsi"/>
          <w:strike/>
        </w:rPr>
        <w:t>15.1.b.</w:t>
      </w:r>
      <w:r w:rsidR="000E0ACB" w:rsidRPr="006564A7">
        <w:rPr>
          <w:rFonts w:cstheme="minorHAnsi"/>
        </w:rPr>
        <w:t xml:space="preserve"> </w:t>
      </w:r>
      <w:r w:rsidR="000E0ACB" w:rsidRPr="006564A7">
        <w:rPr>
          <w:rFonts w:cstheme="minorHAnsi"/>
          <w:u w:val="single"/>
        </w:rPr>
        <w:t>14.1.2.</w:t>
      </w:r>
      <w:r w:rsidRPr="006564A7">
        <w:rPr>
          <w:rFonts w:cstheme="minorHAnsi"/>
        </w:rPr>
        <w:t xml:space="preserve">  All licensed nursing homes shall be inspected annually, or in accordance with the provisions </w:t>
      </w:r>
      <w:r w:rsidR="00AF4913" w:rsidRPr="006564A7">
        <w:rPr>
          <w:rFonts w:cstheme="minorHAnsi"/>
        </w:rPr>
        <w:t>of this rule to determine the nursing homes’ compliance with applicable statutes and rules Nursing homes with the greatest number of deficiencies shall be investigated with greater frequency as determined by the director.</w:t>
      </w:r>
    </w:p>
    <w:p w14:paraId="4281623A" w14:textId="78A234A4" w:rsidR="00AF4913" w:rsidRPr="006564A7" w:rsidRDefault="00AF4913" w:rsidP="004B3A60">
      <w:pPr>
        <w:jc w:val="both"/>
        <w:rPr>
          <w:rFonts w:cstheme="minorHAnsi"/>
        </w:rPr>
      </w:pPr>
    </w:p>
    <w:p w14:paraId="01CA7529" w14:textId="77B95434" w:rsidR="00AF4913" w:rsidRPr="006564A7" w:rsidRDefault="00AF4913" w:rsidP="004B3A60">
      <w:pPr>
        <w:jc w:val="both"/>
        <w:rPr>
          <w:rFonts w:cstheme="minorHAnsi"/>
        </w:rPr>
      </w:pPr>
      <w:r w:rsidRPr="006564A7">
        <w:rPr>
          <w:rFonts w:cstheme="minorHAnsi"/>
        </w:rPr>
        <w:tab/>
      </w:r>
      <w:r w:rsidRPr="006564A7">
        <w:rPr>
          <w:rFonts w:cstheme="minorHAnsi"/>
        </w:rPr>
        <w:tab/>
      </w:r>
      <w:r w:rsidRPr="006564A7">
        <w:rPr>
          <w:rFonts w:cstheme="minorHAnsi"/>
          <w:strike/>
        </w:rPr>
        <w:t>15.1.c.</w:t>
      </w:r>
      <w:r w:rsidR="000E0ACB" w:rsidRPr="006564A7">
        <w:rPr>
          <w:rFonts w:cstheme="minorHAnsi"/>
        </w:rPr>
        <w:t xml:space="preserve"> </w:t>
      </w:r>
      <w:r w:rsidR="000E0ACB" w:rsidRPr="006564A7">
        <w:rPr>
          <w:rFonts w:cstheme="minorHAnsi"/>
          <w:u w:val="single"/>
        </w:rPr>
        <w:t>14.1.3.</w:t>
      </w:r>
      <w:r w:rsidRPr="006564A7">
        <w:rPr>
          <w:rFonts w:cstheme="minorHAnsi"/>
        </w:rPr>
        <w:t xml:space="preserve">  The director shall provide a nursing home with a written description of its deficiencies within 10 working days of the last day of the inspection.</w:t>
      </w:r>
    </w:p>
    <w:p w14:paraId="67F8896C" w14:textId="44BCF449" w:rsidR="00AF4913" w:rsidRPr="006564A7" w:rsidRDefault="00AF4913" w:rsidP="004B3A60">
      <w:pPr>
        <w:jc w:val="both"/>
        <w:rPr>
          <w:rFonts w:cstheme="minorHAnsi"/>
        </w:rPr>
      </w:pPr>
    </w:p>
    <w:p w14:paraId="1FF47E9F" w14:textId="57452AEE" w:rsidR="00AF4913" w:rsidRPr="006564A7" w:rsidRDefault="00AF4913" w:rsidP="004B3A60">
      <w:pPr>
        <w:jc w:val="both"/>
        <w:rPr>
          <w:rFonts w:cstheme="minorHAnsi"/>
        </w:rPr>
      </w:pPr>
      <w:r w:rsidRPr="006564A7">
        <w:rPr>
          <w:rFonts w:cstheme="minorHAnsi"/>
        </w:rPr>
        <w:tab/>
      </w:r>
      <w:r w:rsidRPr="006564A7">
        <w:rPr>
          <w:rFonts w:cstheme="minorHAnsi"/>
          <w:strike/>
        </w:rPr>
        <w:t>15.2.</w:t>
      </w:r>
      <w:r w:rsidR="000E0ACB" w:rsidRPr="006564A7">
        <w:rPr>
          <w:rFonts w:cstheme="minorHAnsi"/>
        </w:rPr>
        <w:t xml:space="preserve"> </w:t>
      </w:r>
      <w:r w:rsidR="000E0ACB" w:rsidRPr="006564A7">
        <w:rPr>
          <w:rFonts w:cstheme="minorHAnsi"/>
          <w:u w:val="single"/>
        </w:rPr>
        <w:t>14.2.</w:t>
      </w:r>
      <w:r w:rsidRPr="006564A7">
        <w:rPr>
          <w:rFonts w:cstheme="minorHAnsi"/>
        </w:rPr>
        <w:t xml:space="preserve">  Complaint Investigation. </w:t>
      </w:r>
    </w:p>
    <w:p w14:paraId="0FFCA88B" w14:textId="6ADA9EF5" w:rsidR="00AF4913" w:rsidRPr="006564A7" w:rsidRDefault="00AF4913" w:rsidP="004B3A60">
      <w:pPr>
        <w:jc w:val="both"/>
        <w:rPr>
          <w:rFonts w:cstheme="minorHAnsi"/>
        </w:rPr>
      </w:pPr>
    </w:p>
    <w:p w14:paraId="6010FB43" w14:textId="7A3BB3F5" w:rsidR="00AF4913" w:rsidRPr="006564A7" w:rsidRDefault="00AF4913" w:rsidP="004B3A60">
      <w:pPr>
        <w:jc w:val="both"/>
        <w:rPr>
          <w:rFonts w:cstheme="minorHAnsi"/>
        </w:rPr>
      </w:pPr>
      <w:r w:rsidRPr="006564A7">
        <w:rPr>
          <w:rFonts w:cstheme="minorHAnsi"/>
        </w:rPr>
        <w:tab/>
      </w:r>
      <w:r w:rsidRPr="006564A7">
        <w:rPr>
          <w:rFonts w:cstheme="minorHAnsi"/>
        </w:rPr>
        <w:tab/>
      </w:r>
      <w:r w:rsidRPr="006564A7">
        <w:rPr>
          <w:rFonts w:cstheme="minorHAnsi"/>
          <w:strike/>
        </w:rPr>
        <w:t>15.2.a.</w:t>
      </w:r>
      <w:r w:rsidR="00711298" w:rsidRPr="006564A7">
        <w:rPr>
          <w:rFonts w:cstheme="minorHAnsi"/>
        </w:rPr>
        <w:t xml:space="preserve"> </w:t>
      </w:r>
      <w:r w:rsidR="00711298" w:rsidRPr="006564A7">
        <w:rPr>
          <w:rFonts w:cstheme="minorHAnsi"/>
          <w:u w:val="single"/>
        </w:rPr>
        <w:t>14.2.1.</w:t>
      </w:r>
      <w:r w:rsidRPr="006564A7">
        <w:rPr>
          <w:rFonts w:cstheme="minorHAnsi"/>
        </w:rPr>
        <w:t xml:space="preserve">  Any person may register a complaint with the director alleging violation of applicable statutes and rules by a nursing home.  Nursing homes with the greatest number of deficiencies shall be investigated with greater frequency as determined by the director.</w:t>
      </w:r>
    </w:p>
    <w:p w14:paraId="15CE800C" w14:textId="2E131830" w:rsidR="00AF4913" w:rsidRPr="006564A7" w:rsidRDefault="00AF4913" w:rsidP="004B3A60">
      <w:pPr>
        <w:jc w:val="both"/>
        <w:rPr>
          <w:rFonts w:cstheme="minorHAnsi"/>
        </w:rPr>
      </w:pPr>
    </w:p>
    <w:p w14:paraId="2D93BC62" w14:textId="7DFA2C4B" w:rsidR="00AF4913" w:rsidRPr="006564A7" w:rsidRDefault="00AF4913" w:rsidP="004B3A60">
      <w:pPr>
        <w:jc w:val="both"/>
        <w:rPr>
          <w:rFonts w:cstheme="minorHAnsi"/>
        </w:rPr>
      </w:pPr>
      <w:r w:rsidRPr="006564A7">
        <w:rPr>
          <w:rFonts w:cstheme="minorHAnsi"/>
        </w:rPr>
        <w:tab/>
      </w:r>
      <w:r w:rsidRPr="006564A7">
        <w:rPr>
          <w:rFonts w:cstheme="minorHAnsi"/>
        </w:rPr>
        <w:tab/>
      </w:r>
      <w:r w:rsidRPr="006564A7">
        <w:rPr>
          <w:rFonts w:cstheme="minorHAnsi"/>
          <w:strike/>
        </w:rPr>
        <w:t>15.2.b.</w:t>
      </w:r>
      <w:r w:rsidR="00711298" w:rsidRPr="006564A7">
        <w:rPr>
          <w:rFonts w:cstheme="minorHAnsi"/>
        </w:rPr>
        <w:t xml:space="preserve"> </w:t>
      </w:r>
      <w:r w:rsidR="00711298" w:rsidRPr="006564A7">
        <w:rPr>
          <w:rFonts w:cstheme="minorHAnsi"/>
          <w:u w:val="single"/>
        </w:rPr>
        <w:t>14.2.2.</w:t>
      </w:r>
      <w:r w:rsidRPr="006564A7">
        <w:rPr>
          <w:rFonts w:cstheme="minorHAnsi"/>
        </w:rPr>
        <w:t xml:space="preserve">  A complaint that the director determines is willfully intended to harass a nursing home or is without any reasonable basis shall not be investigated.  The director shall notify a complainant presenting a complaint determined either as intended to harass a nursing home or as without reasonable basis that no further investigation will be conducted.</w:t>
      </w:r>
    </w:p>
    <w:p w14:paraId="74C9BA06" w14:textId="79F26ECA" w:rsidR="00AF4913" w:rsidRPr="006564A7" w:rsidRDefault="00AF4913" w:rsidP="004B3A60">
      <w:pPr>
        <w:jc w:val="both"/>
        <w:rPr>
          <w:rFonts w:cstheme="minorHAnsi"/>
        </w:rPr>
      </w:pPr>
    </w:p>
    <w:p w14:paraId="649129E6" w14:textId="5AC4BBAB" w:rsidR="00AF4913" w:rsidRPr="006564A7" w:rsidRDefault="00AF4913" w:rsidP="004B3A60">
      <w:pPr>
        <w:jc w:val="both"/>
        <w:rPr>
          <w:rFonts w:cstheme="minorHAnsi"/>
        </w:rPr>
      </w:pPr>
      <w:r w:rsidRPr="006564A7">
        <w:rPr>
          <w:rFonts w:cstheme="minorHAnsi"/>
        </w:rPr>
        <w:tab/>
      </w:r>
      <w:r w:rsidRPr="006564A7">
        <w:rPr>
          <w:rFonts w:cstheme="minorHAnsi"/>
        </w:rPr>
        <w:tab/>
      </w:r>
      <w:r w:rsidRPr="006564A7">
        <w:rPr>
          <w:rFonts w:cstheme="minorHAnsi"/>
          <w:strike/>
        </w:rPr>
        <w:t>15.2.c.</w:t>
      </w:r>
      <w:r w:rsidR="00711298" w:rsidRPr="006564A7">
        <w:rPr>
          <w:rFonts w:cstheme="minorHAnsi"/>
        </w:rPr>
        <w:t xml:space="preserve"> </w:t>
      </w:r>
      <w:r w:rsidR="00711298" w:rsidRPr="006564A7">
        <w:rPr>
          <w:rFonts w:cstheme="minorHAnsi"/>
          <w:u w:val="single"/>
        </w:rPr>
        <w:t>14.2.3.</w:t>
      </w:r>
      <w:r w:rsidRPr="006564A7">
        <w:rPr>
          <w:rFonts w:cstheme="minorHAnsi"/>
        </w:rPr>
        <w:t xml:space="preserve">  The director shall conduct an unannounced inspection of the nursing home to determine the validity </w:t>
      </w:r>
      <w:r w:rsidR="00395965" w:rsidRPr="006564A7">
        <w:rPr>
          <w:rFonts w:cstheme="minorHAnsi"/>
        </w:rPr>
        <w:t xml:space="preserve">of the complaint.  The director shall provide the nursing home with general notice of the substance of the complaint only at the time of the inspection.  </w:t>
      </w:r>
    </w:p>
    <w:p w14:paraId="2F30DAE4" w14:textId="004A1661" w:rsidR="00395965" w:rsidRPr="006564A7" w:rsidRDefault="00395965" w:rsidP="004B3A60">
      <w:pPr>
        <w:jc w:val="both"/>
        <w:rPr>
          <w:rFonts w:cstheme="minorHAnsi"/>
        </w:rPr>
      </w:pPr>
    </w:p>
    <w:p w14:paraId="35492789" w14:textId="575C8B97" w:rsidR="00395965" w:rsidRPr="006564A7" w:rsidRDefault="00395965" w:rsidP="004B3A60">
      <w:pPr>
        <w:jc w:val="both"/>
        <w:rPr>
          <w:rFonts w:cstheme="minorHAnsi"/>
        </w:rPr>
      </w:pPr>
      <w:r w:rsidRPr="006564A7">
        <w:rPr>
          <w:rFonts w:cstheme="minorHAnsi"/>
        </w:rPr>
        <w:tab/>
      </w:r>
      <w:r w:rsidRPr="006564A7">
        <w:rPr>
          <w:rFonts w:cstheme="minorHAnsi"/>
        </w:rPr>
        <w:tab/>
      </w:r>
      <w:r w:rsidRPr="006564A7">
        <w:rPr>
          <w:rFonts w:cstheme="minorHAnsi"/>
          <w:strike/>
        </w:rPr>
        <w:t>15.2.d.</w:t>
      </w:r>
      <w:r w:rsidR="00711298" w:rsidRPr="006564A7">
        <w:rPr>
          <w:rFonts w:cstheme="minorHAnsi"/>
        </w:rPr>
        <w:t xml:space="preserve"> </w:t>
      </w:r>
      <w:r w:rsidR="00711298" w:rsidRPr="006564A7">
        <w:rPr>
          <w:rFonts w:cstheme="minorHAnsi"/>
          <w:u w:val="single"/>
        </w:rPr>
        <w:t>14.2.4.</w:t>
      </w:r>
      <w:r w:rsidRPr="006564A7">
        <w:rPr>
          <w:rFonts w:cstheme="minorHAnsi"/>
        </w:rPr>
        <w:t xml:space="preserve">  The director shall conduct other investigations necessary to determine the validity of the complaint.</w:t>
      </w:r>
    </w:p>
    <w:p w14:paraId="2D12D732" w14:textId="46D6728E" w:rsidR="00395965" w:rsidRPr="006564A7" w:rsidRDefault="00395965" w:rsidP="004B3A60">
      <w:pPr>
        <w:jc w:val="both"/>
        <w:rPr>
          <w:rFonts w:cstheme="minorHAnsi"/>
        </w:rPr>
      </w:pPr>
    </w:p>
    <w:p w14:paraId="2BF57FD0" w14:textId="61C473F0" w:rsidR="00395965" w:rsidRPr="006564A7" w:rsidRDefault="00395965" w:rsidP="004B3A60">
      <w:pPr>
        <w:jc w:val="both"/>
        <w:rPr>
          <w:rFonts w:cstheme="minorHAnsi"/>
        </w:rPr>
      </w:pPr>
      <w:r w:rsidRPr="006564A7">
        <w:rPr>
          <w:rFonts w:cstheme="minorHAnsi"/>
        </w:rPr>
        <w:tab/>
      </w:r>
      <w:r w:rsidRPr="006564A7">
        <w:rPr>
          <w:rFonts w:cstheme="minorHAnsi"/>
        </w:rPr>
        <w:tab/>
      </w:r>
      <w:r w:rsidRPr="006564A7">
        <w:rPr>
          <w:rFonts w:cstheme="minorHAnsi"/>
          <w:strike/>
        </w:rPr>
        <w:t>15.2.e.</w:t>
      </w:r>
      <w:r w:rsidR="00711298" w:rsidRPr="006564A7">
        <w:rPr>
          <w:rFonts w:cstheme="minorHAnsi"/>
        </w:rPr>
        <w:t xml:space="preserve"> </w:t>
      </w:r>
      <w:r w:rsidR="00711298" w:rsidRPr="006564A7">
        <w:rPr>
          <w:rFonts w:cstheme="minorHAnsi"/>
          <w:u w:val="single"/>
        </w:rPr>
        <w:t>14.2.5.</w:t>
      </w:r>
      <w:r w:rsidRPr="006564A7">
        <w:rPr>
          <w:rFonts w:cstheme="minorHAnsi"/>
        </w:rPr>
        <w:t xml:space="preserve">  No later than 20 working days after investigating and completing a complaint, the director shall notify the complainant and the nursing home in writing of the results of the investigation.</w:t>
      </w:r>
    </w:p>
    <w:p w14:paraId="6F546C58" w14:textId="14CD5A6B" w:rsidR="00395965" w:rsidRPr="006564A7" w:rsidRDefault="00395965" w:rsidP="004B3A60">
      <w:pPr>
        <w:jc w:val="both"/>
        <w:rPr>
          <w:rFonts w:cstheme="minorHAnsi"/>
        </w:rPr>
      </w:pPr>
    </w:p>
    <w:p w14:paraId="25126475" w14:textId="51BEDC74" w:rsidR="00395965" w:rsidRPr="006564A7" w:rsidRDefault="00395965" w:rsidP="004B3A60">
      <w:pPr>
        <w:jc w:val="both"/>
        <w:rPr>
          <w:rFonts w:cstheme="minorHAnsi"/>
        </w:rPr>
      </w:pPr>
      <w:r w:rsidRPr="006564A7">
        <w:rPr>
          <w:rFonts w:cstheme="minorHAnsi"/>
        </w:rPr>
        <w:tab/>
      </w:r>
      <w:r w:rsidRPr="006564A7">
        <w:rPr>
          <w:rFonts w:cstheme="minorHAnsi"/>
        </w:rPr>
        <w:tab/>
      </w:r>
      <w:r w:rsidRPr="006564A7">
        <w:rPr>
          <w:rFonts w:cstheme="minorHAnsi"/>
          <w:strike/>
        </w:rPr>
        <w:t>15.2.f.</w:t>
      </w:r>
      <w:r w:rsidR="00711298" w:rsidRPr="006564A7">
        <w:rPr>
          <w:rFonts w:cstheme="minorHAnsi"/>
        </w:rPr>
        <w:t xml:space="preserve"> </w:t>
      </w:r>
      <w:r w:rsidR="00711298" w:rsidRPr="006564A7">
        <w:rPr>
          <w:rFonts w:cstheme="minorHAnsi"/>
          <w:u w:val="single"/>
        </w:rPr>
        <w:t>14.2.6.</w:t>
      </w:r>
      <w:r w:rsidRPr="006564A7">
        <w:rPr>
          <w:rFonts w:cstheme="minorHAnsi"/>
        </w:rPr>
        <w:t xml:space="preserve">  The names of a complainant or of any person named in a complaint shall not be disclosed by the department without that person’s written authorization.  If a complaint becomes the subject of a judicial proceeding, nothing in this section shall be construed to restrict disclosure of information that would otherwise be disclosed in a judicial proceeding.</w:t>
      </w:r>
    </w:p>
    <w:p w14:paraId="1410719A" w14:textId="55E2D8FE" w:rsidR="00395965" w:rsidRPr="006564A7" w:rsidRDefault="00395965" w:rsidP="004B3A60">
      <w:pPr>
        <w:jc w:val="both"/>
        <w:rPr>
          <w:rFonts w:cstheme="minorHAnsi"/>
        </w:rPr>
      </w:pPr>
    </w:p>
    <w:p w14:paraId="7AAB5D04" w14:textId="3AABB48B" w:rsidR="00395965" w:rsidRPr="006564A7" w:rsidRDefault="00395965" w:rsidP="004B3A60">
      <w:pPr>
        <w:jc w:val="both"/>
        <w:rPr>
          <w:rFonts w:cstheme="minorHAnsi"/>
        </w:rPr>
      </w:pPr>
      <w:r w:rsidRPr="006564A7">
        <w:rPr>
          <w:rFonts w:cstheme="minorHAnsi"/>
        </w:rPr>
        <w:tab/>
      </w:r>
      <w:r w:rsidRPr="006564A7">
        <w:rPr>
          <w:rFonts w:cstheme="minorHAnsi"/>
        </w:rPr>
        <w:tab/>
      </w:r>
      <w:r w:rsidRPr="006564A7">
        <w:rPr>
          <w:rFonts w:cstheme="minorHAnsi"/>
          <w:strike/>
        </w:rPr>
        <w:t>15.2.g.</w:t>
      </w:r>
      <w:r w:rsidR="00711298" w:rsidRPr="006564A7">
        <w:rPr>
          <w:rFonts w:cstheme="minorHAnsi"/>
        </w:rPr>
        <w:t xml:space="preserve"> </w:t>
      </w:r>
      <w:r w:rsidR="00711298" w:rsidRPr="006564A7">
        <w:rPr>
          <w:rFonts w:cstheme="minorHAnsi"/>
          <w:u w:val="single"/>
        </w:rPr>
        <w:t>14.2.7.</w:t>
      </w:r>
      <w:r w:rsidRPr="006564A7">
        <w:rPr>
          <w:rFonts w:cstheme="minorHAnsi"/>
        </w:rPr>
        <w:t xml:space="preserve">  Before any complaint is disclosed to a nursing home or the public pursuant to the provisions of this rule, the nursing home shall redact any information in the complaint that could reasonably identify the complainant or a resident.  </w:t>
      </w:r>
    </w:p>
    <w:p w14:paraId="020962A0" w14:textId="3D193AA3" w:rsidR="00395965" w:rsidRPr="006564A7" w:rsidRDefault="00395965" w:rsidP="004B3A60">
      <w:pPr>
        <w:jc w:val="both"/>
        <w:rPr>
          <w:rFonts w:cstheme="minorHAnsi"/>
        </w:rPr>
      </w:pPr>
    </w:p>
    <w:p w14:paraId="0BEB66FF" w14:textId="5017EE9C" w:rsidR="00395965" w:rsidRPr="006564A7" w:rsidRDefault="0017154A" w:rsidP="004B3A60">
      <w:pPr>
        <w:jc w:val="both"/>
        <w:rPr>
          <w:rFonts w:cstheme="minorHAnsi"/>
        </w:rPr>
      </w:pPr>
      <w:r w:rsidRPr="006564A7">
        <w:rPr>
          <w:rFonts w:cstheme="minorHAnsi"/>
        </w:rPr>
        <w:tab/>
      </w:r>
      <w:r w:rsidRPr="006564A7">
        <w:rPr>
          <w:rFonts w:cstheme="minorHAnsi"/>
        </w:rPr>
        <w:tab/>
      </w:r>
      <w:r w:rsidRPr="006564A7">
        <w:rPr>
          <w:rFonts w:cstheme="minorHAnsi"/>
          <w:strike/>
        </w:rPr>
        <w:t>15.2.i.</w:t>
      </w:r>
      <w:r w:rsidR="00711298" w:rsidRPr="006564A7">
        <w:rPr>
          <w:rFonts w:cstheme="minorHAnsi"/>
        </w:rPr>
        <w:t xml:space="preserve"> </w:t>
      </w:r>
      <w:r w:rsidR="00711298" w:rsidRPr="006564A7">
        <w:rPr>
          <w:rFonts w:cstheme="minorHAnsi"/>
          <w:u w:val="single"/>
        </w:rPr>
        <w:t>14.2.8.</w:t>
      </w:r>
      <w:r w:rsidRPr="006564A7">
        <w:rPr>
          <w:rFonts w:cstheme="minorHAnsi"/>
        </w:rPr>
        <w:t xml:space="preserve">  A director shall make investigations of complaints involving immediate jeopardy to </w:t>
      </w:r>
      <w:r w:rsidR="00EB3355" w:rsidRPr="006564A7">
        <w:rPr>
          <w:rFonts w:cstheme="minorHAnsi"/>
        </w:rPr>
        <w:t>resident health or safety within 24 hours of the date of receipt of the complaint.</w:t>
      </w:r>
    </w:p>
    <w:p w14:paraId="311793AA" w14:textId="7088AA43" w:rsidR="00EB3355" w:rsidRPr="006564A7" w:rsidRDefault="00EB3355" w:rsidP="004B3A60">
      <w:pPr>
        <w:jc w:val="both"/>
        <w:rPr>
          <w:rFonts w:cstheme="minorHAnsi"/>
        </w:rPr>
      </w:pPr>
    </w:p>
    <w:p w14:paraId="45F8AD72" w14:textId="35711957" w:rsidR="00EB3355" w:rsidRPr="006564A7" w:rsidRDefault="00EB335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15.2.i.1.</w:t>
      </w:r>
      <w:r w:rsidR="00711298" w:rsidRPr="006564A7">
        <w:rPr>
          <w:rFonts w:cstheme="minorHAnsi"/>
        </w:rPr>
        <w:t xml:space="preserve"> </w:t>
      </w:r>
      <w:r w:rsidR="00711298" w:rsidRPr="006564A7">
        <w:rPr>
          <w:rFonts w:cstheme="minorHAnsi"/>
          <w:u w:val="single"/>
        </w:rPr>
        <w:t>14.2.8.a.</w:t>
      </w:r>
      <w:r w:rsidRPr="006564A7">
        <w:rPr>
          <w:rFonts w:cstheme="minorHAnsi"/>
        </w:rPr>
        <w:t xml:space="preserve">  A director shall make investigations </w:t>
      </w:r>
      <w:r w:rsidR="00D67AFE" w:rsidRPr="006564A7">
        <w:rPr>
          <w:rFonts w:cstheme="minorHAnsi"/>
        </w:rPr>
        <w:t>of complaints involving harm that does not present immediate jeopardy, within 10 days of the date of the complaint.</w:t>
      </w:r>
    </w:p>
    <w:p w14:paraId="4655A72F" w14:textId="5EFB8B31" w:rsidR="00D67AFE" w:rsidRPr="006564A7" w:rsidRDefault="00D67AFE" w:rsidP="004B3A60">
      <w:pPr>
        <w:jc w:val="both"/>
        <w:rPr>
          <w:rFonts w:cstheme="minorHAnsi"/>
        </w:rPr>
      </w:pPr>
    </w:p>
    <w:p w14:paraId="7317BDD3" w14:textId="0D1ECA54" w:rsidR="00D67AFE" w:rsidRPr="006564A7" w:rsidRDefault="00D67AF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15.2.i.2.</w:t>
      </w:r>
      <w:r w:rsidR="00711298" w:rsidRPr="006564A7">
        <w:rPr>
          <w:rFonts w:cstheme="minorHAnsi"/>
        </w:rPr>
        <w:t xml:space="preserve"> </w:t>
      </w:r>
      <w:r w:rsidR="00711298" w:rsidRPr="006564A7">
        <w:rPr>
          <w:rFonts w:cstheme="minorHAnsi"/>
          <w:u w:val="single"/>
        </w:rPr>
        <w:t>14.2.8.b.</w:t>
      </w:r>
      <w:r w:rsidRPr="006564A7">
        <w:rPr>
          <w:rFonts w:cstheme="minorHAnsi"/>
        </w:rPr>
        <w:t xml:space="preserve">  A director shall make investigations of complaints involving no harm, but with potential for greater than minimal harm, that are not immediate jeopardy, within 45 days of the date of the complaint.</w:t>
      </w:r>
    </w:p>
    <w:p w14:paraId="0E54172F" w14:textId="4B0A22EA" w:rsidR="00D67AFE" w:rsidRPr="006564A7" w:rsidRDefault="00D67AFE" w:rsidP="004B3A60">
      <w:pPr>
        <w:jc w:val="both"/>
        <w:rPr>
          <w:rFonts w:cstheme="minorHAnsi"/>
        </w:rPr>
      </w:pPr>
    </w:p>
    <w:p w14:paraId="5EEA57BA" w14:textId="3249768E" w:rsidR="00D67AFE" w:rsidRPr="006564A7" w:rsidRDefault="00D67AF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15.2.i.3.</w:t>
      </w:r>
      <w:r w:rsidR="00711298" w:rsidRPr="006564A7">
        <w:rPr>
          <w:rFonts w:cstheme="minorHAnsi"/>
        </w:rPr>
        <w:t xml:space="preserve"> </w:t>
      </w:r>
      <w:r w:rsidR="00711298" w:rsidRPr="006564A7">
        <w:rPr>
          <w:rFonts w:cstheme="minorHAnsi"/>
          <w:u w:val="single"/>
        </w:rPr>
        <w:t>14.2.8.c.</w:t>
      </w:r>
      <w:r w:rsidRPr="006564A7">
        <w:rPr>
          <w:rFonts w:cstheme="minorHAnsi"/>
        </w:rPr>
        <w:t xml:space="preserve">  A director shall make investigations of complaints involving no harm with potential for minimal harm and all other complaints at the time of the next inspection.</w:t>
      </w:r>
    </w:p>
    <w:p w14:paraId="502D6832" w14:textId="790333B5" w:rsidR="00D67AFE" w:rsidRPr="006564A7" w:rsidRDefault="00D67AFE" w:rsidP="004B3A60">
      <w:pPr>
        <w:jc w:val="both"/>
        <w:rPr>
          <w:rFonts w:cstheme="minorHAnsi"/>
        </w:rPr>
      </w:pPr>
    </w:p>
    <w:p w14:paraId="0AE39607" w14:textId="6D8CD04F" w:rsidR="00D67AFE" w:rsidRPr="006564A7" w:rsidRDefault="00D67AFE" w:rsidP="004B3A60">
      <w:pPr>
        <w:jc w:val="both"/>
        <w:rPr>
          <w:rFonts w:cstheme="minorHAnsi"/>
        </w:rPr>
      </w:pPr>
      <w:r w:rsidRPr="006564A7">
        <w:rPr>
          <w:rFonts w:cstheme="minorHAnsi"/>
        </w:rPr>
        <w:tab/>
      </w:r>
      <w:r w:rsidRPr="006564A7">
        <w:rPr>
          <w:rFonts w:cstheme="minorHAnsi"/>
        </w:rPr>
        <w:tab/>
      </w:r>
      <w:r w:rsidRPr="006564A7">
        <w:rPr>
          <w:rFonts w:cstheme="minorHAnsi"/>
          <w:strike/>
        </w:rPr>
        <w:t>15.2.j.</w:t>
      </w:r>
      <w:r w:rsidR="00711298" w:rsidRPr="006564A7">
        <w:rPr>
          <w:rFonts w:cstheme="minorHAnsi"/>
        </w:rPr>
        <w:t xml:space="preserve"> </w:t>
      </w:r>
      <w:r w:rsidR="00711298" w:rsidRPr="006564A7">
        <w:rPr>
          <w:rFonts w:cstheme="minorHAnsi"/>
          <w:u w:val="single"/>
        </w:rPr>
        <w:t>14.2.9.</w:t>
      </w:r>
      <w:r w:rsidRPr="006564A7">
        <w:rPr>
          <w:rFonts w:cstheme="minorHAnsi"/>
        </w:rPr>
        <w:t xml:space="preserve">  If within 120 days of an inspection or a complaint investigation, a nursing home fails to comply with the requirements of this rule, the director shall inform all residents of the nursing home’s non-compliance.  </w:t>
      </w:r>
    </w:p>
    <w:p w14:paraId="52EA022E" w14:textId="7662825D" w:rsidR="00D67AFE" w:rsidRPr="006564A7" w:rsidRDefault="00D67AFE" w:rsidP="004B3A60">
      <w:pPr>
        <w:jc w:val="both"/>
        <w:rPr>
          <w:rFonts w:cstheme="minorHAnsi"/>
        </w:rPr>
      </w:pPr>
    </w:p>
    <w:p w14:paraId="3C3030F5" w14:textId="1EA81C4C" w:rsidR="00D67AFE" w:rsidRPr="006564A7" w:rsidRDefault="00D67AF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15.2.j.1.</w:t>
      </w:r>
      <w:r w:rsidR="00711298" w:rsidRPr="006564A7">
        <w:rPr>
          <w:rFonts w:cstheme="minorHAnsi"/>
        </w:rPr>
        <w:t xml:space="preserve"> </w:t>
      </w:r>
      <w:r w:rsidR="00711298" w:rsidRPr="006564A7">
        <w:rPr>
          <w:rFonts w:cstheme="minorHAnsi"/>
          <w:u w:val="single"/>
        </w:rPr>
        <w:t>14.2.9.a.</w:t>
      </w:r>
      <w:r w:rsidRPr="006564A7">
        <w:rPr>
          <w:rFonts w:cstheme="minorHAnsi"/>
        </w:rPr>
        <w:t xml:space="preserve">  If the non-compliance results in an action against the license of the nursing home, the director shall notify residents of the time period during which residents may relocate if they wish prior to the deficient nursing home being reported to the Social Security Administration if the nursing home is certified under the Medicare or Medicaid programs. </w:t>
      </w:r>
    </w:p>
    <w:p w14:paraId="56433F89" w14:textId="6CE952D8" w:rsidR="00D67AFE" w:rsidRPr="006564A7" w:rsidRDefault="00D67AFE" w:rsidP="004B3A60">
      <w:pPr>
        <w:jc w:val="both"/>
        <w:rPr>
          <w:rFonts w:cstheme="minorHAnsi"/>
        </w:rPr>
      </w:pPr>
    </w:p>
    <w:p w14:paraId="4E1C0DC5" w14:textId="1EB96470" w:rsidR="00D67AFE" w:rsidRPr="006564A7" w:rsidRDefault="00D67AFE"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15.2.j.2.</w:t>
      </w:r>
      <w:r w:rsidR="00711298" w:rsidRPr="006564A7">
        <w:rPr>
          <w:rFonts w:cstheme="minorHAnsi"/>
        </w:rPr>
        <w:t xml:space="preserve"> </w:t>
      </w:r>
      <w:r w:rsidR="00711298" w:rsidRPr="006564A7">
        <w:rPr>
          <w:rFonts w:cstheme="minorHAnsi"/>
          <w:u w:val="single"/>
        </w:rPr>
        <w:t>14.2.9.b.</w:t>
      </w:r>
      <w:r w:rsidRPr="006564A7">
        <w:rPr>
          <w:rFonts w:cstheme="minorHAnsi"/>
        </w:rPr>
        <w:t xml:space="preserve">  The director shall provide all residents with a list of nursing homes and agencies to assist them in moving if they wish to relocate.</w:t>
      </w:r>
    </w:p>
    <w:p w14:paraId="20824CC0" w14:textId="41C73765" w:rsidR="00D67AFE" w:rsidRPr="006564A7" w:rsidRDefault="00D67AFE" w:rsidP="004B3A60">
      <w:pPr>
        <w:jc w:val="both"/>
        <w:rPr>
          <w:rFonts w:cstheme="minorHAnsi"/>
        </w:rPr>
      </w:pPr>
    </w:p>
    <w:p w14:paraId="12A4E8C6" w14:textId="024DC68C" w:rsidR="00D67AFE" w:rsidRPr="006564A7" w:rsidRDefault="00D67AFE" w:rsidP="004B3A60">
      <w:pPr>
        <w:jc w:val="both"/>
        <w:rPr>
          <w:rFonts w:cstheme="minorHAnsi"/>
        </w:rPr>
      </w:pPr>
      <w:r w:rsidRPr="006564A7">
        <w:rPr>
          <w:rFonts w:cstheme="minorHAnsi"/>
        </w:rPr>
        <w:tab/>
      </w:r>
      <w:r w:rsidRPr="006564A7">
        <w:rPr>
          <w:rFonts w:cstheme="minorHAnsi"/>
        </w:rPr>
        <w:tab/>
      </w:r>
      <w:r w:rsidRPr="006564A7">
        <w:rPr>
          <w:rFonts w:cstheme="minorHAnsi"/>
          <w:strike/>
        </w:rPr>
        <w:t>15.2.k.</w:t>
      </w:r>
      <w:r w:rsidR="00232A59" w:rsidRPr="006564A7">
        <w:rPr>
          <w:rFonts w:cstheme="minorHAnsi"/>
        </w:rPr>
        <w:t xml:space="preserve"> </w:t>
      </w:r>
      <w:r w:rsidR="00232A59" w:rsidRPr="006564A7">
        <w:rPr>
          <w:rFonts w:cstheme="minorHAnsi"/>
          <w:u w:val="single"/>
        </w:rPr>
        <w:t>1</w:t>
      </w:r>
      <w:r w:rsidR="00515E61" w:rsidRPr="006564A7">
        <w:rPr>
          <w:rFonts w:cstheme="minorHAnsi"/>
          <w:u w:val="single"/>
        </w:rPr>
        <w:t>4</w:t>
      </w:r>
      <w:r w:rsidR="00232A59" w:rsidRPr="006564A7">
        <w:rPr>
          <w:rFonts w:cstheme="minorHAnsi"/>
          <w:u w:val="single"/>
        </w:rPr>
        <w:t>.2.10.</w:t>
      </w:r>
      <w:r w:rsidRPr="006564A7">
        <w:rPr>
          <w:rFonts w:cstheme="minorHAnsi"/>
        </w:rPr>
        <w:t xml:space="preserve">  The director shall make copies and information concerning applications, inspections, investigations and other reports available for public inspection from the time of receipt of the plan of correction.  A director shall make copies of all inspection reports available to the </w:t>
      </w:r>
      <w:r w:rsidR="00515E61" w:rsidRPr="006564A7">
        <w:rPr>
          <w:rFonts w:cstheme="minorHAnsi"/>
        </w:rPr>
        <w:t>S</w:t>
      </w:r>
      <w:r w:rsidRPr="006564A7">
        <w:rPr>
          <w:rFonts w:cstheme="minorHAnsi"/>
        </w:rPr>
        <w:t xml:space="preserve">tate </w:t>
      </w:r>
      <w:r w:rsidR="00515E61" w:rsidRPr="006564A7">
        <w:rPr>
          <w:rFonts w:cstheme="minorHAnsi"/>
        </w:rPr>
        <w:t>L</w:t>
      </w:r>
      <w:r w:rsidRPr="006564A7">
        <w:rPr>
          <w:rFonts w:cstheme="minorHAnsi"/>
        </w:rPr>
        <w:t>ong-</w:t>
      </w:r>
      <w:r w:rsidR="00515E61" w:rsidRPr="006564A7">
        <w:rPr>
          <w:rFonts w:cstheme="minorHAnsi"/>
        </w:rPr>
        <w:t>T</w:t>
      </w:r>
      <w:r w:rsidRPr="006564A7">
        <w:rPr>
          <w:rFonts w:cstheme="minorHAnsi"/>
        </w:rPr>
        <w:t>erm</w:t>
      </w:r>
      <w:r w:rsidR="00515E61" w:rsidRPr="006564A7">
        <w:rPr>
          <w:rFonts w:cstheme="minorHAnsi"/>
        </w:rPr>
        <w:t xml:space="preserve"> </w:t>
      </w:r>
      <w:r w:rsidR="00515E61" w:rsidRPr="006564A7">
        <w:rPr>
          <w:rFonts w:cstheme="minorHAnsi"/>
          <w:u w:val="single"/>
        </w:rPr>
        <w:t>Care</w:t>
      </w:r>
      <w:r w:rsidRPr="006564A7">
        <w:rPr>
          <w:rFonts w:cstheme="minorHAnsi"/>
        </w:rPr>
        <w:t xml:space="preserve"> </w:t>
      </w:r>
      <w:r w:rsidR="00515E61" w:rsidRPr="006564A7">
        <w:rPr>
          <w:rFonts w:cstheme="minorHAnsi"/>
        </w:rPr>
        <w:t>O</w:t>
      </w:r>
      <w:r w:rsidRPr="006564A7">
        <w:rPr>
          <w:rFonts w:cstheme="minorHAnsi"/>
        </w:rPr>
        <w:t>mbudsman, the local office of adult protective services, and the Social Security regional offices.</w:t>
      </w:r>
    </w:p>
    <w:p w14:paraId="7941C946" w14:textId="6BD38301" w:rsidR="00D67AFE" w:rsidRPr="006564A7" w:rsidRDefault="00D67AFE" w:rsidP="004B3A60">
      <w:pPr>
        <w:jc w:val="both"/>
        <w:rPr>
          <w:rFonts w:cstheme="minorHAnsi"/>
        </w:rPr>
      </w:pPr>
    </w:p>
    <w:p w14:paraId="2C55B1E1" w14:textId="08089492" w:rsidR="00D67AFE" w:rsidRPr="006564A7" w:rsidRDefault="00D67AFE" w:rsidP="004B3A60">
      <w:pPr>
        <w:jc w:val="both"/>
        <w:rPr>
          <w:rFonts w:cstheme="minorHAnsi"/>
        </w:rPr>
      </w:pPr>
      <w:r w:rsidRPr="006564A7">
        <w:rPr>
          <w:rFonts w:cstheme="minorHAnsi"/>
        </w:rPr>
        <w:tab/>
      </w:r>
      <w:r w:rsidRPr="006564A7">
        <w:rPr>
          <w:rFonts w:cstheme="minorHAnsi"/>
        </w:rPr>
        <w:tab/>
      </w:r>
      <w:r w:rsidRPr="006564A7">
        <w:rPr>
          <w:rFonts w:cstheme="minorHAnsi"/>
          <w:strike/>
        </w:rPr>
        <w:t>15.2.l.</w:t>
      </w:r>
      <w:r w:rsidR="00232A59" w:rsidRPr="006564A7">
        <w:rPr>
          <w:rFonts w:cstheme="minorHAnsi"/>
        </w:rPr>
        <w:t xml:space="preserve"> </w:t>
      </w:r>
      <w:r w:rsidR="00232A59" w:rsidRPr="006564A7">
        <w:rPr>
          <w:rFonts w:cstheme="minorHAnsi"/>
          <w:u w:val="single"/>
        </w:rPr>
        <w:t>1</w:t>
      </w:r>
      <w:r w:rsidR="00027560" w:rsidRPr="006564A7">
        <w:rPr>
          <w:rFonts w:cstheme="minorHAnsi"/>
          <w:u w:val="single"/>
        </w:rPr>
        <w:t>4</w:t>
      </w:r>
      <w:r w:rsidR="00232A59" w:rsidRPr="006564A7">
        <w:rPr>
          <w:rFonts w:cstheme="minorHAnsi"/>
          <w:u w:val="single"/>
        </w:rPr>
        <w:t>.2.11.</w:t>
      </w:r>
      <w:r w:rsidRPr="006564A7">
        <w:rPr>
          <w:rFonts w:cstheme="minorHAnsi"/>
        </w:rPr>
        <w:t xml:space="preserve">  Within 210 days of an inspection or complaint investigation after which deficiencies are not timely corrected, the director shall send the name and address of the deficient nursing home to the appropriate regional office of the Social Security Administration and identify it as a deficient nursing home.  </w:t>
      </w:r>
    </w:p>
    <w:p w14:paraId="39EF1843" w14:textId="4118E91C" w:rsidR="00500636" w:rsidRPr="006564A7" w:rsidRDefault="00500636" w:rsidP="004B3A60">
      <w:pPr>
        <w:jc w:val="both"/>
        <w:rPr>
          <w:rFonts w:cstheme="minorHAnsi"/>
        </w:rPr>
      </w:pPr>
    </w:p>
    <w:p w14:paraId="73B3A0AC" w14:textId="1BB00385" w:rsidR="00500636" w:rsidRPr="006564A7" w:rsidRDefault="00500636" w:rsidP="004B3A60">
      <w:pPr>
        <w:jc w:val="both"/>
        <w:rPr>
          <w:rFonts w:cstheme="minorHAnsi"/>
        </w:rPr>
      </w:pPr>
      <w:r w:rsidRPr="006564A7">
        <w:rPr>
          <w:rFonts w:cstheme="minorHAnsi"/>
        </w:rPr>
        <w:tab/>
      </w:r>
      <w:r w:rsidRPr="006564A7">
        <w:rPr>
          <w:rFonts w:cstheme="minorHAnsi"/>
        </w:rPr>
        <w:tab/>
      </w:r>
      <w:r w:rsidRPr="006564A7">
        <w:rPr>
          <w:rFonts w:cstheme="minorHAnsi"/>
          <w:strike/>
        </w:rPr>
        <w:t>15.2.m.</w:t>
      </w:r>
      <w:r w:rsidR="00232A59" w:rsidRPr="006564A7">
        <w:rPr>
          <w:rFonts w:cstheme="minorHAnsi"/>
        </w:rPr>
        <w:t xml:space="preserve"> </w:t>
      </w:r>
      <w:r w:rsidR="00232A59" w:rsidRPr="006564A7">
        <w:rPr>
          <w:rFonts w:cstheme="minorHAnsi"/>
          <w:u w:val="single"/>
        </w:rPr>
        <w:t>1</w:t>
      </w:r>
      <w:r w:rsidR="00027560" w:rsidRPr="006564A7">
        <w:rPr>
          <w:rFonts w:cstheme="minorHAnsi"/>
          <w:u w:val="single"/>
        </w:rPr>
        <w:t>4</w:t>
      </w:r>
      <w:r w:rsidR="00232A59" w:rsidRPr="006564A7">
        <w:rPr>
          <w:rFonts w:cstheme="minorHAnsi"/>
          <w:u w:val="single"/>
        </w:rPr>
        <w:t>.2.12.</w:t>
      </w:r>
      <w:r w:rsidRPr="006564A7">
        <w:rPr>
          <w:rFonts w:cstheme="minorHAnsi"/>
        </w:rPr>
        <w:t xml:space="preserve">  The director shall provide the State </w:t>
      </w:r>
      <w:r w:rsidR="00515E61" w:rsidRPr="006564A7">
        <w:rPr>
          <w:rFonts w:cstheme="minorHAnsi"/>
        </w:rPr>
        <w:t>L</w:t>
      </w:r>
      <w:r w:rsidRPr="006564A7">
        <w:rPr>
          <w:rFonts w:cstheme="minorHAnsi"/>
        </w:rPr>
        <w:t>ong-</w:t>
      </w:r>
      <w:r w:rsidR="00515E61" w:rsidRPr="006564A7">
        <w:rPr>
          <w:rFonts w:cstheme="minorHAnsi"/>
        </w:rPr>
        <w:t>T</w:t>
      </w:r>
      <w:r w:rsidRPr="006564A7">
        <w:rPr>
          <w:rFonts w:cstheme="minorHAnsi"/>
        </w:rPr>
        <w:t xml:space="preserve">erm </w:t>
      </w:r>
      <w:r w:rsidR="00515E61" w:rsidRPr="006564A7">
        <w:rPr>
          <w:rFonts w:cstheme="minorHAnsi"/>
        </w:rPr>
        <w:t>C</w:t>
      </w:r>
      <w:r w:rsidRPr="006564A7">
        <w:rPr>
          <w:rFonts w:cstheme="minorHAnsi"/>
        </w:rPr>
        <w:t xml:space="preserve">are </w:t>
      </w:r>
      <w:r w:rsidR="00515E61" w:rsidRPr="006564A7">
        <w:rPr>
          <w:rFonts w:cstheme="minorHAnsi"/>
        </w:rPr>
        <w:t>O</w:t>
      </w:r>
      <w:r w:rsidRPr="006564A7">
        <w:rPr>
          <w:rFonts w:cstheme="minorHAnsi"/>
        </w:rPr>
        <w:t>mbudsman with the following within 90 days:</w:t>
      </w:r>
    </w:p>
    <w:p w14:paraId="3B6ABBAD" w14:textId="08AEC0C8" w:rsidR="00500636" w:rsidRPr="006564A7" w:rsidRDefault="00500636" w:rsidP="004B3A60">
      <w:pPr>
        <w:jc w:val="both"/>
        <w:rPr>
          <w:rFonts w:cstheme="minorHAnsi"/>
        </w:rPr>
      </w:pPr>
    </w:p>
    <w:p w14:paraId="33265F78" w14:textId="79C47010" w:rsidR="00500636" w:rsidRPr="006564A7" w:rsidRDefault="0050063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15.2.m.1.</w:t>
      </w:r>
      <w:r w:rsidR="00027560" w:rsidRPr="006564A7">
        <w:rPr>
          <w:rFonts w:cstheme="minorHAnsi"/>
        </w:rPr>
        <w:t xml:space="preserve"> </w:t>
      </w:r>
      <w:r w:rsidR="00027560" w:rsidRPr="006564A7">
        <w:rPr>
          <w:rFonts w:cstheme="minorHAnsi"/>
          <w:u w:val="single"/>
        </w:rPr>
        <w:t>14.2.12.a.</w:t>
      </w:r>
      <w:r w:rsidRPr="006564A7">
        <w:rPr>
          <w:rFonts w:cstheme="minorHAnsi"/>
        </w:rPr>
        <w:t xml:space="preserve">  A statement of deficie</w:t>
      </w:r>
      <w:r w:rsidR="00F15171" w:rsidRPr="006564A7">
        <w:rPr>
          <w:rFonts w:cstheme="minorHAnsi"/>
        </w:rPr>
        <w:t>ncies reflecting nursing home noncompliance;</w:t>
      </w:r>
    </w:p>
    <w:p w14:paraId="4F8D5BD9" w14:textId="7D097FCD" w:rsidR="00F15171" w:rsidRPr="006564A7" w:rsidRDefault="00F15171" w:rsidP="004B3A60">
      <w:pPr>
        <w:jc w:val="both"/>
        <w:rPr>
          <w:rFonts w:cstheme="minorHAnsi"/>
        </w:rPr>
      </w:pPr>
    </w:p>
    <w:p w14:paraId="7078D1DB" w14:textId="76D8C096"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15.2.m.2.</w:t>
      </w:r>
      <w:r w:rsidR="00027560" w:rsidRPr="006564A7">
        <w:rPr>
          <w:rFonts w:cstheme="minorHAnsi"/>
        </w:rPr>
        <w:t xml:space="preserve"> </w:t>
      </w:r>
      <w:r w:rsidR="00027560" w:rsidRPr="006564A7">
        <w:rPr>
          <w:rFonts w:cstheme="minorHAnsi"/>
          <w:u w:val="single"/>
        </w:rPr>
        <w:t>14.2.12.b.</w:t>
      </w:r>
      <w:r w:rsidRPr="006564A7">
        <w:rPr>
          <w:rFonts w:cstheme="minorHAnsi"/>
        </w:rPr>
        <w:t xml:space="preserve">  Reports of adverse actions imposed on a nursing home; and</w:t>
      </w:r>
    </w:p>
    <w:p w14:paraId="041B01AD" w14:textId="1B1BEDAA" w:rsidR="00F15171" w:rsidRPr="006564A7" w:rsidRDefault="00F15171" w:rsidP="004B3A60">
      <w:pPr>
        <w:jc w:val="both"/>
        <w:rPr>
          <w:rFonts w:cstheme="minorHAnsi"/>
        </w:rPr>
      </w:pPr>
    </w:p>
    <w:p w14:paraId="197965DB" w14:textId="1C75F389"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15.2.m.3.</w:t>
      </w:r>
      <w:r w:rsidR="00027560" w:rsidRPr="006564A7">
        <w:rPr>
          <w:rFonts w:cstheme="minorHAnsi"/>
        </w:rPr>
        <w:t xml:space="preserve"> </w:t>
      </w:r>
      <w:r w:rsidR="00027560" w:rsidRPr="006564A7">
        <w:rPr>
          <w:rFonts w:cstheme="minorHAnsi"/>
          <w:u w:val="single"/>
        </w:rPr>
        <w:t>14.2.12.c.</w:t>
      </w:r>
      <w:r w:rsidRPr="006564A7">
        <w:rPr>
          <w:rFonts w:cstheme="minorHAnsi"/>
        </w:rPr>
        <w:t xml:space="preserve">  The date and time of any inspection.</w:t>
      </w:r>
    </w:p>
    <w:p w14:paraId="761EBD4A" w14:textId="1450B0F4" w:rsidR="00F15171" w:rsidRPr="006564A7" w:rsidRDefault="00F15171" w:rsidP="004B3A60">
      <w:pPr>
        <w:jc w:val="both"/>
        <w:rPr>
          <w:rFonts w:cstheme="minorHAnsi"/>
        </w:rPr>
      </w:pPr>
    </w:p>
    <w:p w14:paraId="76A137DC" w14:textId="5883B7C0" w:rsidR="00F15171" w:rsidRPr="006564A7" w:rsidRDefault="00F15171" w:rsidP="004B3A60">
      <w:pPr>
        <w:jc w:val="both"/>
        <w:rPr>
          <w:rFonts w:cstheme="minorHAnsi"/>
        </w:rPr>
      </w:pPr>
      <w:r w:rsidRPr="006564A7">
        <w:rPr>
          <w:rFonts w:cstheme="minorHAnsi"/>
        </w:rPr>
        <w:tab/>
      </w:r>
      <w:r w:rsidRPr="006564A7">
        <w:rPr>
          <w:rFonts w:cstheme="minorHAnsi"/>
          <w:strike/>
        </w:rPr>
        <w:t>15.3.</w:t>
      </w:r>
      <w:r w:rsidR="00027560" w:rsidRPr="006564A7">
        <w:rPr>
          <w:rFonts w:cstheme="minorHAnsi"/>
        </w:rPr>
        <w:t xml:space="preserve"> </w:t>
      </w:r>
      <w:r w:rsidR="00027560" w:rsidRPr="006564A7">
        <w:rPr>
          <w:rFonts w:cstheme="minorHAnsi"/>
          <w:u w:val="single"/>
        </w:rPr>
        <w:t>14.3.</w:t>
      </w:r>
      <w:r w:rsidRPr="006564A7">
        <w:rPr>
          <w:rFonts w:cstheme="minorHAnsi"/>
        </w:rPr>
        <w:t xml:space="preserve">  Dispute Resolution.  The director shall offer a nursing home an opportunity for an informal dispute resolution process and an independent informal dispute resolution process so a nursing home may contest a cited deficiency. </w:t>
      </w:r>
    </w:p>
    <w:p w14:paraId="3E308573" w14:textId="667C603F" w:rsidR="00F15171" w:rsidRPr="006564A7" w:rsidRDefault="00F15171" w:rsidP="004B3A60">
      <w:pPr>
        <w:jc w:val="both"/>
        <w:rPr>
          <w:rFonts w:cstheme="minorHAnsi"/>
        </w:rPr>
      </w:pPr>
    </w:p>
    <w:p w14:paraId="4C853810" w14:textId="64D2B298"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strike/>
        </w:rPr>
        <w:t>15.3.a.</w:t>
      </w:r>
      <w:r w:rsidR="00027560" w:rsidRPr="006564A7">
        <w:rPr>
          <w:rFonts w:cstheme="minorHAnsi"/>
        </w:rPr>
        <w:t xml:space="preserve"> </w:t>
      </w:r>
      <w:r w:rsidR="00027560" w:rsidRPr="006564A7">
        <w:rPr>
          <w:rFonts w:cstheme="minorHAnsi"/>
          <w:u w:val="single"/>
        </w:rPr>
        <w:t>14.3.1.</w:t>
      </w:r>
      <w:r w:rsidRPr="006564A7">
        <w:rPr>
          <w:rFonts w:cstheme="minorHAnsi"/>
        </w:rPr>
        <w:t xml:space="preserve">  Informal Dispute Resolution.</w:t>
      </w:r>
    </w:p>
    <w:p w14:paraId="1BC89A3D" w14:textId="79D1D565" w:rsidR="00F15171" w:rsidRPr="006564A7" w:rsidRDefault="00F15171" w:rsidP="004B3A60">
      <w:pPr>
        <w:jc w:val="both"/>
        <w:rPr>
          <w:rFonts w:cstheme="minorHAnsi"/>
        </w:rPr>
      </w:pPr>
    </w:p>
    <w:p w14:paraId="01F48F96" w14:textId="6D4F0392"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15.3.a.1.</w:t>
      </w:r>
      <w:r w:rsidR="00027560" w:rsidRPr="006564A7">
        <w:rPr>
          <w:rFonts w:cstheme="minorHAnsi"/>
        </w:rPr>
        <w:t xml:space="preserve"> </w:t>
      </w:r>
      <w:r w:rsidR="00027560" w:rsidRPr="006564A7">
        <w:rPr>
          <w:rFonts w:cstheme="minorHAnsi"/>
          <w:u w:val="single"/>
        </w:rPr>
        <w:t>14.3.1.a.</w:t>
      </w:r>
      <w:r w:rsidRPr="006564A7">
        <w:rPr>
          <w:rFonts w:cstheme="minorHAnsi"/>
        </w:rPr>
        <w:t xml:space="preserve">  Documentation for an informal dispute resolution shall be submitted with, but separate from, the plan of correction for existing deficiencies.</w:t>
      </w:r>
    </w:p>
    <w:p w14:paraId="66951FF5" w14:textId="01F7ECF3" w:rsidR="00F15171" w:rsidRPr="006564A7" w:rsidRDefault="00F15171" w:rsidP="004B3A60">
      <w:pPr>
        <w:jc w:val="both"/>
        <w:rPr>
          <w:rFonts w:cstheme="minorHAnsi"/>
        </w:rPr>
      </w:pPr>
    </w:p>
    <w:p w14:paraId="1F49CBD2" w14:textId="20D5D80D"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15.3.a.2.</w:t>
      </w:r>
      <w:r w:rsidR="00027560" w:rsidRPr="006564A7">
        <w:rPr>
          <w:rFonts w:cstheme="minorHAnsi"/>
        </w:rPr>
        <w:t xml:space="preserve"> </w:t>
      </w:r>
      <w:r w:rsidR="00027560" w:rsidRPr="006564A7">
        <w:rPr>
          <w:rFonts w:cstheme="minorHAnsi"/>
          <w:u w:val="single"/>
        </w:rPr>
        <w:t>14.3.1.b.</w:t>
      </w:r>
      <w:r w:rsidRPr="006564A7">
        <w:rPr>
          <w:rFonts w:cstheme="minorHAnsi"/>
        </w:rPr>
        <w:t xml:space="preserve">  The request for an informal dispute resolution shall be submitted at the time the plan of correction is submitted for existing deficiencies.</w:t>
      </w:r>
    </w:p>
    <w:p w14:paraId="27ADEACC" w14:textId="5615499B" w:rsidR="00F15171" w:rsidRPr="006564A7" w:rsidRDefault="00F15171" w:rsidP="004B3A60">
      <w:pPr>
        <w:jc w:val="both"/>
        <w:rPr>
          <w:rFonts w:cstheme="minorHAnsi"/>
        </w:rPr>
      </w:pPr>
    </w:p>
    <w:p w14:paraId="09B5B3AD" w14:textId="054FC8F0"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15.3.a.3.</w:t>
      </w:r>
      <w:r w:rsidR="00027560" w:rsidRPr="006564A7">
        <w:rPr>
          <w:rFonts w:cstheme="minorHAnsi"/>
        </w:rPr>
        <w:t xml:space="preserve"> </w:t>
      </w:r>
      <w:r w:rsidR="00027560" w:rsidRPr="006564A7">
        <w:rPr>
          <w:rFonts w:cstheme="minorHAnsi"/>
          <w:u w:val="single"/>
        </w:rPr>
        <w:t>14.3.1.c.</w:t>
      </w:r>
      <w:r w:rsidRPr="006564A7">
        <w:rPr>
          <w:rFonts w:cstheme="minorHAnsi"/>
        </w:rPr>
        <w:t xml:space="preserve">  The director shall write policy and procedures addressing the manner in which an informal dispute resolution shall be conducted.</w:t>
      </w:r>
    </w:p>
    <w:p w14:paraId="03639295" w14:textId="1DFB0E76" w:rsidR="00F15171" w:rsidRPr="006564A7" w:rsidRDefault="00F15171" w:rsidP="004B3A60">
      <w:pPr>
        <w:jc w:val="both"/>
        <w:rPr>
          <w:rFonts w:cstheme="minorHAnsi"/>
        </w:rPr>
      </w:pPr>
    </w:p>
    <w:p w14:paraId="43667E6A" w14:textId="72F369CF"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15.3.a.4.</w:t>
      </w:r>
      <w:r w:rsidR="00027560" w:rsidRPr="006564A7">
        <w:rPr>
          <w:rFonts w:cstheme="minorHAnsi"/>
        </w:rPr>
        <w:t xml:space="preserve"> </w:t>
      </w:r>
      <w:r w:rsidR="00027560" w:rsidRPr="006564A7">
        <w:rPr>
          <w:rFonts w:cstheme="minorHAnsi"/>
          <w:u w:val="single"/>
        </w:rPr>
        <w:t>14.3.1.d.</w:t>
      </w:r>
      <w:r w:rsidRPr="006564A7">
        <w:rPr>
          <w:rFonts w:cstheme="minorHAnsi"/>
        </w:rPr>
        <w:t xml:space="preserve">  The policy and procedures for an informal dispute shall be available to the public upon written request.</w:t>
      </w:r>
    </w:p>
    <w:p w14:paraId="4B136712" w14:textId="4265F55B" w:rsidR="00F15171" w:rsidRPr="006564A7" w:rsidRDefault="00F15171" w:rsidP="004B3A60">
      <w:pPr>
        <w:jc w:val="both"/>
        <w:rPr>
          <w:rFonts w:cstheme="minorHAnsi"/>
        </w:rPr>
      </w:pPr>
    </w:p>
    <w:p w14:paraId="5C827967" w14:textId="62772590"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15.3.a.5.</w:t>
      </w:r>
      <w:r w:rsidR="00027560" w:rsidRPr="006564A7">
        <w:rPr>
          <w:rFonts w:cstheme="minorHAnsi"/>
        </w:rPr>
        <w:t xml:space="preserve"> </w:t>
      </w:r>
      <w:r w:rsidR="00027560" w:rsidRPr="006564A7">
        <w:rPr>
          <w:rFonts w:cstheme="minorHAnsi"/>
          <w:u w:val="single"/>
        </w:rPr>
        <w:t>14.3.1.e.</w:t>
      </w:r>
      <w:r w:rsidRPr="006564A7">
        <w:rPr>
          <w:rFonts w:cstheme="minorHAnsi"/>
        </w:rPr>
        <w:t xml:space="preserve">  If the director fails to complete an informal dispute resolution in a timely manner it does not delay the effective date of any enforcement action against the nursing home.</w:t>
      </w:r>
    </w:p>
    <w:p w14:paraId="7BB4ADFF" w14:textId="5D8416F5" w:rsidR="00F15171" w:rsidRPr="006564A7" w:rsidRDefault="00F15171" w:rsidP="004B3A60">
      <w:pPr>
        <w:jc w:val="both"/>
        <w:rPr>
          <w:rFonts w:cstheme="minorHAnsi"/>
        </w:rPr>
      </w:pPr>
    </w:p>
    <w:p w14:paraId="2F7190A4" w14:textId="7F422339"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15.3.a.6.</w:t>
      </w:r>
      <w:r w:rsidR="00027560" w:rsidRPr="006564A7">
        <w:rPr>
          <w:rFonts w:cstheme="minorHAnsi"/>
        </w:rPr>
        <w:t xml:space="preserve"> </w:t>
      </w:r>
      <w:r w:rsidR="00027560" w:rsidRPr="006564A7">
        <w:rPr>
          <w:rFonts w:cstheme="minorHAnsi"/>
          <w:u w:val="single"/>
        </w:rPr>
        <w:t>14.3.1.f.</w:t>
      </w:r>
      <w:r w:rsidRPr="006564A7">
        <w:rPr>
          <w:rFonts w:cstheme="minorHAnsi"/>
        </w:rPr>
        <w:t xml:space="preserve">  If during the informal dispute resolution process a nursing home is successful in demonstrating that deficiencies should not have been cited, the director shall remove the deficiencies from the statement of deficiencies and rescind any enforcement action imposed solely as a result of those cited deficiencies.</w:t>
      </w:r>
    </w:p>
    <w:p w14:paraId="0B3DDCF9" w14:textId="5F52EE95" w:rsidR="00F15171" w:rsidRPr="006564A7" w:rsidRDefault="00F15171" w:rsidP="004B3A60">
      <w:pPr>
        <w:jc w:val="both"/>
        <w:rPr>
          <w:rFonts w:cstheme="minorHAnsi"/>
        </w:rPr>
      </w:pPr>
    </w:p>
    <w:p w14:paraId="0B97B7D4" w14:textId="2D25164B"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15.3.a.7.</w:t>
      </w:r>
      <w:r w:rsidR="00027560" w:rsidRPr="006564A7">
        <w:rPr>
          <w:rFonts w:cstheme="minorHAnsi"/>
        </w:rPr>
        <w:t xml:space="preserve"> </w:t>
      </w:r>
      <w:r w:rsidR="00027560" w:rsidRPr="006564A7">
        <w:rPr>
          <w:rFonts w:cstheme="minorHAnsi"/>
          <w:u w:val="single"/>
        </w:rPr>
        <w:t>14.3.1.g.</w:t>
      </w:r>
      <w:r w:rsidRPr="006564A7">
        <w:rPr>
          <w:rFonts w:cstheme="minorHAnsi"/>
        </w:rPr>
        <w:t xml:space="preserve">  All communications during an informal dispute resolution are confidential and cannot be used by or against the license or the director in the event a formal hearing takes place.</w:t>
      </w:r>
    </w:p>
    <w:p w14:paraId="53AE3604" w14:textId="5D5B0EE5" w:rsidR="00F15171" w:rsidRPr="006564A7" w:rsidRDefault="00F15171" w:rsidP="004B3A60">
      <w:pPr>
        <w:jc w:val="both"/>
        <w:rPr>
          <w:rFonts w:cstheme="minorHAnsi"/>
        </w:rPr>
      </w:pPr>
    </w:p>
    <w:p w14:paraId="0957400F" w14:textId="19F7705E" w:rsidR="00F15171" w:rsidRPr="006564A7" w:rsidRDefault="00F15171" w:rsidP="004B3A60">
      <w:pPr>
        <w:jc w:val="both"/>
        <w:rPr>
          <w:rFonts w:cstheme="minorHAnsi"/>
        </w:rPr>
      </w:pPr>
      <w:r w:rsidRPr="006564A7">
        <w:rPr>
          <w:rFonts w:cstheme="minorHAnsi"/>
        </w:rPr>
        <w:tab/>
      </w:r>
      <w:r w:rsidRPr="006564A7">
        <w:rPr>
          <w:rFonts w:cstheme="minorHAnsi"/>
        </w:rPr>
        <w:tab/>
      </w:r>
      <w:r w:rsidRPr="006564A7">
        <w:rPr>
          <w:rFonts w:cstheme="minorHAnsi"/>
          <w:strike/>
        </w:rPr>
        <w:t>15.3.b.</w:t>
      </w:r>
      <w:r w:rsidR="00027560" w:rsidRPr="006564A7">
        <w:rPr>
          <w:rFonts w:cstheme="minorHAnsi"/>
        </w:rPr>
        <w:t xml:space="preserve"> </w:t>
      </w:r>
      <w:r w:rsidR="00027560" w:rsidRPr="006564A7">
        <w:rPr>
          <w:rFonts w:cstheme="minorHAnsi"/>
          <w:u w:val="single"/>
        </w:rPr>
        <w:t>14.3.2.</w:t>
      </w:r>
      <w:r w:rsidRPr="006564A7">
        <w:rPr>
          <w:rFonts w:cstheme="minorHAnsi"/>
        </w:rPr>
        <w:t xml:space="preserve">  Independent Informal Dispute Resolution.  The independent informal dispute resolution process shall be implemented as defined in W. Va. Code §</w:t>
      </w:r>
      <w:r w:rsidR="00027560" w:rsidRPr="006564A7">
        <w:rPr>
          <w:rFonts w:cstheme="minorHAnsi"/>
        </w:rPr>
        <w:t>§</w:t>
      </w:r>
      <w:r w:rsidRPr="006564A7">
        <w:rPr>
          <w:rFonts w:cstheme="minorHAnsi"/>
        </w:rPr>
        <w:t>16-5C-12a</w:t>
      </w:r>
      <w:r w:rsidR="00027560" w:rsidRPr="006564A7">
        <w:rPr>
          <w:rFonts w:cstheme="minorHAnsi"/>
        </w:rPr>
        <w:t>,</w:t>
      </w:r>
      <w:r w:rsidRPr="006564A7">
        <w:rPr>
          <w:rFonts w:cstheme="minorHAnsi"/>
        </w:rPr>
        <w:t xml:space="preserve"> </w:t>
      </w:r>
      <w:r w:rsidR="00A25C45" w:rsidRPr="00A25C45">
        <w:rPr>
          <w:rFonts w:cstheme="minorHAnsi"/>
          <w:i/>
        </w:rPr>
        <w:t>et seq.</w:t>
      </w:r>
    </w:p>
    <w:p w14:paraId="280FDDEA" w14:textId="03C11342" w:rsidR="00F15171" w:rsidRPr="006564A7" w:rsidRDefault="00F15171" w:rsidP="004B3A60">
      <w:pPr>
        <w:jc w:val="both"/>
        <w:rPr>
          <w:rFonts w:cstheme="minorHAnsi"/>
        </w:rPr>
      </w:pPr>
    </w:p>
    <w:p w14:paraId="210C75C3" w14:textId="75B5450F" w:rsidR="00F15171" w:rsidRPr="006564A7" w:rsidRDefault="003D0A09" w:rsidP="004B3A60">
      <w:pPr>
        <w:jc w:val="both"/>
        <w:rPr>
          <w:rFonts w:cstheme="minorHAnsi"/>
        </w:rPr>
      </w:pPr>
      <w:r w:rsidRPr="006564A7">
        <w:rPr>
          <w:rFonts w:cstheme="minorHAnsi"/>
          <w:b/>
        </w:rPr>
        <w:t>§64-13-</w:t>
      </w:r>
      <w:r w:rsidRPr="006564A7">
        <w:rPr>
          <w:rFonts w:cstheme="minorHAnsi"/>
          <w:b/>
          <w:strike/>
        </w:rPr>
        <w:t>16</w:t>
      </w:r>
      <w:r w:rsidR="00027560" w:rsidRPr="006564A7">
        <w:rPr>
          <w:rFonts w:cstheme="minorHAnsi"/>
          <w:b/>
        </w:rPr>
        <w:t xml:space="preserve"> </w:t>
      </w:r>
      <w:r w:rsidR="00027560" w:rsidRPr="006564A7">
        <w:rPr>
          <w:rFonts w:cstheme="minorHAnsi"/>
          <w:b/>
          <w:u w:val="single"/>
        </w:rPr>
        <w:t>15</w:t>
      </w:r>
      <w:r w:rsidRPr="006564A7">
        <w:rPr>
          <w:rFonts w:cstheme="minorHAnsi"/>
          <w:b/>
        </w:rPr>
        <w:t>.  Enforcement and Due Process.</w:t>
      </w:r>
    </w:p>
    <w:p w14:paraId="4D21D6E1" w14:textId="263D5041" w:rsidR="003D0A09" w:rsidRPr="006564A7" w:rsidRDefault="003D0A09" w:rsidP="004B3A60">
      <w:pPr>
        <w:jc w:val="both"/>
        <w:rPr>
          <w:rFonts w:cstheme="minorHAnsi"/>
        </w:rPr>
      </w:pPr>
    </w:p>
    <w:p w14:paraId="194D2666" w14:textId="0FB9A086" w:rsidR="003D0A09" w:rsidRPr="006564A7" w:rsidRDefault="003D0A09" w:rsidP="004B3A60">
      <w:pPr>
        <w:jc w:val="both"/>
        <w:rPr>
          <w:rFonts w:cstheme="minorHAnsi"/>
        </w:rPr>
      </w:pPr>
      <w:r w:rsidRPr="006564A7">
        <w:rPr>
          <w:rFonts w:cstheme="minorHAnsi"/>
        </w:rPr>
        <w:tab/>
      </w:r>
      <w:r w:rsidRPr="006564A7">
        <w:rPr>
          <w:rFonts w:cstheme="minorHAnsi"/>
          <w:strike/>
        </w:rPr>
        <w:t>16.1.</w:t>
      </w:r>
      <w:r w:rsidR="00027560" w:rsidRPr="006564A7">
        <w:rPr>
          <w:rFonts w:cstheme="minorHAnsi"/>
        </w:rPr>
        <w:t xml:space="preserve"> </w:t>
      </w:r>
      <w:r w:rsidR="00027560" w:rsidRPr="006564A7">
        <w:rPr>
          <w:rFonts w:cstheme="minorHAnsi"/>
          <w:u w:val="single"/>
        </w:rPr>
        <w:t>15.1.</w:t>
      </w:r>
      <w:r w:rsidRPr="006564A7">
        <w:rPr>
          <w:rFonts w:cstheme="minorHAnsi"/>
        </w:rPr>
        <w:t xml:space="preserve">  Enforcement.  Director’s Powers, Duties and Rights.  The director may invoke penalties against a nursing home violating the provisions of this rule in accordance with the provisions of this rule.</w:t>
      </w:r>
    </w:p>
    <w:p w14:paraId="01292D09" w14:textId="23B15FFA" w:rsidR="003D0A09" w:rsidRPr="006564A7" w:rsidRDefault="003D0A09" w:rsidP="004B3A60">
      <w:pPr>
        <w:jc w:val="both"/>
        <w:rPr>
          <w:rFonts w:cstheme="minorHAnsi"/>
        </w:rPr>
      </w:pPr>
    </w:p>
    <w:p w14:paraId="66BBCC04" w14:textId="0F61D8A7" w:rsidR="003D0A09" w:rsidRPr="006564A7" w:rsidRDefault="003D0A09" w:rsidP="004B3A60">
      <w:pPr>
        <w:jc w:val="both"/>
        <w:rPr>
          <w:rFonts w:cstheme="minorHAnsi"/>
        </w:rPr>
      </w:pPr>
      <w:r w:rsidRPr="006564A7">
        <w:rPr>
          <w:rFonts w:cstheme="minorHAnsi"/>
        </w:rPr>
        <w:tab/>
      </w:r>
      <w:r w:rsidRPr="006564A7">
        <w:rPr>
          <w:rFonts w:cstheme="minorHAnsi"/>
          <w:strike/>
        </w:rPr>
        <w:t>16.2.</w:t>
      </w:r>
      <w:r w:rsidR="00E13A24" w:rsidRPr="006564A7">
        <w:rPr>
          <w:rFonts w:cstheme="minorHAnsi"/>
        </w:rPr>
        <w:t xml:space="preserve"> </w:t>
      </w:r>
      <w:r w:rsidR="00E13A24" w:rsidRPr="006564A7">
        <w:rPr>
          <w:rFonts w:cstheme="minorHAnsi"/>
          <w:u w:val="single"/>
        </w:rPr>
        <w:t>15.2.</w:t>
      </w:r>
      <w:r w:rsidRPr="006564A7">
        <w:rPr>
          <w:rFonts w:cstheme="minorHAnsi"/>
        </w:rPr>
        <w:t xml:space="preserve">  Enforcement Generally.  The director may assess civil penalties, and may suspend, revoke, or deny renewal of the license of a nursing home for cause after notice as required by this rule and the provisions of W. Va. Code §</w:t>
      </w:r>
      <w:r w:rsidR="00E13A24" w:rsidRPr="006564A7">
        <w:rPr>
          <w:rFonts w:cstheme="minorHAnsi"/>
        </w:rPr>
        <w:t>§</w:t>
      </w:r>
      <w:r w:rsidRPr="006564A7">
        <w:rPr>
          <w:rFonts w:cstheme="minorHAnsi"/>
        </w:rPr>
        <w:t xml:space="preserve">16-5C-1, </w:t>
      </w:r>
      <w:r w:rsidR="00A25C45" w:rsidRPr="00A25C45">
        <w:rPr>
          <w:rFonts w:cstheme="minorHAnsi"/>
          <w:i/>
        </w:rPr>
        <w:t>et seq.</w:t>
      </w:r>
      <w:r w:rsidRPr="006564A7">
        <w:rPr>
          <w:rFonts w:cstheme="minorHAnsi"/>
        </w:rPr>
        <w:t>, or take any other action contemplated by this rule.  Cause may include one or more of the following:</w:t>
      </w:r>
    </w:p>
    <w:p w14:paraId="772FD2BB" w14:textId="00B4449A" w:rsidR="003D0A09" w:rsidRPr="006564A7" w:rsidRDefault="003D0A09" w:rsidP="004B3A60">
      <w:pPr>
        <w:jc w:val="both"/>
        <w:rPr>
          <w:rFonts w:cstheme="minorHAnsi"/>
        </w:rPr>
      </w:pPr>
    </w:p>
    <w:p w14:paraId="1EB87461" w14:textId="1A68E5A5"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16.2.a.</w:t>
      </w:r>
      <w:r w:rsidR="00E13A24" w:rsidRPr="006564A7">
        <w:rPr>
          <w:rFonts w:cstheme="minorHAnsi"/>
        </w:rPr>
        <w:t xml:space="preserve"> </w:t>
      </w:r>
      <w:r w:rsidR="00E13A24" w:rsidRPr="006564A7">
        <w:rPr>
          <w:rFonts w:cstheme="minorHAnsi"/>
          <w:u w:val="single"/>
        </w:rPr>
        <w:t>15.2.1.</w:t>
      </w:r>
      <w:r w:rsidRPr="006564A7">
        <w:rPr>
          <w:rFonts w:cstheme="minorHAnsi"/>
        </w:rPr>
        <w:t xml:space="preserve">  Failure to provide standard quality of care for residents;</w:t>
      </w:r>
    </w:p>
    <w:p w14:paraId="58D3231C" w14:textId="36F6DA77" w:rsidR="003D0A09" w:rsidRPr="006564A7" w:rsidRDefault="003D0A09" w:rsidP="004B3A60">
      <w:pPr>
        <w:jc w:val="both"/>
        <w:rPr>
          <w:rFonts w:cstheme="minorHAnsi"/>
        </w:rPr>
      </w:pPr>
    </w:p>
    <w:p w14:paraId="3727D349" w14:textId="161DD30A"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16.2.b.</w:t>
      </w:r>
      <w:r w:rsidR="00E13A24" w:rsidRPr="006564A7">
        <w:rPr>
          <w:rFonts w:cstheme="minorHAnsi"/>
        </w:rPr>
        <w:t xml:space="preserve"> </w:t>
      </w:r>
      <w:r w:rsidR="00E13A24" w:rsidRPr="006564A7">
        <w:rPr>
          <w:rFonts w:cstheme="minorHAnsi"/>
          <w:u w:val="single"/>
        </w:rPr>
        <w:t>15.2.2.</w:t>
      </w:r>
      <w:r w:rsidRPr="006564A7">
        <w:rPr>
          <w:rFonts w:cstheme="minorHAnsi"/>
        </w:rPr>
        <w:t xml:space="preserve">  Willfully and knowingly falsifying the material content of resident assessments;</w:t>
      </w:r>
    </w:p>
    <w:p w14:paraId="1E77D768" w14:textId="768F6CF2" w:rsidR="003D0A09" w:rsidRPr="006564A7" w:rsidRDefault="003D0A09" w:rsidP="004B3A60">
      <w:pPr>
        <w:jc w:val="both"/>
        <w:rPr>
          <w:rFonts w:cstheme="minorHAnsi"/>
        </w:rPr>
      </w:pPr>
    </w:p>
    <w:p w14:paraId="77537AA5" w14:textId="0AF25881"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16.2.c.</w:t>
      </w:r>
      <w:r w:rsidR="00E13A24" w:rsidRPr="006564A7">
        <w:rPr>
          <w:rFonts w:cstheme="minorHAnsi"/>
        </w:rPr>
        <w:t xml:space="preserve"> </w:t>
      </w:r>
      <w:r w:rsidR="00E13A24" w:rsidRPr="006564A7">
        <w:rPr>
          <w:rFonts w:cstheme="minorHAnsi"/>
          <w:u w:val="single"/>
        </w:rPr>
        <w:t>15.2.3.</w:t>
      </w:r>
      <w:r w:rsidRPr="006564A7">
        <w:rPr>
          <w:rFonts w:cstheme="minorHAnsi"/>
        </w:rPr>
        <w:t xml:space="preserve">  Failure to submit a plan of correction required by W. Va. Code §</w:t>
      </w:r>
      <w:r w:rsidR="00E13A24" w:rsidRPr="006564A7">
        <w:rPr>
          <w:rFonts w:cstheme="minorHAnsi"/>
        </w:rPr>
        <w:t>§</w:t>
      </w:r>
      <w:r w:rsidRPr="006564A7">
        <w:rPr>
          <w:rFonts w:cstheme="minorHAnsi"/>
        </w:rPr>
        <w:t>16-5C-1</w:t>
      </w:r>
      <w:r w:rsidR="00E13A24"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w:t>
      </w:r>
    </w:p>
    <w:p w14:paraId="7E4F09BB" w14:textId="39353F99" w:rsidR="003D0A09" w:rsidRPr="006564A7" w:rsidRDefault="003D0A09" w:rsidP="004B3A60">
      <w:pPr>
        <w:jc w:val="both"/>
        <w:rPr>
          <w:rFonts w:cstheme="minorHAnsi"/>
        </w:rPr>
      </w:pPr>
    </w:p>
    <w:p w14:paraId="4AD5A361" w14:textId="20D59D55"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16.2.d.</w:t>
      </w:r>
      <w:r w:rsidR="00E13A24" w:rsidRPr="006564A7">
        <w:rPr>
          <w:rFonts w:cstheme="minorHAnsi"/>
        </w:rPr>
        <w:t xml:space="preserve"> </w:t>
      </w:r>
      <w:r w:rsidR="00E13A24" w:rsidRPr="006564A7">
        <w:rPr>
          <w:rFonts w:cstheme="minorHAnsi"/>
          <w:u w:val="single"/>
        </w:rPr>
        <w:t>15.2.4.</w:t>
      </w:r>
      <w:r w:rsidRPr="006564A7">
        <w:rPr>
          <w:rFonts w:cstheme="minorHAnsi"/>
        </w:rPr>
        <w:t xml:space="preserve">  Failure to submit a plan of correction that is approved by the director;</w:t>
      </w:r>
    </w:p>
    <w:p w14:paraId="09956D70" w14:textId="44941BFB" w:rsidR="003D0A09" w:rsidRPr="006564A7" w:rsidRDefault="003D0A09" w:rsidP="004B3A60">
      <w:pPr>
        <w:jc w:val="both"/>
        <w:rPr>
          <w:rFonts w:cstheme="minorHAnsi"/>
        </w:rPr>
      </w:pPr>
    </w:p>
    <w:p w14:paraId="0102522A" w14:textId="61BCE0D9"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16.2.e.</w:t>
      </w:r>
      <w:r w:rsidR="00E13A24" w:rsidRPr="006564A7">
        <w:rPr>
          <w:rFonts w:cstheme="minorHAnsi"/>
        </w:rPr>
        <w:t xml:space="preserve"> </w:t>
      </w:r>
      <w:r w:rsidR="00E13A24" w:rsidRPr="006564A7">
        <w:rPr>
          <w:rFonts w:cstheme="minorHAnsi"/>
          <w:u w:val="single"/>
        </w:rPr>
        <w:t>15.2.5.</w:t>
      </w:r>
      <w:r w:rsidRPr="006564A7">
        <w:rPr>
          <w:rFonts w:cstheme="minorHAnsi"/>
        </w:rPr>
        <w:t xml:space="preserve">  Failure to correct deficiencies within the time frame specified in an approved plan of correction;</w:t>
      </w:r>
    </w:p>
    <w:p w14:paraId="6AC9CCC0" w14:textId="5AC0DB0F" w:rsidR="003D0A09" w:rsidRPr="006564A7" w:rsidRDefault="003D0A09" w:rsidP="004B3A60">
      <w:pPr>
        <w:jc w:val="both"/>
        <w:rPr>
          <w:rFonts w:cstheme="minorHAnsi"/>
        </w:rPr>
      </w:pPr>
    </w:p>
    <w:p w14:paraId="33A0AB49" w14:textId="37604DAC"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16.2.f.</w:t>
      </w:r>
      <w:r w:rsidR="00E13A24" w:rsidRPr="006564A7">
        <w:rPr>
          <w:rFonts w:cstheme="minorHAnsi"/>
        </w:rPr>
        <w:t xml:space="preserve"> </w:t>
      </w:r>
      <w:r w:rsidR="00E13A24" w:rsidRPr="006564A7">
        <w:rPr>
          <w:rFonts w:cstheme="minorHAnsi"/>
          <w:u w:val="single"/>
        </w:rPr>
        <w:t>15.2.6.</w:t>
      </w:r>
      <w:r w:rsidRPr="006564A7">
        <w:rPr>
          <w:rFonts w:cstheme="minorHAnsi"/>
        </w:rPr>
        <w:t xml:space="preserve">  Repeat noncompliance within the same regulatory grouping as defined in this rule;</w:t>
      </w:r>
    </w:p>
    <w:p w14:paraId="1F068D69" w14:textId="596BA985" w:rsidR="003D0A09" w:rsidRPr="006564A7" w:rsidRDefault="003D0A09" w:rsidP="004B3A60">
      <w:pPr>
        <w:jc w:val="both"/>
        <w:rPr>
          <w:rFonts w:cstheme="minorHAnsi"/>
        </w:rPr>
      </w:pPr>
    </w:p>
    <w:p w14:paraId="12532BE2" w14:textId="75B0FFA8"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16.2.g.</w:t>
      </w:r>
      <w:r w:rsidR="00E13A24" w:rsidRPr="006564A7">
        <w:rPr>
          <w:rFonts w:cstheme="minorHAnsi"/>
        </w:rPr>
        <w:t xml:space="preserve"> </w:t>
      </w:r>
      <w:r w:rsidR="00E13A24" w:rsidRPr="006564A7">
        <w:rPr>
          <w:rFonts w:cstheme="minorHAnsi"/>
          <w:u w:val="single"/>
        </w:rPr>
        <w:t>15.2.7.</w:t>
      </w:r>
      <w:r w:rsidRPr="006564A7">
        <w:rPr>
          <w:rFonts w:cstheme="minorHAnsi"/>
        </w:rPr>
        <w:t xml:space="preserve">  Failure to cooperate with or interference with the director or an authorized representative of the director in the inspection of the nursing home;</w:t>
      </w:r>
    </w:p>
    <w:p w14:paraId="60908800" w14:textId="23BE5B18" w:rsidR="003D0A09" w:rsidRPr="006564A7" w:rsidRDefault="003D0A09" w:rsidP="004B3A60">
      <w:pPr>
        <w:jc w:val="both"/>
        <w:rPr>
          <w:rFonts w:cstheme="minorHAnsi"/>
        </w:rPr>
      </w:pPr>
    </w:p>
    <w:p w14:paraId="58B95B31" w14:textId="2520EA2B"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16.2.h.</w:t>
      </w:r>
      <w:r w:rsidR="00E13A24" w:rsidRPr="006564A7">
        <w:rPr>
          <w:rFonts w:cstheme="minorHAnsi"/>
        </w:rPr>
        <w:t xml:space="preserve"> </w:t>
      </w:r>
      <w:r w:rsidR="00E13A24" w:rsidRPr="006564A7">
        <w:rPr>
          <w:rFonts w:cstheme="minorHAnsi"/>
          <w:u w:val="single"/>
        </w:rPr>
        <w:t>15.2.8.</w:t>
      </w:r>
      <w:r w:rsidRPr="006564A7">
        <w:rPr>
          <w:rFonts w:cstheme="minorHAnsi"/>
        </w:rPr>
        <w:t xml:space="preserve">  Failure to comply with this rule;</w:t>
      </w:r>
    </w:p>
    <w:p w14:paraId="1A77EE49" w14:textId="05FD2B9B" w:rsidR="003D0A09" w:rsidRPr="006564A7" w:rsidRDefault="003D0A09" w:rsidP="004B3A60">
      <w:pPr>
        <w:jc w:val="both"/>
        <w:rPr>
          <w:rFonts w:cstheme="minorHAnsi"/>
        </w:rPr>
      </w:pPr>
    </w:p>
    <w:p w14:paraId="5C7E9EEA" w14:textId="7BAB2F71"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16.2.i.</w:t>
      </w:r>
      <w:r w:rsidR="00E13A24" w:rsidRPr="006564A7">
        <w:rPr>
          <w:rFonts w:cstheme="minorHAnsi"/>
        </w:rPr>
        <w:t xml:space="preserve"> </w:t>
      </w:r>
      <w:r w:rsidR="00E13A24" w:rsidRPr="006564A7">
        <w:rPr>
          <w:rFonts w:cstheme="minorHAnsi"/>
          <w:u w:val="single"/>
        </w:rPr>
        <w:t>15.2.9.</w:t>
      </w:r>
      <w:r w:rsidRPr="006564A7">
        <w:rPr>
          <w:rFonts w:cstheme="minorHAnsi"/>
        </w:rPr>
        <w:t xml:space="preserve">  Violation of any provision of this rule that produces immediate jeopardy to the health or safety of residents;</w:t>
      </w:r>
    </w:p>
    <w:p w14:paraId="6B68F226" w14:textId="341E884D" w:rsidR="003D0A09" w:rsidRPr="006564A7" w:rsidRDefault="003D0A09" w:rsidP="004B3A60">
      <w:pPr>
        <w:jc w:val="both"/>
        <w:rPr>
          <w:rFonts w:cstheme="minorHAnsi"/>
        </w:rPr>
      </w:pPr>
    </w:p>
    <w:p w14:paraId="125FCC6A" w14:textId="18737DF2"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16.2.j.</w:t>
      </w:r>
      <w:r w:rsidR="00E13A24" w:rsidRPr="006564A7">
        <w:rPr>
          <w:rFonts w:cstheme="minorHAnsi"/>
        </w:rPr>
        <w:t xml:space="preserve"> </w:t>
      </w:r>
      <w:r w:rsidR="00E13A24" w:rsidRPr="006564A7">
        <w:rPr>
          <w:rFonts w:cstheme="minorHAnsi"/>
          <w:u w:val="single"/>
        </w:rPr>
        <w:t>15.2.10.</w:t>
      </w:r>
      <w:r w:rsidRPr="006564A7">
        <w:rPr>
          <w:rFonts w:cstheme="minorHAnsi"/>
        </w:rPr>
        <w:t xml:space="preserve">  Violation of the provisions of this rule relative to the discharge of residents or employees because of complaints against the nursing home;</w:t>
      </w:r>
    </w:p>
    <w:p w14:paraId="6289340B" w14:textId="449E7E82" w:rsidR="003D0A09" w:rsidRPr="006564A7" w:rsidRDefault="003D0A09" w:rsidP="004B3A60">
      <w:pPr>
        <w:jc w:val="both"/>
        <w:rPr>
          <w:rFonts w:cstheme="minorHAnsi"/>
        </w:rPr>
      </w:pPr>
    </w:p>
    <w:p w14:paraId="0F682C61" w14:textId="50DEF03B" w:rsidR="003D0A09" w:rsidRPr="006564A7" w:rsidRDefault="003D0A09" w:rsidP="004B3A60">
      <w:pPr>
        <w:jc w:val="both"/>
        <w:rPr>
          <w:rFonts w:cstheme="minorHAnsi"/>
        </w:rPr>
      </w:pPr>
      <w:r w:rsidRPr="006564A7">
        <w:rPr>
          <w:rFonts w:cstheme="minorHAnsi"/>
        </w:rPr>
        <w:tab/>
      </w:r>
      <w:r w:rsidRPr="006564A7">
        <w:rPr>
          <w:rFonts w:cstheme="minorHAnsi"/>
        </w:rPr>
        <w:tab/>
      </w:r>
      <w:r w:rsidRPr="006564A7">
        <w:rPr>
          <w:rFonts w:cstheme="minorHAnsi"/>
          <w:strike/>
        </w:rPr>
        <w:t>16.2.k.</w:t>
      </w:r>
      <w:r w:rsidR="00E13A24" w:rsidRPr="006564A7">
        <w:rPr>
          <w:rFonts w:cstheme="minorHAnsi"/>
        </w:rPr>
        <w:t xml:space="preserve"> </w:t>
      </w:r>
      <w:r w:rsidR="00E13A24" w:rsidRPr="006564A7">
        <w:rPr>
          <w:rFonts w:cstheme="minorHAnsi"/>
          <w:u w:val="single"/>
        </w:rPr>
        <w:t>15.2.11.</w:t>
      </w:r>
      <w:r w:rsidRPr="006564A7">
        <w:rPr>
          <w:rFonts w:cstheme="minorHAnsi"/>
        </w:rPr>
        <w:t xml:space="preserve">  Use of subterfuge </w:t>
      </w:r>
      <w:r w:rsidR="00163BDE" w:rsidRPr="006564A7">
        <w:rPr>
          <w:rFonts w:cstheme="minorHAnsi"/>
        </w:rPr>
        <w:t>or other dishonest action in applying for an original or renewal license;</w:t>
      </w:r>
    </w:p>
    <w:p w14:paraId="02146938" w14:textId="6415370C" w:rsidR="00163BDE" w:rsidRPr="006564A7" w:rsidRDefault="00163BDE" w:rsidP="004B3A60">
      <w:pPr>
        <w:jc w:val="both"/>
        <w:rPr>
          <w:rFonts w:cstheme="minorHAnsi"/>
        </w:rPr>
      </w:pPr>
    </w:p>
    <w:p w14:paraId="1CEDBFEC" w14:textId="65D66F61" w:rsidR="00163BDE" w:rsidRPr="006564A7" w:rsidRDefault="00163BDE" w:rsidP="004B3A60">
      <w:pPr>
        <w:jc w:val="both"/>
        <w:rPr>
          <w:rFonts w:cstheme="minorHAnsi"/>
        </w:rPr>
      </w:pPr>
      <w:r w:rsidRPr="006564A7">
        <w:rPr>
          <w:rFonts w:cstheme="minorHAnsi"/>
        </w:rPr>
        <w:tab/>
      </w:r>
      <w:r w:rsidRPr="006564A7">
        <w:rPr>
          <w:rFonts w:cstheme="minorHAnsi"/>
        </w:rPr>
        <w:tab/>
      </w:r>
      <w:r w:rsidRPr="006564A7">
        <w:rPr>
          <w:rFonts w:cstheme="minorHAnsi"/>
          <w:strike/>
        </w:rPr>
        <w:t>16.2.l.</w:t>
      </w:r>
      <w:r w:rsidR="00E13A24" w:rsidRPr="006564A7">
        <w:rPr>
          <w:rFonts w:cstheme="minorHAnsi"/>
        </w:rPr>
        <w:t xml:space="preserve"> </w:t>
      </w:r>
      <w:r w:rsidR="00E13A24" w:rsidRPr="006564A7">
        <w:rPr>
          <w:rFonts w:cstheme="minorHAnsi"/>
          <w:u w:val="single"/>
        </w:rPr>
        <w:t>15.2.12.</w:t>
      </w:r>
      <w:r w:rsidRPr="006564A7">
        <w:rPr>
          <w:rFonts w:cstheme="minorHAnsi"/>
        </w:rPr>
        <w:t xml:space="preserve">  Use of subterfuge or other dishonest action in obtaining the time, date and location of any inspection;</w:t>
      </w:r>
    </w:p>
    <w:p w14:paraId="3EC55FFD" w14:textId="35003884" w:rsidR="00163BDE" w:rsidRPr="006564A7" w:rsidRDefault="00163BDE" w:rsidP="004B3A60">
      <w:pPr>
        <w:jc w:val="both"/>
        <w:rPr>
          <w:rFonts w:cstheme="minorHAnsi"/>
        </w:rPr>
      </w:pPr>
    </w:p>
    <w:p w14:paraId="6484DDFE" w14:textId="460DABEA" w:rsidR="00163BDE" w:rsidRPr="006564A7" w:rsidRDefault="00163BDE" w:rsidP="004B3A60">
      <w:pPr>
        <w:jc w:val="both"/>
        <w:rPr>
          <w:rFonts w:cstheme="minorHAnsi"/>
        </w:rPr>
      </w:pPr>
      <w:r w:rsidRPr="006564A7">
        <w:rPr>
          <w:rFonts w:cstheme="minorHAnsi"/>
        </w:rPr>
        <w:tab/>
      </w:r>
      <w:r w:rsidRPr="006564A7">
        <w:rPr>
          <w:rFonts w:cstheme="minorHAnsi"/>
        </w:rPr>
        <w:tab/>
      </w:r>
      <w:r w:rsidRPr="006564A7">
        <w:rPr>
          <w:rFonts w:cstheme="minorHAnsi"/>
          <w:strike/>
        </w:rPr>
        <w:t>16.2.m.</w:t>
      </w:r>
      <w:r w:rsidR="00E13A24" w:rsidRPr="006564A7">
        <w:rPr>
          <w:rFonts w:cstheme="minorHAnsi"/>
        </w:rPr>
        <w:t xml:space="preserve"> </w:t>
      </w:r>
      <w:r w:rsidR="00E13A24" w:rsidRPr="006564A7">
        <w:rPr>
          <w:rFonts w:cstheme="minorHAnsi"/>
          <w:u w:val="single"/>
        </w:rPr>
        <w:t>15.2.13.</w:t>
      </w:r>
      <w:r w:rsidRPr="006564A7">
        <w:rPr>
          <w:rFonts w:cstheme="minorHAnsi"/>
        </w:rPr>
        <w:t xml:space="preserve">  Abuse of residents;</w:t>
      </w:r>
    </w:p>
    <w:p w14:paraId="6F198EE1" w14:textId="428B37C3" w:rsidR="00163BDE" w:rsidRPr="006564A7" w:rsidRDefault="00163BDE" w:rsidP="004B3A60">
      <w:pPr>
        <w:jc w:val="both"/>
        <w:rPr>
          <w:rFonts w:cstheme="minorHAnsi"/>
        </w:rPr>
      </w:pPr>
    </w:p>
    <w:p w14:paraId="71E70E93" w14:textId="3868A68E" w:rsidR="00163BDE" w:rsidRPr="006564A7" w:rsidRDefault="00631D4E" w:rsidP="004B3A60">
      <w:pPr>
        <w:jc w:val="both"/>
        <w:rPr>
          <w:rFonts w:cstheme="minorHAnsi"/>
        </w:rPr>
      </w:pPr>
      <w:r w:rsidRPr="006564A7">
        <w:rPr>
          <w:rFonts w:cstheme="minorHAnsi"/>
        </w:rPr>
        <w:tab/>
      </w:r>
      <w:r w:rsidRPr="006564A7">
        <w:rPr>
          <w:rFonts w:cstheme="minorHAnsi"/>
        </w:rPr>
        <w:tab/>
      </w:r>
      <w:r w:rsidRPr="006564A7">
        <w:rPr>
          <w:rFonts w:cstheme="minorHAnsi"/>
          <w:strike/>
        </w:rPr>
        <w:t>16.2.n.</w:t>
      </w:r>
      <w:r w:rsidR="00E13A24" w:rsidRPr="006564A7">
        <w:rPr>
          <w:rFonts w:cstheme="minorHAnsi"/>
        </w:rPr>
        <w:t xml:space="preserve"> </w:t>
      </w:r>
      <w:r w:rsidR="00E13A24" w:rsidRPr="006564A7">
        <w:rPr>
          <w:rFonts w:cstheme="minorHAnsi"/>
          <w:u w:val="single"/>
        </w:rPr>
        <w:t>15.2.14.</w:t>
      </w:r>
      <w:r w:rsidRPr="006564A7">
        <w:rPr>
          <w:rFonts w:cstheme="minorHAnsi"/>
        </w:rPr>
        <w:t xml:space="preserve">  Neglect of residents;</w:t>
      </w:r>
    </w:p>
    <w:p w14:paraId="61700A80" w14:textId="224FA9AB" w:rsidR="00631D4E" w:rsidRPr="006564A7" w:rsidRDefault="00631D4E" w:rsidP="004B3A60">
      <w:pPr>
        <w:jc w:val="both"/>
        <w:rPr>
          <w:rFonts w:cstheme="minorHAnsi"/>
        </w:rPr>
      </w:pPr>
    </w:p>
    <w:p w14:paraId="652CBE70" w14:textId="2E2997BD" w:rsidR="00631D4E" w:rsidRPr="006564A7" w:rsidRDefault="00631D4E" w:rsidP="004B3A60">
      <w:pPr>
        <w:jc w:val="both"/>
        <w:rPr>
          <w:rFonts w:cstheme="minorHAnsi"/>
        </w:rPr>
      </w:pPr>
      <w:r w:rsidRPr="006564A7">
        <w:rPr>
          <w:rFonts w:cstheme="minorHAnsi"/>
        </w:rPr>
        <w:tab/>
      </w:r>
      <w:r w:rsidRPr="006564A7">
        <w:rPr>
          <w:rFonts w:cstheme="minorHAnsi"/>
        </w:rPr>
        <w:tab/>
      </w:r>
      <w:r w:rsidRPr="006564A7">
        <w:rPr>
          <w:rFonts w:cstheme="minorHAnsi"/>
          <w:strike/>
        </w:rPr>
        <w:t>16.2.o.</w:t>
      </w:r>
      <w:r w:rsidR="00E13A24" w:rsidRPr="006564A7">
        <w:rPr>
          <w:rFonts w:cstheme="minorHAnsi"/>
        </w:rPr>
        <w:t xml:space="preserve"> </w:t>
      </w:r>
      <w:r w:rsidR="00E13A24" w:rsidRPr="006564A7">
        <w:rPr>
          <w:rFonts w:cstheme="minorHAnsi"/>
          <w:u w:val="single"/>
        </w:rPr>
        <w:t>15.2.15.</w:t>
      </w:r>
      <w:r w:rsidRPr="006564A7">
        <w:rPr>
          <w:rFonts w:cstheme="minorHAnsi"/>
        </w:rPr>
        <w:t xml:space="preserve">  Misappropriation of residents’ property; or</w:t>
      </w:r>
    </w:p>
    <w:p w14:paraId="4BD28A3A" w14:textId="670DAD48" w:rsidR="00631D4E" w:rsidRPr="006564A7" w:rsidRDefault="00631D4E" w:rsidP="004B3A60">
      <w:pPr>
        <w:jc w:val="both"/>
        <w:rPr>
          <w:rFonts w:cstheme="minorHAnsi"/>
        </w:rPr>
      </w:pPr>
    </w:p>
    <w:p w14:paraId="12BD97AC" w14:textId="216363EC" w:rsidR="00631D4E" w:rsidRPr="006564A7" w:rsidRDefault="00631D4E" w:rsidP="004B3A60">
      <w:pPr>
        <w:jc w:val="both"/>
        <w:rPr>
          <w:rFonts w:cstheme="minorHAnsi"/>
        </w:rPr>
      </w:pPr>
      <w:r w:rsidRPr="006564A7">
        <w:rPr>
          <w:rFonts w:cstheme="minorHAnsi"/>
        </w:rPr>
        <w:tab/>
      </w:r>
      <w:r w:rsidRPr="006564A7">
        <w:rPr>
          <w:rFonts w:cstheme="minorHAnsi"/>
        </w:rPr>
        <w:tab/>
      </w:r>
      <w:r w:rsidRPr="006564A7">
        <w:rPr>
          <w:rFonts w:cstheme="minorHAnsi"/>
          <w:strike/>
        </w:rPr>
        <w:t>16.2.p.</w:t>
      </w:r>
      <w:r w:rsidR="00E13A24" w:rsidRPr="006564A7">
        <w:rPr>
          <w:rFonts w:cstheme="minorHAnsi"/>
        </w:rPr>
        <w:t xml:space="preserve"> </w:t>
      </w:r>
      <w:r w:rsidR="00E13A24" w:rsidRPr="006564A7">
        <w:rPr>
          <w:rFonts w:cstheme="minorHAnsi"/>
          <w:u w:val="single"/>
        </w:rPr>
        <w:t>15.2.16.</w:t>
      </w:r>
      <w:r w:rsidRPr="006564A7">
        <w:rPr>
          <w:rFonts w:cstheme="minorHAnsi"/>
        </w:rPr>
        <w:t xml:space="preserve">  Attempted bribery of any employee or contracted person of the department.</w:t>
      </w:r>
    </w:p>
    <w:p w14:paraId="3D148851" w14:textId="57BE5C1F" w:rsidR="00631D4E" w:rsidRPr="006564A7" w:rsidRDefault="00631D4E" w:rsidP="004B3A60">
      <w:pPr>
        <w:jc w:val="both"/>
        <w:rPr>
          <w:rFonts w:cstheme="minorHAnsi"/>
        </w:rPr>
      </w:pPr>
    </w:p>
    <w:p w14:paraId="3CE10327" w14:textId="29B5303C" w:rsidR="00631D4E" w:rsidRPr="006564A7" w:rsidRDefault="00631D4E" w:rsidP="004B3A60">
      <w:pPr>
        <w:jc w:val="both"/>
        <w:rPr>
          <w:rFonts w:cstheme="minorHAnsi"/>
        </w:rPr>
      </w:pPr>
      <w:r w:rsidRPr="006564A7">
        <w:rPr>
          <w:rFonts w:cstheme="minorHAnsi"/>
        </w:rPr>
        <w:tab/>
      </w:r>
      <w:r w:rsidRPr="006564A7">
        <w:rPr>
          <w:rFonts w:cstheme="minorHAnsi"/>
          <w:strike/>
        </w:rPr>
        <w:t>16.3.</w:t>
      </w:r>
      <w:r w:rsidR="00E13A24" w:rsidRPr="006564A7">
        <w:rPr>
          <w:rFonts w:cstheme="minorHAnsi"/>
        </w:rPr>
        <w:t xml:space="preserve"> </w:t>
      </w:r>
      <w:r w:rsidR="00E13A24" w:rsidRPr="006564A7">
        <w:rPr>
          <w:rFonts w:cstheme="minorHAnsi"/>
          <w:u w:val="single"/>
        </w:rPr>
        <w:t>15.3.</w:t>
      </w:r>
      <w:r w:rsidRPr="006564A7">
        <w:rPr>
          <w:rFonts w:cstheme="minorHAnsi"/>
        </w:rPr>
        <w:t xml:space="preserve">  Formal Hearings and Due Process for Actions of Enforcement.</w:t>
      </w:r>
    </w:p>
    <w:p w14:paraId="2C4A7558" w14:textId="3F848B4C" w:rsidR="00631D4E" w:rsidRPr="006564A7" w:rsidRDefault="00631D4E" w:rsidP="004B3A60">
      <w:pPr>
        <w:jc w:val="both"/>
        <w:rPr>
          <w:rFonts w:cstheme="minorHAnsi"/>
        </w:rPr>
      </w:pPr>
    </w:p>
    <w:p w14:paraId="5AE0A807" w14:textId="6EB4E0C4" w:rsidR="00631D4E" w:rsidRPr="006564A7" w:rsidRDefault="00631D4E" w:rsidP="004B3A60">
      <w:pPr>
        <w:jc w:val="both"/>
        <w:rPr>
          <w:rFonts w:cstheme="minorHAnsi"/>
        </w:rPr>
      </w:pPr>
      <w:r w:rsidRPr="006564A7">
        <w:rPr>
          <w:rFonts w:cstheme="minorHAnsi"/>
        </w:rPr>
        <w:tab/>
      </w:r>
      <w:r w:rsidRPr="006564A7">
        <w:rPr>
          <w:rFonts w:cstheme="minorHAnsi"/>
        </w:rPr>
        <w:tab/>
      </w:r>
      <w:r w:rsidRPr="006564A7">
        <w:rPr>
          <w:rFonts w:cstheme="minorHAnsi"/>
          <w:strike/>
        </w:rPr>
        <w:t>16.3.a.</w:t>
      </w:r>
      <w:r w:rsidR="00E13A24" w:rsidRPr="006564A7">
        <w:rPr>
          <w:rFonts w:cstheme="minorHAnsi"/>
        </w:rPr>
        <w:t xml:space="preserve"> </w:t>
      </w:r>
      <w:r w:rsidR="00E13A24" w:rsidRPr="006564A7">
        <w:rPr>
          <w:rFonts w:cstheme="minorHAnsi"/>
          <w:u w:val="single"/>
        </w:rPr>
        <w:t>15.3.1.</w:t>
      </w:r>
      <w:r w:rsidRPr="006564A7">
        <w:rPr>
          <w:rFonts w:cstheme="minorHAnsi"/>
        </w:rPr>
        <w:t xml:space="preserve">  All formal hearings shall be conducted pursuant to West Virginia Department of Health and Human Resources </w:t>
      </w:r>
      <w:r w:rsidRPr="006564A7">
        <w:rPr>
          <w:rFonts w:cstheme="minorHAnsi"/>
          <w:strike/>
        </w:rPr>
        <w:t>Legislative Rules</w:t>
      </w:r>
      <w:r w:rsidR="00E13A24" w:rsidRPr="006564A7">
        <w:rPr>
          <w:rFonts w:cstheme="minorHAnsi"/>
        </w:rPr>
        <w:t xml:space="preserve"> </w:t>
      </w:r>
      <w:r w:rsidR="00E13A24" w:rsidRPr="006564A7">
        <w:rPr>
          <w:rFonts w:cstheme="minorHAnsi"/>
          <w:u w:val="single"/>
        </w:rPr>
        <w:t>rule</w:t>
      </w:r>
      <w:r w:rsidRPr="006564A7">
        <w:rPr>
          <w:rFonts w:cstheme="minorHAnsi"/>
        </w:rPr>
        <w:t xml:space="preserve">, </w:t>
      </w:r>
      <w:r w:rsidRPr="006564A7">
        <w:rPr>
          <w:rFonts w:cstheme="minorHAnsi"/>
          <w:strike/>
        </w:rPr>
        <w:t>Rules of Procedure for Contested cases, 64CSR1</w:t>
      </w:r>
      <w:r w:rsidR="00E13A24" w:rsidRPr="006564A7">
        <w:rPr>
          <w:rFonts w:cstheme="minorHAnsi"/>
        </w:rPr>
        <w:t xml:space="preserve"> </w:t>
      </w:r>
      <w:r w:rsidR="00E13A24" w:rsidRPr="006564A7">
        <w:rPr>
          <w:rFonts w:cstheme="minorHAnsi"/>
          <w:u w:val="single"/>
        </w:rPr>
        <w:t>Rules for Hearings under the Administrative Procedures Act, 69CSR1</w:t>
      </w:r>
      <w:r w:rsidRPr="006564A7">
        <w:rPr>
          <w:rFonts w:cstheme="minorHAnsi"/>
        </w:rPr>
        <w:t>.</w:t>
      </w:r>
    </w:p>
    <w:p w14:paraId="2392C10E" w14:textId="5004F03B" w:rsidR="00631D4E" w:rsidRPr="006564A7" w:rsidRDefault="00631D4E" w:rsidP="004B3A60">
      <w:pPr>
        <w:jc w:val="both"/>
        <w:rPr>
          <w:rFonts w:cstheme="minorHAnsi"/>
        </w:rPr>
      </w:pPr>
    </w:p>
    <w:p w14:paraId="6880DF79" w14:textId="614E853C" w:rsidR="00631D4E" w:rsidRPr="006564A7" w:rsidRDefault="00631D4E" w:rsidP="004B3A60">
      <w:pPr>
        <w:jc w:val="both"/>
        <w:rPr>
          <w:rFonts w:cstheme="minorHAnsi"/>
        </w:rPr>
      </w:pPr>
      <w:r w:rsidRPr="006564A7">
        <w:rPr>
          <w:rFonts w:cstheme="minorHAnsi"/>
        </w:rPr>
        <w:tab/>
      </w:r>
      <w:r w:rsidRPr="006564A7">
        <w:rPr>
          <w:rFonts w:cstheme="minorHAnsi"/>
        </w:rPr>
        <w:tab/>
      </w:r>
      <w:r w:rsidRPr="006564A7">
        <w:rPr>
          <w:rFonts w:cstheme="minorHAnsi"/>
          <w:strike/>
        </w:rPr>
        <w:t>16.3.b.</w:t>
      </w:r>
      <w:r w:rsidR="00E13A24" w:rsidRPr="006564A7">
        <w:rPr>
          <w:rFonts w:cstheme="minorHAnsi"/>
        </w:rPr>
        <w:t xml:space="preserve"> </w:t>
      </w:r>
      <w:r w:rsidR="00E13A24" w:rsidRPr="006564A7">
        <w:rPr>
          <w:rFonts w:cstheme="minorHAnsi"/>
          <w:u w:val="single"/>
        </w:rPr>
        <w:t>15.3.2.</w:t>
      </w:r>
      <w:r w:rsidRPr="006564A7">
        <w:rPr>
          <w:rFonts w:cstheme="minorHAnsi"/>
        </w:rPr>
        <w:t xml:space="preserve">  An applicant for a license or a licensee or any other person aggrieved by an order or other action by the director pursuant to this rule or to W. Va. Code §</w:t>
      </w:r>
      <w:r w:rsidR="00E13A24" w:rsidRPr="006564A7">
        <w:rPr>
          <w:rFonts w:cstheme="minorHAnsi"/>
        </w:rPr>
        <w:t>§</w:t>
      </w:r>
      <w:r w:rsidRPr="006564A7">
        <w:rPr>
          <w:rFonts w:cstheme="minorHAnsi"/>
        </w:rPr>
        <w:t>16-5C-1</w:t>
      </w:r>
      <w:r w:rsidR="00E13A24"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xml:space="preserve">, shall have the opportunity for a formal hearing by the director, upon written request to the director in a manner prescribed in West Virginia Department of Health and Human Resources </w:t>
      </w:r>
      <w:r w:rsidRPr="006564A7">
        <w:rPr>
          <w:rFonts w:cstheme="minorHAnsi"/>
          <w:strike/>
        </w:rPr>
        <w:t>Administrative Rules of Procedure for Contested Case Hearings and Declaratory Ruling, 64CSR1</w:t>
      </w:r>
      <w:r w:rsidR="00E13A24" w:rsidRPr="006564A7">
        <w:rPr>
          <w:rFonts w:cstheme="minorHAnsi"/>
        </w:rPr>
        <w:t xml:space="preserve"> </w:t>
      </w:r>
      <w:r w:rsidR="00E13A24" w:rsidRPr="006564A7">
        <w:rPr>
          <w:rFonts w:cstheme="minorHAnsi"/>
          <w:u w:val="single"/>
        </w:rPr>
        <w:t>rule, Rules for Hearings under the Administrative Procedures Act, 69CSR1</w:t>
      </w:r>
      <w:r w:rsidRPr="006564A7">
        <w:rPr>
          <w:rFonts w:cstheme="minorHAnsi"/>
        </w:rPr>
        <w:t>.</w:t>
      </w:r>
    </w:p>
    <w:p w14:paraId="06A44990" w14:textId="67A6C24C" w:rsidR="00631D4E" w:rsidRPr="006564A7" w:rsidRDefault="00631D4E" w:rsidP="004B3A60">
      <w:pPr>
        <w:jc w:val="both"/>
        <w:rPr>
          <w:rFonts w:cstheme="minorHAnsi"/>
        </w:rPr>
      </w:pPr>
    </w:p>
    <w:p w14:paraId="2D2DC37D" w14:textId="2CAE09C1" w:rsidR="004019BC" w:rsidRPr="006564A7" w:rsidRDefault="00631D4E" w:rsidP="004B3A60">
      <w:pPr>
        <w:jc w:val="both"/>
        <w:rPr>
          <w:rFonts w:cstheme="minorHAnsi"/>
        </w:rPr>
      </w:pPr>
      <w:r w:rsidRPr="006564A7">
        <w:rPr>
          <w:rFonts w:cstheme="minorHAnsi"/>
        </w:rPr>
        <w:tab/>
      </w:r>
      <w:r w:rsidRPr="006564A7">
        <w:rPr>
          <w:rFonts w:cstheme="minorHAnsi"/>
        </w:rPr>
        <w:tab/>
      </w:r>
      <w:r w:rsidRPr="006564A7">
        <w:rPr>
          <w:rFonts w:cstheme="minorHAnsi"/>
          <w:strike/>
        </w:rPr>
        <w:t>16.3.c.</w:t>
      </w:r>
      <w:r w:rsidR="00F31AD6" w:rsidRPr="006564A7">
        <w:rPr>
          <w:rFonts w:cstheme="minorHAnsi"/>
        </w:rPr>
        <w:t xml:space="preserve"> </w:t>
      </w:r>
      <w:r w:rsidR="00F31AD6" w:rsidRPr="006564A7">
        <w:rPr>
          <w:rFonts w:cstheme="minorHAnsi"/>
          <w:u w:val="single"/>
        </w:rPr>
        <w:t>15.3.3.</w:t>
      </w:r>
      <w:r w:rsidR="00043D44" w:rsidRPr="006564A7">
        <w:rPr>
          <w:rFonts w:cstheme="minorHAnsi"/>
        </w:rPr>
        <w:t xml:space="preserve">  </w:t>
      </w:r>
      <w:r w:rsidR="000A25D1" w:rsidRPr="006564A7">
        <w:rPr>
          <w:rFonts w:cstheme="minorHAnsi"/>
        </w:rPr>
        <w:t xml:space="preserve">A </w:t>
      </w:r>
      <w:r w:rsidR="004019BC" w:rsidRPr="006564A7">
        <w:rPr>
          <w:rFonts w:cstheme="minorHAnsi"/>
        </w:rPr>
        <w:t>formal hearing pursuant to this rule shall be conducted in accordance with the pertinent provisions of W. Va. Code §§29A-4-1</w:t>
      </w:r>
      <w:r w:rsidR="00F31AD6" w:rsidRPr="006564A7">
        <w:rPr>
          <w:rFonts w:cstheme="minorHAnsi"/>
        </w:rPr>
        <w:t>,</w:t>
      </w:r>
      <w:r w:rsidR="004019BC" w:rsidRPr="006564A7">
        <w:rPr>
          <w:rFonts w:cstheme="minorHAnsi"/>
        </w:rPr>
        <w:t xml:space="preserve"> </w:t>
      </w:r>
      <w:r w:rsidR="00A25C45" w:rsidRPr="00A25C45">
        <w:rPr>
          <w:rFonts w:cstheme="minorHAnsi"/>
          <w:i/>
        </w:rPr>
        <w:t>et seq.</w:t>
      </w:r>
      <w:r w:rsidR="004019BC" w:rsidRPr="006564A7">
        <w:rPr>
          <w:rFonts w:cstheme="minorHAnsi"/>
        </w:rPr>
        <w:t>, and 29A-5-1</w:t>
      </w:r>
      <w:r w:rsidR="00F31AD6" w:rsidRPr="006564A7">
        <w:rPr>
          <w:rFonts w:cstheme="minorHAnsi"/>
        </w:rPr>
        <w:t>,</w:t>
      </w:r>
      <w:r w:rsidR="004019BC" w:rsidRPr="006564A7">
        <w:rPr>
          <w:rFonts w:cstheme="minorHAnsi"/>
        </w:rPr>
        <w:t xml:space="preserve"> </w:t>
      </w:r>
      <w:r w:rsidR="00A25C45" w:rsidRPr="00A25C45">
        <w:rPr>
          <w:rFonts w:cstheme="minorHAnsi"/>
          <w:i/>
        </w:rPr>
        <w:t>et seq.</w:t>
      </w:r>
    </w:p>
    <w:p w14:paraId="332A0AFF" w14:textId="6EF4A0B7" w:rsidR="004019BC" w:rsidRPr="006564A7" w:rsidRDefault="004019BC" w:rsidP="004B3A60">
      <w:pPr>
        <w:jc w:val="both"/>
        <w:rPr>
          <w:rFonts w:cstheme="minorHAnsi"/>
        </w:rPr>
      </w:pPr>
    </w:p>
    <w:p w14:paraId="39C682A5" w14:textId="7198EA55" w:rsidR="004019BC" w:rsidRPr="006564A7" w:rsidRDefault="004019BC" w:rsidP="004B3A60">
      <w:pPr>
        <w:jc w:val="both"/>
        <w:rPr>
          <w:rFonts w:cstheme="minorHAnsi"/>
        </w:rPr>
      </w:pPr>
      <w:r w:rsidRPr="006564A7">
        <w:rPr>
          <w:rFonts w:cstheme="minorHAnsi"/>
        </w:rPr>
        <w:tab/>
      </w:r>
      <w:r w:rsidRPr="006564A7">
        <w:rPr>
          <w:rFonts w:cstheme="minorHAnsi"/>
        </w:rPr>
        <w:tab/>
      </w:r>
      <w:r w:rsidRPr="006564A7">
        <w:rPr>
          <w:rFonts w:cstheme="minorHAnsi"/>
          <w:strike/>
        </w:rPr>
        <w:t>16.3.d.</w:t>
      </w:r>
      <w:r w:rsidR="00F31AD6" w:rsidRPr="006564A7">
        <w:rPr>
          <w:rFonts w:cstheme="minorHAnsi"/>
        </w:rPr>
        <w:t xml:space="preserve"> </w:t>
      </w:r>
      <w:r w:rsidR="00F31AD6" w:rsidRPr="006564A7">
        <w:rPr>
          <w:rFonts w:cstheme="minorHAnsi"/>
          <w:u w:val="single"/>
        </w:rPr>
        <w:t>15.3.4.</w:t>
      </w:r>
      <w:r w:rsidRPr="006564A7">
        <w:rPr>
          <w:rFonts w:cstheme="minorHAnsi"/>
        </w:rPr>
        <w:t xml:space="preserve">  A nursing home may request a formal hearing and seek judicial review pursuant to W. Va. Code §§16-5C-12 and 16-5C-13</w:t>
      </w:r>
      <w:r w:rsidR="00F31AD6" w:rsidRPr="006564A7">
        <w:rPr>
          <w:rFonts w:cstheme="minorHAnsi"/>
        </w:rPr>
        <w:t>,</w:t>
      </w:r>
      <w:r w:rsidRPr="006564A7">
        <w:rPr>
          <w:rFonts w:cstheme="minorHAnsi"/>
        </w:rPr>
        <w:t xml:space="preserve"> </w:t>
      </w:r>
      <w:r w:rsidR="00A25C45" w:rsidRPr="00A25C45">
        <w:rPr>
          <w:rFonts w:cstheme="minorHAnsi"/>
          <w:i/>
        </w:rPr>
        <w:t>et seq.</w:t>
      </w:r>
      <w:r w:rsidR="00F31AD6" w:rsidRPr="006564A7">
        <w:rPr>
          <w:rFonts w:cstheme="minorHAnsi"/>
        </w:rPr>
        <w:t>,</w:t>
      </w:r>
      <w:r w:rsidRPr="006564A7">
        <w:rPr>
          <w:rFonts w:cstheme="minorHAnsi"/>
        </w:rPr>
        <w:t xml:space="preserve"> to contest the deficiencies issued by the director, irrespective of whether the deficiency results in the imposition of civil money penalty.</w:t>
      </w:r>
    </w:p>
    <w:p w14:paraId="34EA6872" w14:textId="1FB5AF2A" w:rsidR="004019BC" w:rsidRPr="006564A7" w:rsidRDefault="004019BC" w:rsidP="004B3A60">
      <w:pPr>
        <w:jc w:val="both"/>
        <w:rPr>
          <w:rFonts w:cstheme="minorHAnsi"/>
        </w:rPr>
      </w:pPr>
    </w:p>
    <w:p w14:paraId="180D9841" w14:textId="6ED0F6D3" w:rsidR="004019BC" w:rsidRPr="006564A7" w:rsidRDefault="004019B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16.3.d.1.</w:t>
      </w:r>
      <w:r w:rsidR="00F31AD6" w:rsidRPr="006564A7">
        <w:rPr>
          <w:rFonts w:cstheme="minorHAnsi"/>
        </w:rPr>
        <w:t xml:space="preserve"> </w:t>
      </w:r>
      <w:r w:rsidR="00F31AD6" w:rsidRPr="006564A7">
        <w:rPr>
          <w:rFonts w:cstheme="minorHAnsi"/>
          <w:u w:val="single"/>
        </w:rPr>
        <w:t>15.3.4.a.</w:t>
      </w:r>
      <w:r w:rsidRPr="006564A7">
        <w:rPr>
          <w:rFonts w:cstheme="minorHAnsi"/>
        </w:rPr>
        <w:t xml:space="preserve">  The director shall begin an enforcement action to ensure compliance with W. Va. Code §</w:t>
      </w:r>
      <w:r w:rsidR="00F31AD6" w:rsidRPr="006564A7">
        <w:rPr>
          <w:rFonts w:cstheme="minorHAnsi"/>
        </w:rPr>
        <w:t>§</w:t>
      </w:r>
      <w:r w:rsidRPr="006564A7">
        <w:rPr>
          <w:rFonts w:cstheme="minorHAnsi"/>
        </w:rPr>
        <w:t>16-5C-1</w:t>
      </w:r>
      <w:r w:rsidR="00F31AD6"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or any rule or order issued thereunder, whenever the director determines that any person:</w:t>
      </w:r>
    </w:p>
    <w:p w14:paraId="6F90B0FD" w14:textId="1CE2DDC9" w:rsidR="004019BC" w:rsidRPr="006564A7" w:rsidRDefault="004019BC" w:rsidP="004B3A60">
      <w:pPr>
        <w:jc w:val="both"/>
        <w:rPr>
          <w:rFonts w:cstheme="minorHAnsi"/>
        </w:rPr>
      </w:pPr>
    </w:p>
    <w:p w14:paraId="466335DF" w14:textId="6A63DC71" w:rsidR="004019BC" w:rsidRPr="006564A7" w:rsidRDefault="004019B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16.3.d.1.A.</w:t>
      </w:r>
      <w:r w:rsidR="00F31AD6" w:rsidRPr="006564A7">
        <w:rPr>
          <w:rFonts w:cstheme="minorHAnsi"/>
        </w:rPr>
        <w:t xml:space="preserve"> </w:t>
      </w:r>
      <w:r w:rsidR="00F31AD6" w:rsidRPr="006564A7">
        <w:rPr>
          <w:rFonts w:cstheme="minorHAnsi"/>
          <w:u w:val="single"/>
        </w:rPr>
        <w:t>15.3.4.a.1.</w:t>
      </w:r>
      <w:r w:rsidRPr="006564A7">
        <w:rPr>
          <w:rFonts w:cstheme="minorHAnsi"/>
        </w:rPr>
        <w:t xml:space="preserve">  Has engaged in, or is engaging in, an act or practice in violation of W. Va. Code §</w:t>
      </w:r>
      <w:r w:rsidR="00F31AD6" w:rsidRPr="006564A7">
        <w:rPr>
          <w:rFonts w:cstheme="minorHAnsi"/>
        </w:rPr>
        <w:t>§</w:t>
      </w:r>
      <w:r w:rsidRPr="006564A7">
        <w:rPr>
          <w:rFonts w:cstheme="minorHAnsi"/>
        </w:rPr>
        <w:t>16-5C-1</w:t>
      </w:r>
      <w:r w:rsidR="00F31AD6"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xml:space="preserve">, or any rule or order; or </w:t>
      </w:r>
    </w:p>
    <w:p w14:paraId="35355D91" w14:textId="5B534589" w:rsidR="004019BC" w:rsidRPr="006564A7" w:rsidRDefault="004019BC" w:rsidP="004B3A60">
      <w:pPr>
        <w:jc w:val="both"/>
        <w:rPr>
          <w:rFonts w:cstheme="minorHAnsi"/>
        </w:rPr>
      </w:pPr>
    </w:p>
    <w:p w14:paraId="249F8C03" w14:textId="060D324C" w:rsidR="004019BC" w:rsidRPr="006564A7" w:rsidRDefault="004019B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16.3.d.1.B.</w:t>
      </w:r>
      <w:r w:rsidR="00F31AD6" w:rsidRPr="006564A7">
        <w:rPr>
          <w:rFonts w:cstheme="minorHAnsi"/>
        </w:rPr>
        <w:t xml:space="preserve"> </w:t>
      </w:r>
      <w:r w:rsidR="00F31AD6" w:rsidRPr="006564A7">
        <w:rPr>
          <w:rFonts w:cstheme="minorHAnsi"/>
          <w:u w:val="single"/>
        </w:rPr>
        <w:t>15.3.4.a.2.</w:t>
      </w:r>
      <w:r w:rsidRPr="006564A7">
        <w:rPr>
          <w:rFonts w:cstheme="minorHAnsi"/>
        </w:rPr>
        <w:t xml:space="preserve">  When it appears to the director that any person has aided, abetted, or caused, or is aiding, abetting or causing such an act or practice; or</w:t>
      </w:r>
    </w:p>
    <w:p w14:paraId="1D883EB5" w14:textId="0EDA6E70" w:rsidR="004019BC" w:rsidRPr="006564A7" w:rsidRDefault="004019BC" w:rsidP="004B3A60">
      <w:pPr>
        <w:jc w:val="both"/>
        <w:rPr>
          <w:rFonts w:cstheme="minorHAnsi"/>
        </w:rPr>
      </w:pPr>
    </w:p>
    <w:p w14:paraId="6CCB7981" w14:textId="3A1E1426" w:rsidR="004019BC" w:rsidRPr="006564A7" w:rsidRDefault="004019B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16.3.d.1.C.</w:t>
      </w:r>
      <w:r w:rsidR="00F31AD6" w:rsidRPr="006564A7">
        <w:rPr>
          <w:rFonts w:cstheme="minorHAnsi"/>
        </w:rPr>
        <w:t xml:space="preserve"> </w:t>
      </w:r>
      <w:r w:rsidR="00F31AD6" w:rsidRPr="006564A7">
        <w:rPr>
          <w:rFonts w:cstheme="minorHAnsi"/>
          <w:u w:val="single"/>
        </w:rPr>
        <w:t>15.3.4.a.3.</w:t>
      </w:r>
      <w:r w:rsidRPr="006564A7">
        <w:rPr>
          <w:rFonts w:cstheme="minorHAnsi"/>
        </w:rPr>
        <w:t xml:space="preserve">  That no action is being taken under federal regulation or that the action does not adequately protect the residents’ health or safety.</w:t>
      </w:r>
    </w:p>
    <w:p w14:paraId="13E5A35A" w14:textId="6BB86F56" w:rsidR="004019BC" w:rsidRPr="006564A7" w:rsidRDefault="004019BC" w:rsidP="004B3A60">
      <w:pPr>
        <w:jc w:val="both"/>
        <w:rPr>
          <w:rFonts w:cstheme="minorHAnsi"/>
        </w:rPr>
      </w:pPr>
    </w:p>
    <w:p w14:paraId="1D9434EE" w14:textId="373A1830" w:rsidR="004019BC" w:rsidRPr="006564A7" w:rsidRDefault="004019B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16.3.d.2.</w:t>
      </w:r>
      <w:r w:rsidR="00F31AD6" w:rsidRPr="006564A7">
        <w:rPr>
          <w:rFonts w:cstheme="minorHAnsi"/>
        </w:rPr>
        <w:t xml:space="preserve"> </w:t>
      </w:r>
      <w:r w:rsidR="00F31AD6" w:rsidRPr="006564A7">
        <w:rPr>
          <w:rFonts w:cstheme="minorHAnsi"/>
          <w:u w:val="single"/>
        </w:rPr>
        <w:t>15.3.4.</w:t>
      </w:r>
      <w:r w:rsidR="00DF3E7D" w:rsidRPr="006564A7">
        <w:rPr>
          <w:rFonts w:cstheme="minorHAnsi"/>
          <w:u w:val="single"/>
        </w:rPr>
        <w:t>b.</w:t>
      </w:r>
      <w:r w:rsidRPr="006564A7">
        <w:rPr>
          <w:rFonts w:cstheme="minorHAnsi"/>
        </w:rPr>
        <w:t xml:space="preserve">  The director shall impose one or more of the following remedies:</w:t>
      </w:r>
    </w:p>
    <w:p w14:paraId="2A2C63B3" w14:textId="03F9A0A6" w:rsidR="004019BC" w:rsidRPr="006564A7" w:rsidRDefault="004019BC" w:rsidP="004B3A60">
      <w:pPr>
        <w:jc w:val="both"/>
        <w:rPr>
          <w:rFonts w:cstheme="minorHAnsi"/>
        </w:rPr>
      </w:pPr>
    </w:p>
    <w:p w14:paraId="1A94B2E2" w14:textId="24624478" w:rsidR="004019BC" w:rsidRPr="006564A7" w:rsidRDefault="004019B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16.3.d.2.A.</w:t>
      </w:r>
      <w:r w:rsidR="00DF3E7D" w:rsidRPr="006564A7">
        <w:rPr>
          <w:rFonts w:cstheme="minorHAnsi"/>
        </w:rPr>
        <w:t xml:space="preserve"> </w:t>
      </w:r>
      <w:r w:rsidR="00DF3E7D" w:rsidRPr="006564A7">
        <w:rPr>
          <w:rFonts w:cstheme="minorHAnsi"/>
          <w:u w:val="single"/>
        </w:rPr>
        <w:t>15.3.4.b.1.</w:t>
      </w:r>
      <w:r w:rsidRPr="006564A7">
        <w:rPr>
          <w:rFonts w:cstheme="minorHAnsi"/>
        </w:rPr>
        <w:t xml:space="preserve">  License termination;</w:t>
      </w:r>
    </w:p>
    <w:p w14:paraId="67336F0D" w14:textId="3B384327" w:rsidR="004019BC" w:rsidRPr="006564A7" w:rsidRDefault="004019BC" w:rsidP="004B3A60">
      <w:pPr>
        <w:jc w:val="both"/>
        <w:rPr>
          <w:rFonts w:cstheme="minorHAnsi"/>
        </w:rPr>
      </w:pPr>
    </w:p>
    <w:p w14:paraId="78750B8D" w14:textId="3C00B728" w:rsidR="004019BC" w:rsidRPr="006564A7" w:rsidRDefault="004019BC"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16.3.d.2.B.</w:t>
      </w:r>
      <w:r w:rsidR="00DF3E7D" w:rsidRPr="006564A7">
        <w:rPr>
          <w:rFonts w:cstheme="minorHAnsi"/>
        </w:rPr>
        <w:t xml:space="preserve"> </w:t>
      </w:r>
      <w:r w:rsidR="00DF3E7D" w:rsidRPr="006564A7">
        <w:rPr>
          <w:rFonts w:cstheme="minorHAnsi"/>
          <w:u w:val="single"/>
        </w:rPr>
        <w:t>15.3.4.b.2.</w:t>
      </w:r>
      <w:r w:rsidRPr="006564A7">
        <w:rPr>
          <w:rFonts w:cstheme="minorHAnsi"/>
        </w:rPr>
        <w:t xml:space="preserve">  Reduction of bed capacity;</w:t>
      </w:r>
    </w:p>
    <w:p w14:paraId="475DEBAA" w14:textId="7926C626" w:rsidR="004019BC" w:rsidRPr="006564A7" w:rsidRDefault="004019BC" w:rsidP="004B3A60">
      <w:pPr>
        <w:jc w:val="both"/>
        <w:rPr>
          <w:rFonts w:cstheme="minorHAnsi"/>
        </w:rPr>
      </w:pPr>
    </w:p>
    <w:p w14:paraId="5F8CA780" w14:textId="4F1D3965" w:rsidR="004019BC" w:rsidRPr="006564A7" w:rsidRDefault="00D5257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16.3.d.2.C.</w:t>
      </w:r>
      <w:r w:rsidR="00DF3E7D" w:rsidRPr="006564A7">
        <w:rPr>
          <w:rFonts w:cstheme="minorHAnsi"/>
        </w:rPr>
        <w:t xml:space="preserve"> </w:t>
      </w:r>
      <w:r w:rsidR="00DF3E7D" w:rsidRPr="006564A7">
        <w:rPr>
          <w:rFonts w:cstheme="minorHAnsi"/>
          <w:u w:val="single"/>
        </w:rPr>
        <w:t>15.3.4.b.3.</w:t>
      </w:r>
      <w:r w:rsidRPr="006564A7">
        <w:rPr>
          <w:rFonts w:cstheme="minorHAnsi"/>
        </w:rPr>
        <w:t xml:space="preserve">  Ban on new admissions;</w:t>
      </w:r>
    </w:p>
    <w:p w14:paraId="6255ED76" w14:textId="1583C4A0" w:rsidR="00D5257A" w:rsidRPr="006564A7" w:rsidRDefault="00D5257A" w:rsidP="004B3A60">
      <w:pPr>
        <w:jc w:val="both"/>
        <w:rPr>
          <w:rFonts w:cstheme="minorHAnsi"/>
        </w:rPr>
      </w:pPr>
    </w:p>
    <w:p w14:paraId="7B1AF228" w14:textId="3839ACDE" w:rsidR="00D5257A" w:rsidRPr="006564A7" w:rsidRDefault="00D5257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16.3.d.2.D.</w:t>
      </w:r>
      <w:r w:rsidR="00DF3E7D" w:rsidRPr="006564A7">
        <w:rPr>
          <w:rFonts w:cstheme="minorHAnsi"/>
        </w:rPr>
        <w:t xml:space="preserve"> </w:t>
      </w:r>
      <w:r w:rsidR="00DF3E7D" w:rsidRPr="006564A7">
        <w:rPr>
          <w:rFonts w:cstheme="minorHAnsi"/>
          <w:u w:val="single"/>
        </w:rPr>
        <w:t>15.3.4.b.4.</w:t>
      </w:r>
      <w:r w:rsidRPr="006564A7">
        <w:rPr>
          <w:rFonts w:cstheme="minorHAnsi"/>
        </w:rPr>
        <w:t xml:space="preserve">  Temporary management;</w:t>
      </w:r>
    </w:p>
    <w:p w14:paraId="69FAB9BF" w14:textId="52B4D676" w:rsidR="00D5257A" w:rsidRPr="006564A7" w:rsidRDefault="00D5257A" w:rsidP="004B3A60">
      <w:pPr>
        <w:jc w:val="both"/>
        <w:rPr>
          <w:rFonts w:cstheme="minorHAnsi"/>
        </w:rPr>
      </w:pPr>
    </w:p>
    <w:p w14:paraId="7E94534A" w14:textId="315F2916" w:rsidR="00D5257A" w:rsidRPr="006564A7" w:rsidRDefault="00D5257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16.3.d.2.E.</w:t>
      </w:r>
      <w:r w:rsidR="00DF3E7D" w:rsidRPr="006564A7">
        <w:rPr>
          <w:rFonts w:cstheme="minorHAnsi"/>
        </w:rPr>
        <w:t xml:space="preserve"> </w:t>
      </w:r>
      <w:r w:rsidR="00DF3E7D" w:rsidRPr="006564A7">
        <w:rPr>
          <w:rFonts w:cstheme="minorHAnsi"/>
          <w:u w:val="single"/>
        </w:rPr>
        <w:t>15.3.4.b.5.</w:t>
      </w:r>
      <w:r w:rsidRPr="006564A7">
        <w:rPr>
          <w:rFonts w:cstheme="minorHAnsi"/>
        </w:rPr>
        <w:t xml:space="preserve">  Civil money penalties; or</w:t>
      </w:r>
    </w:p>
    <w:p w14:paraId="2D0560EE" w14:textId="42644C79" w:rsidR="00D5257A" w:rsidRPr="006564A7" w:rsidRDefault="00D5257A" w:rsidP="004B3A60">
      <w:pPr>
        <w:jc w:val="both"/>
        <w:rPr>
          <w:rFonts w:cstheme="minorHAnsi"/>
        </w:rPr>
      </w:pPr>
    </w:p>
    <w:p w14:paraId="1CD698C6" w14:textId="751A77DC" w:rsidR="00D5257A" w:rsidRPr="006564A7" w:rsidRDefault="00D5257A"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16.3.d.2.F.</w:t>
      </w:r>
      <w:r w:rsidR="00DF3E7D" w:rsidRPr="006564A7">
        <w:rPr>
          <w:rFonts w:cstheme="minorHAnsi"/>
        </w:rPr>
        <w:t xml:space="preserve"> </w:t>
      </w:r>
      <w:r w:rsidR="00DF3E7D" w:rsidRPr="006564A7">
        <w:rPr>
          <w:rFonts w:cstheme="minorHAnsi"/>
          <w:u w:val="single"/>
        </w:rPr>
        <w:t>15.3.4.b.6.</w:t>
      </w:r>
      <w:r w:rsidRPr="006564A7">
        <w:rPr>
          <w:rFonts w:cstheme="minorHAnsi"/>
        </w:rPr>
        <w:t xml:space="preserve">  Closure of the nursing home in emergency situations or transfer of residents, or both.</w:t>
      </w:r>
    </w:p>
    <w:p w14:paraId="64159D5D" w14:textId="2C42EBA7" w:rsidR="00D5257A" w:rsidRPr="006564A7" w:rsidRDefault="00D5257A" w:rsidP="004B3A60">
      <w:pPr>
        <w:jc w:val="both"/>
        <w:rPr>
          <w:rFonts w:cstheme="minorHAnsi"/>
        </w:rPr>
      </w:pPr>
    </w:p>
    <w:p w14:paraId="1E572A9B" w14:textId="28E28882" w:rsidR="00D5257A" w:rsidRPr="006564A7" w:rsidRDefault="00D5257A" w:rsidP="004B3A60">
      <w:pPr>
        <w:jc w:val="both"/>
        <w:rPr>
          <w:rFonts w:cstheme="minorHAnsi"/>
        </w:rPr>
      </w:pPr>
      <w:r w:rsidRPr="006564A7">
        <w:rPr>
          <w:rFonts w:cstheme="minorHAnsi"/>
        </w:rPr>
        <w:tab/>
      </w:r>
      <w:r w:rsidRPr="006564A7">
        <w:rPr>
          <w:rFonts w:cstheme="minorHAnsi"/>
        </w:rPr>
        <w:tab/>
      </w:r>
      <w:r w:rsidRPr="006564A7">
        <w:rPr>
          <w:rFonts w:cstheme="minorHAnsi"/>
          <w:strike/>
        </w:rPr>
        <w:t>16.3.e.</w:t>
      </w:r>
      <w:r w:rsidR="00DF3E7D" w:rsidRPr="006564A7">
        <w:rPr>
          <w:rFonts w:cstheme="minorHAnsi"/>
        </w:rPr>
        <w:t xml:space="preserve"> </w:t>
      </w:r>
      <w:r w:rsidR="00DF3E7D" w:rsidRPr="006564A7">
        <w:rPr>
          <w:rFonts w:cstheme="minorHAnsi"/>
          <w:u w:val="single"/>
        </w:rPr>
        <w:t>15.3.5.</w:t>
      </w:r>
      <w:r w:rsidRPr="006564A7">
        <w:rPr>
          <w:rFonts w:cstheme="minorHAnsi"/>
        </w:rPr>
        <w:t xml:space="preserve">  </w:t>
      </w:r>
      <w:r w:rsidR="00C73CFA" w:rsidRPr="006564A7">
        <w:rPr>
          <w:rFonts w:cstheme="minorHAnsi"/>
        </w:rPr>
        <w:t>A nursing home may nota void cited deficiencies or enforcement actions because it has undergone a change of ownership.</w:t>
      </w:r>
    </w:p>
    <w:p w14:paraId="5FEC9D13" w14:textId="1352BA9F" w:rsidR="00C73CFA" w:rsidRPr="006564A7" w:rsidRDefault="00C73CFA" w:rsidP="004B3A60">
      <w:pPr>
        <w:jc w:val="both"/>
        <w:rPr>
          <w:rFonts w:cstheme="minorHAnsi"/>
        </w:rPr>
      </w:pPr>
    </w:p>
    <w:p w14:paraId="67CE1BA2" w14:textId="1A852EFF" w:rsidR="00C73CFA" w:rsidRPr="006564A7" w:rsidRDefault="00C73CFA" w:rsidP="004B3A60">
      <w:pPr>
        <w:jc w:val="both"/>
        <w:rPr>
          <w:rFonts w:cstheme="minorHAnsi"/>
        </w:rPr>
      </w:pPr>
      <w:r w:rsidRPr="006564A7">
        <w:rPr>
          <w:rFonts w:cstheme="minorHAnsi"/>
        </w:rPr>
        <w:tab/>
      </w:r>
      <w:r w:rsidRPr="006564A7">
        <w:rPr>
          <w:rFonts w:cstheme="minorHAnsi"/>
          <w:strike/>
        </w:rPr>
        <w:t>16.4.</w:t>
      </w:r>
      <w:r w:rsidR="00DF3E7D" w:rsidRPr="006564A7">
        <w:rPr>
          <w:rFonts w:cstheme="minorHAnsi"/>
        </w:rPr>
        <w:t xml:space="preserve"> </w:t>
      </w:r>
      <w:r w:rsidR="00DF3E7D" w:rsidRPr="006564A7">
        <w:rPr>
          <w:rFonts w:cstheme="minorHAnsi"/>
          <w:u w:val="single"/>
        </w:rPr>
        <w:t>15.4.</w:t>
      </w:r>
      <w:r w:rsidRPr="006564A7">
        <w:rPr>
          <w:rFonts w:cstheme="minorHAnsi"/>
        </w:rPr>
        <w:t xml:space="preserve">  Ban on New Admissions and Reduction in Licensed Bed Capacity.</w:t>
      </w:r>
    </w:p>
    <w:p w14:paraId="0DBE782A" w14:textId="5F14910A" w:rsidR="00C73CFA" w:rsidRPr="006564A7" w:rsidRDefault="00C73CFA" w:rsidP="004B3A60">
      <w:pPr>
        <w:jc w:val="both"/>
        <w:rPr>
          <w:rFonts w:cstheme="minorHAnsi"/>
        </w:rPr>
      </w:pPr>
    </w:p>
    <w:p w14:paraId="330D05CC" w14:textId="52A941B1" w:rsidR="00C73CFA" w:rsidRPr="006564A7" w:rsidRDefault="00C73CFA" w:rsidP="004B3A60">
      <w:pPr>
        <w:jc w:val="both"/>
        <w:rPr>
          <w:rFonts w:cstheme="minorHAnsi"/>
        </w:rPr>
      </w:pPr>
      <w:r w:rsidRPr="006564A7">
        <w:rPr>
          <w:rFonts w:cstheme="minorHAnsi"/>
        </w:rPr>
        <w:tab/>
      </w:r>
      <w:r w:rsidRPr="006564A7">
        <w:rPr>
          <w:rFonts w:cstheme="minorHAnsi"/>
        </w:rPr>
        <w:tab/>
      </w:r>
      <w:r w:rsidRPr="006564A7">
        <w:rPr>
          <w:rFonts w:cstheme="minorHAnsi"/>
          <w:strike/>
        </w:rPr>
        <w:t>16.4.a.</w:t>
      </w:r>
      <w:r w:rsidR="00DF3E7D" w:rsidRPr="006564A7">
        <w:rPr>
          <w:rFonts w:cstheme="minorHAnsi"/>
        </w:rPr>
        <w:t xml:space="preserve"> </w:t>
      </w:r>
      <w:r w:rsidR="00DF3E7D" w:rsidRPr="006564A7">
        <w:rPr>
          <w:rFonts w:cstheme="minorHAnsi"/>
          <w:u w:val="single"/>
        </w:rPr>
        <w:t>15.4.1.</w:t>
      </w:r>
      <w:r w:rsidRPr="006564A7">
        <w:rPr>
          <w:rFonts w:cstheme="minorHAnsi"/>
        </w:rPr>
        <w:t xml:space="preserve">  The director shall by order place </w:t>
      </w:r>
      <w:r w:rsidR="00F06BA0" w:rsidRPr="006564A7">
        <w:rPr>
          <w:rFonts w:cstheme="minorHAnsi"/>
        </w:rPr>
        <w:t>a ban on new admissions, reduce the licensed bed capacity of a nursing home, or both, when on the basis of inspection he or she makes the following findings:</w:t>
      </w:r>
    </w:p>
    <w:p w14:paraId="2F3DE3A2" w14:textId="7452913E" w:rsidR="00F06BA0" w:rsidRPr="006564A7" w:rsidRDefault="00F06BA0" w:rsidP="004B3A60">
      <w:pPr>
        <w:jc w:val="both"/>
        <w:rPr>
          <w:rFonts w:cstheme="minorHAnsi"/>
        </w:rPr>
      </w:pPr>
    </w:p>
    <w:p w14:paraId="1E9AFE19" w14:textId="286DF040" w:rsidR="00F06BA0" w:rsidRPr="006564A7" w:rsidRDefault="00F06BA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16.4.a.1.</w:t>
      </w:r>
      <w:r w:rsidR="00DF3E7D" w:rsidRPr="006564A7">
        <w:rPr>
          <w:rFonts w:cstheme="minorHAnsi"/>
        </w:rPr>
        <w:t xml:space="preserve"> </w:t>
      </w:r>
      <w:r w:rsidR="00DF3E7D" w:rsidRPr="006564A7">
        <w:rPr>
          <w:rFonts w:cstheme="minorHAnsi"/>
          <w:u w:val="single"/>
        </w:rPr>
        <w:t>15.4.1.a.</w:t>
      </w:r>
      <w:r w:rsidRPr="006564A7">
        <w:rPr>
          <w:rFonts w:cstheme="minorHAnsi"/>
        </w:rPr>
        <w:t xml:space="preserve">  The licensee is not providing adequate care under the nursing home’s existing bed capacity; and</w:t>
      </w:r>
    </w:p>
    <w:p w14:paraId="3595C552" w14:textId="4DBFA33F" w:rsidR="00F06BA0" w:rsidRPr="006564A7" w:rsidRDefault="00F06BA0" w:rsidP="004B3A60">
      <w:pPr>
        <w:jc w:val="both"/>
        <w:rPr>
          <w:rFonts w:cstheme="minorHAnsi"/>
        </w:rPr>
      </w:pPr>
    </w:p>
    <w:p w14:paraId="4BE6742A" w14:textId="5B17B0F0" w:rsidR="00F06BA0" w:rsidRPr="006564A7" w:rsidRDefault="00F06BA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16.4.a.2.</w:t>
      </w:r>
      <w:r w:rsidR="00DF3E7D" w:rsidRPr="006564A7">
        <w:rPr>
          <w:rFonts w:cstheme="minorHAnsi"/>
        </w:rPr>
        <w:t xml:space="preserve"> </w:t>
      </w:r>
      <w:r w:rsidR="00DF3E7D" w:rsidRPr="006564A7">
        <w:rPr>
          <w:rFonts w:cstheme="minorHAnsi"/>
          <w:u w:val="single"/>
        </w:rPr>
        <w:t>15.4.1.b.</w:t>
      </w:r>
      <w:r w:rsidRPr="006564A7">
        <w:rPr>
          <w:rFonts w:cstheme="minorHAnsi"/>
        </w:rPr>
        <w:t xml:space="preserve">  A reduction in licensed bed capacity or a ban on new admissions, or both, would place the nursing home in a position to render adequate care.</w:t>
      </w:r>
    </w:p>
    <w:p w14:paraId="649F4011" w14:textId="4C69B094" w:rsidR="00F06BA0" w:rsidRPr="006564A7" w:rsidRDefault="00F06BA0" w:rsidP="004B3A60">
      <w:pPr>
        <w:jc w:val="both"/>
        <w:rPr>
          <w:rFonts w:cstheme="minorHAnsi"/>
        </w:rPr>
      </w:pPr>
    </w:p>
    <w:p w14:paraId="0DA806E5" w14:textId="3107D42F" w:rsidR="00F06BA0" w:rsidRPr="006564A7" w:rsidRDefault="00F06BA0" w:rsidP="004B3A60">
      <w:pPr>
        <w:jc w:val="both"/>
        <w:rPr>
          <w:rFonts w:cstheme="minorHAnsi"/>
        </w:rPr>
      </w:pPr>
      <w:r w:rsidRPr="006564A7">
        <w:rPr>
          <w:rFonts w:cstheme="minorHAnsi"/>
        </w:rPr>
        <w:tab/>
      </w:r>
      <w:r w:rsidRPr="006564A7">
        <w:rPr>
          <w:rFonts w:cstheme="minorHAnsi"/>
        </w:rPr>
        <w:tab/>
      </w:r>
      <w:r w:rsidRPr="006564A7">
        <w:rPr>
          <w:rFonts w:cstheme="minorHAnsi"/>
          <w:strike/>
        </w:rPr>
        <w:t>16.4.b.</w:t>
      </w:r>
      <w:r w:rsidR="00DF3E7D" w:rsidRPr="006564A7">
        <w:rPr>
          <w:rFonts w:cstheme="minorHAnsi"/>
        </w:rPr>
        <w:t xml:space="preserve"> </w:t>
      </w:r>
      <w:r w:rsidR="00DF3E7D" w:rsidRPr="006564A7">
        <w:rPr>
          <w:rFonts w:cstheme="minorHAnsi"/>
          <w:u w:val="single"/>
        </w:rPr>
        <w:t>15.4.2.</w:t>
      </w:r>
      <w:r w:rsidRPr="006564A7">
        <w:rPr>
          <w:rFonts w:cstheme="minorHAnsi"/>
        </w:rPr>
        <w:t xml:space="preserve">  A reduction</w:t>
      </w:r>
      <w:r w:rsidR="00CF14EB" w:rsidRPr="006564A7">
        <w:rPr>
          <w:rFonts w:cstheme="minorHAnsi"/>
        </w:rPr>
        <w:t xml:space="preserve"> in licensed bed capacity or a ban on new admissions, or both, remains in effect until the nursing home is determined by the director to be in substantial compliance with this rule.</w:t>
      </w:r>
    </w:p>
    <w:p w14:paraId="39C747B1" w14:textId="2D162F56" w:rsidR="00CF14EB" w:rsidRPr="006564A7" w:rsidRDefault="00CF14EB" w:rsidP="004B3A60">
      <w:pPr>
        <w:jc w:val="both"/>
        <w:rPr>
          <w:rFonts w:cstheme="minorHAnsi"/>
        </w:rPr>
      </w:pPr>
    </w:p>
    <w:p w14:paraId="4722CE82" w14:textId="680C6552" w:rsidR="00CF14EB" w:rsidRPr="006564A7" w:rsidRDefault="00CF14EB" w:rsidP="004B3A60">
      <w:pPr>
        <w:jc w:val="both"/>
        <w:rPr>
          <w:rFonts w:cstheme="minorHAnsi"/>
        </w:rPr>
      </w:pPr>
      <w:r w:rsidRPr="006564A7">
        <w:rPr>
          <w:rFonts w:cstheme="minorHAnsi"/>
        </w:rPr>
        <w:tab/>
      </w:r>
      <w:r w:rsidRPr="006564A7">
        <w:rPr>
          <w:rFonts w:cstheme="minorHAnsi"/>
        </w:rPr>
        <w:tab/>
      </w:r>
      <w:r w:rsidRPr="006564A7">
        <w:rPr>
          <w:rFonts w:cstheme="minorHAnsi"/>
          <w:strike/>
        </w:rPr>
        <w:t>16.4.c.</w:t>
      </w:r>
      <w:r w:rsidR="009D247F" w:rsidRPr="006564A7">
        <w:rPr>
          <w:rFonts w:cstheme="minorHAnsi"/>
        </w:rPr>
        <w:t xml:space="preserve"> </w:t>
      </w:r>
      <w:r w:rsidR="009D247F" w:rsidRPr="006564A7">
        <w:rPr>
          <w:rFonts w:cstheme="minorHAnsi"/>
          <w:u w:val="single"/>
        </w:rPr>
        <w:t>15.4.3.</w:t>
      </w:r>
      <w:r w:rsidRPr="006564A7">
        <w:rPr>
          <w:rFonts w:cstheme="minorHAnsi"/>
        </w:rPr>
        <w:t xml:space="preserve">  If the residents of the nursing home are in immediate jeopardy regarding their health, safety, welfare or rights, the director may seek an order to transfer residents out of the nursing home as provided for under the provisions of this rule.</w:t>
      </w:r>
    </w:p>
    <w:p w14:paraId="46312697" w14:textId="66A25B93" w:rsidR="00CF14EB" w:rsidRPr="006564A7" w:rsidRDefault="00CF14EB" w:rsidP="004B3A60">
      <w:pPr>
        <w:jc w:val="both"/>
        <w:rPr>
          <w:rFonts w:cstheme="minorHAnsi"/>
        </w:rPr>
      </w:pPr>
    </w:p>
    <w:p w14:paraId="7DA005BE" w14:textId="5CFDD297" w:rsidR="00CF14EB" w:rsidRPr="006564A7" w:rsidRDefault="00CF14EB" w:rsidP="004B3A60">
      <w:pPr>
        <w:jc w:val="both"/>
        <w:rPr>
          <w:rFonts w:cstheme="minorHAnsi"/>
        </w:rPr>
      </w:pPr>
      <w:r w:rsidRPr="006564A7">
        <w:rPr>
          <w:rFonts w:cstheme="minorHAnsi"/>
        </w:rPr>
        <w:tab/>
      </w:r>
      <w:r w:rsidRPr="006564A7">
        <w:rPr>
          <w:rFonts w:cstheme="minorHAnsi"/>
        </w:rPr>
        <w:tab/>
      </w:r>
      <w:r w:rsidRPr="006564A7">
        <w:rPr>
          <w:rFonts w:cstheme="minorHAnsi"/>
          <w:strike/>
        </w:rPr>
        <w:t>16.4.d.</w:t>
      </w:r>
      <w:r w:rsidR="009D247F" w:rsidRPr="006564A7">
        <w:rPr>
          <w:rFonts w:cstheme="minorHAnsi"/>
        </w:rPr>
        <w:t xml:space="preserve"> </w:t>
      </w:r>
      <w:r w:rsidR="009D247F" w:rsidRPr="006564A7">
        <w:rPr>
          <w:rFonts w:cstheme="minorHAnsi"/>
          <w:u w:val="single"/>
        </w:rPr>
        <w:t>15.4.4.</w:t>
      </w:r>
      <w:r w:rsidRPr="006564A7">
        <w:rPr>
          <w:rFonts w:cstheme="minorHAnsi"/>
        </w:rPr>
        <w:t xml:space="preserve">  Any notice to a licensee of reduction in licensed bed capacity or a ban on new admissions shall include the terms of the order, the reasons for the order and a date set for compliance.</w:t>
      </w:r>
    </w:p>
    <w:p w14:paraId="3D9FF513" w14:textId="3C89A8F4" w:rsidR="00CF14EB" w:rsidRPr="006564A7" w:rsidRDefault="00CF14EB" w:rsidP="004B3A60">
      <w:pPr>
        <w:jc w:val="both"/>
        <w:rPr>
          <w:rFonts w:cstheme="minorHAnsi"/>
        </w:rPr>
      </w:pPr>
    </w:p>
    <w:p w14:paraId="08236452" w14:textId="772BD97F" w:rsidR="00CF14EB" w:rsidRPr="006564A7" w:rsidRDefault="00CF14EB" w:rsidP="004B3A60">
      <w:pPr>
        <w:jc w:val="both"/>
        <w:rPr>
          <w:rFonts w:cstheme="minorHAnsi"/>
        </w:rPr>
      </w:pPr>
      <w:r w:rsidRPr="006564A7">
        <w:rPr>
          <w:rFonts w:cstheme="minorHAnsi"/>
        </w:rPr>
        <w:tab/>
      </w:r>
      <w:r w:rsidRPr="006564A7">
        <w:rPr>
          <w:rFonts w:cstheme="minorHAnsi"/>
          <w:strike/>
        </w:rPr>
        <w:t>16.5.</w:t>
      </w:r>
      <w:r w:rsidR="009D247F" w:rsidRPr="006564A7">
        <w:rPr>
          <w:rFonts w:cstheme="minorHAnsi"/>
        </w:rPr>
        <w:t xml:space="preserve"> </w:t>
      </w:r>
      <w:r w:rsidR="009D247F" w:rsidRPr="006564A7">
        <w:rPr>
          <w:rFonts w:cstheme="minorHAnsi"/>
          <w:u w:val="single"/>
        </w:rPr>
        <w:t>15.5.</w:t>
      </w:r>
      <w:r w:rsidRPr="006564A7">
        <w:rPr>
          <w:rFonts w:cstheme="minorHAnsi"/>
        </w:rPr>
        <w:t xml:space="preserve">  Revocation or Suspension of License.</w:t>
      </w:r>
    </w:p>
    <w:p w14:paraId="03586B77" w14:textId="721F732B" w:rsidR="00CF14EB" w:rsidRPr="006564A7" w:rsidRDefault="00CF14EB" w:rsidP="004B3A60">
      <w:pPr>
        <w:jc w:val="both"/>
        <w:rPr>
          <w:rFonts w:cstheme="minorHAnsi"/>
        </w:rPr>
      </w:pPr>
    </w:p>
    <w:p w14:paraId="3B9228A4" w14:textId="0B68C5DD" w:rsidR="00CF14EB" w:rsidRPr="006564A7" w:rsidRDefault="00CF14EB" w:rsidP="004B3A60">
      <w:pPr>
        <w:jc w:val="both"/>
        <w:rPr>
          <w:rFonts w:cstheme="minorHAnsi"/>
        </w:rPr>
      </w:pPr>
      <w:r w:rsidRPr="006564A7">
        <w:rPr>
          <w:rFonts w:cstheme="minorHAnsi"/>
        </w:rPr>
        <w:tab/>
      </w:r>
      <w:r w:rsidRPr="006564A7">
        <w:rPr>
          <w:rFonts w:cstheme="minorHAnsi"/>
        </w:rPr>
        <w:tab/>
      </w:r>
      <w:r w:rsidRPr="006564A7">
        <w:rPr>
          <w:rFonts w:cstheme="minorHAnsi"/>
          <w:strike/>
        </w:rPr>
        <w:t>16.5.a.</w:t>
      </w:r>
      <w:r w:rsidR="009D247F" w:rsidRPr="006564A7">
        <w:rPr>
          <w:rFonts w:cstheme="minorHAnsi"/>
        </w:rPr>
        <w:t xml:space="preserve"> </w:t>
      </w:r>
      <w:r w:rsidR="009D247F" w:rsidRPr="006564A7">
        <w:rPr>
          <w:rFonts w:cstheme="minorHAnsi"/>
          <w:u w:val="single"/>
        </w:rPr>
        <w:t>15.5.1.</w:t>
      </w:r>
      <w:r w:rsidRPr="006564A7">
        <w:rPr>
          <w:rFonts w:cstheme="minorHAnsi"/>
        </w:rPr>
        <w:t xml:space="preserve">  If the director </w:t>
      </w:r>
      <w:r w:rsidR="002950FB" w:rsidRPr="006564A7">
        <w:rPr>
          <w:rFonts w:cstheme="minorHAnsi"/>
        </w:rPr>
        <w:t>suspends a nursing home’s license, he or she shall also specify the conditions giving rise to the suspension that are to be corrected by the licensee during the period of suspension to entitle the licensee to apply for reinstatement of his or her license.  If the director revokes a license, he or she may stay the effective date of the revocation by not more than 90 days upon a showing that the stay is necessary to assure appropriate placement of residents.</w:t>
      </w:r>
    </w:p>
    <w:p w14:paraId="597BEA52" w14:textId="01D93930" w:rsidR="002950FB" w:rsidRPr="006564A7" w:rsidRDefault="002950FB" w:rsidP="004B3A60">
      <w:pPr>
        <w:jc w:val="both"/>
        <w:rPr>
          <w:rFonts w:cstheme="minorHAnsi"/>
        </w:rPr>
      </w:pPr>
    </w:p>
    <w:p w14:paraId="0573A169" w14:textId="23FD44EF"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strike/>
        </w:rPr>
        <w:t>16.5.b.</w:t>
      </w:r>
      <w:r w:rsidR="009D247F" w:rsidRPr="006564A7">
        <w:rPr>
          <w:rFonts w:cstheme="minorHAnsi"/>
        </w:rPr>
        <w:t xml:space="preserve"> </w:t>
      </w:r>
      <w:r w:rsidR="009D247F" w:rsidRPr="006564A7">
        <w:rPr>
          <w:rFonts w:cstheme="minorHAnsi"/>
          <w:u w:val="single"/>
        </w:rPr>
        <w:t>15.5.2.</w:t>
      </w:r>
      <w:r w:rsidRPr="006564A7">
        <w:rPr>
          <w:rFonts w:cstheme="minorHAnsi"/>
        </w:rPr>
        <w:t xml:space="preserve">  The director’s order is final unless vacated or modified by court order.</w:t>
      </w:r>
    </w:p>
    <w:p w14:paraId="4C8FEDC9" w14:textId="48A207AB" w:rsidR="002950FB" w:rsidRPr="006564A7" w:rsidRDefault="002950FB" w:rsidP="004B3A60">
      <w:pPr>
        <w:jc w:val="both"/>
        <w:rPr>
          <w:rFonts w:cstheme="minorHAnsi"/>
        </w:rPr>
      </w:pPr>
    </w:p>
    <w:p w14:paraId="30B806F5" w14:textId="1837029A" w:rsidR="002950FB" w:rsidRPr="006564A7" w:rsidRDefault="002950FB" w:rsidP="004B3A60">
      <w:pPr>
        <w:jc w:val="both"/>
        <w:rPr>
          <w:rFonts w:cstheme="minorHAnsi"/>
        </w:rPr>
      </w:pPr>
      <w:r w:rsidRPr="006564A7">
        <w:rPr>
          <w:rFonts w:cstheme="minorHAnsi"/>
        </w:rPr>
        <w:tab/>
      </w:r>
      <w:r w:rsidRPr="006564A7">
        <w:rPr>
          <w:rFonts w:cstheme="minorHAnsi"/>
          <w:strike/>
        </w:rPr>
        <w:t>16.6.</w:t>
      </w:r>
      <w:r w:rsidR="009D247F" w:rsidRPr="006564A7">
        <w:rPr>
          <w:rFonts w:cstheme="minorHAnsi"/>
        </w:rPr>
        <w:t xml:space="preserve"> </w:t>
      </w:r>
      <w:r w:rsidR="009D247F" w:rsidRPr="006564A7">
        <w:rPr>
          <w:rFonts w:cstheme="minorHAnsi"/>
          <w:u w:val="single"/>
        </w:rPr>
        <w:t>15.6.</w:t>
      </w:r>
      <w:r w:rsidRPr="006564A7">
        <w:rPr>
          <w:rFonts w:cstheme="minorHAnsi"/>
        </w:rPr>
        <w:t xml:space="preserve">  Immediate Jeopardy or Repeat Deficiency.</w:t>
      </w:r>
    </w:p>
    <w:p w14:paraId="2C089635" w14:textId="60773DA1" w:rsidR="002950FB" w:rsidRPr="006564A7" w:rsidRDefault="002950FB" w:rsidP="004B3A60">
      <w:pPr>
        <w:jc w:val="both"/>
        <w:rPr>
          <w:rFonts w:cstheme="minorHAnsi"/>
        </w:rPr>
      </w:pPr>
    </w:p>
    <w:p w14:paraId="5984232D" w14:textId="31C29632"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strike/>
        </w:rPr>
        <w:t>16.6.a.</w:t>
      </w:r>
      <w:r w:rsidR="009D247F" w:rsidRPr="006564A7">
        <w:rPr>
          <w:rFonts w:cstheme="minorHAnsi"/>
        </w:rPr>
        <w:t xml:space="preserve"> </w:t>
      </w:r>
      <w:r w:rsidR="009D247F" w:rsidRPr="006564A7">
        <w:rPr>
          <w:rFonts w:cstheme="minorHAnsi"/>
          <w:u w:val="single"/>
        </w:rPr>
        <w:t>15.6.1.</w:t>
      </w:r>
      <w:r w:rsidRPr="006564A7">
        <w:rPr>
          <w:rFonts w:cstheme="minorHAnsi"/>
        </w:rPr>
        <w:t xml:space="preserve">  The director may enforce this rule, administratively or in court, without first affording an opportunity to correct a deficiency when the director finds either of the following:</w:t>
      </w:r>
    </w:p>
    <w:p w14:paraId="50FB41BC" w14:textId="5215A3BC" w:rsidR="002950FB" w:rsidRPr="006564A7" w:rsidRDefault="002950FB" w:rsidP="004B3A60">
      <w:pPr>
        <w:jc w:val="both"/>
        <w:rPr>
          <w:rFonts w:cstheme="minorHAnsi"/>
        </w:rPr>
      </w:pPr>
    </w:p>
    <w:p w14:paraId="2337465B" w14:textId="6CCC2A99"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16.6.a.1.</w:t>
      </w:r>
      <w:r w:rsidR="009D247F" w:rsidRPr="006564A7">
        <w:rPr>
          <w:rFonts w:cstheme="minorHAnsi"/>
        </w:rPr>
        <w:t xml:space="preserve"> </w:t>
      </w:r>
      <w:r w:rsidR="009D247F" w:rsidRPr="006564A7">
        <w:rPr>
          <w:rFonts w:cstheme="minorHAnsi"/>
          <w:u w:val="single"/>
        </w:rPr>
        <w:t>15.6.1.a.</w:t>
      </w:r>
      <w:r w:rsidRPr="006564A7">
        <w:rPr>
          <w:rFonts w:cstheme="minorHAnsi"/>
        </w:rPr>
        <w:t xml:space="preserve">  Violation of this rule jeopardizes the health or safety of a resident; or</w:t>
      </w:r>
    </w:p>
    <w:p w14:paraId="6D8CF514" w14:textId="53A2EFD5" w:rsidR="002950FB" w:rsidRPr="006564A7" w:rsidRDefault="002950FB" w:rsidP="004B3A60">
      <w:pPr>
        <w:jc w:val="both"/>
        <w:rPr>
          <w:rFonts w:cstheme="minorHAnsi"/>
        </w:rPr>
      </w:pPr>
    </w:p>
    <w:p w14:paraId="2CD7AA0D" w14:textId="6DA2C567"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16.6.a.2.</w:t>
      </w:r>
      <w:r w:rsidR="009D247F" w:rsidRPr="006564A7">
        <w:rPr>
          <w:rFonts w:cstheme="minorHAnsi"/>
        </w:rPr>
        <w:t xml:space="preserve"> </w:t>
      </w:r>
      <w:r w:rsidR="009D247F" w:rsidRPr="006564A7">
        <w:rPr>
          <w:rFonts w:cstheme="minorHAnsi"/>
          <w:u w:val="single"/>
        </w:rPr>
        <w:t>15.6.1.b.</w:t>
      </w:r>
      <w:r w:rsidRPr="006564A7">
        <w:rPr>
          <w:rFonts w:cstheme="minorHAnsi"/>
        </w:rPr>
        <w:t xml:space="preserve">  The violation is a repeat deficiency which has caused harm to a resident.</w:t>
      </w:r>
    </w:p>
    <w:p w14:paraId="0E2B2175" w14:textId="27AF3B28" w:rsidR="002950FB" w:rsidRPr="006564A7" w:rsidRDefault="002950FB" w:rsidP="004B3A60">
      <w:pPr>
        <w:jc w:val="both"/>
        <w:rPr>
          <w:rFonts w:cstheme="minorHAnsi"/>
        </w:rPr>
      </w:pPr>
    </w:p>
    <w:p w14:paraId="087D231C" w14:textId="032FEE10"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strike/>
        </w:rPr>
        <w:t>16.6.b.</w:t>
      </w:r>
      <w:r w:rsidR="009D247F" w:rsidRPr="006564A7">
        <w:rPr>
          <w:rFonts w:cstheme="minorHAnsi"/>
        </w:rPr>
        <w:t xml:space="preserve"> </w:t>
      </w:r>
      <w:r w:rsidR="009D247F" w:rsidRPr="006564A7">
        <w:rPr>
          <w:rFonts w:cstheme="minorHAnsi"/>
          <w:u w:val="single"/>
        </w:rPr>
        <w:t>15.6.2.</w:t>
      </w:r>
      <w:r w:rsidRPr="006564A7">
        <w:rPr>
          <w:rFonts w:cstheme="minorHAnsi"/>
        </w:rPr>
        <w:t xml:space="preserve">  The suspension, expiration, forfeiture or cancellation by operation of law or order of the director of a license issued by the director shall not deprive the director of the authority as provided by law and this rule to take any of the following actions:</w:t>
      </w:r>
    </w:p>
    <w:p w14:paraId="2C5E9672" w14:textId="43BE4F48" w:rsidR="002950FB" w:rsidRPr="006564A7" w:rsidRDefault="002950FB" w:rsidP="004B3A60">
      <w:pPr>
        <w:jc w:val="both"/>
        <w:rPr>
          <w:rFonts w:cstheme="minorHAnsi"/>
        </w:rPr>
      </w:pPr>
    </w:p>
    <w:p w14:paraId="76F45C03" w14:textId="4984D80F"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16.6.b.1.</w:t>
      </w:r>
      <w:r w:rsidR="009D247F" w:rsidRPr="006564A7">
        <w:rPr>
          <w:rFonts w:cstheme="minorHAnsi"/>
        </w:rPr>
        <w:t xml:space="preserve"> </w:t>
      </w:r>
      <w:r w:rsidR="009D247F" w:rsidRPr="006564A7">
        <w:rPr>
          <w:rFonts w:cstheme="minorHAnsi"/>
          <w:u w:val="single"/>
        </w:rPr>
        <w:t>15.6.2.a.</w:t>
      </w:r>
      <w:r w:rsidRPr="006564A7">
        <w:rPr>
          <w:rFonts w:cstheme="minorHAnsi"/>
        </w:rPr>
        <w:t xml:space="preserve">  Institute or continue a disciplinary proceeding;</w:t>
      </w:r>
    </w:p>
    <w:p w14:paraId="31686B19" w14:textId="0DE15EF9" w:rsidR="002950FB" w:rsidRPr="006564A7" w:rsidRDefault="002950FB" w:rsidP="004B3A60">
      <w:pPr>
        <w:jc w:val="both"/>
        <w:rPr>
          <w:rFonts w:cstheme="minorHAnsi"/>
        </w:rPr>
      </w:pPr>
    </w:p>
    <w:p w14:paraId="1A053579" w14:textId="7B91C6FD"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16.6.b.2.</w:t>
      </w:r>
      <w:r w:rsidR="009D247F" w:rsidRPr="006564A7">
        <w:rPr>
          <w:rFonts w:cstheme="minorHAnsi"/>
        </w:rPr>
        <w:t xml:space="preserve"> </w:t>
      </w:r>
      <w:r w:rsidR="009D247F" w:rsidRPr="006564A7">
        <w:rPr>
          <w:rFonts w:cstheme="minorHAnsi"/>
          <w:u w:val="single"/>
        </w:rPr>
        <w:t>15.6.2.b.</w:t>
      </w:r>
      <w:r w:rsidRPr="006564A7">
        <w:rPr>
          <w:rFonts w:cstheme="minorHAnsi"/>
        </w:rPr>
        <w:t xml:space="preserve">  Institute or continue a proceeding for the denial of license application;</w:t>
      </w:r>
    </w:p>
    <w:p w14:paraId="33D8E1B4" w14:textId="225774CF" w:rsidR="002950FB" w:rsidRPr="006564A7" w:rsidRDefault="002950FB" w:rsidP="004B3A60">
      <w:pPr>
        <w:jc w:val="both"/>
        <w:rPr>
          <w:rFonts w:cstheme="minorHAnsi"/>
        </w:rPr>
      </w:pPr>
    </w:p>
    <w:p w14:paraId="1028E871" w14:textId="57EEAC78"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16.6.b.3.</w:t>
      </w:r>
      <w:r w:rsidR="009D247F" w:rsidRPr="006564A7">
        <w:rPr>
          <w:rFonts w:cstheme="minorHAnsi"/>
        </w:rPr>
        <w:t xml:space="preserve"> </w:t>
      </w:r>
      <w:r w:rsidR="009D247F" w:rsidRPr="006564A7">
        <w:rPr>
          <w:rFonts w:cstheme="minorHAnsi"/>
          <w:u w:val="single"/>
        </w:rPr>
        <w:t>15.6.2.c.</w:t>
      </w:r>
      <w:r w:rsidRPr="006564A7">
        <w:rPr>
          <w:rFonts w:cstheme="minorHAnsi"/>
        </w:rPr>
        <w:t xml:space="preserve">  Enter an order denying a license application; or</w:t>
      </w:r>
    </w:p>
    <w:p w14:paraId="562FA63E" w14:textId="7D09870A" w:rsidR="002950FB" w:rsidRPr="006564A7" w:rsidRDefault="002950FB" w:rsidP="004B3A60">
      <w:pPr>
        <w:jc w:val="both"/>
        <w:rPr>
          <w:rFonts w:cstheme="minorHAnsi"/>
        </w:rPr>
      </w:pPr>
    </w:p>
    <w:p w14:paraId="718E87C3" w14:textId="0A59E2BE"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16.6.b.4.</w:t>
      </w:r>
      <w:r w:rsidR="009D247F" w:rsidRPr="006564A7">
        <w:rPr>
          <w:rFonts w:cstheme="minorHAnsi"/>
        </w:rPr>
        <w:t xml:space="preserve"> </w:t>
      </w:r>
      <w:r w:rsidR="009D247F" w:rsidRPr="006564A7">
        <w:rPr>
          <w:rFonts w:cstheme="minorHAnsi"/>
          <w:u w:val="single"/>
        </w:rPr>
        <w:t>15.6.2.d.</w:t>
      </w:r>
      <w:r w:rsidRPr="006564A7">
        <w:rPr>
          <w:rFonts w:cstheme="minorHAnsi"/>
        </w:rPr>
        <w:t xml:space="preserve">  Take any other disciplinary action as provided by state law or rules.</w:t>
      </w:r>
    </w:p>
    <w:p w14:paraId="675FA501" w14:textId="5B49F745" w:rsidR="002950FB" w:rsidRPr="006564A7" w:rsidRDefault="002950FB" w:rsidP="004B3A60">
      <w:pPr>
        <w:jc w:val="both"/>
        <w:rPr>
          <w:rFonts w:cstheme="minorHAnsi"/>
        </w:rPr>
      </w:pPr>
    </w:p>
    <w:p w14:paraId="3F9FFF16" w14:textId="4C0ED8FA"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strike/>
        </w:rPr>
        <w:t>16.6.c.</w:t>
      </w:r>
      <w:r w:rsidR="009D247F" w:rsidRPr="006564A7">
        <w:rPr>
          <w:rFonts w:cstheme="minorHAnsi"/>
        </w:rPr>
        <w:t xml:space="preserve"> </w:t>
      </w:r>
      <w:r w:rsidR="009D247F" w:rsidRPr="006564A7">
        <w:rPr>
          <w:rFonts w:cstheme="minorHAnsi"/>
          <w:u w:val="single"/>
        </w:rPr>
        <w:t>15.6.3.</w:t>
      </w:r>
      <w:r w:rsidRPr="006564A7">
        <w:rPr>
          <w:rFonts w:cstheme="minorHAnsi"/>
        </w:rPr>
        <w:t xml:space="preserve">  Withdrawal of a license application shall not deprive the director of the right to penalize the applicant on any other ground using any authority otherwise provided by law or this rule.</w:t>
      </w:r>
    </w:p>
    <w:p w14:paraId="62E56102" w14:textId="14C78849" w:rsidR="002950FB" w:rsidRPr="006564A7" w:rsidRDefault="002950FB" w:rsidP="004B3A60">
      <w:pPr>
        <w:jc w:val="both"/>
        <w:rPr>
          <w:rFonts w:cstheme="minorHAnsi"/>
        </w:rPr>
      </w:pPr>
    </w:p>
    <w:p w14:paraId="45C403FA" w14:textId="46185AE2" w:rsidR="002950FB" w:rsidRPr="006564A7" w:rsidRDefault="002950FB" w:rsidP="004B3A60">
      <w:pPr>
        <w:jc w:val="both"/>
        <w:rPr>
          <w:rFonts w:cstheme="minorHAnsi"/>
        </w:rPr>
      </w:pPr>
      <w:r w:rsidRPr="006564A7">
        <w:rPr>
          <w:rFonts w:cstheme="minorHAnsi"/>
        </w:rPr>
        <w:tab/>
      </w:r>
      <w:r w:rsidRPr="006564A7">
        <w:rPr>
          <w:rFonts w:cstheme="minorHAnsi"/>
          <w:strike/>
        </w:rPr>
        <w:t>16.7.</w:t>
      </w:r>
      <w:r w:rsidR="009D247F" w:rsidRPr="006564A7">
        <w:rPr>
          <w:rFonts w:cstheme="minorHAnsi"/>
        </w:rPr>
        <w:t xml:space="preserve"> </w:t>
      </w:r>
      <w:r w:rsidR="009D247F" w:rsidRPr="006564A7">
        <w:rPr>
          <w:rFonts w:cstheme="minorHAnsi"/>
          <w:u w:val="single"/>
        </w:rPr>
        <w:t>15.7.</w:t>
      </w:r>
      <w:r w:rsidRPr="006564A7">
        <w:rPr>
          <w:rFonts w:cstheme="minorHAnsi"/>
        </w:rPr>
        <w:t xml:space="preserve">  Procedure for the Assessment and Application of Civil Penalties.</w:t>
      </w:r>
    </w:p>
    <w:p w14:paraId="455223A4" w14:textId="7B2E25C3" w:rsidR="002950FB" w:rsidRPr="006564A7" w:rsidRDefault="002950FB" w:rsidP="004B3A60">
      <w:pPr>
        <w:jc w:val="both"/>
        <w:rPr>
          <w:rFonts w:cstheme="minorHAnsi"/>
        </w:rPr>
      </w:pPr>
    </w:p>
    <w:p w14:paraId="346BAC37" w14:textId="47AC732E"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strike/>
        </w:rPr>
        <w:t>16.7.a.</w:t>
      </w:r>
      <w:r w:rsidR="009D247F" w:rsidRPr="006564A7">
        <w:rPr>
          <w:rFonts w:cstheme="minorHAnsi"/>
        </w:rPr>
        <w:t xml:space="preserve"> </w:t>
      </w:r>
      <w:r w:rsidR="009D247F" w:rsidRPr="006564A7">
        <w:rPr>
          <w:rFonts w:cstheme="minorHAnsi"/>
          <w:u w:val="single"/>
        </w:rPr>
        <w:t>15.7.1.</w:t>
      </w:r>
      <w:r w:rsidRPr="006564A7">
        <w:rPr>
          <w:rFonts w:cstheme="minorHAnsi"/>
        </w:rPr>
        <w:t xml:space="preserve">  The director shall assess and apply penalties for violations of this rule in accordance with the provisions of W. Va. Code §</w:t>
      </w:r>
      <w:r w:rsidR="009D247F" w:rsidRPr="006564A7">
        <w:rPr>
          <w:rFonts w:cstheme="minorHAnsi"/>
        </w:rPr>
        <w:t>§</w:t>
      </w:r>
      <w:r w:rsidRPr="006564A7">
        <w:rPr>
          <w:rFonts w:cstheme="minorHAnsi"/>
        </w:rPr>
        <w:t>16-5C-1</w:t>
      </w:r>
      <w:r w:rsidR="009D247F"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and this rule.</w:t>
      </w:r>
    </w:p>
    <w:p w14:paraId="241E7904" w14:textId="40154D3E" w:rsidR="002950FB" w:rsidRPr="006564A7" w:rsidRDefault="002950FB" w:rsidP="004B3A60">
      <w:pPr>
        <w:jc w:val="both"/>
        <w:rPr>
          <w:rFonts w:cstheme="minorHAnsi"/>
        </w:rPr>
      </w:pPr>
    </w:p>
    <w:p w14:paraId="0C41259C" w14:textId="586DD112"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strike/>
        </w:rPr>
        <w:t>16.7.b.</w:t>
      </w:r>
      <w:r w:rsidR="009D247F" w:rsidRPr="006564A7">
        <w:rPr>
          <w:rFonts w:cstheme="minorHAnsi"/>
        </w:rPr>
        <w:t xml:space="preserve"> </w:t>
      </w:r>
      <w:r w:rsidR="009D247F" w:rsidRPr="006564A7">
        <w:rPr>
          <w:rFonts w:cstheme="minorHAnsi"/>
          <w:u w:val="single"/>
        </w:rPr>
        <w:t>15.7.2.</w:t>
      </w:r>
      <w:r w:rsidRPr="006564A7">
        <w:rPr>
          <w:rFonts w:cstheme="minorHAnsi"/>
        </w:rPr>
        <w:t xml:space="preserve">  Upon completion of a report of inspection, the director shall determine what civil money penalties he or she shall assess.</w:t>
      </w:r>
    </w:p>
    <w:p w14:paraId="36C5BCFD" w14:textId="5AEFF91F" w:rsidR="002950FB" w:rsidRPr="006564A7" w:rsidRDefault="002950FB" w:rsidP="004B3A60">
      <w:pPr>
        <w:jc w:val="both"/>
        <w:rPr>
          <w:rFonts w:cstheme="minorHAnsi"/>
        </w:rPr>
      </w:pPr>
    </w:p>
    <w:p w14:paraId="4334F17A" w14:textId="3553F4EB" w:rsidR="002950FB" w:rsidRPr="006564A7" w:rsidRDefault="002950FB" w:rsidP="004B3A60">
      <w:pPr>
        <w:jc w:val="both"/>
        <w:rPr>
          <w:rFonts w:cstheme="minorHAnsi"/>
        </w:rPr>
      </w:pPr>
      <w:r w:rsidRPr="006564A7">
        <w:rPr>
          <w:rFonts w:cstheme="minorHAnsi"/>
        </w:rPr>
        <w:tab/>
      </w:r>
      <w:r w:rsidRPr="006564A7">
        <w:rPr>
          <w:rFonts w:cstheme="minorHAnsi"/>
          <w:strike/>
        </w:rPr>
        <w:t>16.8.</w:t>
      </w:r>
      <w:r w:rsidR="009D247F" w:rsidRPr="006564A7">
        <w:rPr>
          <w:rFonts w:cstheme="minorHAnsi"/>
        </w:rPr>
        <w:t xml:space="preserve"> </w:t>
      </w:r>
      <w:r w:rsidR="009D247F" w:rsidRPr="006564A7">
        <w:rPr>
          <w:rFonts w:cstheme="minorHAnsi"/>
          <w:u w:val="single"/>
        </w:rPr>
        <w:t>15.8.</w:t>
      </w:r>
      <w:r w:rsidRPr="006564A7">
        <w:rPr>
          <w:rFonts w:cstheme="minorHAnsi"/>
        </w:rPr>
        <w:t xml:space="preserve">  Notice of Civil Money Penalty.  The director shall send to the nursing home a certified written notice of intent to impose a civil money penalty including the basis for imposing the civil money penalty.  The notice shall include:</w:t>
      </w:r>
    </w:p>
    <w:p w14:paraId="4570AE52" w14:textId="0EDC4ED7" w:rsidR="002950FB" w:rsidRPr="006564A7" w:rsidRDefault="002950FB" w:rsidP="004B3A60">
      <w:pPr>
        <w:jc w:val="both"/>
        <w:rPr>
          <w:rFonts w:cstheme="minorHAnsi"/>
        </w:rPr>
      </w:pPr>
    </w:p>
    <w:p w14:paraId="34C959C9" w14:textId="66C8BD73" w:rsidR="002950FB" w:rsidRPr="006564A7" w:rsidRDefault="002950FB" w:rsidP="004B3A60">
      <w:pPr>
        <w:jc w:val="both"/>
        <w:rPr>
          <w:rFonts w:cstheme="minorHAnsi"/>
        </w:rPr>
      </w:pPr>
      <w:r w:rsidRPr="006564A7">
        <w:rPr>
          <w:rFonts w:cstheme="minorHAnsi"/>
        </w:rPr>
        <w:tab/>
      </w:r>
      <w:r w:rsidRPr="006564A7">
        <w:rPr>
          <w:rFonts w:cstheme="minorHAnsi"/>
        </w:rPr>
        <w:tab/>
      </w:r>
      <w:r w:rsidRPr="006564A7">
        <w:rPr>
          <w:rFonts w:cstheme="minorHAnsi"/>
          <w:strike/>
        </w:rPr>
        <w:t>16.8.a.</w:t>
      </w:r>
      <w:r w:rsidR="009D247F" w:rsidRPr="006564A7">
        <w:rPr>
          <w:rFonts w:cstheme="minorHAnsi"/>
        </w:rPr>
        <w:t xml:space="preserve"> </w:t>
      </w:r>
      <w:r w:rsidR="009D247F" w:rsidRPr="006564A7">
        <w:rPr>
          <w:rFonts w:cstheme="minorHAnsi"/>
          <w:u w:val="single"/>
        </w:rPr>
        <w:t>15.8.1.</w:t>
      </w:r>
      <w:r w:rsidRPr="006564A7">
        <w:rPr>
          <w:rFonts w:cstheme="minorHAnsi"/>
        </w:rPr>
        <w:t xml:space="preserve">  The nature of the noncompliance;</w:t>
      </w:r>
    </w:p>
    <w:p w14:paraId="623A78B3" w14:textId="78354CBB" w:rsidR="002950FB" w:rsidRPr="006564A7" w:rsidRDefault="002950FB" w:rsidP="004B3A60">
      <w:pPr>
        <w:jc w:val="both"/>
        <w:rPr>
          <w:rFonts w:cstheme="minorHAnsi"/>
        </w:rPr>
      </w:pPr>
    </w:p>
    <w:p w14:paraId="2FCD9CBE" w14:textId="1A097887" w:rsidR="002950FB" w:rsidRPr="006564A7" w:rsidRDefault="00852766" w:rsidP="004B3A60">
      <w:pPr>
        <w:jc w:val="both"/>
        <w:rPr>
          <w:rFonts w:cstheme="minorHAnsi"/>
        </w:rPr>
      </w:pPr>
      <w:r w:rsidRPr="006564A7">
        <w:rPr>
          <w:rFonts w:cstheme="minorHAnsi"/>
        </w:rPr>
        <w:tab/>
      </w:r>
      <w:r w:rsidRPr="006564A7">
        <w:rPr>
          <w:rFonts w:cstheme="minorHAnsi"/>
        </w:rPr>
        <w:tab/>
      </w:r>
      <w:r w:rsidRPr="006564A7">
        <w:rPr>
          <w:rFonts w:cstheme="minorHAnsi"/>
          <w:strike/>
        </w:rPr>
        <w:t>16.8.b.</w:t>
      </w:r>
      <w:r w:rsidR="009D247F" w:rsidRPr="006564A7">
        <w:rPr>
          <w:rFonts w:cstheme="minorHAnsi"/>
        </w:rPr>
        <w:t xml:space="preserve"> </w:t>
      </w:r>
      <w:r w:rsidR="009D247F" w:rsidRPr="006564A7">
        <w:rPr>
          <w:rFonts w:cstheme="minorHAnsi"/>
          <w:u w:val="single"/>
        </w:rPr>
        <w:t>15.8.2.</w:t>
      </w:r>
      <w:r w:rsidRPr="006564A7">
        <w:rPr>
          <w:rFonts w:cstheme="minorHAnsi"/>
        </w:rPr>
        <w:t xml:space="preserve">  The </w:t>
      </w:r>
      <w:r w:rsidR="00A00BE2" w:rsidRPr="006564A7">
        <w:rPr>
          <w:rFonts w:cstheme="minorHAnsi"/>
        </w:rPr>
        <w:t>statutory basis for the civil money penalty;</w:t>
      </w:r>
    </w:p>
    <w:p w14:paraId="40FEF368" w14:textId="0FCCC216" w:rsidR="00A00BE2" w:rsidRPr="006564A7" w:rsidRDefault="00A00BE2" w:rsidP="004B3A60">
      <w:pPr>
        <w:jc w:val="both"/>
        <w:rPr>
          <w:rFonts w:cstheme="minorHAnsi"/>
        </w:rPr>
      </w:pPr>
    </w:p>
    <w:p w14:paraId="3D3E8FA6" w14:textId="090C9BDE" w:rsidR="00A00BE2" w:rsidRPr="006564A7" w:rsidRDefault="00A00BE2" w:rsidP="004B3A60">
      <w:pPr>
        <w:jc w:val="both"/>
        <w:rPr>
          <w:rFonts w:cstheme="minorHAnsi"/>
        </w:rPr>
      </w:pPr>
      <w:r w:rsidRPr="006564A7">
        <w:rPr>
          <w:rFonts w:cstheme="minorHAnsi"/>
        </w:rPr>
        <w:tab/>
      </w:r>
      <w:r w:rsidRPr="006564A7">
        <w:rPr>
          <w:rFonts w:cstheme="minorHAnsi"/>
        </w:rPr>
        <w:tab/>
      </w:r>
      <w:r w:rsidRPr="006564A7">
        <w:rPr>
          <w:rFonts w:cstheme="minorHAnsi"/>
          <w:strike/>
        </w:rPr>
        <w:t>16.8.c.</w:t>
      </w:r>
      <w:r w:rsidR="009D247F" w:rsidRPr="006564A7">
        <w:rPr>
          <w:rFonts w:cstheme="minorHAnsi"/>
        </w:rPr>
        <w:t xml:space="preserve"> </w:t>
      </w:r>
      <w:r w:rsidR="009D247F" w:rsidRPr="006564A7">
        <w:rPr>
          <w:rFonts w:cstheme="minorHAnsi"/>
          <w:u w:val="single"/>
        </w:rPr>
        <w:t>15.8.3.</w:t>
      </w:r>
      <w:r w:rsidRPr="006564A7">
        <w:rPr>
          <w:rFonts w:cstheme="minorHAnsi"/>
        </w:rPr>
        <w:t xml:space="preserve">  The amount of the civil money penalty;</w:t>
      </w:r>
    </w:p>
    <w:p w14:paraId="6500CDEF" w14:textId="6AE92695" w:rsidR="00A00BE2" w:rsidRPr="006564A7" w:rsidRDefault="00A00BE2" w:rsidP="004B3A60">
      <w:pPr>
        <w:jc w:val="both"/>
        <w:rPr>
          <w:rFonts w:cstheme="minorHAnsi"/>
        </w:rPr>
      </w:pPr>
    </w:p>
    <w:p w14:paraId="0D7A1D64" w14:textId="58DD56CB" w:rsidR="00A00BE2" w:rsidRPr="006564A7" w:rsidRDefault="00A00BE2" w:rsidP="004B3A60">
      <w:pPr>
        <w:jc w:val="both"/>
        <w:rPr>
          <w:rFonts w:cstheme="minorHAnsi"/>
        </w:rPr>
      </w:pPr>
      <w:r w:rsidRPr="006564A7">
        <w:rPr>
          <w:rFonts w:cstheme="minorHAnsi"/>
        </w:rPr>
        <w:tab/>
      </w:r>
      <w:r w:rsidRPr="006564A7">
        <w:rPr>
          <w:rFonts w:cstheme="minorHAnsi"/>
        </w:rPr>
        <w:tab/>
      </w:r>
      <w:r w:rsidRPr="006564A7">
        <w:rPr>
          <w:rFonts w:cstheme="minorHAnsi"/>
          <w:strike/>
        </w:rPr>
        <w:t>16.8.d.</w:t>
      </w:r>
      <w:r w:rsidR="009D247F" w:rsidRPr="006564A7">
        <w:rPr>
          <w:rFonts w:cstheme="minorHAnsi"/>
        </w:rPr>
        <w:t xml:space="preserve"> </w:t>
      </w:r>
      <w:r w:rsidR="009D247F" w:rsidRPr="006564A7">
        <w:rPr>
          <w:rFonts w:cstheme="minorHAnsi"/>
          <w:u w:val="single"/>
        </w:rPr>
        <w:t>15.8.4.</w:t>
      </w:r>
      <w:r w:rsidRPr="006564A7">
        <w:rPr>
          <w:rFonts w:cstheme="minorHAnsi"/>
        </w:rPr>
        <w:t xml:space="preserve">  Any factors that were considered when determining the amount of the civil money penalty;</w:t>
      </w:r>
    </w:p>
    <w:p w14:paraId="6003DF38" w14:textId="0F975185" w:rsidR="00A00BE2" w:rsidRPr="006564A7" w:rsidRDefault="00A00BE2" w:rsidP="004B3A60">
      <w:pPr>
        <w:jc w:val="both"/>
        <w:rPr>
          <w:rFonts w:cstheme="minorHAnsi"/>
        </w:rPr>
      </w:pPr>
    </w:p>
    <w:p w14:paraId="3B1F1D8E" w14:textId="68611706" w:rsidR="00A00BE2" w:rsidRPr="006564A7" w:rsidRDefault="00A00BE2" w:rsidP="004B3A60">
      <w:pPr>
        <w:jc w:val="both"/>
        <w:rPr>
          <w:rFonts w:cstheme="minorHAnsi"/>
        </w:rPr>
      </w:pPr>
      <w:r w:rsidRPr="006564A7">
        <w:rPr>
          <w:rFonts w:cstheme="minorHAnsi"/>
        </w:rPr>
        <w:tab/>
      </w:r>
      <w:r w:rsidRPr="006564A7">
        <w:rPr>
          <w:rFonts w:cstheme="minorHAnsi"/>
        </w:rPr>
        <w:tab/>
      </w:r>
      <w:r w:rsidRPr="006564A7">
        <w:rPr>
          <w:rFonts w:cstheme="minorHAnsi"/>
          <w:strike/>
        </w:rPr>
        <w:t>16.8.e.</w:t>
      </w:r>
      <w:r w:rsidR="009D247F" w:rsidRPr="006564A7">
        <w:rPr>
          <w:rFonts w:cstheme="minorHAnsi"/>
        </w:rPr>
        <w:t xml:space="preserve"> </w:t>
      </w:r>
      <w:r w:rsidR="009D247F" w:rsidRPr="006564A7">
        <w:rPr>
          <w:rFonts w:cstheme="minorHAnsi"/>
          <w:u w:val="single"/>
        </w:rPr>
        <w:t>15.8.5.</w:t>
      </w:r>
      <w:r w:rsidRPr="006564A7">
        <w:rPr>
          <w:rFonts w:cstheme="minorHAnsi"/>
        </w:rPr>
        <w:t xml:space="preserve">  When the civil money penalty is due; an</w:t>
      </w:r>
    </w:p>
    <w:p w14:paraId="490ACC6D" w14:textId="3E5155ED" w:rsidR="00A00BE2" w:rsidRPr="006564A7" w:rsidRDefault="00A00BE2" w:rsidP="004B3A60">
      <w:pPr>
        <w:jc w:val="both"/>
        <w:rPr>
          <w:rFonts w:cstheme="minorHAnsi"/>
        </w:rPr>
      </w:pPr>
    </w:p>
    <w:p w14:paraId="515A4741" w14:textId="53274379" w:rsidR="00A00BE2" w:rsidRPr="006564A7" w:rsidRDefault="00A00BE2" w:rsidP="004B3A60">
      <w:pPr>
        <w:jc w:val="both"/>
        <w:rPr>
          <w:rFonts w:cstheme="minorHAnsi"/>
        </w:rPr>
      </w:pPr>
      <w:r w:rsidRPr="006564A7">
        <w:rPr>
          <w:rFonts w:cstheme="minorHAnsi"/>
        </w:rPr>
        <w:tab/>
      </w:r>
      <w:r w:rsidRPr="006564A7">
        <w:rPr>
          <w:rFonts w:cstheme="minorHAnsi"/>
        </w:rPr>
        <w:tab/>
      </w:r>
      <w:r w:rsidRPr="006564A7">
        <w:rPr>
          <w:rFonts w:cstheme="minorHAnsi"/>
          <w:strike/>
        </w:rPr>
        <w:t>16.8.f.</w:t>
      </w:r>
      <w:r w:rsidR="009D247F" w:rsidRPr="006564A7">
        <w:rPr>
          <w:rFonts w:cstheme="minorHAnsi"/>
        </w:rPr>
        <w:t xml:space="preserve"> </w:t>
      </w:r>
      <w:r w:rsidR="009D247F" w:rsidRPr="006564A7">
        <w:rPr>
          <w:rFonts w:cstheme="minorHAnsi"/>
          <w:u w:val="single"/>
        </w:rPr>
        <w:t>15.8.6.</w:t>
      </w:r>
      <w:r w:rsidRPr="006564A7">
        <w:rPr>
          <w:rFonts w:cstheme="minorHAnsi"/>
        </w:rPr>
        <w:t xml:space="preserve">  Instructions for responding to the notice, including a statement of the nursing home’s right to a hearing, and the implications of waiving a hearing.</w:t>
      </w:r>
    </w:p>
    <w:p w14:paraId="2AD4617A" w14:textId="30AC4037" w:rsidR="00A00BE2" w:rsidRPr="006564A7" w:rsidRDefault="00A00BE2" w:rsidP="004B3A60">
      <w:pPr>
        <w:jc w:val="both"/>
        <w:rPr>
          <w:rFonts w:cstheme="minorHAnsi"/>
        </w:rPr>
      </w:pPr>
    </w:p>
    <w:p w14:paraId="5B284EFA" w14:textId="7D860B13" w:rsidR="00A00BE2" w:rsidRPr="006564A7" w:rsidRDefault="00A00BE2" w:rsidP="004B3A60">
      <w:pPr>
        <w:jc w:val="both"/>
        <w:rPr>
          <w:rFonts w:cstheme="minorHAnsi"/>
        </w:rPr>
      </w:pPr>
      <w:r w:rsidRPr="006564A7">
        <w:rPr>
          <w:rFonts w:cstheme="minorHAnsi"/>
        </w:rPr>
        <w:tab/>
      </w:r>
      <w:r w:rsidRPr="006564A7">
        <w:rPr>
          <w:rFonts w:cstheme="minorHAnsi"/>
          <w:strike/>
        </w:rPr>
        <w:t>16.9.</w:t>
      </w:r>
      <w:r w:rsidR="009D247F" w:rsidRPr="006564A7">
        <w:rPr>
          <w:rFonts w:cstheme="minorHAnsi"/>
        </w:rPr>
        <w:t xml:space="preserve"> </w:t>
      </w:r>
      <w:r w:rsidR="009D247F" w:rsidRPr="006564A7">
        <w:rPr>
          <w:rFonts w:cstheme="minorHAnsi"/>
          <w:u w:val="single"/>
        </w:rPr>
        <w:t>15.9.</w:t>
      </w:r>
      <w:r w:rsidRPr="006564A7">
        <w:rPr>
          <w:rFonts w:cstheme="minorHAnsi"/>
        </w:rPr>
        <w:t xml:space="preserve">  Amount of Civil Money Penalty.</w:t>
      </w:r>
    </w:p>
    <w:p w14:paraId="6B9092AB" w14:textId="245792CC" w:rsidR="00A00BE2" w:rsidRPr="006564A7" w:rsidRDefault="00A00BE2" w:rsidP="004B3A60">
      <w:pPr>
        <w:jc w:val="both"/>
        <w:rPr>
          <w:rFonts w:cstheme="minorHAnsi"/>
        </w:rPr>
      </w:pPr>
    </w:p>
    <w:p w14:paraId="4EA76C82" w14:textId="2FE2835F" w:rsidR="00A00BE2" w:rsidRPr="006564A7" w:rsidRDefault="00A00BE2" w:rsidP="004B3A60">
      <w:pPr>
        <w:jc w:val="both"/>
        <w:rPr>
          <w:rFonts w:cstheme="minorHAnsi"/>
        </w:rPr>
      </w:pPr>
      <w:r w:rsidRPr="006564A7">
        <w:rPr>
          <w:rFonts w:cstheme="minorHAnsi"/>
        </w:rPr>
        <w:tab/>
      </w:r>
      <w:r w:rsidRPr="006564A7">
        <w:rPr>
          <w:rFonts w:cstheme="minorHAnsi"/>
        </w:rPr>
        <w:tab/>
      </w:r>
      <w:r w:rsidRPr="006564A7">
        <w:rPr>
          <w:rFonts w:cstheme="minorHAnsi"/>
          <w:strike/>
        </w:rPr>
        <w:t>16.9.a.</w:t>
      </w:r>
      <w:r w:rsidR="009D247F" w:rsidRPr="006564A7">
        <w:rPr>
          <w:rFonts w:cstheme="minorHAnsi"/>
        </w:rPr>
        <w:t xml:space="preserve"> </w:t>
      </w:r>
      <w:r w:rsidR="009D247F" w:rsidRPr="006564A7">
        <w:rPr>
          <w:rFonts w:cstheme="minorHAnsi"/>
          <w:u w:val="single"/>
        </w:rPr>
        <w:t>15.9.1.</w:t>
      </w:r>
      <w:r w:rsidRPr="006564A7">
        <w:rPr>
          <w:rFonts w:cstheme="minorHAnsi"/>
        </w:rPr>
        <w:t xml:space="preserve">  Civil money penalty assessed against licensed nursing homes may not be less than $50 nor more than $8,000.  The director may not assess a civil money penalty against a nursing home that corrects the violation of the rule within 20 days of receipt of written notice of the violation, unless it is a repeat deficiency or the nursing home is a poor performer when a civil money penalty can be assessed immediately.</w:t>
      </w:r>
    </w:p>
    <w:p w14:paraId="4B0F937C" w14:textId="2F99C8C6" w:rsidR="00A00BE2" w:rsidRPr="006564A7" w:rsidRDefault="00A00BE2" w:rsidP="004B3A60">
      <w:pPr>
        <w:jc w:val="both"/>
        <w:rPr>
          <w:rFonts w:cstheme="minorHAnsi"/>
        </w:rPr>
      </w:pPr>
    </w:p>
    <w:p w14:paraId="39B82DC5" w14:textId="3BBC7F7A" w:rsidR="00A00BE2" w:rsidRPr="006564A7" w:rsidRDefault="00A00BE2" w:rsidP="004B3A60">
      <w:pPr>
        <w:jc w:val="both"/>
        <w:rPr>
          <w:rFonts w:cstheme="minorHAnsi"/>
        </w:rPr>
      </w:pPr>
      <w:r w:rsidRPr="006564A7">
        <w:rPr>
          <w:rFonts w:cstheme="minorHAnsi"/>
        </w:rPr>
        <w:tab/>
      </w:r>
      <w:r w:rsidRPr="006564A7">
        <w:rPr>
          <w:rFonts w:cstheme="minorHAnsi"/>
        </w:rPr>
        <w:tab/>
      </w:r>
      <w:r w:rsidRPr="006564A7">
        <w:rPr>
          <w:rFonts w:cstheme="minorHAnsi"/>
          <w:strike/>
        </w:rPr>
        <w:t>16.9.b.</w:t>
      </w:r>
      <w:r w:rsidR="009D247F" w:rsidRPr="006564A7">
        <w:rPr>
          <w:rFonts w:cstheme="minorHAnsi"/>
        </w:rPr>
        <w:t xml:space="preserve"> </w:t>
      </w:r>
      <w:r w:rsidR="009D247F" w:rsidRPr="006564A7">
        <w:rPr>
          <w:rFonts w:cstheme="minorHAnsi"/>
          <w:u w:val="single"/>
        </w:rPr>
        <w:t>15.9.2.</w:t>
      </w:r>
      <w:r w:rsidRPr="006564A7">
        <w:rPr>
          <w:rFonts w:cstheme="minorHAnsi"/>
        </w:rPr>
        <w:t xml:space="preserve">  Hearing and Due Process for a Civil Money Penalty.</w:t>
      </w:r>
    </w:p>
    <w:p w14:paraId="67E1C5D1" w14:textId="5B6ECE4C" w:rsidR="00A00BE2" w:rsidRPr="006564A7" w:rsidRDefault="00A00BE2" w:rsidP="004B3A60">
      <w:pPr>
        <w:jc w:val="both"/>
        <w:rPr>
          <w:rFonts w:cstheme="minorHAnsi"/>
        </w:rPr>
      </w:pPr>
    </w:p>
    <w:p w14:paraId="44ED1E9D" w14:textId="31A340D0" w:rsidR="00A00BE2" w:rsidRPr="006564A7" w:rsidRDefault="00A00BE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16.9.b.1.</w:t>
      </w:r>
      <w:r w:rsidR="009D247F" w:rsidRPr="006564A7">
        <w:rPr>
          <w:rFonts w:cstheme="minorHAnsi"/>
        </w:rPr>
        <w:t xml:space="preserve"> </w:t>
      </w:r>
      <w:r w:rsidR="009D247F" w:rsidRPr="006564A7">
        <w:rPr>
          <w:rFonts w:cstheme="minorHAnsi"/>
          <w:u w:val="single"/>
        </w:rPr>
        <w:t>15.9.2.a.</w:t>
      </w:r>
      <w:r w:rsidRPr="006564A7">
        <w:rPr>
          <w:rFonts w:cstheme="minorHAnsi"/>
        </w:rPr>
        <w:t xml:space="preserve">  A nursing home shall, </w:t>
      </w:r>
      <w:r w:rsidR="00BB2C05" w:rsidRPr="006564A7">
        <w:rPr>
          <w:rFonts w:cstheme="minorHAnsi"/>
        </w:rPr>
        <w:t>within 60 days from receipt of the notice of an initial, reconsidered, or revised determination of the director, submit any request for a hearing on the determination of the noncompliance that is the basis for imposition of the civil money penalty.  For good cause shown, a hearing examiner may extend the time for filing the request for hearing.</w:t>
      </w:r>
    </w:p>
    <w:p w14:paraId="65A7C66B" w14:textId="7073F4BF" w:rsidR="00BB2C05" w:rsidRPr="006564A7" w:rsidRDefault="00BB2C05" w:rsidP="004B3A60">
      <w:pPr>
        <w:jc w:val="both"/>
        <w:rPr>
          <w:rFonts w:cstheme="minorHAnsi"/>
        </w:rPr>
      </w:pPr>
    </w:p>
    <w:p w14:paraId="2B814996" w14:textId="02F5994D" w:rsidR="00BB2C05" w:rsidRPr="006564A7" w:rsidRDefault="00BB2C0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16.9.b.2.</w:t>
      </w:r>
      <w:r w:rsidR="009D247F" w:rsidRPr="006564A7">
        <w:rPr>
          <w:rFonts w:cstheme="minorHAnsi"/>
        </w:rPr>
        <w:t xml:space="preserve"> </w:t>
      </w:r>
      <w:r w:rsidR="009D247F" w:rsidRPr="006564A7">
        <w:rPr>
          <w:rFonts w:cstheme="minorHAnsi"/>
          <w:u w:val="single"/>
        </w:rPr>
        <w:t>15.9.2.b.</w:t>
      </w:r>
      <w:r w:rsidRPr="006564A7">
        <w:rPr>
          <w:rFonts w:cstheme="minorHAnsi"/>
        </w:rPr>
        <w:t xml:space="preserve">  If a nursing home requests a hearing within the time specified in this rule, the director shall collect the civil money penalty within 15 days of a final adjudication that upholds the director’s determination of non-compliance.</w:t>
      </w:r>
    </w:p>
    <w:p w14:paraId="6986E49D" w14:textId="76FD3E89" w:rsidR="00BB2C05" w:rsidRPr="006564A7" w:rsidRDefault="00BB2C05" w:rsidP="004B3A60">
      <w:pPr>
        <w:jc w:val="both"/>
        <w:rPr>
          <w:rFonts w:cstheme="minorHAnsi"/>
        </w:rPr>
      </w:pPr>
    </w:p>
    <w:p w14:paraId="6C55165D" w14:textId="0AF43C66" w:rsidR="00BB2C05" w:rsidRPr="006564A7" w:rsidRDefault="00520BC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16.9.b.3.</w:t>
      </w:r>
      <w:r w:rsidR="009D247F" w:rsidRPr="006564A7">
        <w:rPr>
          <w:rFonts w:cstheme="minorHAnsi"/>
        </w:rPr>
        <w:t xml:space="preserve"> </w:t>
      </w:r>
      <w:r w:rsidR="009D247F" w:rsidRPr="006564A7">
        <w:rPr>
          <w:rFonts w:cstheme="minorHAnsi"/>
          <w:u w:val="single"/>
        </w:rPr>
        <w:t>15.9.2.c.</w:t>
      </w:r>
      <w:r w:rsidRPr="006564A7">
        <w:rPr>
          <w:rFonts w:cstheme="minorHAnsi"/>
        </w:rPr>
        <w:t xml:space="preserve">  If a nursing home waives its right to a hearing in accordance with this rule, the director shall collect the civil money penalty within 75 days of the notice of determination of the director.</w:t>
      </w:r>
    </w:p>
    <w:p w14:paraId="2750009C" w14:textId="43341951" w:rsidR="00520BC9" w:rsidRPr="006564A7" w:rsidRDefault="00520BC9" w:rsidP="004B3A60">
      <w:pPr>
        <w:jc w:val="both"/>
        <w:rPr>
          <w:rFonts w:cstheme="minorHAnsi"/>
        </w:rPr>
      </w:pPr>
    </w:p>
    <w:p w14:paraId="40BC1E8E" w14:textId="1C8EB78A" w:rsidR="00520BC9" w:rsidRPr="006564A7" w:rsidRDefault="00520BC9"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16.9.b.4.</w:t>
      </w:r>
      <w:r w:rsidR="009D247F" w:rsidRPr="006564A7">
        <w:rPr>
          <w:rFonts w:cstheme="minorHAnsi"/>
        </w:rPr>
        <w:t xml:space="preserve"> </w:t>
      </w:r>
      <w:r w:rsidR="009D247F" w:rsidRPr="006564A7">
        <w:rPr>
          <w:rFonts w:cstheme="minorHAnsi"/>
          <w:u w:val="single"/>
        </w:rPr>
        <w:t>15.9.2.d.</w:t>
      </w:r>
      <w:r w:rsidRPr="006564A7">
        <w:rPr>
          <w:rFonts w:cstheme="minorHAnsi"/>
        </w:rPr>
        <w:t xml:space="preserve">  If the nursing home waives its right to a hearing, the civil money penalty shall be reduced by 35% by the director.</w:t>
      </w:r>
    </w:p>
    <w:p w14:paraId="5FE5FBD9" w14:textId="14FB928B" w:rsidR="00520BC9" w:rsidRPr="006564A7" w:rsidRDefault="00520BC9" w:rsidP="004B3A60">
      <w:pPr>
        <w:jc w:val="both"/>
        <w:rPr>
          <w:rFonts w:cstheme="minorHAnsi"/>
        </w:rPr>
      </w:pPr>
    </w:p>
    <w:p w14:paraId="1231A8C1" w14:textId="6284EA3F" w:rsidR="00520BC9" w:rsidRPr="006564A7" w:rsidRDefault="00520BC9" w:rsidP="004B3A60">
      <w:pPr>
        <w:jc w:val="both"/>
        <w:rPr>
          <w:rFonts w:cstheme="minorHAnsi"/>
        </w:rPr>
      </w:pPr>
      <w:r w:rsidRPr="006564A7">
        <w:rPr>
          <w:rFonts w:cstheme="minorHAnsi"/>
        </w:rPr>
        <w:tab/>
      </w:r>
      <w:r w:rsidRPr="006564A7">
        <w:rPr>
          <w:rFonts w:cstheme="minorHAnsi"/>
        </w:rPr>
        <w:tab/>
      </w:r>
      <w:r w:rsidRPr="006564A7">
        <w:rPr>
          <w:rFonts w:cstheme="minorHAnsi"/>
          <w:strike/>
        </w:rPr>
        <w:t>16.9.c.</w:t>
      </w:r>
      <w:r w:rsidR="009D247F" w:rsidRPr="006564A7">
        <w:rPr>
          <w:rFonts w:cstheme="minorHAnsi"/>
        </w:rPr>
        <w:t xml:space="preserve"> </w:t>
      </w:r>
      <w:r w:rsidR="009D247F" w:rsidRPr="006564A7">
        <w:rPr>
          <w:rFonts w:cstheme="minorHAnsi"/>
          <w:u w:val="single"/>
        </w:rPr>
        <w:t>15.9.3.</w:t>
      </w:r>
      <w:r w:rsidRPr="006564A7">
        <w:rPr>
          <w:rFonts w:cstheme="minorHAnsi"/>
        </w:rPr>
        <w:t xml:space="preserve">  If a civil money penalty is assessed by the federal Centers for Medicare and Medicaid Services (CMS) or the State Medicaid Agency, the Bureau for Medical Services, for the same deficiency, the director shall reduce any State civil money penalty by the amount of the federal civil money penalty in calculating the amount owed.</w:t>
      </w:r>
    </w:p>
    <w:p w14:paraId="7645C851" w14:textId="6E22D12C" w:rsidR="00520BC9" w:rsidRPr="006564A7" w:rsidRDefault="00520BC9" w:rsidP="004B3A60">
      <w:pPr>
        <w:jc w:val="both"/>
        <w:rPr>
          <w:rFonts w:cstheme="minorHAnsi"/>
        </w:rPr>
      </w:pPr>
    </w:p>
    <w:p w14:paraId="48BF67AA" w14:textId="6DDDD7C4" w:rsidR="00520BC9" w:rsidRPr="006564A7" w:rsidRDefault="00FD3190" w:rsidP="004B3A60">
      <w:pPr>
        <w:jc w:val="both"/>
        <w:rPr>
          <w:rFonts w:cstheme="minorHAnsi"/>
        </w:rPr>
      </w:pPr>
      <w:r w:rsidRPr="006564A7">
        <w:rPr>
          <w:rFonts w:cstheme="minorHAnsi"/>
        </w:rPr>
        <w:tab/>
      </w:r>
      <w:r w:rsidRPr="006564A7">
        <w:rPr>
          <w:rFonts w:cstheme="minorHAnsi"/>
        </w:rPr>
        <w:tab/>
      </w:r>
      <w:r w:rsidRPr="006564A7">
        <w:rPr>
          <w:rFonts w:cstheme="minorHAnsi"/>
          <w:strike/>
        </w:rPr>
        <w:t>16.9.d.</w:t>
      </w:r>
      <w:r w:rsidR="009D247F" w:rsidRPr="006564A7">
        <w:rPr>
          <w:rFonts w:cstheme="minorHAnsi"/>
        </w:rPr>
        <w:t xml:space="preserve"> </w:t>
      </w:r>
      <w:r w:rsidR="009D247F" w:rsidRPr="006564A7">
        <w:rPr>
          <w:rFonts w:cstheme="minorHAnsi"/>
          <w:u w:val="single"/>
        </w:rPr>
        <w:t>15.9.4.</w:t>
      </w:r>
      <w:r w:rsidRPr="006564A7">
        <w:rPr>
          <w:rFonts w:cstheme="minorHAnsi"/>
        </w:rPr>
        <w:t xml:space="preserve">  Cumulative Remedies.</w:t>
      </w:r>
    </w:p>
    <w:p w14:paraId="2FC638F0" w14:textId="62832880" w:rsidR="00FD3190" w:rsidRPr="006564A7" w:rsidRDefault="00FD3190" w:rsidP="004B3A60">
      <w:pPr>
        <w:jc w:val="both"/>
        <w:rPr>
          <w:rFonts w:cstheme="minorHAnsi"/>
        </w:rPr>
      </w:pPr>
    </w:p>
    <w:p w14:paraId="5CB5A41E" w14:textId="435F28F0" w:rsidR="00FD3190" w:rsidRPr="006564A7" w:rsidRDefault="00FD319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16.9.d.1.</w:t>
      </w:r>
      <w:r w:rsidR="009D247F" w:rsidRPr="006564A7">
        <w:rPr>
          <w:rFonts w:cstheme="minorHAnsi"/>
        </w:rPr>
        <w:t xml:space="preserve"> </w:t>
      </w:r>
      <w:r w:rsidR="009D247F" w:rsidRPr="006564A7">
        <w:rPr>
          <w:rFonts w:cstheme="minorHAnsi"/>
          <w:u w:val="single"/>
        </w:rPr>
        <w:t>15.9.4.a.</w:t>
      </w:r>
      <w:r w:rsidRPr="006564A7">
        <w:rPr>
          <w:rFonts w:cstheme="minorHAnsi"/>
        </w:rPr>
        <w:t xml:space="preserve">  The civil money penalties and remedies provided by W. Va. Code §</w:t>
      </w:r>
      <w:r w:rsidR="009D247F" w:rsidRPr="006564A7">
        <w:rPr>
          <w:rFonts w:cstheme="minorHAnsi"/>
        </w:rPr>
        <w:t>§</w:t>
      </w:r>
      <w:r w:rsidRPr="006564A7">
        <w:rPr>
          <w:rFonts w:cstheme="minorHAnsi"/>
        </w:rPr>
        <w:t>16-5C-1</w:t>
      </w:r>
      <w:r w:rsidR="009D247F"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xml:space="preserve"> are cumulative and are in addition to all other penalties and remedies provided by law.  For a violation that presents immediate jeopardy to the health, safety or welfare of one or more residents, the director may impose a civil money penalty of not less than $3,000 dollars nor more than $8,000.</w:t>
      </w:r>
    </w:p>
    <w:p w14:paraId="5A0EAB10" w14:textId="7FC57307" w:rsidR="00FD3190" w:rsidRPr="006564A7" w:rsidRDefault="00FD3190" w:rsidP="004B3A60">
      <w:pPr>
        <w:jc w:val="both"/>
        <w:rPr>
          <w:rFonts w:cstheme="minorHAnsi"/>
        </w:rPr>
      </w:pPr>
    </w:p>
    <w:p w14:paraId="54DADB2A" w14:textId="0A0F7C47" w:rsidR="00FD3190" w:rsidRPr="006564A7" w:rsidRDefault="00FD319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16.9.d.2.</w:t>
      </w:r>
      <w:r w:rsidR="009D247F" w:rsidRPr="006564A7">
        <w:rPr>
          <w:rFonts w:cstheme="minorHAnsi"/>
        </w:rPr>
        <w:t xml:space="preserve"> </w:t>
      </w:r>
      <w:r w:rsidR="009D247F" w:rsidRPr="006564A7">
        <w:rPr>
          <w:rFonts w:cstheme="minorHAnsi"/>
          <w:u w:val="single"/>
        </w:rPr>
        <w:t>15.9.4.b.</w:t>
      </w:r>
      <w:r w:rsidRPr="006564A7">
        <w:rPr>
          <w:rFonts w:cstheme="minorHAnsi"/>
        </w:rPr>
        <w:t xml:space="preserve">  For a violation that</w:t>
      </w:r>
      <w:r w:rsidR="001B651D" w:rsidRPr="006564A7">
        <w:rPr>
          <w:rFonts w:cstheme="minorHAnsi"/>
        </w:rPr>
        <w:t xml:space="preserve"> actually harms</w:t>
      </w:r>
      <w:r w:rsidRPr="006564A7">
        <w:rPr>
          <w:rFonts w:cstheme="minorHAnsi"/>
        </w:rPr>
        <w:t xml:space="preserve"> one or more residents, the director may impose a civil money penalty of not less than $1,000 nor more than $3,000.</w:t>
      </w:r>
    </w:p>
    <w:p w14:paraId="2387A070" w14:textId="2522B3FE" w:rsidR="00FD3190" w:rsidRPr="006564A7" w:rsidRDefault="00FD3190" w:rsidP="004B3A60">
      <w:pPr>
        <w:jc w:val="both"/>
        <w:rPr>
          <w:rFonts w:cstheme="minorHAnsi"/>
        </w:rPr>
      </w:pPr>
    </w:p>
    <w:p w14:paraId="3F5FDFCE" w14:textId="5FA3C19A" w:rsidR="00FD3190" w:rsidRPr="006564A7" w:rsidRDefault="00FD319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16.9.d.3.</w:t>
      </w:r>
      <w:r w:rsidR="009D247F" w:rsidRPr="006564A7">
        <w:rPr>
          <w:rFonts w:cstheme="minorHAnsi"/>
        </w:rPr>
        <w:t xml:space="preserve"> </w:t>
      </w:r>
      <w:r w:rsidR="009D247F" w:rsidRPr="006564A7">
        <w:rPr>
          <w:rFonts w:cstheme="minorHAnsi"/>
          <w:u w:val="single"/>
        </w:rPr>
        <w:t>15.9.4.c.</w:t>
      </w:r>
      <w:r w:rsidRPr="006564A7">
        <w:rPr>
          <w:rFonts w:cstheme="minorHAnsi"/>
        </w:rPr>
        <w:t xml:space="preserve">  For a violation that has the potential to harm one or more residents, the director may impose a civil money penalty of not less than $50 nor more than $1,000.</w:t>
      </w:r>
    </w:p>
    <w:p w14:paraId="1D760625" w14:textId="53D67B27" w:rsidR="00FD3190" w:rsidRPr="006564A7" w:rsidRDefault="00FD3190" w:rsidP="004B3A60">
      <w:pPr>
        <w:jc w:val="both"/>
        <w:rPr>
          <w:rFonts w:cstheme="minorHAnsi"/>
        </w:rPr>
      </w:pPr>
    </w:p>
    <w:p w14:paraId="663F6C78" w14:textId="55FD193A" w:rsidR="00FD3190" w:rsidRPr="006564A7" w:rsidRDefault="00FD319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16..9.d.4.</w:t>
      </w:r>
      <w:r w:rsidR="009D247F" w:rsidRPr="006564A7">
        <w:rPr>
          <w:rFonts w:cstheme="minorHAnsi"/>
        </w:rPr>
        <w:t xml:space="preserve"> </w:t>
      </w:r>
      <w:r w:rsidR="009D247F" w:rsidRPr="006564A7">
        <w:rPr>
          <w:rFonts w:cstheme="minorHAnsi"/>
          <w:u w:val="single"/>
        </w:rPr>
        <w:t>15.9.4.d.</w:t>
      </w:r>
      <w:r w:rsidRPr="006564A7">
        <w:rPr>
          <w:rFonts w:cstheme="minorHAnsi"/>
        </w:rPr>
        <w:t xml:space="preserve">  For a repeat deficiency, the director may impose a civil money penalty of up to 150% of the penalties under the provisions of this rule.</w:t>
      </w:r>
    </w:p>
    <w:p w14:paraId="2056B2DE" w14:textId="3918BCCD" w:rsidR="00FD3190" w:rsidRPr="006564A7" w:rsidRDefault="00FD3190" w:rsidP="004B3A60">
      <w:pPr>
        <w:jc w:val="both"/>
        <w:rPr>
          <w:rFonts w:cstheme="minorHAnsi"/>
        </w:rPr>
      </w:pPr>
    </w:p>
    <w:p w14:paraId="050FC943" w14:textId="15DA2597" w:rsidR="00FD3190" w:rsidRPr="006564A7" w:rsidRDefault="00FD3190"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16.9.d.5.</w:t>
      </w:r>
      <w:r w:rsidR="009D247F" w:rsidRPr="006564A7">
        <w:rPr>
          <w:rFonts w:cstheme="minorHAnsi"/>
        </w:rPr>
        <w:t xml:space="preserve"> </w:t>
      </w:r>
      <w:r w:rsidR="009D247F" w:rsidRPr="006564A7">
        <w:rPr>
          <w:rFonts w:cstheme="minorHAnsi"/>
          <w:u w:val="single"/>
        </w:rPr>
        <w:t>15.9.4.e.</w:t>
      </w:r>
      <w:r w:rsidRPr="006564A7">
        <w:rPr>
          <w:rFonts w:cstheme="minorHAnsi"/>
        </w:rPr>
        <w:t xml:space="preserve">  If no plan of correction </w:t>
      </w:r>
      <w:r w:rsidR="00BF3628" w:rsidRPr="006564A7">
        <w:rPr>
          <w:rFonts w:cstheme="minorHAnsi"/>
        </w:rPr>
        <w:t>is submitted as established in this section, the director may assess a civil money penalty in the amount of $100 a day unless the nursing home has provided a reasonable explanation for the violation that has been accepted by the director.</w:t>
      </w:r>
    </w:p>
    <w:p w14:paraId="7ECE88A6" w14:textId="545D44E9" w:rsidR="00BF3628" w:rsidRPr="006564A7" w:rsidRDefault="00BF3628" w:rsidP="004B3A60">
      <w:pPr>
        <w:jc w:val="both"/>
        <w:rPr>
          <w:rFonts w:cstheme="minorHAnsi"/>
        </w:rPr>
      </w:pPr>
    </w:p>
    <w:p w14:paraId="19297B2F" w14:textId="50484759" w:rsidR="00BF3628" w:rsidRPr="006564A7" w:rsidRDefault="00BF3628"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16.9.d.6.</w:t>
      </w:r>
      <w:r w:rsidR="009D247F" w:rsidRPr="006564A7">
        <w:rPr>
          <w:rFonts w:cstheme="minorHAnsi"/>
        </w:rPr>
        <w:t xml:space="preserve"> </w:t>
      </w:r>
      <w:r w:rsidR="009D247F" w:rsidRPr="006564A7">
        <w:rPr>
          <w:rFonts w:cstheme="minorHAnsi"/>
          <w:u w:val="single"/>
        </w:rPr>
        <w:t>15.9.4.f.</w:t>
      </w:r>
      <w:r w:rsidRPr="006564A7">
        <w:rPr>
          <w:rFonts w:cstheme="minorHAnsi"/>
        </w:rPr>
        <w:t xml:space="preserve">  If a deficiency </w:t>
      </w:r>
      <w:r w:rsidR="00090DB8" w:rsidRPr="006564A7">
        <w:rPr>
          <w:rFonts w:cstheme="minorHAnsi"/>
        </w:rPr>
        <w:t>for which an acceptable plan of correction has been provided to the director is not corrected upon revisit to the nursing home, the deficiency shall be regarded as a repeat deficiency.</w:t>
      </w:r>
    </w:p>
    <w:p w14:paraId="2F959730" w14:textId="18D5C6BC" w:rsidR="00090DB8" w:rsidRPr="006564A7" w:rsidRDefault="00090DB8" w:rsidP="004B3A60">
      <w:pPr>
        <w:jc w:val="both"/>
        <w:rPr>
          <w:rFonts w:cstheme="minorHAnsi"/>
        </w:rPr>
      </w:pPr>
    </w:p>
    <w:p w14:paraId="5C35D9E9" w14:textId="3A13C772" w:rsidR="00090DB8" w:rsidRPr="006564A7" w:rsidRDefault="00090DB8"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16.9.d.7.</w:t>
      </w:r>
      <w:r w:rsidR="009D247F" w:rsidRPr="006564A7">
        <w:rPr>
          <w:rFonts w:cstheme="minorHAnsi"/>
        </w:rPr>
        <w:t xml:space="preserve"> </w:t>
      </w:r>
      <w:r w:rsidR="009D247F" w:rsidRPr="006564A7">
        <w:rPr>
          <w:rFonts w:cstheme="minorHAnsi"/>
          <w:u w:val="single"/>
        </w:rPr>
        <w:t>15.9.4.g.</w:t>
      </w:r>
      <w:r w:rsidRPr="006564A7">
        <w:rPr>
          <w:rFonts w:cstheme="minorHAnsi"/>
        </w:rPr>
        <w:t xml:space="preserve">  Residents, residents’ families or legal representatives, and ombudsmen may also independently </w:t>
      </w:r>
      <w:r w:rsidR="009C3FDF" w:rsidRPr="006564A7">
        <w:rPr>
          <w:rFonts w:cstheme="minorHAnsi"/>
        </w:rPr>
        <w:t xml:space="preserve">pursue violations of this rule in court.  Any waiver by a resident or his or </w:t>
      </w:r>
      <w:r w:rsidR="003D51B5" w:rsidRPr="006564A7">
        <w:rPr>
          <w:rFonts w:cstheme="minorHAnsi"/>
        </w:rPr>
        <w:t>h</w:t>
      </w:r>
      <w:r w:rsidR="009C3FDF" w:rsidRPr="006564A7">
        <w:rPr>
          <w:rFonts w:cstheme="minorHAnsi"/>
        </w:rPr>
        <w:t xml:space="preserve">er legal representative </w:t>
      </w:r>
      <w:r w:rsidR="00B21CB2" w:rsidRPr="006564A7">
        <w:rPr>
          <w:rFonts w:cstheme="minorHAnsi"/>
        </w:rPr>
        <w:t>of the right to commence an action under W. Va. Code §</w:t>
      </w:r>
      <w:r w:rsidR="009D247F" w:rsidRPr="006564A7">
        <w:rPr>
          <w:rFonts w:cstheme="minorHAnsi"/>
        </w:rPr>
        <w:t>§</w:t>
      </w:r>
      <w:r w:rsidR="00B21CB2" w:rsidRPr="006564A7">
        <w:rPr>
          <w:rFonts w:cstheme="minorHAnsi"/>
        </w:rPr>
        <w:t>16-5C-1</w:t>
      </w:r>
      <w:r w:rsidR="009D247F" w:rsidRPr="006564A7">
        <w:rPr>
          <w:rFonts w:cstheme="minorHAnsi"/>
        </w:rPr>
        <w:t>,</w:t>
      </w:r>
      <w:r w:rsidR="00B21CB2" w:rsidRPr="006564A7">
        <w:rPr>
          <w:rFonts w:cstheme="minorHAnsi"/>
        </w:rPr>
        <w:t xml:space="preserve"> </w:t>
      </w:r>
      <w:r w:rsidR="00A25C45" w:rsidRPr="00A25C45">
        <w:rPr>
          <w:rFonts w:cstheme="minorHAnsi"/>
          <w:i/>
        </w:rPr>
        <w:t>et seq.</w:t>
      </w:r>
      <w:r w:rsidR="00B21CB2" w:rsidRPr="006564A7">
        <w:rPr>
          <w:rFonts w:cstheme="minorHAnsi"/>
        </w:rPr>
        <w:t>, whether oral or in writing, is void as contrary to public policy.</w:t>
      </w:r>
    </w:p>
    <w:p w14:paraId="6BEED445" w14:textId="44523B59" w:rsidR="00B21CB2" w:rsidRPr="006564A7" w:rsidRDefault="00B21CB2" w:rsidP="004B3A60">
      <w:pPr>
        <w:jc w:val="both"/>
        <w:rPr>
          <w:rFonts w:cstheme="minorHAnsi"/>
        </w:rPr>
      </w:pPr>
    </w:p>
    <w:p w14:paraId="21BBAEE8" w14:textId="4493CA3A" w:rsidR="00B21CB2" w:rsidRPr="006564A7" w:rsidRDefault="00B21CB2" w:rsidP="004B3A60">
      <w:pPr>
        <w:jc w:val="both"/>
        <w:rPr>
          <w:rFonts w:cstheme="minorHAnsi"/>
        </w:rPr>
      </w:pPr>
      <w:r w:rsidRPr="006564A7">
        <w:rPr>
          <w:rFonts w:cstheme="minorHAnsi"/>
        </w:rPr>
        <w:tab/>
      </w:r>
      <w:r w:rsidRPr="006564A7">
        <w:rPr>
          <w:rFonts w:cstheme="minorHAnsi"/>
          <w:strike/>
        </w:rPr>
        <w:t>16.10.</w:t>
      </w:r>
      <w:r w:rsidR="009D247F" w:rsidRPr="006564A7">
        <w:rPr>
          <w:rFonts w:cstheme="minorHAnsi"/>
        </w:rPr>
        <w:t xml:space="preserve"> </w:t>
      </w:r>
      <w:r w:rsidR="009D247F" w:rsidRPr="006564A7">
        <w:rPr>
          <w:rFonts w:cstheme="minorHAnsi"/>
          <w:u w:val="single"/>
        </w:rPr>
        <w:t>15.10.</w:t>
      </w:r>
      <w:r w:rsidRPr="006564A7">
        <w:rPr>
          <w:rFonts w:cstheme="minorHAnsi"/>
        </w:rPr>
        <w:t xml:space="preserve">  Civil Money Penalty Procedures After Termination of a License.</w:t>
      </w:r>
    </w:p>
    <w:p w14:paraId="1E0D5299" w14:textId="00266F55" w:rsidR="00B21CB2" w:rsidRPr="006564A7" w:rsidRDefault="00B21CB2" w:rsidP="004B3A60">
      <w:pPr>
        <w:jc w:val="both"/>
        <w:rPr>
          <w:rFonts w:cstheme="minorHAnsi"/>
        </w:rPr>
      </w:pPr>
    </w:p>
    <w:p w14:paraId="5D89C8BF" w14:textId="239B369A" w:rsidR="00B21CB2" w:rsidRPr="006564A7" w:rsidRDefault="00B21CB2" w:rsidP="004B3A60">
      <w:pPr>
        <w:jc w:val="both"/>
        <w:rPr>
          <w:rFonts w:cstheme="minorHAnsi"/>
        </w:rPr>
      </w:pPr>
      <w:r w:rsidRPr="006564A7">
        <w:rPr>
          <w:rFonts w:cstheme="minorHAnsi"/>
        </w:rPr>
        <w:tab/>
      </w:r>
      <w:r w:rsidRPr="006564A7">
        <w:rPr>
          <w:rFonts w:cstheme="minorHAnsi"/>
        </w:rPr>
        <w:tab/>
      </w:r>
      <w:r w:rsidRPr="006564A7">
        <w:rPr>
          <w:rFonts w:cstheme="minorHAnsi"/>
          <w:strike/>
        </w:rPr>
        <w:t>16.10.a.</w:t>
      </w:r>
      <w:r w:rsidR="009D247F" w:rsidRPr="006564A7">
        <w:rPr>
          <w:rFonts w:cstheme="minorHAnsi"/>
        </w:rPr>
        <w:t xml:space="preserve"> </w:t>
      </w:r>
      <w:r w:rsidR="009D247F" w:rsidRPr="006564A7">
        <w:rPr>
          <w:rFonts w:cstheme="minorHAnsi"/>
          <w:u w:val="single"/>
        </w:rPr>
        <w:t>15.10.1.</w:t>
      </w:r>
      <w:r w:rsidRPr="006564A7">
        <w:rPr>
          <w:rFonts w:cstheme="minorHAnsi"/>
        </w:rPr>
        <w:t xml:space="preserve">  In the case of termination of a nursing home license, the director shall send the civil money penalty information after the:</w:t>
      </w:r>
    </w:p>
    <w:p w14:paraId="1F2C52F4" w14:textId="02772C8B" w:rsidR="00B21CB2" w:rsidRPr="006564A7" w:rsidRDefault="00B21CB2" w:rsidP="004B3A60">
      <w:pPr>
        <w:jc w:val="both"/>
        <w:rPr>
          <w:rFonts w:cstheme="minorHAnsi"/>
        </w:rPr>
      </w:pPr>
    </w:p>
    <w:p w14:paraId="30F47211" w14:textId="7BB2A7E7" w:rsidR="00B21CB2" w:rsidRPr="006564A7" w:rsidRDefault="00B21CB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16.10.a.1.</w:t>
      </w:r>
      <w:r w:rsidR="009D247F" w:rsidRPr="006564A7">
        <w:rPr>
          <w:rFonts w:cstheme="minorHAnsi"/>
        </w:rPr>
        <w:t xml:space="preserve"> </w:t>
      </w:r>
      <w:r w:rsidR="009D247F" w:rsidRPr="006564A7">
        <w:rPr>
          <w:rFonts w:cstheme="minorHAnsi"/>
          <w:u w:val="single"/>
        </w:rPr>
        <w:t>15.10.1.a.</w:t>
      </w:r>
      <w:r w:rsidRPr="006564A7">
        <w:rPr>
          <w:rFonts w:cstheme="minorHAnsi"/>
        </w:rPr>
        <w:t xml:space="preserve">  </w:t>
      </w:r>
      <w:r w:rsidR="00A81B94" w:rsidRPr="006564A7">
        <w:rPr>
          <w:rFonts w:cstheme="minorHAnsi"/>
        </w:rPr>
        <w:t>Final administrative decision is made;</w:t>
      </w:r>
    </w:p>
    <w:p w14:paraId="7C0D914B" w14:textId="2F8BEC79" w:rsidR="00A81B94" w:rsidRPr="006564A7" w:rsidRDefault="00A81B94" w:rsidP="004B3A60">
      <w:pPr>
        <w:jc w:val="both"/>
        <w:rPr>
          <w:rFonts w:cstheme="minorHAnsi"/>
        </w:rPr>
      </w:pPr>
    </w:p>
    <w:p w14:paraId="25FBAC1C" w14:textId="491388C4" w:rsidR="00A81B94" w:rsidRPr="006564A7" w:rsidRDefault="00A81B9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16.10.a.2.</w:t>
      </w:r>
      <w:r w:rsidR="009D247F" w:rsidRPr="006564A7">
        <w:rPr>
          <w:rFonts w:cstheme="minorHAnsi"/>
        </w:rPr>
        <w:t xml:space="preserve"> </w:t>
      </w:r>
      <w:r w:rsidR="009D247F" w:rsidRPr="006564A7">
        <w:rPr>
          <w:rFonts w:cstheme="minorHAnsi"/>
          <w:u w:val="single"/>
        </w:rPr>
        <w:t>15.10.1.b.</w:t>
      </w:r>
      <w:r w:rsidRPr="006564A7">
        <w:rPr>
          <w:rFonts w:cstheme="minorHAnsi"/>
        </w:rPr>
        <w:t xml:space="preserve">  Nursing home has waived its right to a hearing; or</w:t>
      </w:r>
    </w:p>
    <w:p w14:paraId="6301B783" w14:textId="53E9FF92" w:rsidR="00A81B94" w:rsidRPr="006564A7" w:rsidRDefault="00A81B94" w:rsidP="004B3A60">
      <w:pPr>
        <w:jc w:val="both"/>
        <w:rPr>
          <w:rFonts w:cstheme="minorHAnsi"/>
        </w:rPr>
      </w:pPr>
    </w:p>
    <w:p w14:paraId="52FE5BDB" w14:textId="41330315" w:rsidR="00A81B94" w:rsidRPr="006564A7" w:rsidRDefault="00A81B9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16.10.a.3.</w:t>
      </w:r>
      <w:r w:rsidR="009D247F" w:rsidRPr="006564A7">
        <w:rPr>
          <w:rFonts w:cstheme="minorHAnsi"/>
        </w:rPr>
        <w:t xml:space="preserve"> </w:t>
      </w:r>
      <w:r w:rsidR="009D247F" w:rsidRPr="006564A7">
        <w:rPr>
          <w:rFonts w:cstheme="minorHAnsi"/>
          <w:u w:val="single"/>
        </w:rPr>
        <w:t>15.10.1.c.</w:t>
      </w:r>
      <w:r w:rsidRPr="006564A7">
        <w:rPr>
          <w:rFonts w:cstheme="minorHAnsi"/>
        </w:rPr>
        <w:t xml:space="preserve">  Time for requesting a hearing has expired and the director has not received a hearing request from the nursing home.</w:t>
      </w:r>
    </w:p>
    <w:p w14:paraId="263145C2" w14:textId="4B4DDB26" w:rsidR="00A81B94" w:rsidRPr="006564A7" w:rsidRDefault="00A81B94" w:rsidP="004B3A60">
      <w:pPr>
        <w:jc w:val="both"/>
        <w:rPr>
          <w:rFonts w:cstheme="minorHAnsi"/>
        </w:rPr>
      </w:pPr>
    </w:p>
    <w:p w14:paraId="04DD1913" w14:textId="4501374F" w:rsidR="00A81B94" w:rsidRPr="006564A7" w:rsidRDefault="00A81B94" w:rsidP="004B3A60">
      <w:pPr>
        <w:jc w:val="both"/>
        <w:rPr>
          <w:rFonts w:cstheme="minorHAnsi"/>
        </w:rPr>
      </w:pPr>
      <w:r w:rsidRPr="006564A7">
        <w:rPr>
          <w:rFonts w:cstheme="minorHAnsi"/>
        </w:rPr>
        <w:tab/>
      </w:r>
      <w:r w:rsidRPr="006564A7">
        <w:rPr>
          <w:rFonts w:cstheme="minorHAnsi"/>
        </w:rPr>
        <w:tab/>
      </w:r>
      <w:r w:rsidRPr="006564A7">
        <w:rPr>
          <w:rFonts w:cstheme="minorHAnsi"/>
          <w:strike/>
        </w:rPr>
        <w:t>16.10.b.</w:t>
      </w:r>
      <w:r w:rsidR="009D247F" w:rsidRPr="006564A7">
        <w:rPr>
          <w:rFonts w:cstheme="minorHAnsi"/>
        </w:rPr>
        <w:t xml:space="preserve"> </w:t>
      </w:r>
      <w:r w:rsidR="009D247F" w:rsidRPr="006564A7">
        <w:rPr>
          <w:rFonts w:cstheme="minorHAnsi"/>
          <w:u w:val="single"/>
        </w:rPr>
        <w:t>15.10.2.</w:t>
      </w:r>
      <w:r w:rsidRPr="006564A7">
        <w:rPr>
          <w:rFonts w:cstheme="minorHAnsi"/>
        </w:rPr>
        <w:t xml:space="preserve">  </w:t>
      </w:r>
      <w:r w:rsidR="0047450D" w:rsidRPr="006564A7">
        <w:rPr>
          <w:rFonts w:cstheme="minorHAnsi"/>
        </w:rPr>
        <w:t>A civil money penalty payment is due 15 days after:</w:t>
      </w:r>
    </w:p>
    <w:p w14:paraId="68046B65" w14:textId="0C98EDF7" w:rsidR="0047450D" w:rsidRPr="006564A7" w:rsidRDefault="0047450D" w:rsidP="004B3A60">
      <w:pPr>
        <w:jc w:val="both"/>
        <w:rPr>
          <w:rFonts w:cstheme="minorHAnsi"/>
        </w:rPr>
      </w:pPr>
    </w:p>
    <w:p w14:paraId="61EDE243" w14:textId="64FD8FB0" w:rsidR="0047450D" w:rsidRPr="006564A7" w:rsidRDefault="0047450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16.10.b.1.</w:t>
      </w:r>
      <w:r w:rsidR="0097092A" w:rsidRPr="006564A7">
        <w:rPr>
          <w:rFonts w:cstheme="minorHAnsi"/>
        </w:rPr>
        <w:t xml:space="preserve"> </w:t>
      </w:r>
      <w:r w:rsidR="0097092A" w:rsidRPr="006564A7">
        <w:rPr>
          <w:rFonts w:cstheme="minorHAnsi"/>
          <w:u w:val="single"/>
        </w:rPr>
        <w:t>15.10.2.a.</w:t>
      </w:r>
      <w:r w:rsidRPr="006564A7">
        <w:rPr>
          <w:rFonts w:cstheme="minorHAnsi"/>
        </w:rPr>
        <w:t xml:space="preserve">  </w:t>
      </w:r>
      <w:r w:rsidR="008219DB" w:rsidRPr="006564A7">
        <w:rPr>
          <w:rFonts w:cstheme="minorHAnsi"/>
        </w:rPr>
        <w:t>A final administrative decision;</w:t>
      </w:r>
    </w:p>
    <w:p w14:paraId="4724B270" w14:textId="65DE5E0F" w:rsidR="008219DB" w:rsidRPr="006564A7" w:rsidRDefault="008219DB" w:rsidP="004B3A60">
      <w:pPr>
        <w:jc w:val="both"/>
        <w:rPr>
          <w:rFonts w:cstheme="minorHAnsi"/>
        </w:rPr>
      </w:pPr>
    </w:p>
    <w:p w14:paraId="1ECB4A74" w14:textId="785BCE77" w:rsidR="008219DB" w:rsidRPr="006564A7" w:rsidRDefault="008219D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16.10.b.2.</w:t>
      </w:r>
      <w:r w:rsidR="0097092A" w:rsidRPr="006564A7">
        <w:rPr>
          <w:rFonts w:cstheme="minorHAnsi"/>
        </w:rPr>
        <w:t xml:space="preserve"> </w:t>
      </w:r>
      <w:r w:rsidR="0097092A" w:rsidRPr="006564A7">
        <w:rPr>
          <w:rFonts w:cstheme="minorHAnsi"/>
          <w:u w:val="single"/>
        </w:rPr>
        <w:t>15.10.2.b.</w:t>
      </w:r>
      <w:r w:rsidRPr="006564A7">
        <w:rPr>
          <w:rFonts w:cstheme="minorHAnsi"/>
        </w:rPr>
        <w:t xml:space="preserve">  The time period for requesting a hearing has expired;</w:t>
      </w:r>
    </w:p>
    <w:p w14:paraId="75C7AA8F" w14:textId="07E720CC" w:rsidR="008219DB" w:rsidRPr="006564A7" w:rsidRDefault="008219DB" w:rsidP="004B3A60">
      <w:pPr>
        <w:jc w:val="both"/>
        <w:rPr>
          <w:rFonts w:cstheme="minorHAnsi"/>
        </w:rPr>
      </w:pPr>
    </w:p>
    <w:p w14:paraId="48E1D480" w14:textId="7035B6BA" w:rsidR="008219DB" w:rsidRPr="006564A7" w:rsidRDefault="008219D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16.10.b.3.</w:t>
      </w:r>
      <w:r w:rsidR="0097092A" w:rsidRPr="006564A7">
        <w:rPr>
          <w:rFonts w:cstheme="minorHAnsi"/>
        </w:rPr>
        <w:t xml:space="preserve"> </w:t>
      </w:r>
      <w:r w:rsidR="0097092A" w:rsidRPr="006564A7">
        <w:rPr>
          <w:rFonts w:cstheme="minorHAnsi"/>
          <w:u w:val="single"/>
        </w:rPr>
        <w:t>15.10.2.c.</w:t>
      </w:r>
      <w:r w:rsidRPr="006564A7">
        <w:rPr>
          <w:rFonts w:cstheme="minorHAnsi"/>
        </w:rPr>
        <w:t xml:space="preserve">  Receipt of the written request to waive a hearing; or</w:t>
      </w:r>
    </w:p>
    <w:p w14:paraId="51FB1903" w14:textId="28FB6321" w:rsidR="008219DB" w:rsidRPr="006564A7" w:rsidRDefault="008219DB" w:rsidP="004B3A60">
      <w:pPr>
        <w:jc w:val="both"/>
        <w:rPr>
          <w:rFonts w:cstheme="minorHAnsi"/>
        </w:rPr>
      </w:pPr>
    </w:p>
    <w:p w14:paraId="1DC63368" w14:textId="5CDEF8DD" w:rsidR="008219DB" w:rsidRPr="006564A7" w:rsidRDefault="008219D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16.10.b.4.</w:t>
      </w:r>
      <w:r w:rsidR="0097092A" w:rsidRPr="006564A7">
        <w:rPr>
          <w:rFonts w:cstheme="minorHAnsi"/>
        </w:rPr>
        <w:t xml:space="preserve"> </w:t>
      </w:r>
      <w:r w:rsidR="0097092A" w:rsidRPr="006564A7">
        <w:rPr>
          <w:rFonts w:cstheme="minorHAnsi"/>
          <w:u w:val="single"/>
        </w:rPr>
        <w:t>15.10.2.d.</w:t>
      </w:r>
      <w:r w:rsidRPr="006564A7">
        <w:rPr>
          <w:rFonts w:cstheme="minorHAnsi"/>
        </w:rPr>
        <w:t xml:space="preserve">  The effective date of termination of a license.</w:t>
      </w:r>
    </w:p>
    <w:p w14:paraId="39DD7684" w14:textId="00186D37" w:rsidR="008219DB" w:rsidRPr="006564A7" w:rsidRDefault="008219DB" w:rsidP="004B3A60">
      <w:pPr>
        <w:jc w:val="both"/>
        <w:rPr>
          <w:rFonts w:cstheme="minorHAnsi"/>
        </w:rPr>
      </w:pPr>
    </w:p>
    <w:p w14:paraId="4422807E" w14:textId="372F50E8" w:rsidR="008219DB" w:rsidRPr="006564A7" w:rsidRDefault="008219DB" w:rsidP="004B3A60">
      <w:pPr>
        <w:jc w:val="both"/>
        <w:rPr>
          <w:rFonts w:cstheme="minorHAnsi"/>
        </w:rPr>
      </w:pPr>
      <w:r w:rsidRPr="006564A7">
        <w:rPr>
          <w:rFonts w:cstheme="minorHAnsi"/>
        </w:rPr>
        <w:tab/>
      </w:r>
      <w:r w:rsidRPr="006564A7">
        <w:rPr>
          <w:rFonts w:cstheme="minorHAnsi"/>
          <w:strike/>
        </w:rPr>
        <w:t>16.11.</w:t>
      </w:r>
      <w:r w:rsidR="0097092A" w:rsidRPr="006564A7">
        <w:rPr>
          <w:rFonts w:cstheme="minorHAnsi"/>
        </w:rPr>
        <w:t xml:space="preserve"> </w:t>
      </w:r>
      <w:r w:rsidR="0097092A" w:rsidRPr="006564A7">
        <w:rPr>
          <w:rFonts w:cstheme="minorHAnsi"/>
          <w:u w:val="single"/>
        </w:rPr>
        <w:t>15.11.</w:t>
      </w:r>
      <w:r w:rsidRPr="006564A7">
        <w:rPr>
          <w:rFonts w:cstheme="minorHAnsi"/>
        </w:rPr>
        <w:t xml:space="preserve">  Civil Money Penalty for Notification of Inspection.  The director shall assess a civil money penalty not to exceed $2,000 against any person who notifies, or causes to be notified, a nursing home of the time or date on which an inspection is scheduled to be conducted.</w:t>
      </w:r>
    </w:p>
    <w:p w14:paraId="4C78A937" w14:textId="4C0093BF" w:rsidR="008219DB" w:rsidRPr="006564A7" w:rsidRDefault="008219DB" w:rsidP="004B3A60">
      <w:pPr>
        <w:jc w:val="both"/>
        <w:rPr>
          <w:rFonts w:cstheme="minorHAnsi"/>
        </w:rPr>
      </w:pPr>
    </w:p>
    <w:p w14:paraId="4D30EE63" w14:textId="02AE58FF" w:rsidR="008219DB" w:rsidRPr="006564A7" w:rsidRDefault="008219DB" w:rsidP="004B3A60">
      <w:pPr>
        <w:jc w:val="both"/>
        <w:rPr>
          <w:rFonts w:cstheme="minorHAnsi"/>
        </w:rPr>
      </w:pPr>
      <w:r w:rsidRPr="006564A7">
        <w:rPr>
          <w:rFonts w:cstheme="minorHAnsi"/>
        </w:rPr>
        <w:tab/>
      </w:r>
      <w:r w:rsidRPr="006564A7">
        <w:rPr>
          <w:rFonts w:cstheme="minorHAnsi"/>
          <w:strike/>
        </w:rPr>
        <w:t>16.12.</w:t>
      </w:r>
      <w:r w:rsidR="0097092A" w:rsidRPr="006564A7">
        <w:rPr>
          <w:rFonts w:cstheme="minorHAnsi"/>
        </w:rPr>
        <w:t xml:space="preserve"> </w:t>
      </w:r>
      <w:r w:rsidR="0097092A" w:rsidRPr="006564A7">
        <w:rPr>
          <w:rFonts w:cstheme="minorHAnsi"/>
          <w:u w:val="single"/>
        </w:rPr>
        <w:t>15.12.</w:t>
      </w:r>
      <w:r w:rsidRPr="006564A7">
        <w:rPr>
          <w:rFonts w:cstheme="minorHAnsi"/>
        </w:rPr>
        <w:t xml:space="preserve">  Interest on Civil Penalties.</w:t>
      </w:r>
    </w:p>
    <w:p w14:paraId="65EEEDB8" w14:textId="1A22A215" w:rsidR="008219DB" w:rsidRPr="006564A7" w:rsidRDefault="008219DB" w:rsidP="004B3A60">
      <w:pPr>
        <w:jc w:val="both"/>
        <w:rPr>
          <w:rFonts w:cstheme="minorHAnsi"/>
        </w:rPr>
      </w:pPr>
    </w:p>
    <w:p w14:paraId="3DB0CB3B" w14:textId="141BF331" w:rsidR="008219DB" w:rsidRPr="006564A7" w:rsidRDefault="008219DB" w:rsidP="004B3A60">
      <w:pPr>
        <w:jc w:val="both"/>
        <w:rPr>
          <w:rFonts w:cstheme="minorHAnsi"/>
        </w:rPr>
      </w:pPr>
      <w:r w:rsidRPr="006564A7">
        <w:rPr>
          <w:rFonts w:cstheme="minorHAnsi"/>
        </w:rPr>
        <w:tab/>
      </w:r>
      <w:r w:rsidRPr="006564A7">
        <w:rPr>
          <w:rFonts w:cstheme="minorHAnsi"/>
        </w:rPr>
        <w:tab/>
      </w:r>
      <w:r w:rsidRPr="006564A7">
        <w:rPr>
          <w:rFonts w:cstheme="minorHAnsi"/>
          <w:strike/>
        </w:rPr>
        <w:t>16.12.a.</w:t>
      </w:r>
      <w:r w:rsidR="0097092A" w:rsidRPr="006564A7">
        <w:rPr>
          <w:rFonts w:cstheme="minorHAnsi"/>
        </w:rPr>
        <w:t xml:space="preserve"> </w:t>
      </w:r>
      <w:r w:rsidR="0097092A" w:rsidRPr="006564A7">
        <w:rPr>
          <w:rFonts w:cstheme="minorHAnsi"/>
          <w:u w:val="single"/>
        </w:rPr>
        <w:t>15.12.1.</w:t>
      </w:r>
      <w:r w:rsidRPr="006564A7">
        <w:rPr>
          <w:rFonts w:cstheme="minorHAnsi"/>
        </w:rPr>
        <w:t xml:space="preserve">  The assessment for penalties and for costs of actions taken under W. Va. Code §</w:t>
      </w:r>
      <w:r w:rsidR="0097092A" w:rsidRPr="006564A7">
        <w:rPr>
          <w:rFonts w:cstheme="minorHAnsi"/>
        </w:rPr>
        <w:t>§</w:t>
      </w:r>
      <w:r w:rsidRPr="006564A7">
        <w:rPr>
          <w:rFonts w:cstheme="minorHAnsi"/>
        </w:rPr>
        <w:t>16-5C-1</w:t>
      </w:r>
      <w:r w:rsidR="0097092A"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shall accrue interest at the rate of five percent per annum beginning 30 days after receipt of notice of the assessment or after receipt of the director’s final order following a hearing, whichever is later.</w:t>
      </w:r>
    </w:p>
    <w:p w14:paraId="61633CBD" w14:textId="371E151F" w:rsidR="008219DB" w:rsidRPr="006564A7" w:rsidRDefault="008219DB" w:rsidP="004B3A60">
      <w:pPr>
        <w:jc w:val="both"/>
        <w:rPr>
          <w:rFonts w:cstheme="minorHAnsi"/>
        </w:rPr>
      </w:pPr>
    </w:p>
    <w:p w14:paraId="181D26C6" w14:textId="5357D65F" w:rsidR="008219DB" w:rsidRPr="006564A7" w:rsidRDefault="008219DB" w:rsidP="004B3A60">
      <w:pPr>
        <w:jc w:val="both"/>
        <w:rPr>
          <w:rFonts w:cstheme="minorHAnsi"/>
        </w:rPr>
      </w:pPr>
      <w:r w:rsidRPr="006564A7">
        <w:rPr>
          <w:rFonts w:cstheme="minorHAnsi"/>
        </w:rPr>
        <w:tab/>
      </w:r>
      <w:r w:rsidRPr="006564A7">
        <w:rPr>
          <w:rFonts w:cstheme="minorHAnsi"/>
        </w:rPr>
        <w:tab/>
      </w:r>
      <w:r w:rsidRPr="006564A7">
        <w:rPr>
          <w:rFonts w:cstheme="minorHAnsi"/>
          <w:strike/>
        </w:rPr>
        <w:t>16.12.b.</w:t>
      </w:r>
      <w:r w:rsidR="0097092A" w:rsidRPr="006564A7">
        <w:rPr>
          <w:rFonts w:cstheme="minorHAnsi"/>
        </w:rPr>
        <w:t xml:space="preserve"> </w:t>
      </w:r>
      <w:r w:rsidR="0097092A" w:rsidRPr="006564A7">
        <w:rPr>
          <w:rFonts w:cstheme="minorHAnsi"/>
          <w:u w:val="single"/>
        </w:rPr>
        <w:t>15.12.2.</w:t>
      </w:r>
      <w:r w:rsidRPr="006564A7">
        <w:rPr>
          <w:rFonts w:cstheme="minorHAnsi"/>
        </w:rPr>
        <w:t xml:space="preserve">  All assessments against a nursing home that are unpaid shall be added to the nursing home’s licensure fee and may be filed as a lien against the property of the licensees or operators of the nursing home.</w:t>
      </w:r>
    </w:p>
    <w:p w14:paraId="41771524" w14:textId="1072E8FD" w:rsidR="008219DB" w:rsidRPr="006564A7" w:rsidRDefault="008219DB" w:rsidP="004B3A60">
      <w:pPr>
        <w:jc w:val="both"/>
        <w:rPr>
          <w:rFonts w:cstheme="minorHAnsi"/>
        </w:rPr>
      </w:pPr>
    </w:p>
    <w:p w14:paraId="2360DC66" w14:textId="25F54CF9" w:rsidR="008219DB" w:rsidRPr="006564A7" w:rsidRDefault="008219DB" w:rsidP="004B3A60">
      <w:pPr>
        <w:jc w:val="both"/>
        <w:rPr>
          <w:rFonts w:cstheme="minorHAnsi"/>
        </w:rPr>
      </w:pPr>
      <w:r w:rsidRPr="006564A7">
        <w:rPr>
          <w:rFonts w:cstheme="minorHAnsi"/>
        </w:rPr>
        <w:tab/>
      </w:r>
      <w:r w:rsidRPr="006564A7">
        <w:rPr>
          <w:rFonts w:cstheme="minorHAnsi"/>
          <w:strike/>
        </w:rPr>
        <w:t>16.13.</w:t>
      </w:r>
      <w:r w:rsidR="001641AF" w:rsidRPr="006564A7">
        <w:rPr>
          <w:rFonts w:cstheme="minorHAnsi"/>
        </w:rPr>
        <w:t xml:space="preserve"> </w:t>
      </w:r>
      <w:r w:rsidR="001641AF" w:rsidRPr="006564A7">
        <w:rPr>
          <w:rFonts w:cstheme="minorHAnsi"/>
          <w:u w:val="single"/>
        </w:rPr>
        <w:t>15.13.</w:t>
      </w:r>
      <w:r w:rsidRPr="006564A7">
        <w:rPr>
          <w:rFonts w:cstheme="minorHAnsi"/>
        </w:rPr>
        <w:t xml:space="preserve">  Action for Recovery of Civil Penalties.  The director shall, in a civil judicial proceeding, recover any unpaid civil money penalty that has not been contested within 30 days of receipt of the director’s final order, or that has been affirmed on judicial review, as provided in W. Va. Code §</w:t>
      </w:r>
      <w:r w:rsidR="001641AF" w:rsidRPr="006564A7">
        <w:rPr>
          <w:rFonts w:cstheme="minorHAnsi"/>
        </w:rPr>
        <w:t>§</w:t>
      </w:r>
      <w:r w:rsidRPr="006564A7">
        <w:rPr>
          <w:rFonts w:cstheme="minorHAnsi"/>
        </w:rPr>
        <w:t>16-5C-1</w:t>
      </w:r>
      <w:r w:rsidR="001641AF" w:rsidRPr="006564A7">
        <w:rPr>
          <w:rFonts w:cstheme="minorHAnsi"/>
        </w:rPr>
        <w:t>,</w:t>
      </w:r>
      <w:r w:rsidRPr="006564A7">
        <w:rPr>
          <w:rFonts w:cstheme="minorHAnsi"/>
        </w:rPr>
        <w:t xml:space="preserve"> </w:t>
      </w:r>
      <w:r w:rsidR="00A25C45" w:rsidRPr="00A25C45">
        <w:rPr>
          <w:rFonts w:cstheme="minorHAnsi"/>
          <w:i/>
        </w:rPr>
        <w:t>et seq.</w:t>
      </w:r>
      <w:r w:rsidRPr="006564A7">
        <w:rPr>
          <w:rFonts w:cstheme="minorHAnsi"/>
        </w:rPr>
        <w:t xml:space="preserve">  All money collected by assessments of civil penalties or interest shall be paid into a special resident benefit account and shall be applied by the director for:</w:t>
      </w:r>
    </w:p>
    <w:p w14:paraId="5B90408D" w14:textId="480952F7" w:rsidR="008219DB" w:rsidRPr="006564A7" w:rsidRDefault="008219DB" w:rsidP="004B3A60">
      <w:pPr>
        <w:jc w:val="both"/>
        <w:rPr>
          <w:rFonts w:cstheme="minorHAnsi"/>
        </w:rPr>
      </w:pPr>
    </w:p>
    <w:p w14:paraId="28C09D3B" w14:textId="6768D092" w:rsidR="008219DB" w:rsidRPr="006564A7" w:rsidRDefault="008219DB" w:rsidP="004B3A60">
      <w:pPr>
        <w:jc w:val="both"/>
        <w:rPr>
          <w:rFonts w:cstheme="minorHAnsi"/>
        </w:rPr>
      </w:pPr>
      <w:r w:rsidRPr="006564A7">
        <w:rPr>
          <w:rFonts w:cstheme="minorHAnsi"/>
        </w:rPr>
        <w:tab/>
      </w:r>
      <w:r w:rsidRPr="006564A7">
        <w:rPr>
          <w:rFonts w:cstheme="minorHAnsi"/>
        </w:rPr>
        <w:tab/>
      </w:r>
      <w:r w:rsidRPr="006564A7">
        <w:rPr>
          <w:rFonts w:cstheme="minorHAnsi"/>
          <w:strike/>
        </w:rPr>
        <w:t>16.13.a.</w:t>
      </w:r>
      <w:r w:rsidR="001641AF" w:rsidRPr="006564A7">
        <w:rPr>
          <w:rFonts w:cstheme="minorHAnsi"/>
        </w:rPr>
        <w:t xml:space="preserve"> </w:t>
      </w:r>
      <w:r w:rsidR="001641AF" w:rsidRPr="006564A7">
        <w:rPr>
          <w:rFonts w:cstheme="minorHAnsi"/>
          <w:u w:val="single"/>
        </w:rPr>
        <w:t>15.13.1.</w:t>
      </w:r>
      <w:r w:rsidRPr="006564A7">
        <w:rPr>
          <w:rFonts w:cstheme="minorHAnsi"/>
        </w:rPr>
        <w:t xml:space="preserve">  The protection of the health or property of the nursing home’s residents;</w:t>
      </w:r>
    </w:p>
    <w:p w14:paraId="063559CC" w14:textId="47C291BE" w:rsidR="008219DB" w:rsidRPr="006564A7" w:rsidRDefault="008219DB" w:rsidP="004B3A60">
      <w:pPr>
        <w:jc w:val="both"/>
        <w:rPr>
          <w:rFonts w:cstheme="minorHAnsi"/>
        </w:rPr>
      </w:pPr>
    </w:p>
    <w:p w14:paraId="0E5E0D6E" w14:textId="13953527" w:rsidR="008219DB" w:rsidRPr="006564A7" w:rsidRDefault="008219DB" w:rsidP="004B3A60">
      <w:pPr>
        <w:jc w:val="both"/>
        <w:rPr>
          <w:rFonts w:cstheme="minorHAnsi"/>
        </w:rPr>
      </w:pPr>
      <w:r w:rsidRPr="006564A7">
        <w:rPr>
          <w:rFonts w:cstheme="minorHAnsi"/>
        </w:rPr>
        <w:tab/>
      </w:r>
      <w:r w:rsidRPr="006564A7">
        <w:rPr>
          <w:rFonts w:cstheme="minorHAnsi"/>
        </w:rPr>
        <w:tab/>
      </w:r>
      <w:r w:rsidRPr="006564A7">
        <w:rPr>
          <w:rFonts w:cstheme="minorHAnsi"/>
          <w:strike/>
        </w:rPr>
        <w:t>16.13.b.</w:t>
      </w:r>
      <w:r w:rsidR="001641AF" w:rsidRPr="006564A7">
        <w:rPr>
          <w:rFonts w:cstheme="minorHAnsi"/>
        </w:rPr>
        <w:t xml:space="preserve"> </w:t>
      </w:r>
      <w:r w:rsidR="001641AF" w:rsidRPr="006564A7">
        <w:rPr>
          <w:rFonts w:cstheme="minorHAnsi"/>
          <w:u w:val="single"/>
        </w:rPr>
        <w:t>15.13.2.</w:t>
      </w:r>
      <w:r w:rsidRPr="006564A7">
        <w:rPr>
          <w:rFonts w:cstheme="minorHAnsi"/>
        </w:rPr>
        <w:t xml:space="preserve">  Long-term care educational activities;</w:t>
      </w:r>
    </w:p>
    <w:p w14:paraId="3852EDFC" w14:textId="6080BE67" w:rsidR="008219DB" w:rsidRPr="006564A7" w:rsidRDefault="008219DB" w:rsidP="004B3A60">
      <w:pPr>
        <w:jc w:val="both"/>
        <w:rPr>
          <w:rFonts w:cstheme="minorHAnsi"/>
        </w:rPr>
      </w:pPr>
    </w:p>
    <w:p w14:paraId="461557CC" w14:textId="69B8165D" w:rsidR="008219DB" w:rsidRPr="006564A7" w:rsidRDefault="008219DB" w:rsidP="004B3A60">
      <w:pPr>
        <w:jc w:val="both"/>
        <w:rPr>
          <w:rFonts w:cstheme="minorHAnsi"/>
        </w:rPr>
      </w:pPr>
      <w:r w:rsidRPr="006564A7">
        <w:rPr>
          <w:rFonts w:cstheme="minorHAnsi"/>
        </w:rPr>
        <w:tab/>
      </w:r>
      <w:r w:rsidRPr="006564A7">
        <w:rPr>
          <w:rFonts w:cstheme="minorHAnsi"/>
        </w:rPr>
        <w:tab/>
      </w:r>
      <w:r w:rsidRPr="006564A7">
        <w:rPr>
          <w:rFonts w:cstheme="minorHAnsi"/>
          <w:strike/>
        </w:rPr>
        <w:t>16.13.c.</w:t>
      </w:r>
      <w:r w:rsidR="001641AF" w:rsidRPr="006564A7">
        <w:rPr>
          <w:rFonts w:cstheme="minorHAnsi"/>
        </w:rPr>
        <w:t xml:space="preserve"> </w:t>
      </w:r>
      <w:r w:rsidR="001641AF" w:rsidRPr="006564A7">
        <w:rPr>
          <w:rFonts w:cstheme="minorHAnsi"/>
          <w:u w:val="single"/>
        </w:rPr>
        <w:t>15.13.3.</w:t>
      </w:r>
      <w:r w:rsidRPr="006564A7">
        <w:rPr>
          <w:rFonts w:cstheme="minorHAnsi"/>
        </w:rPr>
        <w:t xml:space="preserve">  The costs arising from the relocation of residents to other facilities when no other funds are available;</w:t>
      </w:r>
    </w:p>
    <w:p w14:paraId="4C415600" w14:textId="018D0B41" w:rsidR="008219DB" w:rsidRPr="006564A7" w:rsidRDefault="008219DB" w:rsidP="004B3A60">
      <w:pPr>
        <w:jc w:val="both"/>
        <w:rPr>
          <w:rFonts w:cstheme="minorHAnsi"/>
        </w:rPr>
      </w:pPr>
    </w:p>
    <w:p w14:paraId="1AF57A82" w14:textId="2EBD1041" w:rsidR="008219DB" w:rsidRPr="006564A7" w:rsidRDefault="008219DB" w:rsidP="004B3A60">
      <w:pPr>
        <w:jc w:val="both"/>
        <w:rPr>
          <w:rFonts w:cstheme="minorHAnsi"/>
        </w:rPr>
      </w:pPr>
      <w:r w:rsidRPr="006564A7">
        <w:rPr>
          <w:rFonts w:cstheme="minorHAnsi"/>
        </w:rPr>
        <w:tab/>
      </w:r>
      <w:r w:rsidRPr="006564A7">
        <w:rPr>
          <w:rFonts w:cstheme="minorHAnsi"/>
        </w:rPr>
        <w:tab/>
      </w:r>
      <w:r w:rsidRPr="006564A7">
        <w:rPr>
          <w:rFonts w:cstheme="minorHAnsi"/>
          <w:strike/>
        </w:rPr>
        <w:t>16.13.d.</w:t>
      </w:r>
      <w:r w:rsidR="001641AF" w:rsidRPr="006564A7">
        <w:rPr>
          <w:rFonts w:cstheme="minorHAnsi"/>
        </w:rPr>
        <w:t xml:space="preserve"> </w:t>
      </w:r>
      <w:r w:rsidR="001641AF" w:rsidRPr="006564A7">
        <w:rPr>
          <w:rFonts w:cstheme="minorHAnsi"/>
          <w:u w:val="single"/>
        </w:rPr>
        <w:t>15.13.4.</w:t>
      </w:r>
      <w:r w:rsidRPr="006564A7">
        <w:rPr>
          <w:rFonts w:cstheme="minorHAnsi"/>
        </w:rPr>
        <w:t xml:space="preserve">  In an emergency situation when no other funds available, the operation of the nursing home pending correction of </w:t>
      </w:r>
      <w:r w:rsidR="00C312DA" w:rsidRPr="006564A7">
        <w:rPr>
          <w:rFonts w:cstheme="minorHAnsi"/>
        </w:rPr>
        <w:t>deficiencies or closure; and</w:t>
      </w:r>
    </w:p>
    <w:p w14:paraId="35141AF7" w14:textId="5F5B4441" w:rsidR="00C312DA" w:rsidRPr="006564A7" w:rsidRDefault="00C312DA" w:rsidP="004B3A60">
      <w:pPr>
        <w:jc w:val="both"/>
        <w:rPr>
          <w:rFonts w:cstheme="minorHAnsi"/>
        </w:rPr>
      </w:pPr>
    </w:p>
    <w:p w14:paraId="4B56593D" w14:textId="5650104E" w:rsidR="00C312DA" w:rsidRPr="006564A7" w:rsidRDefault="00C312DA" w:rsidP="004B3A60">
      <w:pPr>
        <w:jc w:val="both"/>
        <w:rPr>
          <w:rFonts w:cstheme="minorHAnsi"/>
        </w:rPr>
      </w:pPr>
      <w:r w:rsidRPr="006564A7">
        <w:rPr>
          <w:rFonts w:cstheme="minorHAnsi"/>
        </w:rPr>
        <w:tab/>
      </w:r>
      <w:r w:rsidRPr="006564A7">
        <w:rPr>
          <w:rFonts w:cstheme="minorHAnsi"/>
        </w:rPr>
        <w:tab/>
      </w:r>
      <w:r w:rsidRPr="006564A7">
        <w:rPr>
          <w:rFonts w:cstheme="minorHAnsi"/>
          <w:strike/>
        </w:rPr>
        <w:t>16.13.e.</w:t>
      </w:r>
      <w:r w:rsidR="001641AF" w:rsidRPr="006564A7">
        <w:rPr>
          <w:rFonts w:cstheme="minorHAnsi"/>
        </w:rPr>
        <w:t xml:space="preserve"> </w:t>
      </w:r>
      <w:r w:rsidR="001641AF" w:rsidRPr="006564A7">
        <w:rPr>
          <w:rFonts w:cstheme="minorHAnsi"/>
          <w:u w:val="single"/>
        </w:rPr>
        <w:t>15.13.5.</w:t>
      </w:r>
      <w:r w:rsidRPr="006564A7">
        <w:rPr>
          <w:rFonts w:cstheme="minorHAnsi"/>
        </w:rPr>
        <w:t xml:space="preserve">  The reimbursement of residents for personal funds lost.</w:t>
      </w:r>
    </w:p>
    <w:p w14:paraId="77BABC49" w14:textId="51D63BD2" w:rsidR="00C312DA" w:rsidRPr="006564A7" w:rsidRDefault="00C312DA" w:rsidP="004B3A60">
      <w:pPr>
        <w:jc w:val="both"/>
        <w:rPr>
          <w:rFonts w:cstheme="minorHAnsi"/>
        </w:rPr>
      </w:pPr>
    </w:p>
    <w:p w14:paraId="22C1D882" w14:textId="763488C4" w:rsidR="00C312DA" w:rsidRPr="006564A7" w:rsidRDefault="000C55DD" w:rsidP="004B3A60">
      <w:pPr>
        <w:jc w:val="both"/>
        <w:rPr>
          <w:rFonts w:cstheme="minorHAnsi"/>
        </w:rPr>
      </w:pPr>
      <w:r w:rsidRPr="006564A7">
        <w:rPr>
          <w:rFonts w:cstheme="minorHAnsi"/>
        </w:rPr>
        <w:tab/>
      </w:r>
      <w:r w:rsidRPr="006564A7">
        <w:rPr>
          <w:rFonts w:cstheme="minorHAnsi"/>
          <w:strike/>
        </w:rPr>
        <w:t>16.14.</w:t>
      </w:r>
      <w:r w:rsidR="001641AF" w:rsidRPr="006564A7">
        <w:rPr>
          <w:rFonts w:cstheme="minorHAnsi"/>
        </w:rPr>
        <w:t xml:space="preserve"> </w:t>
      </w:r>
      <w:r w:rsidR="001641AF" w:rsidRPr="006564A7">
        <w:rPr>
          <w:rFonts w:cstheme="minorHAnsi"/>
          <w:u w:val="single"/>
        </w:rPr>
        <w:t>15.14.</w:t>
      </w:r>
      <w:r w:rsidRPr="006564A7">
        <w:rPr>
          <w:rFonts w:cstheme="minorHAnsi"/>
        </w:rPr>
        <w:t xml:space="preserve">  Immediate Jeopardy.  If there is immediate jeopardy to the residents’ health, safety, welfare or rights the director shall petition the circuit court.  The circuit court may issue an Order to:</w:t>
      </w:r>
    </w:p>
    <w:p w14:paraId="0E716979" w14:textId="2FE7F21E" w:rsidR="000C55DD" w:rsidRPr="006564A7" w:rsidRDefault="000C55DD" w:rsidP="004B3A60">
      <w:pPr>
        <w:jc w:val="both"/>
        <w:rPr>
          <w:rFonts w:cstheme="minorHAnsi"/>
        </w:rPr>
      </w:pPr>
    </w:p>
    <w:p w14:paraId="70403459" w14:textId="623AB0E4" w:rsidR="000C55DD" w:rsidRPr="006564A7" w:rsidRDefault="000C55DD" w:rsidP="004B3A60">
      <w:pPr>
        <w:jc w:val="both"/>
        <w:rPr>
          <w:rFonts w:cstheme="minorHAnsi"/>
        </w:rPr>
      </w:pPr>
      <w:r w:rsidRPr="006564A7">
        <w:rPr>
          <w:rFonts w:cstheme="minorHAnsi"/>
        </w:rPr>
        <w:tab/>
      </w:r>
      <w:r w:rsidRPr="006564A7">
        <w:rPr>
          <w:rFonts w:cstheme="minorHAnsi"/>
        </w:rPr>
        <w:tab/>
      </w:r>
      <w:r w:rsidRPr="006564A7">
        <w:rPr>
          <w:rFonts w:cstheme="minorHAnsi"/>
          <w:strike/>
        </w:rPr>
        <w:t>16.14.a.</w:t>
      </w:r>
      <w:r w:rsidR="001641AF" w:rsidRPr="006564A7">
        <w:rPr>
          <w:rFonts w:cstheme="minorHAnsi"/>
        </w:rPr>
        <w:t xml:space="preserve"> </w:t>
      </w:r>
      <w:r w:rsidR="001641AF" w:rsidRPr="006564A7">
        <w:rPr>
          <w:rFonts w:cstheme="minorHAnsi"/>
          <w:u w:val="single"/>
        </w:rPr>
        <w:t>15.14.1.</w:t>
      </w:r>
      <w:r w:rsidRPr="006564A7">
        <w:rPr>
          <w:rFonts w:cstheme="minorHAnsi"/>
        </w:rPr>
        <w:t xml:space="preserve">  Close the nursing home;</w:t>
      </w:r>
    </w:p>
    <w:p w14:paraId="7018E2F3" w14:textId="05C77F3D" w:rsidR="000C55DD" w:rsidRPr="006564A7" w:rsidRDefault="000C55DD" w:rsidP="004B3A60">
      <w:pPr>
        <w:jc w:val="both"/>
        <w:rPr>
          <w:rFonts w:cstheme="minorHAnsi"/>
        </w:rPr>
      </w:pPr>
    </w:p>
    <w:p w14:paraId="5168FD7C" w14:textId="6BDFCFEE" w:rsidR="000C55DD" w:rsidRPr="006564A7" w:rsidRDefault="000C55DD" w:rsidP="004B3A60">
      <w:pPr>
        <w:jc w:val="both"/>
        <w:rPr>
          <w:rFonts w:cstheme="minorHAnsi"/>
        </w:rPr>
      </w:pPr>
      <w:r w:rsidRPr="006564A7">
        <w:rPr>
          <w:rFonts w:cstheme="minorHAnsi"/>
        </w:rPr>
        <w:tab/>
      </w:r>
      <w:r w:rsidRPr="006564A7">
        <w:rPr>
          <w:rFonts w:cstheme="minorHAnsi"/>
        </w:rPr>
        <w:tab/>
      </w:r>
      <w:r w:rsidRPr="006564A7">
        <w:rPr>
          <w:rFonts w:cstheme="minorHAnsi"/>
          <w:strike/>
        </w:rPr>
        <w:t>16.14.b.</w:t>
      </w:r>
      <w:r w:rsidR="001641AF" w:rsidRPr="006564A7">
        <w:rPr>
          <w:rFonts w:cstheme="minorHAnsi"/>
        </w:rPr>
        <w:t xml:space="preserve"> </w:t>
      </w:r>
      <w:r w:rsidR="001641AF" w:rsidRPr="006564A7">
        <w:rPr>
          <w:rFonts w:cstheme="minorHAnsi"/>
          <w:u w:val="single"/>
        </w:rPr>
        <w:t>15.14.2.</w:t>
      </w:r>
      <w:r w:rsidRPr="006564A7">
        <w:rPr>
          <w:rFonts w:cstheme="minorHAnsi"/>
        </w:rPr>
        <w:t xml:space="preserve">  Transfer the residents in the nursing home to other nursing homes; or</w:t>
      </w:r>
    </w:p>
    <w:p w14:paraId="4A6388B4" w14:textId="6780348F" w:rsidR="000C55DD" w:rsidRPr="006564A7" w:rsidRDefault="000C55DD" w:rsidP="004B3A60">
      <w:pPr>
        <w:jc w:val="both"/>
        <w:rPr>
          <w:rFonts w:cstheme="minorHAnsi"/>
        </w:rPr>
      </w:pPr>
    </w:p>
    <w:p w14:paraId="13BA8788" w14:textId="5695951A" w:rsidR="000C55DD" w:rsidRPr="006564A7" w:rsidRDefault="000C55DD" w:rsidP="004B3A60">
      <w:pPr>
        <w:jc w:val="both"/>
        <w:rPr>
          <w:rFonts w:cstheme="minorHAnsi"/>
        </w:rPr>
      </w:pPr>
      <w:r w:rsidRPr="006564A7">
        <w:rPr>
          <w:rFonts w:cstheme="minorHAnsi"/>
        </w:rPr>
        <w:tab/>
      </w:r>
      <w:r w:rsidRPr="006564A7">
        <w:rPr>
          <w:rFonts w:cstheme="minorHAnsi"/>
        </w:rPr>
        <w:tab/>
      </w:r>
      <w:r w:rsidRPr="006564A7">
        <w:rPr>
          <w:rFonts w:cstheme="minorHAnsi"/>
          <w:strike/>
        </w:rPr>
        <w:t>16.14.c.</w:t>
      </w:r>
      <w:r w:rsidR="001641AF" w:rsidRPr="006564A7">
        <w:rPr>
          <w:rFonts w:cstheme="minorHAnsi"/>
        </w:rPr>
        <w:t xml:space="preserve"> </w:t>
      </w:r>
      <w:r w:rsidR="001641AF" w:rsidRPr="006564A7">
        <w:rPr>
          <w:rFonts w:cstheme="minorHAnsi"/>
          <w:u w:val="single"/>
        </w:rPr>
        <w:t>15.14.3.</w:t>
      </w:r>
      <w:r w:rsidRPr="006564A7">
        <w:rPr>
          <w:rFonts w:cstheme="minorHAnsi"/>
        </w:rPr>
        <w:t xml:space="preserve">  Appoint temporary management to oversee the operation of the nursing home and to assure the health, safety, welfare and rights of the nursing home’s residents.</w:t>
      </w:r>
    </w:p>
    <w:p w14:paraId="5FCFEA6C" w14:textId="46611710" w:rsidR="000C55DD" w:rsidRPr="006564A7" w:rsidRDefault="000C55DD" w:rsidP="004B3A60">
      <w:pPr>
        <w:jc w:val="both"/>
        <w:rPr>
          <w:rFonts w:cstheme="minorHAnsi"/>
        </w:rPr>
      </w:pPr>
    </w:p>
    <w:p w14:paraId="15BE94E3" w14:textId="339D740A" w:rsidR="000C55DD" w:rsidRPr="006564A7" w:rsidRDefault="000C55DD" w:rsidP="004B3A60">
      <w:pPr>
        <w:jc w:val="both"/>
        <w:rPr>
          <w:rFonts w:cstheme="minorHAnsi"/>
        </w:rPr>
      </w:pPr>
      <w:r w:rsidRPr="006564A7">
        <w:rPr>
          <w:rFonts w:cstheme="minorHAnsi"/>
        </w:rPr>
        <w:tab/>
      </w:r>
      <w:r w:rsidRPr="006564A7">
        <w:rPr>
          <w:rFonts w:cstheme="minorHAnsi"/>
          <w:strike/>
        </w:rPr>
        <w:t>16.15.</w:t>
      </w:r>
      <w:r w:rsidR="001641AF" w:rsidRPr="006564A7">
        <w:rPr>
          <w:rFonts w:cstheme="minorHAnsi"/>
        </w:rPr>
        <w:t xml:space="preserve"> </w:t>
      </w:r>
      <w:r w:rsidR="001641AF" w:rsidRPr="006564A7">
        <w:rPr>
          <w:rFonts w:cstheme="minorHAnsi"/>
          <w:u w:val="single"/>
        </w:rPr>
        <w:t>15.15.</w:t>
      </w:r>
      <w:r w:rsidRPr="006564A7">
        <w:rPr>
          <w:rFonts w:cstheme="minorHAnsi"/>
        </w:rPr>
        <w:t xml:space="preserve">  Temporary Management.</w:t>
      </w:r>
    </w:p>
    <w:p w14:paraId="44664EA5" w14:textId="23E3ECDB" w:rsidR="000C55DD" w:rsidRPr="006564A7" w:rsidRDefault="000C55DD" w:rsidP="004B3A60">
      <w:pPr>
        <w:jc w:val="both"/>
        <w:rPr>
          <w:rFonts w:cstheme="minorHAnsi"/>
        </w:rPr>
      </w:pPr>
    </w:p>
    <w:p w14:paraId="7A024A06" w14:textId="43F3DDEF" w:rsidR="000C55DD" w:rsidRPr="006564A7" w:rsidRDefault="000C55DD" w:rsidP="004B3A60">
      <w:pPr>
        <w:jc w:val="both"/>
        <w:rPr>
          <w:rFonts w:cstheme="minorHAnsi"/>
        </w:rPr>
      </w:pPr>
      <w:r w:rsidRPr="006564A7">
        <w:rPr>
          <w:rFonts w:cstheme="minorHAnsi"/>
        </w:rPr>
        <w:tab/>
      </w:r>
      <w:r w:rsidRPr="006564A7">
        <w:rPr>
          <w:rFonts w:cstheme="minorHAnsi"/>
        </w:rPr>
        <w:tab/>
      </w:r>
      <w:r w:rsidRPr="006564A7">
        <w:rPr>
          <w:rFonts w:cstheme="minorHAnsi"/>
          <w:strike/>
        </w:rPr>
        <w:t>16.15.a.</w:t>
      </w:r>
      <w:r w:rsidR="001641AF" w:rsidRPr="006564A7">
        <w:rPr>
          <w:rFonts w:cstheme="minorHAnsi"/>
        </w:rPr>
        <w:t xml:space="preserve"> </w:t>
      </w:r>
      <w:r w:rsidR="001641AF" w:rsidRPr="006564A7">
        <w:rPr>
          <w:rFonts w:cstheme="minorHAnsi"/>
          <w:u w:val="single"/>
        </w:rPr>
        <w:t>15.15.1.</w:t>
      </w:r>
      <w:r w:rsidRPr="006564A7">
        <w:rPr>
          <w:rFonts w:cstheme="minorHAnsi"/>
        </w:rPr>
        <w:t xml:space="preserve">  Upon petition of the director, a circuit court may divest the licensee or operator of a nursing home of possession and control of a nursing home and appoint temporary management.</w:t>
      </w:r>
    </w:p>
    <w:p w14:paraId="79BFEA65" w14:textId="52900B1E" w:rsidR="000C55DD" w:rsidRPr="006564A7" w:rsidRDefault="000C55DD" w:rsidP="004B3A60">
      <w:pPr>
        <w:jc w:val="both"/>
        <w:rPr>
          <w:rFonts w:cstheme="minorHAnsi"/>
        </w:rPr>
      </w:pPr>
    </w:p>
    <w:p w14:paraId="7B07636C" w14:textId="5E968C1B" w:rsidR="000C55DD" w:rsidRPr="006564A7" w:rsidRDefault="000C55D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16.15.a.1.</w:t>
      </w:r>
      <w:r w:rsidR="001641AF" w:rsidRPr="006564A7">
        <w:rPr>
          <w:rFonts w:cstheme="minorHAnsi"/>
        </w:rPr>
        <w:t xml:space="preserve"> </w:t>
      </w:r>
      <w:r w:rsidR="001641AF" w:rsidRPr="006564A7">
        <w:rPr>
          <w:rFonts w:cstheme="minorHAnsi"/>
          <w:u w:val="single"/>
        </w:rPr>
        <w:t>15.15.1.a.</w:t>
      </w:r>
      <w:r w:rsidRPr="006564A7">
        <w:rPr>
          <w:rFonts w:cstheme="minorHAnsi"/>
        </w:rPr>
        <w:t xml:space="preserve">  The temporary management is responsible to the court and has any powers and duties granted by the court to direct all acts necessary or appropriate to conserve the property and promote the health, safety, welfare and rights of the residents of the nursing home.</w:t>
      </w:r>
    </w:p>
    <w:p w14:paraId="5D4B05B0" w14:textId="22261CE9" w:rsidR="000C55DD" w:rsidRPr="006564A7" w:rsidRDefault="000C55DD" w:rsidP="004B3A60">
      <w:pPr>
        <w:jc w:val="both"/>
        <w:rPr>
          <w:rFonts w:cstheme="minorHAnsi"/>
        </w:rPr>
      </w:pPr>
    </w:p>
    <w:p w14:paraId="2B2FE6AB" w14:textId="3A347BDD" w:rsidR="000C55DD" w:rsidRPr="006564A7" w:rsidRDefault="000C55D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16.15.a.2.</w:t>
      </w:r>
      <w:r w:rsidR="001641AF" w:rsidRPr="006564A7">
        <w:rPr>
          <w:rFonts w:cstheme="minorHAnsi"/>
        </w:rPr>
        <w:t xml:space="preserve"> </w:t>
      </w:r>
      <w:r w:rsidR="001641AF" w:rsidRPr="006564A7">
        <w:rPr>
          <w:rFonts w:cstheme="minorHAnsi"/>
          <w:u w:val="single"/>
        </w:rPr>
        <w:t>15.15.1.b.</w:t>
      </w:r>
      <w:r w:rsidRPr="006564A7">
        <w:rPr>
          <w:rFonts w:cstheme="minorHAnsi"/>
        </w:rPr>
        <w:t xml:space="preserve">  These powers include, but are not limited to, the replacement of management and staff, the hiring of consultants, the making of any necessary expenditures to close the nursing home or to repair or improve the nursing home to return it to compliance with applicable requirements and the power to receive, conserve, and expend funds, including payments on behalf of the licensee or operator of the nursing home.</w:t>
      </w:r>
    </w:p>
    <w:p w14:paraId="52DF893F" w14:textId="64A10CF4" w:rsidR="000C55DD" w:rsidRPr="006564A7" w:rsidRDefault="000C55DD" w:rsidP="004B3A60">
      <w:pPr>
        <w:jc w:val="both"/>
        <w:rPr>
          <w:rFonts w:cstheme="minorHAnsi"/>
        </w:rPr>
      </w:pPr>
    </w:p>
    <w:p w14:paraId="117AC908" w14:textId="06D77F76" w:rsidR="000C55DD" w:rsidRPr="006564A7" w:rsidRDefault="000C55DD"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16.15.a.3.</w:t>
      </w:r>
      <w:r w:rsidR="001641AF" w:rsidRPr="006564A7">
        <w:rPr>
          <w:rFonts w:cstheme="minorHAnsi"/>
        </w:rPr>
        <w:t xml:space="preserve"> </w:t>
      </w:r>
      <w:r w:rsidR="001641AF" w:rsidRPr="006564A7">
        <w:rPr>
          <w:rFonts w:cstheme="minorHAnsi"/>
          <w:u w:val="single"/>
        </w:rPr>
        <w:t>15.15.1.c.</w:t>
      </w:r>
      <w:r w:rsidRPr="006564A7">
        <w:rPr>
          <w:rFonts w:cstheme="minorHAnsi"/>
        </w:rPr>
        <w:t xml:space="preserve">  The temporary management shall give priority to expenditures for current direct resident care or the transfer of residents.</w:t>
      </w:r>
    </w:p>
    <w:p w14:paraId="6BC473E7" w14:textId="6A9F5CF3" w:rsidR="000C55DD" w:rsidRPr="006564A7" w:rsidRDefault="000C55DD" w:rsidP="004B3A60">
      <w:pPr>
        <w:jc w:val="both"/>
        <w:rPr>
          <w:rFonts w:cstheme="minorHAnsi"/>
        </w:rPr>
      </w:pPr>
    </w:p>
    <w:p w14:paraId="7EBDD62D" w14:textId="121DAAFF" w:rsidR="000C55DD" w:rsidRPr="006564A7" w:rsidRDefault="000C55DD" w:rsidP="004B3A60">
      <w:pPr>
        <w:jc w:val="both"/>
        <w:rPr>
          <w:rFonts w:cstheme="minorHAnsi"/>
        </w:rPr>
      </w:pPr>
      <w:r w:rsidRPr="006564A7">
        <w:rPr>
          <w:rFonts w:cstheme="minorHAnsi"/>
        </w:rPr>
        <w:tab/>
      </w:r>
      <w:r w:rsidRPr="006564A7">
        <w:rPr>
          <w:rFonts w:cstheme="minorHAnsi"/>
        </w:rPr>
        <w:tab/>
      </w:r>
      <w:r w:rsidRPr="006564A7">
        <w:rPr>
          <w:rFonts w:cstheme="minorHAnsi"/>
          <w:strike/>
        </w:rPr>
        <w:t>16.15.b.</w:t>
      </w:r>
      <w:r w:rsidR="001641AF" w:rsidRPr="006564A7">
        <w:rPr>
          <w:rFonts w:cstheme="minorHAnsi"/>
        </w:rPr>
        <w:t xml:space="preserve"> </w:t>
      </w:r>
      <w:r w:rsidR="001641AF" w:rsidRPr="006564A7">
        <w:rPr>
          <w:rFonts w:cstheme="minorHAnsi"/>
          <w:u w:val="single"/>
        </w:rPr>
        <w:t>15.15.2.</w:t>
      </w:r>
      <w:r w:rsidRPr="006564A7">
        <w:rPr>
          <w:rFonts w:cstheme="minorHAnsi"/>
        </w:rPr>
        <w:t xml:space="preserve">  </w:t>
      </w:r>
      <w:r w:rsidR="00100C7A" w:rsidRPr="006564A7">
        <w:rPr>
          <w:rFonts w:cstheme="minorHAnsi"/>
        </w:rPr>
        <w:t xml:space="preserve">The person charged with temporary management shall be an officer of the court, is not liable for conditions at the nursing home that existed or originated prior to his or her appointment and is not personally liable, except for his or her own gross negligence and intentional acts for </w:t>
      </w:r>
      <w:r w:rsidR="00722DF8" w:rsidRPr="006564A7">
        <w:rPr>
          <w:rFonts w:cstheme="minorHAnsi"/>
        </w:rPr>
        <w:t>situations that result in injuries to persons or damage to property at the nursing home during the temporary management.</w:t>
      </w:r>
    </w:p>
    <w:p w14:paraId="711C76B6" w14:textId="6C0305BF" w:rsidR="00722DF8" w:rsidRPr="006564A7" w:rsidRDefault="00722DF8" w:rsidP="004B3A60">
      <w:pPr>
        <w:jc w:val="both"/>
        <w:rPr>
          <w:rFonts w:cstheme="minorHAnsi"/>
        </w:rPr>
      </w:pPr>
    </w:p>
    <w:p w14:paraId="4B00644D" w14:textId="3C7C2E31" w:rsidR="00722DF8" w:rsidRPr="006564A7" w:rsidRDefault="00722DF8" w:rsidP="004B3A60">
      <w:pPr>
        <w:jc w:val="both"/>
        <w:rPr>
          <w:rFonts w:cstheme="minorHAnsi"/>
        </w:rPr>
      </w:pPr>
      <w:r w:rsidRPr="006564A7">
        <w:rPr>
          <w:rFonts w:cstheme="minorHAnsi"/>
        </w:rPr>
        <w:tab/>
      </w:r>
      <w:r w:rsidRPr="006564A7">
        <w:rPr>
          <w:rFonts w:cstheme="minorHAnsi"/>
        </w:rPr>
        <w:tab/>
      </w:r>
      <w:r w:rsidRPr="006564A7">
        <w:rPr>
          <w:rFonts w:cstheme="minorHAnsi"/>
          <w:strike/>
        </w:rPr>
        <w:t>16.15.c.</w:t>
      </w:r>
      <w:r w:rsidR="001641AF" w:rsidRPr="006564A7">
        <w:rPr>
          <w:rFonts w:cstheme="minorHAnsi"/>
        </w:rPr>
        <w:t xml:space="preserve"> </w:t>
      </w:r>
      <w:r w:rsidR="001641AF" w:rsidRPr="006564A7">
        <w:rPr>
          <w:rFonts w:cstheme="minorHAnsi"/>
          <w:u w:val="single"/>
        </w:rPr>
        <w:t>15.15.3.</w:t>
      </w:r>
      <w:r w:rsidRPr="006564A7">
        <w:rPr>
          <w:rFonts w:cstheme="minorHAnsi"/>
        </w:rPr>
        <w:t xml:space="preserve">  No person shall impede the operation of the temporary management.  There shall be an automatic stay for a 90-day period subsequent to the establishment of a temporary management of any action that would interfere with the functioning of the nursing home, including, but not limited to, cancellation of insurance policies, termination of utility services, attachments to working capital costs, foreclosures, evictions and repossessions of equipment used in the nursing home.</w:t>
      </w:r>
    </w:p>
    <w:p w14:paraId="0A3FF047" w14:textId="51F17A75" w:rsidR="00722DF8" w:rsidRPr="006564A7" w:rsidRDefault="00722DF8" w:rsidP="004B3A60">
      <w:pPr>
        <w:jc w:val="both"/>
        <w:rPr>
          <w:rFonts w:cstheme="minorHAnsi"/>
        </w:rPr>
      </w:pPr>
    </w:p>
    <w:p w14:paraId="37F3A9DB" w14:textId="5E9BD547" w:rsidR="00722DF8" w:rsidRPr="006564A7" w:rsidRDefault="00722DF8" w:rsidP="004B3A60">
      <w:pPr>
        <w:jc w:val="both"/>
        <w:rPr>
          <w:rFonts w:cstheme="minorHAnsi"/>
        </w:rPr>
      </w:pPr>
      <w:r w:rsidRPr="006564A7">
        <w:rPr>
          <w:rFonts w:cstheme="minorHAnsi"/>
        </w:rPr>
        <w:tab/>
      </w:r>
      <w:r w:rsidRPr="006564A7">
        <w:rPr>
          <w:rFonts w:cstheme="minorHAnsi"/>
        </w:rPr>
        <w:tab/>
      </w:r>
      <w:r w:rsidRPr="006564A7">
        <w:rPr>
          <w:rFonts w:cstheme="minorHAnsi"/>
          <w:strike/>
        </w:rPr>
        <w:t>16.15.d.</w:t>
      </w:r>
      <w:r w:rsidR="007F440B" w:rsidRPr="006564A7">
        <w:rPr>
          <w:rFonts w:cstheme="minorHAnsi"/>
        </w:rPr>
        <w:t xml:space="preserve"> </w:t>
      </w:r>
      <w:r w:rsidR="007F440B" w:rsidRPr="006564A7">
        <w:rPr>
          <w:rFonts w:cstheme="minorHAnsi"/>
          <w:u w:val="single"/>
        </w:rPr>
        <w:t>15.15.4.</w:t>
      </w:r>
      <w:r w:rsidRPr="006564A7">
        <w:rPr>
          <w:rFonts w:cstheme="minorHAnsi"/>
        </w:rPr>
        <w:t xml:space="preserve">  The temporary management established for the purpose of making improvements to bring a nursing home into compliance with applicable requirements shall not be terminated until the court has determined that the nursing home has the management capability to ensure continued compliance with all applicable requirements.</w:t>
      </w:r>
    </w:p>
    <w:p w14:paraId="7A429FC3" w14:textId="68F7F931" w:rsidR="00722DF8" w:rsidRPr="006564A7" w:rsidRDefault="00722DF8" w:rsidP="004B3A60">
      <w:pPr>
        <w:jc w:val="both"/>
        <w:rPr>
          <w:rFonts w:cstheme="minorHAnsi"/>
        </w:rPr>
      </w:pPr>
    </w:p>
    <w:p w14:paraId="0C1FC8A9" w14:textId="2E278C6F" w:rsidR="00722DF8" w:rsidRPr="006564A7" w:rsidRDefault="00722DF8"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16.15.d.1.</w:t>
      </w:r>
      <w:r w:rsidR="007F440B" w:rsidRPr="006564A7">
        <w:rPr>
          <w:rFonts w:cstheme="minorHAnsi"/>
        </w:rPr>
        <w:t xml:space="preserve"> </w:t>
      </w:r>
      <w:r w:rsidR="007F440B" w:rsidRPr="006564A7">
        <w:rPr>
          <w:rFonts w:cstheme="minorHAnsi"/>
          <w:u w:val="single"/>
        </w:rPr>
        <w:t>15.15.4.a.</w:t>
      </w:r>
      <w:r w:rsidRPr="006564A7">
        <w:rPr>
          <w:rFonts w:cstheme="minorHAnsi"/>
        </w:rPr>
        <w:t xml:space="preserve">  </w:t>
      </w:r>
      <w:r w:rsidR="00785004" w:rsidRPr="006564A7">
        <w:rPr>
          <w:rFonts w:cstheme="minorHAnsi"/>
        </w:rPr>
        <w:t>If the court has not made the determination within six months of the establishment of the temporary management, the temporary management terminates by operation of law at that time, and the nursing home shall be closed.</w:t>
      </w:r>
    </w:p>
    <w:p w14:paraId="38449785" w14:textId="3A7596CB" w:rsidR="00785004" w:rsidRPr="006564A7" w:rsidRDefault="00785004" w:rsidP="004B3A60">
      <w:pPr>
        <w:jc w:val="both"/>
        <w:rPr>
          <w:rFonts w:cstheme="minorHAnsi"/>
        </w:rPr>
      </w:pPr>
    </w:p>
    <w:p w14:paraId="4C26BC8B" w14:textId="3D1C5059" w:rsidR="00785004" w:rsidRPr="006564A7" w:rsidRDefault="00785004"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16.15.d.2.</w:t>
      </w:r>
      <w:r w:rsidR="007F440B" w:rsidRPr="006564A7">
        <w:rPr>
          <w:rFonts w:cstheme="minorHAnsi"/>
        </w:rPr>
        <w:t xml:space="preserve"> </w:t>
      </w:r>
      <w:r w:rsidR="007F440B" w:rsidRPr="006564A7">
        <w:rPr>
          <w:rFonts w:cstheme="minorHAnsi"/>
          <w:u w:val="single"/>
        </w:rPr>
        <w:t>15.15.4.b.</w:t>
      </w:r>
      <w:r w:rsidRPr="006564A7">
        <w:rPr>
          <w:rFonts w:cstheme="minorHAnsi"/>
        </w:rPr>
        <w:t xml:space="preserve">  </w:t>
      </w:r>
      <w:r w:rsidR="00044086" w:rsidRPr="006564A7">
        <w:rPr>
          <w:rFonts w:cstheme="minorHAnsi"/>
        </w:rPr>
        <w:t>After the termination of the temporary management, the person who was responsible for the temporary management shall make an accounting to the court.</w:t>
      </w:r>
    </w:p>
    <w:p w14:paraId="16B12BAE" w14:textId="25E55E92" w:rsidR="00044086" w:rsidRPr="006564A7" w:rsidRDefault="00044086" w:rsidP="004B3A60">
      <w:pPr>
        <w:jc w:val="both"/>
        <w:rPr>
          <w:rFonts w:cstheme="minorHAnsi"/>
        </w:rPr>
      </w:pPr>
    </w:p>
    <w:p w14:paraId="6B69CEE5" w14:textId="5F5B1783" w:rsidR="00044086" w:rsidRPr="006564A7" w:rsidRDefault="0004408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16.15.d.2.A.</w:t>
      </w:r>
      <w:r w:rsidR="007F440B" w:rsidRPr="006564A7">
        <w:rPr>
          <w:rFonts w:cstheme="minorHAnsi"/>
        </w:rPr>
        <w:t xml:space="preserve"> </w:t>
      </w:r>
      <w:r w:rsidR="007F440B" w:rsidRPr="006564A7">
        <w:rPr>
          <w:rFonts w:cstheme="minorHAnsi"/>
          <w:u w:val="single"/>
        </w:rPr>
        <w:t>15.15.4.b.1.</w:t>
      </w:r>
      <w:r w:rsidRPr="006564A7">
        <w:rPr>
          <w:rFonts w:cstheme="minorHAnsi"/>
        </w:rPr>
        <w:t xml:space="preserve">  This accounting will be based on receipts and shall consist of the deduction of the cost of temporary management, expenditures and civil penalties and interest no longer subject to appeal in that order; and</w:t>
      </w:r>
    </w:p>
    <w:p w14:paraId="57CB9E6B" w14:textId="39894963" w:rsidR="00044086" w:rsidRPr="006564A7" w:rsidRDefault="00044086" w:rsidP="004B3A60">
      <w:pPr>
        <w:jc w:val="both"/>
        <w:rPr>
          <w:rFonts w:cstheme="minorHAnsi"/>
        </w:rPr>
      </w:pPr>
    </w:p>
    <w:p w14:paraId="62D11EA0" w14:textId="2478423B" w:rsidR="00044086" w:rsidRPr="006564A7" w:rsidRDefault="00044086"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rPr>
        <w:tab/>
      </w:r>
      <w:r w:rsidRPr="006564A7">
        <w:rPr>
          <w:rFonts w:cstheme="minorHAnsi"/>
          <w:strike/>
        </w:rPr>
        <w:t>16.15.d.2.B.</w:t>
      </w:r>
      <w:r w:rsidR="007F440B" w:rsidRPr="006564A7">
        <w:rPr>
          <w:rFonts w:cstheme="minorHAnsi"/>
        </w:rPr>
        <w:t xml:space="preserve"> </w:t>
      </w:r>
      <w:r w:rsidR="007F440B" w:rsidRPr="006564A7">
        <w:rPr>
          <w:rFonts w:cstheme="minorHAnsi"/>
          <w:u w:val="single"/>
        </w:rPr>
        <w:t>15.15.4.b.2.</w:t>
      </w:r>
      <w:r w:rsidRPr="006564A7">
        <w:rPr>
          <w:rFonts w:cstheme="minorHAnsi"/>
        </w:rPr>
        <w:t xml:space="preserve">  The nursing home shall pay any excess to the licensee or operator of the nursing homme.</w:t>
      </w:r>
    </w:p>
    <w:p w14:paraId="7D62F88F" w14:textId="58E684BA" w:rsidR="00044086" w:rsidRPr="006564A7" w:rsidRDefault="00044086" w:rsidP="004B3A60">
      <w:pPr>
        <w:jc w:val="both"/>
        <w:rPr>
          <w:rFonts w:cstheme="minorHAnsi"/>
        </w:rPr>
      </w:pPr>
    </w:p>
    <w:p w14:paraId="1E7EBA4D" w14:textId="3F266E01" w:rsidR="00044086" w:rsidRPr="006564A7" w:rsidRDefault="00044086" w:rsidP="004B3A60">
      <w:pPr>
        <w:jc w:val="both"/>
        <w:rPr>
          <w:rFonts w:cstheme="minorHAnsi"/>
        </w:rPr>
      </w:pPr>
      <w:r w:rsidRPr="006564A7">
        <w:rPr>
          <w:rFonts w:cstheme="minorHAnsi"/>
        </w:rPr>
        <w:tab/>
      </w:r>
      <w:r w:rsidRPr="006564A7">
        <w:rPr>
          <w:rFonts w:cstheme="minorHAnsi"/>
        </w:rPr>
        <w:tab/>
      </w:r>
      <w:r w:rsidRPr="006564A7">
        <w:rPr>
          <w:rFonts w:cstheme="minorHAnsi"/>
          <w:strike/>
        </w:rPr>
        <w:t>16.15.e.</w:t>
      </w:r>
      <w:r w:rsidR="007F440B" w:rsidRPr="006564A7">
        <w:rPr>
          <w:rFonts w:cstheme="minorHAnsi"/>
        </w:rPr>
        <w:t xml:space="preserve"> </w:t>
      </w:r>
      <w:r w:rsidR="007F440B" w:rsidRPr="006564A7">
        <w:rPr>
          <w:rFonts w:cstheme="minorHAnsi"/>
          <w:u w:val="single"/>
        </w:rPr>
        <w:t>15.15.5.</w:t>
      </w:r>
      <w:r w:rsidRPr="006564A7">
        <w:rPr>
          <w:rFonts w:cstheme="minorHAnsi"/>
        </w:rPr>
        <w:t xml:space="preserve">  The temporary manager shall bill the nursing home on a bi-weekly basis and the nursing home shall pay any amounts due within 15 days.  The amount paid to the temporary manager for a 30 day period may not exceed the seventy-fifth percentile of the allowable administrators; salary reported on the most recent cost report for the nursing home’s peer group as determined by the director.</w:t>
      </w:r>
    </w:p>
    <w:p w14:paraId="1007A9DB" w14:textId="110BF08E" w:rsidR="00044086" w:rsidRPr="006564A7" w:rsidRDefault="00044086" w:rsidP="004B3A60">
      <w:pPr>
        <w:jc w:val="both"/>
        <w:rPr>
          <w:rFonts w:cstheme="minorHAnsi"/>
        </w:rPr>
      </w:pPr>
    </w:p>
    <w:p w14:paraId="121841B1" w14:textId="2FA5B55C" w:rsidR="00044086" w:rsidRPr="006564A7" w:rsidRDefault="00044086" w:rsidP="004B3A60">
      <w:pPr>
        <w:jc w:val="both"/>
        <w:rPr>
          <w:rFonts w:cstheme="minorHAnsi"/>
        </w:rPr>
      </w:pPr>
      <w:r w:rsidRPr="006564A7">
        <w:rPr>
          <w:rFonts w:cstheme="minorHAnsi"/>
        </w:rPr>
        <w:tab/>
      </w:r>
      <w:r w:rsidRPr="006564A7">
        <w:rPr>
          <w:rFonts w:cstheme="minorHAnsi"/>
          <w:strike/>
        </w:rPr>
        <w:t>16.16.</w:t>
      </w:r>
      <w:r w:rsidR="007F440B" w:rsidRPr="006564A7">
        <w:rPr>
          <w:rFonts w:cstheme="minorHAnsi"/>
        </w:rPr>
        <w:t xml:space="preserve"> </w:t>
      </w:r>
      <w:r w:rsidR="007F440B" w:rsidRPr="006564A7">
        <w:rPr>
          <w:rFonts w:cstheme="minorHAnsi"/>
          <w:u w:val="single"/>
        </w:rPr>
        <w:t>15.16.</w:t>
      </w:r>
      <w:r w:rsidRPr="006564A7">
        <w:rPr>
          <w:rFonts w:cstheme="minorHAnsi"/>
        </w:rPr>
        <w:t xml:space="preserve">  Corrective Action.</w:t>
      </w:r>
    </w:p>
    <w:p w14:paraId="028CD654" w14:textId="700712A1" w:rsidR="00044086" w:rsidRPr="006564A7" w:rsidRDefault="00044086" w:rsidP="004B3A60">
      <w:pPr>
        <w:jc w:val="both"/>
        <w:rPr>
          <w:rFonts w:cstheme="minorHAnsi"/>
        </w:rPr>
      </w:pPr>
    </w:p>
    <w:p w14:paraId="5A629A95" w14:textId="490DE0B0" w:rsidR="00044086" w:rsidRPr="006564A7" w:rsidRDefault="00044086" w:rsidP="004B3A60">
      <w:pPr>
        <w:jc w:val="both"/>
        <w:rPr>
          <w:rFonts w:cstheme="minorHAnsi"/>
        </w:rPr>
      </w:pPr>
      <w:r w:rsidRPr="006564A7">
        <w:rPr>
          <w:rFonts w:cstheme="minorHAnsi"/>
        </w:rPr>
        <w:tab/>
      </w:r>
      <w:r w:rsidRPr="006564A7">
        <w:rPr>
          <w:rFonts w:cstheme="minorHAnsi"/>
        </w:rPr>
        <w:tab/>
      </w:r>
      <w:r w:rsidRPr="006564A7">
        <w:rPr>
          <w:rFonts w:cstheme="minorHAnsi"/>
          <w:strike/>
        </w:rPr>
        <w:t>16.16.a.</w:t>
      </w:r>
      <w:r w:rsidR="007F440B" w:rsidRPr="006564A7">
        <w:rPr>
          <w:rFonts w:cstheme="minorHAnsi"/>
        </w:rPr>
        <w:t xml:space="preserve"> </w:t>
      </w:r>
      <w:r w:rsidR="007F440B" w:rsidRPr="006564A7">
        <w:rPr>
          <w:rFonts w:cstheme="minorHAnsi"/>
          <w:u w:val="single"/>
        </w:rPr>
        <w:t>15.16.1.</w:t>
      </w:r>
      <w:r w:rsidRPr="006564A7">
        <w:rPr>
          <w:rFonts w:cstheme="minorHAnsi"/>
        </w:rPr>
        <w:t xml:space="preserve">  The director shall enforce these provisions to protect residents of nursing homes.</w:t>
      </w:r>
    </w:p>
    <w:p w14:paraId="0BA446F1" w14:textId="3842361C" w:rsidR="00044086" w:rsidRPr="006564A7" w:rsidRDefault="00044086" w:rsidP="004B3A60">
      <w:pPr>
        <w:jc w:val="both"/>
        <w:rPr>
          <w:rFonts w:cstheme="minorHAnsi"/>
        </w:rPr>
      </w:pPr>
    </w:p>
    <w:p w14:paraId="5F22B09A" w14:textId="1D23CC09" w:rsidR="00044086" w:rsidRPr="006564A7" w:rsidRDefault="00044086" w:rsidP="004B3A60">
      <w:pPr>
        <w:jc w:val="both"/>
        <w:rPr>
          <w:rFonts w:cstheme="minorHAnsi"/>
        </w:rPr>
      </w:pPr>
      <w:r w:rsidRPr="006564A7">
        <w:rPr>
          <w:rFonts w:cstheme="minorHAnsi"/>
        </w:rPr>
        <w:tab/>
      </w:r>
      <w:r w:rsidRPr="006564A7">
        <w:rPr>
          <w:rFonts w:cstheme="minorHAnsi"/>
        </w:rPr>
        <w:tab/>
      </w:r>
      <w:r w:rsidRPr="006564A7">
        <w:rPr>
          <w:rFonts w:cstheme="minorHAnsi"/>
          <w:strike/>
        </w:rPr>
        <w:t>16.16.b.</w:t>
      </w:r>
      <w:r w:rsidR="007F440B" w:rsidRPr="006564A7">
        <w:rPr>
          <w:rFonts w:cstheme="minorHAnsi"/>
        </w:rPr>
        <w:t xml:space="preserve"> </w:t>
      </w:r>
      <w:r w:rsidR="007F440B" w:rsidRPr="006564A7">
        <w:rPr>
          <w:rFonts w:cstheme="minorHAnsi"/>
          <w:u w:val="single"/>
        </w:rPr>
        <w:t>15.16.2.</w:t>
      </w:r>
      <w:r w:rsidRPr="006564A7">
        <w:rPr>
          <w:rFonts w:cstheme="minorHAnsi"/>
        </w:rPr>
        <w:t xml:space="preserve">  A nursing home, found on the basis of an inspection to have deficiencies, shall develop a plan of correction and submit</w:t>
      </w:r>
      <w:r w:rsidR="00DC767B" w:rsidRPr="006564A7">
        <w:rPr>
          <w:rFonts w:cstheme="minorHAnsi"/>
        </w:rPr>
        <w:t xml:space="preserve"> it to the director within 10 working days of receipt of a report of inspections.  The director may allow three additional days in the event of a documented extenuating circumstance.</w:t>
      </w:r>
    </w:p>
    <w:p w14:paraId="3484ABF5" w14:textId="60C5B0AA" w:rsidR="00DC767B" w:rsidRPr="006564A7" w:rsidRDefault="00DC767B" w:rsidP="004B3A60">
      <w:pPr>
        <w:jc w:val="both"/>
        <w:rPr>
          <w:rFonts w:cstheme="minorHAnsi"/>
        </w:rPr>
      </w:pPr>
    </w:p>
    <w:p w14:paraId="1B1761B8" w14:textId="391C010C" w:rsidR="00DC767B" w:rsidRPr="006564A7" w:rsidRDefault="00DC767B" w:rsidP="004B3A60">
      <w:pPr>
        <w:jc w:val="both"/>
        <w:rPr>
          <w:rFonts w:cstheme="minorHAnsi"/>
        </w:rPr>
      </w:pPr>
      <w:r w:rsidRPr="006564A7">
        <w:rPr>
          <w:rFonts w:cstheme="minorHAnsi"/>
        </w:rPr>
        <w:tab/>
      </w:r>
      <w:r w:rsidRPr="006564A7">
        <w:rPr>
          <w:rFonts w:cstheme="minorHAnsi"/>
        </w:rPr>
        <w:tab/>
      </w:r>
      <w:r w:rsidRPr="006564A7">
        <w:rPr>
          <w:rFonts w:cstheme="minorHAnsi"/>
          <w:strike/>
        </w:rPr>
        <w:t>16.16.c.</w:t>
      </w:r>
      <w:r w:rsidR="007F440B" w:rsidRPr="006564A7">
        <w:rPr>
          <w:rFonts w:cstheme="minorHAnsi"/>
        </w:rPr>
        <w:t xml:space="preserve"> </w:t>
      </w:r>
      <w:r w:rsidR="007F440B" w:rsidRPr="006564A7">
        <w:rPr>
          <w:rFonts w:cstheme="minorHAnsi"/>
          <w:u w:val="single"/>
        </w:rPr>
        <w:t>15.16.3.</w:t>
      </w:r>
      <w:r w:rsidRPr="006564A7">
        <w:rPr>
          <w:rFonts w:cstheme="minorHAnsi"/>
        </w:rPr>
        <w:t xml:space="preserve">  A plan of correction shall specify the time when the nursing home shall correct each violation cited in the report.</w:t>
      </w:r>
    </w:p>
    <w:p w14:paraId="148476C3" w14:textId="38CCDA6D" w:rsidR="00DC767B" w:rsidRPr="006564A7" w:rsidRDefault="00DC767B" w:rsidP="004B3A60">
      <w:pPr>
        <w:jc w:val="both"/>
        <w:rPr>
          <w:rFonts w:cstheme="minorHAnsi"/>
        </w:rPr>
      </w:pPr>
    </w:p>
    <w:p w14:paraId="25E45B4B" w14:textId="67F9B858" w:rsidR="00DC767B" w:rsidRPr="006564A7" w:rsidRDefault="00DC767B" w:rsidP="004B3A60">
      <w:pPr>
        <w:jc w:val="both"/>
        <w:rPr>
          <w:rFonts w:cstheme="minorHAnsi"/>
        </w:rPr>
      </w:pPr>
      <w:r w:rsidRPr="006564A7">
        <w:rPr>
          <w:rFonts w:cstheme="minorHAnsi"/>
        </w:rPr>
        <w:tab/>
      </w:r>
      <w:r w:rsidRPr="006564A7">
        <w:rPr>
          <w:rFonts w:cstheme="minorHAnsi"/>
        </w:rPr>
        <w:tab/>
      </w:r>
      <w:r w:rsidRPr="006564A7">
        <w:rPr>
          <w:rFonts w:cstheme="minorHAnsi"/>
          <w:strike/>
        </w:rPr>
        <w:t>16.16.d.</w:t>
      </w:r>
      <w:r w:rsidR="007F440B" w:rsidRPr="006564A7">
        <w:rPr>
          <w:rFonts w:cstheme="minorHAnsi"/>
        </w:rPr>
        <w:t xml:space="preserve"> </w:t>
      </w:r>
      <w:r w:rsidR="007F440B" w:rsidRPr="006564A7">
        <w:rPr>
          <w:rFonts w:cstheme="minorHAnsi"/>
          <w:u w:val="single"/>
        </w:rPr>
        <w:t>15.16.4.</w:t>
      </w:r>
      <w:r w:rsidRPr="006564A7">
        <w:rPr>
          <w:rFonts w:cstheme="minorHAnsi"/>
        </w:rPr>
        <w:t xml:space="preserve">  The time specified shall be the shortest possible time within which the nursing home can reasonably be expected to correct the violation.</w:t>
      </w:r>
    </w:p>
    <w:p w14:paraId="72563AF0" w14:textId="711FF635" w:rsidR="00DC767B" w:rsidRPr="006564A7" w:rsidRDefault="00DC767B" w:rsidP="004B3A60">
      <w:pPr>
        <w:jc w:val="both"/>
        <w:rPr>
          <w:rFonts w:cstheme="minorHAnsi"/>
        </w:rPr>
      </w:pPr>
    </w:p>
    <w:p w14:paraId="7235342E" w14:textId="7C238299" w:rsidR="00DC767B" w:rsidRPr="006564A7" w:rsidRDefault="00DC767B" w:rsidP="004B3A60">
      <w:pPr>
        <w:jc w:val="both"/>
        <w:rPr>
          <w:rFonts w:cstheme="minorHAnsi"/>
        </w:rPr>
      </w:pPr>
      <w:r w:rsidRPr="006564A7">
        <w:rPr>
          <w:rFonts w:cstheme="minorHAnsi"/>
        </w:rPr>
        <w:tab/>
      </w:r>
      <w:r w:rsidRPr="006564A7">
        <w:rPr>
          <w:rFonts w:cstheme="minorHAnsi"/>
        </w:rPr>
        <w:tab/>
      </w:r>
      <w:r w:rsidRPr="006564A7">
        <w:rPr>
          <w:rFonts w:cstheme="minorHAnsi"/>
          <w:strike/>
        </w:rPr>
        <w:t>16.16.e.</w:t>
      </w:r>
      <w:r w:rsidR="007F440B" w:rsidRPr="006564A7">
        <w:rPr>
          <w:rFonts w:cstheme="minorHAnsi"/>
        </w:rPr>
        <w:t xml:space="preserve"> </w:t>
      </w:r>
      <w:r w:rsidR="007F440B" w:rsidRPr="006564A7">
        <w:rPr>
          <w:rFonts w:cstheme="minorHAnsi"/>
          <w:u w:val="single"/>
        </w:rPr>
        <w:t>15.16.5.</w:t>
      </w:r>
      <w:r w:rsidRPr="006564A7">
        <w:rPr>
          <w:rFonts w:cstheme="minorHAnsi"/>
        </w:rPr>
        <w:t xml:space="preserve">  The time stated is subject to approval or modification by the director.</w:t>
      </w:r>
    </w:p>
    <w:p w14:paraId="2DE0A575" w14:textId="1E38561E" w:rsidR="00DC767B" w:rsidRPr="006564A7" w:rsidRDefault="00DC767B" w:rsidP="004B3A60">
      <w:pPr>
        <w:jc w:val="both"/>
        <w:rPr>
          <w:rFonts w:cstheme="minorHAnsi"/>
        </w:rPr>
      </w:pPr>
    </w:p>
    <w:p w14:paraId="724C83DA" w14:textId="34C952B3" w:rsidR="00DC767B" w:rsidRPr="006564A7" w:rsidRDefault="00DC767B" w:rsidP="004B3A60">
      <w:pPr>
        <w:jc w:val="both"/>
        <w:rPr>
          <w:rFonts w:cstheme="minorHAnsi"/>
        </w:rPr>
      </w:pPr>
      <w:r w:rsidRPr="006564A7">
        <w:rPr>
          <w:rFonts w:cstheme="minorHAnsi"/>
        </w:rPr>
        <w:tab/>
      </w:r>
      <w:r w:rsidRPr="006564A7">
        <w:rPr>
          <w:rFonts w:cstheme="minorHAnsi"/>
        </w:rPr>
        <w:tab/>
      </w:r>
      <w:r w:rsidRPr="006564A7">
        <w:rPr>
          <w:rFonts w:cstheme="minorHAnsi"/>
          <w:strike/>
        </w:rPr>
        <w:t>16.16.f.</w:t>
      </w:r>
      <w:r w:rsidR="007F440B" w:rsidRPr="006564A7">
        <w:rPr>
          <w:rFonts w:cstheme="minorHAnsi"/>
        </w:rPr>
        <w:t xml:space="preserve"> </w:t>
      </w:r>
      <w:r w:rsidR="007F440B" w:rsidRPr="006564A7">
        <w:rPr>
          <w:rFonts w:cstheme="minorHAnsi"/>
          <w:u w:val="single"/>
        </w:rPr>
        <w:t>15.16.6.</w:t>
      </w:r>
      <w:r w:rsidRPr="006564A7">
        <w:rPr>
          <w:rFonts w:cstheme="minorHAnsi"/>
        </w:rPr>
        <w:t xml:space="preserve">  In determining whether to approve the time submitted by the nursing home, the director shall consider the following factors:</w:t>
      </w:r>
    </w:p>
    <w:p w14:paraId="4E6ABE06" w14:textId="7008CBC9" w:rsidR="00DC767B" w:rsidRPr="006564A7" w:rsidRDefault="00DC767B" w:rsidP="004B3A60">
      <w:pPr>
        <w:jc w:val="both"/>
        <w:rPr>
          <w:rFonts w:cstheme="minorHAnsi"/>
        </w:rPr>
      </w:pPr>
    </w:p>
    <w:p w14:paraId="1C7ED588" w14:textId="261AC31A" w:rsidR="00DC767B" w:rsidRPr="006564A7" w:rsidRDefault="00DC767B"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16.16.f.1.</w:t>
      </w:r>
      <w:r w:rsidR="007F440B" w:rsidRPr="006564A7">
        <w:rPr>
          <w:rFonts w:cstheme="minorHAnsi"/>
        </w:rPr>
        <w:t xml:space="preserve"> </w:t>
      </w:r>
      <w:r w:rsidR="007F440B" w:rsidRPr="006564A7">
        <w:rPr>
          <w:rFonts w:cstheme="minorHAnsi"/>
          <w:u w:val="single"/>
        </w:rPr>
        <w:t>15.16.6.a.</w:t>
      </w:r>
      <w:r w:rsidR="00DF155A" w:rsidRPr="006564A7">
        <w:rPr>
          <w:rFonts w:cstheme="minorHAnsi"/>
        </w:rPr>
        <w:t xml:space="preserve">  The </w:t>
      </w:r>
      <w:r w:rsidR="00251862" w:rsidRPr="006564A7">
        <w:rPr>
          <w:rFonts w:cstheme="minorHAnsi"/>
        </w:rPr>
        <w:t>seriousness of the violation;</w:t>
      </w:r>
    </w:p>
    <w:p w14:paraId="7E2863C6" w14:textId="6E88998A" w:rsidR="00251862" w:rsidRPr="006564A7" w:rsidRDefault="00251862" w:rsidP="004B3A60">
      <w:pPr>
        <w:jc w:val="both"/>
        <w:rPr>
          <w:rFonts w:cstheme="minorHAnsi"/>
        </w:rPr>
      </w:pPr>
    </w:p>
    <w:p w14:paraId="097731A8" w14:textId="4D91BFF9" w:rsidR="00251862" w:rsidRPr="006564A7" w:rsidRDefault="0025186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16.16.f.2.</w:t>
      </w:r>
      <w:r w:rsidR="007F440B" w:rsidRPr="006564A7">
        <w:rPr>
          <w:rFonts w:cstheme="minorHAnsi"/>
        </w:rPr>
        <w:t xml:space="preserve"> </w:t>
      </w:r>
      <w:r w:rsidR="007F440B" w:rsidRPr="006564A7">
        <w:rPr>
          <w:rFonts w:cstheme="minorHAnsi"/>
          <w:u w:val="single"/>
        </w:rPr>
        <w:t>15.16.6.b.</w:t>
      </w:r>
      <w:r w:rsidRPr="006564A7">
        <w:rPr>
          <w:rFonts w:cstheme="minorHAnsi"/>
        </w:rPr>
        <w:t xml:space="preserve">  The number of residents affected;</w:t>
      </w:r>
    </w:p>
    <w:p w14:paraId="2F579931" w14:textId="4E9CB375" w:rsidR="00251862" w:rsidRPr="006564A7" w:rsidRDefault="00251862" w:rsidP="004B3A60">
      <w:pPr>
        <w:jc w:val="both"/>
        <w:rPr>
          <w:rFonts w:cstheme="minorHAnsi"/>
        </w:rPr>
      </w:pPr>
    </w:p>
    <w:p w14:paraId="6C9D745B" w14:textId="65DCD13D" w:rsidR="00251862" w:rsidRPr="006564A7" w:rsidRDefault="0025186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16.16.f.3.</w:t>
      </w:r>
      <w:r w:rsidR="007F440B" w:rsidRPr="006564A7">
        <w:rPr>
          <w:rFonts w:cstheme="minorHAnsi"/>
        </w:rPr>
        <w:t xml:space="preserve"> </w:t>
      </w:r>
      <w:r w:rsidR="007F440B" w:rsidRPr="006564A7">
        <w:rPr>
          <w:rFonts w:cstheme="minorHAnsi"/>
          <w:u w:val="single"/>
        </w:rPr>
        <w:t>15.16.6.c.</w:t>
      </w:r>
      <w:r w:rsidRPr="006564A7">
        <w:rPr>
          <w:rFonts w:cstheme="minorHAnsi"/>
        </w:rPr>
        <w:t xml:space="preserve">  The availability of required equipment or personnel;</w:t>
      </w:r>
    </w:p>
    <w:p w14:paraId="3ACB0A22" w14:textId="1A509278" w:rsidR="00251862" w:rsidRPr="006564A7" w:rsidRDefault="00251862" w:rsidP="004B3A60">
      <w:pPr>
        <w:jc w:val="both"/>
        <w:rPr>
          <w:rFonts w:cstheme="minorHAnsi"/>
        </w:rPr>
      </w:pPr>
    </w:p>
    <w:p w14:paraId="6B0A8202" w14:textId="05656870" w:rsidR="00251862" w:rsidRPr="006564A7" w:rsidRDefault="0025186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16.16.f.4.</w:t>
      </w:r>
      <w:r w:rsidR="007F440B" w:rsidRPr="006564A7">
        <w:rPr>
          <w:rFonts w:cstheme="minorHAnsi"/>
        </w:rPr>
        <w:t xml:space="preserve"> </w:t>
      </w:r>
      <w:r w:rsidR="007F440B" w:rsidRPr="006564A7">
        <w:rPr>
          <w:rFonts w:cstheme="minorHAnsi"/>
          <w:u w:val="single"/>
        </w:rPr>
        <w:t>15.16.6.d.</w:t>
      </w:r>
      <w:r w:rsidRPr="006564A7">
        <w:rPr>
          <w:rFonts w:cstheme="minorHAnsi"/>
        </w:rPr>
        <w:t xml:space="preserve">  The estimated time required for delivery and installation of required equipment; and</w:t>
      </w:r>
    </w:p>
    <w:p w14:paraId="7B94110D" w14:textId="7A5F0B17" w:rsidR="00251862" w:rsidRPr="006564A7" w:rsidRDefault="00251862" w:rsidP="004B3A60">
      <w:pPr>
        <w:jc w:val="both"/>
        <w:rPr>
          <w:rFonts w:cstheme="minorHAnsi"/>
        </w:rPr>
      </w:pPr>
    </w:p>
    <w:p w14:paraId="2B397CCC" w14:textId="4F5F3DE7" w:rsidR="00251862" w:rsidRPr="006564A7" w:rsidRDefault="0025186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16.16.f.5.</w:t>
      </w:r>
      <w:r w:rsidR="00FB276A" w:rsidRPr="006564A7">
        <w:rPr>
          <w:rFonts w:cstheme="minorHAnsi"/>
        </w:rPr>
        <w:t xml:space="preserve"> </w:t>
      </w:r>
      <w:r w:rsidR="00FB276A" w:rsidRPr="006564A7">
        <w:rPr>
          <w:rFonts w:cstheme="minorHAnsi"/>
          <w:u w:val="single"/>
        </w:rPr>
        <w:t>15.16.6.e.</w:t>
      </w:r>
      <w:r w:rsidRPr="006564A7">
        <w:rPr>
          <w:rFonts w:cstheme="minorHAnsi"/>
        </w:rPr>
        <w:t xml:space="preserve">  Any other relevant circumstances.</w:t>
      </w:r>
    </w:p>
    <w:p w14:paraId="60A6F64E" w14:textId="004402A1" w:rsidR="00251862" w:rsidRPr="006564A7" w:rsidRDefault="00251862" w:rsidP="004B3A60">
      <w:pPr>
        <w:jc w:val="both"/>
        <w:rPr>
          <w:rFonts w:cstheme="minorHAnsi"/>
        </w:rPr>
      </w:pPr>
    </w:p>
    <w:p w14:paraId="4C258A5E" w14:textId="1ACA07D7" w:rsidR="00251862" w:rsidRPr="006564A7" w:rsidRDefault="00251862" w:rsidP="004B3A60">
      <w:pPr>
        <w:jc w:val="both"/>
        <w:rPr>
          <w:rFonts w:cstheme="minorHAnsi"/>
        </w:rPr>
      </w:pPr>
      <w:r w:rsidRPr="006564A7">
        <w:rPr>
          <w:rFonts w:cstheme="minorHAnsi"/>
        </w:rPr>
        <w:tab/>
      </w:r>
      <w:r w:rsidRPr="006564A7">
        <w:rPr>
          <w:rFonts w:cstheme="minorHAnsi"/>
        </w:rPr>
        <w:tab/>
      </w:r>
      <w:r w:rsidRPr="006564A7">
        <w:rPr>
          <w:rFonts w:cstheme="minorHAnsi"/>
          <w:strike/>
        </w:rPr>
        <w:t>16.16.g.</w:t>
      </w:r>
      <w:r w:rsidR="00FB276A" w:rsidRPr="006564A7">
        <w:rPr>
          <w:rFonts w:cstheme="minorHAnsi"/>
        </w:rPr>
        <w:t xml:space="preserve"> </w:t>
      </w:r>
      <w:r w:rsidR="00FB276A" w:rsidRPr="006564A7">
        <w:rPr>
          <w:rFonts w:cstheme="minorHAnsi"/>
          <w:u w:val="single"/>
        </w:rPr>
        <w:t>15.16.7.</w:t>
      </w:r>
      <w:r w:rsidRPr="006564A7">
        <w:rPr>
          <w:rFonts w:cstheme="minorHAnsi"/>
        </w:rPr>
        <w:t xml:space="preserve">  A plan of correction shall contain:</w:t>
      </w:r>
    </w:p>
    <w:p w14:paraId="28E2C885" w14:textId="1F336F42" w:rsidR="00251862" w:rsidRPr="006564A7" w:rsidRDefault="00251862" w:rsidP="004B3A60">
      <w:pPr>
        <w:jc w:val="both"/>
        <w:rPr>
          <w:rFonts w:cstheme="minorHAnsi"/>
        </w:rPr>
      </w:pPr>
    </w:p>
    <w:p w14:paraId="134001C2" w14:textId="0377DE64" w:rsidR="00251862" w:rsidRPr="006564A7" w:rsidRDefault="0025186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16.16.g.1.</w:t>
      </w:r>
      <w:r w:rsidR="00FB276A" w:rsidRPr="006564A7">
        <w:rPr>
          <w:rFonts w:cstheme="minorHAnsi"/>
        </w:rPr>
        <w:t xml:space="preserve"> </w:t>
      </w:r>
      <w:r w:rsidR="00FB276A" w:rsidRPr="006564A7">
        <w:rPr>
          <w:rFonts w:cstheme="minorHAnsi"/>
          <w:u w:val="single"/>
        </w:rPr>
        <w:t>15.16.7.a.</w:t>
      </w:r>
      <w:r w:rsidRPr="006564A7">
        <w:rPr>
          <w:rFonts w:cstheme="minorHAnsi"/>
        </w:rPr>
        <w:t xml:space="preserve">  The corrective actions that the nursing home will accomplish for those residents found to have been affected by the deficiency;</w:t>
      </w:r>
    </w:p>
    <w:p w14:paraId="5D02F218" w14:textId="550E6D1E" w:rsidR="00251862" w:rsidRPr="006564A7" w:rsidRDefault="00251862" w:rsidP="004B3A60">
      <w:pPr>
        <w:jc w:val="both"/>
        <w:rPr>
          <w:rFonts w:cstheme="minorHAnsi"/>
        </w:rPr>
      </w:pPr>
    </w:p>
    <w:p w14:paraId="257CEF0B" w14:textId="064D283F" w:rsidR="00251862" w:rsidRPr="006564A7" w:rsidRDefault="00251862"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16.16.g.2.</w:t>
      </w:r>
      <w:r w:rsidR="00FB276A" w:rsidRPr="006564A7">
        <w:rPr>
          <w:rFonts w:cstheme="minorHAnsi"/>
        </w:rPr>
        <w:t xml:space="preserve"> </w:t>
      </w:r>
      <w:r w:rsidR="00FB276A" w:rsidRPr="006564A7">
        <w:rPr>
          <w:rFonts w:cstheme="minorHAnsi"/>
          <w:u w:val="single"/>
        </w:rPr>
        <w:t>15.16.7.b.</w:t>
      </w:r>
      <w:r w:rsidRPr="006564A7">
        <w:rPr>
          <w:rFonts w:cstheme="minorHAnsi"/>
        </w:rPr>
        <w:t xml:space="preserve">  </w:t>
      </w:r>
      <w:r w:rsidR="000D33D5" w:rsidRPr="006564A7">
        <w:rPr>
          <w:rFonts w:cstheme="minorHAnsi"/>
        </w:rPr>
        <w:t>How the nursing home will identify other residents having the potential to be affected by the same deficiency and what corrective action will be taken;</w:t>
      </w:r>
    </w:p>
    <w:p w14:paraId="42EA8D3A" w14:textId="3B38D07F" w:rsidR="000D33D5" w:rsidRPr="006564A7" w:rsidRDefault="000D33D5" w:rsidP="004B3A60">
      <w:pPr>
        <w:jc w:val="both"/>
        <w:rPr>
          <w:rFonts w:cstheme="minorHAnsi"/>
        </w:rPr>
      </w:pPr>
    </w:p>
    <w:p w14:paraId="0DA37D98" w14:textId="0F50F36C" w:rsidR="000D33D5" w:rsidRPr="006564A7" w:rsidRDefault="000D33D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16.16.g.3.</w:t>
      </w:r>
      <w:r w:rsidR="00FB276A" w:rsidRPr="006564A7">
        <w:rPr>
          <w:rFonts w:cstheme="minorHAnsi"/>
        </w:rPr>
        <w:t xml:space="preserve"> </w:t>
      </w:r>
      <w:r w:rsidR="00FB276A" w:rsidRPr="006564A7">
        <w:rPr>
          <w:rFonts w:cstheme="minorHAnsi"/>
          <w:u w:val="single"/>
        </w:rPr>
        <w:t>15.16.7.c.</w:t>
      </w:r>
      <w:r w:rsidRPr="006564A7">
        <w:rPr>
          <w:rFonts w:cstheme="minorHAnsi"/>
        </w:rPr>
        <w:t xml:space="preserve">  What measures the nursing home will put into place or what systematic changes will be made to ensure that the deficiency does not recur; and</w:t>
      </w:r>
    </w:p>
    <w:p w14:paraId="0138CC1D" w14:textId="7AFB2815" w:rsidR="000D33D5" w:rsidRPr="006564A7" w:rsidRDefault="000D33D5" w:rsidP="004B3A60">
      <w:pPr>
        <w:jc w:val="both"/>
        <w:rPr>
          <w:rFonts w:cstheme="minorHAnsi"/>
        </w:rPr>
      </w:pPr>
    </w:p>
    <w:p w14:paraId="103DACA3" w14:textId="15D437CD" w:rsidR="000D33D5" w:rsidRPr="006564A7" w:rsidRDefault="000D33D5" w:rsidP="004B3A60">
      <w:pPr>
        <w:jc w:val="both"/>
        <w:rPr>
          <w:rFonts w:cstheme="minorHAnsi"/>
        </w:rPr>
      </w:pPr>
      <w:r w:rsidRPr="006564A7">
        <w:rPr>
          <w:rFonts w:cstheme="minorHAnsi"/>
        </w:rPr>
        <w:tab/>
      </w:r>
      <w:r w:rsidRPr="006564A7">
        <w:rPr>
          <w:rFonts w:cstheme="minorHAnsi"/>
        </w:rPr>
        <w:tab/>
      </w:r>
      <w:r w:rsidRPr="006564A7">
        <w:rPr>
          <w:rFonts w:cstheme="minorHAnsi"/>
        </w:rPr>
        <w:tab/>
      </w:r>
      <w:r w:rsidRPr="006564A7">
        <w:rPr>
          <w:rFonts w:cstheme="minorHAnsi"/>
          <w:strike/>
        </w:rPr>
        <w:t>16.16.g.4.</w:t>
      </w:r>
      <w:r w:rsidR="00FB276A" w:rsidRPr="006564A7">
        <w:rPr>
          <w:rFonts w:cstheme="minorHAnsi"/>
        </w:rPr>
        <w:t xml:space="preserve"> </w:t>
      </w:r>
      <w:r w:rsidR="00FB276A" w:rsidRPr="006564A7">
        <w:rPr>
          <w:rFonts w:cstheme="minorHAnsi"/>
          <w:u w:val="single"/>
        </w:rPr>
        <w:t>15.16.7.d.</w:t>
      </w:r>
      <w:r w:rsidRPr="006564A7">
        <w:rPr>
          <w:rFonts w:cstheme="minorHAnsi"/>
        </w:rPr>
        <w:t xml:space="preserve">  How the nursing home will monitor the corrective actions put in place to ensure the deficiency will not recur, i.e., what quality assurance program will be put into place.</w:t>
      </w:r>
    </w:p>
    <w:p w14:paraId="0A3A165B" w14:textId="71785668" w:rsidR="000D33D5" w:rsidRPr="006564A7" w:rsidRDefault="000D33D5" w:rsidP="004B3A60">
      <w:pPr>
        <w:jc w:val="both"/>
        <w:rPr>
          <w:rFonts w:cstheme="minorHAnsi"/>
        </w:rPr>
      </w:pPr>
    </w:p>
    <w:p w14:paraId="3097BA36" w14:textId="24B69363" w:rsidR="000D33D5" w:rsidRPr="006564A7" w:rsidRDefault="000D33D5" w:rsidP="004B3A60">
      <w:pPr>
        <w:jc w:val="both"/>
        <w:rPr>
          <w:rFonts w:cstheme="minorHAnsi"/>
        </w:rPr>
      </w:pPr>
      <w:r w:rsidRPr="006564A7">
        <w:rPr>
          <w:rFonts w:cstheme="minorHAnsi"/>
        </w:rPr>
        <w:tab/>
      </w:r>
      <w:r w:rsidRPr="006564A7">
        <w:rPr>
          <w:rFonts w:cstheme="minorHAnsi"/>
        </w:rPr>
        <w:tab/>
      </w:r>
      <w:r w:rsidRPr="006564A7">
        <w:rPr>
          <w:rFonts w:cstheme="minorHAnsi"/>
          <w:strike/>
        </w:rPr>
        <w:t>16.16.h.</w:t>
      </w:r>
      <w:r w:rsidR="00FB276A" w:rsidRPr="006564A7">
        <w:rPr>
          <w:rFonts w:cstheme="minorHAnsi"/>
        </w:rPr>
        <w:t xml:space="preserve"> </w:t>
      </w:r>
      <w:r w:rsidR="00FB276A" w:rsidRPr="006564A7">
        <w:rPr>
          <w:rFonts w:cstheme="minorHAnsi"/>
          <w:u w:val="single"/>
        </w:rPr>
        <w:t>15.16.8.</w:t>
      </w:r>
      <w:r w:rsidRPr="006564A7">
        <w:rPr>
          <w:rFonts w:cstheme="minorHAnsi"/>
        </w:rPr>
        <w:t xml:space="preserve">  A plan of correction submitted by a nursing home shall be approved, modified or rejected by the director.</w:t>
      </w:r>
    </w:p>
    <w:p w14:paraId="372B4427" w14:textId="11E24E08" w:rsidR="000D33D5" w:rsidRPr="006564A7" w:rsidRDefault="000D33D5" w:rsidP="004B3A60">
      <w:pPr>
        <w:jc w:val="both"/>
        <w:rPr>
          <w:rFonts w:cstheme="minorHAnsi"/>
        </w:rPr>
      </w:pPr>
    </w:p>
    <w:p w14:paraId="31D855C9" w14:textId="2C00F286" w:rsidR="000D33D5" w:rsidRPr="006564A7" w:rsidRDefault="000D33D5" w:rsidP="004B3A60">
      <w:pPr>
        <w:jc w:val="both"/>
        <w:rPr>
          <w:rFonts w:cstheme="minorHAnsi"/>
        </w:rPr>
      </w:pPr>
      <w:r w:rsidRPr="006564A7">
        <w:rPr>
          <w:rFonts w:cstheme="minorHAnsi"/>
        </w:rPr>
        <w:tab/>
      </w:r>
      <w:r w:rsidRPr="006564A7">
        <w:rPr>
          <w:rFonts w:cstheme="minorHAnsi"/>
        </w:rPr>
        <w:tab/>
      </w:r>
      <w:r w:rsidRPr="006564A7">
        <w:rPr>
          <w:rFonts w:cstheme="minorHAnsi"/>
          <w:strike/>
        </w:rPr>
        <w:t>16.16.i.</w:t>
      </w:r>
      <w:r w:rsidR="00FB276A" w:rsidRPr="006564A7">
        <w:rPr>
          <w:rFonts w:cstheme="minorHAnsi"/>
        </w:rPr>
        <w:t xml:space="preserve"> </w:t>
      </w:r>
      <w:r w:rsidR="00FB276A" w:rsidRPr="006564A7">
        <w:rPr>
          <w:rFonts w:cstheme="minorHAnsi"/>
          <w:u w:val="single"/>
        </w:rPr>
        <w:t>15.16.9.</w:t>
      </w:r>
      <w:r w:rsidRPr="006564A7">
        <w:rPr>
          <w:rFonts w:cstheme="minorHAnsi"/>
        </w:rPr>
        <w:t xml:space="preserve">  The director shall notify each nursing home within 10 working days as to whether a plan of correction has been approved, modified or rejected.</w:t>
      </w:r>
    </w:p>
    <w:p w14:paraId="143AAE6D" w14:textId="2A42436C" w:rsidR="000D33D5" w:rsidRPr="006564A7" w:rsidRDefault="000D33D5" w:rsidP="004B3A60">
      <w:pPr>
        <w:jc w:val="both"/>
        <w:rPr>
          <w:rFonts w:cstheme="minorHAnsi"/>
        </w:rPr>
      </w:pPr>
    </w:p>
    <w:p w14:paraId="4B214613" w14:textId="0E2D44BC" w:rsidR="000D33D5" w:rsidRPr="006564A7" w:rsidRDefault="000D33D5" w:rsidP="004B3A60">
      <w:pPr>
        <w:jc w:val="both"/>
        <w:rPr>
          <w:rFonts w:cstheme="minorHAnsi"/>
        </w:rPr>
      </w:pPr>
      <w:r w:rsidRPr="006564A7">
        <w:rPr>
          <w:rFonts w:cstheme="minorHAnsi"/>
        </w:rPr>
        <w:tab/>
      </w:r>
      <w:r w:rsidRPr="006564A7">
        <w:rPr>
          <w:rFonts w:cstheme="minorHAnsi"/>
        </w:rPr>
        <w:tab/>
      </w:r>
      <w:r w:rsidRPr="006564A7">
        <w:rPr>
          <w:rFonts w:cstheme="minorHAnsi"/>
          <w:strike/>
        </w:rPr>
        <w:t>16.16.j.</w:t>
      </w:r>
      <w:r w:rsidR="00FB276A" w:rsidRPr="006564A7">
        <w:rPr>
          <w:rFonts w:cstheme="minorHAnsi"/>
        </w:rPr>
        <w:t xml:space="preserve"> </w:t>
      </w:r>
      <w:r w:rsidR="00FB276A" w:rsidRPr="006564A7">
        <w:rPr>
          <w:rFonts w:cstheme="minorHAnsi"/>
          <w:u w:val="single"/>
        </w:rPr>
        <w:t>15.16.10.</w:t>
      </w:r>
      <w:r w:rsidRPr="006564A7">
        <w:rPr>
          <w:rFonts w:cstheme="minorHAnsi"/>
        </w:rPr>
        <w:t xml:space="preserve">  If the director rejects or modifies the plan, the reasons for the action shall be stated in the notice.</w:t>
      </w:r>
    </w:p>
    <w:p w14:paraId="35949EA7" w14:textId="2197471C" w:rsidR="000D33D5" w:rsidRPr="006564A7" w:rsidRDefault="000D33D5" w:rsidP="004B3A60">
      <w:pPr>
        <w:jc w:val="both"/>
        <w:rPr>
          <w:rFonts w:cstheme="minorHAnsi"/>
        </w:rPr>
      </w:pPr>
    </w:p>
    <w:p w14:paraId="438FB9DD" w14:textId="7A5386A8" w:rsidR="000D33D5" w:rsidRPr="006564A7" w:rsidRDefault="000D33D5" w:rsidP="004B3A60">
      <w:pPr>
        <w:jc w:val="both"/>
        <w:rPr>
          <w:rFonts w:cstheme="minorHAnsi"/>
        </w:rPr>
      </w:pPr>
      <w:r w:rsidRPr="006564A7">
        <w:rPr>
          <w:rFonts w:cstheme="minorHAnsi"/>
        </w:rPr>
        <w:tab/>
      </w:r>
      <w:r w:rsidRPr="006564A7">
        <w:rPr>
          <w:rFonts w:cstheme="minorHAnsi"/>
        </w:rPr>
        <w:tab/>
      </w:r>
      <w:r w:rsidRPr="006564A7">
        <w:rPr>
          <w:rFonts w:cstheme="minorHAnsi"/>
          <w:strike/>
        </w:rPr>
        <w:t>16.16.k.</w:t>
      </w:r>
      <w:r w:rsidR="00FB276A" w:rsidRPr="006564A7">
        <w:rPr>
          <w:rFonts w:cstheme="minorHAnsi"/>
        </w:rPr>
        <w:t xml:space="preserve"> </w:t>
      </w:r>
      <w:r w:rsidR="00FB276A" w:rsidRPr="006564A7">
        <w:rPr>
          <w:rFonts w:cstheme="minorHAnsi"/>
          <w:u w:val="single"/>
        </w:rPr>
        <w:t>15.16.11.</w:t>
      </w:r>
      <w:r w:rsidRPr="006564A7">
        <w:rPr>
          <w:rFonts w:cstheme="minorHAnsi"/>
        </w:rPr>
        <w:t xml:space="preserve">  When the director rejects a plan of correction, a revised plan shall be submitted by the nursing home to the director within seven working days of receipt of the rejection.</w:t>
      </w:r>
    </w:p>
    <w:p w14:paraId="64640903" w14:textId="6CBAAE8D" w:rsidR="000D33D5" w:rsidRPr="006564A7" w:rsidRDefault="000D33D5" w:rsidP="004B3A60">
      <w:pPr>
        <w:jc w:val="both"/>
        <w:rPr>
          <w:rFonts w:cstheme="minorHAnsi"/>
        </w:rPr>
      </w:pPr>
    </w:p>
    <w:p w14:paraId="50C737BB" w14:textId="3405B21F" w:rsidR="000D33D5" w:rsidRPr="006564A7" w:rsidRDefault="000D33D5" w:rsidP="004B3A60">
      <w:pPr>
        <w:jc w:val="both"/>
        <w:rPr>
          <w:rFonts w:cstheme="minorHAnsi"/>
        </w:rPr>
      </w:pPr>
      <w:r w:rsidRPr="006564A7">
        <w:rPr>
          <w:rFonts w:cstheme="minorHAnsi"/>
        </w:rPr>
        <w:tab/>
      </w:r>
      <w:r w:rsidRPr="006564A7">
        <w:rPr>
          <w:rFonts w:cstheme="minorHAnsi"/>
        </w:rPr>
        <w:tab/>
      </w:r>
      <w:r w:rsidRPr="006564A7">
        <w:rPr>
          <w:rFonts w:cstheme="minorHAnsi"/>
          <w:strike/>
        </w:rPr>
        <w:t>16.16.l.</w:t>
      </w:r>
      <w:r w:rsidR="00FB276A" w:rsidRPr="006564A7">
        <w:rPr>
          <w:rFonts w:cstheme="minorHAnsi"/>
        </w:rPr>
        <w:t xml:space="preserve"> </w:t>
      </w:r>
      <w:r w:rsidR="00FB276A" w:rsidRPr="006564A7">
        <w:rPr>
          <w:rFonts w:cstheme="minorHAnsi"/>
          <w:u w:val="single"/>
        </w:rPr>
        <w:t>15.16.12.</w:t>
      </w:r>
      <w:r w:rsidRPr="006564A7">
        <w:rPr>
          <w:rFonts w:cstheme="minorHAnsi"/>
        </w:rPr>
        <w:t xml:space="preserve">  A nursing home with a  repeat deficiency or with deficiencies resulting in immediate jeopardy or causing harm to a resident may not submit a revised plan of correction.</w:t>
      </w:r>
    </w:p>
    <w:p w14:paraId="02D388AF" w14:textId="082F4851" w:rsidR="000D33D5" w:rsidRPr="006564A7" w:rsidRDefault="000D33D5" w:rsidP="004B3A60">
      <w:pPr>
        <w:jc w:val="both"/>
        <w:rPr>
          <w:rFonts w:cstheme="minorHAnsi"/>
        </w:rPr>
      </w:pPr>
    </w:p>
    <w:p w14:paraId="18F5FB63" w14:textId="684BE1AC" w:rsidR="000D33D5" w:rsidRPr="006564A7" w:rsidRDefault="000D33D5" w:rsidP="004B3A60">
      <w:pPr>
        <w:jc w:val="both"/>
        <w:rPr>
          <w:rFonts w:cstheme="minorHAnsi"/>
        </w:rPr>
      </w:pPr>
      <w:r w:rsidRPr="006564A7">
        <w:rPr>
          <w:rFonts w:cstheme="minorHAnsi"/>
        </w:rPr>
        <w:tab/>
      </w:r>
      <w:r w:rsidRPr="006564A7">
        <w:rPr>
          <w:rFonts w:cstheme="minorHAnsi"/>
        </w:rPr>
        <w:tab/>
      </w:r>
      <w:r w:rsidRPr="006564A7">
        <w:rPr>
          <w:rFonts w:cstheme="minorHAnsi"/>
          <w:strike/>
        </w:rPr>
        <w:t>16.16.m.</w:t>
      </w:r>
      <w:r w:rsidR="00FB276A" w:rsidRPr="006564A7">
        <w:rPr>
          <w:rFonts w:cstheme="minorHAnsi"/>
        </w:rPr>
        <w:t xml:space="preserve"> </w:t>
      </w:r>
      <w:r w:rsidR="00FB276A" w:rsidRPr="006564A7">
        <w:rPr>
          <w:rFonts w:cstheme="minorHAnsi"/>
          <w:u w:val="single"/>
        </w:rPr>
        <w:t>15.16.13.</w:t>
      </w:r>
      <w:r w:rsidRPr="006564A7">
        <w:rPr>
          <w:rFonts w:cstheme="minorHAnsi"/>
        </w:rPr>
        <w:t xml:space="preserve">  If the nursing home fails to submit a plan of correction that is accepted by the director or to correct any deficiency within the time specified in an accepted plan of correction, the director may assess civil money penalties as provided in this rule or may initiate any other legal or disciplinary action available to him or her in accordance with State law and this rule.</w:t>
      </w:r>
    </w:p>
    <w:p w14:paraId="7DB79D85" w14:textId="0822E444" w:rsidR="000D33D5" w:rsidRPr="006564A7" w:rsidRDefault="000D33D5" w:rsidP="004B3A60">
      <w:pPr>
        <w:jc w:val="both"/>
        <w:rPr>
          <w:rFonts w:cstheme="minorHAnsi"/>
        </w:rPr>
      </w:pPr>
    </w:p>
    <w:p w14:paraId="3D9BBC60" w14:textId="622B80B3" w:rsidR="000D33D5" w:rsidRPr="006564A7" w:rsidRDefault="000D33D5" w:rsidP="004B3A60">
      <w:pPr>
        <w:jc w:val="both"/>
        <w:rPr>
          <w:rFonts w:cstheme="minorHAnsi"/>
          <w:strike/>
        </w:rPr>
      </w:pPr>
      <w:r w:rsidRPr="006564A7">
        <w:rPr>
          <w:rFonts w:cstheme="minorHAnsi"/>
          <w:b/>
          <w:strike/>
        </w:rPr>
        <w:t>§64-13-17.  Deemed Status.</w:t>
      </w:r>
    </w:p>
    <w:p w14:paraId="39F53B8E" w14:textId="0FFA78FA" w:rsidR="000D33D5" w:rsidRPr="006564A7" w:rsidRDefault="000D33D5" w:rsidP="004B3A60">
      <w:pPr>
        <w:jc w:val="both"/>
        <w:rPr>
          <w:rFonts w:cstheme="minorHAnsi"/>
          <w:strike/>
        </w:rPr>
      </w:pPr>
    </w:p>
    <w:p w14:paraId="16FFBFC0" w14:textId="071D1BFC" w:rsidR="000D33D5" w:rsidRPr="006564A7" w:rsidRDefault="000D33D5" w:rsidP="004B3A60">
      <w:pPr>
        <w:jc w:val="both"/>
        <w:rPr>
          <w:rFonts w:cstheme="minorHAnsi"/>
          <w:strike/>
        </w:rPr>
      </w:pPr>
      <w:r w:rsidRPr="00A25C45">
        <w:rPr>
          <w:rFonts w:cstheme="minorHAnsi"/>
        </w:rPr>
        <w:tab/>
      </w:r>
      <w:r w:rsidRPr="006564A7">
        <w:rPr>
          <w:rFonts w:cstheme="minorHAnsi"/>
          <w:strike/>
        </w:rPr>
        <w:t xml:space="preserve">17.1.  Approval Process.  </w:t>
      </w:r>
      <w:r w:rsidR="00465D8C" w:rsidRPr="006564A7">
        <w:rPr>
          <w:rFonts w:cstheme="minorHAnsi"/>
          <w:strike/>
        </w:rPr>
        <w:t xml:space="preserve">Upon approval of deemed status by the Centers for Medicare and Medicaid Services (CMS), the director shall accept accreditation by the Joint Commission on the Accreditation of Healthcare Organizations or any other CMS approved accrediting organization with standards and inspection process comparable to W. Va. Code §16-5C-1, </w:t>
      </w:r>
      <w:r w:rsidR="00A25C45" w:rsidRPr="00A25C45">
        <w:rPr>
          <w:rFonts w:cstheme="minorHAnsi"/>
          <w:i/>
          <w:strike/>
        </w:rPr>
        <w:t>et seq.</w:t>
      </w:r>
      <w:r w:rsidR="00465D8C" w:rsidRPr="006564A7">
        <w:rPr>
          <w:rFonts w:cstheme="minorHAnsi"/>
          <w:strike/>
        </w:rPr>
        <w:t>, and the regulations and rules duly promulgated thereunder as evidence that the nursing home demonstrates compliance with or meets all licensing requirements.   The director shall not perform a licensing inspection if the following criteria are met:</w:t>
      </w:r>
    </w:p>
    <w:p w14:paraId="6395819C" w14:textId="799A29CA" w:rsidR="00465D8C" w:rsidRPr="006564A7" w:rsidRDefault="00465D8C" w:rsidP="004B3A60">
      <w:pPr>
        <w:jc w:val="both"/>
        <w:rPr>
          <w:rFonts w:cstheme="minorHAnsi"/>
          <w:strike/>
        </w:rPr>
      </w:pPr>
    </w:p>
    <w:p w14:paraId="2A422EB5" w14:textId="3A2B19AA" w:rsidR="00465D8C" w:rsidRPr="006564A7" w:rsidRDefault="00465D8C" w:rsidP="004B3A60">
      <w:pPr>
        <w:jc w:val="both"/>
        <w:rPr>
          <w:rFonts w:cstheme="minorHAnsi"/>
          <w:strike/>
        </w:rPr>
      </w:pPr>
      <w:r w:rsidRPr="00A25C45">
        <w:rPr>
          <w:rFonts w:cstheme="minorHAnsi"/>
        </w:rPr>
        <w:tab/>
      </w:r>
      <w:r w:rsidRPr="00A25C45">
        <w:rPr>
          <w:rFonts w:cstheme="minorHAnsi"/>
        </w:rPr>
        <w:tab/>
      </w:r>
      <w:r w:rsidRPr="006564A7">
        <w:rPr>
          <w:rFonts w:cstheme="minorHAnsi"/>
          <w:strike/>
        </w:rPr>
        <w:t xml:space="preserve">17.1.a.  A nursing home sends the director a copy </w:t>
      </w:r>
      <w:r w:rsidR="00F5660B" w:rsidRPr="006564A7">
        <w:rPr>
          <w:rFonts w:cstheme="minorHAnsi"/>
          <w:strike/>
        </w:rPr>
        <w:t>the of organization’s official accreditation report within 30 days of the nursing home’s notification of accreditation; and</w:t>
      </w:r>
    </w:p>
    <w:p w14:paraId="22846288" w14:textId="4BC4B1BB" w:rsidR="00F5660B" w:rsidRPr="006564A7" w:rsidRDefault="00F5660B" w:rsidP="004B3A60">
      <w:pPr>
        <w:jc w:val="both"/>
        <w:rPr>
          <w:rFonts w:cstheme="minorHAnsi"/>
          <w:strike/>
        </w:rPr>
      </w:pPr>
    </w:p>
    <w:p w14:paraId="53E320DC" w14:textId="34BEA45B" w:rsidR="00F5660B" w:rsidRPr="006564A7" w:rsidRDefault="00F5660B" w:rsidP="004B3A60">
      <w:pPr>
        <w:jc w:val="both"/>
        <w:rPr>
          <w:rFonts w:cstheme="minorHAnsi"/>
          <w:strike/>
        </w:rPr>
      </w:pPr>
      <w:r w:rsidRPr="00A25C45">
        <w:rPr>
          <w:rFonts w:cstheme="minorHAnsi"/>
        </w:rPr>
        <w:tab/>
      </w:r>
      <w:r w:rsidRPr="00A25C45">
        <w:rPr>
          <w:rFonts w:cstheme="minorHAnsi"/>
        </w:rPr>
        <w:tab/>
      </w:r>
      <w:r w:rsidRPr="006564A7">
        <w:rPr>
          <w:rFonts w:cstheme="minorHAnsi"/>
          <w:strike/>
        </w:rPr>
        <w:t xml:space="preserve">17.1.b.  Quality of care measures are identified and assured as required by W. Va. Code §16-5C-1 </w:t>
      </w:r>
      <w:r w:rsidR="00A25C45" w:rsidRPr="00A25C45">
        <w:rPr>
          <w:rFonts w:cstheme="minorHAnsi"/>
          <w:i/>
          <w:strike/>
        </w:rPr>
        <w:t>et seq.</w:t>
      </w:r>
    </w:p>
    <w:p w14:paraId="3E640DEA" w14:textId="1F76B11D" w:rsidR="00F5660B" w:rsidRPr="006564A7" w:rsidRDefault="00F5660B" w:rsidP="004B3A60">
      <w:pPr>
        <w:jc w:val="both"/>
        <w:rPr>
          <w:rFonts w:cstheme="minorHAnsi"/>
          <w:strike/>
        </w:rPr>
      </w:pPr>
    </w:p>
    <w:p w14:paraId="2775569D" w14:textId="2F2905FF" w:rsidR="00F5660B" w:rsidRPr="006564A7" w:rsidRDefault="00F5660B" w:rsidP="004B3A60">
      <w:pPr>
        <w:jc w:val="both"/>
        <w:rPr>
          <w:rFonts w:cstheme="minorHAnsi"/>
          <w:strike/>
        </w:rPr>
      </w:pPr>
      <w:r w:rsidRPr="00A25C45">
        <w:rPr>
          <w:rFonts w:cstheme="minorHAnsi"/>
        </w:rPr>
        <w:tab/>
      </w:r>
      <w:r w:rsidRPr="006564A7">
        <w:rPr>
          <w:rFonts w:cstheme="minorHAnsi"/>
          <w:strike/>
        </w:rPr>
        <w:t>17.2.  Responsibilities of the Director.</w:t>
      </w:r>
    </w:p>
    <w:p w14:paraId="53D7E047" w14:textId="1BC3D910" w:rsidR="00F5660B" w:rsidRPr="006564A7" w:rsidRDefault="00F5660B" w:rsidP="004B3A60">
      <w:pPr>
        <w:jc w:val="both"/>
        <w:rPr>
          <w:rFonts w:cstheme="minorHAnsi"/>
          <w:strike/>
        </w:rPr>
      </w:pPr>
    </w:p>
    <w:p w14:paraId="436B096A" w14:textId="3DAEE67F" w:rsidR="00F5660B" w:rsidRPr="006564A7" w:rsidRDefault="00F5660B" w:rsidP="004B3A60">
      <w:pPr>
        <w:jc w:val="both"/>
        <w:rPr>
          <w:rFonts w:cstheme="minorHAnsi"/>
          <w:strike/>
        </w:rPr>
      </w:pPr>
      <w:r w:rsidRPr="00A25C45">
        <w:rPr>
          <w:rFonts w:cstheme="minorHAnsi"/>
        </w:rPr>
        <w:tab/>
      </w:r>
      <w:r w:rsidRPr="00A25C45">
        <w:rPr>
          <w:rFonts w:cstheme="minorHAnsi"/>
        </w:rPr>
        <w:tab/>
      </w:r>
      <w:r w:rsidRPr="006564A7">
        <w:rPr>
          <w:rFonts w:cstheme="minorHAnsi"/>
          <w:strike/>
        </w:rPr>
        <w:t>17.2.a.  The director may use this report in lieu of one regular nursing home licensure inspection.</w:t>
      </w:r>
    </w:p>
    <w:p w14:paraId="79CD596B" w14:textId="55EC626B" w:rsidR="00F5660B" w:rsidRPr="006564A7" w:rsidRDefault="00F5660B" w:rsidP="004B3A60">
      <w:pPr>
        <w:jc w:val="both"/>
        <w:rPr>
          <w:rFonts w:cstheme="minorHAnsi"/>
          <w:strike/>
        </w:rPr>
      </w:pPr>
    </w:p>
    <w:p w14:paraId="68888925" w14:textId="1CB20B82" w:rsidR="00F5660B" w:rsidRPr="006564A7" w:rsidRDefault="00F5660B" w:rsidP="004B3A60">
      <w:pPr>
        <w:jc w:val="both"/>
        <w:rPr>
          <w:rFonts w:cstheme="minorHAnsi"/>
          <w:strike/>
        </w:rPr>
      </w:pPr>
      <w:r w:rsidRPr="00A25C45">
        <w:rPr>
          <w:rFonts w:cstheme="minorHAnsi"/>
        </w:rPr>
        <w:tab/>
      </w:r>
      <w:r w:rsidRPr="00A25C45">
        <w:rPr>
          <w:rFonts w:cstheme="minorHAnsi"/>
        </w:rPr>
        <w:tab/>
      </w:r>
      <w:r w:rsidRPr="006564A7">
        <w:rPr>
          <w:rFonts w:cstheme="minorHAnsi"/>
          <w:strike/>
        </w:rPr>
        <w:t>17.2.b.  The director shall make any inspections and investigations as he or she considers necessary investigate complaints, perform follow up activities on adverse accreditation findings, conduct periodic validation inspections, and perform any CMS mandated tasks.</w:t>
      </w:r>
    </w:p>
    <w:p w14:paraId="75702B14" w14:textId="6B318896" w:rsidR="00F5660B" w:rsidRPr="006564A7" w:rsidRDefault="00F5660B" w:rsidP="004B3A60">
      <w:pPr>
        <w:jc w:val="both"/>
        <w:rPr>
          <w:rFonts w:cstheme="minorHAnsi"/>
          <w:strike/>
        </w:rPr>
      </w:pPr>
    </w:p>
    <w:p w14:paraId="664280EC" w14:textId="62131679" w:rsidR="00F05B04" w:rsidRPr="006564A7" w:rsidRDefault="00F5660B" w:rsidP="004B3A60">
      <w:pPr>
        <w:jc w:val="both"/>
        <w:rPr>
          <w:rFonts w:cstheme="minorHAnsi"/>
          <w:strike/>
        </w:rPr>
      </w:pPr>
      <w:r w:rsidRPr="00A25C45">
        <w:rPr>
          <w:rFonts w:cstheme="minorHAnsi"/>
        </w:rPr>
        <w:tab/>
      </w:r>
      <w:r w:rsidRPr="00A25C45">
        <w:rPr>
          <w:rFonts w:cstheme="minorHAnsi"/>
        </w:rPr>
        <w:tab/>
      </w:r>
      <w:r w:rsidRPr="006564A7">
        <w:rPr>
          <w:rFonts w:cstheme="minorHAnsi"/>
          <w:strike/>
        </w:rPr>
        <w:t xml:space="preserve">17.2.c.  Pursuant to </w:t>
      </w:r>
      <w:r w:rsidR="00F05B04" w:rsidRPr="006564A7">
        <w:rPr>
          <w:rFonts w:cstheme="minorHAnsi"/>
          <w:strike/>
        </w:rPr>
        <w:t xml:space="preserve">W. Va. Code §16-5C-1 </w:t>
      </w:r>
      <w:r w:rsidR="00A25C45" w:rsidRPr="00A25C45">
        <w:rPr>
          <w:rFonts w:cstheme="minorHAnsi"/>
          <w:i/>
          <w:strike/>
        </w:rPr>
        <w:t>et seq.</w:t>
      </w:r>
      <w:r w:rsidR="00F05B04" w:rsidRPr="006564A7">
        <w:rPr>
          <w:rFonts w:cstheme="minorHAnsi"/>
          <w:strike/>
        </w:rPr>
        <w:t>, the director may revoke the nursing home’s exemption from State licensing inspections upon substantiation of a complaint.</w:t>
      </w:r>
    </w:p>
    <w:p w14:paraId="3070AE6C" w14:textId="6DE03482" w:rsidR="00F05B04" w:rsidRPr="006564A7" w:rsidRDefault="00F05B04" w:rsidP="004B3A60">
      <w:pPr>
        <w:jc w:val="both"/>
        <w:rPr>
          <w:rFonts w:cstheme="minorHAnsi"/>
          <w:strike/>
        </w:rPr>
      </w:pPr>
    </w:p>
    <w:p w14:paraId="07CFA60A" w14:textId="77777777" w:rsidR="002B3F0A" w:rsidRPr="006564A7" w:rsidRDefault="002B3F0A" w:rsidP="004B3A60">
      <w:pPr>
        <w:jc w:val="both"/>
        <w:rPr>
          <w:rFonts w:cstheme="minorHAnsi"/>
        </w:rPr>
        <w:sectPr w:rsidR="002B3F0A" w:rsidRPr="006564A7" w:rsidSect="004B3A60">
          <w:headerReference w:type="default" r:id="rId10"/>
          <w:footerReference w:type="default" r:id="rId11"/>
          <w:pgSz w:w="12240" w:h="15840"/>
          <w:pgMar w:top="720" w:right="1440" w:bottom="720" w:left="1440" w:header="720" w:footer="720" w:gutter="0"/>
          <w:cols w:space="720"/>
          <w:docGrid w:linePitch="360"/>
        </w:sectPr>
      </w:pPr>
    </w:p>
    <w:p w14:paraId="4D4B3FCF" w14:textId="7C1A9D5B" w:rsidR="00F05B04" w:rsidRPr="006564A7" w:rsidRDefault="002B3F0A" w:rsidP="002B3F0A">
      <w:pPr>
        <w:jc w:val="center"/>
        <w:rPr>
          <w:rFonts w:cstheme="minorHAnsi"/>
          <w:b/>
        </w:rPr>
      </w:pPr>
      <w:r w:rsidRPr="006564A7">
        <w:rPr>
          <w:rFonts w:cstheme="minorHAnsi"/>
          <w:b/>
        </w:rPr>
        <w:t>TABLE 64-13A</w:t>
      </w:r>
    </w:p>
    <w:p w14:paraId="2413A751" w14:textId="37B32FD3" w:rsidR="002B3F0A" w:rsidRPr="006564A7" w:rsidRDefault="002B3F0A" w:rsidP="002B3F0A">
      <w:pPr>
        <w:jc w:val="center"/>
        <w:rPr>
          <w:rFonts w:cstheme="minorHAnsi"/>
          <w:b/>
        </w:rPr>
      </w:pPr>
      <w:r w:rsidRPr="006564A7">
        <w:rPr>
          <w:rFonts w:cstheme="minorHAnsi"/>
          <w:b/>
        </w:rPr>
        <w:t>Minimum Ratios of Resident Care Personnel to Residents</w:t>
      </w:r>
    </w:p>
    <w:p w14:paraId="2E84CD10" w14:textId="703E7A8E" w:rsidR="002B3F0A" w:rsidRPr="006564A7" w:rsidRDefault="002B3F0A" w:rsidP="002B3F0A">
      <w:pPr>
        <w:jc w:val="center"/>
        <w:rPr>
          <w:rFonts w:cstheme="minorHAnsi"/>
          <w:b/>
        </w:rPr>
      </w:pPr>
    </w:p>
    <w:tbl>
      <w:tblPr>
        <w:tblStyle w:val="TableGrid"/>
        <w:tblW w:w="0" w:type="auto"/>
        <w:tblLook w:val="04A0" w:firstRow="1" w:lastRow="0" w:firstColumn="1" w:lastColumn="0" w:noHBand="0" w:noVBand="1"/>
      </w:tblPr>
      <w:tblGrid>
        <w:gridCol w:w="987"/>
        <w:gridCol w:w="690"/>
        <w:gridCol w:w="657"/>
        <w:gridCol w:w="986"/>
        <w:gridCol w:w="689"/>
        <w:gridCol w:w="657"/>
        <w:gridCol w:w="986"/>
        <w:gridCol w:w="689"/>
        <w:gridCol w:w="657"/>
        <w:gridCol w:w="986"/>
        <w:gridCol w:w="689"/>
        <w:gridCol w:w="657"/>
      </w:tblGrid>
      <w:tr w:rsidR="004C5B5D" w:rsidRPr="006564A7" w14:paraId="44A008DC" w14:textId="77777777" w:rsidTr="00711A08">
        <w:tc>
          <w:tcPr>
            <w:tcW w:w="779" w:type="dxa"/>
            <w:tcBorders>
              <w:top w:val="single" w:sz="12" w:space="0" w:color="auto"/>
              <w:left w:val="single" w:sz="12" w:space="0" w:color="auto"/>
            </w:tcBorders>
          </w:tcPr>
          <w:p w14:paraId="73DEFD51" w14:textId="77777777" w:rsidR="004C5B5D" w:rsidRPr="006564A7" w:rsidRDefault="004C5B5D" w:rsidP="002B3F0A">
            <w:pPr>
              <w:jc w:val="both"/>
              <w:rPr>
                <w:rFonts w:cstheme="minorHAnsi"/>
              </w:rPr>
            </w:pPr>
          </w:p>
        </w:tc>
        <w:tc>
          <w:tcPr>
            <w:tcW w:w="1557" w:type="dxa"/>
            <w:gridSpan w:val="2"/>
            <w:tcBorders>
              <w:top w:val="single" w:sz="12" w:space="0" w:color="auto"/>
              <w:right w:val="single" w:sz="12" w:space="0" w:color="auto"/>
            </w:tcBorders>
          </w:tcPr>
          <w:p w14:paraId="0D574D14" w14:textId="4245EA7D" w:rsidR="004C5B5D" w:rsidRPr="006564A7" w:rsidRDefault="004C5B5D" w:rsidP="002B3F0A">
            <w:pPr>
              <w:jc w:val="both"/>
              <w:rPr>
                <w:rFonts w:cstheme="minorHAnsi"/>
              </w:rPr>
            </w:pPr>
            <w:r w:rsidRPr="006564A7">
              <w:rPr>
                <w:rFonts w:cstheme="minorHAnsi"/>
              </w:rPr>
              <w:t>Total Resident Care Personnel</w:t>
            </w:r>
          </w:p>
        </w:tc>
        <w:tc>
          <w:tcPr>
            <w:tcW w:w="778" w:type="dxa"/>
            <w:tcBorders>
              <w:top w:val="single" w:sz="12" w:space="0" w:color="auto"/>
              <w:left w:val="single" w:sz="12" w:space="0" w:color="auto"/>
            </w:tcBorders>
          </w:tcPr>
          <w:p w14:paraId="4CA8FE17" w14:textId="1A8221CC" w:rsidR="004C5B5D" w:rsidRPr="006564A7" w:rsidRDefault="004C5B5D" w:rsidP="002B3F0A">
            <w:pPr>
              <w:jc w:val="both"/>
              <w:rPr>
                <w:rFonts w:cstheme="minorHAnsi"/>
              </w:rPr>
            </w:pPr>
          </w:p>
        </w:tc>
        <w:tc>
          <w:tcPr>
            <w:tcW w:w="1554" w:type="dxa"/>
            <w:gridSpan w:val="2"/>
            <w:tcBorders>
              <w:top w:val="single" w:sz="12" w:space="0" w:color="auto"/>
              <w:right w:val="single" w:sz="12" w:space="0" w:color="auto"/>
            </w:tcBorders>
          </w:tcPr>
          <w:p w14:paraId="54A7F55D" w14:textId="1F0F7D7D" w:rsidR="004C5B5D" w:rsidRPr="006564A7" w:rsidRDefault="004C5B5D" w:rsidP="002B3F0A">
            <w:pPr>
              <w:jc w:val="both"/>
              <w:rPr>
                <w:rFonts w:cstheme="minorHAnsi"/>
              </w:rPr>
            </w:pPr>
            <w:r w:rsidRPr="006564A7">
              <w:rPr>
                <w:rFonts w:cstheme="minorHAnsi"/>
              </w:rPr>
              <w:t>Total Resident Care Personnel</w:t>
            </w:r>
          </w:p>
        </w:tc>
        <w:tc>
          <w:tcPr>
            <w:tcW w:w="777" w:type="dxa"/>
            <w:tcBorders>
              <w:top w:val="single" w:sz="12" w:space="0" w:color="auto"/>
              <w:left w:val="single" w:sz="12" w:space="0" w:color="auto"/>
            </w:tcBorders>
          </w:tcPr>
          <w:p w14:paraId="4A7CE54C" w14:textId="77777777" w:rsidR="004C5B5D" w:rsidRPr="006564A7" w:rsidRDefault="004C5B5D" w:rsidP="002B3F0A">
            <w:pPr>
              <w:jc w:val="both"/>
              <w:rPr>
                <w:rFonts w:cstheme="minorHAnsi"/>
              </w:rPr>
            </w:pPr>
          </w:p>
        </w:tc>
        <w:tc>
          <w:tcPr>
            <w:tcW w:w="1554" w:type="dxa"/>
            <w:gridSpan w:val="2"/>
            <w:tcBorders>
              <w:top w:val="single" w:sz="12" w:space="0" w:color="auto"/>
              <w:right w:val="single" w:sz="12" w:space="0" w:color="auto"/>
            </w:tcBorders>
          </w:tcPr>
          <w:p w14:paraId="1AB30594" w14:textId="21AD650D" w:rsidR="004C5B5D" w:rsidRPr="006564A7" w:rsidRDefault="004C5B5D" w:rsidP="002B3F0A">
            <w:pPr>
              <w:jc w:val="both"/>
              <w:rPr>
                <w:rFonts w:cstheme="minorHAnsi"/>
              </w:rPr>
            </w:pPr>
            <w:r w:rsidRPr="006564A7">
              <w:rPr>
                <w:rFonts w:cstheme="minorHAnsi"/>
              </w:rPr>
              <w:t xml:space="preserve">Total Resident Care Personnel </w:t>
            </w:r>
          </w:p>
        </w:tc>
        <w:tc>
          <w:tcPr>
            <w:tcW w:w="777" w:type="dxa"/>
            <w:tcBorders>
              <w:top w:val="single" w:sz="12" w:space="0" w:color="auto"/>
              <w:left w:val="single" w:sz="12" w:space="0" w:color="auto"/>
            </w:tcBorders>
          </w:tcPr>
          <w:p w14:paraId="60E9B8E9" w14:textId="77777777" w:rsidR="004C5B5D" w:rsidRPr="006564A7" w:rsidRDefault="004C5B5D" w:rsidP="002B3F0A">
            <w:pPr>
              <w:jc w:val="both"/>
              <w:rPr>
                <w:rFonts w:cstheme="minorHAnsi"/>
              </w:rPr>
            </w:pPr>
          </w:p>
        </w:tc>
        <w:tc>
          <w:tcPr>
            <w:tcW w:w="1554" w:type="dxa"/>
            <w:gridSpan w:val="2"/>
            <w:tcBorders>
              <w:top w:val="single" w:sz="12" w:space="0" w:color="auto"/>
              <w:right w:val="single" w:sz="12" w:space="0" w:color="auto"/>
            </w:tcBorders>
          </w:tcPr>
          <w:p w14:paraId="7EA615D2" w14:textId="586FDC87" w:rsidR="004C5B5D" w:rsidRPr="006564A7" w:rsidRDefault="004C5B5D" w:rsidP="002B3F0A">
            <w:pPr>
              <w:jc w:val="both"/>
              <w:rPr>
                <w:rFonts w:cstheme="minorHAnsi"/>
              </w:rPr>
            </w:pPr>
            <w:r w:rsidRPr="006564A7">
              <w:rPr>
                <w:rFonts w:cstheme="minorHAnsi"/>
              </w:rPr>
              <w:t>Total Resident Care Personnel</w:t>
            </w:r>
          </w:p>
        </w:tc>
      </w:tr>
      <w:tr w:rsidR="004C5B5D" w:rsidRPr="006564A7" w14:paraId="6C79DC14" w14:textId="77777777" w:rsidTr="004C5B5D">
        <w:tc>
          <w:tcPr>
            <w:tcW w:w="779" w:type="dxa"/>
            <w:tcBorders>
              <w:left w:val="single" w:sz="12" w:space="0" w:color="auto"/>
            </w:tcBorders>
          </w:tcPr>
          <w:p w14:paraId="4A80B0C5" w14:textId="1294037D" w:rsidR="002B3F0A" w:rsidRPr="006564A7" w:rsidRDefault="004C5B5D" w:rsidP="004C5B5D">
            <w:pPr>
              <w:rPr>
                <w:rFonts w:cstheme="minorHAnsi"/>
              </w:rPr>
            </w:pPr>
            <w:r w:rsidRPr="006564A7">
              <w:rPr>
                <w:rFonts w:cstheme="minorHAnsi"/>
              </w:rPr>
              <w:t>No. of Residents</w:t>
            </w:r>
          </w:p>
        </w:tc>
        <w:tc>
          <w:tcPr>
            <w:tcW w:w="779" w:type="dxa"/>
          </w:tcPr>
          <w:p w14:paraId="7192D506" w14:textId="23230D06" w:rsidR="002B3F0A" w:rsidRPr="006564A7" w:rsidRDefault="004C5B5D" w:rsidP="004C5B5D">
            <w:pPr>
              <w:rPr>
                <w:rFonts w:cstheme="minorHAnsi"/>
              </w:rPr>
            </w:pPr>
            <w:r w:rsidRPr="006564A7">
              <w:rPr>
                <w:rFonts w:cstheme="minorHAnsi"/>
              </w:rPr>
              <w:t>Hours per Day</w:t>
            </w:r>
          </w:p>
        </w:tc>
        <w:tc>
          <w:tcPr>
            <w:tcW w:w="778" w:type="dxa"/>
            <w:tcBorders>
              <w:right w:val="single" w:sz="12" w:space="0" w:color="auto"/>
            </w:tcBorders>
          </w:tcPr>
          <w:p w14:paraId="25EC7B58" w14:textId="764518D8" w:rsidR="002B3F0A" w:rsidRPr="006564A7" w:rsidRDefault="004C5B5D" w:rsidP="004C5B5D">
            <w:pPr>
              <w:rPr>
                <w:rFonts w:cstheme="minorHAnsi"/>
              </w:rPr>
            </w:pPr>
            <w:r w:rsidRPr="006564A7">
              <w:rPr>
                <w:rFonts w:cstheme="minorHAnsi"/>
              </w:rPr>
              <w:t>#Pers per Day</w:t>
            </w:r>
          </w:p>
        </w:tc>
        <w:tc>
          <w:tcPr>
            <w:tcW w:w="778" w:type="dxa"/>
            <w:tcBorders>
              <w:left w:val="single" w:sz="12" w:space="0" w:color="auto"/>
            </w:tcBorders>
          </w:tcPr>
          <w:p w14:paraId="460A4F08" w14:textId="00CDE7DF" w:rsidR="002B3F0A" w:rsidRPr="006564A7" w:rsidRDefault="004C5B5D" w:rsidP="004C5B5D">
            <w:pPr>
              <w:rPr>
                <w:rFonts w:cstheme="minorHAnsi"/>
              </w:rPr>
            </w:pPr>
            <w:r w:rsidRPr="006564A7">
              <w:rPr>
                <w:rFonts w:cstheme="minorHAnsi"/>
              </w:rPr>
              <w:t>No. of Residents</w:t>
            </w:r>
          </w:p>
        </w:tc>
        <w:tc>
          <w:tcPr>
            <w:tcW w:w="777" w:type="dxa"/>
          </w:tcPr>
          <w:p w14:paraId="1486BB1A" w14:textId="14585F8C" w:rsidR="002B3F0A" w:rsidRPr="006564A7" w:rsidRDefault="004C5B5D" w:rsidP="004C5B5D">
            <w:pPr>
              <w:rPr>
                <w:rFonts w:cstheme="minorHAnsi"/>
              </w:rPr>
            </w:pPr>
            <w:r w:rsidRPr="006564A7">
              <w:rPr>
                <w:rFonts w:cstheme="minorHAnsi"/>
              </w:rPr>
              <w:t>Hours per Day</w:t>
            </w:r>
          </w:p>
        </w:tc>
        <w:tc>
          <w:tcPr>
            <w:tcW w:w="777" w:type="dxa"/>
            <w:tcBorders>
              <w:right w:val="single" w:sz="12" w:space="0" w:color="auto"/>
            </w:tcBorders>
          </w:tcPr>
          <w:p w14:paraId="0FC49C14" w14:textId="4C1B864F" w:rsidR="002B3F0A" w:rsidRPr="006564A7" w:rsidRDefault="004C5B5D" w:rsidP="004C5B5D">
            <w:pPr>
              <w:rPr>
                <w:rFonts w:cstheme="minorHAnsi"/>
              </w:rPr>
            </w:pPr>
            <w:r w:rsidRPr="006564A7">
              <w:rPr>
                <w:rFonts w:cstheme="minorHAnsi"/>
              </w:rPr>
              <w:t>#Pers per Day</w:t>
            </w:r>
          </w:p>
        </w:tc>
        <w:tc>
          <w:tcPr>
            <w:tcW w:w="777" w:type="dxa"/>
            <w:tcBorders>
              <w:left w:val="single" w:sz="12" w:space="0" w:color="auto"/>
            </w:tcBorders>
          </w:tcPr>
          <w:p w14:paraId="04A4779F" w14:textId="68C5B685" w:rsidR="002B3F0A" w:rsidRPr="006564A7" w:rsidRDefault="004C5B5D" w:rsidP="004C5B5D">
            <w:pPr>
              <w:rPr>
                <w:rFonts w:cstheme="minorHAnsi"/>
              </w:rPr>
            </w:pPr>
            <w:r w:rsidRPr="006564A7">
              <w:rPr>
                <w:rFonts w:cstheme="minorHAnsi"/>
              </w:rPr>
              <w:t>No. of Residents</w:t>
            </w:r>
          </w:p>
        </w:tc>
        <w:tc>
          <w:tcPr>
            <w:tcW w:w="777" w:type="dxa"/>
          </w:tcPr>
          <w:p w14:paraId="348DC5C3" w14:textId="7795DB52" w:rsidR="002B3F0A" w:rsidRPr="006564A7" w:rsidRDefault="004C5B5D" w:rsidP="004C5B5D">
            <w:pPr>
              <w:rPr>
                <w:rFonts w:cstheme="minorHAnsi"/>
              </w:rPr>
            </w:pPr>
            <w:r w:rsidRPr="006564A7">
              <w:rPr>
                <w:rFonts w:cstheme="minorHAnsi"/>
              </w:rPr>
              <w:t>Hours per Day</w:t>
            </w:r>
          </w:p>
        </w:tc>
        <w:tc>
          <w:tcPr>
            <w:tcW w:w="777" w:type="dxa"/>
            <w:tcBorders>
              <w:right w:val="single" w:sz="12" w:space="0" w:color="auto"/>
            </w:tcBorders>
          </w:tcPr>
          <w:p w14:paraId="3DE889C1" w14:textId="666E2563" w:rsidR="002B3F0A" w:rsidRPr="006564A7" w:rsidRDefault="004C5B5D" w:rsidP="004C5B5D">
            <w:pPr>
              <w:rPr>
                <w:rFonts w:cstheme="minorHAnsi"/>
              </w:rPr>
            </w:pPr>
            <w:r w:rsidRPr="006564A7">
              <w:rPr>
                <w:rFonts w:cstheme="minorHAnsi"/>
              </w:rPr>
              <w:t>#Pers per Day</w:t>
            </w:r>
          </w:p>
        </w:tc>
        <w:tc>
          <w:tcPr>
            <w:tcW w:w="777" w:type="dxa"/>
            <w:tcBorders>
              <w:left w:val="single" w:sz="12" w:space="0" w:color="auto"/>
            </w:tcBorders>
          </w:tcPr>
          <w:p w14:paraId="1CF988A2" w14:textId="65ED93F0" w:rsidR="002B3F0A" w:rsidRPr="006564A7" w:rsidRDefault="004C5B5D" w:rsidP="004C5B5D">
            <w:pPr>
              <w:rPr>
                <w:rFonts w:cstheme="minorHAnsi"/>
              </w:rPr>
            </w:pPr>
            <w:r w:rsidRPr="006564A7">
              <w:rPr>
                <w:rFonts w:cstheme="minorHAnsi"/>
              </w:rPr>
              <w:t>No. of Residents</w:t>
            </w:r>
          </w:p>
        </w:tc>
        <w:tc>
          <w:tcPr>
            <w:tcW w:w="777" w:type="dxa"/>
          </w:tcPr>
          <w:p w14:paraId="2BFB6853" w14:textId="4D2EACC3" w:rsidR="002B3F0A" w:rsidRPr="006564A7" w:rsidRDefault="004C5B5D" w:rsidP="004C5B5D">
            <w:pPr>
              <w:rPr>
                <w:rFonts w:cstheme="minorHAnsi"/>
              </w:rPr>
            </w:pPr>
            <w:r w:rsidRPr="006564A7">
              <w:rPr>
                <w:rFonts w:cstheme="minorHAnsi"/>
              </w:rPr>
              <w:t>Hours per Day</w:t>
            </w:r>
          </w:p>
        </w:tc>
        <w:tc>
          <w:tcPr>
            <w:tcW w:w="777" w:type="dxa"/>
            <w:tcBorders>
              <w:right w:val="single" w:sz="12" w:space="0" w:color="auto"/>
            </w:tcBorders>
          </w:tcPr>
          <w:p w14:paraId="66DDF7D7" w14:textId="290C0EEE" w:rsidR="002B3F0A" w:rsidRPr="006564A7" w:rsidRDefault="004C5B5D" w:rsidP="004C5B5D">
            <w:pPr>
              <w:rPr>
                <w:rFonts w:cstheme="minorHAnsi"/>
              </w:rPr>
            </w:pPr>
            <w:r w:rsidRPr="006564A7">
              <w:rPr>
                <w:rFonts w:cstheme="minorHAnsi"/>
              </w:rPr>
              <w:t>#Pers per Day</w:t>
            </w:r>
          </w:p>
        </w:tc>
      </w:tr>
      <w:tr w:rsidR="004C5B5D" w:rsidRPr="006564A7" w14:paraId="48A9B292" w14:textId="77777777" w:rsidTr="004C5B5D">
        <w:tc>
          <w:tcPr>
            <w:tcW w:w="779" w:type="dxa"/>
            <w:tcBorders>
              <w:left w:val="single" w:sz="12" w:space="0" w:color="auto"/>
            </w:tcBorders>
          </w:tcPr>
          <w:p w14:paraId="19FCD777" w14:textId="43BDE1B9" w:rsidR="002B3F0A" w:rsidRPr="006564A7" w:rsidRDefault="004C5B5D" w:rsidP="002B3F0A">
            <w:pPr>
              <w:jc w:val="both"/>
              <w:rPr>
                <w:rFonts w:cstheme="minorHAnsi"/>
              </w:rPr>
            </w:pPr>
            <w:r w:rsidRPr="006564A7">
              <w:rPr>
                <w:rFonts w:cstheme="minorHAnsi"/>
              </w:rPr>
              <w:t>3 to 10</w:t>
            </w:r>
          </w:p>
        </w:tc>
        <w:tc>
          <w:tcPr>
            <w:tcW w:w="779" w:type="dxa"/>
          </w:tcPr>
          <w:p w14:paraId="79FC58A1" w14:textId="543A0A88" w:rsidR="002B3F0A" w:rsidRPr="006564A7" w:rsidRDefault="00711A08" w:rsidP="002B3F0A">
            <w:pPr>
              <w:jc w:val="both"/>
              <w:rPr>
                <w:rFonts w:cstheme="minorHAnsi"/>
              </w:rPr>
            </w:pPr>
            <w:r w:rsidRPr="006564A7">
              <w:rPr>
                <w:rFonts w:cstheme="minorHAnsi"/>
              </w:rPr>
              <w:t>48</w:t>
            </w:r>
          </w:p>
        </w:tc>
        <w:tc>
          <w:tcPr>
            <w:tcW w:w="778" w:type="dxa"/>
            <w:tcBorders>
              <w:right w:val="single" w:sz="12" w:space="0" w:color="auto"/>
            </w:tcBorders>
          </w:tcPr>
          <w:p w14:paraId="6E11CCD1" w14:textId="39A973F6" w:rsidR="002B3F0A" w:rsidRPr="006564A7" w:rsidRDefault="00AC1736" w:rsidP="002B3F0A">
            <w:pPr>
              <w:jc w:val="both"/>
              <w:rPr>
                <w:rFonts w:cstheme="minorHAnsi"/>
              </w:rPr>
            </w:pPr>
            <w:r w:rsidRPr="006564A7">
              <w:rPr>
                <w:rFonts w:cstheme="minorHAnsi"/>
              </w:rPr>
              <w:t>6</w:t>
            </w:r>
          </w:p>
        </w:tc>
        <w:tc>
          <w:tcPr>
            <w:tcW w:w="778" w:type="dxa"/>
            <w:tcBorders>
              <w:left w:val="single" w:sz="12" w:space="0" w:color="auto"/>
            </w:tcBorders>
          </w:tcPr>
          <w:p w14:paraId="13E2AECC" w14:textId="69B8DC0F" w:rsidR="002B3F0A" w:rsidRPr="006564A7" w:rsidRDefault="004C5B5D" w:rsidP="002B3F0A">
            <w:pPr>
              <w:jc w:val="both"/>
              <w:rPr>
                <w:rFonts w:cstheme="minorHAnsi"/>
              </w:rPr>
            </w:pPr>
            <w:r w:rsidRPr="006564A7">
              <w:rPr>
                <w:rFonts w:cstheme="minorHAnsi"/>
              </w:rPr>
              <w:t>91</w:t>
            </w:r>
          </w:p>
        </w:tc>
        <w:tc>
          <w:tcPr>
            <w:tcW w:w="777" w:type="dxa"/>
          </w:tcPr>
          <w:p w14:paraId="7A589548" w14:textId="27F4B166" w:rsidR="002B3F0A" w:rsidRPr="006564A7" w:rsidRDefault="00711A08" w:rsidP="002B3F0A">
            <w:pPr>
              <w:jc w:val="both"/>
              <w:rPr>
                <w:rFonts w:cstheme="minorHAnsi"/>
              </w:rPr>
            </w:pPr>
            <w:r w:rsidRPr="006564A7">
              <w:rPr>
                <w:rFonts w:cstheme="minorHAnsi"/>
              </w:rPr>
              <w:t>205</w:t>
            </w:r>
          </w:p>
        </w:tc>
        <w:tc>
          <w:tcPr>
            <w:tcW w:w="777" w:type="dxa"/>
            <w:tcBorders>
              <w:right w:val="single" w:sz="12" w:space="0" w:color="auto"/>
            </w:tcBorders>
          </w:tcPr>
          <w:p w14:paraId="3363EECE" w14:textId="66548274" w:rsidR="002B3F0A" w:rsidRPr="006564A7" w:rsidRDefault="00AC1736" w:rsidP="002B3F0A">
            <w:pPr>
              <w:jc w:val="both"/>
              <w:rPr>
                <w:rFonts w:cstheme="minorHAnsi"/>
              </w:rPr>
            </w:pPr>
            <w:r w:rsidRPr="006564A7">
              <w:rPr>
                <w:rFonts w:cstheme="minorHAnsi"/>
              </w:rPr>
              <w:t>26</w:t>
            </w:r>
          </w:p>
        </w:tc>
        <w:tc>
          <w:tcPr>
            <w:tcW w:w="777" w:type="dxa"/>
            <w:tcBorders>
              <w:left w:val="single" w:sz="12" w:space="0" w:color="auto"/>
            </w:tcBorders>
          </w:tcPr>
          <w:p w14:paraId="1BCD3439" w14:textId="718385D3" w:rsidR="002B3F0A" w:rsidRPr="006564A7" w:rsidRDefault="004C5B5D" w:rsidP="002B3F0A">
            <w:pPr>
              <w:jc w:val="both"/>
              <w:rPr>
                <w:rFonts w:cstheme="minorHAnsi"/>
              </w:rPr>
            </w:pPr>
            <w:r w:rsidRPr="006564A7">
              <w:rPr>
                <w:rFonts w:cstheme="minorHAnsi"/>
              </w:rPr>
              <w:t>136</w:t>
            </w:r>
          </w:p>
        </w:tc>
        <w:tc>
          <w:tcPr>
            <w:tcW w:w="777" w:type="dxa"/>
          </w:tcPr>
          <w:p w14:paraId="2A592AF3" w14:textId="5FDA61C4" w:rsidR="002B3F0A" w:rsidRPr="006564A7" w:rsidRDefault="00711A08" w:rsidP="002B3F0A">
            <w:pPr>
              <w:jc w:val="both"/>
              <w:rPr>
                <w:rFonts w:cstheme="minorHAnsi"/>
              </w:rPr>
            </w:pPr>
            <w:r w:rsidRPr="006564A7">
              <w:rPr>
                <w:rFonts w:cstheme="minorHAnsi"/>
              </w:rPr>
              <w:t>306</w:t>
            </w:r>
          </w:p>
        </w:tc>
        <w:tc>
          <w:tcPr>
            <w:tcW w:w="777" w:type="dxa"/>
            <w:tcBorders>
              <w:right w:val="single" w:sz="12" w:space="0" w:color="auto"/>
            </w:tcBorders>
          </w:tcPr>
          <w:p w14:paraId="39D1879E" w14:textId="50BC3D5D" w:rsidR="002B3F0A" w:rsidRPr="006564A7" w:rsidRDefault="00AC1736" w:rsidP="002B3F0A">
            <w:pPr>
              <w:jc w:val="both"/>
              <w:rPr>
                <w:rFonts w:cstheme="minorHAnsi"/>
              </w:rPr>
            </w:pPr>
            <w:r w:rsidRPr="006564A7">
              <w:rPr>
                <w:rFonts w:cstheme="minorHAnsi"/>
              </w:rPr>
              <w:t>38</w:t>
            </w:r>
          </w:p>
        </w:tc>
        <w:tc>
          <w:tcPr>
            <w:tcW w:w="777" w:type="dxa"/>
            <w:tcBorders>
              <w:left w:val="single" w:sz="12" w:space="0" w:color="auto"/>
            </w:tcBorders>
          </w:tcPr>
          <w:p w14:paraId="364C7BFC" w14:textId="2720AD95" w:rsidR="002B3F0A" w:rsidRPr="006564A7" w:rsidRDefault="004C5B5D" w:rsidP="002B3F0A">
            <w:pPr>
              <w:jc w:val="both"/>
              <w:rPr>
                <w:rFonts w:cstheme="minorHAnsi"/>
              </w:rPr>
            </w:pPr>
            <w:r w:rsidRPr="006564A7">
              <w:rPr>
                <w:rFonts w:cstheme="minorHAnsi"/>
              </w:rPr>
              <w:t>181</w:t>
            </w:r>
          </w:p>
        </w:tc>
        <w:tc>
          <w:tcPr>
            <w:tcW w:w="777" w:type="dxa"/>
          </w:tcPr>
          <w:p w14:paraId="2F3D463E" w14:textId="2492AF87" w:rsidR="002B3F0A" w:rsidRPr="006564A7" w:rsidRDefault="00196B39" w:rsidP="002B3F0A">
            <w:pPr>
              <w:jc w:val="both"/>
              <w:rPr>
                <w:rFonts w:cstheme="minorHAnsi"/>
              </w:rPr>
            </w:pPr>
            <w:r w:rsidRPr="006564A7">
              <w:rPr>
                <w:rFonts w:cstheme="minorHAnsi"/>
              </w:rPr>
              <w:t>408</w:t>
            </w:r>
          </w:p>
        </w:tc>
        <w:tc>
          <w:tcPr>
            <w:tcW w:w="777" w:type="dxa"/>
            <w:tcBorders>
              <w:right w:val="single" w:sz="12" w:space="0" w:color="auto"/>
            </w:tcBorders>
          </w:tcPr>
          <w:p w14:paraId="5CBC8E3D" w14:textId="196E3BF4" w:rsidR="002B3F0A" w:rsidRPr="006564A7" w:rsidRDefault="00097469" w:rsidP="002B3F0A">
            <w:pPr>
              <w:jc w:val="both"/>
              <w:rPr>
                <w:rFonts w:cstheme="minorHAnsi"/>
              </w:rPr>
            </w:pPr>
            <w:r w:rsidRPr="006564A7">
              <w:rPr>
                <w:rFonts w:cstheme="minorHAnsi"/>
              </w:rPr>
              <w:t>51</w:t>
            </w:r>
          </w:p>
        </w:tc>
      </w:tr>
      <w:tr w:rsidR="004C5B5D" w:rsidRPr="006564A7" w14:paraId="60ED9C6A" w14:textId="77777777" w:rsidTr="004C5B5D">
        <w:tc>
          <w:tcPr>
            <w:tcW w:w="779" w:type="dxa"/>
            <w:tcBorders>
              <w:left w:val="single" w:sz="12" w:space="0" w:color="auto"/>
            </w:tcBorders>
          </w:tcPr>
          <w:p w14:paraId="313460E8" w14:textId="4EC5D5AB" w:rsidR="002B3F0A" w:rsidRPr="006564A7" w:rsidRDefault="004C5B5D" w:rsidP="002B3F0A">
            <w:pPr>
              <w:jc w:val="both"/>
              <w:rPr>
                <w:rFonts w:cstheme="minorHAnsi"/>
              </w:rPr>
            </w:pPr>
            <w:r w:rsidRPr="006564A7">
              <w:rPr>
                <w:rFonts w:cstheme="minorHAnsi"/>
              </w:rPr>
              <w:t>11 to 20</w:t>
            </w:r>
          </w:p>
        </w:tc>
        <w:tc>
          <w:tcPr>
            <w:tcW w:w="779" w:type="dxa"/>
          </w:tcPr>
          <w:p w14:paraId="3588BB1E" w14:textId="59036759" w:rsidR="002B3F0A" w:rsidRPr="006564A7" w:rsidRDefault="00711A08" w:rsidP="002B3F0A">
            <w:pPr>
              <w:jc w:val="both"/>
              <w:rPr>
                <w:rFonts w:cstheme="minorHAnsi"/>
              </w:rPr>
            </w:pPr>
            <w:r w:rsidRPr="006564A7">
              <w:rPr>
                <w:rFonts w:cstheme="minorHAnsi"/>
              </w:rPr>
              <w:t>56</w:t>
            </w:r>
          </w:p>
        </w:tc>
        <w:tc>
          <w:tcPr>
            <w:tcW w:w="778" w:type="dxa"/>
            <w:tcBorders>
              <w:right w:val="single" w:sz="12" w:space="0" w:color="auto"/>
            </w:tcBorders>
          </w:tcPr>
          <w:p w14:paraId="4EBC5E77" w14:textId="34D26C00" w:rsidR="002B3F0A" w:rsidRPr="006564A7" w:rsidRDefault="00AC1736" w:rsidP="002B3F0A">
            <w:pPr>
              <w:jc w:val="both"/>
              <w:rPr>
                <w:rFonts w:cstheme="minorHAnsi"/>
              </w:rPr>
            </w:pPr>
            <w:r w:rsidRPr="006564A7">
              <w:rPr>
                <w:rFonts w:cstheme="minorHAnsi"/>
              </w:rPr>
              <w:t>7</w:t>
            </w:r>
          </w:p>
        </w:tc>
        <w:tc>
          <w:tcPr>
            <w:tcW w:w="778" w:type="dxa"/>
            <w:tcBorders>
              <w:left w:val="single" w:sz="12" w:space="0" w:color="auto"/>
            </w:tcBorders>
          </w:tcPr>
          <w:p w14:paraId="41768444" w14:textId="5369998A" w:rsidR="002B3F0A" w:rsidRPr="006564A7" w:rsidRDefault="004C5B5D" w:rsidP="002B3F0A">
            <w:pPr>
              <w:jc w:val="both"/>
              <w:rPr>
                <w:rFonts w:cstheme="minorHAnsi"/>
              </w:rPr>
            </w:pPr>
            <w:r w:rsidRPr="006564A7">
              <w:rPr>
                <w:rFonts w:cstheme="minorHAnsi"/>
              </w:rPr>
              <w:t>92</w:t>
            </w:r>
          </w:p>
        </w:tc>
        <w:tc>
          <w:tcPr>
            <w:tcW w:w="777" w:type="dxa"/>
          </w:tcPr>
          <w:p w14:paraId="7ABCF253" w14:textId="53C269B1" w:rsidR="002B3F0A" w:rsidRPr="006564A7" w:rsidRDefault="00711A08" w:rsidP="002B3F0A">
            <w:pPr>
              <w:jc w:val="both"/>
              <w:rPr>
                <w:rFonts w:cstheme="minorHAnsi"/>
              </w:rPr>
            </w:pPr>
            <w:r w:rsidRPr="006564A7">
              <w:rPr>
                <w:rFonts w:cstheme="minorHAnsi"/>
              </w:rPr>
              <w:t>207</w:t>
            </w:r>
          </w:p>
        </w:tc>
        <w:tc>
          <w:tcPr>
            <w:tcW w:w="777" w:type="dxa"/>
            <w:tcBorders>
              <w:right w:val="single" w:sz="12" w:space="0" w:color="auto"/>
            </w:tcBorders>
          </w:tcPr>
          <w:p w14:paraId="3DA96140" w14:textId="2ED8EF37" w:rsidR="002B3F0A" w:rsidRPr="006564A7" w:rsidRDefault="00AC1736" w:rsidP="002B3F0A">
            <w:pPr>
              <w:jc w:val="both"/>
              <w:rPr>
                <w:rFonts w:cstheme="minorHAnsi"/>
              </w:rPr>
            </w:pPr>
            <w:r w:rsidRPr="006564A7">
              <w:rPr>
                <w:rFonts w:cstheme="minorHAnsi"/>
              </w:rPr>
              <w:t>26</w:t>
            </w:r>
          </w:p>
        </w:tc>
        <w:tc>
          <w:tcPr>
            <w:tcW w:w="777" w:type="dxa"/>
            <w:tcBorders>
              <w:left w:val="single" w:sz="12" w:space="0" w:color="auto"/>
            </w:tcBorders>
          </w:tcPr>
          <w:p w14:paraId="26049AE9" w14:textId="2B919F99" w:rsidR="002B3F0A" w:rsidRPr="006564A7" w:rsidRDefault="004C5B5D" w:rsidP="002B3F0A">
            <w:pPr>
              <w:jc w:val="both"/>
              <w:rPr>
                <w:rFonts w:cstheme="minorHAnsi"/>
              </w:rPr>
            </w:pPr>
            <w:r w:rsidRPr="006564A7">
              <w:rPr>
                <w:rFonts w:cstheme="minorHAnsi"/>
              </w:rPr>
              <w:t>137</w:t>
            </w:r>
          </w:p>
        </w:tc>
        <w:tc>
          <w:tcPr>
            <w:tcW w:w="777" w:type="dxa"/>
          </w:tcPr>
          <w:p w14:paraId="19B79B23" w14:textId="05B1C6A3" w:rsidR="002B3F0A" w:rsidRPr="006564A7" w:rsidRDefault="00711A08" w:rsidP="002B3F0A">
            <w:pPr>
              <w:jc w:val="both"/>
              <w:rPr>
                <w:rFonts w:cstheme="minorHAnsi"/>
              </w:rPr>
            </w:pPr>
            <w:r w:rsidRPr="006564A7">
              <w:rPr>
                <w:rFonts w:cstheme="minorHAnsi"/>
              </w:rPr>
              <w:t>309</w:t>
            </w:r>
          </w:p>
        </w:tc>
        <w:tc>
          <w:tcPr>
            <w:tcW w:w="777" w:type="dxa"/>
            <w:tcBorders>
              <w:right w:val="single" w:sz="12" w:space="0" w:color="auto"/>
            </w:tcBorders>
          </w:tcPr>
          <w:p w14:paraId="33C753EC" w14:textId="4DAD343F" w:rsidR="002B3F0A" w:rsidRPr="006564A7" w:rsidRDefault="00AC1736" w:rsidP="002B3F0A">
            <w:pPr>
              <w:jc w:val="both"/>
              <w:rPr>
                <w:rFonts w:cstheme="minorHAnsi"/>
              </w:rPr>
            </w:pPr>
            <w:r w:rsidRPr="006564A7">
              <w:rPr>
                <w:rFonts w:cstheme="minorHAnsi"/>
              </w:rPr>
              <w:t>39</w:t>
            </w:r>
          </w:p>
        </w:tc>
        <w:tc>
          <w:tcPr>
            <w:tcW w:w="777" w:type="dxa"/>
            <w:tcBorders>
              <w:left w:val="single" w:sz="12" w:space="0" w:color="auto"/>
            </w:tcBorders>
          </w:tcPr>
          <w:p w14:paraId="00EB6625" w14:textId="0690A388" w:rsidR="002B3F0A" w:rsidRPr="006564A7" w:rsidRDefault="004C5B5D" w:rsidP="002B3F0A">
            <w:pPr>
              <w:jc w:val="both"/>
              <w:rPr>
                <w:rFonts w:cstheme="minorHAnsi"/>
              </w:rPr>
            </w:pPr>
            <w:r w:rsidRPr="006564A7">
              <w:rPr>
                <w:rFonts w:cstheme="minorHAnsi"/>
              </w:rPr>
              <w:t>182</w:t>
            </w:r>
          </w:p>
        </w:tc>
        <w:tc>
          <w:tcPr>
            <w:tcW w:w="777" w:type="dxa"/>
          </w:tcPr>
          <w:p w14:paraId="61BA5203" w14:textId="0B735107" w:rsidR="002B3F0A" w:rsidRPr="006564A7" w:rsidRDefault="00196B39" w:rsidP="002B3F0A">
            <w:pPr>
              <w:jc w:val="both"/>
              <w:rPr>
                <w:rFonts w:cstheme="minorHAnsi"/>
              </w:rPr>
            </w:pPr>
            <w:r w:rsidRPr="006564A7">
              <w:rPr>
                <w:rFonts w:cstheme="minorHAnsi"/>
              </w:rPr>
              <w:t>410</w:t>
            </w:r>
          </w:p>
        </w:tc>
        <w:tc>
          <w:tcPr>
            <w:tcW w:w="777" w:type="dxa"/>
            <w:tcBorders>
              <w:right w:val="single" w:sz="12" w:space="0" w:color="auto"/>
            </w:tcBorders>
          </w:tcPr>
          <w:p w14:paraId="43E91C40" w14:textId="2964007F" w:rsidR="002B3F0A" w:rsidRPr="006564A7" w:rsidRDefault="00097469" w:rsidP="002B3F0A">
            <w:pPr>
              <w:jc w:val="both"/>
              <w:rPr>
                <w:rFonts w:cstheme="minorHAnsi"/>
              </w:rPr>
            </w:pPr>
            <w:r w:rsidRPr="006564A7">
              <w:rPr>
                <w:rFonts w:cstheme="minorHAnsi"/>
              </w:rPr>
              <w:t>51</w:t>
            </w:r>
          </w:p>
        </w:tc>
      </w:tr>
      <w:tr w:rsidR="004C5B5D" w:rsidRPr="006564A7" w14:paraId="3343F3BA" w14:textId="77777777" w:rsidTr="004C5B5D">
        <w:tc>
          <w:tcPr>
            <w:tcW w:w="779" w:type="dxa"/>
            <w:tcBorders>
              <w:left w:val="single" w:sz="12" w:space="0" w:color="auto"/>
            </w:tcBorders>
          </w:tcPr>
          <w:p w14:paraId="16966E32" w14:textId="07A33DB8" w:rsidR="002B3F0A" w:rsidRPr="006564A7" w:rsidRDefault="004C5B5D" w:rsidP="002B3F0A">
            <w:pPr>
              <w:jc w:val="both"/>
              <w:rPr>
                <w:rFonts w:cstheme="minorHAnsi"/>
              </w:rPr>
            </w:pPr>
            <w:r w:rsidRPr="006564A7">
              <w:rPr>
                <w:rFonts w:cstheme="minorHAnsi"/>
              </w:rPr>
              <w:t>21 to 30</w:t>
            </w:r>
          </w:p>
        </w:tc>
        <w:tc>
          <w:tcPr>
            <w:tcW w:w="779" w:type="dxa"/>
          </w:tcPr>
          <w:p w14:paraId="7FF6319A" w14:textId="15E97E9C" w:rsidR="002B3F0A" w:rsidRPr="006564A7" w:rsidRDefault="00711A08" w:rsidP="002B3F0A">
            <w:pPr>
              <w:jc w:val="both"/>
              <w:rPr>
                <w:rFonts w:cstheme="minorHAnsi"/>
              </w:rPr>
            </w:pPr>
            <w:r w:rsidRPr="006564A7">
              <w:rPr>
                <w:rFonts w:cstheme="minorHAnsi"/>
              </w:rPr>
              <w:t>72</w:t>
            </w:r>
          </w:p>
        </w:tc>
        <w:tc>
          <w:tcPr>
            <w:tcW w:w="778" w:type="dxa"/>
            <w:tcBorders>
              <w:right w:val="single" w:sz="12" w:space="0" w:color="auto"/>
            </w:tcBorders>
          </w:tcPr>
          <w:p w14:paraId="06A09A8E" w14:textId="0786085B" w:rsidR="002B3F0A" w:rsidRPr="006564A7" w:rsidRDefault="00AC1736" w:rsidP="002B3F0A">
            <w:pPr>
              <w:jc w:val="both"/>
              <w:rPr>
                <w:rFonts w:cstheme="minorHAnsi"/>
              </w:rPr>
            </w:pPr>
            <w:r w:rsidRPr="006564A7">
              <w:rPr>
                <w:rFonts w:cstheme="minorHAnsi"/>
              </w:rPr>
              <w:t>9</w:t>
            </w:r>
          </w:p>
        </w:tc>
        <w:tc>
          <w:tcPr>
            <w:tcW w:w="778" w:type="dxa"/>
            <w:tcBorders>
              <w:left w:val="single" w:sz="12" w:space="0" w:color="auto"/>
            </w:tcBorders>
          </w:tcPr>
          <w:p w14:paraId="240E25EB" w14:textId="4E09E167" w:rsidR="002B3F0A" w:rsidRPr="006564A7" w:rsidRDefault="004C5B5D" w:rsidP="002B3F0A">
            <w:pPr>
              <w:jc w:val="both"/>
              <w:rPr>
                <w:rFonts w:cstheme="minorHAnsi"/>
              </w:rPr>
            </w:pPr>
            <w:r w:rsidRPr="006564A7">
              <w:rPr>
                <w:rFonts w:cstheme="minorHAnsi"/>
              </w:rPr>
              <w:t>93</w:t>
            </w:r>
          </w:p>
        </w:tc>
        <w:tc>
          <w:tcPr>
            <w:tcW w:w="777" w:type="dxa"/>
          </w:tcPr>
          <w:p w14:paraId="4DD17339" w14:textId="22A411B1" w:rsidR="002B3F0A" w:rsidRPr="006564A7" w:rsidRDefault="00711A08" w:rsidP="002B3F0A">
            <w:pPr>
              <w:jc w:val="both"/>
              <w:rPr>
                <w:rFonts w:cstheme="minorHAnsi"/>
              </w:rPr>
            </w:pPr>
            <w:r w:rsidRPr="006564A7">
              <w:rPr>
                <w:rFonts w:cstheme="minorHAnsi"/>
              </w:rPr>
              <w:t>210</w:t>
            </w:r>
          </w:p>
        </w:tc>
        <w:tc>
          <w:tcPr>
            <w:tcW w:w="777" w:type="dxa"/>
            <w:tcBorders>
              <w:right w:val="single" w:sz="12" w:space="0" w:color="auto"/>
            </w:tcBorders>
          </w:tcPr>
          <w:p w14:paraId="773E3D27" w14:textId="2EAE0B0E" w:rsidR="002B3F0A" w:rsidRPr="006564A7" w:rsidRDefault="00AC1736" w:rsidP="002B3F0A">
            <w:pPr>
              <w:jc w:val="both"/>
              <w:rPr>
                <w:rFonts w:cstheme="minorHAnsi"/>
              </w:rPr>
            </w:pPr>
            <w:r w:rsidRPr="006564A7">
              <w:rPr>
                <w:rFonts w:cstheme="minorHAnsi"/>
              </w:rPr>
              <w:t>26</w:t>
            </w:r>
          </w:p>
        </w:tc>
        <w:tc>
          <w:tcPr>
            <w:tcW w:w="777" w:type="dxa"/>
            <w:tcBorders>
              <w:left w:val="single" w:sz="12" w:space="0" w:color="auto"/>
            </w:tcBorders>
          </w:tcPr>
          <w:p w14:paraId="29BCED24" w14:textId="1093D72A" w:rsidR="002B3F0A" w:rsidRPr="006564A7" w:rsidRDefault="004C5B5D" w:rsidP="002B3F0A">
            <w:pPr>
              <w:jc w:val="both"/>
              <w:rPr>
                <w:rFonts w:cstheme="minorHAnsi"/>
              </w:rPr>
            </w:pPr>
            <w:r w:rsidRPr="006564A7">
              <w:rPr>
                <w:rFonts w:cstheme="minorHAnsi"/>
              </w:rPr>
              <w:t>138</w:t>
            </w:r>
          </w:p>
        </w:tc>
        <w:tc>
          <w:tcPr>
            <w:tcW w:w="777" w:type="dxa"/>
          </w:tcPr>
          <w:p w14:paraId="4FE24E2D" w14:textId="16F26A5C" w:rsidR="002B3F0A" w:rsidRPr="006564A7" w:rsidRDefault="00711A08" w:rsidP="002B3F0A">
            <w:pPr>
              <w:jc w:val="both"/>
              <w:rPr>
                <w:rFonts w:cstheme="minorHAnsi"/>
              </w:rPr>
            </w:pPr>
            <w:r w:rsidRPr="006564A7">
              <w:rPr>
                <w:rFonts w:cstheme="minorHAnsi"/>
              </w:rPr>
              <w:t>311</w:t>
            </w:r>
          </w:p>
        </w:tc>
        <w:tc>
          <w:tcPr>
            <w:tcW w:w="777" w:type="dxa"/>
            <w:tcBorders>
              <w:right w:val="single" w:sz="12" w:space="0" w:color="auto"/>
            </w:tcBorders>
          </w:tcPr>
          <w:p w14:paraId="37DDF4DB" w14:textId="5F68C9B3" w:rsidR="002B3F0A" w:rsidRPr="006564A7" w:rsidRDefault="00097469" w:rsidP="002B3F0A">
            <w:pPr>
              <w:jc w:val="both"/>
              <w:rPr>
                <w:rFonts w:cstheme="minorHAnsi"/>
              </w:rPr>
            </w:pPr>
            <w:r w:rsidRPr="006564A7">
              <w:rPr>
                <w:rFonts w:cstheme="minorHAnsi"/>
              </w:rPr>
              <w:t>39</w:t>
            </w:r>
          </w:p>
        </w:tc>
        <w:tc>
          <w:tcPr>
            <w:tcW w:w="777" w:type="dxa"/>
            <w:tcBorders>
              <w:left w:val="single" w:sz="12" w:space="0" w:color="auto"/>
            </w:tcBorders>
          </w:tcPr>
          <w:p w14:paraId="59074D99" w14:textId="2F744D39" w:rsidR="002B3F0A" w:rsidRPr="006564A7" w:rsidRDefault="004C5B5D" w:rsidP="002B3F0A">
            <w:pPr>
              <w:jc w:val="both"/>
              <w:rPr>
                <w:rFonts w:cstheme="minorHAnsi"/>
              </w:rPr>
            </w:pPr>
            <w:r w:rsidRPr="006564A7">
              <w:rPr>
                <w:rFonts w:cstheme="minorHAnsi"/>
              </w:rPr>
              <w:t>183</w:t>
            </w:r>
          </w:p>
        </w:tc>
        <w:tc>
          <w:tcPr>
            <w:tcW w:w="777" w:type="dxa"/>
          </w:tcPr>
          <w:p w14:paraId="0838D0D6" w14:textId="3CBE843B" w:rsidR="002B3F0A" w:rsidRPr="006564A7" w:rsidRDefault="00196B39" w:rsidP="002B3F0A">
            <w:pPr>
              <w:jc w:val="both"/>
              <w:rPr>
                <w:rFonts w:cstheme="minorHAnsi"/>
              </w:rPr>
            </w:pPr>
            <w:r w:rsidRPr="006564A7">
              <w:rPr>
                <w:rFonts w:cstheme="minorHAnsi"/>
              </w:rPr>
              <w:t>412</w:t>
            </w:r>
          </w:p>
        </w:tc>
        <w:tc>
          <w:tcPr>
            <w:tcW w:w="777" w:type="dxa"/>
            <w:tcBorders>
              <w:right w:val="single" w:sz="12" w:space="0" w:color="auto"/>
            </w:tcBorders>
          </w:tcPr>
          <w:p w14:paraId="06B04496" w14:textId="013E8D33" w:rsidR="002B3F0A" w:rsidRPr="006564A7" w:rsidRDefault="00097469" w:rsidP="002B3F0A">
            <w:pPr>
              <w:jc w:val="both"/>
              <w:rPr>
                <w:rFonts w:cstheme="minorHAnsi"/>
              </w:rPr>
            </w:pPr>
            <w:r w:rsidRPr="006564A7">
              <w:rPr>
                <w:rFonts w:cstheme="minorHAnsi"/>
              </w:rPr>
              <w:t>52</w:t>
            </w:r>
          </w:p>
        </w:tc>
      </w:tr>
      <w:tr w:rsidR="004C5B5D" w:rsidRPr="006564A7" w14:paraId="1B7FEC64" w14:textId="77777777" w:rsidTr="004C5B5D">
        <w:tc>
          <w:tcPr>
            <w:tcW w:w="779" w:type="dxa"/>
            <w:tcBorders>
              <w:left w:val="single" w:sz="12" w:space="0" w:color="auto"/>
            </w:tcBorders>
          </w:tcPr>
          <w:p w14:paraId="50E9FA1D" w14:textId="7A3B9EFE" w:rsidR="002B3F0A" w:rsidRPr="006564A7" w:rsidRDefault="004C5B5D" w:rsidP="002B3F0A">
            <w:pPr>
              <w:jc w:val="both"/>
              <w:rPr>
                <w:rFonts w:cstheme="minorHAnsi"/>
              </w:rPr>
            </w:pPr>
            <w:r w:rsidRPr="006564A7">
              <w:rPr>
                <w:rFonts w:cstheme="minorHAnsi"/>
              </w:rPr>
              <w:t>31 to 40</w:t>
            </w:r>
          </w:p>
        </w:tc>
        <w:tc>
          <w:tcPr>
            <w:tcW w:w="779" w:type="dxa"/>
          </w:tcPr>
          <w:p w14:paraId="187D4490" w14:textId="6A183A21" w:rsidR="002B3F0A" w:rsidRPr="006564A7" w:rsidRDefault="00711A08" w:rsidP="002B3F0A">
            <w:pPr>
              <w:jc w:val="both"/>
              <w:rPr>
                <w:rFonts w:cstheme="minorHAnsi"/>
              </w:rPr>
            </w:pPr>
            <w:r w:rsidRPr="006564A7">
              <w:rPr>
                <w:rFonts w:cstheme="minorHAnsi"/>
              </w:rPr>
              <w:t>90</w:t>
            </w:r>
          </w:p>
        </w:tc>
        <w:tc>
          <w:tcPr>
            <w:tcW w:w="778" w:type="dxa"/>
            <w:tcBorders>
              <w:right w:val="single" w:sz="12" w:space="0" w:color="auto"/>
            </w:tcBorders>
          </w:tcPr>
          <w:p w14:paraId="2BCDC37F" w14:textId="3121F95D" w:rsidR="002B3F0A" w:rsidRPr="006564A7" w:rsidRDefault="00AC1736" w:rsidP="002B3F0A">
            <w:pPr>
              <w:jc w:val="both"/>
              <w:rPr>
                <w:rFonts w:cstheme="minorHAnsi"/>
              </w:rPr>
            </w:pPr>
            <w:r w:rsidRPr="006564A7">
              <w:rPr>
                <w:rFonts w:cstheme="minorHAnsi"/>
              </w:rPr>
              <w:t>11</w:t>
            </w:r>
          </w:p>
        </w:tc>
        <w:tc>
          <w:tcPr>
            <w:tcW w:w="778" w:type="dxa"/>
            <w:tcBorders>
              <w:left w:val="single" w:sz="12" w:space="0" w:color="auto"/>
            </w:tcBorders>
          </w:tcPr>
          <w:p w14:paraId="3B2D18AE" w14:textId="1898D210" w:rsidR="002B3F0A" w:rsidRPr="006564A7" w:rsidRDefault="004C5B5D" w:rsidP="002B3F0A">
            <w:pPr>
              <w:jc w:val="both"/>
              <w:rPr>
                <w:rFonts w:cstheme="minorHAnsi"/>
              </w:rPr>
            </w:pPr>
            <w:r w:rsidRPr="006564A7">
              <w:rPr>
                <w:rFonts w:cstheme="minorHAnsi"/>
              </w:rPr>
              <w:t>94</w:t>
            </w:r>
          </w:p>
        </w:tc>
        <w:tc>
          <w:tcPr>
            <w:tcW w:w="777" w:type="dxa"/>
          </w:tcPr>
          <w:p w14:paraId="4C18A580" w14:textId="47C012D0" w:rsidR="002B3F0A" w:rsidRPr="006564A7" w:rsidRDefault="00711A08" w:rsidP="002B3F0A">
            <w:pPr>
              <w:jc w:val="both"/>
              <w:rPr>
                <w:rFonts w:cstheme="minorHAnsi"/>
              </w:rPr>
            </w:pPr>
            <w:r w:rsidRPr="006564A7">
              <w:rPr>
                <w:rFonts w:cstheme="minorHAnsi"/>
              </w:rPr>
              <w:t>212</w:t>
            </w:r>
          </w:p>
        </w:tc>
        <w:tc>
          <w:tcPr>
            <w:tcW w:w="777" w:type="dxa"/>
            <w:tcBorders>
              <w:right w:val="single" w:sz="12" w:space="0" w:color="auto"/>
            </w:tcBorders>
          </w:tcPr>
          <w:p w14:paraId="6891F49E" w14:textId="7F55F987" w:rsidR="002B3F0A" w:rsidRPr="006564A7" w:rsidRDefault="00AC1736" w:rsidP="002B3F0A">
            <w:pPr>
              <w:jc w:val="both"/>
              <w:rPr>
                <w:rFonts w:cstheme="minorHAnsi"/>
              </w:rPr>
            </w:pPr>
            <w:r w:rsidRPr="006564A7">
              <w:rPr>
                <w:rFonts w:cstheme="minorHAnsi"/>
              </w:rPr>
              <w:t>27</w:t>
            </w:r>
          </w:p>
        </w:tc>
        <w:tc>
          <w:tcPr>
            <w:tcW w:w="777" w:type="dxa"/>
            <w:tcBorders>
              <w:left w:val="single" w:sz="12" w:space="0" w:color="auto"/>
            </w:tcBorders>
          </w:tcPr>
          <w:p w14:paraId="4262386D" w14:textId="75B425EE" w:rsidR="002B3F0A" w:rsidRPr="006564A7" w:rsidRDefault="004C5B5D" w:rsidP="002B3F0A">
            <w:pPr>
              <w:jc w:val="both"/>
              <w:rPr>
                <w:rFonts w:cstheme="minorHAnsi"/>
              </w:rPr>
            </w:pPr>
            <w:r w:rsidRPr="006564A7">
              <w:rPr>
                <w:rFonts w:cstheme="minorHAnsi"/>
              </w:rPr>
              <w:t>139</w:t>
            </w:r>
          </w:p>
        </w:tc>
        <w:tc>
          <w:tcPr>
            <w:tcW w:w="777" w:type="dxa"/>
          </w:tcPr>
          <w:p w14:paraId="4D1B7E12" w14:textId="11087FCE" w:rsidR="002B3F0A" w:rsidRPr="006564A7" w:rsidRDefault="00711A08" w:rsidP="002B3F0A">
            <w:pPr>
              <w:jc w:val="both"/>
              <w:rPr>
                <w:rFonts w:cstheme="minorHAnsi"/>
              </w:rPr>
            </w:pPr>
            <w:r w:rsidRPr="006564A7">
              <w:rPr>
                <w:rFonts w:cstheme="minorHAnsi"/>
              </w:rPr>
              <w:t>313</w:t>
            </w:r>
          </w:p>
        </w:tc>
        <w:tc>
          <w:tcPr>
            <w:tcW w:w="777" w:type="dxa"/>
            <w:tcBorders>
              <w:right w:val="single" w:sz="12" w:space="0" w:color="auto"/>
            </w:tcBorders>
          </w:tcPr>
          <w:p w14:paraId="32C05587" w14:textId="0082DDFC" w:rsidR="002B3F0A" w:rsidRPr="006564A7" w:rsidRDefault="00097469" w:rsidP="002B3F0A">
            <w:pPr>
              <w:jc w:val="both"/>
              <w:rPr>
                <w:rFonts w:cstheme="minorHAnsi"/>
              </w:rPr>
            </w:pPr>
            <w:r w:rsidRPr="006564A7">
              <w:rPr>
                <w:rFonts w:cstheme="minorHAnsi"/>
              </w:rPr>
              <w:t>39</w:t>
            </w:r>
          </w:p>
        </w:tc>
        <w:tc>
          <w:tcPr>
            <w:tcW w:w="777" w:type="dxa"/>
            <w:tcBorders>
              <w:left w:val="single" w:sz="12" w:space="0" w:color="auto"/>
            </w:tcBorders>
          </w:tcPr>
          <w:p w14:paraId="179DDF7B" w14:textId="2E2A8B5A" w:rsidR="002B3F0A" w:rsidRPr="006564A7" w:rsidRDefault="004C5B5D" w:rsidP="002B3F0A">
            <w:pPr>
              <w:jc w:val="both"/>
              <w:rPr>
                <w:rFonts w:cstheme="minorHAnsi"/>
              </w:rPr>
            </w:pPr>
            <w:r w:rsidRPr="006564A7">
              <w:rPr>
                <w:rFonts w:cstheme="minorHAnsi"/>
              </w:rPr>
              <w:t>184</w:t>
            </w:r>
          </w:p>
        </w:tc>
        <w:tc>
          <w:tcPr>
            <w:tcW w:w="777" w:type="dxa"/>
          </w:tcPr>
          <w:p w14:paraId="1E933772" w14:textId="4148150C" w:rsidR="002B3F0A" w:rsidRPr="006564A7" w:rsidRDefault="00196B39" w:rsidP="002B3F0A">
            <w:pPr>
              <w:jc w:val="both"/>
              <w:rPr>
                <w:rFonts w:cstheme="minorHAnsi"/>
              </w:rPr>
            </w:pPr>
            <w:r w:rsidRPr="006564A7">
              <w:rPr>
                <w:rFonts w:cstheme="minorHAnsi"/>
              </w:rPr>
              <w:t>414</w:t>
            </w:r>
          </w:p>
        </w:tc>
        <w:tc>
          <w:tcPr>
            <w:tcW w:w="777" w:type="dxa"/>
            <w:tcBorders>
              <w:right w:val="single" w:sz="12" w:space="0" w:color="auto"/>
            </w:tcBorders>
          </w:tcPr>
          <w:p w14:paraId="10C2C804" w14:textId="12281832" w:rsidR="002B3F0A" w:rsidRPr="006564A7" w:rsidRDefault="00097469" w:rsidP="002B3F0A">
            <w:pPr>
              <w:jc w:val="both"/>
              <w:rPr>
                <w:rFonts w:cstheme="minorHAnsi"/>
              </w:rPr>
            </w:pPr>
            <w:r w:rsidRPr="006564A7">
              <w:rPr>
                <w:rFonts w:cstheme="minorHAnsi"/>
              </w:rPr>
              <w:t>52</w:t>
            </w:r>
          </w:p>
        </w:tc>
      </w:tr>
      <w:tr w:rsidR="004C5B5D" w:rsidRPr="006564A7" w14:paraId="543E6D84" w14:textId="77777777" w:rsidTr="004C5B5D">
        <w:tc>
          <w:tcPr>
            <w:tcW w:w="779" w:type="dxa"/>
            <w:tcBorders>
              <w:left w:val="single" w:sz="12" w:space="0" w:color="auto"/>
            </w:tcBorders>
          </w:tcPr>
          <w:p w14:paraId="6A12E98E" w14:textId="0862C61E" w:rsidR="004C5B5D" w:rsidRPr="006564A7" w:rsidRDefault="004C5B5D" w:rsidP="002B3F0A">
            <w:pPr>
              <w:jc w:val="both"/>
              <w:rPr>
                <w:rFonts w:cstheme="minorHAnsi"/>
              </w:rPr>
            </w:pPr>
            <w:r w:rsidRPr="006564A7">
              <w:rPr>
                <w:rFonts w:cstheme="minorHAnsi"/>
              </w:rPr>
              <w:t>41 to 50</w:t>
            </w:r>
          </w:p>
        </w:tc>
        <w:tc>
          <w:tcPr>
            <w:tcW w:w="779" w:type="dxa"/>
          </w:tcPr>
          <w:p w14:paraId="7296D34F" w14:textId="6BB7686F" w:rsidR="004C5B5D" w:rsidRPr="006564A7" w:rsidRDefault="00711A08" w:rsidP="002B3F0A">
            <w:pPr>
              <w:jc w:val="both"/>
              <w:rPr>
                <w:rFonts w:cstheme="minorHAnsi"/>
              </w:rPr>
            </w:pPr>
            <w:r w:rsidRPr="006564A7">
              <w:rPr>
                <w:rFonts w:cstheme="minorHAnsi"/>
              </w:rPr>
              <w:t>113</w:t>
            </w:r>
          </w:p>
        </w:tc>
        <w:tc>
          <w:tcPr>
            <w:tcW w:w="778" w:type="dxa"/>
            <w:tcBorders>
              <w:right w:val="single" w:sz="12" w:space="0" w:color="auto"/>
            </w:tcBorders>
          </w:tcPr>
          <w:p w14:paraId="1F357F07" w14:textId="5CDE35CE" w:rsidR="004C5B5D" w:rsidRPr="006564A7" w:rsidRDefault="00AC1736" w:rsidP="002B3F0A">
            <w:pPr>
              <w:jc w:val="both"/>
              <w:rPr>
                <w:rFonts w:cstheme="minorHAnsi"/>
              </w:rPr>
            </w:pPr>
            <w:r w:rsidRPr="006564A7">
              <w:rPr>
                <w:rFonts w:cstheme="minorHAnsi"/>
              </w:rPr>
              <w:t>14</w:t>
            </w:r>
          </w:p>
        </w:tc>
        <w:tc>
          <w:tcPr>
            <w:tcW w:w="778" w:type="dxa"/>
            <w:tcBorders>
              <w:left w:val="single" w:sz="12" w:space="0" w:color="auto"/>
            </w:tcBorders>
          </w:tcPr>
          <w:p w14:paraId="6256F6CC" w14:textId="00844636" w:rsidR="004C5B5D" w:rsidRPr="006564A7" w:rsidRDefault="004C5B5D" w:rsidP="002B3F0A">
            <w:pPr>
              <w:jc w:val="both"/>
              <w:rPr>
                <w:rFonts w:cstheme="minorHAnsi"/>
              </w:rPr>
            </w:pPr>
            <w:r w:rsidRPr="006564A7">
              <w:rPr>
                <w:rFonts w:cstheme="minorHAnsi"/>
              </w:rPr>
              <w:t>95</w:t>
            </w:r>
          </w:p>
        </w:tc>
        <w:tc>
          <w:tcPr>
            <w:tcW w:w="777" w:type="dxa"/>
          </w:tcPr>
          <w:p w14:paraId="3D46E659" w14:textId="381ED623" w:rsidR="004C5B5D" w:rsidRPr="006564A7" w:rsidRDefault="00711A08" w:rsidP="002B3F0A">
            <w:pPr>
              <w:jc w:val="both"/>
              <w:rPr>
                <w:rFonts w:cstheme="minorHAnsi"/>
              </w:rPr>
            </w:pPr>
            <w:r w:rsidRPr="006564A7">
              <w:rPr>
                <w:rFonts w:cstheme="minorHAnsi"/>
              </w:rPr>
              <w:t>214</w:t>
            </w:r>
          </w:p>
        </w:tc>
        <w:tc>
          <w:tcPr>
            <w:tcW w:w="777" w:type="dxa"/>
            <w:tcBorders>
              <w:right w:val="single" w:sz="12" w:space="0" w:color="auto"/>
            </w:tcBorders>
          </w:tcPr>
          <w:p w14:paraId="63FFAFEF" w14:textId="1B4A3F48" w:rsidR="004C5B5D" w:rsidRPr="006564A7" w:rsidRDefault="00AC1736" w:rsidP="002B3F0A">
            <w:pPr>
              <w:jc w:val="both"/>
              <w:rPr>
                <w:rFonts w:cstheme="minorHAnsi"/>
              </w:rPr>
            </w:pPr>
            <w:r w:rsidRPr="006564A7">
              <w:rPr>
                <w:rFonts w:cstheme="minorHAnsi"/>
              </w:rPr>
              <w:t>27</w:t>
            </w:r>
          </w:p>
        </w:tc>
        <w:tc>
          <w:tcPr>
            <w:tcW w:w="777" w:type="dxa"/>
            <w:tcBorders>
              <w:left w:val="single" w:sz="12" w:space="0" w:color="auto"/>
            </w:tcBorders>
          </w:tcPr>
          <w:p w14:paraId="630D483A" w14:textId="092CC392" w:rsidR="004C5B5D" w:rsidRPr="006564A7" w:rsidRDefault="004C5B5D" w:rsidP="002B3F0A">
            <w:pPr>
              <w:jc w:val="both"/>
              <w:rPr>
                <w:rFonts w:cstheme="minorHAnsi"/>
              </w:rPr>
            </w:pPr>
            <w:r w:rsidRPr="006564A7">
              <w:rPr>
                <w:rFonts w:cstheme="minorHAnsi"/>
              </w:rPr>
              <w:t>140</w:t>
            </w:r>
          </w:p>
        </w:tc>
        <w:tc>
          <w:tcPr>
            <w:tcW w:w="777" w:type="dxa"/>
          </w:tcPr>
          <w:p w14:paraId="0F98C233" w14:textId="7FD6193F" w:rsidR="004C5B5D" w:rsidRPr="006564A7" w:rsidRDefault="00711A08" w:rsidP="002B3F0A">
            <w:pPr>
              <w:jc w:val="both"/>
              <w:rPr>
                <w:rFonts w:cstheme="minorHAnsi"/>
              </w:rPr>
            </w:pPr>
            <w:r w:rsidRPr="006564A7">
              <w:rPr>
                <w:rFonts w:cstheme="minorHAnsi"/>
              </w:rPr>
              <w:t>315</w:t>
            </w:r>
          </w:p>
        </w:tc>
        <w:tc>
          <w:tcPr>
            <w:tcW w:w="777" w:type="dxa"/>
            <w:tcBorders>
              <w:right w:val="single" w:sz="12" w:space="0" w:color="auto"/>
            </w:tcBorders>
          </w:tcPr>
          <w:p w14:paraId="725ECBEE" w14:textId="67E4BB28" w:rsidR="004C5B5D" w:rsidRPr="006564A7" w:rsidRDefault="00AC1736" w:rsidP="002B3F0A">
            <w:pPr>
              <w:jc w:val="both"/>
              <w:rPr>
                <w:rFonts w:cstheme="minorHAnsi"/>
              </w:rPr>
            </w:pPr>
            <w:r w:rsidRPr="006564A7">
              <w:rPr>
                <w:rFonts w:cstheme="minorHAnsi"/>
              </w:rPr>
              <w:t>39</w:t>
            </w:r>
          </w:p>
        </w:tc>
        <w:tc>
          <w:tcPr>
            <w:tcW w:w="777" w:type="dxa"/>
            <w:tcBorders>
              <w:left w:val="single" w:sz="12" w:space="0" w:color="auto"/>
            </w:tcBorders>
          </w:tcPr>
          <w:p w14:paraId="39C26C83" w14:textId="014794A8" w:rsidR="004C5B5D" w:rsidRPr="006564A7" w:rsidRDefault="004C5B5D" w:rsidP="002B3F0A">
            <w:pPr>
              <w:jc w:val="both"/>
              <w:rPr>
                <w:rFonts w:cstheme="minorHAnsi"/>
              </w:rPr>
            </w:pPr>
            <w:r w:rsidRPr="006564A7">
              <w:rPr>
                <w:rFonts w:cstheme="minorHAnsi"/>
              </w:rPr>
              <w:t>185</w:t>
            </w:r>
          </w:p>
        </w:tc>
        <w:tc>
          <w:tcPr>
            <w:tcW w:w="777" w:type="dxa"/>
          </w:tcPr>
          <w:p w14:paraId="72C9AB96" w14:textId="7D4B1649" w:rsidR="004C5B5D" w:rsidRPr="006564A7" w:rsidRDefault="00196B39" w:rsidP="002B3F0A">
            <w:pPr>
              <w:jc w:val="both"/>
              <w:rPr>
                <w:rFonts w:cstheme="minorHAnsi"/>
              </w:rPr>
            </w:pPr>
            <w:r w:rsidRPr="006564A7">
              <w:rPr>
                <w:rFonts w:cstheme="minorHAnsi"/>
              </w:rPr>
              <w:t>417</w:t>
            </w:r>
          </w:p>
        </w:tc>
        <w:tc>
          <w:tcPr>
            <w:tcW w:w="777" w:type="dxa"/>
            <w:tcBorders>
              <w:right w:val="single" w:sz="12" w:space="0" w:color="auto"/>
            </w:tcBorders>
          </w:tcPr>
          <w:p w14:paraId="3DC89D11" w14:textId="7733F08F" w:rsidR="004C5B5D" w:rsidRPr="006564A7" w:rsidRDefault="00097469" w:rsidP="002B3F0A">
            <w:pPr>
              <w:jc w:val="both"/>
              <w:rPr>
                <w:rFonts w:cstheme="minorHAnsi"/>
              </w:rPr>
            </w:pPr>
            <w:r w:rsidRPr="006564A7">
              <w:rPr>
                <w:rFonts w:cstheme="minorHAnsi"/>
              </w:rPr>
              <w:t>52</w:t>
            </w:r>
          </w:p>
        </w:tc>
      </w:tr>
      <w:tr w:rsidR="004C5B5D" w:rsidRPr="006564A7" w14:paraId="40066007" w14:textId="77777777" w:rsidTr="004C5B5D">
        <w:tc>
          <w:tcPr>
            <w:tcW w:w="779" w:type="dxa"/>
            <w:tcBorders>
              <w:left w:val="single" w:sz="12" w:space="0" w:color="auto"/>
            </w:tcBorders>
          </w:tcPr>
          <w:p w14:paraId="35CC2649" w14:textId="39EF0FA2" w:rsidR="004C5B5D" w:rsidRPr="006564A7" w:rsidRDefault="004C5B5D" w:rsidP="002B3F0A">
            <w:pPr>
              <w:jc w:val="both"/>
              <w:rPr>
                <w:rFonts w:cstheme="minorHAnsi"/>
              </w:rPr>
            </w:pPr>
            <w:r w:rsidRPr="006564A7">
              <w:rPr>
                <w:rFonts w:cstheme="minorHAnsi"/>
              </w:rPr>
              <w:t>51</w:t>
            </w:r>
          </w:p>
        </w:tc>
        <w:tc>
          <w:tcPr>
            <w:tcW w:w="779" w:type="dxa"/>
          </w:tcPr>
          <w:p w14:paraId="73E593A3" w14:textId="69173B1B" w:rsidR="004C5B5D" w:rsidRPr="006564A7" w:rsidRDefault="00711A08" w:rsidP="002B3F0A">
            <w:pPr>
              <w:jc w:val="both"/>
              <w:rPr>
                <w:rFonts w:cstheme="minorHAnsi"/>
              </w:rPr>
            </w:pPr>
            <w:r w:rsidRPr="006564A7">
              <w:rPr>
                <w:rFonts w:cstheme="minorHAnsi"/>
              </w:rPr>
              <w:t>115</w:t>
            </w:r>
          </w:p>
        </w:tc>
        <w:tc>
          <w:tcPr>
            <w:tcW w:w="778" w:type="dxa"/>
            <w:tcBorders>
              <w:right w:val="single" w:sz="12" w:space="0" w:color="auto"/>
            </w:tcBorders>
          </w:tcPr>
          <w:p w14:paraId="495DBB3E" w14:textId="7BC89E4F" w:rsidR="004C5B5D" w:rsidRPr="006564A7" w:rsidRDefault="00AC1736" w:rsidP="002B3F0A">
            <w:pPr>
              <w:jc w:val="both"/>
              <w:rPr>
                <w:rFonts w:cstheme="minorHAnsi"/>
              </w:rPr>
            </w:pPr>
            <w:r w:rsidRPr="006564A7">
              <w:rPr>
                <w:rFonts w:cstheme="minorHAnsi"/>
              </w:rPr>
              <w:t>15</w:t>
            </w:r>
          </w:p>
        </w:tc>
        <w:tc>
          <w:tcPr>
            <w:tcW w:w="778" w:type="dxa"/>
            <w:tcBorders>
              <w:left w:val="single" w:sz="12" w:space="0" w:color="auto"/>
            </w:tcBorders>
          </w:tcPr>
          <w:p w14:paraId="2BE50A13" w14:textId="50E763CA" w:rsidR="004C5B5D" w:rsidRPr="006564A7" w:rsidRDefault="004C5B5D" w:rsidP="002B3F0A">
            <w:pPr>
              <w:jc w:val="both"/>
              <w:rPr>
                <w:rFonts w:cstheme="minorHAnsi"/>
              </w:rPr>
            </w:pPr>
            <w:r w:rsidRPr="006564A7">
              <w:rPr>
                <w:rFonts w:cstheme="minorHAnsi"/>
              </w:rPr>
              <w:t>96</w:t>
            </w:r>
          </w:p>
        </w:tc>
        <w:tc>
          <w:tcPr>
            <w:tcW w:w="777" w:type="dxa"/>
          </w:tcPr>
          <w:p w14:paraId="0CC0387F" w14:textId="6BA6FB45" w:rsidR="004C5B5D" w:rsidRPr="006564A7" w:rsidRDefault="00711A08" w:rsidP="002B3F0A">
            <w:pPr>
              <w:jc w:val="both"/>
              <w:rPr>
                <w:rFonts w:cstheme="minorHAnsi"/>
              </w:rPr>
            </w:pPr>
            <w:r w:rsidRPr="006564A7">
              <w:rPr>
                <w:rFonts w:cstheme="minorHAnsi"/>
              </w:rPr>
              <w:t>216</w:t>
            </w:r>
          </w:p>
        </w:tc>
        <w:tc>
          <w:tcPr>
            <w:tcW w:w="777" w:type="dxa"/>
            <w:tcBorders>
              <w:right w:val="single" w:sz="12" w:space="0" w:color="auto"/>
            </w:tcBorders>
          </w:tcPr>
          <w:p w14:paraId="45441F73" w14:textId="24D4B687" w:rsidR="004C5B5D" w:rsidRPr="006564A7" w:rsidRDefault="00AC1736" w:rsidP="002B3F0A">
            <w:pPr>
              <w:jc w:val="both"/>
              <w:rPr>
                <w:rFonts w:cstheme="minorHAnsi"/>
              </w:rPr>
            </w:pPr>
            <w:r w:rsidRPr="006564A7">
              <w:rPr>
                <w:rFonts w:cstheme="minorHAnsi"/>
              </w:rPr>
              <w:t>27</w:t>
            </w:r>
          </w:p>
        </w:tc>
        <w:tc>
          <w:tcPr>
            <w:tcW w:w="777" w:type="dxa"/>
            <w:tcBorders>
              <w:left w:val="single" w:sz="12" w:space="0" w:color="auto"/>
            </w:tcBorders>
          </w:tcPr>
          <w:p w14:paraId="61776B46" w14:textId="0A583CE7" w:rsidR="004C5B5D" w:rsidRPr="006564A7" w:rsidRDefault="004C5B5D" w:rsidP="002B3F0A">
            <w:pPr>
              <w:jc w:val="both"/>
              <w:rPr>
                <w:rFonts w:cstheme="minorHAnsi"/>
              </w:rPr>
            </w:pPr>
            <w:r w:rsidRPr="006564A7">
              <w:rPr>
                <w:rFonts w:cstheme="minorHAnsi"/>
              </w:rPr>
              <w:t>141</w:t>
            </w:r>
          </w:p>
        </w:tc>
        <w:tc>
          <w:tcPr>
            <w:tcW w:w="777" w:type="dxa"/>
          </w:tcPr>
          <w:p w14:paraId="3D5B36DE" w14:textId="0DB355B5" w:rsidR="004C5B5D" w:rsidRPr="006564A7" w:rsidRDefault="00711A08" w:rsidP="002B3F0A">
            <w:pPr>
              <w:jc w:val="both"/>
              <w:rPr>
                <w:rFonts w:cstheme="minorHAnsi"/>
              </w:rPr>
            </w:pPr>
            <w:r w:rsidRPr="006564A7">
              <w:rPr>
                <w:rFonts w:cstheme="minorHAnsi"/>
              </w:rPr>
              <w:t>318</w:t>
            </w:r>
          </w:p>
        </w:tc>
        <w:tc>
          <w:tcPr>
            <w:tcW w:w="777" w:type="dxa"/>
            <w:tcBorders>
              <w:right w:val="single" w:sz="12" w:space="0" w:color="auto"/>
            </w:tcBorders>
          </w:tcPr>
          <w:p w14:paraId="6F54C5B3" w14:textId="35B73602" w:rsidR="004C5B5D" w:rsidRPr="006564A7" w:rsidRDefault="00AC1736" w:rsidP="002B3F0A">
            <w:pPr>
              <w:jc w:val="both"/>
              <w:rPr>
                <w:rFonts w:cstheme="minorHAnsi"/>
              </w:rPr>
            </w:pPr>
            <w:r w:rsidRPr="006564A7">
              <w:rPr>
                <w:rFonts w:cstheme="minorHAnsi"/>
              </w:rPr>
              <w:t>40</w:t>
            </w:r>
          </w:p>
        </w:tc>
        <w:tc>
          <w:tcPr>
            <w:tcW w:w="777" w:type="dxa"/>
            <w:tcBorders>
              <w:left w:val="single" w:sz="12" w:space="0" w:color="auto"/>
            </w:tcBorders>
          </w:tcPr>
          <w:p w14:paraId="2231692D" w14:textId="6C925280" w:rsidR="004C5B5D" w:rsidRPr="006564A7" w:rsidRDefault="004C5B5D" w:rsidP="002B3F0A">
            <w:pPr>
              <w:jc w:val="both"/>
              <w:rPr>
                <w:rFonts w:cstheme="minorHAnsi"/>
              </w:rPr>
            </w:pPr>
            <w:r w:rsidRPr="006564A7">
              <w:rPr>
                <w:rFonts w:cstheme="minorHAnsi"/>
              </w:rPr>
              <w:t>186</w:t>
            </w:r>
          </w:p>
        </w:tc>
        <w:tc>
          <w:tcPr>
            <w:tcW w:w="777" w:type="dxa"/>
          </w:tcPr>
          <w:p w14:paraId="5C9CB4A5" w14:textId="063224F4" w:rsidR="004C5B5D" w:rsidRPr="006564A7" w:rsidRDefault="00196B39" w:rsidP="002B3F0A">
            <w:pPr>
              <w:jc w:val="both"/>
              <w:rPr>
                <w:rFonts w:cstheme="minorHAnsi"/>
              </w:rPr>
            </w:pPr>
            <w:r w:rsidRPr="006564A7">
              <w:rPr>
                <w:rFonts w:cstheme="minorHAnsi"/>
              </w:rPr>
              <w:t>419</w:t>
            </w:r>
          </w:p>
        </w:tc>
        <w:tc>
          <w:tcPr>
            <w:tcW w:w="777" w:type="dxa"/>
            <w:tcBorders>
              <w:right w:val="single" w:sz="12" w:space="0" w:color="auto"/>
            </w:tcBorders>
          </w:tcPr>
          <w:p w14:paraId="02CAFADB" w14:textId="5188A71B" w:rsidR="004C5B5D" w:rsidRPr="006564A7" w:rsidRDefault="00097469" w:rsidP="002B3F0A">
            <w:pPr>
              <w:jc w:val="both"/>
              <w:rPr>
                <w:rFonts w:cstheme="minorHAnsi"/>
              </w:rPr>
            </w:pPr>
            <w:r w:rsidRPr="006564A7">
              <w:rPr>
                <w:rFonts w:cstheme="minorHAnsi"/>
              </w:rPr>
              <w:t>52</w:t>
            </w:r>
          </w:p>
        </w:tc>
      </w:tr>
      <w:tr w:rsidR="004C5B5D" w:rsidRPr="006564A7" w14:paraId="11DFCB83" w14:textId="77777777" w:rsidTr="004C5B5D">
        <w:tc>
          <w:tcPr>
            <w:tcW w:w="779" w:type="dxa"/>
            <w:tcBorders>
              <w:left w:val="single" w:sz="12" w:space="0" w:color="auto"/>
            </w:tcBorders>
          </w:tcPr>
          <w:p w14:paraId="64345882" w14:textId="259FC52F" w:rsidR="004C5B5D" w:rsidRPr="006564A7" w:rsidRDefault="004C5B5D" w:rsidP="002B3F0A">
            <w:pPr>
              <w:jc w:val="both"/>
              <w:rPr>
                <w:rFonts w:cstheme="minorHAnsi"/>
              </w:rPr>
            </w:pPr>
            <w:r w:rsidRPr="006564A7">
              <w:rPr>
                <w:rFonts w:cstheme="minorHAnsi"/>
              </w:rPr>
              <w:t>52</w:t>
            </w:r>
          </w:p>
        </w:tc>
        <w:tc>
          <w:tcPr>
            <w:tcW w:w="779" w:type="dxa"/>
          </w:tcPr>
          <w:p w14:paraId="473470A8" w14:textId="5CF4BB08" w:rsidR="004C5B5D" w:rsidRPr="006564A7" w:rsidRDefault="00711A08" w:rsidP="002B3F0A">
            <w:pPr>
              <w:jc w:val="both"/>
              <w:rPr>
                <w:rFonts w:cstheme="minorHAnsi"/>
              </w:rPr>
            </w:pPr>
            <w:r w:rsidRPr="006564A7">
              <w:rPr>
                <w:rFonts w:cstheme="minorHAnsi"/>
              </w:rPr>
              <w:t>117</w:t>
            </w:r>
          </w:p>
        </w:tc>
        <w:tc>
          <w:tcPr>
            <w:tcW w:w="778" w:type="dxa"/>
            <w:tcBorders>
              <w:right w:val="single" w:sz="12" w:space="0" w:color="auto"/>
            </w:tcBorders>
          </w:tcPr>
          <w:p w14:paraId="41D2B96B" w14:textId="4E85A54F" w:rsidR="004C5B5D" w:rsidRPr="006564A7" w:rsidRDefault="00AC1736" w:rsidP="002B3F0A">
            <w:pPr>
              <w:jc w:val="both"/>
              <w:rPr>
                <w:rFonts w:cstheme="minorHAnsi"/>
              </w:rPr>
            </w:pPr>
            <w:r w:rsidRPr="006564A7">
              <w:rPr>
                <w:rFonts w:cstheme="minorHAnsi"/>
              </w:rPr>
              <w:t>15</w:t>
            </w:r>
          </w:p>
        </w:tc>
        <w:tc>
          <w:tcPr>
            <w:tcW w:w="778" w:type="dxa"/>
            <w:tcBorders>
              <w:left w:val="single" w:sz="12" w:space="0" w:color="auto"/>
            </w:tcBorders>
          </w:tcPr>
          <w:p w14:paraId="4C201649" w14:textId="16C71E43" w:rsidR="004C5B5D" w:rsidRPr="006564A7" w:rsidRDefault="004C5B5D" w:rsidP="002B3F0A">
            <w:pPr>
              <w:jc w:val="both"/>
              <w:rPr>
                <w:rFonts w:cstheme="minorHAnsi"/>
              </w:rPr>
            </w:pPr>
            <w:r w:rsidRPr="006564A7">
              <w:rPr>
                <w:rFonts w:cstheme="minorHAnsi"/>
              </w:rPr>
              <w:t>97</w:t>
            </w:r>
          </w:p>
        </w:tc>
        <w:tc>
          <w:tcPr>
            <w:tcW w:w="777" w:type="dxa"/>
          </w:tcPr>
          <w:p w14:paraId="0603D540" w14:textId="00903B47" w:rsidR="004C5B5D" w:rsidRPr="006564A7" w:rsidRDefault="00711A08" w:rsidP="002B3F0A">
            <w:pPr>
              <w:jc w:val="both"/>
              <w:rPr>
                <w:rFonts w:cstheme="minorHAnsi"/>
              </w:rPr>
            </w:pPr>
            <w:r w:rsidRPr="006564A7">
              <w:rPr>
                <w:rFonts w:cstheme="minorHAnsi"/>
              </w:rPr>
              <w:t>219</w:t>
            </w:r>
          </w:p>
        </w:tc>
        <w:tc>
          <w:tcPr>
            <w:tcW w:w="777" w:type="dxa"/>
            <w:tcBorders>
              <w:right w:val="single" w:sz="12" w:space="0" w:color="auto"/>
            </w:tcBorders>
          </w:tcPr>
          <w:p w14:paraId="5C18ACD9" w14:textId="1EA4F99F" w:rsidR="004C5B5D" w:rsidRPr="006564A7" w:rsidRDefault="00AC1736" w:rsidP="002B3F0A">
            <w:pPr>
              <w:jc w:val="both"/>
              <w:rPr>
                <w:rFonts w:cstheme="minorHAnsi"/>
              </w:rPr>
            </w:pPr>
            <w:r w:rsidRPr="006564A7">
              <w:rPr>
                <w:rFonts w:cstheme="minorHAnsi"/>
              </w:rPr>
              <w:t>27</w:t>
            </w:r>
          </w:p>
        </w:tc>
        <w:tc>
          <w:tcPr>
            <w:tcW w:w="777" w:type="dxa"/>
            <w:tcBorders>
              <w:left w:val="single" w:sz="12" w:space="0" w:color="auto"/>
            </w:tcBorders>
          </w:tcPr>
          <w:p w14:paraId="39ABEE4E" w14:textId="19D09C17" w:rsidR="004C5B5D" w:rsidRPr="006564A7" w:rsidRDefault="004C5B5D" w:rsidP="002B3F0A">
            <w:pPr>
              <w:jc w:val="both"/>
              <w:rPr>
                <w:rFonts w:cstheme="minorHAnsi"/>
              </w:rPr>
            </w:pPr>
            <w:r w:rsidRPr="006564A7">
              <w:rPr>
                <w:rFonts w:cstheme="minorHAnsi"/>
              </w:rPr>
              <w:t>142</w:t>
            </w:r>
          </w:p>
        </w:tc>
        <w:tc>
          <w:tcPr>
            <w:tcW w:w="777" w:type="dxa"/>
          </w:tcPr>
          <w:p w14:paraId="13E1E847" w14:textId="5FF055FD" w:rsidR="004C5B5D" w:rsidRPr="006564A7" w:rsidRDefault="00711A08" w:rsidP="002B3F0A">
            <w:pPr>
              <w:jc w:val="both"/>
              <w:rPr>
                <w:rFonts w:cstheme="minorHAnsi"/>
              </w:rPr>
            </w:pPr>
            <w:r w:rsidRPr="006564A7">
              <w:rPr>
                <w:rFonts w:cstheme="minorHAnsi"/>
              </w:rPr>
              <w:t>320</w:t>
            </w:r>
          </w:p>
        </w:tc>
        <w:tc>
          <w:tcPr>
            <w:tcW w:w="777" w:type="dxa"/>
            <w:tcBorders>
              <w:right w:val="single" w:sz="12" w:space="0" w:color="auto"/>
            </w:tcBorders>
          </w:tcPr>
          <w:p w14:paraId="5C989946" w14:textId="37839E9D" w:rsidR="004C5B5D" w:rsidRPr="006564A7" w:rsidRDefault="00097469" w:rsidP="002B3F0A">
            <w:pPr>
              <w:jc w:val="both"/>
              <w:rPr>
                <w:rFonts w:cstheme="minorHAnsi"/>
              </w:rPr>
            </w:pPr>
            <w:r w:rsidRPr="006564A7">
              <w:rPr>
                <w:rFonts w:cstheme="minorHAnsi"/>
              </w:rPr>
              <w:t>40</w:t>
            </w:r>
          </w:p>
        </w:tc>
        <w:tc>
          <w:tcPr>
            <w:tcW w:w="777" w:type="dxa"/>
            <w:tcBorders>
              <w:left w:val="single" w:sz="12" w:space="0" w:color="auto"/>
            </w:tcBorders>
          </w:tcPr>
          <w:p w14:paraId="653CF615" w14:textId="098597CB" w:rsidR="004C5B5D" w:rsidRPr="006564A7" w:rsidRDefault="004C5B5D" w:rsidP="002B3F0A">
            <w:pPr>
              <w:jc w:val="both"/>
              <w:rPr>
                <w:rFonts w:cstheme="minorHAnsi"/>
              </w:rPr>
            </w:pPr>
            <w:r w:rsidRPr="006564A7">
              <w:rPr>
                <w:rFonts w:cstheme="minorHAnsi"/>
              </w:rPr>
              <w:t>187</w:t>
            </w:r>
          </w:p>
        </w:tc>
        <w:tc>
          <w:tcPr>
            <w:tcW w:w="777" w:type="dxa"/>
          </w:tcPr>
          <w:p w14:paraId="6EB973CB" w14:textId="31243887" w:rsidR="004C5B5D" w:rsidRPr="006564A7" w:rsidRDefault="00196B39" w:rsidP="002B3F0A">
            <w:pPr>
              <w:jc w:val="both"/>
              <w:rPr>
                <w:rFonts w:cstheme="minorHAnsi"/>
              </w:rPr>
            </w:pPr>
            <w:r w:rsidRPr="006564A7">
              <w:rPr>
                <w:rFonts w:cstheme="minorHAnsi"/>
              </w:rPr>
              <w:t>421</w:t>
            </w:r>
          </w:p>
        </w:tc>
        <w:tc>
          <w:tcPr>
            <w:tcW w:w="777" w:type="dxa"/>
            <w:tcBorders>
              <w:right w:val="single" w:sz="12" w:space="0" w:color="auto"/>
            </w:tcBorders>
          </w:tcPr>
          <w:p w14:paraId="5B9C2FBA" w14:textId="72E5A196" w:rsidR="004C5B5D" w:rsidRPr="006564A7" w:rsidRDefault="00097469" w:rsidP="002B3F0A">
            <w:pPr>
              <w:jc w:val="both"/>
              <w:rPr>
                <w:rFonts w:cstheme="minorHAnsi"/>
              </w:rPr>
            </w:pPr>
            <w:r w:rsidRPr="006564A7">
              <w:rPr>
                <w:rFonts w:cstheme="minorHAnsi"/>
              </w:rPr>
              <w:t>53</w:t>
            </w:r>
          </w:p>
        </w:tc>
      </w:tr>
      <w:tr w:rsidR="004C5B5D" w:rsidRPr="006564A7" w14:paraId="1780E96F" w14:textId="77777777" w:rsidTr="004C5B5D">
        <w:tc>
          <w:tcPr>
            <w:tcW w:w="779" w:type="dxa"/>
            <w:tcBorders>
              <w:left w:val="single" w:sz="12" w:space="0" w:color="auto"/>
            </w:tcBorders>
          </w:tcPr>
          <w:p w14:paraId="37EF486C" w14:textId="5A395C53" w:rsidR="004C5B5D" w:rsidRPr="006564A7" w:rsidRDefault="004C5B5D" w:rsidP="002B3F0A">
            <w:pPr>
              <w:jc w:val="both"/>
              <w:rPr>
                <w:rFonts w:cstheme="minorHAnsi"/>
              </w:rPr>
            </w:pPr>
            <w:r w:rsidRPr="006564A7">
              <w:rPr>
                <w:rFonts w:cstheme="minorHAnsi"/>
              </w:rPr>
              <w:t>53</w:t>
            </w:r>
          </w:p>
        </w:tc>
        <w:tc>
          <w:tcPr>
            <w:tcW w:w="779" w:type="dxa"/>
          </w:tcPr>
          <w:p w14:paraId="71BA24A2" w14:textId="69EF5CDC" w:rsidR="004C5B5D" w:rsidRPr="006564A7" w:rsidRDefault="00711A08" w:rsidP="002B3F0A">
            <w:pPr>
              <w:jc w:val="both"/>
              <w:rPr>
                <w:rFonts w:cstheme="minorHAnsi"/>
              </w:rPr>
            </w:pPr>
            <w:r w:rsidRPr="006564A7">
              <w:rPr>
                <w:rFonts w:cstheme="minorHAnsi"/>
              </w:rPr>
              <w:t>120</w:t>
            </w:r>
          </w:p>
        </w:tc>
        <w:tc>
          <w:tcPr>
            <w:tcW w:w="778" w:type="dxa"/>
            <w:tcBorders>
              <w:right w:val="single" w:sz="12" w:space="0" w:color="auto"/>
            </w:tcBorders>
          </w:tcPr>
          <w:p w14:paraId="0D1C4D0C" w14:textId="08976CB7" w:rsidR="004C5B5D" w:rsidRPr="006564A7" w:rsidRDefault="00AC1736" w:rsidP="002B3F0A">
            <w:pPr>
              <w:jc w:val="both"/>
              <w:rPr>
                <w:rFonts w:cstheme="minorHAnsi"/>
              </w:rPr>
            </w:pPr>
            <w:r w:rsidRPr="006564A7">
              <w:rPr>
                <w:rFonts w:cstheme="minorHAnsi"/>
              </w:rPr>
              <w:t>15</w:t>
            </w:r>
          </w:p>
        </w:tc>
        <w:tc>
          <w:tcPr>
            <w:tcW w:w="778" w:type="dxa"/>
            <w:tcBorders>
              <w:left w:val="single" w:sz="12" w:space="0" w:color="auto"/>
            </w:tcBorders>
          </w:tcPr>
          <w:p w14:paraId="11C471F2" w14:textId="192FCCA2" w:rsidR="004C5B5D" w:rsidRPr="006564A7" w:rsidRDefault="004C5B5D" w:rsidP="002B3F0A">
            <w:pPr>
              <w:jc w:val="both"/>
              <w:rPr>
                <w:rFonts w:cstheme="minorHAnsi"/>
              </w:rPr>
            </w:pPr>
            <w:r w:rsidRPr="006564A7">
              <w:rPr>
                <w:rFonts w:cstheme="minorHAnsi"/>
              </w:rPr>
              <w:t>98</w:t>
            </w:r>
          </w:p>
        </w:tc>
        <w:tc>
          <w:tcPr>
            <w:tcW w:w="777" w:type="dxa"/>
          </w:tcPr>
          <w:p w14:paraId="38540750" w14:textId="7CAC2792" w:rsidR="004C5B5D" w:rsidRPr="006564A7" w:rsidRDefault="00711A08" w:rsidP="002B3F0A">
            <w:pPr>
              <w:jc w:val="both"/>
              <w:rPr>
                <w:rFonts w:cstheme="minorHAnsi"/>
              </w:rPr>
            </w:pPr>
            <w:r w:rsidRPr="006564A7">
              <w:rPr>
                <w:rFonts w:cstheme="minorHAnsi"/>
              </w:rPr>
              <w:t>221</w:t>
            </w:r>
          </w:p>
        </w:tc>
        <w:tc>
          <w:tcPr>
            <w:tcW w:w="777" w:type="dxa"/>
            <w:tcBorders>
              <w:right w:val="single" w:sz="12" w:space="0" w:color="auto"/>
            </w:tcBorders>
          </w:tcPr>
          <w:p w14:paraId="0AA95CF6" w14:textId="059663C7" w:rsidR="004C5B5D" w:rsidRPr="006564A7" w:rsidRDefault="00AC1736" w:rsidP="002B3F0A">
            <w:pPr>
              <w:jc w:val="both"/>
              <w:rPr>
                <w:rFonts w:cstheme="minorHAnsi"/>
              </w:rPr>
            </w:pPr>
            <w:r w:rsidRPr="006564A7">
              <w:rPr>
                <w:rFonts w:cstheme="minorHAnsi"/>
              </w:rPr>
              <w:t>28</w:t>
            </w:r>
          </w:p>
        </w:tc>
        <w:tc>
          <w:tcPr>
            <w:tcW w:w="777" w:type="dxa"/>
            <w:tcBorders>
              <w:left w:val="single" w:sz="12" w:space="0" w:color="auto"/>
            </w:tcBorders>
          </w:tcPr>
          <w:p w14:paraId="1E5FF521" w14:textId="22886A1D" w:rsidR="004C5B5D" w:rsidRPr="006564A7" w:rsidRDefault="004C5B5D" w:rsidP="002B3F0A">
            <w:pPr>
              <w:jc w:val="both"/>
              <w:rPr>
                <w:rFonts w:cstheme="minorHAnsi"/>
              </w:rPr>
            </w:pPr>
            <w:r w:rsidRPr="006564A7">
              <w:rPr>
                <w:rFonts w:cstheme="minorHAnsi"/>
              </w:rPr>
              <w:t>143</w:t>
            </w:r>
          </w:p>
        </w:tc>
        <w:tc>
          <w:tcPr>
            <w:tcW w:w="777" w:type="dxa"/>
          </w:tcPr>
          <w:p w14:paraId="624BA976" w14:textId="675CFB60" w:rsidR="004C5B5D" w:rsidRPr="006564A7" w:rsidRDefault="00711A08" w:rsidP="002B3F0A">
            <w:pPr>
              <w:jc w:val="both"/>
              <w:rPr>
                <w:rFonts w:cstheme="minorHAnsi"/>
              </w:rPr>
            </w:pPr>
            <w:r w:rsidRPr="006564A7">
              <w:rPr>
                <w:rFonts w:cstheme="minorHAnsi"/>
              </w:rPr>
              <w:t>322</w:t>
            </w:r>
          </w:p>
        </w:tc>
        <w:tc>
          <w:tcPr>
            <w:tcW w:w="777" w:type="dxa"/>
            <w:tcBorders>
              <w:right w:val="single" w:sz="12" w:space="0" w:color="auto"/>
            </w:tcBorders>
          </w:tcPr>
          <w:p w14:paraId="0BB0EFBC" w14:textId="1AF18F9C" w:rsidR="004C5B5D" w:rsidRPr="006564A7" w:rsidRDefault="00AC1736" w:rsidP="002B3F0A">
            <w:pPr>
              <w:jc w:val="both"/>
              <w:rPr>
                <w:rFonts w:cstheme="minorHAnsi"/>
              </w:rPr>
            </w:pPr>
            <w:r w:rsidRPr="006564A7">
              <w:rPr>
                <w:rFonts w:cstheme="minorHAnsi"/>
              </w:rPr>
              <w:t>40</w:t>
            </w:r>
          </w:p>
        </w:tc>
        <w:tc>
          <w:tcPr>
            <w:tcW w:w="777" w:type="dxa"/>
            <w:tcBorders>
              <w:left w:val="single" w:sz="12" w:space="0" w:color="auto"/>
            </w:tcBorders>
          </w:tcPr>
          <w:p w14:paraId="1DE9A6F0" w14:textId="51CEC251" w:rsidR="004C5B5D" w:rsidRPr="006564A7" w:rsidRDefault="004C5B5D" w:rsidP="002B3F0A">
            <w:pPr>
              <w:jc w:val="both"/>
              <w:rPr>
                <w:rFonts w:cstheme="minorHAnsi"/>
              </w:rPr>
            </w:pPr>
            <w:r w:rsidRPr="006564A7">
              <w:rPr>
                <w:rFonts w:cstheme="minorHAnsi"/>
              </w:rPr>
              <w:t>188</w:t>
            </w:r>
          </w:p>
        </w:tc>
        <w:tc>
          <w:tcPr>
            <w:tcW w:w="777" w:type="dxa"/>
          </w:tcPr>
          <w:p w14:paraId="27B5FC09" w14:textId="7419ADB9" w:rsidR="004C5B5D" w:rsidRPr="006564A7" w:rsidRDefault="00196B39" w:rsidP="002B3F0A">
            <w:pPr>
              <w:jc w:val="both"/>
              <w:rPr>
                <w:rFonts w:cstheme="minorHAnsi"/>
              </w:rPr>
            </w:pPr>
            <w:r w:rsidRPr="006564A7">
              <w:rPr>
                <w:rFonts w:cstheme="minorHAnsi"/>
              </w:rPr>
              <w:t>423</w:t>
            </w:r>
          </w:p>
        </w:tc>
        <w:tc>
          <w:tcPr>
            <w:tcW w:w="777" w:type="dxa"/>
            <w:tcBorders>
              <w:right w:val="single" w:sz="12" w:space="0" w:color="auto"/>
            </w:tcBorders>
          </w:tcPr>
          <w:p w14:paraId="0B92BD9D" w14:textId="728837E2" w:rsidR="004C5B5D" w:rsidRPr="006564A7" w:rsidRDefault="00097469" w:rsidP="002B3F0A">
            <w:pPr>
              <w:jc w:val="both"/>
              <w:rPr>
                <w:rFonts w:cstheme="minorHAnsi"/>
              </w:rPr>
            </w:pPr>
            <w:r w:rsidRPr="006564A7">
              <w:rPr>
                <w:rFonts w:cstheme="minorHAnsi"/>
              </w:rPr>
              <w:t>53</w:t>
            </w:r>
          </w:p>
        </w:tc>
      </w:tr>
      <w:tr w:rsidR="004C5B5D" w:rsidRPr="006564A7" w14:paraId="67E60C31" w14:textId="77777777" w:rsidTr="004C5B5D">
        <w:tc>
          <w:tcPr>
            <w:tcW w:w="779" w:type="dxa"/>
            <w:tcBorders>
              <w:left w:val="single" w:sz="12" w:space="0" w:color="auto"/>
            </w:tcBorders>
          </w:tcPr>
          <w:p w14:paraId="28E3B0C3" w14:textId="0867205D" w:rsidR="004C5B5D" w:rsidRPr="006564A7" w:rsidRDefault="004C5B5D" w:rsidP="002B3F0A">
            <w:pPr>
              <w:jc w:val="both"/>
              <w:rPr>
                <w:rFonts w:cstheme="minorHAnsi"/>
              </w:rPr>
            </w:pPr>
            <w:r w:rsidRPr="006564A7">
              <w:rPr>
                <w:rFonts w:cstheme="minorHAnsi"/>
              </w:rPr>
              <w:t>54</w:t>
            </w:r>
          </w:p>
        </w:tc>
        <w:tc>
          <w:tcPr>
            <w:tcW w:w="779" w:type="dxa"/>
          </w:tcPr>
          <w:p w14:paraId="4200E8E7" w14:textId="4EACD106" w:rsidR="004C5B5D" w:rsidRPr="006564A7" w:rsidRDefault="00711A08" w:rsidP="002B3F0A">
            <w:pPr>
              <w:jc w:val="both"/>
              <w:rPr>
                <w:rFonts w:cstheme="minorHAnsi"/>
              </w:rPr>
            </w:pPr>
            <w:r w:rsidRPr="006564A7">
              <w:rPr>
                <w:rFonts w:cstheme="minorHAnsi"/>
              </w:rPr>
              <w:t>122</w:t>
            </w:r>
          </w:p>
        </w:tc>
        <w:tc>
          <w:tcPr>
            <w:tcW w:w="778" w:type="dxa"/>
            <w:tcBorders>
              <w:right w:val="single" w:sz="12" w:space="0" w:color="auto"/>
            </w:tcBorders>
          </w:tcPr>
          <w:p w14:paraId="37F3CB5F" w14:textId="6A3305C1" w:rsidR="004C5B5D" w:rsidRPr="006564A7" w:rsidRDefault="00AC1736" w:rsidP="002B3F0A">
            <w:pPr>
              <w:jc w:val="both"/>
              <w:rPr>
                <w:rFonts w:cstheme="minorHAnsi"/>
              </w:rPr>
            </w:pPr>
            <w:r w:rsidRPr="006564A7">
              <w:rPr>
                <w:rFonts w:cstheme="minorHAnsi"/>
              </w:rPr>
              <w:t>15</w:t>
            </w:r>
          </w:p>
        </w:tc>
        <w:tc>
          <w:tcPr>
            <w:tcW w:w="778" w:type="dxa"/>
            <w:tcBorders>
              <w:left w:val="single" w:sz="12" w:space="0" w:color="auto"/>
            </w:tcBorders>
          </w:tcPr>
          <w:p w14:paraId="1ECDD31B" w14:textId="3B064C53" w:rsidR="004C5B5D" w:rsidRPr="006564A7" w:rsidRDefault="004C5B5D" w:rsidP="002B3F0A">
            <w:pPr>
              <w:jc w:val="both"/>
              <w:rPr>
                <w:rFonts w:cstheme="minorHAnsi"/>
              </w:rPr>
            </w:pPr>
            <w:r w:rsidRPr="006564A7">
              <w:rPr>
                <w:rFonts w:cstheme="minorHAnsi"/>
              </w:rPr>
              <w:t>99</w:t>
            </w:r>
          </w:p>
        </w:tc>
        <w:tc>
          <w:tcPr>
            <w:tcW w:w="777" w:type="dxa"/>
          </w:tcPr>
          <w:p w14:paraId="5928733F" w14:textId="44D8F276" w:rsidR="004C5B5D" w:rsidRPr="006564A7" w:rsidRDefault="00711A08" w:rsidP="002B3F0A">
            <w:pPr>
              <w:jc w:val="both"/>
              <w:rPr>
                <w:rFonts w:cstheme="minorHAnsi"/>
              </w:rPr>
            </w:pPr>
            <w:r w:rsidRPr="006564A7">
              <w:rPr>
                <w:rFonts w:cstheme="minorHAnsi"/>
              </w:rPr>
              <w:t>223</w:t>
            </w:r>
          </w:p>
        </w:tc>
        <w:tc>
          <w:tcPr>
            <w:tcW w:w="777" w:type="dxa"/>
            <w:tcBorders>
              <w:right w:val="single" w:sz="12" w:space="0" w:color="auto"/>
            </w:tcBorders>
          </w:tcPr>
          <w:p w14:paraId="7FDA19D0" w14:textId="2CF00A95" w:rsidR="004C5B5D" w:rsidRPr="006564A7" w:rsidRDefault="00AC1736" w:rsidP="002B3F0A">
            <w:pPr>
              <w:jc w:val="both"/>
              <w:rPr>
                <w:rFonts w:cstheme="minorHAnsi"/>
              </w:rPr>
            </w:pPr>
            <w:r w:rsidRPr="006564A7">
              <w:rPr>
                <w:rFonts w:cstheme="minorHAnsi"/>
              </w:rPr>
              <w:t>28</w:t>
            </w:r>
          </w:p>
        </w:tc>
        <w:tc>
          <w:tcPr>
            <w:tcW w:w="777" w:type="dxa"/>
            <w:tcBorders>
              <w:left w:val="single" w:sz="12" w:space="0" w:color="auto"/>
            </w:tcBorders>
          </w:tcPr>
          <w:p w14:paraId="6D1D5046" w14:textId="095262EC" w:rsidR="004C5B5D" w:rsidRPr="006564A7" w:rsidRDefault="004C5B5D" w:rsidP="002B3F0A">
            <w:pPr>
              <w:jc w:val="both"/>
              <w:rPr>
                <w:rFonts w:cstheme="minorHAnsi"/>
              </w:rPr>
            </w:pPr>
            <w:r w:rsidRPr="006564A7">
              <w:rPr>
                <w:rFonts w:cstheme="minorHAnsi"/>
              </w:rPr>
              <w:t>144</w:t>
            </w:r>
          </w:p>
        </w:tc>
        <w:tc>
          <w:tcPr>
            <w:tcW w:w="777" w:type="dxa"/>
          </w:tcPr>
          <w:p w14:paraId="189D7642" w14:textId="18E1C05B" w:rsidR="004C5B5D" w:rsidRPr="006564A7" w:rsidRDefault="00711A08" w:rsidP="002B3F0A">
            <w:pPr>
              <w:jc w:val="both"/>
              <w:rPr>
                <w:rFonts w:cstheme="minorHAnsi"/>
              </w:rPr>
            </w:pPr>
            <w:r w:rsidRPr="006564A7">
              <w:rPr>
                <w:rFonts w:cstheme="minorHAnsi"/>
              </w:rPr>
              <w:t>324</w:t>
            </w:r>
          </w:p>
        </w:tc>
        <w:tc>
          <w:tcPr>
            <w:tcW w:w="777" w:type="dxa"/>
            <w:tcBorders>
              <w:right w:val="single" w:sz="12" w:space="0" w:color="auto"/>
            </w:tcBorders>
          </w:tcPr>
          <w:p w14:paraId="6BCE79F2" w14:textId="05336282" w:rsidR="004C5B5D" w:rsidRPr="006564A7" w:rsidRDefault="00AC1736" w:rsidP="002B3F0A">
            <w:pPr>
              <w:jc w:val="both"/>
              <w:rPr>
                <w:rFonts w:cstheme="minorHAnsi"/>
              </w:rPr>
            </w:pPr>
            <w:r w:rsidRPr="006564A7">
              <w:rPr>
                <w:rFonts w:cstheme="minorHAnsi"/>
              </w:rPr>
              <w:t>41</w:t>
            </w:r>
          </w:p>
        </w:tc>
        <w:tc>
          <w:tcPr>
            <w:tcW w:w="777" w:type="dxa"/>
            <w:tcBorders>
              <w:left w:val="single" w:sz="12" w:space="0" w:color="auto"/>
            </w:tcBorders>
          </w:tcPr>
          <w:p w14:paraId="6B292D0D" w14:textId="3E7B7E9E" w:rsidR="004C5B5D" w:rsidRPr="006564A7" w:rsidRDefault="004C5B5D" w:rsidP="002B3F0A">
            <w:pPr>
              <w:jc w:val="both"/>
              <w:rPr>
                <w:rFonts w:cstheme="minorHAnsi"/>
              </w:rPr>
            </w:pPr>
            <w:r w:rsidRPr="006564A7">
              <w:rPr>
                <w:rFonts w:cstheme="minorHAnsi"/>
              </w:rPr>
              <w:t>189</w:t>
            </w:r>
          </w:p>
        </w:tc>
        <w:tc>
          <w:tcPr>
            <w:tcW w:w="777" w:type="dxa"/>
          </w:tcPr>
          <w:p w14:paraId="25B23A8B" w14:textId="6564D83E" w:rsidR="004C5B5D" w:rsidRPr="006564A7" w:rsidRDefault="00196B39" w:rsidP="002B3F0A">
            <w:pPr>
              <w:jc w:val="both"/>
              <w:rPr>
                <w:rFonts w:cstheme="minorHAnsi"/>
              </w:rPr>
            </w:pPr>
            <w:r w:rsidRPr="006564A7">
              <w:rPr>
                <w:rFonts w:cstheme="minorHAnsi"/>
              </w:rPr>
              <w:t>426</w:t>
            </w:r>
          </w:p>
        </w:tc>
        <w:tc>
          <w:tcPr>
            <w:tcW w:w="777" w:type="dxa"/>
            <w:tcBorders>
              <w:right w:val="single" w:sz="12" w:space="0" w:color="auto"/>
            </w:tcBorders>
          </w:tcPr>
          <w:p w14:paraId="417CB2D9" w14:textId="1663C688" w:rsidR="004C5B5D" w:rsidRPr="006564A7" w:rsidRDefault="00097469" w:rsidP="002B3F0A">
            <w:pPr>
              <w:jc w:val="both"/>
              <w:rPr>
                <w:rFonts w:cstheme="minorHAnsi"/>
              </w:rPr>
            </w:pPr>
            <w:r w:rsidRPr="006564A7">
              <w:rPr>
                <w:rFonts w:cstheme="minorHAnsi"/>
              </w:rPr>
              <w:t>53</w:t>
            </w:r>
          </w:p>
        </w:tc>
      </w:tr>
      <w:tr w:rsidR="004C5B5D" w:rsidRPr="006564A7" w14:paraId="2E1C416C" w14:textId="77777777" w:rsidTr="004C5B5D">
        <w:tc>
          <w:tcPr>
            <w:tcW w:w="779" w:type="dxa"/>
            <w:tcBorders>
              <w:left w:val="single" w:sz="12" w:space="0" w:color="auto"/>
            </w:tcBorders>
          </w:tcPr>
          <w:p w14:paraId="4187E66B" w14:textId="02A27D9F" w:rsidR="004C5B5D" w:rsidRPr="006564A7" w:rsidRDefault="004C5B5D" w:rsidP="002B3F0A">
            <w:pPr>
              <w:jc w:val="both"/>
              <w:rPr>
                <w:rFonts w:cstheme="minorHAnsi"/>
              </w:rPr>
            </w:pPr>
            <w:r w:rsidRPr="006564A7">
              <w:rPr>
                <w:rFonts w:cstheme="minorHAnsi"/>
              </w:rPr>
              <w:t>55</w:t>
            </w:r>
          </w:p>
        </w:tc>
        <w:tc>
          <w:tcPr>
            <w:tcW w:w="779" w:type="dxa"/>
          </w:tcPr>
          <w:p w14:paraId="159F6E17" w14:textId="7880ACE8" w:rsidR="004C5B5D" w:rsidRPr="006564A7" w:rsidRDefault="00711A08" w:rsidP="002B3F0A">
            <w:pPr>
              <w:jc w:val="both"/>
              <w:rPr>
                <w:rFonts w:cstheme="minorHAnsi"/>
              </w:rPr>
            </w:pPr>
            <w:r w:rsidRPr="006564A7">
              <w:rPr>
                <w:rFonts w:cstheme="minorHAnsi"/>
              </w:rPr>
              <w:t>124</w:t>
            </w:r>
          </w:p>
        </w:tc>
        <w:tc>
          <w:tcPr>
            <w:tcW w:w="778" w:type="dxa"/>
            <w:tcBorders>
              <w:right w:val="single" w:sz="12" w:space="0" w:color="auto"/>
            </w:tcBorders>
          </w:tcPr>
          <w:p w14:paraId="204F2C51" w14:textId="50F00479" w:rsidR="004C5B5D" w:rsidRPr="006564A7" w:rsidRDefault="00AC1736" w:rsidP="002B3F0A">
            <w:pPr>
              <w:jc w:val="both"/>
              <w:rPr>
                <w:rFonts w:cstheme="minorHAnsi"/>
              </w:rPr>
            </w:pPr>
            <w:r w:rsidRPr="006564A7">
              <w:rPr>
                <w:rFonts w:cstheme="minorHAnsi"/>
              </w:rPr>
              <w:t>16</w:t>
            </w:r>
          </w:p>
        </w:tc>
        <w:tc>
          <w:tcPr>
            <w:tcW w:w="778" w:type="dxa"/>
            <w:tcBorders>
              <w:left w:val="single" w:sz="12" w:space="0" w:color="auto"/>
            </w:tcBorders>
          </w:tcPr>
          <w:p w14:paraId="1863EF9A" w14:textId="3F749713" w:rsidR="004C5B5D" w:rsidRPr="006564A7" w:rsidRDefault="004C5B5D" w:rsidP="002B3F0A">
            <w:pPr>
              <w:jc w:val="both"/>
              <w:rPr>
                <w:rFonts w:cstheme="minorHAnsi"/>
              </w:rPr>
            </w:pPr>
            <w:r w:rsidRPr="006564A7">
              <w:rPr>
                <w:rFonts w:cstheme="minorHAnsi"/>
              </w:rPr>
              <w:t>100</w:t>
            </w:r>
          </w:p>
        </w:tc>
        <w:tc>
          <w:tcPr>
            <w:tcW w:w="777" w:type="dxa"/>
          </w:tcPr>
          <w:p w14:paraId="4CEBA80F" w14:textId="65BE179F" w:rsidR="004C5B5D" w:rsidRPr="006564A7" w:rsidRDefault="00711A08" w:rsidP="002B3F0A">
            <w:pPr>
              <w:jc w:val="both"/>
              <w:rPr>
                <w:rFonts w:cstheme="minorHAnsi"/>
              </w:rPr>
            </w:pPr>
            <w:r w:rsidRPr="006564A7">
              <w:rPr>
                <w:rFonts w:cstheme="minorHAnsi"/>
              </w:rPr>
              <w:t>225</w:t>
            </w:r>
          </w:p>
        </w:tc>
        <w:tc>
          <w:tcPr>
            <w:tcW w:w="777" w:type="dxa"/>
            <w:tcBorders>
              <w:right w:val="single" w:sz="12" w:space="0" w:color="auto"/>
            </w:tcBorders>
          </w:tcPr>
          <w:p w14:paraId="079B1B5F" w14:textId="0E381DC1" w:rsidR="004C5B5D" w:rsidRPr="006564A7" w:rsidRDefault="00AC1736" w:rsidP="002B3F0A">
            <w:pPr>
              <w:jc w:val="both"/>
              <w:rPr>
                <w:rFonts w:cstheme="minorHAnsi"/>
              </w:rPr>
            </w:pPr>
            <w:r w:rsidRPr="006564A7">
              <w:rPr>
                <w:rFonts w:cstheme="minorHAnsi"/>
              </w:rPr>
              <w:t>28</w:t>
            </w:r>
          </w:p>
        </w:tc>
        <w:tc>
          <w:tcPr>
            <w:tcW w:w="777" w:type="dxa"/>
            <w:tcBorders>
              <w:left w:val="single" w:sz="12" w:space="0" w:color="auto"/>
            </w:tcBorders>
          </w:tcPr>
          <w:p w14:paraId="6475CFC5" w14:textId="6D8387F9" w:rsidR="004C5B5D" w:rsidRPr="006564A7" w:rsidRDefault="004C5B5D" w:rsidP="002B3F0A">
            <w:pPr>
              <w:jc w:val="both"/>
              <w:rPr>
                <w:rFonts w:cstheme="minorHAnsi"/>
              </w:rPr>
            </w:pPr>
            <w:r w:rsidRPr="006564A7">
              <w:rPr>
                <w:rFonts w:cstheme="minorHAnsi"/>
              </w:rPr>
              <w:t>145</w:t>
            </w:r>
          </w:p>
        </w:tc>
        <w:tc>
          <w:tcPr>
            <w:tcW w:w="777" w:type="dxa"/>
          </w:tcPr>
          <w:p w14:paraId="16B0A49E" w14:textId="49A43ABC" w:rsidR="004C5B5D" w:rsidRPr="006564A7" w:rsidRDefault="00711A08" w:rsidP="002B3F0A">
            <w:pPr>
              <w:jc w:val="both"/>
              <w:rPr>
                <w:rFonts w:cstheme="minorHAnsi"/>
              </w:rPr>
            </w:pPr>
            <w:r w:rsidRPr="006564A7">
              <w:rPr>
                <w:rFonts w:cstheme="minorHAnsi"/>
              </w:rPr>
              <w:t>327</w:t>
            </w:r>
          </w:p>
        </w:tc>
        <w:tc>
          <w:tcPr>
            <w:tcW w:w="777" w:type="dxa"/>
            <w:tcBorders>
              <w:right w:val="single" w:sz="12" w:space="0" w:color="auto"/>
            </w:tcBorders>
          </w:tcPr>
          <w:p w14:paraId="11A7F208" w14:textId="05AF02BD" w:rsidR="004C5B5D" w:rsidRPr="006564A7" w:rsidRDefault="00097469" w:rsidP="002B3F0A">
            <w:pPr>
              <w:jc w:val="both"/>
              <w:rPr>
                <w:rFonts w:cstheme="minorHAnsi"/>
              </w:rPr>
            </w:pPr>
            <w:r w:rsidRPr="006564A7">
              <w:rPr>
                <w:rFonts w:cstheme="minorHAnsi"/>
              </w:rPr>
              <w:t>41</w:t>
            </w:r>
          </w:p>
        </w:tc>
        <w:tc>
          <w:tcPr>
            <w:tcW w:w="777" w:type="dxa"/>
            <w:tcBorders>
              <w:left w:val="single" w:sz="12" w:space="0" w:color="auto"/>
            </w:tcBorders>
          </w:tcPr>
          <w:p w14:paraId="72FCCBF5" w14:textId="5FB3F502" w:rsidR="004C5B5D" w:rsidRPr="006564A7" w:rsidRDefault="004C5B5D" w:rsidP="002B3F0A">
            <w:pPr>
              <w:jc w:val="both"/>
              <w:rPr>
                <w:rFonts w:cstheme="minorHAnsi"/>
              </w:rPr>
            </w:pPr>
            <w:r w:rsidRPr="006564A7">
              <w:rPr>
                <w:rFonts w:cstheme="minorHAnsi"/>
              </w:rPr>
              <w:t>190</w:t>
            </w:r>
          </w:p>
        </w:tc>
        <w:tc>
          <w:tcPr>
            <w:tcW w:w="777" w:type="dxa"/>
          </w:tcPr>
          <w:p w14:paraId="672978E7" w14:textId="74C4E448" w:rsidR="004C5B5D" w:rsidRPr="006564A7" w:rsidRDefault="00196B39" w:rsidP="002B3F0A">
            <w:pPr>
              <w:jc w:val="both"/>
              <w:rPr>
                <w:rFonts w:cstheme="minorHAnsi"/>
              </w:rPr>
            </w:pPr>
            <w:r w:rsidRPr="006564A7">
              <w:rPr>
                <w:rFonts w:cstheme="minorHAnsi"/>
              </w:rPr>
              <w:t>428</w:t>
            </w:r>
          </w:p>
        </w:tc>
        <w:tc>
          <w:tcPr>
            <w:tcW w:w="777" w:type="dxa"/>
            <w:tcBorders>
              <w:right w:val="single" w:sz="12" w:space="0" w:color="auto"/>
            </w:tcBorders>
          </w:tcPr>
          <w:p w14:paraId="3D101C58" w14:textId="586FD599" w:rsidR="004C5B5D" w:rsidRPr="006564A7" w:rsidRDefault="00097469" w:rsidP="002B3F0A">
            <w:pPr>
              <w:jc w:val="both"/>
              <w:rPr>
                <w:rFonts w:cstheme="minorHAnsi"/>
              </w:rPr>
            </w:pPr>
            <w:r w:rsidRPr="006564A7">
              <w:rPr>
                <w:rFonts w:cstheme="minorHAnsi"/>
              </w:rPr>
              <w:t>54</w:t>
            </w:r>
          </w:p>
        </w:tc>
      </w:tr>
      <w:tr w:rsidR="004C5B5D" w:rsidRPr="006564A7" w14:paraId="0854D92E" w14:textId="77777777" w:rsidTr="004C5B5D">
        <w:tc>
          <w:tcPr>
            <w:tcW w:w="779" w:type="dxa"/>
            <w:tcBorders>
              <w:left w:val="single" w:sz="12" w:space="0" w:color="auto"/>
            </w:tcBorders>
          </w:tcPr>
          <w:p w14:paraId="48BCDE73" w14:textId="2D173349" w:rsidR="004C5B5D" w:rsidRPr="006564A7" w:rsidRDefault="004C5B5D" w:rsidP="002B3F0A">
            <w:pPr>
              <w:jc w:val="both"/>
              <w:rPr>
                <w:rFonts w:cstheme="minorHAnsi"/>
              </w:rPr>
            </w:pPr>
            <w:r w:rsidRPr="006564A7">
              <w:rPr>
                <w:rFonts w:cstheme="minorHAnsi"/>
              </w:rPr>
              <w:t>56</w:t>
            </w:r>
          </w:p>
        </w:tc>
        <w:tc>
          <w:tcPr>
            <w:tcW w:w="779" w:type="dxa"/>
          </w:tcPr>
          <w:p w14:paraId="10AEB9E5" w14:textId="2FCD6BAD" w:rsidR="004C5B5D" w:rsidRPr="006564A7" w:rsidRDefault="00711A08" w:rsidP="002B3F0A">
            <w:pPr>
              <w:jc w:val="both"/>
              <w:rPr>
                <w:rFonts w:cstheme="minorHAnsi"/>
              </w:rPr>
            </w:pPr>
            <w:r w:rsidRPr="006564A7">
              <w:rPr>
                <w:rFonts w:cstheme="minorHAnsi"/>
              </w:rPr>
              <w:t>126</w:t>
            </w:r>
          </w:p>
        </w:tc>
        <w:tc>
          <w:tcPr>
            <w:tcW w:w="778" w:type="dxa"/>
            <w:tcBorders>
              <w:right w:val="single" w:sz="12" w:space="0" w:color="auto"/>
            </w:tcBorders>
          </w:tcPr>
          <w:p w14:paraId="1A1E510C" w14:textId="4A943117" w:rsidR="004C5B5D" w:rsidRPr="006564A7" w:rsidRDefault="00AC1736" w:rsidP="002B3F0A">
            <w:pPr>
              <w:jc w:val="both"/>
              <w:rPr>
                <w:rFonts w:cstheme="minorHAnsi"/>
              </w:rPr>
            </w:pPr>
            <w:r w:rsidRPr="006564A7">
              <w:rPr>
                <w:rFonts w:cstheme="minorHAnsi"/>
              </w:rPr>
              <w:t>16</w:t>
            </w:r>
          </w:p>
        </w:tc>
        <w:tc>
          <w:tcPr>
            <w:tcW w:w="778" w:type="dxa"/>
            <w:tcBorders>
              <w:left w:val="single" w:sz="12" w:space="0" w:color="auto"/>
            </w:tcBorders>
          </w:tcPr>
          <w:p w14:paraId="1817FE72" w14:textId="56A706FE" w:rsidR="004C5B5D" w:rsidRPr="006564A7" w:rsidRDefault="004C5B5D" w:rsidP="002B3F0A">
            <w:pPr>
              <w:jc w:val="both"/>
              <w:rPr>
                <w:rFonts w:cstheme="minorHAnsi"/>
              </w:rPr>
            </w:pPr>
            <w:r w:rsidRPr="006564A7">
              <w:rPr>
                <w:rFonts w:cstheme="minorHAnsi"/>
              </w:rPr>
              <w:t>101</w:t>
            </w:r>
          </w:p>
        </w:tc>
        <w:tc>
          <w:tcPr>
            <w:tcW w:w="777" w:type="dxa"/>
          </w:tcPr>
          <w:p w14:paraId="6B892105" w14:textId="0BBBB2F4" w:rsidR="004C5B5D" w:rsidRPr="006564A7" w:rsidRDefault="00711A08" w:rsidP="002B3F0A">
            <w:pPr>
              <w:jc w:val="both"/>
              <w:rPr>
                <w:rFonts w:cstheme="minorHAnsi"/>
              </w:rPr>
            </w:pPr>
            <w:r w:rsidRPr="006564A7">
              <w:rPr>
                <w:rFonts w:cstheme="minorHAnsi"/>
              </w:rPr>
              <w:t>228</w:t>
            </w:r>
          </w:p>
        </w:tc>
        <w:tc>
          <w:tcPr>
            <w:tcW w:w="777" w:type="dxa"/>
            <w:tcBorders>
              <w:right w:val="single" w:sz="12" w:space="0" w:color="auto"/>
            </w:tcBorders>
          </w:tcPr>
          <w:p w14:paraId="06C4B335" w14:textId="616539C0" w:rsidR="004C5B5D" w:rsidRPr="006564A7" w:rsidRDefault="00AC1736" w:rsidP="002B3F0A">
            <w:pPr>
              <w:jc w:val="both"/>
              <w:rPr>
                <w:rFonts w:cstheme="minorHAnsi"/>
              </w:rPr>
            </w:pPr>
            <w:r w:rsidRPr="006564A7">
              <w:rPr>
                <w:rFonts w:cstheme="minorHAnsi"/>
              </w:rPr>
              <w:t>29</w:t>
            </w:r>
          </w:p>
        </w:tc>
        <w:tc>
          <w:tcPr>
            <w:tcW w:w="777" w:type="dxa"/>
            <w:tcBorders>
              <w:left w:val="single" w:sz="12" w:space="0" w:color="auto"/>
            </w:tcBorders>
          </w:tcPr>
          <w:p w14:paraId="431BAB6E" w14:textId="71457AE6" w:rsidR="004C5B5D" w:rsidRPr="006564A7" w:rsidRDefault="004C5B5D" w:rsidP="002B3F0A">
            <w:pPr>
              <w:jc w:val="both"/>
              <w:rPr>
                <w:rFonts w:cstheme="minorHAnsi"/>
              </w:rPr>
            </w:pPr>
            <w:r w:rsidRPr="006564A7">
              <w:rPr>
                <w:rFonts w:cstheme="minorHAnsi"/>
              </w:rPr>
              <w:t>146</w:t>
            </w:r>
          </w:p>
        </w:tc>
        <w:tc>
          <w:tcPr>
            <w:tcW w:w="777" w:type="dxa"/>
          </w:tcPr>
          <w:p w14:paraId="178C7720" w14:textId="768036C9" w:rsidR="004C5B5D" w:rsidRPr="006564A7" w:rsidRDefault="00711A08" w:rsidP="002B3F0A">
            <w:pPr>
              <w:jc w:val="both"/>
              <w:rPr>
                <w:rFonts w:cstheme="minorHAnsi"/>
              </w:rPr>
            </w:pPr>
            <w:r w:rsidRPr="006564A7">
              <w:rPr>
                <w:rFonts w:cstheme="minorHAnsi"/>
              </w:rPr>
              <w:t>329</w:t>
            </w:r>
          </w:p>
        </w:tc>
        <w:tc>
          <w:tcPr>
            <w:tcW w:w="777" w:type="dxa"/>
            <w:tcBorders>
              <w:right w:val="single" w:sz="12" w:space="0" w:color="auto"/>
            </w:tcBorders>
          </w:tcPr>
          <w:p w14:paraId="02C2CA24" w14:textId="48C062C4" w:rsidR="004C5B5D" w:rsidRPr="006564A7" w:rsidRDefault="00097469" w:rsidP="002B3F0A">
            <w:pPr>
              <w:jc w:val="both"/>
              <w:rPr>
                <w:rFonts w:cstheme="minorHAnsi"/>
              </w:rPr>
            </w:pPr>
            <w:r w:rsidRPr="006564A7">
              <w:rPr>
                <w:rFonts w:cstheme="minorHAnsi"/>
              </w:rPr>
              <w:t>41</w:t>
            </w:r>
          </w:p>
        </w:tc>
        <w:tc>
          <w:tcPr>
            <w:tcW w:w="777" w:type="dxa"/>
            <w:tcBorders>
              <w:left w:val="single" w:sz="12" w:space="0" w:color="auto"/>
            </w:tcBorders>
          </w:tcPr>
          <w:p w14:paraId="05D16D72" w14:textId="408488EF" w:rsidR="004C5B5D" w:rsidRPr="006564A7" w:rsidRDefault="004C5B5D" w:rsidP="002B3F0A">
            <w:pPr>
              <w:jc w:val="both"/>
              <w:rPr>
                <w:rFonts w:cstheme="minorHAnsi"/>
              </w:rPr>
            </w:pPr>
            <w:r w:rsidRPr="006564A7">
              <w:rPr>
                <w:rFonts w:cstheme="minorHAnsi"/>
              </w:rPr>
              <w:t>191</w:t>
            </w:r>
          </w:p>
        </w:tc>
        <w:tc>
          <w:tcPr>
            <w:tcW w:w="777" w:type="dxa"/>
          </w:tcPr>
          <w:p w14:paraId="4E6061E4" w14:textId="3BFAB6BD" w:rsidR="004C5B5D" w:rsidRPr="006564A7" w:rsidRDefault="00196B39" w:rsidP="002B3F0A">
            <w:pPr>
              <w:jc w:val="both"/>
              <w:rPr>
                <w:rFonts w:cstheme="minorHAnsi"/>
              </w:rPr>
            </w:pPr>
            <w:r w:rsidRPr="006564A7">
              <w:rPr>
                <w:rFonts w:cstheme="minorHAnsi"/>
              </w:rPr>
              <w:t>430</w:t>
            </w:r>
          </w:p>
        </w:tc>
        <w:tc>
          <w:tcPr>
            <w:tcW w:w="777" w:type="dxa"/>
            <w:tcBorders>
              <w:right w:val="single" w:sz="12" w:space="0" w:color="auto"/>
            </w:tcBorders>
          </w:tcPr>
          <w:p w14:paraId="6298507E" w14:textId="05FC6D90" w:rsidR="004C5B5D" w:rsidRPr="006564A7" w:rsidRDefault="00097469" w:rsidP="002B3F0A">
            <w:pPr>
              <w:jc w:val="both"/>
              <w:rPr>
                <w:rFonts w:cstheme="minorHAnsi"/>
              </w:rPr>
            </w:pPr>
            <w:r w:rsidRPr="006564A7">
              <w:rPr>
                <w:rFonts w:cstheme="minorHAnsi"/>
              </w:rPr>
              <w:t>54</w:t>
            </w:r>
          </w:p>
        </w:tc>
      </w:tr>
      <w:tr w:rsidR="004C5B5D" w:rsidRPr="006564A7" w14:paraId="527CF66E" w14:textId="77777777" w:rsidTr="004C5B5D">
        <w:tc>
          <w:tcPr>
            <w:tcW w:w="779" w:type="dxa"/>
            <w:tcBorders>
              <w:left w:val="single" w:sz="12" w:space="0" w:color="auto"/>
            </w:tcBorders>
          </w:tcPr>
          <w:p w14:paraId="734599F6" w14:textId="7D5E0953" w:rsidR="004C5B5D" w:rsidRPr="006564A7" w:rsidRDefault="004C5B5D" w:rsidP="002B3F0A">
            <w:pPr>
              <w:jc w:val="both"/>
              <w:rPr>
                <w:rFonts w:cstheme="minorHAnsi"/>
              </w:rPr>
            </w:pPr>
            <w:r w:rsidRPr="006564A7">
              <w:rPr>
                <w:rFonts w:cstheme="minorHAnsi"/>
              </w:rPr>
              <w:t>57</w:t>
            </w:r>
          </w:p>
        </w:tc>
        <w:tc>
          <w:tcPr>
            <w:tcW w:w="779" w:type="dxa"/>
          </w:tcPr>
          <w:p w14:paraId="503074AB" w14:textId="1D354A9B" w:rsidR="004C5B5D" w:rsidRPr="006564A7" w:rsidRDefault="00711A08" w:rsidP="002B3F0A">
            <w:pPr>
              <w:jc w:val="both"/>
              <w:rPr>
                <w:rFonts w:cstheme="minorHAnsi"/>
              </w:rPr>
            </w:pPr>
            <w:r w:rsidRPr="006564A7">
              <w:rPr>
                <w:rFonts w:cstheme="minorHAnsi"/>
              </w:rPr>
              <w:t>129</w:t>
            </w:r>
          </w:p>
        </w:tc>
        <w:tc>
          <w:tcPr>
            <w:tcW w:w="778" w:type="dxa"/>
            <w:tcBorders>
              <w:right w:val="single" w:sz="12" w:space="0" w:color="auto"/>
            </w:tcBorders>
          </w:tcPr>
          <w:p w14:paraId="6DF8992A" w14:textId="62509381" w:rsidR="004C5B5D" w:rsidRPr="006564A7" w:rsidRDefault="00AC1736" w:rsidP="002B3F0A">
            <w:pPr>
              <w:jc w:val="both"/>
              <w:rPr>
                <w:rFonts w:cstheme="minorHAnsi"/>
              </w:rPr>
            </w:pPr>
            <w:r w:rsidRPr="006564A7">
              <w:rPr>
                <w:rFonts w:cstheme="minorHAnsi"/>
              </w:rPr>
              <w:t>16</w:t>
            </w:r>
          </w:p>
        </w:tc>
        <w:tc>
          <w:tcPr>
            <w:tcW w:w="778" w:type="dxa"/>
            <w:tcBorders>
              <w:left w:val="single" w:sz="12" w:space="0" w:color="auto"/>
            </w:tcBorders>
          </w:tcPr>
          <w:p w14:paraId="7518C050" w14:textId="524FAD70" w:rsidR="004C5B5D" w:rsidRPr="006564A7" w:rsidRDefault="004C5B5D" w:rsidP="002B3F0A">
            <w:pPr>
              <w:jc w:val="both"/>
              <w:rPr>
                <w:rFonts w:cstheme="minorHAnsi"/>
              </w:rPr>
            </w:pPr>
            <w:r w:rsidRPr="006564A7">
              <w:rPr>
                <w:rFonts w:cstheme="minorHAnsi"/>
              </w:rPr>
              <w:t>102</w:t>
            </w:r>
          </w:p>
        </w:tc>
        <w:tc>
          <w:tcPr>
            <w:tcW w:w="777" w:type="dxa"/>
          </w:tcPr>
          <w:p w14:paraId="5196B82B" w14:textId="693E432A" w:rsidR="004C5B5D" w:rsidRPr="006564A7" w:rsidRDefault="00711A08" w:rsidP="002B3F0A">
            <w:pPr>
              <w:jc w:val="both"/>
              <w:rPr>
                <w:rFonts w:cstheme="minorHAnsi"/>
              </w:rPr>
            </w:pPr>
            <w:r w:rsidRPr="006564A7">
              <w:rPr>
                <w:rFonts w:cstheme="minorHAnsi"/>
              </w:rPr>
              <w:t>230</w:t>
            </w:r>
          </w:p>
        </w:tc>
        <w:tc>
          <w:tcPr>
            <w:tcW w:w="777" w:type="dxa"/>
            <w:tcBorders>
              <w:right w:val="single" w:sz="12" w:space="0" w:color="auto"/>
            </w:tcBorders>
          </w:tcPr>
          <w:p w14:paraId="1E24343F" w14:textId="0834C56E" w:rsidR="004C5B5D" w:rsidRPr="006564A7" w:rsidRDefault="00AC1736" w:rsidP="002B3F0A">
            <w:pPr>
              <w:jc w:val="both"/>
              <w:rPr>
                <w:rFonts w:cstheme="minorHAnsi"/>
              </w:rPr>
            </w:pPr>
            <w:r w:rsidRPr="006564A7">
              <w:rPr>
                <w:rFonts w:cstheme="minorHAnsi"/>
              </w:rPr>
              <w:t>29</w:t>
            </w:r>
          </w:p>
        </w:tc>
        <w:tc>
          <w:tcPr>
            <w:tcW w:w="777" w:type="dxa"/>
            <w:tcBorders>
              <w:left w:val="single" w:sz="12" w:space="0" w:color="auto"/>
            </w:tcBorders>
          </w:tcPr>
          <w:p w14:paraId="6DF51A91" w14:textId="4F3D9261" w:rsidR="004C5B5D" w:rsidRPr="006564A7" w:rsidRDefault="004C5B5D" w:rsidP="002B3F0A">
            <w:pPr>
              <w:jc w:val="both"/>
              <w:rPr>
                <w:rFonts w:cstheme="minorHAnsi"/>
              </w:rPr>
            </w:pPr>
            <w:r w:rsidRPr="006564A7">
              <w:rPr>
                <w:rFonts w:cstheme="minorHAnsi"/>
              </w:rPr>
              <w:t>147</w:t>
            </w:r>
          </w:p>
        </w:tc>
        <w:tc>
          <w:tcPr>
            <w:tcW w:w="777" w:type="dxa"/>
          </w:tcPr>
          <w:p w14:paraId="6F092A07" w14:textId="38A23BC5" w:rsidR="004C5B5D" w:rsidRPr="006564A7" w:rsidRDefault="00711A08" w:rsidP="002B3F0A">
            <w:pPr>
              <w:jc w:val="both"/>
              <w:rPr>
                <w:rFonts w:cstheme="minorHAnsi"/>
              </w:rPr>
            </w:pPr>
            <w:r w:rsidRPr="006564A7">
              <w:rPr>
                <w:rFonts w:cstheme="minorHAnsi"/>
              </w:rPr>
              <w:t>331</w:t>
            </w:r>
          </w:p>
        </w:tc>
        <w:tc>
          <w:tcPr>
            <w:tcW w:w="777" w:type="dxa"/>
            <w:tcBorders>
              <w:right w:val="single" w:sz="12" w:space="0" w:color="auto"/>
            </w:tcBorders>
          </w:tcPr>
          <w:p w14:paraId="4D9E4A66" w14:textId="620A9448" w:rsidR="004C5B5D" w:rsidRPr="006564A7" w:rsidRDefault="00AC1736" w:rsidP="002B3F0A">
            <w:pPr>
              <w:jc w:val="both"/>
              <w:rPr>
                <w:rFonts w:cstheme="minorHAnsi"/>
              </w:rPr>
            </w:pPr>
            <w:r w:rsidRPr="006564A7">
              <w:rPr>
                <w:rFonts w:cstheme="minorHAnsi"/>
              </w:rPr>
              <w:t>41</w:t>
            </w:r>
          </w:p>
        </w:tc>
        <w:tc>
          <w:tcPr>
            <w:tcW w:w="777" w:type="dxa"/>
            <w:tcBorders>
              <w:left w:val="single" w:sz="12" w:space="0" w:color="auto"/>
            </w:tcBorders>
          </w:tcPr>
          <w:p w14:paraId="4C990EA2" w14:textId="21596050" w:rsidR="004C5B5D" w:rsidRPr="006564A7" w:rsidRDefault="004C5B5D" w:rsidP="002B3F0A">
            <w:pPr>
              <w:jc w:val="both"/>
              <w:rPr>
                <w:rFonts w:cstheme="minorHAnsi"/>
              </w:rPr>
            </w:pPr>
            <w:r w:rsidRPr="006564A7">
              <w:rPr>
                <w:rFonts w:cstheme="minorHAnsi"/>
              </w:rPr>
              <w:t>192</w:t>
            </w:r>
          </w:p>
        </w:tc>
        <w:tc>
          <w:tcPr>
            <w:tcW w:w="777" w:type="dxa"/>
          </w:tcPr>
          <w:p w14:paraId="26D3460E" w14:textId="01BF4C89" w:rsidR="004C5B5D" w:rsidRPr="006564A7" w:rsidRDefault="00196B39" w:rsidP="002B3F0A">
            <w:pPr>
              <w:jc w:val="both"/>
              <w:rPr>
                <w:rFonts w:cstheme="minorHAnsi"/>
              </w:rPr>
            </w:pPr>
            <w:r w:rsidRPr="006564A7">
              <w:rPr>
                <w:rFonts w:cstheme="minorHAnsi"/>
              </w:rPr>
              <w:t>432</w:t>
            </w:r>
          </w:p>
        </w:tc>
        <w:tc>
          <w:tcPr>
            <w:tcW w:w="777" w:type="dxa"/>
            <w:tcBorders>
              <w:right w:val="single" w:sz="12" w:space="0" w:color="auto"/>
            </w:tcBorders>
          </w:tcPr>
          <w:p w14:paraId="12333B77" w14:textId="1ABF599D" w:rsidR="004C5B5D" w:rsidRPr="006564A7" w:rsidRDefault="00097469" w:rsidP="002B3F0A">
            <w:pPr>
              <w:jc w:val="both"/>
              <w:rPr>
                <w:rFonts w:cstheme="minorHAnsi"/>
              </w:rPr>
            </w:pPr>
            <w:r w:rsidRPr="006564A7">
              <w:rPr>
                <w:rFonts w:cstheme="minorHAnsi"/>
              </w:rPr>
              <w:t>54</w:t>
            </w:r>
          </w:p>
        </w:tc>
      </w:tr>
      <w:tr w:rsidR="004C5B5D" w:rsidRPr="006564A7" w14:paraId="2182FF7B" w14:textId="77777777" w:rsidTr="004C5B5D">
        <w:tc>
          <w:tcPr>
            <w:tcW w:w="779" w:type="dxa"/>
            <w:tcBorders>
              <w:left w:val="single" w:sz="12" w:space="0" w:color="auto"/>
            </w:tcBorders>
          </w:tcPr>
          <w:p w14:paraId="7E3E2530" w14:textId="4B640D80" w:rsidR="004C5B5D" w:rsidRPr="006564A7" w:rsidRDefault="004C5B5D" w:rsidP="002B3F0A">
            <w:pPr>
              <w:jc w:val="both"/>
              <w:rPr>
                <w:rFonts w:cstheme="minorHAnsi"/>
              </w:rPr>
            </w:pPr>
            <w:r w:rsidRPr="006564A7">
              <w:rPr>
                <w:rFonts w:cstheme="minorHAnsi"/>
              </w:rPr>
              <w:t>58</w:t>
            </w:r>
          </w:p>
        </w:tc>
        <w:tc>
          <w:tcPr>
            <w:tcW w:w="779" w:type="dxa"/>
          </w:tcPr>
          <w:p w14:paraId="3125B034" w14:textId="13665B48" w:rsidR="004C5B5D" w:rsidRPr="006564A7" w:rsidRDefault="00711A08" w:rsidP="002B3F0A">
            <w:pPr>
              <w:jc w:val="both"/>
              <w:rPr>
                <w:rFonts w:cstheme="minorHAnsi"/>
              </w:rPr>
            </w:pPr>
            <w:r w:rsidRPr="006564A7">
              <w:rPr>
                <w:rFonts w:cstheme="minorHAnsi"/>
              </w:rPr>
              <w:t>131</w:t>
            </w:r>
          </w:p>
        </w:tc>
        <w:tc>
          <w:tcPr>
            <w:tcW w:w="778" w:type="dxa"/>
            <w:tcBorders>
              <w:right w:val="single" w:sz="12" w:space="0" w:color="auto"/>
            </w:tcBorders>
          </w:tcPr>
          <w:p w14:paraId="0DE587D8" w14:textId="1AE0C4C0" w:rsidR="004C5B5D" w:rsidRPr="006564A7" w:rsidRDefault="00AC1736" w:rsidP="002B3F0A">
            <w:pPr>
              <w:jc w:val="both"/>
              <w:rPr>
                <w:rFonts w:cstheme="minorHAnsi"/>
              </w:rPr>
            </w:pPr>
            <w:r w:rsidRPr="006564A7">
              <w:rPr>
                <w:rFonts w:cstheme="minorHAnsi"/>
              </w:rPr>
              <w:t>16</w:t>
            </w:r>
          </w:p>
        </w:tc>
        <w:tc>
          <w:tcPr>
            <w:tcW w:w="778" w:type="dxa"/>
            <w:tcBorders>
              <w:left w:val="single" w:sz="12" w:space="0" w:color="auto"/>
            </w:tcBorders>
          </w:tcPr>
          <w:p w14:paraId="399931DA" w14:textId="72199572" w:rsidR="004C5B5D" w:rsidRPr="006564A7" w:rsidRDefault="004C5B5D" w:rsidP="002B3F0A">
            <w:pPr>
              <w:jc w:val="both"/>
              <w:rPr>
                <w:rFonts w:cstheme="minorHAnsi"/>
              </w:rPr>
            </w:pPr>
            <w:r w:rsidRPr="006564A7">
              <w:rPr>
                <w:rFonts w:cstheme="minorHAnsi"/>
              </w:rPr>
              <w:t>103</w:t>
            </w:r>
          </w:p>
        </w:tc>
        <w:tc>
          <w:tcPr>
            <w:tcW w:w="777" w:type="dxa"/>
          </w:tcPr>
          <w:p w14:paraId="451A3D81" w14:textId="637B5A24" w:rsidR="004C5B5D" w:rsidRPr="006564A7" w:rsidRDefault="00711A08" w:rsidP="002B3F0A">
            <w:pPr>
              <w:jc w:val="both"/>
              <w:rPr>
                <w:rFonts w:cstheme="minorHAnsi"/>
              </w:rPr>
            </w:pPr>
            <w:r w:rsidRPr="006564A7">
              <w:rPr>
                <w:rFonts w:cstheme="minorHAnsi"/>
              </w:rPr>
              <w:t>232</w:t>
            </w:r>
          </w:p>
        </w:tc>
        <w:tc>
          <w:tcPr>
            <w:tcW w:w="777" w:type="dxa"/>
            <w:tcBorders>
              <w:right w:val="single" w:sz="12" w:space="0" w:color="auto"/>
            </w:tcBorders>
          </w:tcPr>
          <w:p w14:paraId="1AB65861" w14:textId="40A6C794" w:rsidR="004C5B5D" w:rsidRPr="006564A7" w:rsidRDefault="00AC1736" w:rsidP="002B3F0A">
            <w:pPr>
              <w:jc w:val="both"/>
              <w:rPr>
                <w:rFonts w:cstheme="minorHAnsi"/>
              </w:rPr>
            </w:pPr>
            <w:r w:rsidRPr="006564A7">
              <w:rPr>
                <w:rFonts w:cstheme="minorHAnsi"/>
              </w:rPr>
              <w:t>29</w:t>
            </w:r>
          </w:p>
        </w:tc>
        <w:tc>
          <w:tcPr>
            <w:tcW w:w="777" w:type="dxa"/>
            <w:tcBorders>
              <w:left w:val="single" w:sz="12" w:space="0" w:color="auto"/>
            </w:tcBorders>
          </w:tcPr>
          <w:p w14:paraId="606944E6" w14:textId="2C6BA41D" w:rsidR="004C5B5D" w:rsidRPr="006564A7" w:rsidRDefault="004C5B5D" w:rsidP="002B3F0A">
            <w:pPr>
              <w:jc w:val="both"/>
              <w:rPr>
                <w:rFonts w:cstheme="minorHAnsi"/>
              </w:rPr>
            </w:pPr>
            <w:r w:rsidRPr="006564A7">
              <w:rPr>
                <w:rFonts w:cstheme="minorHAnsi"/>
              </w:rPr>
              <w:t>148</w:t>
            </w:r>
          </w:p>
        </w:tc>
        <w:tc>
          <w:tcPr>
            <w:tcW w:w="777" w:type="dxa"/>
          </w:tcPr>
          <w:p w14:paraId="41850638" w14:textId="7C23702E" w:rsidR="004C5B5D" w:rsidRPr="006564A7" w:rsidRDefault="00711A08" w:rsidP="002B3F0A">
            <w:pPr>
              <w:jc w:val="both"/>
              <w:rPr>
                <w:rFonts w:cstheme="minorHAnsi"/>
              </w:rPr>
            </w:pPr>
            <w:r w:rsidRPr="006564A7">
              <w:rPr>
                <w:rFonts w:cstheme="minorHAnsi"/>
              </w:rPr>
              <w:t>333</w:t>
            </w:r>
          </w:p>
        </w:tc>
        <w:tc>
          <w:tcPr>
            <w:tcW w:w="777" w:type="dxa"/>
            <w:tcBorders>
              <w:right w:val="single" w:sz="12" w:space="0" w:color="auto"/>
            </w:tcBorders>
          </w:tcPr>
          <w:p w14:paraId="274C63F1" w14:textId="2CFA5760" w:rsidR="004C5B5D" w:rsidRPr="006564A7" w:rsidRDefault="00AC1736" w:rsidP="002B3F0A">
            <w:pPr>
              <w:jc w:val="both"/>
              <w:rPr>
                <w:rFonts w:cstheme="minorHAnsi"/>
              </w:rPr>
            </w:pPr>
            <w:r w:rsidRPr="006564A7">
              <w:rPr>
                <w:rFonts w:cstheme="minorHAnsi"/>
              </w:rPr>
              <w:t>42</w:t>
            </w:r>
          </w:p>
        </w:tc>
        <w:tc>
          <w:tcPr>
            <w:tcW w:w="777" w:type="dxa"/>
            <w:tcBorders>
              <w:left w:val="single" w:sz="12" w:space="0" w:color="auto"/>
            </w:tcBorders>
          </w:tcPr>
          <w:p w14:paraId="38A2E6F9" w14:textId="1648781A" w:rsidR="004C5B5D" w:rsidRPr="006564A7" w:rsidRDefault="004C5B5D" w:rsidP="002B3F0A">
            <w:pPr>
              <w:jc w:val="both"/>
              <w:rPr>
                <w:rFonts w:cstheme="minorHAnsi"/>
              </w:rPr>
            </w:pPr>
            <w:r w:rsidRPr="006564A7">
              <w:rPr>
                <w:rFonts w:cstheme="minorHAnsi"/>
              </w:rPr>
              <w:t>193</w:t>
            </w:r>
          </w:p>
        </w:tc>
        <w:tc>
          <w:tcPr>
            <w:tcW w:w="777" w:type="dxa"/>
          </w:tcPr>
          <w:p w14:paraId="5C83B0CD" w14:textId="75E6D012" w:rsidR="004C5B5D" w:rsidRPr="006564A7" w:rsidRDefault="00196B39" w:rsidP="002B3F0A">
            <w:pPr>
              <w:jc w:val="both"/>
              <w:rPr>
                <w:rFonts w:cstheme="minorHAnsi"/>
              </w:rPr>
            </w:pPr>
            <w:r w:rsidRPr="006564A7">
              <w:rPr>
                <w:rFonts w:cstheme="minorHAnsi"/>
              </w:rPr>
              <w:t>435</w:t>
            </w:r>
          </w:p>
        </w:tc>
        <w:tc>
          <w:tcPr>
            <w:tcW w:w="777" w:type="dxa"/>
            <w:tcBorders>
              <w:right w:val="single" w:sz="12" w:space="0" w:color="auto"/>
            </w:tcBorders>
          </w:tcPr>
          <w:p w14:paraId="43229A37" w14:textId="3308B9A6" w:rsidR="004C5B5D" w:rsidRPr="006564A7" w:rsidRDefault="00097469" w:rsidP="002B3F0A">
            <w:pPr>
              <w:jc w:val="both"/>
              <w:rPr>
                <w:rFonts w:cstheme="minorHAnsi"/>
              </w:rPr>
            </w:pPr>
            <w:r w:rsidRPr="006564A7">
              <w:rPr>
                <w:rFonts w:cstheme="minorHAnsi"/>
              </w:rPr>
              <w:t>54</w:t>
            </w:r>
          </w:p>
        </w:tc>
      </w:tr>
      <w:tr w:rsidR="004C5B5D" w:rsidRPr="006564A7" w14:paraId="1681D4B7" w14:textId="77777777" w:rsidTr="004C5B5D">
        <w:tc>
          <w:tcPr>
            <w:tcW w:w="779" w:type="dxa"/>
            <w:tcBorders>
              <w:left w:val="single" w:sz="12" w:space="0" w:color="auto"/>
            </w:tcBorders>
          </w:tcPr>
          <w:p w14:paraId="5570D59E" w14:textId="09FD75BD" w:rsidR="004C5B5D" w:rsidRPr="006564A7" w:rsidRDefault="004C5B5D" w:rsidP="002B3F0A">
            <w:pPr>
              <w:jc w:val="both"/>
              <w:rPr>
                <w:rFonts w:cstheme="minorHAnsi"/>
              </w:rPr>
            </w:pPr>
            <w:r w:rsidRPr="006564A7">
              <w:rPr>
                <w:rFonts w:cstheme="minorHAnsi"/>
              </w:rPr>
              <w:t xml:space="preserve">59 </w:t>
            </w:r>
          </w:p>
        </w:tc>
        <w:tc>
          <w:tcPr>
            <w:tcW w:w="779" w:type="dxa"/>
          </w:tcPr>
          <w:p w14:paraId="64C002D6" w14:textId="33A53BEC" w:rsidR="004C5B5D" w:rsidRPr="006564A7" w:rsidRDefault="00711A08" w:rsidP="002B3F0A">
            <w:pPr>
              <w:jc w:val="both"/>
              <w:rPr>
                <w:rFonts w:cstheme="minorHAnsi"/>
              </w:rPr>
            </w:pPr>
            <w:r w:rsidRPr="006564A7">
              <w:rPr>
                <w:rFonts w:cstheme="minorHAnsi"/>
              </w:rPr>
              <w:t>133</w:t>
            </w:r>
          </w:p>
        </w:tc>
        <w:tc>
          <w:tcPr>
            <w:tcW w:w="778" w:type="dxa"/>
            <w:tcBorders>
              <w:right w:val="single" w:sz="12" w:space="0" w:color="auto"/>
            </w:tcBorders>
          </w:tcPr>
          <w:p w14:paraId="3539AFEC" w14:textId="78893033" w:rsidR="004C5B5D" w:rsidRPr="006564A7" w:rsidRDefault="00AC1736" w:rsidP="002B3F0A">
            <w:pPr>
              <w:jc w:val="both"/>
              <w:rPr>
                <w:rFonts w:cstheme="minorHAnsi"/>
              </w:rPr>
            </w:pPr>
            <w:r w:rsidRPr="006564A7">
              <w:rPr>
                <w:rFonts w:cstheme="minorHAnsi"/>
              </w:rPr>
              <w:t>17</w:t>
            </w:r>
          </w:p>
        </w:tc>
        <w:tc>
          <w:tcPr>
            <w:tcW w:w="778" w:type="dxa"/>
            <w:tcBorders>
              <w:left w:val="single" w:sz="12" w:space="0" w:color="auto"/>
            </w:tcBorders>
          </w:tcPr>
          <w:p w14:paraId="011EC4F5" w14:textId="4E74BAA4" w:rsidR="004C5B5D" w:rsidRPr="006564A7" w:rsidRDefault="004C5B5D" w:rsidP="002B3F0A">
            <w:pPr>
              <w:jc w:val="both"/>
              <w:rPr>
                <w:rFonts w:cstheme="minorHAnsi"/>
              </w:rPr>
            </w:pPr>
            <w:r w:rsidRPr="006564A7">
              <w:rPr>
                <w:rFonts w:cstheme="minorHAnsi"/>
              </w:rPr>
              <w:t>104</w:t>
            </w:r>
          </w:p>
        </w:tc>
        <w:tc>
          <w:tcPr>
            <w:tcW w:w="777" w:type="dxa"/>
          </w:tcPr>
          <w:p w14:paraId="1476A4C7" w14:textId="09A44A79" w:rsidR="004C5B5D" w:rsidRPr="006564A7" w:rsidRDefault="00711A08" w:rsidP="002B3F0A">
            <w:pPr>
              <w:jc w:val="both"/>
              <w:rPr>
                <w:rFonts w:cstheme="minorHAnsi"/>
              </w:rPr>
            </w:pPr>
            <w:r w:rsidRPr="006564A7">
              <w:rPr>
                <w:rFonts w:cstheme="minorHAnsi"/>
              </w:rPr>
              <w:t>234</w:t>
            </w:r>
          </w:p>
        </w:tc>
        <w:tc>
          <w:tcPr>
            <w:tcW w:w="777" w:type="dxa"/>
            <w:tcBorders>
              <w:right w:val="single" w:sz="12" w:space="0" w:color="auto"/>
            </w:tcBorders>
          </w:tcPr>
          <w:p w14:paraId="269C1B7F" w14:textId="6364DFC4" w:rsidR="004C5B5D" w:rsidRPr="006564A7" w:rsidRDefault="00AC1736" w:rsidP="002B3F0A">
            <w:pPr>
              <w:jc w:val="both"/>
              <w:rPr>
                <w:rFonts w:cstheme="minorHAnsi"/>
              </w:rPr>
            </w:pPr>
            <w:r w:rsidRPr="006564A7">
              <w:rPr>
                <w:rFonts w:cstheme="minorHAnsi"/>
              </w:rPr>
              <w:t>29</w:t>
            </w:r>
          </w:p>
        </w:tc>
        <w:tc>
          <w:tcPr>
            <w:tcW w:w="777" w:type="dxa"/>
            <w:tcBorders>
              <w:left w:val="single" w:sz="12" w:space="0" w:color="auto"/>
            </w:tcBorders>
          </w:tcPr>
          <w:p w14:paraId="4DD794C4" w14:textId="3FADB1D8" w:rsidR="004C5B5D" w:rsidRPr="006564A7" w:rsidRDefault="004C5B5D" w:rsidP="002B3F0A">
            <w:pPr>
              <w:jc w:val="both"/>
              <w:rPr>
                <w:rFonts w:cstheme="minorHAnsi"/>
              </w:rPr>
            </w:pPr>
            <w:r w:rsidRPr="006564A7">
              <w:rPr>
                <w:rFonts w:cstheme="minorHAnsi"/>
              </w:rPr>
              <w:t>149</w:t>
            </w:r>
          </w:p>
        </w:tc>
        <w:tc>
          <w:tcPr>
            <w:tcW w:w="777" w:type="dxa"/>
          </w:tcPr>
          <w:p w14:paraId="6272F92E" w14:textId="152DDFA7" w:rsidR="004C5B5D" w:rsidRPr="006564A7" w:rsidRDefault="00711A08" w:rsidP="002B3F0A">
            <w:pPr>
              <w:jc w:val="both"/>
              <w:rPr>
                <w:rFonts w:cstheme="minorHAnsi"/>
              </w:rPr>
            </w:pPr>
            <w:r w:rsidRPr="006564A7">
              <w:rPr>
                <w:rFonts w:cstheme="minorHAnsi"/>
              </w:rPr>
              <w:t>336</w:t>
            </w:r>
          </w:p>
        </w:tc>
        <w:tc>
          <w:tcPr>
            <w:tcW w:w="777" w:type="dxa"/>
            <w:tcBorders>
              <w:right w:val="single" w:sz="12" w:space="0" w:color="auto"/>
            </w:tcBorders>
          </w:tcPr>
          <w:p w14:paraId="6FCE574A" w14:textId="08144B1E" w:rsidR="004C5B5D" w:rsidRPr="006564A7" w:rsidRDefault="00097469" w:rsidP="002B3F0A">
            <w:pPr>
              <w:jc w:val="both"/>
              <w:rPr>
                <w:rFonts w:cstheme="minorHAnsi"/>
              </w:rPr>
            </w:pPr>
            <w:r w:rsidRPr="006564A7">
              <w:rPr>
                <w:rFonts w:cstheme="minorHAnsi"/>
              </w:rPr>
              <w:t>42</w:t>
            </w:r>
          </w:p>
        </w:tc>
        <w:tc>
          <w:tcPr>
            <w:tcW w:w="777" w:type="dxa"/>
            <w:tcBorders>
              <w:left w:val="single" w:sz="12" w:space="0" w:color="auto"/>
            </w:tcBorders>
          </w:tcPr>
          <w:p w14:paraId="59F79C34" w14:textId="7C144D02" w:rsidR="004C5B5D" w:rsidRPr="006564A7" w:rsidRDefault="004C5B5D" w:rsidP="002B3F0A">
            <w:pPr>
              <w:jc w:val="both"/>
              <w:rPr>
                <w:rFonts w:cstheme="minorHAnsi"/>
              </w:rPr>
            </w:pPr>
            <w:r w:rsidRPr="006564A7">
              <w:rPr>
                <w:rFonts w:cstheme="minorHAnsi"/>
              </w:rPr>
              <w:t>194</w:t>
            </w:r>
          </w:p>
        </w:tc>
        <w:tc>
          <w:tcPr>
            <w:tcW w:w="777" w:type="dxa"/>
          </w:tcPr>
          <w:p w14:paraId="0B306D81" w14:textId="27BB602E" w:rsidR="004C5B5D" w:rsidRPr="006564A7" w:rsidRDefault="00CD363A" w:rsidP="002B3F0A">
            <w:pPr>
              <w:jc w:val="both"/>
              <w:rPr>
                <w:rFonts w:cstheme="minorHAnsi"/>
              </w:rPr>
            </w:pPr>
            <w:r w:rsidRPr="006564A7">
              <w:rPr>
                <w:rFonts w:cstheme="minorHAnsi"/>
              </w:rPr>
              <w:t>437</w:t>
            </w:r>
          </w:p>
        </w:tc>
        <w:tc>
          <w:tcPr>
            <w:tcW w:w="777" w:type="dxa"/>
            <w:tcBorders>
              <w:right w:val="single" w:sz="12" w:space="0" w:color="auto"/>
            </w:tcBorders>
          </w:tcPr>
          <w:p w14:paraId="5BE5B5F1" w14:textId="16DD5DA4" w:rsidR="004C5B5D" w:rsidRPr="006564A7" w:rsidRDefault="00097469" w:rsidP="002B3F0A">
            <w:pPr>
              <w:jc w:val="both"/>
              <w:rPr>
                <w:rFonts w:cstheme="minorHAnsi"/>
              </w:rPr>
            </w:pPr>
            <w:r w:rsidRPr="006564A7">
              <w:rPr>
                <w:rFonts w:cstheme="minorHAnsi"/>
              </w:rPr>
              <w:t>55</w:t>
            </w:r>
          </w:p>
        </w:tc>
      </w:tr>
      <w:tr w:rsidR="004C5B5D" w:rsidRPr="006564A7" w14:paraId="5FBE376A" w14:textId="77777777" w:rsidTr="004C5B5D">
        <w:tc>
          <w:tcPr>
            <w:tcW w:w="779" w:type="dxa"/>
            <w:tcBorders>
              <w:left w:val="single" w:sz="12" w:space="0" w:color="auto"/>
            </w:tcBorders>
          </w:tcPr>
          <w:p w14:paraId="2389684D" w14:textId="73BCFC09" w:rsidR="004C5B5D" w:rsidRPr="006564A7" w:rsidRDefault="004C5B5D" w:rsidP="002B3F0A">
            <w:pPr>
              <w:jc w:val="both"/>
              <w:rPr>
                <w:rFonts w:cstheme="minorHAnsi"/>
              </w:rPr>
            </w:pPr>
            <w:r w:rsidRPr="006564A7">
              <w:rPr>
                <w:rFonts w:cstheme="minorHAnsi"/>
              </w:rPr>
              <w:t>60*</w:t>
            </w:r>
          </w:p>
        </w:tc>
        <w:tc>
          <w:tcPr>
            <w:tcW w:w="779" w:type="dxa"/>
          </w:tcPr>
          <w:p w14:paraId="6973115C" w14:textId="00B88174" w:rsidR="004C5B5D" w:rsidRPr="006564A7" w:rsidRDefault="00711A08" w:rsidP="002B3F0A">
            <w:pPr>
              <w:jc w:val="both"/>
              <w:rPr>
                <w:rFonts w:cstheme="minorHAnsi"/>
              </w:rPr>
            </w:pPr>
            <w:r w:rsidRPr="006564A7">
              <w:rPr>
                <w:rFonts w:cstheme="minorHAnsi"/>
              </w:rPr>
              <w:t>135</w:t>
            </w:r>
          </w:p>
        </w:tc>
        <w:tc>
          <w:tcPr>
            <w:tcW w:w="778" w:type="dxa"/>
            <w:tcBorders>
              <w:right w:val="single" w:sz="12" w:space="0" w:color="auto"/>
            </w:tcBorders>
          </w:tcPr>
          <w:p w14:paraId="7E6DE9E2" w14:textId="7FC9F7D6" w:rsidR="004C5B5D" w:rsidRPr="006564A7" w:rsidRDefault="00AC1736" w:rsidP="002B3F0A">
            <w:pPr>
              <w:jc w:val="both"/>
              <w:rPr>
                <w:rFonts w:cstheme="minorHAnsi"/>
              </w:rPr>
            </w:pPr>
            <w:r w:rsidRPr="006564A7">
              <w:rPr>
                <w:rFonts w:cstheme="minorHAnsi"/>
              </w:rPr>
              <w:t>17</w:t>
            </w:r>
          </w:p>
        </w:tc>
        <w:tc>
          <w:tcPr>
            <w:tcW w:w="778" w:type="dxa"/>
            <w:tcBorders>
              <w:left w:val="single" w:sz="12" w:space="0" w:color="auto"/>
            </w:tcBorders>
          </w:tcPr>
          <w:p w14:paraId="59B27FC8" w14:textId="48B6DF38" w:rsidR="004C5B5D" w:rsidRPr="006564A7" w:rsidRDefault="004C5B5D" w:rsidP="002B3F0A">
            <w:pPr>
              <w:jc w:val="both"/>
              <w:rPr>
                <w:rFonts w:cstheme="minorHAnsi"/>
              </w:rPr>
            </w:pPr>
            <w:r w:rsidRPr="006564A7">
              <w:rPr>
                <w:rFonts w:cstheme="minorHAnsi"/>
              </w:rPr>
              <w:t>105</w:t>
            </w:r>
          </w:p>
        </w:tc>
        <w:tc>
          <w:tcPr>
            <w:tcW w:w="777" w:type="dxa"/>
          </w:tcPr>
          <w:p w14:paraId="2FDCFF16" w14:textId="2471E34C" w:rsidR="004C5B5D" w:rsidRPr="006564A7" w:rsidRDefault="00711A08" w:rsidP="002B3F0A">
            <w:pPr>
              <w:jc w:val="both"/>
              <w:rPr>
                <w:rFonts w:cstheme="minorHAnsi"/>
              </w:rPr>
            </w:pPr>
            <w:r w:rsidRPr="006564A7">
              <w:rPr>
                <w:rFonts w:cstheme="minorHAnsi"/>
              </w:rPr>
              <w:t>237</w:t>
            </w:r>
          </w:p>
        </w:tc>
        <w:tc>
          <w:tcPr>
            <w:tcW w:w="777" w:type="dxa"/>
            <w:tcBorders>
              <w:right w:val="single" w:sz="12" w:space="0" w:color="auto"/>
            </w:tcBorders>
          </w:tcPr>
          <w:p w14:paraId="4C32CA41" w14:textId="2229FE3D" w:rsidR="004C5B5D" w:rsidRPr="006564A7" w:rsidRDefault="00AC1736" w:rsidP="002B3F0A">
            <w:pPr>
              <w:jc w:val="both"/>
              <w:rPr>
                <w:rFonts w:cstheme="minorHAnsi"/>
              </w:rPr>
            </w:pPr>
            <w:r w:rsidRPr="006564A7">
              <w:rPr>
                <w:rFonts w:cstheme="minorHAnsi"/>
              </w:rPr>
              <w:t>30</w:t>
            </w:r>
          </w:p>
        </w:tc>
        <w:tc>
          <w:tcPr>
            <w:tcW w:w="777" w:type="dxa"/>
            <w:tcBorders>
              <w:left w:val="single" w:sz="12" w:space="0" w:color="auto"/>
            </w:tcBorders>
          </w:tcPr>
          <w:p w14:paraId="53860298" w14:textId="3BB61FE5" w:rsidR="004C5B5D" w:rsidRPr="006564A7" w:rsidRDefault="004C5B5D" w:rsidP="002B3F0A">
            <w:pPr>
              <w:jc w:val="both"/>
              <w:rPr>
                <w:rFonts w:cstheme="minorHAnsi"/>
              </w:rPr>
            </w:pPr>
            <w:r w:rsidRPr="006564A7">
              <w:rPr>
                <w:rFonts w:cstheme="minorHAnsi"/>
              </w:rPr>
              <w:t>150</w:t>
            </w:r>
          </w:p>
        </w:tc>
        <w:tc>
          <w:tcPr>
            <w:tcW w:w="777" w:type="dxa"/>
          </w:tcPr>
          <w:p w14:paraId="571E5909" w14:textId="31BE7CED" w:rsidR="004C5B5D" w:rsidRPr="006564A7" w:rsidRDefault="00711A08" w:rsidP="002B3F0A">
            <w:pPr>
              <w:jc w:val="both"/>
              <w:rPr>
                <w:rFonts w:cstheme="minorHAnsi"/>
              </w:rPr>
            </w:pPr>
            <w:r w:rsidRPr="006564A7">
              <w:rPr>
                <w:rFonts w:cstheme="minorHAnsi"/>
              </w:rPr>
              <w:t>338</w:t>
            </w:r>
          </w:p>
        </w:tc>
        <w:tc>
          <w:tcPr>
            <w:tcW w:w="777" w:type="dxa"/>
            <w:tcBorders>
              <w:right w:val="single" w:sz="12" w:space="0" w:color="auto"/>
            </w:tcBorders>
          </w:tcPr>
          <w:p w14:paraId="424A839D" w14:textId="09822762" w:rsidR="004C5B5D" w:rsidRPr="006564A7" w:rsidRDefault="00AC1736" w:rsidP="002B3F0A">
            <w:pPr>
              <w:jc w:val="both"/>
              <w:rPr>
                <w:rFonts w:cstheme="minorHAnsi"/>
              </w:rPr>
            </w:pPr>
            <w:r w:rsidRPr="006564A7">
              <w:rPr>
                <w:rFonts w:cstheme="minorHAnsi"/>
              </w:rPr>
              <w:t>42</w:t>
            </w:r>
          </w:p>
        </w:tc>
        <w:tc>
          <w:tcPr>
            <w:tcW w:w="777" w:type="dxa"/>
            <w:tcBorders>
              <w:left w:val="single" w:sz="12" w:space="0" w:color="auto"/>
            </w:tcBorders>
          </w:tcPr>
          <w:p w14:paraId="3FA7F39B" w14:textId="55CC551B" w:rsidR="004C5B5D" w:rsidRPr="006564A7" w:rsidRDefault="004C5B5D" w:rsidP="002B3F0A">
            <w:pPr>
              <w:jc w:val="both"/>
              <w:rPr>
                <w:rFonts w:cstheme="minorHAnsi"/>
              </w:rPr>
            </w:pPr>
            <w:r w:rsidRPr="006564A7">
              <w:rPr>
                <w:rFonts w:cstheme="minorHAnsi"/>
              </w:rPr>
              <w:t>195</w:t>
            </w:r>
          </w:p>
        </w:tc>
        <w:tc>
          <w:tcPr>
            <w:tcW w:w="777" w:type="dxa"/>
          </w:tcPr>
          <w:p w14:paraId="2939456C" w14:textId="1BB378CA" w:rsidR="004C5B5D" w:rsidRPr="006564A7" w:rsidRDefault="00CD363A" w:rsidP="002B3F0A">
            <w:pPr>
              <w:jc w:val="both"/>
              <w:rPr>
                <w:rFonts w:cstheme="minorHAnsi"/>
              </w:rPr>
            </w:pPr>
            <w:r w:rsidRPr="006564A7">
              <w:rPr>
                <w:rFonts w:cstheme="minorHAnsi"/>
              </w:rPr>
              <w:t>439</w:t>
            </w:r>
          </w:p>
        </w:tc>
        <w:tc>
          <w:tcPr>
            <w:tcW w:w="777" w:type="dxa"/>
            <w:tcBorders>
              <w:right w:val="single" w:sz="12" w:space="0" w:color="auto"/>
            </w:tcBorders>
          </w:tcPr>
          <w:p w14:paraId="1528F7FC" w14:textId="6D5D46A9" w:rsidR="004C5B5D" w:rsidRPr="006564A7" w:rsidRDefault="00097469" w:rsidP="002B3F0A">
            <w:pPr>
              <w:jc w:val="both"/>
              <w:rPr>
                <w:rFonts w:cstheme="minorHAnsi"/>
              </w:rPr>
            </w:pPr>
            <w:r w:rsidRPr="006564A7">
              <w:rPr>
                <w:rFonts w:cstheme="minorHAnsi"/>
              </w:rPr>
              <w:t>55</w:t>
            </w:r>
          </w:p>
        </w:tc>
      </w:tr>
      <w:tr w:rsidR="004C5B5D" w:rsidRPr="006564A7" w14:paraId="258F2BFD" w14:textId="77777777" w:rsidTr="004C5B5D">
        <w:tc>
          <w:tcPr>
            <w:tcW w:w="779" w:type="dxa"/>
            <w:tcBorders>
              <w:left w:val="single" w:sz="12" w:space="0" w:color="auto"/>
            </w:tcBorders>
          </w:tcPr>
          <w:p w14:paraId="74EA1246" w14:textId="3E82293F" w:rsidR="004C5B5D" w:rsidRPr="006564A7" w:rsidRDefault="004C5B5D" w:rsidP="002B3F0A">
            <w:pPr>
              <w:jc w:val="both"/>
              <w:rPr>
                <w:rFonts w:cstheme="minorHAnsi"/>
              </w:rPr>
            </w:pPr>
            <w:r w:rsidRPr="006564A7">
              <w:rPr>
                <w:rFonts w:cstheme="minorHAnsi"/>
              </w:rPr>
              <w:t>61</w:t>
            </w:r>
          </w:p>
        </w:tc>
        <w:tc>
          <w:tcPr>
            <w:tcW w:w="779" w:type="dxa"/>
          </w:tcPr>
          <w:p w14:paraId="52CC0A41" w14:textId="4962F436" w:rsidR="004C5B5D" w:rsidRPr="006564A7" w:rsidRDefault="00711A08" w:rsidP="002B3F0A">
            <w:pPr>
              <w:jc w:val="both"/>
              <w:rPr>
                <w:rFonts w:cstheme="minorHAnsi"/>
              </w:rPr>
            </w:pPr>
            <w:r w:rsidRPr="006564A7">
              <w:rPr>
                <w:rFonts w:cstheme="minorHAnsi"/>
              </w:rPr>
              <w:t>138</w:t>
            </w:r>
          </w:p>
        </w:tc>
        <w:tc>
          <w:tcPr>
            <w:tcW w:w="778" w:type="dxa"/>
            <w:tcBorders>
              <w:right w:val="single" w:sz="12" w:space="0" w:color="auto"/>
            </w:tcBorders>
          </w:tcPr>
          <w:p w14:paraId="78B23F25" w14:textId="3E4F59DF" w:rsidR="004C5B5D" w:rsidRPr="006564A7" w:rsidRDefault="00AC1736" w:rsidP="002B3F0A">
            <w:pPr>
              <w:jc w:val="both"/>
              <w:rPr>
                <w:rFonts w:cstheme="minorHAnsi"/>
              </w:rPr>
            </w:pPr>
            <w:r w:rsidRPr="006564A7">
              <w:rPr>
                <w:rFonts w:cstheme="minorHAnsi"/>
              </w:rPr>
              <w:t>17</w:t>
            </w:r>
          </w:p>
        </w:tc>
        <w:tc>
          <w:tcPr>
            <w:tcW w:w="778" w:type="dxa"/>
            <w:tcBorders>
              <w:left w:val="single" w:sz="12" w:space="0" w:color="auto"/>
            </w:tcBorders>
          </w:tcPr>
          <w:p w14:paraId="692D5EFB" w14:textId="5316F151" w:rsidR="004C5B5D" w:rsidRPr="006564A7" w:rsidRDefault="004C5B5D" w:rsidP="002B3F0A">
            <w:pPr>
              <w:jc w:val="both"/>
              <w:rPr>
                <w:rFonts w:cstheme="minorHAnsi"/>
              </w:rPr>
            </w:pPr>
            <w:r w:rsidRPr="006564A7">
              <w:rPr>
                <w:rFonts w:cstheme="minorHAnsi"/>
              </w:rPr>
              <w:t>106</w:t>
            </w:r>
          </w:p>
        </w:tc>
        <w:tc>
          <w:tcPr>
            <w:tcW w:w="777" w:type="dxa"/>
          </w:tcPr>
          <w:p w14:paraId="0CA1BCCC" w14:textId="53EB8E66" w:rsidR="004C5B5D" w:rsidRPr="006564A7" w:rsidRDefault="00711A08" w:rsidP="002B3F0A">
            <w:pPr>
              <w:jc w:val="both"/>
              <w:rPr>
                <w:rFonts w:cstheme="minorHAnsi"/>
              </w:rPr>
            </w:pPr>
            <w:r w:rsidRPr="006564A7">
              <w:rPr>
                <w:rFonts w:cstheme="minorHAnsi"/>
              </w:rPr>
              <w:t>239</w:t>
            </w:r>
          </w:p>
        </w:tc>
        <w:tc>
          <w:tcPr>
            <w:tcW w:w="777" w:type="dxa"/>
            <w:tcBorders>
              <w:right w:val="single" w:sz="12" w:space="0" w:color="auto"/>
            </w:tcBorders>
          </w:tcPr>
          <w:p w14:paraId="33D48A05" w14:textId="23D110C9" w:rsidR="004C5B5D" w:rsidRPr="006564A7" w:rsidRDefault="00AC1736" w:rsidP="002B3F0A">
            <w:pPr>
              <w:jc w:val="both"/>
              <w:rPr>
                <w:rFonts w:cstheme="minorHAnsi"/>
              </w:rPr>
            </w:pPr>
            <w:r w:rsidRPr="006564A7">
              <w:rPr>
                <w:rFonts w:cstheme="minorHAnsi"/>
              </w:rPr>
              <w:t>30</w:t>
            </w:r>
          </w:p>
        </w:tc>
        <w:tc>
          <w:tcPr>
            <w:tcW w:w="777" w:type="dxa"/>
            <w:tcBorders>
              <w:left w:val="single" w:sz="12" w:space="0" w:color="auto"/>
            </w:tcBorders>
          </w:tcPr>
          <w:p w14:paraId="7BBFA639" w14:textId="34FC83F7" w:rsidR="004C5B5D" w:rsidRPr="006564A7" w:rsidRDefault="004C5B5D" w:rsidP="002B3F0A">
            <w:pPr>
              <w:jc w:val="both"/>
              <w:rPr>
                <w:rFonts w:cstheme="minorHAnsi"/>
              </w:rPr>
            </w:pPr>
            <w:r w:rsidRPr="006564A7">
              <w:rPr>
                <w:rFonts w:cstheme="minorHAnsi"/>
              </w:rPr>
              <w:t>151</w:t>
            </w:r>
          </w:p>
        </w:tc>
        <w:tc>
          <w:tcPr>
            <w:tcW w:w="777" w:type="dxa"/>
          </w:tcPr>
          <w:p w14:paraId="0258D2B2" w14:textId="5D993E52" w:rsidR="004C5B5D" w:rsidRPr="006564A7" w:rsidRDefault="00711A08" w:rsidP="002B3F0A">
            <w:pPr>
              <w:jc w:val="both"/>
              <w:rPr>
                <w:rFonts w:cstheme="minorHAnsi"/>
              </w:rPr>
            </w:pPr>
            <w:r w:rsidRPr="006564A7">
              <w:rPr>
                <w:rFonts w:cstheme="minorHAnsi"/>
              </w:rPr>
              <w:t>340</w:t>
            </w:r>
          </w:p>
        </w:tc>
        <w:tc>
          <w:tcPr>
            <w:tcW w:w="777" w:type="dxa"/>
            <w:tcBorders>
              <w:right w:val="single" w:sz="12" w:space="0" w:color="auto"/>
            </w:tcBorders>
          </w:tcPr>
          <w:p w14:paraId="24979F0D" w14:textId="2A90F3DF" w:rsidR="004C5B5D" w:rsidRPr="006564A7" w:rsidRDefault="00AC1736" w:rsidP="002B3F0A">
            <w:pPr>
              <w:jc w:val="both"/>
              <w:rPr>
                <w:rFonts w:cstheme="minorHAnsi"/>
              </w:rPr>
            </w:pPr>
            <w:r w:rsidRPr="006564A7">
              <w:rPr>
                <w:rFonts w:cstheme="minorHAnsi"/>
              </w:rPr>
              <w:t>43</w:t>
            </w:r>
          </w:p>
        </w:tc>
        <w:tc>
          <w:tcPr>
            <w:tcW w:w="777" w:type="dxa"/>
            <w:tcBorders>
              <w:left w:val="single" w:sz="12" w:space="0" w:color="auto"/>
            </w:tcBorders>
          </w:tcPr>
          <w:p w14:paraId="67BD8BE4" w14:textId="62C23AB1" w:rsidR="004C5B5D" w:rsidRPr="006564A7" w:rsidRDefault="004C5B5D" w:rsidP="002B3F0A">
            <w:pPr>
              <w:jc w:val="both"/>
              <w:rPr>
                <w:rFonts w:cstheme="minorHAnsi"/>
              </w:rPr>
            </w:pPr>
            <w:r w:rsidRPr="006564A7">
              <w:rPr>
                <w:rFonts w:cstheme="minorHAnsi"/>
              </w:rPr>
              <w:t>196</w:t>
            </w:r>
          </w:p>
        </w:tc>
        <w:tc>
          <w:tcPr>
            <w:tcW w:w="777" w:type="dxa"/>
          </w:tcPr>
          <w:p w14:paraId="6DAC9652" w14:textId="17F6DFF4" w:rsidR="004C5B5D" w:rsidRPr="006564A7" w:rsidRDefault="00CD363A" w:rsidP="002B3F0A">
            <w:pPr>
              <w:jc w:val="both"/>
              <w:rPr>
                <w:rFonts w:cstheme="minorHAnsi"/>
              </w:rPr>
            </w:pPr>
            <w:r w:rsidRPr="006564A7">
              <w:rPr>
                <w:rFonts w:cstheme="minorHAnsi"/>
              </w:rPr>
              <w:t>441</w:t>
            </w:r>
          </w:p>
        </w:tc>
        <w:tc>
          <w:tcPr>
            <w:tcW w:w="777" w:type="dxa"/>
            <w:tcBorders>
              <w:right w:val="single" w:sz="12" w:space="0" w:color="auto"/>
            </w:tcBorders>
          </w:tcPr>
          <w:p w14:paraId="110FC898" w14:textId="437B47B1" w:rsidR="004C5B5D" w:rsidRPr="006564A7" w:rsidRDefault="00097469" w:rsidP="002B3F0A">
            <w:pPr>
              <w:jc w:val="both"/>
              <w:rPr>
                <w:rFonts w:cstheme="minorHAnsi"/>
              </w:rPr>
            </w:pPr>
            <w:r w:rsidRPr="006564A7">
              <w:rPr>
                <w:rFonts w:cstheme="minorHAnsi"/>
              </w:rPr>
              <w:t>55</w:t>
            </w:r>
          </w:p>
        </w:tc>
      </w:tr>
      <w:tr w:rsidR="004C5B5D" w:rsidRPr="006564A7" w14:paraId="5C786D18" w14:textId="77777777" w:rsidTr="004C5B5D">
        <w:tc>
          <w:tcPr>
            <w:tcW w:w="779" w:type="dxa"/>
            <w:tcBorders>
              <w:left w:val="single" w:sz="12" w:space="0" w:color="auto"/>
            </w:tcBorders>
          </w:tcPr>
          <w:p w14:paraId="166DDA24" w14:textId="036FF2DC" w:rsidR="004C5B5D" w:rsidRPr="006564A7" w:rsidRDefault="004C5B5D" w:rsidP="002B3F0A">
            <w:pPr>
              <w:jc w:val="both"/>
              <w:rPr>
                <w:rFonts w:cstheme="minorHAnsi"/>
              </w:rPr>
            </w:pPr>
            <w:r w:rsidRPr="006564A7">
              <w:rPr>
                <w:rFonts w:cstheme="minorHAnsi"/>
              </w:rPr>
              <w:t>62</w:t>
            </w:r>
          </w:p>
        </w:tc>
        <w:tc>
          <w:tcPr>
            <w:tcW w:w="779" w:type="dxa"/>
          </w:tcPr>
          <w:p w14:paraId="0F565BA5" w14:textId="0F960A64" w:rsidR="004C5B5D" w:rsidRPr="006564A7" w:rsidRDefault="00711A08" w:rsidP="002B3F0A">
            <w:pPr>
              <w:jc w:val="both"/>
              <w:rPr>
                <w:rFonts w:cstheme="minorHAnsi"/>
              </w:rPr>
            </w:pPr>
            <w:r w:rsidRPr="006564A7">
              <w:rPr>
                <w:rFonts w:cstheme="minorHAnsi"/>
              </w:rPr>
              <w:t>140</w:t>
            </w:r>
          </w:p>
        </w:tc>
        <w:tc>
          <w:tcPr>
            <w:tcW w:w="778" w:type="dxa"/>
            <w:tcBorders>
              <w:right w:val="single" w:sz="12" w:space="0" w:color="auto"/>
            </w:tcBorders>
          </w:tcPr>
          <w:p w14:paraId="7F0674C5" w14:textId="3329FA30" w:rsidR="004C5B5D" w:rsidRPr="006564A7" w:rsidRDefault="00AC1736" w:rsidP="002B3F0A">
            <w:pPr>
              <w:jc w:val="both"/>
              <w:rPr>
                <w:rFonts w:cstheme="minorHAnsi"/>
              </w:rPr>
            </w:pPr>
            <w:r w:rsidRPr="006564A7">
              <w:rPr>
                <w:rFonts w:cstheme="minorHAnsi"/>
              </w:rPr>
              <w:t>18</w:t>
            </w:r>
          </w:p>
        </w:tc>
        <w:tc>
          <w:tcPr>
            <w:tcW w:w="778" w:type="dxa"/>
            <w:tcBorders>
              <w:left w:val="single" w:sz="12" w:space="0" w:color="auto"/>
            </w:tcBorders>
          </w:tcPr>
          <w:p w14:paraId="35BAB3BC" w14:textId="0FFD54F3" w:rsidR="004C5B5D" w:rsidRPr="006564A7" w:rsidRDefault="004C5B5D" w:rsidP="002B3F0A">
            <w:pPr>
              <w:jc w:val="both"/>
              <w:rPr>
                <w:rFonts w:cstheme="minorHAnsi"/>
              </w:rPr>
            </w:pPr>
            <w:r w:rsidRPr="006564A7">
              <w:rPr>
                <w:rFonts w:cstheme="minorHAnsi"/>
              </w:rPr>
              <w:t>107</w:t>
            </w:r>
          </w:p>
        </w:tc>
        <w:tc>
          <w:tcPr>
            <w:tcW w:w="777" w:type="dxa"/>
          </w:tcPr>
          <w:p w14:paraId="568E0B09" w14:textId="1EE191CE" w:rsidR="004C5B5D" w:rsidRPr="006564A7" w:rsidRDefault="00711A08" w:rsidP="002B3F0A">
            <w:pPr>
              <w:jc w:val="both"/>
              <w:rPr>
                <w:rFonts w:cstheme="minorHAnsi"/>
              </w:rPr>
            </w:pPr>
            <w:r w:rsidRPr="006564A7">
              <w:rPr>
                <w:rFonts w:cstheme="minorHAnsi"/>
              </w:rPr>
              <w:t>241</w:t>
            </w:r>
          </w:p>
        </w:tc>
        <w:tc>
          <w:tcPr>
            <w:tcW w:w="777" w:type="dxa"/>
            <w:tcBorders>
              <w:right w:val="single" w:sz="12" w:space="0" w:color="auto"/>
            </w:tcBorders>
          </w:tcPr>
          <w:p w14:paraId="224A4D03" w14:textId="3CC9DB33" w:rsidR="004C5B5D" w:rsidRPr="006564A7" w:rsidRDefault="00AC1736" w:rsidP="002B3F0A">
            <w:pPr>
              <w:jc w:val="both"/>
              <w:rPr>
                <w:rFonts w:cstheme="minorHAnsi"/>
              </w:rPr>
            </w:pPr>
            <w:r w:rsidRPr="006564A7">
              <w:rPr>
                <w:rFonts w:cstheme="minorHAnsi"/>
              </w:rPr>
              <w:t>30</w:t>
            </w:r>
          </w:p>
        </w:tc>
        <w:tc>
          <w:tcPr>
            <w:tcW w:w="777" w:type="dxa"/>
            <w:tcBorders>
              <w:left w:val="single" w:sz="12" w:space="0" w:color="auto"/>
            </w:tcBorders>
          </w:tcPr>
          <w:p w14:paraId="17791F6B" w14:textId="1432088F" w:rsidR="004C5B5D" w:rsidRPr="006564A7" w:rsidRDefault="004C5B5D" w:rsidP="002B3F0A">
            <w:pPr>
              <w:jc w:val="both"/>
              <w:rPr>
                <w:rFonts w:cstheme="minorHAnsi"/>
              </w:rPr>
            </w:pPr>
            <w:r w:rsidRPr="006564A7">
              <w:rPr>
                <w:rFonts w:cstheme="minorHAnsi"/>
              </w:rPr>
              <w:t>152</w:t>
            </w:r>
          </w:p>
        </w:tc>
        <w:tc>
          <w:tcPr>
            <w:tcW w:w="777" w:type="dxa"/>
          </w:tcPr>
          <w:p w14:paraId="1CB70F9C" w14:textId="272C2F49" w:rsidR="004C5B5D" w:rsidRPr="006564A7" w:rsidRDefault="00711A08" w:rsidP="002B3F0A">
            <w:pPr>
              <w:jc w:val="both"/>
              <w:rPr>
                <w:rFonts w:cstheme="minorHAnsi"/>
              </w:rPr>
            </w:pPr>
            <w:r w:rsidRPr="006564A7">
              <w:rPr>
                <w:rFonts w:cstheme="minorHAnsi"/>
              </w:rPr>
              <w:t>342</w:t>
            </w:r>
          </w:p>
        </w:tc>
        <w:tc>
          <w:tcPr>
            <w:tcW w:w="777" w:type="dxa"/>
            <w:tcBorders>
              <w:right w:val="single" w:sz="12" w:space="0" w:color="auto"/>
            </w:tcBorders>
          </w:tcPr>
          <w:p w14:paraId="35DE8EF1" w14:textId="31875158" w:rsidR="004C5B5D" w:rsidRPr="006564A7" w:rsidRDefault="00097469" w:rsidP="002B3F0A">
            <w:pPr>
              <w:jc w:val="both"/>
              <w:rPr>
                <w:rFonts w:cstheme="minorHAnsi"/>
              </w:rPr>
            </w:pPr>
            <w:r w:rsidRPr="006564A7">
              <w:rPr>
                <w:rFonts w:cstheme="minorHAnsi"/>
              </w:rPr>
              <w:t>43</w:t>
            </w:r>
          </w:p>
        </w:tc>
        <w:tc>
          <w:tcPr>
            <w:tcW w:w="777" w:type="dxa"/>
            <w:tcBorders>
              <w:left w:val="single" w:sz="12" w:space="0" w:color="auto"/>
            </w:tcBorders>
          </w:tcPr>
          <w:p w14:paraId="361E8107" w14:textId="15EA0F70" w:rsidR="004C5B5D" w:rsidRPr="006564A7" w:rsidRDefault="004C5B5D" w:rsidP="002B3F0A">
            <w:pPr>
              <w:jc w:val="both"/>
              <w:rPr>
                <w:rFonts w:cstheme="minorHAnsi"/>
              </w:rPr>
            </w:pPr>
            <w:r w:rsidRPr="006564A7">
              <w:rPr>
                <w:rFonts w:cstheme="minorHAnsi"/>
              </w:rPr>
              <w:t>197</w:t>
            </w:r>
          </w:p>
        </w:tc>
        <w:tc>
          <w:tcPr>
            <w:tcW w:w="777" w:type="dxa"/>
          </w:tcPr>
          <w:p w14:paraId="4B48BC57" w14:textId="6E8F3B7E" w:rsidR="004C5B5D" w:rsidRPr="006564A7" w:rsidRDefault="00CD363A" w:rsidP="002B3F0A">
            <w:pPr>
              <w:jc w:val="both"/>
              <w:rPr>
                <w:rFonts w:cstheme="minorHAnsi"/>
              </w:rPr>
            </w:pPr>
            <w:r w:rsidRPr="006564A7">
              <w:rPr>
                <w:rFonts w:cstheme="minorHAnsi"/>
              </w:rPr>
              <w:t>444</w:t>
            </w:r>
          </w:p>
        </w:tc>
        <w:tc>
          <w:tcPr>
            <w:tcW w:w="777" w:type="dxa"/>
            <w:tcBorders>
              <w:right w:val="single" w:sz="12" w:space="0" w:color="auto"/>
            </w:tcBorders>
          </w:tcPr>
          <w:p w14:paraId="406E246E" w14:textId="47492799" w:rsidR="004C5B5D" w:rsidRPr="006564A7" w:rsidRDefault="00097469" w:rsidP="002B3F0A">
            <w:pPr>
              <w:jc w:val="both"/>
              <w:rPr>
                <w:rFonts w:cstheme="minorHAnsi"/>
              </w:rPr>
            </w:pPr>
            <w:r w:rsidRPr="006564A7">
              <w:rPr>
                <w:rFonts w:cstheme="minorHAnsi"/>
              </w:rPr>
              <w:t>56</w:t>
            </w:r>
          </w:p>
        </w:tc>
      </w:tr>
      <w:tr w:rsidR="004C5B5D" w:rsidRPr="006564A7" w14:paraId="13CB0982" w14:textId="77777777" w:rsidTr="004C5B5D">
        <w:tc>
          <w:tcPr>
            <w:tcW w:w="779" w:type="dxa"/>
            <w:tcBorders>
              <w:left w:val="single" w:sz="12" w:space="0" w:color="auto"/>
            </w:tcBorders>
          </w:tcPr>
          <w:p w14:paraId="48C8399F" w14:textId="295F1352" w:rsidR="004C5B5D" w:rsidRPr="006564A7" w:rsidRDefault="004C5B5D" w:rsidP="002B3F0A">
            <w:pPr>
              <w:jc w:val="both"/>
              <w:rPr>
                <w:rFonts w:cstheme="minorHAnsi"/>
              </w:rPr>
            </w:pPr>
            <w:r w:rsidRPr="006564A7">
              <w:rPr>
                <w:rFonts w:cstheme="minorHAnsi"/>
              </w:rPr>
              <w:t>63</w:t>
            </w:r>
          </w:p>
        </w:tc>
        <w:tc>
          <w:tcPr>
            <w:tcW w:w="779" w:type="dxa"/>
          </w:tcPr>
          <w:p w14:paraId="44576FDD" w14:textId="725181B8" w:rsidR="004C5B5D" w:rsidRPr="006564A7" w:rsidRDefault="00711A08" w:rsidP="002B3F0A">
            <w:pPr>
              <w:jc w:val="both"/>
              <w:rPr>
                <w:rFonts w:cstheme="minorHAnsi"/>
              </w:rPr>
            </w:pPr>
            <w:r w:rsidRPr="006564A7">
              <w:rPr>
                <w:rFonts w:cstheme="minorHAnsi"/>
              </w:rPr>
              <w:t>142</w:t>
            </w:r>
          </w:p>
        </w:tc>
        <w:tc>
          <w:tcPr>
            <w:tcW w:w="778" w:type="dxa"/>
            <w:tcBorders>
              <w:right w:val="single" w:sz="12" w:space="0" w:color="auto"/>
            </w:tcBorders>
          </w:tcPr>
          <w:p w14:paraId="696B48B9" w14:textId="5B77905F" w:rsidR="004C5B5D" w:rsidRPr="006564A7" w:rsidRDefault="00AC1736" w:rsidP="002B3F0A">
            <w:pPr>
              <w:jc w:val="both"/>
              <w:rPr>
                <w:rFonts w:cstheme="minorHAnsi"/>
              </w:rPr>
            </w:pPr>
            <w:r w:rsidRPr="006564A7">
              <w:rPr>
                <w:rFonts w:cstheme="minorHAnsi"/>
              </w:rPr>
              <w:t>18</w:t>
            </w:r>
          </w:p>
        </w:tc>
        <w:tc>
          <w:tcPr>
            <w:tcW w:w="778" w:type="dxa"/>
            <w:tcBorders>
              <w:left w:val="single" w:sz="12" w:space="0" w:color="auto"/>
            </w:tcBorders>
          </w:tcPr>
          <w:p w14:paraId="53D1E06F" w14:textId="5D6B94CF" w:rsidR="004C5B5D" w:rsidRPr="006564A7" w:rsidRDefault="004C5B5D" w:rsidP="002B3F0A">
            <w:pPr>
              <w:jc w:val="both"/>
              <w:rPr>
                <w:rFonts w:cstheme="minorHAnsi"/>
              </w:rPr>
            </w:pPr>
            <w:r w:rsidRPr="006564A7">
              <w:rPr>
                <w:rFonts w:cstheme="minorHAnsi"/>
              </w:rPr>
              <w:t>108</w:t>
            </w:r>
          </w:p>
        </w:tc>
        <w:tc>
          <w:tcPr>
            <w:tcW w:w="777" w:type="dxa"/>
          </w:tcPr>
          <w:p w14:paraId="359BEC80" w14:textId="34D21E46" w:rsidR="004C5B5D" w:rsidRPr="006564A7" w:rsidRDefault="00711A08" w:rsidP="002B3F0A">
            <w:pPr>
              <w:jc w:val="both"/>
              <w:rPr>
                <w:rFonts w:cstheme="minorHAnsi"/>
              </w:rPr>
            </w:pPr>
            <w:r w:rsidRPr="006564A7">
              <w:rPr>
                <w:rFonts w:cstheme="minorHAnsi"/>
              </w:rPr>
              <w:t>243</w:t>
            </w:r>
          </w:p>
        </w:tc>
        <w:tc>
          <w:tcPr>
            <w:tcW w:w="777" w:type="dxa"/>
            <w:tcBorders>
              <w:right w:val="single" w:sz="12" w:space="0" w:color="auto"/>
            </w:tcBorders>
          </w:tcPr>
          <w:p w14:paraId="39CCACBD" w14:textId="083A2856" w:rsidR="004C5B5D" w:rsidRPr="006564A7" w:rsidRDefault="00AC1736" w:rsidP="002B3F0A">
            <w:pPr>
              <w:jc w:val="both"/>
              <w:rPr>
                <w:rFonts w:cstheme="minorHAnsi"/>
              </w:rPr>
            </w:pPr>
            <w:r w:rsidRPr="006564A7">
              <w:rPr>
                <w:rFonts w:cstheme="minorHAnsi"/>
              </w:rPr>
              <w:t>30</w:t>
            </w:r>
          </w:p>
        </w:tc>
        <w:tc>
          <w:tcPr>
            <w:tcW w:w="777" w:type="dxa"/>
            <w:tcBorders>
              <w:left w:val="single" w:sz="12" w:space="0" w:color="auto"/>
            </w:tcBorders>
          </w:tcPr>
          <w:p w14:paraId="7C0B9803" w14:textId="7B1389CC" w:rsidR="004C5B5D" w:rsidRPr="006564A7" w:rsidRDefault="004C5B5D" w:rsidP="002B3F0A">
            <w:pPr>
              <w:jc w:val="both"/>
              <w:rPr>
                <w:rFonts w:cstheme="minorHAnsi"/>
              </w:rPr>
            </w:pPr>
            <w:r w:rsidRPr="006564A7">
              <w:rPr>
                <w:rFonts w:cstheme="minorHAnsi"/>
              </w:rPr>
              <w:t>153</w:t>
            </w:r>
          </w:p>
        </w:tc>
        <w:tc>
          <w:tcPr>
            <w:tcW w:w="777" w:type="dxa"/>
          </w:tcPr>
          <w:p w14:paraId="63D3A49F" w14:textId="05EDF6FD" w:rsidR="004C5B5D" w:rsidRPr="006564A7" w:rsidRDefault="00711A08" w:rsidP="002B3F0A">
            <w:pPr>
              <w:jc w:val="both"/>
              <w:rPr>
                <w:rFonts w:cstheme="minorHAnsi"/>
              </w:rPr>
            </w:pPr>
            <w:r w:rsidRPr="006564A7">
              <w:rPr>
                <w:rFonts w:cstheme="minorHAnsi"/>
              </w:rPr>
              <w:t>345</w:t>
            </w:r>
          </w:p>
        </w:tc>
        <w:tc>
          <w:tcPr>
            <w:tcW w:w="777" w:type="dxa"/>
            <w:tcBorders>
              <w:right w:val="single" w:sz="12" w:space="0" w:color="auto"/>
            </w:tcBorders>
          </w:tcPr>
          <w:p w14:paraId="495F5994" w14:textId="423117DE" w:rsidR="004C5B5D" w:rsidRPr="006564A7" w:rsidRDefault="00097469" w:rsidP="002B3F0A">
            <w:pPr>
              <w:jc w:val="both"/>
              <w:rPr>
                <w:rFonts w:cstheme="minorHAnsi"/>
              </w:rPr>
            </w:pPr>
            <w:r w:rsidRPr="006564A7">
              <w:rPr>
                <w:rFonts w:cstheme="minorHAnsi"/>
              </w:rPr>
              <w:t>43</w:t>
            </w:r>
          </w:p>
        </w:tc>
        <w:tc>
          <w:tcPr>
            <w:tcW w:w="777" w:type="dxa"/>
            <w:tcBorders>
              <w:left w:val="single" w:sz="12" w:space="0" w:color="auto"/>
            </w:tcBorders>
          </w:tcPr>
          <w:p w14:paraId="69FC593B" w14:textId="0FA376FA" w:rsidR="004C5B5D" w:rsidRPr="006564A7" w:rsidRDefault="004C5B5D" w:rsidP="002B3F0A">
            <w:pPr>
              <w:jc w:val="both"/>
              <w:rPr>
                <w:rFonts w:cstheme="minorHAnsi"/>
              </w:rPr>
            </w:pPr>
            <w:r w:rsidRPr="006564A7">
              <w:rPr>
                <w:rFonts w:cstheme="minorHAnsi"/>
              </w:rPr>
              <w:t>198</w:t>
            </w:r>
          </w:p>
        </w:tc>
        <w:tc>
          <w:tcPr>
            <w:tcW w:w="777" w:type="dxa"/>
          </w:tcPr>
          <w:p w14:paraId="10F81DCE" w14:textId="2E13F7DC" w:rsidR="004C5B5D" w:rsidRPr="006564A7" w:rsidRDefault="00CD363A" w:rsidP="002B3F0A">
            <w:pPr>
              <w:jc w:val="both"/>
              <w:rPr>
                <w:rFonts w:cstheme="minorHAnsi"/>
              </w:rPr>
            </w:pPr>
            <w:r w:rsidRPr="006564A7">
              <w:rPr>
                <w:rFonts w:cstheme="minorHAnsi"/>
              </w:rPr>
              <w:t>446</w:t>
            </w:r>
          </w:p>
        </w:tc>
        <w:tc>
          <w:tcPr>
            <w:tcW w:w="777" w:type="dxa"/>
            <w:tcBorders>
              <w:right w:val="single" w:sz="12" w:space="0" w:color="auto"/>
            </w:tcBorders>
          </w:tcPr>
          <w:p w14:paraId="199C147F" w14:textId="336A3F39" w:rsidR="004C5B5D" w:rsidRPr="006564A7" w:rsidRDefault="00097469" w:rsidP="002B3F0A">
            <w:pPr>
              <w:jc w:val="both"/>
              <w:rPr>
                <w:rFonts w:cstheme="minorHAnsi"/>
              </w:rPr>
            </w:pPr>
            <w:r w:rsidRPr="006564A7">
              <w:rPr>
                <w:rFonts w:cstheme="minorHAnsi"/>
              </w:rPr>
              <w:t>56</w:t>
            </w:r>
          </w:p>
        </w:tc>
      </w:tr>
      <w:tr w:rsidR="004C5B5D" w:rsidRPr="006564A7" w14:paraId="44392F3F" w14:textId="77777777" w:rsidTr="004C5B5D">
        <w:tc>
          <w:tcPr>
            <w:tcW w:w="779" w:type="dxa"/>
            <w:tcBorders>
              <w:left w:val="single" w:sz="12" w:space="0" w:color="auto"/>
            </w:tcBorders>
          </w:tcPr>
          <w:p w14:paraId="07787117" w14:textId="7EAE4F43" w:rsidR="004C5B5D" w:rsidRPr="006564A7" w:rsidRDefault="004C5B5D" w:rsidP="002B3F0A">
            <w:pPr>
              <w:jc w:val="both"/>
              <w:rPr>
                <w:rFonts w:cstheme="minorHAnsi"/>
              </w:rPr>
            </w:pPr>
            <w:r w:rsidRPr="006564A7">
              <w:rPr>
                <w:rFonts w:cstheme="minorHAnsi"/>
              </w:rPr>
              <w:t>64</w:t>
            </w:r>
          </w:p>
        </w:tc>
        <w:tc>
          <w:tcPr>
            <w:tcW w:w="779" w:type="dxa"/>
          </w:tcPr>
          <w:p w14:paraId="32972A37" w14:textId="3B5F21A8" w:rsidR="004C5B5D" w:rsidRPr="006564A7" w:rsidRDefault="00711A08" w:rsidP="002B3F0A">
            <w:pPr>
              <w:jc w:val="both"/>
              <w:rPr>
                <w:rFonts w:cstheme="minorHAnsi"/>
              </w:rPr>
            </w:pPr>
            <w:r w:rsidRPr="006564A7">
              <w:rPr>
                <w:rFonts w:cstheme="minorHAnsi"/>
              </w:rPr>
              <w:t>144</w:t>
            </w:r>
          </w:p>
        </w:tc>
        <w:tc>
          <w:tcPr>
            <w:tcW w:w="778" w:type="dxa"/>
            <w:tcBorders>
              <w:right w:val="single" w:sz="12" w:space="0" w:color="auto"/>
            </w:tcBorders>
          </w:tcPr>
          <w:p w14:paraId="6C3B55EC" w14:textId="1F0EB8C8" w:rsidR="004C5B5D" w:rsidRPr="006564A7" w:rsidRDefault="00AC1736" w:rsidP="002B3F0A">
            <w:pPr>
              <w:jc w:val="both"/>
              <w:rPr>
                <w:rFonts w:cstheme="minorHAnsi"/>
              </w:rPr>
            </w:pPr>
            <w:r w:rsidRPr="006564A7">
              <w:rPr>
                <w:rFonts w:cstheme="minorHAnsi"/>
              </w:rPr>
              <w:t>18</w:t>
            </w:r>
          </w:p>
        </w:tc>
        <w:tc>
          <w:tcPr>
            <w:tcW w:w="778" w:type="dxa"/>
            <w:tcBorders>
              <w:left w:val="single" w:sz="12" w:space="0" w:color="auto"/>
            </w:tcBorders>
          </w:tcPr>
          <w:p w14:paraId="3B5C25B0" w14:textId="194AF8A6" w:rsidR="004C5B5D" w:rsidRPr="006564A7" w:rsidRDefault="004C5B5D" w:rsidP="002B3F0A">
            <w:pPr>
              <w:jc w:val="both"/>
              <w:rPr>
                <w:rFonts w:cstheme="minorHAnsi"/>
              </w:rPr>
            </w:pPr>
            <w:r w:rsidRPr="006564A7">
              <w:rPr>
                <w:rFonts w:cstheme="minorHAnsi"/>
              </w:rPr>
              <w:t>109</w:t>
            </w:r>
          </w:p>
        </w:tc>
        <w:tc>
          <w:tcPr>
            <w:tcW w:w="777" w:type="dxa"/>
          </w:tcPr>
          <w:p w14:paraId="591E9A97" w14:textId="416B8834" w:rsidR="004C5B5D" w:rsidRPr="006564A7" w:rsidRDefault="00711A08" w:rsidP="002B3F0A">
            <w:pPr>
              <w:jc w:val="both"/>
              <w:rPr>
                <w:rFonts w:cstheme="minorHAnsi"/>
              </w:rPr>
            </w:pPr>
            <w:r w:rsidRPr="006564A7">
              <w:rPr>
                <w:rFonts w:cstheme="minorHAnsi"/>
              </w:rPr>
              <w:t>246</w:t>
            </w:r>
          </w:p>
        </w:tc>
        <w:tc>
          <w:tcPr>
            <w:tcW w:w="777" w:type="dxa"/>
            <w:tcBorders>
              <w:right w:val="single" w:sz="12" w:space="0" w:color="auto"/>
            </w:tcBorders>
          </w:tcPr>
          <w:p w14:paraId="061D81E7" w14:textId="7BA19941" w:rsidR="004C5B5D" w:rsidRPr="006564A7" w:rsidRDefault="00AC1736" w:rsidP="002B3F0A">
            <w:pPr>
              <w:jc w:val="both"/>
              <w:rPr>
                <w:rFonts w:cstheme="minorHAnsi"/>
              </w:rPr>
            </w:pPr>
            <w:r w:rsidRPr="006564A7">
              <w:rPr>
                <w:rFonts w:cstheme="minorHAnsi"/>
              </w:rPr>
              <w:t>31</w:t>
            </w:r>
          </w:p>
        </w:tc>
        <w:tc>
          <w:tcPr>
            <w:tcW w:w="777" w:type="dxa"/>
            <w:tcBorders>
              <w:left w:val="single" w:sz="12" w:space="0" w:color="auto"/>
            </w:tcBorders>
          </w:tcPr>
          <w:p w14:paraId="350D35BD" w14:textId="703AA292" w:rsidR="004C5B5D" w:rsidRPr="006564A7" w:rsidRDefault="004C5B5D" w:rsidP="002B3F0A">
            <w:pPr>
              <w:jc w:val="both"/>
              <w:rPr>
                <w:rFonts w:cstheme="minorHAnsi"/>
              </w:rPr>
            </w:pPr>
            <w:r w:rsidRPr="006564A7">
              <w:rPr>
                <w:rFonts w:cstheme="minorHAnsi"/>
              </w:rPr>
              <w:t>154</w:t>
            </w:r>
          </w:p>
        </w:tc>
        <w:tc>
          <w:tcPr>
            <w:tcW w:w="777" w:type="dxa"/>
          </w:tcPr>
          <w:p w14:paraId="56D35DB0" w14:textId="211AC5D1" w:rsidR="004C5B5D" w:rsidRPr="006564A7" w:rsidRDefault="00711A08" w:rsidP="002B3F0A">
            <w:pPr>
              <w:jc w:val="both"/>
              <w:rPr>
                <w:rFonts w:cstheme="minorHAnsi"/>
              </w:rPr>
            </w:pPr>
            <w:r w:rsidRPr="006564A7">
              <w:rPr>
                <w:rFonts w:cstheme="minorHAnsi"/>
              </w:rPr>
              <w:t>347</w:t>
            </w:r>
          </w:p>
        </w:tc>
        <w:tc>
          <w:tcPr>
            <w:tcW w:w="777" w:type="dxa"/>
            <w:tcBorders>
              <w:right w:val="single" w:sz="12" w:space="0" w:color="auto"/>
            </w:tcBorders>
          </w:tcPr>
          <w:p w14:paraId="05BE1477" w14:textId="13BD4DB8" w:rsidR="004C5B5D" w:rsidRPr="006564A7" w:rsidRDefault="00AC1736" w:rsidP="002B3F0A">
            <w:pPr>
              <w:jc w:val="both"/>
              <w:rPr>
                <w:rFonts w:cstheme="minorHAnsi"/>
              </w:rPr>
            </w:pPr>
            <w:r w:rsidRPr="006564A7">
              <w:rPr>
                <w:rFonts w:cstheme="minorHAnsi"/>
              </w:rPr>
              <w:t>43</w:t>
            </w:r>
          </w:p>
        </w:tc>
        <w:tc>
          <w:tcPr>
            <w:tcW w:w="777" w:type="dxa"/>
            <w:tcBorders>
              <w:left w:val="single" w:sz="12" w:space="0" w:color="auto"/>
            </w:tcBorders>
          </w:tcPr>
          <w:p w14:paraId="6823BF71" w14:textId="5AF5FA79" w:rsidR="004C5B5D" w:rsidRPr="006564A7" w:rsidRDefault="004C5B5D" w:rsidP="002B3F0A">
            <w:pPr>
              <w:jc w:val="both"/>
              <w:rPr>
                <w:rFonts w:cstheme="minorHAnsi"/>
              </w:rPr>
            </w:pPr>
            <w:r w:rsidRPr="006564A7">
              <w:rPr>
                <w:rFonts w:cstheme="minorHAnsi"/>
              </w:rPr>
              <w:t>199</w:t>
            </w:r>
          </w:p>
        </w:tc>
        <w:tc>
          <w:tcPr>
            <w:tcW w:w="777" w:type="dxa"/>
          </w:tcPr>
          <w:p w14:paraId="3E744451" w14:textId="6C5DD372" w:rsidR="004C5B5D" w:rsidRPr="006564A7" w:rsidRDefault="00CD363A" w:rsidP="002B3F0A">
            <w:pPr>
              <w:jc w:val="both"/>
              <w:rPr>
                <w:rFonts w:cstheme="minorHAnsi"/>
              </w:rPr>
            </w:pPr>
            <w:r w:rsidRPr="006564A7">
              <w:rPr>
                <w:rFonts w:cstheme="minorHAnsi"/>
              </w:rPr>
              <w:t>448</w:t>
            </w:r>
          </w:p>
        </w:tc>
        <w:tc>
          <w:tcPr>
            <w:tcW w:w="777" w:type="dxa"/>
            <w:tcBorders>
              <w:right w:val="single" w:sz="12" w:space="0" w:color="auto"/>
            </w:tcBorders>
          </w:tcPr>
          <w:p w14:paraId="0D6DB158" w14:textId="029F3BA5" w:rsidR="004C5B5D" w:rsidRPr="006564A7" w:rsidRDefault="00097469" w:rsidP="002B3F0A">
            <w:pPr>
              <w:jc w:val="both"/>
              <w:rPr>
                <w:rFonts w:cstheme="minorHAnsi"/>
              </w:rPr>
            </w:pPr>
            <w:r w:rsidRPr="006564A7">
              <w:rPr>
                <w:rFonts w:cstheme="minorHAnsi"/>
              </w:rPr>
              <w:t>56</w:t>
            </w:r>
          </w:p>
        </w:tc>
      </w:tr>
      <w:tr w:rsidR="004C5B5D" w:rsidRPr="006564A7" w14:paraId="370F3D92" w14:textId="77777777" w:rsidTr="004C5B5D">
        <w:tc>
          <w:tcPr>
            <w:tcW w:w="779" w:type="dxa"/>
            <w:tcBorders>
              <w:left w:val="single" w:sz="12" w:space="0" w:color="auto"/>
            </w:tcBorders>
          </w:tcPr>
          <w:p w14:paraId="3AA20593" w14:textId="7633EEED" w:rsidR="004C5B5D" w:rsidRPr="006564A7" w:rsidRDefault="004C5B5D" w:rsidP="002B3F0A">
            <w:pPr>
              <w:jc w:val="both"/>
              <w:rPr>
                <w:rFonts w:cstheme="minorHAnsi"/>
              </w:rPr>
            </w:pPr>
            <w:r w:rsidRPr="006564A7">
              <w:rPr>
                <w:rFonts w:cstheme="minorHAnsi"/>
              </w:rPr>
              <w:t>65</w:t>
            </w:r>
          </w:p>
        </w:tc>
        <w:tc>
          <w:tcPr>
            <w:tcW w:w="779" w:type="dxa"/>
          </w:tcPr>
          <w:p w14:paraId="74BCB709" w14:textId="476C126E" w:rsidR="004C5B5D" w:rsidRPr="006564A7" w:rsidRDefault="00711A08" w:rsidP="002B3F0A">
            <w:pPr>
              <w:jc w:val="both"/>
              <w:rPr>
                <w:rFonts w:cstheme="minorHAnsi"/>
              </w:rPr>
            </w:pPr>
            <w:r w:rsidRPr="006564A7">
              <w:rPr>
                <w:rFonts w:cstheme="minorHAnsi"/>
              </w:rPr>
              <w:t>147</w:t>
            </w:r>
          </w:p>
        </w:tc>
        <w:tc>
          <w:tcPr>
            <w:tcW w:w="778" w:type="dxa"/>
            <w:tcBorders>
              <w:right w:val="single" w:sz="12" w:space="0" w:color="auto"/>
            </w:tcBorders>
          </w:tcPr>
          <w:p w14:paraId="06C6BDEC" w14:textId="16AECAD4" w:rsidR="004C5B5D" w:rsidRPr="006564A7" w:rsidRDefault="00AC1736" w:rsidP="002B3F0A">
            <w:pPr>
              <w:jc w:val="both"/>
              <w:rPr>
                <w:rFonts w:cstheme="minorHAnsi"/>
              </w:rPr>
            </w:pPr>
            <w:r w:rsidRPr="006564A7">
              <w:rPr>
                <w:rFonts w:cstheme="minorHAnsi"/>
              </w:rPr>
              <w:t>18</w:t>
            </w:r>
          </w:p>
        </w:tc>
        <w:tc>
          <w:tcPr>
            <w:tcW w:w="778" w:type="dxa"/>
            <w:tcBorders>
              <w:left w:val="single" w:sz="12" w:space="0" w:color="auto"/>
            </w:tcBorders>
          </w:tcPr>
          <w:p w14:paraId="1170BEB5" w14:textId="4404BECF" w:rsidR="004C5B5D" w:rsidRPr="006564A7" w:rsidRDefault="004C5B5D" w:rsidP="002B3F0A">
            <w:pPr>
              <w:jc w:val="both"/>
              <w:rPr>
                <w:rFonts w:cstheme="minorHAnsi"/>
              </w:rPr>
            </w:pPr>
            <w:r w:rsidRPr="006564A7">
              <w:rPr>
                <w:rFonts w:cstheme="minorHAnsi"/>
              </w:rPr>
              <w:t>110</w:t>
            </w:r>
          </w:p>
        </w:tc>
        <w:tc>
          <w:tcPr>
            <w:tcW w:w="777" w:type="dxa"/>
          </w:tcPr>
          <w:p w14:paraId="2D50F388" w14:textId="3E4F78E9" w:rsidR="004C5B5D" w:rsidRPr="006564A7" w:rsidRDefault="00711A08" w:rsidP="002B3F0A">
            <w:pPr>
              <w:jc w:val="both"/>
              <w:rPr>
                <w:rFonts w:cstheme="minorHAnsi"/>
              </w:rPr>
            </w:pPr>
            <w:r w:rsidRPr="006564A7">
              <w:rPr>
                <w:rFonts w:cstheme="minorHAnsi"/>
              </w:rPr>
              <w:t>248</w:t>
            </w:r>
          </w:p>
        </w:tc>
        <w:tc>
          <w:tcPr>
            <w:tcW w:w="777" w:type="dxa"/>
            <w:tcBorders>
              <w:right w:val="single" w:sz="12" w:space="0" w:color="auto"/>
            </w:tcBorders>
          </w:tcPr>
          <w:p w14:paraId="159B70B7" w14:textId="5C13B516" w:rsidR="004C5B5D" w:rsidRPr="006564A7" w:rsidRDefault="00AC1736" w:rsidP="002B3F0A">
            <w:pPr>
              <w:jc w:val="both"/>
              <w:rPr>
                <w:rFonts w:cstheme="minorHAnsi"/>
              </w:rPr>
            </w:pPr>
            <w:r w:rsidRPr="006564A7">
              <w:rPr>
                <w:rFonts w:cstheme="minorHAnsi"/>
              </w:rPr>
              <w:t>31</w:t>
            </w:r>
          </w:p>
        </w:tc>
        <w:tc>
          <w:tcPr>
            <w:tcW w:w="777" w:type="dxa"/>
            <w:tcBorders>
              <w:left w:val="single" w:sz="12" w:space="0" w:color="auto"/>
            </w:tcBorders>
          </w:tcPr>
          <w:p w14:paraId="073FDAD3" w14:textId="6D0538D1" w:rsidR="004C5B5D" w:rsidRPr="006564A7" w:rsidRDefault="004C5B5D" w:rsidP="002B3F0A">
            <w:pPr>
              <w:jc w:val="both"/>
              <w:rPr>
                <w:rFonts w:cstheme="minorHAnsi"/>
              </w:rPr>
            </w:pPr>
            <w:r w:rsidRPr="006564A7">
              <w:rPr>
                <w:rFonts w:cstheme="minorHAnsi"/>
              </w:rPr>
              <w:t>155</w:t>
            </w:r>
          </w:p>
        </w:tc>
        <w:tc>
          <w:tcPr>
            <w:tcW w:w="777" w:type="dxa"/>
          </w:tcPr>
          <w:p w14:paraId="37BA88ED" w14:textId="2FB4AFCF" w:rsidR="004C5B5D" w:rsidRPr="006564A7" w:rsidRDefault="00711A08" w:rsidP="002B3F0A">
            <w:pPr>
              <w:jc w:val="both"/>
              <w:rPr>
                <w:rFonts w:cstheme="minorHAnsi"/>
              </w:rPr>
            </w:pPr>
            <w:r w:rsidRPr="006564A7">
              <w:rPr>
                <w:rFonts w:cstheme="minorHAnsi"/>
              </w:rPr>
              <w:t>349</w:t>
            </w:r>
          </w:p>
        </w:tc>
        <w:tc>
          <w:tcPr>
            <w:tcW w:w="777" w:type="dxa"/>
            <w:tcBorders>
              <w:right w:val="single" w:sz="12" w:space="0" w:color="auto"/>
            </w:tcBorders>
          </w:tcPr>
          <w:p w14:paraId="0A23AF63" w14:textId="26850AE1" w:rsidR="004C5B5D" w:rsidRPr="006564A7" w:rsidRDefault="00AC1736" w:rsidP="002B3F0A">
            <w:pPr>
              <w:jc w:val="both"/>
              <w:rPr>
                <w:rFonts w:cstheme="minorHAnsi"/>
              </w:rPr>
            </w:pPr>
            <w:r w:rsidRPr="006564A7">
              <w:rPr>
                <w:rFonts w:cstheme="minorHAnsi"/>
              </w:rPr>
              <w:t>44</w:t>
            </w:r>
          </w:p>
        </w:tc>
        <w:tc>
          <w:tcPr>
            <w:tcW w:w="777" w:type="dxa"/>
            <w:tcBorders>
              <w:left w:val="single" w:sz="12" w:space="0" w:color="auto"/>
            </w:tcBorders>
          </w:tcPr>
          <w:p w14:paraId="160C20CA" w14:textId="2513DE9D" w:rsidR="004C5B5D" w:rsidRPr="006564A7" w:rsidRDefault="004C5B5D" w:rsidP="002B3F0A">
            <w:pPr>
              <w:jc w:val="both"/>
              <w:rPr>
                <w:rFonts w:cstheme="minorHAnsi"/>
              </w:rPr>
            </w:pPr>
            <w:r w:rsidRPr="006564A7">
              <w:rPr>
                <w:rFonts w:cstheme="minorHAnsi"/>
              </w:rPr>
              <w:t>200</w:t>
            </w:r>
          </w:p>
        </w:tc>
        <w:tc>
          <w:tcPr>
            <w:tcW w:w="777" w:type="dxa"/>
          </w:tcPr>
          <w:p w14:paraId="6A52A538" w14:textId="31E06BFC" w:rsidR="004C5B5D" w:rsidRPr="006564A7" w:rsidRDefault="00CD363A" w:rsidP="002B3F0A">
            <w:pPr>
              <w:jc w:val="both"/>
              <w:rPr>
                <w:rFonts w:cstheme="minorHAnsi"/>
              </w:rPr>
            </w:pPr>
            <w:r w:rsidRPr="006564A7">
              <w:rPr>
                <w:rFonts w:cstheme="minorHAnsi"/>
              </w:rPr>
              <w:t>450</w:t>
            </w:r>
          </w:p>
        </w:tc>
        <w:tc>
          <w:tcPr>
            <w:tcW w:w="777" w:type="dxa"/>
            <w:tcBorders>
              <w:right w:val="single" w:sz="12" w:space="0" w:color="auto"/>
            </w:tcBorders>
          </w:tcPr>
          <w:p w14:paraId="7F994C40" w14:textId="58CCF752" w:rsidR="004C5B5D" w:rsidRPr="006564A7" w:rsidRDefault="00097469" w:rsidP="002B3F0A">
            <w:pPr>
              <w:jc w:val="both"/>
              <w:rPr>
                <w:rFonts w:cstheme="minorHAnsi"/>
              </w:rPr>
            </w:pPr>
            <w:r w:rsidRPr="006564A7">
              <w:rPr>
                <w:rFonts w:cstheme="minorHAnsi"/>
              </w:rPr>
              <w:t>56</w:t>
            </w:r>
          </w:p>
        </w:tc>
      </w:tr>
      <w:tr w:rsidR="004C5B5D" w:rsidRPr="006564A7" w14:paraId="19B05F4C" w14:textId="77777777" w:rsidTr="004C5B5D">
        <w:tc>
          <w:tcPr>
            <w:tcW w:w="779" w:type="dxa"/>
            <w:tcBorders>
              <w:left w:val="single" w:sz="12" w:space="0" w:color="auto"/>
            </w:tcBorders>
          </w:tcPr>
          <w:p w14:paraId="2164B2F0" w14:textId="66F75A17" w:rsidR="004C5B5D" w:rsidRPr="006564A7" w:rsidRDefault="004C5B5D" w:rsidP="002B3F0A">
            <w:pPr>
              <w:jc w:val="both"/>
              <w:rPr>
                <w:rFonts w:cstheme="minorHAnsi"/>
              </w:rPr>
            </w:pPr>
            <w:r w:rsidRPr="006564A7">
              <w:rPr>
                <w:rFonts w:cstheme="minorHAnsi"/>
              </w:rPr>
              <w:t>66</w:t>
            </w:r>
          </w:p>
        </w:tc>
        <w:tc>
          <w:tcPr>
            <w:tcW w:w="779" w:type="dxa"/>
          </w:tcPr>
          <w:p w14:paraId="2F317290" w14:textId="35BE831F" w:rsidR="004C5B5D" w:rsidRPr="006564A7" w:rsidRDefault="00711A08" w:rsidP="002B3F0A">
            <w:pPr>
              <w:jc w:val="both"/>
              <w:rPr>
                <w:rFonts w:cstheme="minorHAnsi"/>
              </w:rPr>
            </w:pPr>
            <w:r w:rsidRPr="006564A7">
              <w:rPr>
                <w:rFonts w:cstheme="minorHAnsi"/>
              </w:rPr>
              <w:t>149</w:t>
            </w:r>
          </w:p>
        </w:tc>
        <w:tc>
          <w:tcPr>
            <w:tcW w:w="778" w:type="dxa"/>
            <w:tcBorders>
              <w:right w:val="single" w:sz="12" w:space="0" w:color="auto"/>
            </w:tcBorders>
          </w:tcPr>
          <w:p w14:paraId="1704BBD5" w14:textId="23847050" w:rsidR="004C5B5D" w:rsidRPr="006564A7" w:rsidRDefault="00AC1736" w:rsidP="002B3F0A">
            <w:pPr>
              <w:jc w:val="both"/>
              <w:rPr>
                <w:rFonts w:cstheme="minorHAnsi"/>
              </w:rPr>
            </w:pPr>
            <w:r w:rsidRPr="006564A7">
              <w:rPr>
                <w:rFonts w:cstheme="minorHAnsi"/>
              </w:rPr>
              <w:t>19</w:t>
            </w:r>
          </w:p>
        </w:tc>
        <w:tc>
          <w:tcPr>
            <w:tcW w:w="778" w:type="dxa"/>
            <w:tcBorders>
              <w:left w:val="single" w:sz="12" w:space="0" w:color="auto"/>
            </w:tcBorders>
          </w:tcPr>
          <w:p w14:paraId="2BA692BA" w14:textId="45DCC037" w:rsidR="004C5B5D" w:rsidRPr="006564A7" w:rsidRDefault="004C5B5D" w:rsidP="002B3F0A">
            <w:pPr>
              <w:jc w:val="both"/>
              <w:rPr>
                <w:rFonts w:cstheme="minorHAnsi"/>
              </w:rPr>
            </w:pPr>
            <w:r w:rsidRPr="006564A7">
              <w:rPr>
                <w:rFonts w:cstheme="minorHAnsi"/>
              </w:rPr>
              <w:t>111</w:t>
            </w:r>
          </w:p>
        </w:tc>
        <w:tc>
          <w:tcPr>
            <w:tcW w:w="777" w:type="dxa"/>
          </w:tcPr>
          <w:p w14:paraId="3057B3D3" w14:textId="24D96032" w:rsidR="004C5B5D" w:rsidRPr="006564A7" w:rsidRDefault="00711A08" w:rsidP="002B3F0A">
            <w:pPr>
              <w:jc w:val="both"/>
              <w:rPr>
                <w:rFonts w:cstheme="minorHAnsi"/>
              </w:rPr>
            </w:pPr>
            <w:r w:rsidRPr="006564A7">
              <w:rPr>
                <w:rFonts w:cstheme="minorHAnsi"/>
              </w:rPr>
              <w:t>250</w:t>
            </w:r>
          </w:p>
        </w:tc>
        <w:tc>
          <w:tcPr>
            <w:tcW w:w="777" w:type="dxa"/>
            <w:tcBorders>
              <w:right w:val="single" w:sz="12" w:space="0" w:color="auto"/>
            </w:tcBorders>
          </w:tcPr>
          <w:p w14:paraId="2F9A7FB8" w14:textId="5AABDE27" w:rsidR="004C5B5D" w:rsidRPr="006564A7" w:rsidRDefault="00AC1736" w:rsidP="002B3F0A">
            <w:pPr>
              <w:jc w:val="both"/>
              <w:rPr>
                <w:rFonts w:cstheme="minorHAnsi"/>
              </w:rPr>
            </w:pPr>
            <w:r w:rsidRPr="006564A7">
              <w:rPr>
                <w:rFonts w:cstheme="minorHAnsi"/>
              </w:rPr>
              <w:t>31</w:t>
            </w:r>
          </w:p>
        </w:tc>
        <w:tc>
          <w:tcPr>
            <w:tcW w:w="777" w:type="dxa"/>
            <w:tcBorders>
              <w:left w:val="single" w:sz="12" w:space="0" w:color="auto"/>
            </w:tcBorders>
          </w:tcPr>
          <w:p w14:paraId="5522760E" w14:textId="1B24E4BB" w:rsidR="004C5B5D" w:rsidRPr="006564A7" w:rsidRDefault="004C5B5D" w:rsidP="002B3F0A">
            <w:pPr>
              <w:jc w:val="both"/>
              <w:rPr>
                <w:rFonts w:cstheme="minorHAnsi"/>
              </w:rPr>
            </w:pPr>
            <w:r w:rsidRPr="006564A7">
              <w:rPr>
                <w:rFonts w:cstheme="minorHAnsi"/>
              </w:rPr>
              <w:t>156</w:t>
            </w:r>
          </w:p>
        </w:tc>
        <w:tc>
          <w:tcPr>
            <w:tcW w:w="777" w:type="dxa"/>
          </w:tcPr>
          <w:p w14:paraId="2617EA7A" w14:textId="3CF140E8" w:rsidR="004C5B5D" w:rsidRPr="006564A7" w:rsidRDefault="00711A08" w:rsidP="002B3F0A">
            <w:pPr>
              <w:jc w:val="both"/>
              <w:rPr>
                <w:rFonts w:cstheme="minorHAnsi"/>
              </w:rPr>
            </w:pPr>
            <w:r w:rsidRPr="006564A7">
              <w:rPr>
                <w:rFonts w:cstheme="minorHAnsi"/>
              </w:rPr>
              <w:t>351</w:t>
            </w:r>
          </w:p>
        </w:tc>
        <w:tc>
          <w:tcPr>
            <w:tcW w:w="777" w:type="dxa"/>
            <w:tcBorders>
              <w:right w:val="single" w:sz="12" w:space="0" w:color="auto"/>
            </w:tcBorders>
          </w:tcPr>
          <w:p w14:paraId="7E8B19AA" w14:textId="1E0F4C25" w:rsidR="004C5B5D" w:rsidRPr="006564A7" w:rsidRDefault="00097469" w:rsidP="002B3F0A">
            <w:pPr>
              <w:jc w:val="both"/>
              <w:rPr>
                <w:rFonts w:cstheme="minorHAnsi"/>
              </w:rPr>
            </w:pPr>
            <w:r w:rsidRPr="006564A7">
              <w:rPr>
                <w:rFonts w:cstheme="minorHAnsi"/>
              </w:rPr>
              <w:t>44</w:t>
            </w:r>
          </w:p>
        </w:tc>
        <w:tc>
          <w:tcPr>
            <w:tcW w:w="777" w:type="dxa"/>
            <w:tcBorders>
              <w:left w:val="single" w:sz="12" w:space="0" w:color="auto"/>
            </w:tcBorders>
          </w:tcPr>
          <w:p w14:paraId="39649CAC" w14:textId="04EC1082" w:rsidR="004C5B5D" w:rsidRPr="006564A7" w:rsidRDefault="004C5B5D" w:rsidP="002B3F0A">
            <w:pPr>
              <w:jc w:val="both"/>
              <w:rPr>
                <w:rFonts w:cstheme="minorHAnsi"/>
              </w:rPr>
            </w:pPr>
            <w:r w:rsidRPr="006564A7">
              <w:rPr>
                <w:rFonts w:cstheme="minorHAnsi"/>
              </w:rPr>
              <w:t>201</w:t>
            </w:r>
          </w:p>
        </w:tc>
        <w:tc>
          <w:tcPr>
            <w:tcW w:w="777" w:type="dxa"/>
          </w:tcPr>
          <w:p w14:paraId="63DB4D85" w14:textId="14267E82" w:rsidR="004C5B5D" w:rsidRPr="006564A7" w:rsidRDefault="00CD363A" w:rsidP="002B3F0A">
            <w:pPr>
              <w:jc w:val="both"/>
              <w:rPr>
                <w:rFonts w:cstheme="minorHAnsi"/>
              </w:rPr>
            </w:pPr>
            <w:r w:rsidRPr="006564A7">
              <w:rPr>
                <w:rFonts w:cstheme="minorHAnsi"/>
              </w:rPr>
              <w:t>453</w:t>
            </w:r>
          </w:p>
        </w:tc>
        <w:tc>
          <w:tcPr>
            <w:tcW w:w="777" w:type="dxa"/>
            <w:tcBorders>
              <w:right w:val="single" w:sz="12" w:space="0" w:color="auto"/>
            </w:tcBorders>
          </w:tcPr>
          <w:p w14:paraId="6F39DBC1" w14:textId="047C443F" w:rsidR="004C5B5D" w:rsidRPr="006564A7" w:rsidRDefault="00097469" w:rsidP="002B3F0A">
            <w:pPr>
              <w:jc w:val="both"/>
              <w:rPr>
                <w:rFonts w:cstheme="minorHAnsi"/>
              </w:rPr>
            </w:pPr>
            <w:r w:rsidRPr="006564A7">
              <w:rPr>
                <w:rFonts w:cstheme="minorHAnsi"/>
              </w:rPr>
              <w:t>57</w:t>
            </w:r>
          </w:p>
        </w:tc>
      </w:tr>
      <w:tr w:rsidR="004C5B5D" w:rsidRPr="006564A7" w14:paraId="7A9A2ABE" w14:textId="77777777" w:rsidTr="004C5B5D">
        <w:tc>
          <w:tcPr>
            <w:tcW w:w="779" w:type="dxa"/>
            <w:tcBorders>
              <w:left w:val="single" w:sz="12" w:space="0" w:color="auto"/>
            </w:tcBorders>
          </w:tcPr>
          <w:p w14:paraId="302C327F" w14:textId="78626526" w:rsidR="004C5B5D" w:rsidRPr="006564A7" w:rsidRDefault="004C5B5D" w:rsidP="002B3F0A">
            <w:pPr>
              <w:jc w:val="both"/>
              <w:rPr>
                <w:rFonts w:cstheme="minorHAnsi"/>
              </w:rPr>
            </w:pPr>
            <w:r w:rsidRPr="006564A7">
              <w:rPr>
                <w:rFonts w:cstheme="minorHAnsi"/>
              </w:rPr>
              <w:t>67</w:t>
            </w:r>
          </w:p>
        </w:tc>
        <w:tc>
          <w:tcPr>
            <w:tcW w:w="779" w:type="dxa"/>
          </w:tcPr>
          <w:p w14:paraId="2A9A05C2" w14:textId="45F506B8" w:rsidR="004C5B5D" w:rsidRPr="006564A7" w:rsidRDefault="00711A08" w:rsidP="002B3F0A">
            <w:pPr>
              <w:jc w:val="both"/>
              <w:rPr>
                <w:rFonts w:cstheme="minorHAnsi"/>
              </w:rPr>
            </w:pPr>
            <w:r w:rsidRPr="006564A7">
              <w:rPr>
                <w:rFonts w:cstheme="minorHAnsi"/>
              </w:rPr>
              <w:t>151</w:t>
            </w:r>
          </w:p>
        </w:tc>
        <w:tc>
          <w:tcPr>
            <w:tcW w:w="778" w:type="dxa"/>
            <w:tcBorders>
              <w:right w:val="single" w:sz="12" w:space="0" w:color="auto"/>
            </w:tcBorders>
          </w:tcPr>
          <w:p w14:paraId="71DBB239" w14:textId="28FA6ACF" w:rsidR="004C5B5D" w:rsidRPr="006564A7" w:rsidRDefault="00AC1736" w:rsidP="002B3F0A">
            <w:pPr>
              <w:jc w:val="both"/>
              <w:rPr>
                <w:rFonts w:cstheme="minorHAnsi"/>
              </w:rPr>
            </w:pPr>
            <w:r w:rsidRPr="006564A7">
              <w:rPr>
                <w:rFonts w:cstheme="minorHAnsi"/>
              </w:rPr>
              <w:t>19</w:t>
            </w:r>
          </w:p>
        </w:tc>
        <w:tc>
          <w:tcPr>
            <w:tcW w:w="778" w:type="dxa"/>
            <w:tcBorders>
              <w:left w:val="single" w:sz="12" w:space="0" w:color="auto"/>
            </w:tcBorders>
          </w:tcPr>
          <w:p w14:paraId="1451313E" w14:textId="2F281420" w:rsidR="004C5B5D" w:rsidRPr="006564A7" w:rsidRDefault="004C5B5D" w:rsidP="002B3F0A">
            <w:pPr>
              <w:jc w:val="both"/>
              <w:rPr>
                <w:rFonts w:cstheme="minorHAnsi"/>
              </w:rPr>
            </w:pPr>
            <w:r w:rsidRPr="006564A7">
              <w:rPr>
                <w:rFonts w:cstheme="minorHAnsi"/>
              </w:rPr>
              <w:t>112</w:t>
            </w:r>
          </w:p>
        </w:tc>
        <w:tc>
          <w:tcPr>
            <w:tcW w:w="777" w:type="dxa"/>
          </w:tcPr>
          <w:p w14:paraId="09DAC6CF" w14:textId="26F70770" w:rsidR="004C5B5D" w:rsidRPr="006564A7" w:rsidRDefault="00711A08" w:rsidP="002B3F0A">
            <w:pPr>
              <w:jc w:val="both"/>
              <w:rPr>
                <w:rFonts w:cstheme="minorHAnsi"/>
              </w:rPr>
            </w:pPr>
            <w:r w:rsidRPr="006564A7">
              <w:rPr>
                <w:rFonts w:cstheme="minorHAnsi"/>
              </w:rPr>
              <w:t>252</w:t>
            </w:r>
          </w:p>
        </w:tc>
        <w:tc>
          <w:tcPr>
            <w:tcW w:w="777" w:type="dxa"/>
            <w:tcBorders>
              <w:right w:val="single" w:sz="12" w:space="0" w:color="auto"/>
            </w:tcBorders>
          </w:tcPr>
          <w:p w14:paraId="290997EA" w14:textId="6EB62F5E" w:rsidR="004C5B5D" w:rsidRPr="006564A7" w:rsidRDefault="00AC1736" w:rsidP="002B3F0A">
            <w:pPr>
              <w:jc w:val="both"/>
              <w:rPr>
                <w:rFonts w:cstheme="minorHAnsi"/>
              </w:rPr>
            </w:pPr>
            <w:r w:rsidRPr="006564A7">
              <w:rPr>
                <w:rFonts w:cstheme="minorHAnsi"/>
              </w:rPr>
              <w:t>32</w:t>
            </w:r>
          </w:p>
        </w:tc>
        <w:tc>
          <w:tcPr>
            <w:tcW w:w="777" w:type="dxa"/>
            <w:tcBorders>
              <w:left w:val="single" w:sz="12" w:space="0" w:color="auto"/>
            </w:tcBorders>
          </w:tcPr>
          <w:p w14:paraId="7015C5FE" w14:textId="30811F31" w:rsidR="004C5B5D" w:rsidRPr="006564A7" w:rsidRDefault="004C5B5D" w:rsidP="002B3F0A">
            <w:pPr>
              <w:jc w:val="both"/>
              <w:rPr>
                <w:rFonts w:cstheme="minorHAnsi"/>
              </w:rPr>
            </w:pPr>
            <w:r w:rsidRPr="006564A7">
              <w:rPr>
                <w:rFonts w:cstheme="minorHAnsi"/>
              </w:rPr>
              <w:t>157</w:t>
            </w:r>
          </w:p>
        </w:tc>
        <w:tc>
          <w:tcPr>
            <w:tcW w:w="777" w:type="dxa"/>
          </w:tcPr>
          <w:p w14:paraId="0E59A740" w14:textId="6647321B" w:rsidR="004C5B5D" w:rsidRPr="006564A7" w:rsidRDefault="00711A08" w:rsidP="002B3F0A">
            <w:pPr>
              <w:jc w:val="both"/>
              <w:rPr>
                <w:rFonts w:cstheme="minorHAnsi"/>
              </w:rPr>
            </w:pPr>
            <w:r w:rsidRPr="006564A7">
              <w:rPr>
                <w:rFonts w:cstheme="minorHAnsi"/>
              </w:rPr>
              <w:t>354</w:t>
            </w:r>
          </w:p>
        </w:tc>
        <w:tc>
          <w:tcPr>
            <w:tcW w:w="777" w:type="dxa"/>
            <w:tcBorders>
              <w:right w:val="single" w:sz="12" w:space="0" w:color="auto"/>
            </w:tcBorders>
          </w:tcPr>
          <w:p w14:paraId="2071ED09" w14:textId="49B8B4E6" w:rsidR="004C5B5D" w:rsidRPr="006564A7" w:rsidRDefault="00AC1736" w:rsidP="002B3F0A">
            <w:pPr>
              <w:jc w:val="both"/>
              <w:rPr>
                <w:rFonts w:cstheme="minorHAnsi"/>
              </w:rPr>
            </w:pPr>
            <w:r w:rsidRPr="006564A7">
              <w:rPr>
                <w:rFonts w:cstheme="minorHAnsi"/>
              </w:rPr>
              <w:t>44</w:t>
            </w:r>
          </w:p>
        </w:tc>
        <w:tc>
          <w:tcPr>
            <w:tcW w:w="777" w:type="dxa"/>
            <w:tcBorders>
              <w:left w:val="single" w:sz="12" w:space="0" w:color="auto"/>
            </w:tcBorders>
          </w:tcPr>
          <w:p w14:paraId="4D9F413E" w14:textId="0C1F5BFA" w:rsidR="004C5B5D" w:rsidRPr="006564A7" w:rsidRDefault="004C5B5D" w:rsidP="002B3F0A">
            <w:pPr>
              <w:jc w:val="both"/>
              <w:rPr>
                <w:rFonts w:cstheme="minorHAnsi"/>
              </w:rPr>
            </w:pPr>
            <w:r w:rsidRPr="006564A7">
              <w:rPr>
                <w:rFonts w:cstheme="minorHAnsi"/>
              </w:rPr>
              <w:t>202</w:t>
            </w:r>
          </w:p>
        </w:tc>
        <w:tc>
          <w:tcPr>
            <w:tcW w:w="777" w:type="dxa"/>
          </w:tcPr>
          <w:p w14:paraId="7196D298" w14:textId="40CDF9B2" w:rsidR="004C5B5D" w:rsidRPr="006564A7" w:rsidRDefault="00CD363A" w:rsidP="002B3F0A">
            <w:pPr>
              <w:jc w:val="both"/>
              <w:rPr>
                <w:rFonts w:cstheme="minorHAnsi"/>
              </w:rPr>
            </w:pPr>
            <w:r w:rsidRPr="006564A7">
              <w:rPr>
                <w:rFonts w:cstheme="minorHAnsi"/>
              </w:rPr>
              <w:t>455</w:t>
            </w:r>
          </w:p>
        </w:tc>
        <w:tc>
          <w:tcPr>
            <w:tcW w:w="777" w:type="dxa"/>
            <w:tcBorders>
              <w:right w:val="single" w:sz="12" w:space="0" w:color="auto"/>
            </w:tcBorders>
          </w:tcPr>
          <w:p w14:paraId="421A00B6" w14:textId="20FBE557" w:rsidR="004C5B5D" w:rsidRPr="006564A7" w:rsidRDefault="00097469" w:rsidP="002B3F0A">
            <w:pPr>
              <w:jc w:val="both"/>
              <w:rPr>
                <w:rFonts w:cstheme="minorHAnsi"/>
              </w:rPr>
            </w:pPr>
            <w:r w:rsidRPr="006564A7">
              <w:rPr>
                <w:rFonts w:cstheme="minorHAnsi"/>
              </w:rPr>
              <w:t>57</w:t>
            </w:r>
          </w:p>
        </w:tc>
      </w:tr>
      <w:tr w:rsidR="004C5B5D" w:rsidRPr="006564A7" w14:paraId="493EACED" w14:textId="77777777" w:rsidTr="004C5B5D">
        <w:tc>
          <w:tcPr>
            <w:tcW w:w="779" w:type="dxa"/>
            <w:tcBorders>
              <w:left w:val="single" w:sz="12" w:space="0" w:color="auto"/>
            </w:tcBorders>
          </w:tcPr>
          <w:p w14:paraId="57EF3B5F" w14:textId="3CD6ACE2" w:rsidR="004C5B5D" w:rsidRPr="006564A7" w:rsidRDefault="004C5B5D" w:rsidP="002B3F0A">
            <w:pPr>
              <w:jc w:val="both"/>
              <w:rPr>
                <w:rFonts w:cstheme="minorHAnsi"/>
              </w:rPr>
            </w:pPr>
            <w:r w:rsidRPr="006564A7">
              <w:rPr>
                <w:rFonts w:cstheme="minorHAnsi"/>
              </w:rPr>
              <w:t>68</w:t>
            </w:r>
          </w:p>
        </w:tc>
        <w:tc>
          <w:tcPr>
            <w:tcW w:w="779" w:type="dxa"/>
          </w:tcPr>
          <w:p w14:paraId="0FC597DC" w14:textId="6E514969" w:rsidR="004C5B5D" w:rsidRPr="006564A7" w:rsidRDefault="00711A08" w:rsidP="002B3F0A">
            <w:pPr>
              <w:jc w:val="both"/>
              <w:rPr>
                <w:rFonts w:cstheme="minorHAnsi"/>
              </w:rPr>
            </w:pPr>
            <w:r w:rsidRPr="006564A7">
              <w:rPr>
                <w:rFonts w:cstheme="minorHAnsi"/>
              </w:rPr>
              <w:t>153</w:t>
            </w:r>
          </w:p>
        </w:tc>
        <w:tc>
          <w:tcPr>
            <w:tcW w:w="778" w:type="dxa"/>
            <w:tcBorders>
              <w:right w:val="single" w:sz="12" w:space="0" w:color="auto"/>
            </w:tcBorders>
          </w:tcPr>
          <w:p w14:paraId="2A5F9F6D" w14:textId="56F69F07" w:rsidR="004C5B5D" w:rsidRPr="006564A7" w:rsidRDefault="00AC1736" w:rsidP="002B3F0A">
            <w:pPr>
              <w:jc w:val="both"/>
              <w:rPr>
                <w:rFonts w:cstheme="minorHAnsi"/>
              </w:rPr>
            </w:pPr>
            <w:r w:rsidRPr="006564A7">
              <w:rPr>
                <w:rFonts w:cstheme="minorHAnsi"/>
              </w:rPr>
              <w:t>19</w:t>
            </w:r>
          </w:p>
        </w:tc>
        <w:tc>
          <w:tcPr>
            <w:tcW w:w="778" w:type="dxa"/>
            <w:tcBorders>
              <w:left w:val="single" w:sz="12" w:space="0" w:color="auto"/>
            </w:tcBorders>
          </w:tcPr>
          <w:p w14:paraId="3173DD88" w14:textId="41FF5820" w:rsidR="004C5B5D" w:rsidRPr="006564A7" w:rsidRDefault="004C5B5D" w:rsidP="002B3F0A">
            <w:pPr>
              <w:jc w:val="both"/>
              <w:rPr>
                <w:rFonts w:cstheme="minorHAnsi"/>
              </w:rPr>
            </w:pPr>
            <w:r w:rsidRPr="006564A7">
              <w:rPr>
                <w:rFonts w:cstheme="minorHAnsi"/>
              </w:rPr>
              <w:t>113</w:t>
            </w:r>
          </w:p>
        </w:tc>
        <w:tc>
          <w:tcPr>
            <w:tcW w:w="777" w:type="dxa"/>
          </w:tcPr>
          <w:p w14:paraId="45068871" w14:textId="589999F4" w:rsidR="004C5B5D" w:rsidRPr="006564A7" w:rsidRDefault="00711A08" w:rsidP="002B3F0A">
            <w:pPr>
              <w:jc w:val="both"/>
              <w:rPr>
                <w:rFonts w:cstheme="minorHAnsi"/>
              </w:rPr>
            </w:pPr>
            <w:r w:rsidRPr="006564A7">
              <w:rPr>
                <w:rFonts w:cstheme="minorHAnsi"/>
              </w:rPr>
              <w:t>255</w:t>
            </w:r>
          </w:p>
        </w:tc>
        <w:tc>
          <w:tcPr>
            <w:tcW w:w="777" w:type="dxa"/>
            <w:tcBorders>
              <w:right w:val="single" w:sz="12" w:space="0" w:color="auto"/>
            </w:tcBorders>
          </w:tcPr>
          <w:p w14:paraId="26AD2F51" w14:textId="749A99FA" w:rsidR="004C5B5D" w:rsidRPr="006564A7" w:rsidRDefault="00AC1736" w:rsidP="002B3F0A">
            <w:pPr>
              <w:jc w:val="both"/>
              <w:rPr>
                <w:rFonts w:cstheme="minorHAnsi"/>
              </w:rPr>
            </w:pPr>
            <w:r w:rsidRPr="006564A7">
              <w:rPr>
                <w:rFonts w:cstheme="minorHAnsi"/>
              </w:rPr>
              <w:t>32</w:t>
            </w:r>
          </w:p>
        </w:tc>
        <w:tc>
          <w:tcPr>
            <w:tcW w:w="777" w:type="dxa"/>
            <w:tcBorders>
              <w:left w:val="single" w:sz="12" w:space="0" w:color="auto"/>
            </w:tcBorders>
          </w:tcPr>
          <w:p w14:paraId="5CFD0F37" w14:textId="65B2E565" w:rsidR="004C5B5D" w:rsidRPr="006564A7" w:rsidRDefault="004C5B5D" w:rsidP="002B3F0A">
            <w:pPr>
              <w:jc w:val="both"/>
              <w:rPr>
                <w:rFonts w:cstheme="minorHAnsi"/>
              </w:rPr>
            </w:pPr>
            <w:r w:rsidRPr="006564A7">
              <w:rPr>
                <w:rFonts w:cstheme="minorHAnsi"/>
              </w:rPr>
              <w:t>158</w:t>
            </w:r>
          </w:p>
        </w:tc>
        <w:tc>
          <w:tcPr>
            <w:tcW w:w="777" w:type="dxa"/>
          </w:tcPr>
          <w:p w14:paraId="733D942F" w14:textId="0BB912A3" w:rsidR="004C5B5D" w:rsidRPr="006564A7" w:rsidRDefault="00711A08" w:rsidP="002B3F0A">
            <w:pPr>
              <w:jc w:val="both"/>
              <w:rPr>
                <w:rFonts w:cstheme="minorHAnsi"/>
              </w:rPr>
            </w:pPr>
            <w:r w:rsidRPr="006564A7">
              <w:rPr>
                <w:rFonts w:cstheme="minorHAnsi"/>
              </w:rPr>
              <w:t>356</w:t>
            </w:r>
          </w:p>
        </w:tc>
        <w:tc>
          <w:tcPr>
            <w:tcW w:w="777" w:type="dxa"/>
            <w:tcBorders>
              <w:right w:val="single" w:sz="12" w:space="0" w:color="auto"/>
            </w:tcBorders>
          </w:tcPr>
          <w:p w14:paraId="1C6ABBCC" w14:textId="4D6574BC" w:rsidR="004C5B5D" w:rsidRPr="006564A7" w:rsidRDefault="00AC1736" w:rsidP="002B3F0A">
            <w:pPr>
              <w:jc w:val="both"/>
              <w:rPr>
                <w:rFonts w:cstheme="minorHAnsi"/>
              </w:rPr>
            </w:pPr>
            <w:r w:rsidRPr="006564A7">
              <w:rPr>
                <w:rFonts w:cstheme="minorHAnsi"/>
              </w:rPr>
              <w:t>45</w:t>
            </w:r>
          </w:p>
        </w:tc>
        <w:tc>
          <w:tcPr>
            <w:tcW w:w="777" w:type="dxa"/>
            <w:tcBorders>
              <w:left w:val="single" w:sz="12" w:space="0" w:color="auto"/>
            </w:tcBorders>
          </w:tcPr>
          <w:p w14:paraId="45B34A2A" w14:textId="51628F69" w:rsidR="004C5B5D" w:rsidRPr="006564A7" w:rsidRDefault="004C5B5D" w:rsidP="002B3F0A">
            <w:pPr>
              <w:jc w:val="both"/>
              <w:rPr>
                <w:rFonts w:cstheme="minorHAnsi"/>
              </w:rPr>
            </w:pPr>
            <w:r w:rsidRPr="006564A7">
              <w:rPr>
                <w:rFonts w:cstheme="minorHAnsi"/>
              </w:rPr>
              <w:t>203</w:t>
            </w:r>
          </w:p>
        </w:tc>
        <w:tc>
          <w:tcPr>
            <w:tcW w:w="777" w:type="dxa"/>
          </w:tcPr>
          <w:p w14:paraId="0A310AEC" w14:textId="2A609A8B" w:rsidR="004C5B5D" w:rsidRPr="006564A7" w:rsidRDefault="00CD363A" w:rsidP="002B3F0A">
            <w:pPr>
              <w:jc w:val="both"/>
              <w:rPr>
                <w:rFonts w:cstheme="minorHAnsi"/>
              </w:rPr>
            </w:pPr>
            <w:r w:rsidRPr="006564A7">
              <w:rPr>
                <w:rFonts w:cstheme="minorHAnsi"/>
              </w:rPr>
              <w:t>457</w:t>
            </w:r>
          </w:p>
        </w:tc>
        <w:tc>
          <w:tcPr>
            <w:tcW w:w="777" w:type="dxa"/>
            <w:tcBorders>
              <w:right w:val="single" w:sz="12" w:space="0" w:color="auto"/>
            </w:tcBorders>
          </w:tcPr>
          <w:p w14:paraId="167CB529" w14:textId="5ABC6FB7" w:rsidR="004C5B5D" w:rsidRPr="006564A7" w:rsidRDefault="00097469" w:rsidP="002B3F0A">
            <w:pPr>
              <w:jc w:val="both"/>
              <w:rPr>
                <w:rFonts w:cstheme="minorHAnsi"/>
              </w:rPr>
            </w:pPr>
            <w:r w:rsidRPr="006564A7">
              <w:rPr>
                <w:rFonts w:cstheme="minorHAnsi"/>
              </w:rPr>
              <w:t>57</w:t>
            </w:r>
          </w:p>
        </w:tc>
      </w:tr>
      <w:tr w:rsidR="004C5B5D" w:rsidRPr="006564A7" w14:paraId="5ECB7F65" w14:textId="77777777" w:rsidTr="004C5B5D">
        <w:tc>
          <w:tcPr>
            <w:tcW w:w="779" w:type="dxa"/>
            <w:tcBorders>
              <w:left w:val="single" w:sz="12" w:space="0" w:color="auto"/>
            </w:tcBorders>
          </w:tcPr>
          <w:p w14:paraId="5CB47B4A" w14:textId="00C26BE1" w:rsidR="004C5B5D" w:rsidRPr="006564A7" w:rsidRDefault="004C5B5D" w:rsidP="002B3F0A">
            <w:pPr>
              <w:jc w:val="both"/>
              <w:rPr>
                <w:rFonts w:cstheme="minorHAnsi"/>
              </w:rPr>
            </w:pPr>
            <w:r w:rsidRPr="006564A7">
              <w:rPr>
                <w:rFonts w:cstheme="minorHAnsi"/>
              </w:rPr>
              <w:t>69</w:t>
            </w:r>
          </w:p>
        </w:tc>
        <w:tc>
          <w:tcPr>
            <w:tcW w:w="779" w:type="dxa"/>
          </w:tcPr>
          <w:p w14:paraId="12EAB468" w14:textId="35F43480" w:rsidR="004C5B5D" w:rsidRPr="006564A7" w:rsidRDefault="00711A08" w:rsidP="002B3F0A">
            <w:pPr>
              <w:jc w:val="both"/>
              <w:rPr>
                <w:rFonts w:cstheme="minorHAnsi"/>
              </w:rPr>
            </w:pPr>
            <w:r w:rsidRPr="006564A7">
              <w:rPr>
                <w:rFonts w:cstheme="minorHAnsi"/>
              </w:rPr>
              <w:t>156</w:t>
            </w:r>
          </w:p>
        </w:tc>
        <w:tc>
          <w:tcPr>
            <w:tcW w:w="778" w:type="dxa"/>
            <w:tcBorders>
              <w:right w:val="single" w:sz="12" w:space="0" w:color="auto"/>
            </w:tcBorders>
          </w:tcPr>
          <w:p w14:paraId="5117AA2F" w14:textId="7D4BCF82" w:rsidR="004C5B5D" w:rsidRPr="006564A7" w:rsidRDefault="00AC1736" w:rsidP="002B3F0A">
            <w:pPr>
              <w:jc w:val="both"/>
              <w:rPr>
                <w:rFonts w:cstheme="minorHAnsi"/>
              </w:rPr>
            </w:pPr>
            <w:r w:rsidRPr="006564A7">
              <w:rPr>
                <w:rFonts w:cstheme="minorHAnsi"/>
              </w:rPr>
              <w:t>20</w:t>
            </w:r>
          </w:p>
        </w:tc>
        <w:tc>
          <w:tcPr>
            <w:tcW w:w="778" w:type="dxa"/>
            <w:tcBorders>
              <w:left w:val="single" w:sz="12" w:space="0" w:color="auto"/>
            </w:tcBorders>
          </w:tcPr>
          <w:p w14:paraId="13E8B3F4" w14:textId="53036E66" w:rsidR="004C5B5D" w:rsidRPr="006564A7" w:rsidRDefault="004C5B5D" w:rsidP="002B3F0A">
            <w:pPr>
              <w:jc w:val="both"/>
              <w:rPr>
                <w:rFonts w:cstheme="minorHAnsi"/>
              </w:rPr>
            </w:pPr>
            <w:r w:rsidRPr="006564A7">
              <w:rPr>
                <w:rFonts w:cstheme="minorHAnsi"/>
              </w:rPr>
              <w:t>114</w:t>
            </w:r>
          </w:p>
        </w:tc>
        <w:tc>
          <w:tcPr>
            <w:tcW w:w="777" w:type="dxa"/>
          </w:tcPr>
          <w:p w14:paraId="614C5A2D" w14:textId="5F5EBCBF" w:rsidR="004C5B5D" w:rsidRPr="006564A7" w:rsidRDefault="00711A08" w:rsidP="002B3F0A">
            <w:pPr>
              <w:jc w:val="both"/>
              <w:rPr>
                <w:rFonts w:cstheme="minorHAnsi"/>
              </w:rPr>
            </w:pPr>
            <w:r w:rsidRPr="006564A7">
              <w:rPr>
                <w:rFonts w:cstheme="minorHAnsi"/>
              </w:rPr>
              <w:t>257</w:t>
            </w:r>
          </w:p>
        </w:tc>
        <w:tc>
          <w:tcPr>
            <w:tcW w:w="777" w:type="dxa"/>
            <w:tcBorders>
              <w:right w:val="single" w:sz="12" w:space="0" w:color="auto"/>
            </w:tcBorders>
          </w:tcPr>
          <w:p w14:paraId="492C5593" w14:textId="501FCCDC" w:rsidR="004C5B5D" w:rsidRPr="006564A7" w:rsidRDefault="00AC1736" w:rsidP="002B3F0A">
            <w:pPr>
              <w:jc w:val="both"/>
              <w:rPr>
                <w:rFonts w:cstheme="minorHAnsi"/>
              </w:rPr>
            </w:pPr>
            <w:r w:rsidRPr="006564A7">
              <w:rPr>
                <w:rFonts w:cstheme="minorHAnsi"/>
              </w:rPr>
              <w:t>32</w:t>
            </w:r>
          </w:p>
        </w:tc>
        <w:tc>
          <w:tcPr>
            <w:tcW w:w="777" w:type="dxa"/>
            <w:tcBorders>
              <w:left w:val="single" w:sz="12" w:space="0" w:color="auto"/>
            </w:tcBorders>
          </w:tcPr>
          <w:p w14:paraId="44DBD174" w14:textId="7AD5323B" w:rsidR="004C5B5D" w:rsidRPr="006564A7" w:rsidRDefault="004C5B5D" w:rsidP="002B3F0A">
            <w:pPr>
              <w:jc w:val="both"/>
              <w:rPr>
                <w:rFonts w:cstheme="minorHAnsi"/>
              </w:rPr>
            </w:pPr>
            <w:r w:rsidRPr="006564A7">
              <w:rPr>
                <w:rFonts w:cstheme="minorHAnsi"/>
              </w:rPr>
              <w:t>159</w:t>
            </w:r>
          </w:p>
        </w:tc>
        <w:tc>
          <w:tcPr>
            <w:tcW w:w="777" w:type="dxa"/>
          </w:tcPr>
          <w:p w14:paraId="3FFF1BF1" w14:textId="74CA69D6" w:rsidR="004C5B5D" w:rsidRPr="006564A7" w:rsidRDefault="00711A08" w:rsidP="002B3F0A">
            <w:pPr>
              <w:jc w:val="both"/>
              <w:rPr>
                <w:rFonts w:cstheme="minorHAnsi"/>
              </w:rPr>
            </w:pPr>
            <w:r w:rsidRPr="006564A7">
              <w:rPr>
                <w:rFonts w:cstheme="minorHAnsi"/>
              </w:rPr>
              <w:t>358</w:t>
            </w:r>
          </w:p>
        </w:tc>
        <w:tc>
          <w:tcPr>
            <w:tcW w:w="777" w:type="dxa"/>
            <w:tcBorders>
              <w:right w:val="single" w:sz="12" w:space="0" w:color="auto"/>
            </w:tcBorders>
          </w:tcPr>
          <w:p w14:paraId="38DFCD5C" w14:textId="430C0B5B" w:rsidR="004C5B5D" w:rsidRPr="006564A7" w:rsidRDefault="00097469" w:rsidP="002B3F0A">
            <w:pPr>
              <w:jc w:val="both"/>
              <w:rPr>
                <w:rFonts w:cstheme="minorHAnsi"/>
              </w:rPr>
            </w:pPr>
            <w:r w:rsidRPr="006564A7">
              <w:rPr>
                <w:rFonts w:cstheme="minorHAnsi"/>
              </w:rPr>
              <w:t>45</w:t>
            </w:r>
          </w:p>
        </w:tc>
        <w:tc>
          <w:tcPr>
            <w:tcW w:w="777" w:type="dxa"/>
            <w:tcBorders>
              <w:left w:val="single" w:sz="12" w:space="0" w:color="auto"/>
            </w:tcBorders>
          </w:tcPr>
          <w:p w14:paraId="7CD60FF8" w14:textId="41DBD2FB" w:rsidR="004C5B5D" w:rsidRPr="006564A7" w:rsidRDefault="004C5B5D" w:rsidP="002B3F0A">
            <w:pPr>
              <w:jc w:val="both"/>
              <w:rPr>
                <w:rFonts w:cstheme="minorHAnsi"/>
              </w:rPr>
            </w:pPr>
            <w:r w:rsidRPr="006564A7">
              <w:rPr>
                <w:rFonts w:cstheme="minorHAnsi"/>
              </w:rPr>
              <w:t>204</w:t>
            </w:r>
          </w:p>
        </w:tc>
        <w:tc>
          <w:tcPr>
            <w:tcW w:w="777" w:type="dxa"/>
          </w:tcPr>
          <w:p w14:paraId="3B2F9D39" w14:textId="561DFB38" w:rsidR="004C5B5D" w:rsidRPr="006564A7" w:rsidRDefault="00CD363A" w:rsidP="002B3F0A">
            <w:pPr>
              <w:jc w:val="both"/>
              <w:rPr>
                <w:rFonts w:cstheme="minorHAnsi"/>
              </w:rPr>
            </w:pPr>
            <w:r w:rsidRPr="006564A7">
              <w:rPr>
                <w:rFonts w:cstheme="minorHAnsi"/>
              </w:rPr>
              <w:t>459</w:t>
            </w:r>
          </w:p>
        </w:tc>
        <w:tc>
          <w:tcPr>
            <w:tcW w:w="777" w:type="dxa"/>
            <w:tcBorders>
              <w:right w:val="single" w:sz="12" w:space="0" w:color="auto"/>
            </w:tcBorders>
          </w:tcPr>
          <w:p w14:paraId="2CAF5E90" w14:textId="3DD29BF9" w:rsidR="004C5B5D" w:rsidRPr="006564A7" w:rsidRDefault="00097469" w:rsidP="002B3F0A">
            <w:pPr>
              <w:jc w:val="both"/>
              <w:rPr>
                <w:rFonts w:cstheme="minorHAnsi"/>
              </w:rPr>
            </w:pPr>
            <w:r w:rsidRPr="006564A7">
              <w:rPr>
                <w:rFonts w:cstheme="minorHAnsi"/>
              </w:rPr>
              <w:t>57</w:t>
            </w:r>
          </w:p>
        </w:tc>
      </w:tr>
      <w:tr w:rsidR="004C5B5D" w:rsidRPr="006564A7" w14:paraId="24B51200" w14:textId="77777777" w:rsidTr="004C5B5D">
        <w:tc>
          <w:tcPr>
            <w:tcW w:w="779" w:type="dxa"/>
            <w:tcBorders>
              <w:left w:val="single" w:sz="12" w:space="0" w:color="auto"/>
            </w:tcBorders>
          </w:tcPr>
          <w:p w14:paraId="79B1CF88" w14:textId="67E2BBD8" w:rsidR="004C5B5D" w:rsidRPr="006564A7" w:rsidRDefault="004C5B5D" w:rsidP="002B3F0A">
            <w:pPr>
              <w:jc w:val="both"/>
              <w:rPr>
                <w:rFonts w:cstheme="minorHAnsi"/>
              </w:rPr>
            </w:pPr>
            <w:r w:rsidRPr="006564A7">
              <w:rPr>
                <w:rFonts w:cstheme="minorHAnsi"/>
              </w:rPr>
              <w:t>70</w:t>
            </w:r>
          </w:p>
        </w:tc>
        <w:tc>
          <w:tcPr>
            <w:tcW w:w="779" w:type="dxa"/>
          </w:tcPr>
          <w:p w14:paraId="357386AC" w14:textId="25BEE942" w:rsidR="004C5B5D" w:rsidRPr="006564A7" w:rsidRDefault="00711A08" w:rsidP="002B3F0A">
            <w:pPr>
              <w:jc w:val="both"/>
              <w:rPr>
                <w:rFonts w:cstheme="minorHAnsi"/>
              </w:rPr>
            </w:pPr>
            <w:r w:rsidRPr="006564A7">
              <w:rPr>
                <w:rFonts w:cstheme="minorHAnsi"/>
              </w:rPr>
              <w:t>158</w:t>
            </w:r>
          </w:p>
        </w:tc>
        <w:tc>
          <w:tcPr>
            <w:tcW w:w="778" w:type="dxa"/>
            <w:tcBorders>
              <w:right w:val="single" w:sz="12" w:space="0" w:color="auto"/>
            </w:tcBorders>
          </w:tcPr>
          <w:p w14:paraId="2C024E7A" w14:textId="72612D35" w:rsidR="004C5B5D" w:rsidRPr="006564A7" w:rsidRDefault="00AC1736" w:rsidP="002B3F0A">
            <w:pPr>
              <w:jc w:val="both"/>
              <w:rPr>
                <w:rFonts w:cstheme="minorHAnsi"/>
              </w:rPr>
            </w:pPr>
            <w:r w:rsidRPr="006564A7">
              <w:rPr>
                <w:rFonts w:cstheme="minorHAnsi"/>
              </w:rPr>
              <w:t>20</w:t>
            </w:r>
          </w:p>
        </w:tc>
        <w:tc>
          <w:tcPr>
            <w:tcW w:w="778" w:type="dxa"/>
            <w:tcBorders>
              <w:left w:val="single" w:sz="12" w:space="0" w:color="auto"/>
            </w:tcBorders>
          </w:tcPr>
          <w:p w14:paraId="6F895790" w14:textId="43F7C919" w:rsidR="004C5B5D" w:rsidRPr="006564A7" w:rsidRDefault="004C5B5D" w:rsidP="002B3F0A">
            <w:pPr>
              <w:jc w:val="both"/>
              <w:rPr>
                <w:rFonts w:cstheme="minorHAnsi"/>
              </w:rPr>
            </w:pPr>
            <w:r w:rsidRPr="006564A7">
              <w:rPr>
                <w:rFonts w:cstheme="minorHAnsi"/>
              </w:rPr>
              <w:t>115</w:t>
            </w:r>
          </w:p>
        </w:tc>
        <w:tc>
          <w:tcPr>
            <w:tcW w:w="777" w:type="dxa"/>
          </w:tcPr>
          <w:p w14:paraId="02F126D4" w14:textId="63AD2330" w:rsidR="004C5B5D" w:rsidRPr="006564A7" w:rsidRDefault="00711A08" w:rsidP="002B3F0A">
            <w:pPr>
              <w:jc w:val="both"/>
              <w:rPr>
                <w:rFonts w:cstheme="minorHAnsi"/>
              </w:rPr>
            </w:pPr>
            <w:r w:rsidRPr="006564A7">
              <w:rPr>
                <w:rFonts w:cstheme="minorHAnsi"/>
              </w:rPr>
              <w:t>259</w:t>
            </w:r>
          </w:p>
        </w:tc>
        <w:tc>
          <w:tcPr>
            <w:tcW w:w="777" w:type="dxa"/>
            <w:tcBorders>
              <w:right w:val="single" w:sz="12" w:space="0" w:color="auto"/>
            </w:tcBorders>
          </w:tcPr>
          <w:p w14:paraId="786B3BB3" w14:textId="5CD5B59E" w:rsidR="004C5B5D" w:rsidRPr="006564A7" w:rsidRDefault="00AC1736" w:rsidP="002B3F0A">
            <w:pPr>
              <w:jc w:val="both"/>
              <w:rPr>
                <w:rFonts w:cstheme="minorHAnsi"/>
              </w:rPr>
            </w:pPr>
            <w:r w:rsidRPr="006564A7">
              <w:rPr>
                <w:rFonts w:cstheme="minorHAnsi"/>
              </w:rPr>
              <w:t>32</w:t>
            </w:r>
          </w:p>
        </w:tc>
        <w:tc>
          <w:tcPr>
            <w:tcW w:w="777" w:type="dxa"/>
            <w:tcBorders>
              <w:left w:val="single" w:sz="12" w:space="0" w:color="auto"/>
            </w:tcBorders>
          </w:tcPr>
          <w:p w14:paraId="44DE3412" w14:textId="2CAE639D" w:rsidR="004C5B5D" w:rsidRPr="006564A7" w:rsidRDefault="004C5B5D" w:rsidP="002B3F0A">
            <w:pPr>
              <w:jc w:val="both"/>
              <w:rPr>
                <w:rFonts w:cstheme="minorHAnsi"/>
              </w:rPr>
            </w:pPr>
            <w:r w:rsidRPr="006564A7">
              <w:rPr>
                <w:rFonts w:cstheme="minorHAnsi"/>
              </w:rPr>
              <w:t>160</w:t>
            </w:r>
          </w:p>
        </w:tc>
        <w:tc>
          <w:tcPr>
            <w:tcW w:w="777" w:type="dxa"/>
          </w:tcPr>
          <w:p w14:paraId="1B8072A1" w14:textId="246B64A2" w:rsidR="004C5B5D" w:rsidRPr="006564A7" w:rsidRDefault="00711A08" w:rsidP="002B3F0A">
            <w:pPr>
              <w:jc w:val="both"/>
              <w:rPr>
                <w:rFonts w:cstheme="minorHAnsi"/>
              </w:rPr>
            </w:pPr>
            <w:r w:rsidRPr="006564A7">
              <w:rPr>
                <w:rFonts w:cstheme="minorHAnsi"/>
              </w:rPr>
              <w:t>360</w:t>
            </w:r>
          </w:p>
        </w:tc>
        <w:tc>
          <w:tcPr>
            <w:tcW w:w="777" w:type="dxa"/>
            <w:tcBorders>
              <w:right w:val="single" w:sz="12" w:space="0" w:color="auto"/>
            </w:tcBorders>
          </w:tcPr>
          <w:p w14:paraId="29BA4708" w14:textId="55B5B999" w:rsidR="004C5B5D" w:rsidRPr="006564A7" w:rsidRDefault="00097469" w:rsidP="002B3F0A">
            <w:pPr>
              <w:jc w:val="both"/>
              <w:rPr>
                <w:rFonts w:cstheme="minorHAnsi"/>
              </w:rPr>
            </w:pPr>
            <w:r w:rsidRPr="006564A7">
              <w:rPr>
                <w:rFonts w:cstheme="minorHAnsi"/>
              </w:rPr>
              <w:t>45</w:t>
            </w:r>
          </w:p>
        </w:tc>
        <w:tc>
          <w:tcPr>
            <w:tcW w:w="777" w:type="dxa"/>
            <w:tcBorders>
              <w:left w:val="single" w:sz="12" w:space="0" w:color="auto"/>
            </w:tcBorders>
          </w:tcPr>
          <w:p w14:paraId="6A43CEC0" w14:textId="075290C9" w:rsidR="004C5B5D" w:rsidRPr="006564A7" w:rsidRDefault="004C5B5D" w:rsidP="002B3F0A">
            <w:pPr>
              <w:jc w:val="both"/>
              <w:rPr>
                <w:rFonts w:cstheme="minorHAnsi"/>
              </w:rPr>
            </w:pPr>
            <w:r w:rsidRPr="006564A7">
              <w:rPr>
                <w:rFonts w:cstheme="minorHAnsi"/>
              </w:rPr>
              <w:t>205</w:t>
            </w:r>
          </w:p>
        </w:tc>
        <w:tc>
          <w:tcPr>
            <w:tcW w:w="777" w:type="dxa"/>
          </w:tcPr>
          <w:p w14:paraId="465F9B94" w14:textId="0B9580AB" w:rsidR="004C5B5D" w:rsidRPr="006564A7" w:rsidRDefault="00CD363A" w:rsidP="002B3F0A">
            <w:pPr>
              <w:jc w:val="both"/>
              <w:rPr>
                <w:rFonts w:cstheme="minorHAnsi"/>
              </w:rPr>
            </w:pPr>
            <w:r w:rsidRPr="006564A7">
              <w:rPr>
                <w:rFonts w:cstheme="minorHAnsi"/>
              </w:rPr>
              <w:t>462</w:t>
            </w:r>
          </w:p>
        </w:tc>
        <w:tc>
          <w:tcPr>
            <w:tcW w:w="777" w:type="dxa"/>
            <w:tcBorders>
              <w:right w:val="single" w:sz="12" w:space="0" w:color="auto"/>
            </w:tcBorders>
          </w:tcPr>
          <w:p w14:paraId="5CE051F5" w14:textId="17728BA6" w:rsidR="004C5B5D" w:rsidRPr="006564A7" w:rsidRDefault="00097469" w:rsidP="002B3F0A">
            <w:pPr>
              <w:jc w:val="both"/>
              <w:rPr>
                <w:rFonts w:cstheme="minorHAnsi"/>
              </w:rPr>
            </w:pPr>
            <w:r w:rsidRPr="006564A7">
              <w:rPr>
                <w:rFonts w:cstheme="minorHAnsi"/>
              </w:rPr>
              <w:t>58</w:t>
            </w:r>
          </w:p>
        </w:tc>
      </w:tr>
      <w:tr w:rsidR="004C5B5D" w:rsidRPr="006564A7" w14:paraId="583D9F90" w14:textId="77777777" w:rsidTr="004C5B5D">
        <w:tc>
          <w:tcPr>
            <w:tcW w:w="779" w:type="dxa"/>
            <w:tcBorders>
              <w:left w:val="single" w:sz="12" w:space="0" w:color="auto"/>
            </w:tcBorders>
          </w:tcPr>
          <w:p w14:paraId="234E9411" w14:textId="095EBA76" w:rsidR="004C5B5D" w:rsidRPr="006564A7" w:rsidRDefault="004C5B5D" w:rsidP="002B3F0A">
            <w:pPr>
              <w:jc w:val="both"/>
              <w:rPr>
                <w:rFonts w:cstheme="minorHAnsi"/>
              </w:rPr>
            </w:pPr>
            <w:r w:rsidRPr="006564A7">
              <w:rPr>
                <w:rFonts w:cstheme="minorHAnsi"/>
              </w:rPr>
              <w:t>71</w:t>
            </w:r>
          </w:p>
        </w:tc>
        <w:tc>
          <w:tcPr>
            <w:tcW w:w="779" w:type="dxa"/>
          </w:tcPr>
          <w:p w14:paraId="18930946" w14:textId="286E0F73" w:rsidR="004C5B5D" w:rsidRPr="006564A7" w:rsidRDefault="00711A08" w:rsidP="002B3F0A">
            <w:pPr>
              <w:jc w:val="both"/>
              <w:rPr>
                <w:rFonts w:cstheme="minorHAnsi"/>
              </w:rPr>
            </w:pPr>
            <w:r w:rsidRPr="006564A7">
              <w:rPr>
                <w:rFonts w:cstheme="minorHAnsi"/>
              </w:rPr>
              <w:t>160</w:t>
            </w:r>
          </w:p>
        </w:tc>
        <w:tc>
          <w:tcPr>
            <w:tcW w:w="778" w:type="dxa"/>
            <w:tcBorders>
              <w:right w:val="single" w:sz="12" w:space="0" w:color="auto"/>
            </w:tcBorders>
          </w:tcPr>
          <w:p w14:paraId="5BD785A4" w14:textId="3D4AC8F7" w:rsidR="004C5B5D" w:rsidRPr="006564A7" w:rsidRDefault="00AC1736" w:rsidP="002B3F0A">
            <w:pPr>
              <w:jc w:val="both"/>
              <w:rPr>
                <w:rFonts w:cstheme="minorHAnsi"/>
              </w:rPr>
            </w:pPr>
            <w:r w:rsidRPr="006564A7">
              <w:rPr>
                <w:rFonts w:cstheme="minorHAnsi"/>
              </w:rPr>
              <w:t>20</w:t>
            </w:r>
          </w:p>
        </w:tc>
        <w:tc>
          <w:tcPr>
            <w:tcW w:w="778" w:type="dxa"/>
            <w:tcBorders>
              <w:left w:val="single" w:sz="12" w:space="0" w:color="auto"/>
            </w:tcBorders>
          </w:tcPr>
          <w:p w14:paraId="762EBBCB" w14:textId="5A32C739" w:rsidR="004C5B5D" w:rsidRPr="006564A7" w:rsidRDefault="004C5B5D" w:rsidP="002B3F0A">
            <w:pPr>
              <w:jc w:val="both"/>
              <w:rPr>
                <w:rFonts w:cstheme="minorHAnsi"/>
              </w:rPr>
            </w:pPr>
            <w:r w:rsidRPr="006564A7">
              <w:rPr>
                <w:rFonts w:cstheme="minorHAnsi"/>
              </w:rPr>
              <w:t>116</w:t>
            </w:r>
          </w:p>
        </w:tc>
        <w:tc>
          <w:tcPr>
            <w:tcW w:w="777" w:type="dxa"/>
          </w:tcPr>
          <w:p w14:paraId="79E74511" w14:textId="24A0C88D" w:rsidR="004C5B5D" w:rsidRPr="006564A7" w:rsidRDefault="00711A08" w:rsidP="002B3F0A">
            <w:pPr>
              <w:jc w:val="both"/>
              <w:rPr>
                <w:rFonts w:cstheme="minorHAnsi"/>
              </w:rPr>
            </w:pPr>
            <w:r w:rsidRPr="006564A7">
              <w:rPr>
                <w:rFonts w:cstheme="minorHAnsi"/>
              </w:rPr>
              <w:t>261</w:t>
            </w:r>
          </w:p>
        </w:tc>
        <w:tc>
          <w:tcPr>
            <w:tcW w:w="777" w:type="dxa"/>
            <w:tcBorders>
              <w:right w:val="single" w:sz="12" w:space="0" w:color="auto"/>
            </w:tcBorders>
          </w:tcPr>
          <w:p w14:paraId="385193CA" w14:textId="0C785D27" w:rsidR="004C5B5D" w:rsidRPr="006564A7" w:rsidRDefault="00AC1736" w:rsidP="002B3F0A">
            <w:pPr>
              <w:jc w:val="both"/>
              <w:rPr>
                <w:rFonts w:cstheme="minorHAnsi"/>
              </w:rPr>
            </w:pPr>
            <w:r w:rsidRPr="006564A7">
              <w:rPr>
                <w:rFonts w:cstheme="minorHAnsi"/>
              </w:rPr>
              <w:t>33</w:t>
            </w:r>
          </w:p>
        </w:tc>
        <w:tc>
          <w:tcPr>
            <w:tcW w:w="777" w:type="dxa"/>
            <w:tcBorders>
              <w:left w:val="single" w:sz="12" w:space="0" w:color="auto"/>
            </w:tcBorders>
          </w:tcPr>
          <w:p w14:paraId="2C9F748A" w14:textId="3F1D7083" w:rsidR="004C5B5D" w:rsidRPr="006564A7" w:rsidRDefault="004C5B5D" w:rsidP="002B3F0A">
            <w:pPr>
              <w:jc w:val="both"/>
              <w:rPr>
                <w:rFonts w:cstheme="minorHAnsi"/>
              </w:rPr>
            </w:pPr>
            <w:r w:rsidRPr="006564A7">
              <w:rPr>
                <w:rFonts w:cstheme="minorHAnsi"/>
              </w:rPr>
              <w:t>161</w:t>
            </w:r>
          </w:p>
        </w:tc>
        <w:tc>
          <w:tcPr>
            <w:tcW w:w="777" w:type="dxa"/>
          </w:tcPr>
          <w:p w14:paraId="7C46A8E5" w14:textId="5B95D0FA" w:rsidR="004C5B5D" w:rsidRPr="006564A7" w:rsidRDefault="00711A08" w:rsidP="002B3F0A">
            <w:pPr>
              <w:jc w:val="both"/>
              <w:rPr>
                <w:rFonts w:cstheme="minorHAnsi"/>
              </w:rPr>
            </w:pPr>
            <w:r w:rsidRPr="006564A7">
              <w:rPr>
                <w:rFonts w:cstheme="minorHAnsi"/>
              </w:rPr>
              <w:t>363</w:t>
            </w:r>
          </w:p>
        </w:tc>
        <w:tc>
          <w:tcPr>
            <w:tcW w:w="777" w:type="dxa"/>
            <w:tcBorders>
              <w:right w:val="single" w:sz="12" w:space="0" w:color="auto"/>
            </w:tcBorders>
          </w:tcPr>
          <w:p w14:paraId="3DCA666F" w14:textId="0F15D485" w:rsidR="004C5B5D" w:rsidRPr="006564A7" w:rsidRDefault="00AC1736" w:rsidP="002B3F0A">
            <w:pPr>
              <w:jc w:val="both"/>
              <w:rPr>
                <w:rFonts w:cstheme="minorHAnsi"/>
              </w:rPr>
            </w:pPr>
            <w:r w:rsidRPr="006564A7">
              <w:rPr>
                <w:rFonts w:cstheme="minorHAnsi"/>
              </w:rPr>
              <w:t>45</w:t>
            </w:r>
          </w:p>
        </w:tc>
        <w:tc>
          <w:tcPr>
            <w:tcW w:w="777" w:type="dxa"/>
            <w:tcBorders>
              <w:left w:val="single" w:sz="12" w:space="0" w:color="auto"/>
            </w:tcBorders>
          </w:tcPr>
          <w:p w14:paraId="18C872F0" w14:textId="4091018D" w:rsidR="004C5B5D" w:rsidRPr="006564A7" w:rsidRDefault="004C5B5D" w:rsidP="002B3F0A">
            <w:pPr>
              <w:jc w:val="both"/>
              <w:rPr>
                <w:rFonts w:cstheme="minorHAnsi"/>
              </w:rPr>
            </w:pPr>
            <w:r w:rsidRPr="006564A7">
              <w:rPr>
                <w:rFonts w:cstheme="minorHAnsi"/>
              </w:rPr>
              <w:t>206</w:t>
            </w:r>
          </w:p>
        </w:tc>
        <w:tc>
          <w:tcPr>
            <w:tcW w:w="777" w:type="dxa"/>
          </w:tcPr>
          <w:p w14:paraId="5CEE2705" w14:textId="3EB2D257" w:rsidR="004C5B5D" w:rsidRPr="006564A7" w:rsidRDefault="00CD363A" w:rsidP="002B3F0A">
            <w:pPr>
              <w:jc w:val="both"/>
              <w:rPr>
                <w:rFonts w:cstheme="minorHAnsi"/>
              </w:rPr>
            </w:pPr>
            <w:r w:rsidRPr="006564A7">
              <w:rPr>
                <w:rFonts w:cstheme="minorHAnsi"/>
              </w:rPr>
              <w:t>464</w:t>
            </w:r>
          </w:p>
        </w:tc>
        <w:tc>
          <w:tcPr>
            <w:tcW w:w="777" w:type="dxa"/>
            <w:tcBorders>
              <w:right w:val="single" w:sz="12" w:space="0" w:color="auto"/>
            </w:tcBorders>
          </w:tcPr>
          <w:p w14:paraId="375BCFBF" w14:textId="6375D73D" w:rsidR="004C5B5D" w:rsidRPr="006564A7" w:rsidRDefault="00097469" w:rsidP="002B3F0A">
            <w:pPr>
              <w:jc w:val="both"/>
              <w:rPr>
                <w:rFonts w:cstheme="minorHAnsi"/>
              </w:rPr>
            </w:pPr>
            <w:r w:rsidRPr="006564A7">
              <w:rPr>
                <w:rFonts w:cstheme="minorHAnsi"/>
              </w:rPr>
              <w:t>58</w:t>
            </w:r>
          </w:p>
        </w:tc>
      </w:tr>
      <w:tr w:rsidR="004C5B5D" w:rsidRPr="006564A7" w14:paraId="582653F0" w14:textId="77777777" w:rsidTr="004C5B5D">
        <w:tc>
          <w:tcPr>
            <w:tcW w:w="779" w:type="dxa"/>
            <w:tcBorders>
              <w:left w:val="single" w:sz="12" w:space="0" w:color="auto"/>
            </w:tcBorders>
          </w:tcPr>
          <w:p w14:paraId="1DFDA59F" w14:textId="06FA55CF" w:rsidR="004C5B5D" w:rsidRPr="006564A7" w:rsidRDefault="004C5B5D" w:rsidP="002B3F0A">
            <w:pPr>
              <w:jc w:val="both"/>
              <w:rPr>
                <w:rFonts w:cstheme="minorHAnsi"/>
              </w:rPr>
            </w:pPr>
            <w:r w:rsidRPr="006564A7">
              <w:rPr>
                <w:rFonts w:cstheme="minorHAnsi"/>
              </w:rPr>
              <w:t>72</w:t>
            </w:r>
          </w:p>
        </w:tc>
        <w:tc>
          <w:tcPr>
            <w:tcW w:w="779" w:type="dxa"/>
          </w:tcPr>
          <w:p w14:paraId="26C776E4" w14:textId="2EBF074B" w:rsidR="004C5B5D" w:rsidRPr="006564A7" w:rsidRDefault="00711A08" w:rsidP="002B3F0A">
            <w:pPr>
              <w:jc w:val="both"/>
              <w:rPr>
                <w:rFonts w:cstheme="minorHAnsi"/>
              </w:rPr>
            </w:pPr>
            <w:r w:rsidRPr="006564A7">
              <w:rPr>
                <w:rFonts w:cstheme="minorHAnsi"/>
              </w:rPr>
              <w:t>162</w:t>
            </w:r>
          </w:p>
        </w:tc>
        <w:tc>
          <w:tcPr>
            <w:tcW w:w="778" w:type="dxa"/>
            <w:tcBorders>
              <w:right w:val="single" w:sz="12" w:space="0" w:color="auto"/>
            </w:tcBorders>
          </w:tcPr>
          <w:p w14:paraId="4D28D029" w14:textId="11FD3E47" w:rsidR="004C5B5D" w:rsidRPr="006564A7" w:rsidRDefault="00AC1736" w:rsidP="002B3F0A">
            <w:pPr>
              <w:jc w:val="both"/>
              <w:rPr>
                <w:rFonts w:cstheme="minorHAnsi"/>
              </w:rPr>
            </w:pPr>
            <w:r w:rsidRPr="006564A7">
              <w:rPr>
                <w:rFonts w:cstheme="minorHAnsi"/>
              </w:rPr>
              <w:t>20</w:t>
            </w:r>
          </w:p>
        </w:tc>
        <w:tc>
          <w:tcPr>
            <w:tcW w:w="778" w:type="dxa"/>
            <w:tcBorders>
              <w:left w:val="single" w:sz="12" w:space="0" w:color="auto"/>
            </w:tcBorders>
          </w:tcPr>
          <w:p w14:paraId="31C68BBD" w14:textId="240FF913" w:rsidR="004C5B5D" w:rsidRPr="006564A7" w:rsidRDefault="004C5B5D" w:rsidP="002B3F0A">
            <w:pPr>
              <w:jc w:val="both"/>
              <w:rPr>
                <w:rFonts w:cstheme="minorHAnsi"/>
              </w:rPr>
            </w:pPr>
            <w:r w:rsidRPr="006564A7">
              <w:rPr>
                <w:rFonts w:cstheme="minorHAnsi"/>
              </w:rPr>
              <w:t>117</w:t>
            </w:r>
          </w:p>
        </w:tc>
        <w:tc>
          <w:tcPr>
            <w:tcW w:w="777" w:type="dxa"/>
          </w:tcPr>
          <w:p w14:paraId="28EB9925" w14:textId="1C1619FF" w:rsidR="004C5B5D" w:rsidRPr="006564A7" w:rsidRDefault="00711A08" w:rsidP="002B3F0A">
            <w:pPr>
              <w:jc w:val="both"/>
              <w:rPr>
                <w:rFonts w:cstheme="minorHAnsi"/>
              </w:rPr>
            </w:pPr>
            <w:r w:rsidRPr="006564A7">
              <w:rPr>
                <w:rFonts w:cstheme="minorHAnsi"/>
              </w:rPr>
              <w:t>264</w:t>
            </w:r>
          </w:p>
        </w:tc>
        <w:tc>
          <w:tcPr>
            <w:tcW w:w="777" w:type="dxa"/>
            <w:tcBorders>
              <w:right w:val="single" w:sz="12" w:space="0" w:color="auto"/>
            </w:tcBorders>
          </w:tcPr>
          <w:p w14:paraId="715EDEDB" w14:textId="3C7FE62C" w:rsidR="004C5B5D" w:rsidRPr="006564A7" w:rsidRDefault="00AC1736" w:rsidP="002B3F0A">
            <w:pPr>
              <w:jc w:val="both"/>
              <w:rPr>
                <w:rFonts w:cstheme="minorHAnsi"/>
              </w:rPr>
            </w:pPr>
            <w:r w:rsidRPr="006564A7">
              <w:rPr>
                <w:rFonts w:cstheme="minorHAnsi"/>
              </w:rPr>
              <w:t>33</w:t>
            </w:r>
          </w:p>
        </w:tc>
        <w:tc>
          <w:tcPr>
            <w:tcW w:w="777" w:type="dxa"/>
            <w:tcBorders>
              <w:left w:val="single" w:sz="12" w:space="0" w:color="auto"/>
            </w:tcBorders>
          </w:tcPr>
          <w:p w14:paraId="5F985D29" w14:textId="47BD3F1B" w:rsidR="004C5B5D" w:rsidRPr="006564A7" w:rsidRDefault="004C5B5D" w:rsidP="002B3F0A">
            <w:pPr>
              <w:jc w:val="both"/>
              <w:rPr>
                <w:rFonts w:cstheme="minorHAnsi"/>
              </w:rPr>
            </w:pPr>
            <w:r w:rsidRPr="006564A7">
              <w:rPr>
                <w:rFonts w:cstheme="minorHAnsi"/>
              </w:rPr>
              <w:t>162</w:t>
            </w:r>
          </w:p>
        </w:tc>
        <w:tc>
          <w:tcPr>
            <w:tcW w:w="777" w:type="dxa"/>
          </w:tcPr>
          <w:p w14:paraId="733AD36B" w14:textId="700CA648" w:rsidR="004C5B5D" w:rsidRPr="006564A7" w:rsidRDefault="00711A08" w:rsidP="002B3F0A">
            <w:pPr>
              <w:jc w:val="both"/>
              <w:rPr>
                <w:rFonts w:cstheme="minorHAnsi"/>
              </w:rPr>
            </w:pPr>
            <w:r w:rsidRPr="006564A7">
              <w:rPr>
                <w:rFonts w:cstheme="minorHAnsi"/>
              </w:rPr>
              <w:t>365</w:t>
            </w:r>
          </w:p>
        </w:tc>
        <w:tc>
          <w:tcPr>
            <w:tcW w:w="777" w:type="dxa"/>
            <w:tcBorders>
              <w:right w:val="single" w:sz="12" w:space="0" w:color="auto"/>
            </w:tcBorders>
          </w:tcPr>
          <w:p w14:paraId="32CDB4CC" w14:textId="6DDE4213" w:rsidR="004C5B5D" w:rsidRPr="006564A7" w:rsidRDefault="00AC1736" w:rsidP="002B3F0A">
            <w:pPr>
              <w:jc w:val="both"/>
              <w:rPr>
                <w:rFonts w:cstheme="minorHAnsi"/>
              </w:rPr>
            </w:pPr>
            <w:r w:rsidRPr="006564A7">
              <w:rPr>
                <w:rFonts w:cstheme="minorHAnsi"/>
              </w:rPr>
              <w:t>46</w:t>
            </w:r>
          </w:p>
        </w:tc>
        <w:tc>
          <w:tcPr>
            <w:tcW w:w="777" w:type="dxa"/>
            <w:tcBorders>
              <w:left w:val="single" w:sz="12" w:space="0" w:color="auto"/>
            </w:tcBorders>
          </w:tcPr>
          <w:p w14:paraId="189DB294" w14:textId="07EC6A22" w:rsidR="004C5B5D" w:rsidRPr="006564A7" w:rsidRDefault="004C5B5D" w:rsidP="002B3F0A">
            <w:pPr>
              <w:jc w:val="both"/>
              <w:rPr>
                <w:rFonts w:cstheme="minorHAnsi"/>
              </w:rPr>
            </w:pPr>
            <w:r w:rsidRPr="006564A7">
              <w:rPr>
                <w:rFonts w:cstheme="minorHAnsi"/>
              </w:rPr>
              <w:t>207</w:t>
            </w:r>
          </w:p>
        </w:tc>
        <w:tc>
          <w:tcPr>
            <w:tcW w:w="777" w:type="dxa"/>
          </w:tcPr>
          <w:p w14:paraId="74D8A1A4" w14:textId="7C8C891D" w:rsidR="004C5B5D" w:rsidRPr="006564A7" w:rsidRDefault="00CD363A" w:rsidP="002B3F0A">
            <w:pPr>
              <w:jc w:val="both"/>
              <w:rPr>
                <w:rFonts w:cstheme="minorHAnsi"/>
              </w:rPr>
            </w:pPr>
            <w:r w:rsidRPr="006564A7">
              <w:rPr>
                <w:rFonts w:cstheme="minorHAnsi"/>
              </w:rPr>
              <w:t>466</w:t>
            </w:r>
          </w:p>
        </w:tc>
        <w:tc>
          <w:tcPr>
            <w:tcW w:w="777" w:type="dxa"/>
            <w:tcBorders>
              <w:right w:val="single" w:sz="12" w:space="0" w:color="auto"/>
            </w:tcBorders>
          </w:tcPr>
          <w:p w14:paraId="35BE1487" w14:textId="2481DC8C" w:rsidR="004C5B5D" w:rsidRPr="006564A7" w:rsidRDefault="00097469" w:rsidP="002B3F0A">
            <w:pPr>
              <w:jc w:val="both"/>
              <w:rPr>
                <w:rFonts w:cstheme="minorHAnsi"/>
              </w:rPr>
            </w:pPr>
            <w:r w:rsidRPr="006564A7">
              <w:rPr>
                <w:rFonts w:cstheme="minorHAnsi"/>
              </w:rPr>
              <w:t>58</w:t>
            </w:r>
          </w:p>
        </w:tc>
      </w:tr>
      <w:tr w:rsidR="004C5B5D" w:rsidRPr="006564A7" w14:paraId="67D66849" w14:textId="77777777" w:rsidTr="004C5B5D">
        <w:tc>
          <w:tcPr>
            <w:tcW w:w="779" w:type="dxa"/>
            <w:tcBorders>
              <w:left w:val="single" w:sz="12" w:space="0" w:color="auto"/>
            </w:tcBorders>
          </w:tcPr>
          <w:p w14:paraId="09552E31" w14:textId="300A97F9" w:rsidR="004C5B5D" w:rsidRPr="006564A7" w:rsidRDefault="004C5B5D" w:rsidP="002B3F0A">
            <w:pPr>
              <w:jc w:val="both"/>
              <w:rPr>
                <w:rFonts w:cstheme="minorHAnsi"/>
              </w:rPr>
            </w:pPr>
            <w:r w:rsidRPr="006564A7">
              <w:rPr>
                <w:rFonts w:cstheme="minorHAnsi"/>
              </w:rPr>
              <w:t>73</w:t>
            </w:r>
          </w:p>
        </w:tc>
        <w:tc>
          <w:tcPr>
            <w:tcW w:w="779" w:type="dxa"/>
          </w:tcPr>
          <w:p w14:paraId="23D9B0F2" w14:textId="532C1B0C" w:rsidR="004C5B5D" w:rsidRPr="006564A7" w:rsidRDefault="00711A08" w:rsidP="002B3F0A">
            <w:pPr>
              <w:jc w:val="both"/>
              <w:rPr>
                <w:rFonts w:cstheme="minorHAnsi"/>
              </w:rPr>
            </w:pPr>
            <w:r w:rsidRPr="006564A7">
              <w:rPr>
                <w:rFonts w:cstheme="minorHAnsi"/>
              </w:rPr>
              <w:t>165</w:t>
            </w:r>
          </w:p>
        </w:tc>
        <w:tc>
          <w:tcPr>
            <w:tcW w:w="778" w:type="dxa"/>
            <w:tcBorders>
              <w:right w:val="single" w:sz="12" w:space="0" w:color="auto"/>
            </w:tcBorders>
          </w:tcPr>
          <w:p w14:paraId="7165FD08" w14:textId="45E02628" w:rsidR="004C5B5D" w:rsidRPr="006564A7" w:rsidRDefault="00AC1736" w:rsidP="002B3F0A">
            <w:pPr>
              <w:jc w:val="both"/>
              <w:rPr>
                <w:rFonts w:cstheme="minorHAnsi"/>
              </w:rPr>
            </w:pPr>
            <w:r w:rsidRPr="006564A7">
              <w:rPr>
                <w:rFonts w:cstheme="minorHAnsi"/>
              </w:rPr>
              <w:t>21</w:t>
            </w:r>
          </w:p>
        </w:tc>
        <w:tc>
          <w:tcPr>
            <w:tcW w:w="778" w:type="dxa"/>
            <w:tcBorders>
              <w:left w:val="single" w:sz="12" w:space="0" w:color="auto"/>
            </w:tcBorders>
          </w:tcPr>
          <w:p w14:paraId="70A917A6" w14:textId="750DBA52" w:rsidR="004C5B5D" w:rsidRPr="006564A7" w:rsidRDefault="004C5B5D" w:rsidP="002B3F0A">
            <w:pPr>
              <w:jc w:val="both"/>
              <w:rPr>
                <w:rFonts w:cstheme="minorHAnsi"/>
              </w:rPr>
            </w:pPr>
            <w:r w:rsidRPr="006564A7">
              <w:rPr>
                <w:rFonts w:cstheme="minorHAnsi"/>
              </w:rPr>
              <w:t>118</w:t>
            </w:r>
          </w:p>
        </w:tc>
        <w:tc>
          <w:tcPr>
            <w:tcW w:w="777" w:type="dxa"/>
          </w:tcPr>
          <w:p w14:paraId="21FD2794" w14:textId="31BC426B" w:rsidR="004C5B5D" w:rsidRPr="006564A7" w:rsidRDefault="00711A08" w:rsidP="002B3F0A">
            <w:pPr>
              <w:jc w:val="both"/>
              <w:rPr>
                <w:rFonts w:cstheme="minorHAnsi"/>
              </w:rPr>
            </w:pPr>
            <w:r w:rsidRPr="006564A7">
              <w:rPr>
                <w:rFonts w:cstheme="minorHAnsi"/>
              </w:rPr>
              <w:t>266</w:t>
            </w:r>
          </w:p>
        </w:tc>
        <w:tc>
          <w:tcPr>
            <w:tcW w:w="777" w:type="dxa"/>
            <w:tcBorders>
              <w:right w:val="single" w:sz="12" w:space="0" w:color="auto"/>
            </w:tcBorders>
          </w:tcPr>
          <w:p w14:paraId="07E41E61" w14:textId="55E35009" w:rsidR="004C5B5D" w:rsidRPr="006564A7" w:rsidRDefault="00AC1736" w:rsidP="002B3F0A">
            <w:pPr>
              <w:jc w:val="both"/>
              <w:rPr>
                <w:rFonts w:cstheme="minorHAnsi"/>
              </w:rPr>
            </w:pPr>
            <w:r w:rsidRPr="006564A7">
              <w:rPr>
                <w:rFonts w:cstheme="minorHAnsi"/>
              </w:rPr>
              <w:t>33</w:t>
            </w:r>
          </w:p>
        </w:tc>
        <w:tc>
          <w:tcPr>
            <w:tcW w:w="777" w:type="dxa"/>
            <w:tcBorders>
              <w:left w:val="single" w:sz="12" w:space="0" w:color="auto"/>
            </w:tcBorders>
          </w:tcPr>
          <w:p w14:paraId="556E18E6" w14:textId="6A9EAE77" w:rsidR="004C5B5D" w:rsidRPr="006564A7" w:rsidRDefault="004C5B5D" w:rsidP="002B3F0A">
            <w:pPr>
              <w:jc w:val="both"/>
              <w:rPr>
                <w:rFonts w:cstheme="minorHAnsi"/>
              </w:rPr>
            </w:pPr>
            <w:r w:rsidRPr="006564A7">
              <w:rPr>
                <w:rFonts w:cstheme="minorHAnsi"/>
              </w:rPr>
              <w:t>163</w:t>
            </w:r>
          </w:p>
        </w:tc>
        <w:tc>
          <w:tcPr>
            <w:tcW w:w="777" w:type="dxa"/>
          </w:tcPr>
          <w:p w14:paraId="7BBE0917" w14:textId="571CEA62" w:rsidR="004C5B5D" w:rsidRPr="006564A7" w:rsidRDefault="00711A08" w:rsidP="002B3F0A">
            <w:pPr>
              <w:jc w:val="both"/>
              <w:rPr>
                <w:rFonts w:cstheme="minorHAnsi"/>
              </w:rPr>
            </w:pPr>
            <w:r w:rsidRPr="006564A7">
              <w:rPr>
                <w:rFonts w:cstheme="minorHAnsi"/>
              </w:rPr>
              <w:t>367</w:t>
            </w:r>
          </w:p>
        </w:tc>
        <w:tc>
          <w:tcPr>
            <w:tcW w:w="777" w:type="dxa"/>
            <w:tcBorders>
              <w:right w:val="single" w:sz="12" w:space="0" w:color="auto"/>
            </w:tcBorders>
          </w:tcPr>
          <w:p w14:paraId="446FB9E1" w14:textId="31006A1C" w:rsidR="004C5B5D" w:rsidRPr="006564A7" w:rsidRDefault="00097469" w:rsidP="002B3F0A">
            <w:pPr>
              <w:jc w:val="both"/>
              <w:rPr>
                <w:rFonts w:cstheme="minorHAnsi"/>
              </w:rPr>
            </w:pPr>
            <w:r w:rsidRPr="006564A7">
              <w:rPr>
                <w:rFonts w:cstheme="minorHAnsi"/>
              </w:rPr>
              <w:t>46</w:t>
            </w:r>
          </w:p>
        </w:tc>
        <w:tc>
          <w:tcPr>
            <w:tcW w:w="777" w:type="dxa"/>
            <w:tcBorders>
              <w:left w:val="single" w:sz="12" w:space="0" w:color="auto"/>
            </w:tcBorders>
          </w:tcPr>
          <w:p w14:paraId="0D3AD6C4" w14:textId="6468EF0A" w:rsidR="004C5B5D" w:rsidRPr="006564A7" w:rsidRDefault="004C5B5D" w:rsidP="002B3F0A">
            <w:pPr>
              <w:jc w:val="both"/>
              <w:rPr>
                <w:rFonts w:cstheme="minorHAnsi"/>
              </w:rPr>
            </w:pPr>
            <w:r w:rsidRPr="006564A7">
              <w:rPr>
                <w:rFonts w:cstheme="minorHAnsi"/>
              </w:rPr>
              <w:t>208</w:t>
            </w:r>
          </w:p>
        </w:tc>
        <w:tc>
          <w:tcPr>
            <w:tcW w:w="777" w:type="dxa"/>
          </w:tcPr>
          <w:p w14:paraId="254DD181" w14:textId="441BE100" w:rsidR="004C5B5D" w:rsidRPr="006564A7" w:rsidRDefault="00CD363A" w:rsidP="002B3F0A">
            <w:pPr>
              <w:jc w:val="both"/>
              <w:rPr>
                <w:rFonts w:cstheme="minorHAnsi"/>
              </w:rPr>
            </w:pPr>
            <w:r w:rsidRPr="006564A7">
              <w:rPr>
                <w:rFonts w:cstheme="minorHAnsi"/>
              </w:rPr>
              <w:t>468</w:t>
            </w:r>
          </w:p>
        </w:tc>
        <w:tc>
          <w:tcPr>
            <w:tcW w:w="777" w:type="dxa"/>
            <w:tcBorders>
              <w:right w:val="single" w:sz="12" w:space="0" w:color="auto"/>
            </w:tcBorders>
          </w:tcPr>
          <w:p w14:paraId="356B1376" w14:textId="24F6A281" w:rsidR="004C5B5D" w:rsidRPr="006564A7" w:rsidRDefault="00097469" w:rsidP="002B3F0A">
            <w:pPr>
              <w:jc w:val="both"/>
              <w:rPr>
                <w:rFonts w:cstheme="minorHAnsi"/>
              </w:rPr>
            </w:pPr>
            <w:r w:rsidRPr="006564A7">
              <w:rPr>
                <w:rFonts w:cstheme="minorHAnsi"/>
              </w:rPr>
              <w:t>59</w:t>
            </w:r>
          </w:p>
        </w:tc>
      </w:tr>
      <w:tr w:rsidR="004C5B5D" w:rsidRPr="006564A7" w14:paraId="52ECD690" w14:textId="77777777" w:rsidTr="004C5B5D">
        <w:tc>
          <w:tcPr>
            <w:tcW w:w="779" w:type="dxa"/>
            <w:tcBorders>
              <w:left w:val="single" w:sz="12" w:space="0" w:color="auto"/>
            </w:tcBorders>
          </w:tcPr>
          <w:p w14:paraId="602A2770" w14:textId="21F71F2C" w:rsidR="004C5B5D" w:rsidRPr="006564A7" w:rsidRDefault="004C5B5D" w:rsidP="002B3F0A">
            <w:pPr>
              <w:jc w:val="both"/>
              <w:rPr>
                <w:rFonts w:cstheme="minorHAnsi"/>
              </w:rPr>
            </w:pPr>
            <w:r w:rsidRPr="006564A7">
              <w:rPr>
                <w:rFonts w:cstheme="minorHAnsi"/>
              </w:rPr>
              <w:t>74</w:t>
            </w:r>
          </w:p>
        </w:tc>
        <w:tc>
          <w:tcPr>
            <w:tcW w:w="779" w:type="dxa"/>
          </w:tcPr>
          <w:p w14:paraId="4C37D0D3" w14:textId="45F005BA" w:rsidR="004C5B5D" w:rsidRPr="006564A7" w:rsidRDefault="00711A08" w:rsidP="002B3F0A">
            <w:pPr>
              <w:jc w:val="both"/>
              <w:rPr>
                <w:rFonts w:cstheme="minorHAnsi"/>
              </w:rPr>
            </w:pPr>
            <w:r w:rsidRPr="006564A7">
              <w:rPr>
                <w:rFonts w:cstheme="minorHAnsi"/>
              </w:rPr>
              <w:t>167</w:t>
            </w:r>
          </w:p>
        </w:tc>
        <w:tc>
          <w:tcPr>
            <w:tcW w:w="778" w:type="dxa"/>
            <w:tcBorders>
              <w:right w:val="single" w:sz="12" w:space="0" w:color="auto"/>
            </w:tcBorders>
          </w:tcPr>
          <w:p w14:paraId="14530007" w14:textId="398E67D3" w:rsidR="004C5B5D" w:rsidRPr="006564A7" w:rsidRDefault="00AC1736" w:rsidP="002B3F0A">
            <w:pPr>
              <w:jc w:val="both"/>
              <w:rPr>
                <w:rFonts w:cstheme="minorHAnsi"/>
              </w:rPr>
            </w:pPr>
            <w:r w:rsidRPr="006564A7">
              <w:rPr>
                <w:rFonts w:cstheme="minorHAnsi"/>
              </w:rPr>
              <w:t>21</w:t>
            </w:r>
          </w:p>
        </w:tc>
        <w:tc>
          <w:tcPr>
            <w:tcW w:w="778" w:type="dxa"/>
            <w:tcBorders>
              <w:left w:val="single" w:sz="12" w:space="0" w:color="auto"/>
            </w:tcBorders>
          </w:tcPr>
          <w:p w14:paraId="4F34CA0F" w14:textId="27F24867" w:rsidR="004C5B5D" w:rsidRPr="006564A7" w:rsidRDefault="004C5B5D" w:rsidP="002B3F0A">
            <w:pPr>
              <w:jc w:val="both"/>
              <w:rPr>
                <w:rFonts w:cstheme="minorHAnsi"/>
              </w:rPr>
            </w:pPr>
            <w:r w:rsidRPr="006564A7">
              <w:rPr>
                <w:rFonts w:cstheme="minorHAnsi"/>
              </w:rPr>
              <w:t>119</w:t>
            </w:r>
          </w:p>
        </w:tc>
        <w:tc>
          <w:tcPr>
            <w:tcW w:w="777" w:type="dxa"/>
          </w:tcPr>
          <w:p w14:paraId="37388029" w14:textId="0711828F" w:rsidR="004C5B5D" w:rsidRPr="006564A7" w:rsidRDefault="00711A08" w:rsidP="002B3F0A">
            <w:pPr>
              <w:jc w:val="both"/>
              <w:rPr>
                <w:rFonts w:cstheme="minorHAnsi"/>
              </w:rPr>
            </w:pPr>
            <w:r w:rsidRPr="006564A7">
              <w:rPr>
                <w:rFonts w:cstheme="minorHAnsi"/>
              </w:rPr>
              <w:t>268</w:t>
            </w:r>
          </w:p>
        </w:tc>
        <w:tc>
          <w:tcPr>
            <w:tcW w:w="777" w:type="dxa"/>
            <w:tcBorders>
              <w:right w:val="single" w:sz="12" w:space="0" w:color="auto"/>
            </w:tcBorders>
          </w:tcPr>
          <w:p w14:paraId="0D996F27" w14:textId="7D46CFFA" w:rsidR="004C5B5D" w:rsidRPr="006564A7" w:rsidRDefault="00AC1736" w:rsidP="002B3F0A">
            <w:pPr>
              <w:jc w:val="both"/>
              <w:rPr>
                <w:rFonts w:cstheme="minorHAnsi"/>
              </w:rPr>
            </w:pPr>
            <w:r w:rsidRPr="006564A7">
              <w:rPr>
                <w:rFonts w:cstheme="minorHAnsi"/>
              </w:rPr>
              <w:t>34</w:t>
            </w:r>
          </w:p>
        </w:tc>
        <w:tc>
          <w:tcPr>
            <w:tcW w:w="777" w:type="dxa"/>
            <w:tcBorders>
              <w:left w:val="single" w:sz="12" w:space="0" w:color="auto"/>
            </w:tcBorders>
          </w:tcPr>
          <w:p w14:paraId="5249DEDE" w14:textId="65F3C76F" w:rsidR="004C5B5D" w:rsidRPr="006564A7" w:rsidRDefault="004C5B5D" w:rsidP="002B3F0A">
            <w:pPr>
              <w:jc w:val="both"/>
              <w:rPr>
                <w:rFonts w:cstheme="minorHAnsi"/>
              </w:rPr>
            </w:pPr>
            <w:r w:rsidRPr="006564A7">
              <w:rPr>
                <w:rFonts w:cstheme="minorHAnsi"/>
              </w:rPr>
              <w:t>164</w:t>
            </w:r>
          </w:p>
        </w:tc>
        <w:tc>
          <w:tcPr>
            <w:tcW w:w="777" w:type="dxa"/>
          </w:tcPr>
          <w:p w14:paraId="76F7D139" w14:textId="6B10D052" w:rsidR="004C5B5D" w:rsidRPr="006564A7" w:rsidRDefault="00711A08" w:rsidP="002B3F0A">
            <w:pPr>
              <w:jc w:val="both"/>
              <w:rPr>
                <w:rFonts w:cstheme="minorHAnsi"/>
              </w:rPr>
            </w:pPr>
            <w:r w:rsidRPr="006564A7">
              <w:rPr>
                <w:rFonts w:cstheme="minorHAnsi"/>
              </w:rPr>
              <w:t>369</w:t>
            </w:r>
          </w:p>
        </w:tc>
        <w:tc>
          <w:tcPr>
            <w:tcW w:w="777" w:type="dxa"/>
            <w:tcBorders>
              <w:right w:val="single" w:sz="12" w:space="0" w:color="auto"/>
            </w:tcBorders>
          </w:tcPr>
          <w:p w14:paraId="1C226B19" w14:textId="467E6E26" w:rsidR="004C5B5D" w:rsidRPr="006564A7" w:rsidRDefault="00097469" w:rsidP="002B3F0A">
            <w:pPr>
              <w:jc w:val="both"/>
              <w:rPr>
                <w:rFonts w:cstheme="minorHAnsi"/>
              </w:rPr>
            </w:pPr>
            <w:r w:rsidRPr="006564A7">
              <w:rPr>
                <w:rFonts w:cstheme="minorHAnsi"/>
              </w:rPr>
              <w:t>46</w:t>
            </w:r>
          </w:p>
        </w:tc>
        <w:tc>
          <w:tcPr>
            <w:tcW w:w="777" w:type="dxa"/>
            <w:tcBorders>
              <w:left w:val="single" w:sz="12" w:space="0" w:color="auto"/>
            </w:tcBorders>
          </w:tcPr>
          <w:p w14:paraId="6F736D6E" w14:textId="399D3C84" w:rsidR="004C5B5D" w:rsidRPr="006564A7" w:rsidRDefault="004C5B5D" w:rsidP="002B3F0A">
            <w:pPr>
              <w:jc w:val="both"/>
              <w:rPr>
                <w:rFonts w:cstheme="minorHAnsi"/>
              </w:rPr>
            </w:pPr>
            <w:r w:rsidRPr="006564A7">
              <w:rPr>
                <w:rFonts w:cstheme="minorHAnsi"/>
              </w:rPr>
              <w:t>209</w:t>
            </w:r>
          </w:p>
        </w:tc>
        <w:tc>
          <w:tcPr>
            <w:tcW w:w="777" w:type="dxa"/>
          </w:tcPr>
          <w:p w14:paraId="3A39FC83" w14:textId="4B70CB98" w:rsidR="004C5B5D" w:rsidRPr="006564A7" w:rsidRDefault="00CD363A" w:rsidP="002B3F0A">
            <w:pPr>
              <w:jc w:val="both"/>
              <w:rPr>
                <w:rFonts w:cstheme="minorHAnsi"/>
              </w:rPr>
            </w:pPr>
            <w:r w:rsidRPr="006564A7">
              <w:rPr>
                <w:rFonts w:cstheme="minorHAnsi"/>
              </w:rPr>
              <w:t>471</w:t>
            </w:r>
          </w:p>
        </w:tc>
        <w:tc>
          <w:tcPr>
            <w:tcW w:w="777" w:type="dxa"/>
            <w:tcBorders>
              <w:right w:val="single" w:sz="12" w:space="0" w:color="auto"/>
            </w:tcBorders>
          </w:tcPr>
          <w:p w14:paraId="5D9908A0" w14:textId="1AD78733" w:rsidR="004C5B5D" w:rsidRPr="006564A7" w:rsidRDefault="00097469" w:rsidP="002B3F0A">
            <w:pPr>
              <w:jc w:val="both"/>
              <w:rPr>
                <w:rFonts w:cstheme="minorHAnsi"/>
              </w:rPr>
            </w:pPr>
            <w:r w:rsidRPr="006564A7">
              <w:rPr>
                <w:rFonts w:cstheme="minorHAnsi"/>
              </w:rPr>
              <w:t>59</w:t>
            </w:r>
          </w:p>
        </w:tc>
      </w:tr>
      <w:tr w:rsidR="004C5B5D" w:rsidRPr="006564A7" w14:paraId="0C74C0B5" w14:textId="77777777" w:rsidTr="004C5B5D">
        <w:tc>
          <w:tcPr>
            <w:tcW w:w="779" w:type="dxa"/>
            <w:tcBorders>
              <w:left w:val="single" w:sz="12" w:space="0" w:color="auto"/>
            </w:tcBorders>
          </w:tcPr>
          <w:p w14:paraId="2171D6D8" w14:textId="0CA2F13D" w:rsidR="004C5B5D" w:rsidRPr="006564A7" w:rsidRDefault="004C5B5D" w:rsidP="002B3F0A">
            <w:pPr>
              <w:jc w:val="both"/>
              <w:rPr>
                <w:rFonts w:cstheme="minorHAnsi"/>
              </w:rPr>
            </w:pPr>
            <w:r w:rsidRPr="006564A7">
              <w:rPr>
                <w:rFonts w:cstheme="minorHAnsi"/>
              </w:rPr>
              <w:t>75</w:t>
            </w:r>
          </w:p>
        </w:tc>
        <w:tc>
          <w:tcPr>
            <w:tcW w:w="779" w:type="dxa"/>
          </w:tcPr>
          <w:p w14:paraId="274BEB38" w14:textId="204E6957" w:rsidR="004C5B5D" w:rsidRPr="006564A7" w:rsidRDefault="00711A08" w:rsidP="002B3F0A">
            <w:pPr>
              <w:jc w:val="both"/>
              <w:rPr>
                <w:rFonts w:cstheme="minorHAnsi"/>
              </w:rPr>
            </w:pPr>
            <w:r w:rsidRPr="006564A7">
              <w:rPr>
                <w:rFonts w:cstheme="minorHAnsi"/>
              </w:rPr>
              <w:t>169</w:t>
            </w:r>
          </w:p>
        </w:tc>
        <w:tc>
          <w:tcPr>
            <w:tcW w:w="778" w:type="dxa"/>
            <w:tcBorders>
              <w:right w:val="single" w:sz="12" w:space="0" w:color="auto"/>
            </w:tcBorders>
          </w:tcPr>
          <w:p w14:paraId="268B9983" w14:textId="62DEBE71" w:rsidR="004C5B5D" w:rsidRPr="006564A7" w:rsidRDefault="00AC1736" w:rsidP="002B3F0A">
            <w:pPr>
              <w:jc w:val="both"/>
              <w:rPr>
                <w:rFonts w:cstheme="minorHAnsi"/>
              </w:rPr>
            </w:pPr>
            <w:r w:rsidRPr="006564A7">
              <w:rPr>
                <w:rFonts w:cstheme="minorHAnsi"/>
              </w:rPr>
              <w:t>21</w:t>
            </w:r>
          </w:p>
        </w:tc>
        <w:tc>
          <w:tcPr>
            <w:tcW w:w="778" w:type="dxa"/>
            <w:tcBorders>
              <w:left w:val="single" w:sz="12" w:space="0" w:color="auto"/>
            </w:tcBorders>
          </w:tcPr>
          <w:p w14:paraId="548D0C15" w14:textId="37E6077A" w:rsidR="004C5B5D" w:rsidRPr="006564A7" w:rsidRDefault="004C5B5D" w:rsidP="002B3F0A">
            <w:pPr>
              <w:jc w:val="both"/>
              <w:rPr>
                <w:rFonts w:cstheme="minorHAnsi"/>
              </w:rPr>
            </w:pPr>
            <w:r w:rsidRPr="006564A7">
              <w:rPr>
                <w:rFonts w:cstheme="minorHAnsi"/>
              </w:rPr>
              <w:t>120</w:t>
            </w:r>
          </w:p>
        </w:tc>
        <w:tc>
          <w:tcPr>
            <w:tcW w:w="777" w:type="dxa"/>
          </w:tcPr>
          <w:p w14:paraId="42156522" w14:textId="40AB3152" w:rsidR="004C5B5D" w:rsidRPr="006564A7" w:rsidRDefault="00711A08" w:rsidP="002B3F0A">
            <w:pPr>
              <w:jc w:val="both"/>
              <w:rPr>
                <w:rFonts w:cstheme="minorHAnsi"/>
              </w:rPr>
            </w:pPr>
            <w:r w:rsidRPr="006564A7">
              <w:rPr>
                <w:rFonts w:cstheme="minorHAnsi"/>
              </w:rPr>
              <w:t>270</w:t>
            </w:r>
          </w:p>
        </w:tc>
        <w:tc>
          <w:tcPr>
            <w:tcW w:w="777" w:type="dxa"/>
            <w:tcBorders>
              <w:right w:val="single" w:sz="12" w:space="0" w:color="auto"/>
            </w:tcBorders>
          </w:tcPr>
          <w:p w14:paraId="49D5AB95" w14:textId="2133F664" w:rsidR="004C5B5D" w:rsidRPr="006564A7" w:rsidRDefault="00AC1736" w:rsidP="002B3F0A">
            <w:pPr>
              <w:jc w:val="both"/>
              <w:rPr>
                <w:rFonts w:cstheme="minorHAnsi"/>
              </w:rPr>
            </w:pPr>
            <w:r w:rsidRPr="006564A7">
              <w:rPr>
                <w:rFonts w:cstheme="minorHAnsi"/>
              </w:rPr>
              <w:t>34</w:t>
            </w:r>
          </w:p>
        </w:tc>
        <w:tc>
          <w:tcPr>
            <w:tcW w:w="777" w:type="dxa"/>
            <w:tcBorders>
              <w:left w:val="single" w:sz="12" w:space="0" w:color="auto"/>
            </w:tcBorders>
          </w:tcPr>
          <w:p w14:paraId="252451FD" w14:textId="4190723A" w:rsidR="004C5B5D" w:rsidRPr="006564A7" w:rsidRDefault="004C5B5D" w:rsidP="002B3F0A">
            <w:pPr>
              <w:jc w:val="both"/>
              <w:rPr>
                <w:rFonts w:cstheme="minorHAnsi"/>
              </w:rPr>
            </w:pPr>
            <w:r w:rsidRPr="006564A7">
              <w:rPr>
                <w:rFonts w:cstheme="minorHAnsi"/>
              </w:rPr>
              <w:t>165</w:t>
            </w:r>
          </w:p>
        </w:tc>
        <w:tc>
          <w:tcPr>
            <w:tcW w:w="777" w:type="dxa"/>
          </w:tcPr>
          <w:p w14:paraId="7D6A2F19" w14:textId="0BAD13A8" w:rsidR="004C5B5D" w:rsidRPr="006564A7" w:rsidRDefault="00711A08" w:rsidP="002B3F0A">
            <w:pPr>
              <w:jc w:val="both"/>
              <w:rPr>
                <w:rFonts w:cstheme="minorHAnsi"/>
              </w:rPr>
            </w:pPr>
            <w:r w:rsidRPr="006564A7">
              <w:rPr>
                <w:rFonts w:cstheme="minorHAnsi"/>
              </w:rPr>
              <w:t>372</w:t>
            </w:r>
          </w:p>
        </w:tc>
        <w:tc>
          <w:tcPr>
            <w:tcW w:w="777" w:type="dxa"/>
            <w:tcBorders>
              <w:right w:val="single" w:sz="12" w:space="0" w:color="auto"/>
            </w:tcBorders>
          </w:tcPr>
          <w:p w14:paraId="6D9DCA44" w14:textId="74350627" w:rsidR="004C5B5D" w:rsidRPr="006564A7" w:rsidRDefault="00097469" w:rsidP="002B3F0A">
            <w:pPr>
              <w:jc w:val="both"/>
              <w:rPr>
                <w:rFonts w:cstheme="minorHAnsi"/>
              </w:rPr>
            </w:pPr>
            <w:r w:rsidRPr="006564A7">
              <w:rPr>
                <w:rFonts w:cstheme="minorHAnsi"/>
              </w:rPr>
              <w:t>47</w:t>
            </w:r>
          </w:p>
        </w:tc>
        <w:tc>
          <w:tcPr>
            <w:tcW w:w="777" w:type="dxa"/>
            <w:tcBorders>
              <w:left w:val="single" w:sz="12" w:space="0" w:color="auto"/>
            </w:tcBorders>
          </w:tcPr>
          <w:p w14:paraId="59657A07" w14:textId="6E445954" w:rsidR="004C5B5D" w:rsidRPr="006564A7" w:rsidRDefault="004C5B5D" w:rsidP="002B3F0A">
            <w:pPr>
              <w:jc w:val="both"/>
              <w:rPr>
                <w:rFonts w:cstheme="minorHAnsi"/>
              </w:rPr>
            </w:pPr>
            <w:r w:rsidRPr="006564A7">
              <w:rPr>
                <w:rFonts w:cstheme="minorHAnsi"/>
              </w:rPr>
              <w:t>210</w:t>
            </w:r>
          </w:p>
        </w:tc>
        <w:tc>
          <w:tcPr>
            <w:tcW w:w="777" w:type="dxa"/>
          </w:tcPr>
          <w:p w14:paraId="25074AF7" w14:textId="39068F23" w:rsidR="004C5B5D" w:rsidRPr="006564A7" w:rsidRDefault="00CD363A" w:rsidP="002B3F0A">
            <w:pPr>
              <w:jc w:val="both"/>
              <w:rPr>
                <w:rFonts w:cstheme="minorHAnsi"/>
              </w:rPr>
            </w:pPr>
            <w:r w:rsidRPr="006564A7">
              <w:rPr>
                <w:rFonts w:cstheme="minorHAnsi"/>
              </w:rPr>
              <w:t>473</w:t>
            </w:r>
          </w:p>
        </w:tc>
        <w:tc>
          <w:tcPr>
            <w:tcW w:w="777" w:type="dxa"/>
            <w:tcBorders>
              <w:right w:val="single" w:sz="12" w:space="0" w:color="auto"/>
            </w:tcBorders>
          </w:tcPr>
          <w:p w14:paraId="23D3B934" w14:textId="0D2F5372" w:rsidR="004C5B5D" w:rsidRPr="006564A7" w:rsidRDefault="00097469" w:rsidP="002B3F0A">
            <w:pPr>
              <w:jc w:val="both"/>
              <w:rPr>
                <w:rFonts w:cstheme="minorHAnsi"/>
              </w:rPr>
            </w:pPr>
            <w:r w:rsidRPr="006564A7">
              <w:rPr>
                <w:rFonts w:cstheme="minorHAnsi"/>
              </w:rPr>
              <w:t>59</w:t>
            </w:r>
          </w:p>
        </w:tc>
      </w:tr>
      <w:tr w:rsidR="004C5B5D" w:rsidRPr="006564A7" w14:paraId="188E720F" w14:textId="77777777" w:rsidTr="004C5B5D">
        <w:tc>
          <w:tcPr>
            <w:tcW w:w="779" w:type="dxa"/>
            <w:tcBorders>
              <w:left w:val="single" w:sz="12" w:space="0" w:color="auto"/>
            </w:tcBorders>
          </w:tcPr>
          <w:p w14:paraId="54CB2F37" w14:textId="3A360C38" w:rsidR="004C5B5D" w:rsidRPr="006564A7" w:rsidRDefault="004C5B5D" w:rsidP="002B3F0A">
            <w:pPr>
              <w:jc w:val="both"/>
              <w:rPr>
                <w:rFonts w:cstheme="minorHAnsi"/>
              </w:rPr>
            </w:pPr>
            <w:r w:rsidRPr="006564A7">
              <w:rPr>
                <w:rFonts w:cstheme="minorHAnsi"/>
              </w:rPr>
              <w:t>76</w:t>
            </w:r>
          </w:p>
        </w:tc>
        <w:tc>
          <w:tcPr>
            <w:tcW w:w="779" w:type="dxa"/>
          </w:tcPr>
          <w:p w14:paraId="11DF420D" w14:textId="48D10265" w:rsidR="004C5B5D" w:rsidRPr="006564A7" w:rsidRDefault="00711A08" w:rsidP="002B3F0A">
            <w:pPr>
              <w:jc w:val="both"/>
              <w:rPr>
                <w:rFonts w:cstheme="minorHAnsi"/>
              </w:rPr>
            </w:pPr>
            <w:r w:rsidRPr="006564A7">
              <w:rPr>
                <w:rFonts w:cstheme="minorHAnsi"/>
              </w:rPr>
              <w:t>171</w:t>
            </w:r>
          </w:p>
        </w:tc>
        <w:tc>
          <w:tcPr>
            <w:tcW w:w="778" w:type="dxa"/>
            <w:tcBorders>
              <w:right w:val="single" w:sz="12" w:space="0" w:color="auto"/>
            </w:tcBorders>
          </w:tcPr>
          <w:p w14:paraId="3CF5A3DF" w14:textId="6ED60A47" w:rsidR="004C5B5D" w:rsidRPr="006564A7" w:rsidRDefault="00AC1736" w:rsidP="002B3F0A">
            <w:pPr>
              <w:jc w:val="both"/>
              <w:rPr>
                <w:rFonts w:cstheme="minorHAnsi"/>
              </w:rPr>
            </w:pPr>
            <w:r w:rsidRPr="006564A7">
              <w:rPr>
                <w:rFonts w:cstheme="minorHAnsi"/>
              </w:rPr>
              <w:t>21</w:t>
            </w:r>
          </w:p>
        </w:tc>
        <w:tc>
          <w:tcPr>
            <w:tcW w:w="778" w:type="dxa"/>
            <w:tcBorders>
              <w:left w:val="single" w:sz="12" w:space="0" w:color="auto"/>
            </w:tcBorders>
          </w:tcPr>
          <w:p w14:paraId="369C6FDD" w14:textId="0329CCEC" w:rsidR="004C5B5D" w:rsidRPr="006564A7" w:rsidRDefault="004C5B5D" w:rsidP="002B3F0A">
            <w:pPr>
              <w:jc w:val="both"/>
              <w:rPr>
                <w:rFonts w:cstheme="minorHAnsi"/>
              </w:rPr>
            </w:pPr>
            <w:r w:rsidRPr="006564A7">
              <w:rPr>
                <w:rFonts w:cstheme="minorHAnsi"/>
              </w:rPr>
              <w:t>121</w:t>
            </w:r>
          </w:p>
        </w:tc>
        <w:tc>
          <w:tcPr>
            <w:tcW w:w="777" w:type="dxa"/>
          </w:tcPr>
          <w:p w14:paraId="2A7C4090" w14:textId="658C2DC1" w:rsidR="004C5B5D" w:rsidRPr="006564A7" w:rsidRDefault="00711A08" w:rsidP="002B3F0A">
            <w:pPr>
              <w:jc w:val="both"/>
              <w:rPr>
                <w:rFonts w:cstheme="minorHAnsi"/>
              </w:rPr>
            </w:pPr>
            <w:r w:rsidRPr="006564A7">
              <w:rPr>
                <w:rFonts w:cstheme="minorHAnsi"/>
              </w:rPr>
              <w:t>273</w:t>
            </w:r>
          </w:p>
        </w:tc>
        <w:tc>
          <w:tcPr>
            <w:tcW w:w="777" w:type="dxa"/>
            <w:tcBorders>
              <w:right w:val="single" w:sz="12" w:space="0" w:color="auto"/>
            </w:tcBorders>
          </w:tcPr>
          <w:p w14:paraId="7BC58E87" w14:textId="1354D2ED" w:rsidR="004C5B5D" w:rsidRPr="006564A7" w:rsidRDefault="00AC1736" w:rsidP="002B3F0A">
            <w:pPr>
              <w:jc w:val="both"/>
              <w:rPr>
                <w:rFonts w:cstheme="minorHAnsi"/>
              </w:rPr>
            </w:pPr>
            <w:r w:rsidRPr="006564A7">
              <w:rPr>
                <w:rFonts w:cstheme="minorHAnsi"/>
              </w:rPr>
              <w:t>34</w:t>
            </w:r>
          </w:p>
        </w:tc>
        <w:tc>
          <w:tcPr>
            <w:tcW w:w="777" w:type="dxa"/>
            <w:tcBorders>
              <w:left w:val="single" w:sz="12" w:space="0" w:color="auto"/>
            </w:tcBorders>
          </w:tcPr>
          <w:p w14:paraId="64F9D66A" w14:textId="07D43093" w:rsidR="004C5B5D" w:rsidRPr="006564A7" w:rsidRDefault="004C5B5D" w:rsidP="002B3F0A">
            <w:pPr>
              <w:jc w:val="both"/>
              <w:rPr>
                <w:rFonts w:cstheme="minorHAnsi"/>
              </w:rPr>
            </w:pPr>
            <w:r w:rsidRPr="006564A7">
              <w:rPr>
                <w:rFonts w:cstheme="minorHAnsi"/>
              </w:rPr>
              <w:t>166</w:t>
            </w:r>
          </w:p>
        </w:tc>
        <w:tc>
          <w:tcPr>
            <w:tcW w:w="777" w:type="dxa"/>
          </w:tcPr>
          <w:p w14:paraId="5FA386A2" w14:textId="098EA17E" w:rsidR="004C5B5D" w:rsidRPr="006564A7" w:rsidRDefault="00711A08" w:rsidP="002B3F0A">
            <w:pPr>
              <w:jc w:val="both"/>
              <w:rPr>
                <w:rFonts w:cstheme="minorHAnsi"/>
              </w:rPr>
            </w:pPr>
            <w:r w:rsidRPr="006564A7">
              <w:rPr>
                <w:rFonts w:cstheme="minorHAnsi"/>
              </w:rPr>
              <w:t>374</w:t>
            </w:r>
          </w:p>
        </w:tc>
        <w:tc>
          <w:tcPr>
            <w:tcW w:w="777" w:type="dxa"/>
            <w:tcBorders>
              <w:right w:val="single" w:sz="12" w:space="0" w:color="auto"/>
            </w:tcBorders>
          </w:tcPr>
          <w:p w14:paraId="1F70E4CC" w14:textId="438D811B" w:rsidR="004C5B5D" w:rsidRPr="006564A7" w:rsidRDefault="00097469" w:rsidP="002B3F0A">
            <w:pPr>
              <w:jc w:val="both"/>
              <w:rPr>
                <w:rFonts w:cstheme="minorHAnsi"/>
              </w:rPr>
            </w:pPr>
            <w:r w:rsidRPr="006564A7">
              <w:rPr>
                <w:rFonts w:cstheme="minorHAnsi"/>
              </w:rPr>
              <w:t>47</w:t>
            </w:r>
          </w:p>
        </w:tc>
        <w:tc>
          <w:tcPr>
            <w:tcW w:w="777" w:type="dxa"/>
            <w:tcBorders>
              <w:left w:val="single" w:sz="12" w:space="0" w:color="auto"/>
            </w:tcBorders>
          </w:tcPr>
          <w:p w14:paraId="490627D2" w14:textId="5531688D" w:rsidR="004C5B5D" w:rsidRPr="006564A7" w:rsidRDefault="004C5B5D" w:rsidP="002B3F0A">
            <w:pPr>
              <w:jc w:val="both"/>
              <w:rPr>
                <w:rFonts w:cstheme="minorHAnsi"/>
              </w:rPr>
            </w:pPr>
            <w:r w:rsidRPr="006564A7">
              <w:rPr>
                <w:rFonts w:cstheme="minorHAnsi"/>
              </w:rPr>
              <w:t>211</w:t>
            </w:r>
          </w:p>
        </w:tc>
        <w:tc>
          <w:tcPr>
            <w:tcW w:w="777" w:type="dxa"/>
          </w:tcPr>
          <w:p w14:paraId="0C328898" w14:textId="69F4E9BD" w:rsidR="004C5B5D" w:rsidRPr="006564A7" w:rsidRDefault="00CD363A" w:rsidP="002B3F0A">
            <w:pPr>
              <w:jc w:val="both"/>
              <w:rPr>
                <w:rFonts w:cstheme="minorHAnsi"/>
              </w:rPr>
            </w:pPr>
            <w:r w:rsidRPr="006564A7">
              <w:rPr>
                <w:rFonts w:cstheme="minorHAnsi"/>
              </w:rPr>
              <w:t>475</w:t>
            </w:r>
          </w:p>
        </w:tc>
        <w:tc>
          <w:tcPr>
            <w:tcW w:w="777" w:type="dxa"/>
            <w:tcBorders>
              <w:right w:val="single" w:sz="12" w:space="0" w:color="auto"/>
            </w:tcBorders>
          </w:tcPr>
          <w:p w14:paraId="09AEF8E0" w14:textId="338A4E7B" w:rsidR="004C5B5D" w:rsidRPr="006564A7" w:rsidRDefault="00097469" w:rsidP="002B3F0A">
            <w:pPr>
              <w:jc w:val="both"/>
              <w:rPr>
                <w:rFonts w:cstheme="minorHAnsi"/>
              </w:rPr>
            </w:pPr>
            <w:r w:rsidRPr="006564A7">
              <w:rPr>
                <w:rFonts w:cstheme="minorHAnsi"/>
              </w:rPr>
              <w:t>59</w:t>
            </w:r>
          </w:p>
        </w:tc>
      </w:tr>
      <w:tr w:rsidR="004C5B5D" w:rsidRPr="006564A7" w14:paraId="10A8F713" w14:textId="77777777" w:rsidTr="004C5B5D">
        <w:tc>
          <w:tcPr>
            <w:tcW w:w="779" w:type="dxa"/>
            <w:tcBorders>
              <w:left w:val="single" w:sz="12" w:space="0" w:color="auto"/>
            </w:tcBorders>
          </w:tcPr>
          <w:p w14:paraId="4F63A667" w14:textId="278A376A" w:rsidR="004C5B5D" w:rsidRPr="006564A7" w:rsidRDefault="004C5B5D" w:rsidP="002B3F0A">
            <w:pPr>
              <w:jc w:val="both"/>
              <w:rPr>
                <w:rFonts w:cstheme="minorHAnsi"/>
              </w:rPr>
            </w:pPr>
            <w:r w:rsidRPr="006564A7">
              <w:rPr>
                <w:rFonts w:cstheme="minorHAnsi"/>
              </w:rPr>
              <w:t>77</w:t>
            </w:r>
          </w:p>
        </w:tc>
        <w:tc>
          <w:tcPr>
            <w:tcW w:w="779" w:type="dxa"/>
          </w:tcPr>
          <w:p w14:paraId="3CF3ADBC" w14:textId="357A62C3" w:rsidR="004C5B5D" w:rsidRPr="006564A7" w:rsidRDefault="00711A08" w:rsidP="002B3F0A">
            <w:pPr>
              <w:jc w:val="both"/>
              <w:rPr>
                <w:rFonts w:cstheme="minorHAnsi"/>
              </w:rPr>
            </w:pPr>
            <w:r w:rsidRPr="006564A7">
              <w:rPr>
                <w:rFonts w:cstheme="minorHAnsi"/>
              </w:rPr>
              <w:t>174</w:t>
            </w:r>
          </w:p>
        </w:tc>
        <w:tc>
          <w:tcPr>
            <w:tcW w:w="778" w:type="dxa"/>
            <w:tcBorders>
              <w:right w:val="single" w:sz="12" w:space="0" w:color="auto"/>
            </w:tcBorders>
          </w:tcPr>
          <w:p w14:paraId="6B5CE9D9" w14:textId="74AD8D5A" w:rsidR="004C5B5D" w:rsidRPr="006564A7" w:rsidRDefault="00AC1736" w:rsidP="002B3F0A">
            <w:pPr>
              <w:jc w:val="both"/>
              <w:rPr>
                <w:rFonts w:cstheme="minorHAnsi"/>
              </w:rPr>
            </w:pPr>
            <w:r w:rsidRPr="006564A7">
              <w:rPr>
                <w:rFonts w:cstheme="minorHAnsi"/>
              </w:rPr>
              <w:t>22</w:t>
            </w:r>
          </w:p>
        </w:tc>
        <w:tc>
          <w:tcPr>
            <w:tcW w:w="778" w:type="dxa"/>
            <w:tcBorders>
              <w:left w:val="single" w:sz="12" w:space="0" w:color="auto"/>
            </w:tcBorders>
          </w:tcPr>
          <w:p w14:paraId="668420E4" w14:textId="76CFC4E4" w:rsidR="004C5B5D" w:rsidRPr="006564A7" w:rsidRDefault="004C5B5D" w:rsidP="002B3F0A">
            <w:pPr>
              <w:jc w:val="both"/>
              <w:rPr>
                <w:rFonts w:cstheme="minorHAnsi"/>
              </w:rPr>
            </w:pPr>
            <w:r w:rsidRPr="006564A7">
              <w:rPr>
                <w:rFonts w:cstheme="minorHAnsi"/>
              </w:rPr>
              <w:t>122</w:t>
            </w:r>
          </w:p>
        </w:tc>
        <w:tc>
          <w:tcPr>
            <w:tcW w:w="777" w:type="dxa"/>
          </w:tcPr>
          <w:p w14:paraId="75EEBCCB" w14:textId="676A067C" w:rsidR="004C5B5D" w:rsidRPr="006564A7" w:rsidRDefault="00711A08" w:rsidP="002B3F0A">
            <w:pPr>
              <w:jc w:val="both"/>
              <w:rPr>
                <w:rFonts w:cstheme="minorHAnsi"/>
              </w:rPr>
            </w:pPr>
            <w:r w:rsidRPr="006564A7">
              <w:rPr>
                <w:rFonts w:cstheme="minorHAnsi"/>
              </w:rPr>
              <w:t>275</w:t>
            </w:r>
          </w:p>
        </w:tc>
        <w:tc>
          <w:tcPr>
            <w:tcW w:w="777" w:type="dxa"/>
            <w:tcBorders>
              <w:right w:val="single" w:sz="12" w:space="0" w:color="auto"/>
            </w:tcBorders>
          </w:tcPr>
          <w:p w14:paraId="62CD9C26" w14:textId="0E44BC42" w:rsidR="004C5B5D" w:rsidRPr="006564A7" w:rsidRDefault="00AC1736" w:rsidP="002B3F0A">
            <w:pPr>
              <w:jc w:val="both"/>
              <w:rPr>
                <w:rFonts w:cstheme="minorHAnsi"/>
              </w:rPr>
            </w:pPr>
            <w:r w:rsidRPr="006564A7">
              <w:rPr>
                <w:rFonts w:cstheme="minorHAnsi"/>
              </w:rPr>
              <w:t>34</w:t>
            </w:r>
          </w:p>
        </w:tc>
        <w:tc>
          <w:tcPr>
            <w:tcW w:w="777" w:type="dxa"/>
            <w:tcBorders>
              <w:left w:val="single" w:sz="12" w:space="0" w:color="auto"/>
            </w:tcBorders>
          </w:tcPr>
          <w:p w14:paraId="04EC46EF" w14:textId="00271250" w:rsidR="004C5B5D" w:rsidRPr="006564A7" w:rsidRDefault="004C5B5D" w:rsidP="002B3F0A">
            <w:pPr>
              <w:jc w:val="both"/>
              <w:rPr>
                <w:rFonts w:cstheme="minorHAnsi"/>
              </w:rPr>
            </w:pPr>
            <w:r w:rsidRPr="006564A7">
              <w:rPr>
                <w:rFonts w:cstheme="minorHAnsi"/>
              </w:rPr>
              <w:t>167</w:t>
            </w:r>
          </w:p>
        </w:tc>
        <w:tc>
          <w:tcPr>
            <w:tcW w:w="777" w:type="dxa"/>
          </w:tcPr>
          <w:p w14:paraId="7769EC3A" w14:textId="096F17D1" w:rsidR="004C5B5D" w:rsidRPr="006564A7" w:rsidRDefault="00711A08" w:rsidP="002B3F0A">
            <w:pPr>
              <w:jc w:val="both"/>
              <w:rPr>
                <w:rFonts w:cstheme="minorHAnsi"/>
              </w:rPr>
            </w:pPr>
            <w:r w:rsidRPr="006564A7">
              <w:rPr>
                <w:rFonts w:cstheme="minorHAnsi"/>
              </w:rPr>
              <w:t>376</w:t>
            </w:r>
          </w:p>
        </w:tc>
        <w:tc>
          <w:tcPr>
            <w:tcW w:w="777" w:type="dxa"/>
            <w:tcBorders>
              <w:right w:val="single" w:sz="12" w:space="0" w:color="auto"/>
            </w:tcBorders>
          </w:tcPr>
          <w:p w14:paraId="3598701F" w14:textId="7710C8ED" w:rsidR="004C5B5D" w:rsidRPr="006564A7" w:rsidRDefault="00097469" w:rsidP="002B3F0A">
            <w:pPr>
              <w:jc w:val="both"/>
              <w:rPr>
                <w:rFonts w:cstheme="minorHAnsi"/>
              </w:rPr>
            </w:pPr>
            <w:r w:rsidRPr="006564A7">
              <w:rPr>
                <w:rFonts w:cstheme="minorHAnsi"/>
              </w:rPr>
              <w:t>47</w:t>
            </w:r>
          </w:p>
        </w:tc>
        <w:tc>
          <w:tcPr>
            <w:tcW w:w="777" w:type="dxa"/>
            <w:tcBorders>
              <w:left w:val="single" w:sz="12" w:space="0" w:color="auto"/>
            </w:tcBorders>
          </w:tcPr>
          <w:p w14:paraId="34122343" w14:textId="5E1C891E" w:rsidR="004C5B5D" w:rsidRPr="006564A7" w:rsidRDefault="004C5B5D" w:rsidP="002B3F0A">
            <w:pPr>
              <w:jc w:val="both"/>
              <w:rPr>
                <w:rFonts w:cstheme="minorHAnsi"/>
              </w:rPr>
            </w:pPr>
            <w:r w:rsidRPr="006564A7">
              <w:rPr>
                <w:rFonts w:cstheme="minorHAnsi"/>
              </w:rPr>
              <w:t>212</w:t>
            </w:r>
          </w:p>
        </w:tc>
        <w:tc>
          <w:tcPr>
            <w:tcW w:w="777" w:type="dxa"/>
          </w:tcPr>
          <w:p w14:paraId="36DF9E8D" w14:textId="44C8E519" w:rsidR="004C5B5D" w:rsidRPr="006564A7" w:rsidRDefault="00CD363A" w:rsidP="002B3F0A">
            <w:pPr>
              <w:jc w:val="both"/>
              <w:rPr>
                <w:rFonts w:cstheme="minorHAnsi"/>
              </w:rPr>
            </w:pPr>
            <w:r w:rsidRPr="006564A7">
              <w:rPr>
                <w:rFonts w:cstheme="minorHAnsi"/>
              </w:rPr>
              <w:t>477</w:t>
            </w:r>
          </w:p>
        </w:tc>
        <w:tc>
          <w:tcPr>
            <w:tcW w:w="777" w:type="dxa"/>
            <w:tcBorders>
              <w:right w:val="single" w:sz="12" w:space="0" w:color="auto"/>
            </w:tcBorders>
          </w:tcPr>
          <w:p w14:paraId="3BD25F90" w14:textId="0D11E6E5" w:rsidR="004C5B5D" w:rsidRPr="006564A7" w:rsidRDefault="00097469" w:rsidP="002B3F0A">
            <w:pPr>
              <w:jc w:val="both"/>
              <w:rPr>
                <w:rFonts w:cstheme="minorHAnsi"/>
              </w:rPr>
            </w:pPr>
            <w:r w:rsidRPr="006564A7">
              <w:rPr>
                <w:rFonts w:cstheme="minorHAnsi"/>
              </w:rPr>
              <w:t>60</w:t>
            </w:r>
          </w:p>
        </w:tc>
      </w:tr>
      <w:tr w:rsidR="004C5B5D" w:rsidRPr="006564A7" w14:paraId="5CD643BF" w14:textId="77777777" w:rsidTr="004C5B5D">
        <w:tc>
          <w:tcPr>
            <w:tcW w:w="779" w:type="dxa"/>
            <w:tcBorders>
              <w:left w:val="single" w:sz="12" w:space="0" w:color="auto"/>
            </w:tcBorders>
          </w:tcPr>
          <w:p w14:paraId="4F20232A" w14:textId="52E3F8EF" w:rsidR="004C5B5D" w:rsidRPr="006564A7" w:rsidRDefault="004C5B5D" w:rsidP="002B3F0A">
            <w:pPr>
              <w:jc w:val="both"/>
              <w:rPr>
                <w:rFonts w:cstheme="minorHAnsi"/>
              </w:rPr>
            </w:pPr>
            <w:r w:rsidRPr="006564A7">
              <w:rPr>
                <w:rFonts w:cstheme="minorHAnsi"/>
              </w:rPr>
              <w:t>78</w:t>
            </w:r>
          </w:p>
        </w:tc>
        <w:tc>
          <w:tcPr>
            <w:tcW w:w="779" w:type="dxa"/>
          </w:tcPr>
          <w:p w14:paraId="1EF1E670" w14:textId="463AD3FE" w:rsidR="004C5B5D" w:rsidRPr="006564A7" w:rsidRDefault="00711A08" w:rsidP="002B3F0A">
            <w:pPr>
              <w:jc w:val="both"/>
              <w:rPr>
                <w:rFonts w:cstheme="minorHAnsi"/>
              </w:rPr>
            </w:pPr>
            <w:r w:rsidRPr="006564A7">
              <w:rPr>
                <w:rFonts w:cstheme="minorHAnsi"/>
              </w:rPr>
              <w:t>176</w:t>
            </w:r>
          </w:p>
        </w:tc>
        <w:tc>
          <w:tcPr>
            <w:tcW w:w="778" w:type="dxa"/>
            <w:tcBorders>
              <w:right w:val="single" w:sz="12" w:space="0" w:color="auto"/>
            </w:tcBorders>
          </w:tcPr>
          <w:p w14:paraId="41222AE8" w14:textId="03D81A8A" w:rsidR="004C5B5D" w:rsidRPr="006564A7" w:rsidRDefault="00AC1736" w:rsidP="002B3F0A">
            <w:pPr>
              <w:jc w:val="both"/>
              <w:rPr>
                <w:rFonts w:cstheme="minorHAnsi"/>
              </w:rPr>
            </w:pPr>
            <w:r w:rsidRPr="006564A7">
              <w:rPr>
                <w:rFonts w:cstheme="minorHAnsi"/>
              </w:rPr>
              <w:t>22</w:t>
            </w:r>
          </w:p>
        </w:tc>
        <w:tc>
          <w:tcPr>
            <w:tcW w:w="778" w:type="dxa"/>
            <w:tcBorders>
              <w:left w:val="single" w:sz="12" w:space="0" w:color="auto"/>
            </w:tcBorders>
          </w:tcPr>
          <w:p w14:paraId="56D4E66A" w14:textId="45BA1440" w:rsidR="004C5B5D" w:rsidRPr="006564A7" w:rsidRDefault="004C5B5D" w:rsidP="002B3F0A">
            <w:pPr>
              <w:jc w:val="both"/>
              <w:rPr>
                <w:rFonts w:cstheme="minorHAnsi"/>
              </w:rPr>
            </w:pPr>
            <w:r w:rsidRPr="006564A7">
              <w:rPr>
                <w:rFonts w:cstheme="minorHAnsi"/>
              </w:rPr>
              <w:t>123</w:t>
            </w:r>
          </w:p>
        </w:tc>
        <w:tc>
          <w:tcPr>
            <w:tcW w:w="777" w:type="dxa"/>
          </w:tcPr>
          <w:p w14:paraId="40984C12" w14:textId="7B9A10EB" w:rsidR="004C5B5D" w:rsidRPr="006564A7" w:rsidRDefault="00711A08" w:rsidP="002B3F0A">
            <w:pPr>
              <w:jc w:val="both"/>
              <w:rPr>
                <w:rFonts w:cstheme="minorHAnsi"/>
              </w:rPr>
            </w:pPr>
            <w:r w:rsidRPr="006564A7">
              <w:rPr>
                <w:rFonts w:cstheme="minorHAnsi"/>
              </w:rPr>
              <w:t>277</w:t>
            </w:r>
          </w:p>
        </w:tc>
        <w:tc>
          <w:tcPr>
            <w:tcW w:w="777" w:type="dxa"/>
            <w:tcBorders>
              <w:right w:val="single" w:sz="12" w:space="0" w:color="auto"/>
            </w:tcBorders>
          </w:tcPr>
          <w:p w14:paraId="2DAB2708" w14:textId="041903F6" w:rsidR="004C5B5D" w:rsidRPr="006564A7" w:rsidRDefault="00AC1736" w:rsidP="002B3F0A">
            <w:pPr>
              <w:jc w:val="both"/>
              <w:rPr>
                <w:rFonts w:cstheme="minorHAnsi"/>
              </w:rPr>
            </w:pPr>
            <w:r w:rsidRPr="006564A7">
              <w:rPr>
                <w:rFonts w:cstheme="minorHAnsi"/>
              </w:rPr>
              <w:t>35</w:t>
            </w:r>
          </w:p>
        </w:tc>
        <w:tc>
          <w:tcPr>
            <w:tcW w:w="777" w:type="dxa"/>
            <w:tcBorders>
              <w:left w:val="single" w:sz="12" w:space="0" w:color="auto"/>
            </w:tcBorders>
          </w:tcPr>
          <w:p w14:paraId="1A05253E" w14:textId="7EF54AFA" w:rsidR="004C5B5D" w:rsidRPr="006564A7" w:rsidRDefault="004C5B5D" w:rsidP="002B3F0A">
            <w:pPr>
              <w:jc w:val="both"/>
              <w:rPr>
                <w:rFonts w:cstheme="minorHAnsi"/>
              </w:rPr>
            </w:pPr>
            <w:r w:rsidRPr="006564A7">
              <w:rPr>
                <w:rFonts w:cstheme="minorHAnsi"/>
              </w:rPr>
              <w:t>168</w:t>
            </w:r>
          </w:p>
        </w:tc>
        <w:tc>
          <w:tcPr>
            <w:tcW w:w="777" w:type="dxa"/>
          </w:tcPr>
          <w:p w14:paraId="52726C00" w14:textId="383CFD22" w:rsidR="004C5B5D" w:rsidRPr="006564A7" w:rsidRDefault="00711A08" w:rsidP="002B3F0A">
            <w:pPr>
              <w:jc w:val="both"/>
              <w:rPr>
                <w:rFonts w:cstheme="minorHAnsi"/>
              </w:rPr>
            </w:pPr>
            <w:r w:rsidRPr="006564A7">
              <w:rPr>
                <w:rFonts w:cstheme="minorHAnsi"/>
              </w:rPr>
              <w:t>378</w:t>
            </w:r>
          </w:p>
        </w:tc>
        <w:tc>
          <w:tcPr>
            <w:tcW w:w="777" w:type="dxa"/>
            <w:tcBorders>
              <w:right w:val="single" w:sz="12" w:space="0" w:color="auto"/>
            </w:tcBorders>
          </w:tcPr>
          <w:p w14:paraId="0AA629D9" w14:textId="19C87FA0" w:rsidR="004C5B5D" w:rsidRPr="006564A7" w:rsidRDefault="00097469" w:rsidP="002B3F0A">
            <w:pPr>
              <w:jc w:val="both"/>
              <w:rPr>
                <w:rFonts w:cstheme="minorHAnsi"/>
              </w:rPr>
            </w:pPr>
            <w:r w:rsidRPr="006564A7">
              <w:rPr>
                <w:rFonts w:cstheme="minorHAnsi"/>
              </w:rPr>
              <w:t>47</w:t>
            </w:r>
          </w:p>
        </w:tc>
        <w:tc>
          <w:tcPr>
            <w:tcW w:w="777" w:type="dxa"/>
            <w:tcBorders>
              <w:left w:val="single" w:sz="12" w:space="0" w:color="auto"/>
            </w:tcBorders>
          </w:tcPr>
          <w:p w14:paraId="23A02840" w14:textId="178C9A03" w:rsidR="004C5B5D" w:rsidRPr="006564A7" w:rsidRDefault="004C5B5D" w:rsidP="002B3F0A">
            <w:pPr>
              <w:jc w:val="both"/>
              <w:rPr>
                <w:rFonts w:cstheme="minorHAnsi"/>
              </w:rPr>
            </w:pPr>
            <w:r w:rsidRPr="006564A7">
              <w:rPr>
                <w:rFonts w:cstheme="minorHAnsi"/>
              </w:rPr>
              <w:t>213</w:t>
            </w:r>
          </w:p>
        </w:tc>
        <w:tc>
          <w:tcPr>
            <w:tcW w:w="777" w:type="dxa"/>
          </w:tcPr>
          <w:p w14:paraId="5234DE7D" w14:textId="7EC69D9C" w:rsidR="004C5B5D" w:rsidRPr="006564A7" w:rsidRDefault="00CD363A" w:rsidP="002B3F0A">
            <w:pPr>
              <w:jc w:val="both"/>
              <w:rPr>
                <w:rFonts w:cstheme="minorHAnsi"/>
              </w:rPr>
            </w:pPr>
            <w:r w:rsidRPr="006564A7">
              <w:rPr>
                <w:rFonts w:cstheme="minorHAnsi"/>
              </w:rPr>
              <w:t>480</w:t>
            </w:r>
          </w:p>
        </w:tc>
        <w:tc>
          <w:tcPr>
            <w:tcW w:w="777" w:type="dxa"/>
            <w:tcBorders>
              <w:right w:val="single" w:sz="12" w:space="0" w:color="auto"/>
            </w:tcBorders>
          </w:tcPr>
          <w:p w14:paraId="514846F0" w14:textId="68FE4A94" w:rsidR="004C5B5D" w:rsidRPr="006564A7" w:rsidRDefault="00097469" w:rsidP="002B3F0A">
            <w:pPr>
              <w:jc w:val="both"/>
              <w:rPr>
                <w:rFonts w:cstheme="minorHAnsi"/>
              </w:rPr>
            </w:pPr>
            <w:r w:rsidRPr="006564A7">
              <w:rPr>
                <w:rFonts w:cstheme="minorHAnsi"/>
              </w:rPr>
              <w:t>60</w:t>
            </w:r>
          </w:p>
        </w:tc>
      </w:tr>
      <w:tr w:rsidR="004C5B5D" w:rsidRPr="006564A7" w14:paraId="3C248941" w14:textId="77777777" w:rsidTr="004C5B5D">
        <w:tc>
          <w:tcPr>
            <w:tcW w:w="779" w:type="dxa"/>
            <w:tcBorders>
              <w:left w:val="single" w:sz="12" w:space="0" w:color="auto"/>
            </w:tcBorders>
          </w:tcPr>
          <w:p w14:paraId="2DF4CEB0" w14:textId="1EE993A8" w:rsidR="004C5B5D" w:rsidRPr="006564A7" w:rsidRDefault="004C5B5D" w:rsidP="002B3F0A">
            <w:pPr>
              <w:jc w:val="both"/>
              <w:rPr>
                <w:rFonts w:cstheme="minorHAnsi"/>
              </w:rPr>
            </w:pPr>
            <w:r w:rsidRPr="006564A7">
              <w:rPr>
                <w:rFonts w:cstheme="minorHAnsi"/>
              </w:rPr>
              <w:t>79</w:t>
            </w:r>
          </w:p>
        </w:tc>
        <w:tc>
          <w:tcPr>
            <w:tcW w:w="779" w:type="dxa"/>
          </w:tcPr>
          <w:p w14:paraId="23AA06A3" w14:textId="68A6F718" w:rsidR="004C5B5D" w:rsidRPr="006564A7" w:rsidRDefault="00711A08" w:rsidP="002B3F0A">
            <w:pPr>
              <w:jc w:val="both"/>
              <w:rPr>
                <w:rFonts w:cstheme="minorHAnsi"/>
              </w:rPr>
            </w:pPr>
            <w:r w:rsidRPr="006564A7">
              <w:rPr>
                <w:rFonts w:cstheme="minorHAnsi"/>
              </w:rPr>
              <w:t>178</w:t>
            </w:r>
          </w:p>
        </w:tc>
        <w:tc>
          <w:tcPr>
            <w:tcW w:w="778" w:type="dxa"/>
            <w:tcBorders>
              <w:right w:val="single" w:sz="12" w:space="0" w:color="auto"/>
            </w:tcBorders>
          </w:tcPr>
          <w:p w14:paraId="4CCD66BE" w14:textId="5D995788" w:rsidR="004C5B5D" w:rsidRPr="006564A7" w:rsidRDefault="00AC1736" w:rsidP="002B3F0A">
            <w:pPr>
              <w:jc w:val="both"/>
              <w:rPr>
                <w:rFonts w:cstheme="minorHAnsi"/>
              </w:rPr>
            </w:pPr>
            <w:r w:rsidRPr="006564A7">
              <w:rPr>
                <w:rFonts w:cstheme="minorHAnsi"/>
              </w:rPr>
              <w:t>22</w:t>
            </w:r>
          </w:p>
        </w:tc>
        <w:tc>
          <w:tcPr>
            <w:tcW w:w="778" w:type="dxa"/>
            <w:tcBorders>
              <w:left w:val="single" w:sz="12" w:space="0" w:color="auto"/>
            </w:tcBorders>
          </w:tcPr>
          <w:p w14:paraId="7EEB6475" w14:textId="48B8F5B9" w:rsidR="004C5B5D" w:rsidRPr="006564A7" w:rsidRDefault="004C5B5D" w:rsidP="002B3F0A">
            <w:pPr>
              <w:jc w:val="both"/>
              <w:rPr>
                <w:rFonts w:cstheme="minorHAnsi"/>
              </w:rPr>
            </w:pPr>
            <w:r w:rsidRPr="006564A7">
              <w:rPr>
                <w:rFonts w:cstheme="minorHAnsi"/>
              </w:rPr>
              <w:t>124</w:t>
            </w:r>
          </w:p>
        </w:tc>
        <w:tc>
          <w:tcPr>
            <w:tcW w:w="777" w:type="dxa"/>
          </w:tcPr>
          <w:p w14:paraId="2779C9C0" w14:textId="2DF6DB4D" w:rsidR="004C5B5D" w:rsidRPr="006564A7" w:rsidRDefault="00711A08" w:rsidP="002B3F0A">
            <w:pPr>
              <w:jc w:val="both"/>
              <w:rPr>
                <w:rFonts w:cstheme="minorHAnsi"/>
              </w:rPr>
            </w:pPr>
            <w:r w:rsidRPr="006564A7">
              <w:rPr>
                <w:rFonts w:cstheme="minorHAnsi"/>
              </w:rPr>
              <w:t>279</w:t>
            </w:r>
          </w:p>
        </w:tc>
        <w:tc>
          <w:tcPr>
            <w:tcW w:w="777" w:type="dxa"/>
            <w:tcBorders>
              <w:right w:val="single" w:sz="12" w:space="0" w:color="auto"/>
            </w:tcBorders>
          </w:tcPr>
          <w:p w14:paraId="063D9E4D" w14:textId="5EF9346A" w:rsidR="004C5B5D" w:rsidRPr="006564A7" w:rsidRDefault="00AC1736" w:rsidP="002B3F0A">
            <w:pPr>
              <w:jc w:val="both"/>
              <w:rPr>
                <w:rFonts w:cstheme="minorHAnsi"/>
              </w:rPr>
            </w:pPr>
            <w:r w:rsidRPr="006564A7">
              <w:rPr>
                <w:rFonts w:cstheme="minorHAnsi"/>
              </w:rPr>
              <w:t>35</w:t>
            </w:r>
          </w:p>
        </w:tc>
        <w:tc>
          <w:tcPr>
            <w:tcW w:w="777" w:type="dxa"/>
            <w:tcBorders>
              <w:left w:val="single" w:sz="12" w:space="0" w:color="auto"/>
            </w:tcBorders>
          </w:tcPr>
          <w:p w14:paraId="04EE9165" w14:textId="2D686AEF" w:rsidR="004C5B5D" w:rsidRPr="006564A7" w:rsidRDefault="004C5B5D" w:rsidP="002B3F0A">
            <w:pPr>
              <w:jc w:val="both"/>
              <w:rPr>
                <w:rFonts w:cstheme="minorHAnsi"/>
              </w:rPr>
            </w:pPr>
            <w:r w:rsidRPr="006564A7">
              <w:rPr>
                <w:rFonts w:cstheme="minorHAnsi"/>
              </w:rPr>
              <w:t>169</w:t>
            </w:r>
          </w:p>
        </w:tc>
        <w:tc>
          <w:tcPr>
            <w:tcW w:w="777" w:type="dxa"/>
          </w:tcPr>
          <w:p w14:paraId="4F4C839E" w14:textId="6FAD043F" w:rsidR="004C5B5D" w:rsidRPr="006564A7" w:rsidRDefault="00711A08" w:rsidP="002B3F0A">
            <w:pPr>
              <w:jc w:val="both"/>
              <w:rPr>
                <w:rFonts w:cstheme="minorHAnsi"/>
              </w:rPr>
            </w:pPr>
            <w:r w:rsidRPr="006564A7">
              <w:rPr>
                <w:rFonts w:cstheme="minorHAnsi"/>
              </w:rPr>
              <w:t>381</w:t>
            </w:r>
          </w:p>
        </w:tc>
        <w:tc>
          <w:tcPr>
            <w:tcW w:w="777" w:type="dxa"/>
            <w:tcBorders>
              <w:right w:val="single" w:sz="12" w:space="0" w:color="auto"/>
            </w:tcBorders>
          </w:tcPr>
          <w:p w14:paraId="45621984" w14:textId="6E1CD812" w:rsidR="004C5B5D" w:rsidRPr="006564A7" w:rsidRDefault="00097469" w:rsidP="002B3F0A">
            <w:pPr>
              <w:jc w:val="both"/>
              <w:rPr>
                <w:rFonts w:cstheme="minorHAnsi"/>
              </w:rPr>
            </w:pPr>
            <w:r w:rsidRPr="006564A7">
              <w:rPr>
                <w:rFonts w:cstheme="minorHAnsi"/>
              </w:rPr>
              <w:t>48</w:t>
            </w:r>
          </w:p>
        </w:tc>
        <w:tc>
          <w:tcPr>
            <w:tcW w:w="777" w:type="dxa"/>
            <w:tcBorders>
              <w:left w:val="single" w:sz="12" w:space="0" w:color="auto"/>
            </w:tcBorders>
          </w:tcPr>
          <w:p w14:paraId="5F79C3FA" w14:textId="4BE2B3E8" w:rsidR="004C5B5D" w:rsidRPr="006564A7" w:rsidRDefault="004C5B5D" w:rsidP="002B3F0A">
            <w:pPr>
              <w:jc w:val="both"/>
              <w:rPr>
                <w:rFonts w:cstheme="minorHAnsi"/>
              </w:rPr>
            </w:pPr>
            <w:r w:rsidRPr="006564A7">
              <w:rPr>
                <w:rFonts w:cstheme="minorHAnsi"/>
              </w:rPr>
              <w:t>214</w:t>
            </w:r>
          </w:p>
        </w:tc>
        <w:tc>
          <w:tcPr>
            <w:tcW w:w="777" w:type="dxa"/>
          </w:tcPr>
          <w:p w14:paraId="5D6044A8" w14:textId="74A59CE3" w:rsidR="004C5B5D" w:rsidRPr="006564A7" w:rsidRDefault="00CD363A" w:rsidP="002B3F0A">
            <w:pPr>
              <w:jc w:val="both"/>
              <w:rPr>
                <w:rFonts w:cstheme="minorHAnsi"/>
              </w:rPr>
            </w:pPr>
            <w:r w:rsidRPr="006564A7">
              <w:rPr>
                <w:rFonts w:cstheme="minorHAnsi"/>
              </w:rPr>
              <w:t>482</w:t>
            </w:r>
          </w:p>
        </w:tc>
        <w:tc>
          <w:tcPr>
            <w:tcW w:w="777" w:type="dxa"/>
            <w:tcBorders>
              <w:right w:val="single" w:sz="12" w:space="0" w:color="auto"/>
            </w:tcBorders>
          </w:tcPr>
          <w:p w14:paraId="5136BE04" w14:textId="43D1CB7B" w:rsidR="004C5B5D" w:rsidRPr="006564A7" w:rsidRDefault="00097469" w:rsidP="002B3F0A">
            <w:pPr>
              <w:jc w:val="both"/>
              <w:rPr>
                <w:rFonts w:cstheme="minorHAnsi"/>
              </w:rPr>
            </w:pPr>
            <w:r w:rsidRPr="006564A7">
              <w:rPr>
                <w:rFonts w:cstheme="minorHAnsi"/>
              </w:rPr>
              <w:t>60</w:t>
            </w:r>
          </w:p>
        </w:tc>
      </w:tr>
      <w:tr w:rsidR="004C5B5D" w:rsidRPr="006564A7" w14:paraId="706E5F24" w14:textId="77777777" w:rsidTr="004C5B5D">
        <w:tc>
          <w:tcPr>
            <w:tcW w:w="779" w:type="dxa"/>
            <w:tcBorders>
              <w:left w:val="single" w:sz="12" w:space="0" w:color="auto"/>
            </w:tcBorders>
          </w:tcPr>
          <w:p w14:paraId="02A4F098" w14:textId="7FAE629D" w:rsidR="004C5B5D" w:rsidRPr="006564A7" w:rsidRDefault="004C5B5D" w:rsidP="002B3F0A">
            <w:pPr>
              <w:jc w:val="both"/>
              <w:rPr>
                <w:rFonts w:cstheme="minorHAnsi"/>
              </w:rPr>
            </w:pPr>
            <w:r w:rsidRPr="006564A7">
              <w:rPr>
                <w:rFonts w:cstheme="minorHAnsi"/>
              </w:rPr>
              <w:t>80</w:t>
            </w:r>
          </w:p>
        </w:tc>
        <w:tc>
          <w:tcPr>
            <w:tcW w:w="779" w:type="dxa"/>
          </w:tcPr>
          <w:p w14:paraId="0CAEA813" w14:textId="59FC9343" w:rsidR="004C5B5D" w:rsidRPr="006564A7" w:rsidRDefault="00711A08" w:rsidP="002B3F0A">
            <w:pPr>
              <w:jc w:val="both"/>
              <w:rPr>
                <w:rFonts w:cstheme="minorHAnsi"/>
              </w:rPr>
            </w:pPr>
            <w:r w:rsidRPr="006564A7">
              <w:rPr>
                <w:rFonts w:cstheme="minorHAnsi"/>
              </w:rPr>
              <w:t>178</w:t>
            </w:r>
          </w:p>
        </w:tc>
        <w:tc>
          <w:tcPr>
            <w:tcW w:w="778" w:type="dxa"/>
            <w:tcBorders>
              <w:right w:val="single" w:sz="12" w:space="0" w:color="auto"/>
            </w:tcBorders>
          </w:tcPr>
          <w:p w14:paraId="2372A4DE" w14:textId="507F424D" w:rsidR="004C5B5D" w:rsidRPr="006564A7" w:rsidRDefault="00AC1736" w:rsidP="002B3F0A">
            <w:pPr>
              <w:jc w:val="both"/>
              <w:rPr>
                <w:rFonts w:cstheme="minorHAnsi"/>
              </w:rPr>
            </w:pPr>
            <w:r w:rsidRPr="006564A7">
              <w:rPr>
                <w:rFonts w:cstheme="minorHAnsi"/>
              </w:rPr>
              <w:t>22</w:t>
            </w:r>
          </w:p>
        </w:tc>
        <w:tc>
          <w:tcPr>
            <w:tcW w:w="778" w:type="dxa"/>
            <w:tcBorders>
              <w:left w:val="single" w:sz="12" w:space="0" w:color="auto"/>
            </w:tcBorders>
          </w:tcPr>
          <w:p w14:paraId="002B9975" w14:textId="61BC3338" w:rsidR="004C5B5D" w:rsidRPr="006564A7" w:rsidRDefault="004C5B5D" w:rsidP="002B3F0A">
            <w:pPr>
              <w:jc w:val="both"/>
              <w:rPr>
                <w:rFonts w:cstheme="minorHAnsi"/>
              </w:rPr>
            </w:pPr>
            <w:r w:rsidRPr="006564A7">
              <w:rPr>
                <w:rFonts w:cstheme="minorHAnsi"/>
              </w:rPr>
              <w:t>125</w:t>
            </w:r>
          </w:p>
        </w:tc>
        <w:tc>
          <w:tcPr>
            <w:tcW w:w="777" w:type="dxa"/>
          </w:tcPr>
          <w:p w14:paraId="23AAC64E" w14:textId="3F1A5E34" w:rsidR="004C5B5D" w:rsidRPr="006564A7" w:rsidRDefault="00711A08" w:rsidP="002B3F0A">
            <w:pPr>
              <w:jc w:val="both"/>
              <w:rPr>
                <w:rFonts w:cstheme="minorHAnsi"/>
              </w:rPr>
            </w:pPr>
            <w:r w:rsidRPr="006564A7">
              <w:rPr>
                <w:rFonts w:cstheme="minorHAnsi"/>
              </w:rPr>
              <w:t>282</w:t>
            </w:r>
          </w:p>
        </w:tc>
        <w:tc>
          <w:tcPr>
            <w:tcW w:w="777" w:type="dxa"/>
            <w:tcBorders>
              <w:right w:val="single" w:sz="12" w:space="0" w:color="auto"/>
            </w:tcBorders>
          </w:tcPr>
          <w:p w14:paraId="69866149" w14:textId="451DC77C" w:rsidR="004C5B5D" w:rsidRPr="006564A7" w:rsidRDefault="00AC1736" w:rsidP="002B3F0A">
            <w:pPr>
              <w:jc w:val="both"/>
              <w:rPr>
                <w:rFonts w:cstheme="minorHAnsi"/>
              </w:rPr>
            </w:pPr>
            <w:r w:rsidRPr="006564A7">
              <w:rPr>
                <w:rFonts w:cstheme="minorHAnsi"/>
              </w:rPr>
              <w:t>35</w:t>
            </w:r>
          </w:p>
        </w:tc>
        <w:tc>
          <w:tcPr>
            <w:tcW w:w="777" w:type="dxa"/>
            <w:tcBorders>
              <w:left w:val="single" w:sz="12" w:space="0" w:color="auto"/>
            </w:tcBorders>
          </w:tcPr>
          <w:p w14:paraId="634F0DEA" w14:textId="1FD22509" w:rsidR="004C5B5D" w:rsidRPr="006564A7" w:rsidRDefault="004C5B5D" w:rsidP="002B3F0A">
            <w:pPr>
              <w:jc w:val="both"/>
              <w:rPr>
                <w:rFonts w:cstheme="minorHAnsi"/>
              </w:rPr>
            </w:pPr>
            <w:r w:rsidRPr="006564A7">
              <w:rPr>
                <w:rFonts w:cstheme="minorHAnsi"/>
              </w:rPr>
              <w:t>170</w:t>
            </w:r>
          </w:p>
        </w:tc>
        <w:tc>
          <w:tcPr>
            <w:tcW w:w="777" w:type="dxa"/>
          </w:tcPr>
          <w:p w14:paraId="6AD5AAD0" w14:textId="468AC626" w:rsidR="004C5B5D" w:rsidRPr="006564A7" w:rsidRDefault="00711A08" w:rsidP="002B3F0A">
            <w:pPr>
              <w:jc w:val="both"/>
              <w:rPr>
                <w:rFonts w:cstheme="minorHAnsi"/>
              </w:rPr>
            </w:pPr>
            <w:r w:rsidRPr="006564A7">
              <w:rPr>
                <w:rFonts w:cstheme="minorHAnsi"/>
              </w:rPr>
              <w:t>383</w:t>
            </w:r>
          </w:p>
        </w:tc>
        <w:tc>
          <w:tcPr>
            <w:tcW w:w="777" w:type="dxa"/>
            <w:tcBorders>
              <w:right w:val="single" w:sz="12" w:space="0" w:color="auto"/>
            </w:tcBorders>
          </w:tcPr>
          <w:p w14:paraId="2206E17B" w14:textId="67B38FF2" w:rsidR="004C5B5D" w:rsidRPr="006564A7" w:rsidRDefault="00097469" w:rsidP="002B3F0A">
            <w:pPr>
              <w:jc w:val="both"/>
              <w:rPr>
                <w:rFonts w:cstheme="minorHAnsi"/>
              </w:rPr>
            </w:pPr>
            <w:r w:rsidRPr="006564A7">
              <w:rPr>
                <w:rFonts w:cstheme="minorHAnsi"/>
              </w:rPr>
              <w:t>48</w:t>
            </w:r>
          </w:p>
        </w:tc>
        <w:tc>
          <w:tcPr>
            <w:tcW w:w="777" w:type="dxa"/>
            <w:tcBorders>
              <w:left w:val="single" w:sz="12" w:space="0" w:color="auto"/>
            </w:tcBorders>
          </w:tcPr>
          <w:p w14:paraId="7D04DF28" w14:textId="167F1C3E" w:rsidR="004C5B5D" w:rsidRPr="006564A7" w:rsidRDefault="004C5B5D" w:rsidP="002B3F0A">
            <w:pPr>
              <w:jc w:val="both"/>
              <w:rPr>
                <w:rFonts w:cstheme="minorHAnsi"/>
              </w:rPr>
            </w:pPr>
            <w:r w:rsidRPr="006564A7">
              <w:rPr>
                <w:rFonts w:cstheme="minorHAnsi"/>
              </w:rPr>
              <w:t>215</w:t>
            </w:r>
          </w:p>
        </w:tc>
        <w:tc>
          <w:tcPr>
            <w:tcW w:w="777" w:type="dxa"/>
          </w:tcPr>
          <w:p w14:paraId="3EF1F991" w14:textId="74A010A5" w:rsidR="004C5B5D" w:rsidRPr="006564A7" w:rsidRDefault="00CD363A" w:rsidP="002B3F0A">
            <w:pPr>
              <w:jc w:val="both"/>
              <w:rPr>
                <w:rFonts w:cstheme="minorHAnsi"/>
              </w:rPr>
            </w:pPr>
            <w:r w:rsidRPr="006564A7">
              <w:rPr>
                <w:rFonts w:cstheme="minorHAnsi"/>
              </w:rPr>
              <w:t>484</w:t>
            </w:r>
          </w:p>
        </w:tc>
        <w:tc>
          <w:tcPr>
            <w:tcW w:w="777" w:type="dxa"/>
            <w:tcBorders>
              <w:right w:val="single" w:sz="12" w:space="0" w:color="auto"/>
            </w:tcBorders>
          </w:tcPr>
          <w:p w14:paraId="64000937" w14:textId="30CE3C7A" w:rsidR="004C5B5D" w:rsidRPr="006564A7" w:rsidRDefault="00097469" w:rsidP="002B3F0A">
            <w:pPr>
              <w:jc w:val="both"/>
              <w:rPr>
                <w:rFonts w:cstheme="minorHAnsi"/>
              </w:rPr>
            </w:pPr>
            <w:r w:rsidRPr="006564A7">
              <w:rPr>
                <w:rFonts w:cstheme="minorHAnsi"/>
              </w:rPr>
              <w:t>61</w:t>
            </w:r>
          </w:p>
        </w:tc>
      </w:tr>
      <w:tr w:rsidR="004C5B5D" w:rsidRPr="006564A7" w14:paraId="78C72E26" w14:textId="77777777" w:rsidTr="004C5B5D">
        <w:tc>
          <w:tcPr>
            <w:tcW w:w="779" w:type="dxa"/>
            <w:tcBorders>
              <w:left w:val="single" w:sz="12" w:space="0" w:color="auto"/>
            </w:tcBorders>
          </w:tcPr>
          <w:p w14:paraId="2C2FD53C" w14:textId="7E1D5BAE" w:rsidR="004C5B5D" w:rsidRPr="006564A7" w:rsidRDefault="004C5B5D" w:rsidP="002B3F0A">
            <w:pPr>
              <w:jc w:val="both"/>
              <w:rPr>
                <w:rFonts w:cstheme="minorHAnsi"/>
              </w:rPr>
            </w:pPr>
            <w:r w:rsidRPr="006564A7">
              <w:rPr>
                <w:rFonts w:cstheme="minorHAnsi"/>
              </w:rPr>
              <w:t>81</w:t>
            </w:r>
          </w:p>
        </w:tc>
        <w:tc>
          <w:tcPr>
            <w:tcW w:w="779" w:type="dxa"/>
          </w:tcPr>
          <w:p w14:paraId="421435DD" w14:textId="24E4F774" w:rsidR="004C5B5D" w:rsidRPr="006564A7" w:rsidRDefault="00711A08" w:rsidP="002B3F0A">
            <w:pPr>
              <w:jc w:val="both"/>
              <w:rPr>
                <w:rFonts w:cstheme="minorHAnsi"/>
              </w:rPr>
            </w:pPr>
            <w:r w:rsidRPr="006564A7">
              <w:rPr>
                <w:rFonts w:cstheme="minorHAnsi"/>
              </w:rPr>
              <w:t>180</w:t>
            </w:r>
          </w:p>
        </w:tc>
        <w:tc>
          <w:tcPr>
            <w:tcW w:w="778" w:type="dxa"/>
            <w:tcBorders>
              <w:right w:val="single" w:sz="12" w:space="0" w:color="auto"/>
            </w:tcBorders>
          </w:tcPr>
          <w:p w14:paraId="1C633BAD" w14:textId="78A9575C" w:rsidR="004C5B5D" w:rsidRPr="006564A7" w:rsidRDefault="00AC1736" w:rsidP="002B3F0A">
            <w:pPr>
              <w:jc w:val="both"/>
              <w:rPr>
                <w:rFonts w:cstheme="minorHAnsi"/>
              </w:rPr>
            </w:pPr>
            <w:r w:rsidRPr="006564A7">
              <w:rPr>
                <w:rFonts w:cstheme="minorHAnsi"/>
              </w:rPr>
              <w:t>23</w:t>
            </w:r>
          </w:p>
        </w:tc>
        <w:tc>
          <w:tcPr>
            <w:tcW w:w="778" w:type="dxa"/>
            <w:tcBorders>
              <w:left w:val="single" w:sz="12" w:space="0" w:color="auto"/>
            </w:tcBorders>
          </w:tcPr>
          <w:p w14:paraId="25F50DE7" w14:textId="2ADF3C41" w:rsidR="004C5B5D" w:rsidRPr="006564A7" w:rsidRDefault="004C5B5D" w:rsidP="002B3F0A">
            <w:pPr>
              <w:jc w:val="both"/>
              <w:rPr>
                <w:rFonts w:cstheme="minorHAnsi"/>
              </w:rPr>
            </w:pPr>
            <w:r w:rsidRPr="006564A7">
              <w:rPr>
                <w:rFonts w:cstheme="minorHAnsi"/>
              </w:rPr>
              <w:t>126</w:t>
            </w:r>
          </w:p>
        </w:tc>
        <w:tc>
          <w:tcPr>
            <w:tcW w:w="777" w:type="dxa"/>
          </w:tcPr>
          <w:p w14:paraId="45231748" w14:textId="5774D7E2" w:rsidR="004C5B5D" w:rsidRPr="006564A7" w:rsidRDefault="00711A08" w:rsidP="002B3F0A">
            <w:pPr>
              <w:jc w:val="both"/>
              <w:rPr>
                <w:rFonts w:cstheme="minorHAnsi"/>
              </w:rPr>
            </w:pPr>
            <w:r w:rsidRPr="006564A7">
              <w:rPr>
                <w:rFonts w:cstheme="minorHAnsi"/>
              </w:rPr>
              <w:t>284</w:t>
            </w:r>
          </w:p>
        </w:tc>
        <w:tc>
          <w:tcPr>
            <w:tcW w:w="777" w:type="dxa"/>
            <w:tcBorders>
              <w:right w:val="single" w:sz="12" w:space="0" w:color="auto"/>
            </w:tcBorders>
          </w:tcPr>
          <w:p w14:paraId="6E41001E" w14:textId="5745E1A3" w:rsidR="004C5B5D" w:rsidRPr="006564A7" w:rsidRDefault="00AC1736" w:rsidP="002B3F0A">
            <w:pPr>
              <w:jc w:val="both"/>
              <w:rPr>
                <w:rFonts w:cstheme="minorHAnsi"/>
              </w:rPr>
            </w:pPr>
            <w:r w:rsidRPr="006564A7">
              <w:rPr>
                <w:rFonts w:cstheme="minorHAnsi"/>
              </w:rPr>
              <w:t>36</w:t>
            </w:r>
          </w:p>
        </w:tc>
        <w:tc>
          <w:tcPr>
            <w:tcW w:w="777" w:type="dxa"/>
            <w:tcBorders>
              <w:left w:val="single" w:sz="12" w:space="0" w:color="auto"/>
            </w:tcBorders>
          </w:tcPr>
          <w:p w14:paraId="4EAE6C5E" w14:textId="7946D53D" w:rsidR="004C5B5D" w:rsidRPr="006564A7" w:rsidRDefault="004C5B5D" w:rsidP="002B3F0A">
            <w:pPr>
              <w:jc w:val="both"/>
              <w:rPr>
                <w:rFonts w:cstheme="minorHAnsi"/>
              </w:rPr>
            </w:pPr>
            <w:r w:rsidRPr="006564A7">
              <w:rPr>
                <w:rFonts w:cstheme="minorHAnsi"/>
              </w:rPr>
              <w:t>171</w:t>
            </w:r>
          </w:p>
        </w:tc>
        <w:tc>
          <w:tcPr>
            <w:tcW w:w="777" w:type="dxa"/>
          </w:tcPr>
          <w:p w14:paraId="14803A87" w14:textId="5825B8D5" w:rsidR="004C5B5D" w:rsidRPr="006564A7" w:rsidRDefault="00711A08" w:rsidP="002B3F0A">
            <w:pPr>
              <w:jc w:val="both"/>
              <w:rPr>
                <w:rFonts w:cstheme="minorHAnsi"/>
              </w:rPr>
            </w:pPr>
            <w:r w:rsidRPr="006564A7">
              <w:rPr>
                <w:rFonts w:cstheme="minorHAnsi"/>
              </w:rPr>
              <w:t>385</w:t>
            </w:r>
          </w:p>
        </w:tc>
        <w:tc>
          <w:tcPr>
            <w:tcW w:w="777" w:type="dxa"/>
            <w:tcBorders>
              <w:right w:val="single" w:sz="12" w:space="0" w:color="auto"/>
            </w:tcBorders>
          </w:tcPr>
          <w:p w14:paraId="1652017F" w14:textId="422C2EBA" w:rsidR="004C5B5D" w:rsidRPr="006564A7" w:rsidRDefault="00097469" w:rsidP="002B3F0A">
            <w:pPr>
              <w:jc w:val="both"/>
              <w:rPr>
                <w:rFonts w:cstheme="minorHAnsi"/>
              </w:rPr>
            </w:pPr>
            <w:r w:rsidRPr="006564A7">
              <w:rPr>
                <w:rFonts w:cstheme="minorHAnsi"/>
              </w:rPr>
              <w:t>48</w:t>
            </w:r>
          </w:p>
        </w:tc>
        <w:tc>
          <w:tcPr>
            <w:tcW w:w="777" w:type="dxa"/>
            <w:tcBorders>
              <w:left w:val="single" w:sz="12" w:space="0" w:color="auto"/>
            </w:tcBorders>
          </w:tcPr>
          <w:p w14:paraId="63101E4E" w14:textId="3CB41CFC" w:rsidR="004C5B5D" w:rsidRPr="006564A7" w:rsidRDefault="004C5B5D" w:rsidP="002B3F0A">
            <w:pPr>
              <w:jc w:val="both"/>
              <w:rPr>
                <w:rFonts w:cstheme="minorHAnsi"/>
              </w:rPr>
            </w:pPr>
            <w:r w:rsidRPr="006564A7">
              <w:rPr>
                <w:rFonts w:cstheme="minorHAnsi"/>
              </w:rPr>
              <w:t>216</w:t>
            </w:r>
          </w:p>
        </w:tc>
        <w:tc>
          <w:tcPr>
            <w:tcW w:w="777" w:type="dxa"/>
          </w:tcPr>
          <w:p w14:paraId="7C6786E0" w14:textId="6050E10A" w:rsidR="004C5B5D" w:rsidRPr="006564A7" w:rsidRDefault="00CD363A" w:rsidP="002B3F0A">
            <w:pPr>
              <w:jc w:val="both"/>
              <w:rPr>
                <w:rFonts w:cstheme="minorHAnsi"/>
              </w:rPr>
            </w:pPr>
            <w:r w:rsidRPr="006564A7">
              <w:rPr>
                <w:rFonts w:cstheme="minorHAnsi"/>
              </w:rPr>
              <w:t>486</w:t>
            </w:r>
          </w:p>
        </w:tc>
        <w:tc>
          <w:tcPr>
            <w:tcW w:w="777" w:type="dxa"/>
            <w:tcBorders>
              <w:right w:val="single" w:sz="12" w:space="0" w:color="auto"/>
            </w:tcBorders>
          </w:tcPr>
          <w:p w14:paraId="2AAE38D6" w14:textId="541CCD3A" w:rsidR="004C5B5D" w:rsidRPr="006564A7" w:rsidRDefault="00097469" w:rsidP="002B3F0A">
            <w:pPr>
              <w:jc w:val="both"/>
              <w:rPr>
                <w:rFonts w:cstheme="minorHAnsi"/>
              </w:rPr>
            </w:pPr>
            <w:r w:rsidRPr="006564A7">
              <w:rPr>
                <w:rFonts w:cstheme="minorHAnsi"/>
              </w:rPr>
              <w:t>61</w:t>
            </w:r>
          </w:p>
        </w:tc>
      </w:tr>
      <w:tr w:rsidR="004C5B5D" w:rsidRPr="006564A7" w14:paraId="5794FA92" w14:textId="77777777" w:rsidTr="004C5B5D">
        <w:tc>
          <w:tcPr>
            <w:tcW w:w="779" w:type="dxa"/>
            <w:tcBorders>
              <w:left w:val="single" w:sz="12" w:space="0" w:color="auto"/>
            </w:tcBorders>
          </w:tcPr>
          <w:p w14:paraId="764CCFA1" w14:textId="58EC4A64" w:rsidR="004C5B5D" w:rsidRPr="006564A7" w:rsidRDefault="004C5B5D" w:rsidP="002B3F0A">
            <w:pPr>
              <w:jc w:val="both"/>
              <w:rPr>
                <w:rFonts w:cstheme="minorHAnsi"/>
              </w:rPr>
            </w:pPr>
            <w:r w:rsidRPr="006564A7">
              <w:rPr>
                <w:rFonts w:cstheme="minorHAnsi"/>
              </w:rPr>
              <w:t>82</w:t>
            </w:r>
          </w:p>
        </w:tc>
        <w:tc>
          <w:tcPr>
            <w:tcW w:w="779" w:type="dxa"/>
          </w:tcPr>
          <w:p w14:paraId="7BC657E2" w14:textId="3B61A041" w:rsidR="004C5B5D" w:rsidRPr="006564A7" w:rsidRDefault="00711A08" w:rsidP="002B3F0A">
            <w:pPr>
              <w:jc w:val="both"/>
              <w:rPr>
                <w:rFonts w:cstheme="minorHAnsi"/>
              </w:rPr>
            </w:pPr>
            <w:r w:rsidRPr="006564A7">
              <w:rPr>
                <w:rFonts w:cstheme="minorHAnsi"/>
              </w:rPr>
              <w:t>183</w:t>
            </w:r>
          </w:p>
        </w:tc>
        <w:tc>
          <w:tcPr>
            <w:tcW w:w="778" w:type="dxa"/>
            <w:tcBorders>
              <w:right w:val="single" w:sz="12" w:space="0" w:color="auto"/>
            </w:tcBorders>
          </w:tcPr>
          <w:p w14:paraId="032677CF" w14:textId="05F3B03B" w:rsidR="004C5B5D" w:rsidRPr="006564A7" w:rsidRDefault="00AC1736" w:rsidP="002B3F0A">
            <w:pPr>
              <w:jc w:val="both"/>
              <w:rPr>
                <w:rFonts w:cstheme="minorHAnsi"/>
              </w:rPr>
            </w:pPr>
            <w:r w:rsidRPr="006564A7">
              <w:rPr>
                <w:rFonts w:cstheme="minorHAnsi"/>
              </w:rPr>
              <w:t>23</w:t>
            </w:r>
          </w:p>
        </w:tc>
        <w:tc>
          <w:tcPr>
            <w:tcW w:w="778" w:type="dxa"/>
            <w:tcBorders>
              <w:left w:val="single" w:sz="12" w:space="0" w:color="auto"/>
            </w:tcBorders>
          </w:tcPr>
          <w:p w14:paraId="75CEF9AB" w14:textId="0879F90E" w:rsidR="004C5B5D" w:rsidRPr="006564A7" w:rsidRDefault="004C5B5D" w:rsidP="002B3F0A">
            <w:pPr>
              <w:jc w:val="both"/>
              <w:rPr>
                <w:rFonts w:cstheme="minorHAnsi"/>
              </w:rPr>
            </w:pPr>
            <w:r w:rsidRPr="006564A7">
              <w:rPr>
                <w:rFonts w:cstheme="minorHAnsi"/>
              </w:rPr>
              <w:t>127</w:t>
            </w:r>
          </w:p>
        </w:tc>
        <w:tc>
          <w:tcPr>
            <w:tcW w:w="777" w:type="dxa"/>
          </w:tcPr>
          <w:p w14:paraId="204CFB2E" w14:textId="4AF5BF6F" w:rsidR="004C5B5D" w:rsidRPr="006564A7" w:rsidRDefault="00711A08" w:rsidP="002B3F0A">
            <w:pPr>
              <w:jc w:val="both"/>
              <w:rPr>
                <w:rFonts w:cstheme="minorHAnsi"/>
              </w:rPr>
            </w:pPr>
            <w:r w:rsidRPr="006564A7">
              <w:rPr>
                <w:rFonts w:cstheme="minorHAnsi"/>
              </w:rPr>
              <w:t>286</w:t>
            </w:r>
          </w:p>
        </w:tc>
        <w:tc>
          <w:tcPr>
            <w:tcW w:w="777" w:type="dxa"/>
            <w:tcBorders>
              <w:right w:val="single" w:sz="12" w:space="0" w:color="auto"/>
            </w:tcBorders>
          </w:tcPr>
          <w:p w14:paraId="444CC709" w14:textId="32742119" w:rsidR="004C5B5D" w:rsidRPr="006564A7" w:rsidRDefault="00AC1736" w:rsidP="002B3F0A">
            <w:pPr>
              <w:jc w:val="both"/>
              <w:rPr>
                <w:rFonts w:cstheme="minorHAnsi"/>
              </w:rPr>
            </w:pPr>
            <w:r w:rsidRPr="006564A7">
              <w:rPr>
                <w:rFonts w:cstheme="minorHAnsi"/>
              </w:rPr>
              <w:t>36</w:t>
            </w:r>
          </w:p>
        </w:tc>
        <w:tc>
          <w:tcPr>
            <w:tcW w:w="777" w:type="dxa"/>
            <w:tcBorders>
              <w:left w:val="single" w:sz="12" w:space="0" w:color="auto"/>
            </w:tcBorders>
          </w:tcPr>
          <w:p w14:paraId="507C8E5E" w14:textId="31960AA9" w:rsidR="004C5B5D" w:rsidRPr="006564A7" w:rsidRDefault="004C5B5D" w:rsidP="002B3F0A">
            <w:pPr>
              <w:jc w:val="both"/>
              <w:rPr>
                <w:rFonts w:cstheme="minorHAnsi"/>
              </w:rPr>
            </w:pPr>
            <w:r w:rsidRPr="006564A7">
              <w:rPr>
                <w:rFonts w:cstheme="minorHAnsi"/>
              </w:rPr>
              <w:t>172</w:t>
            </w:r>
          </w:p>
        </w:tc>
        <w:tc>
          <w:tcPr>
            <w:tcW w:w="777" w:type="dxa"/>
          </w:tcPr>
          <w:p w14:paraId="556E8DC7" w14:textId="57FF72D7" w:rsidR="004C5B5D" w:rsidRPr="006564A7" w:rsidRDefault="00711A08" w:rsidP="002B3F0A">
            <w:pPr>
              <w:jc w:val="both"/>
              <w:rPr>
                <w:rFonts w:cstheme="minorHAnsi"/>
              </w:rPr>
            </w:pPr>
            <w:r w:rsidRPr="006564A7">
              <w:rPr>
                <w:rFonts w:cstheme="minorHAnsi"/>
              </w:rPr>
              <w:t>387</w:t>
            </w:r>
          </w:p>
        </w:tc>
        <w:tc>
          <w:tcPr>
            <w:tcW w:w="777" w:type="dxa"/>
            <w:tcBorders>
              <w:right w:val="single" w:sz="12" w:space="0" w:color="auto"/>
            </w:tcBorders>
          </w:tcPr>
          <w:p w14:paraId="0D41FF23" w14:textId="2C91AAE8" w:rsidR="004C5B5D" w:rsidRPr="006564A7" w:rsidRDefault="00097469" w:rsidP="002B3F0A">
            <w:pPr>
              <w:jc w:val="both"/>
              <w:rPr>
                <w:rFonts w:cstheme="minorHAnsi"/>
              </w:rPr>
            </w:pPr>
            <w:r w:rsidRPr="006564A7">
              <w:rPr>
                <w:rFonts w:cstheme="minorHAnsi"/>
              </w:rPr>
              <w:t>48</w:t>
            </w:r>
          </w:p>
        </w:tc>
        <w:tc>
          <w:tcPr>
            <w:tcW w:w="777" w:type="dxa"/>
            <w:tcBorders>
              <w:left w:val="single" w:sz="12" w:space="0" w:color="auto"/>
            </w:tcBorders>
          </w:tcPr>
          <w:p w14:paraId="37E58E26" w14:textId="78039418" w:rsidR="004C5B5D" w:rsidRPr="006564A7" w:rsidRDefault="004C5B5D" w:rsidP="002B3F0A">
            <w:pPr>
              <w:jc w:val="both"/>
              <w:rPr>
                <w:rFonts w:cstheme="minorHAnsi"/>
              </w:rPr>
            </w:pPr>
            <w:r w:rsidRPr="006564A7">
              <w:rPr>
                <w:rFonts w:cstheme="minorHAnsi"/>
              </w:rPr>
              <w:t>217</w:t>
            </w:r>
          </w:p>
        </w:tc>
        <w:tc>
          <w:tcPr>
            <w:tcW w:w="777" w:type="dxa"/>
          </w:tcPr>
          <w:p w14:paraId="7C8B16A0" w14:textId="38A7971B" w:rsidR="004C5B5D" w:rsidRPr="006564A7" w:rsidRDefault="00CD363A" w:rsidP="002B3F0A">
            <w:pPr>
              <w:jc w:val="both"/>
              <w:rPr>
                <w:rFonts w:cstheme="minorHAnsi"/>
              </w:rPr>
            </w:pPr>
            <w:r w:rsidRPr="006564A7">
              <w:rPr>
                <w:rFonts w:cstheme="minorHAnsi"/>
              </w:rPr>
              <w:t>489</w:t>
            </w:r>
          </w:p>
        </w:tc>
        <w:tc>
          <w:tcPr>
            <w:tcW w:w="777" w:type="dxa"/>
            <w:tcBorders>
              <w:right w:val="single" w:sz="12" w:space="0" w:color="auto"/>
            </w:tcBorders>
          </w:tcPr>
          <w:p w14:paraId="7EEFFB9F" w14:textId="1163199E" w:rsidR="004C5B5D" w:rsidRPr="006564A7" w:rsidRDefault="00097469" w:rsidP="002B3F0A">
            <w:pPr>
              <w:jc w:val="both"/>
              <w:rPr>
                <w:rFonts w:cstheme="minorHAnsi"/>
              </w:rPr>
            </w:pPr>
            <w:r w:rsidRPr="006564A7">
              <w:rPr>
                <w:rFonts w:cstheme="minorHAnsi"/>
              </w:rPr>
              <w:t>61</w:t>
            </w:r>
          </w:p>
        </w:tc>
      </w:tr>
      <w:tr w:rsidR="004C5B5D" w:rsidRPr="006564A7" w14:paraId="231E7F11" w14:textId="77777777" w:rsidTr="004C5B5D">
        <w:tc>
          <w:tcPr>
            <w:tcW w:w="779" w:type="dxa"/>
            <w:tcBorders>
              <w:left w:val="single" w:sz="12" w:space="0" w:color="auto"/>
            </w:tcBorders>
          </w:tcPr>
          <w:p w14:paraId="10A53227" w14:textId="13EA8F74" w:rsidR="004C5B5D" w:rsidRPr="006564A7" w:rsidRDefault="004C5B5D" w:rsidP="002B3F0A">
            <w:pPr>
              <w:jc w:val="both"/>
              <w:rPr>
                <w:rFonts w:cstheme="minorHAnsi"/>
              </w:rPr>
            </w:pPr>
            <w:r w:rsidRPr="006564A7">
              <w:rPr>
                <w:rFonts w:cstheme="minorHAnsi"/>
              </w:rPr>
              <w:t>83</w:t>
            </w:r>
          </w:p>
        </w:tc>
        <w:tc>
          <w:tcPr>
            <w:tcW w:w="779" w:type="dxa"/>
          </w:tcPr>
          <w:p w14:paraId="2C81B3C6" w14:textId="60192816" w:rsidR="004C5B5D" w:rsidRPr="006564A7" w:rsidRDefault="00711A08" w:rsidP="002B3F0A">
            <w:pPr>
              <w:jc w:val="both"/>
              <w:rPr>
                <w:rFonts w:cstheme="minorHAnsi"/>
              </w:rPr>
            </w:pPr>
            <w:r w:rsidRPr="006564A7">
              <w:rPr>
                <w:rFonts w:cstheme="minorHAnsi"/>
              </w:rPr>
              <w:t>185</w:t>
            </w:r>
          </w:p>
        </w:tc>
        <w:tc>
          <w:tcPr>
            <w:tcW w:w="778" w:type="dxa"/>
            <w:tcBorders>
              <w:right w:val="single" w:sz="12" w:space="0" w:color="auto"/>
            </w:tcBorders>
          </w:tcPr>
          <w:p w14:paraId="06DA6FDA" w14:textId="0A81C5C9" w:rsidR="004C5B5D" w:rsidRPr="006564A7" w:rsidRDefault="00AC1736" w:rsidP="002B3F0A">
            <w:pPr>
              <w:jc w:val="both"/>
              <w:rPr>
                <w:rFonts w:cstheme="minorHAnsi"/>
              </w:rPr>
            </w:pPr>
            <w:r w:rsidRPr="006564A7">
              <w:rPr>
                <w:rFonts w:cstheme="minorHAnsi"/>
              </w:rPr>
              <w:t>23</w:t>
            </w:r>
          </w:p>
        </w:tc>
        <w:tc>
          <w:tcPr>
            <w:tcW w:w="778" w:type="dxa"/>
            <w:tcBorders>
              <w:left w:val="single" w:sz="12" w:space="0" w:color="auto"/>
            </w:tcBorders>
          </w:tcPr>
          <w:p w14:paraId="0501A529" w14:textId="7B3B0C70" w:rsidR="004C5B5D" w:rsidRPr="006564A7" w:rsidRDefault="004C5B5D" w:rsidP="002B3F0A">
            <w:pPr>
              <w:jc w:val="both"/>
              <w:rPr>
                <w:rFonts w:cstheme="minorHAnsi"/>
              </w:rPr>
            </w:pPr>
            <w:r w:rsidRPr="006564A7">
              <w:rPr>
                <w:rFonts w:cstheme="minorHAnsi"/>
              </w:rPr>
              <w:t>128</w:t>
            </w:r>
          </w:p>
        </w:tc>
        <w:tc>
          <w:tcPr>
            <w:tcW w:w="777" w:type="dxa"/>
          </w:tcPr>
          <w:p w14:paraId="2B29DAC1" w14:textId="46A85973" w:rsidR="004C5B5D" w:rsidRPr="006564A7" w:rsidRDefault="00711A08" w:rsidP="002B3F0A">
            <w:pPr>
              <w:jc w:val="both"/>
              <w:rPr>
                <w:rFonts w:cstheme="minorHAnsi"/>
              </w:rPr>
            </w:pPr>
            <w:r w:rsidRPr="006564A7">
              <w:rPr>
                <w:rFonts w:cstheme="minorHAnsi"/>
              </w:rPr>
              <w:t>288</w:t>
            </w:r>
          </w:p>
        </w:tc>
        <w:tc>
          <w:tcPr>
            <w:tcW w:w="777" w:type="dxa"/>
            <w:tcBorders>
              <w:right w:val="single" w:sz="12" w:space="0" w:color="auto"/>
            </w:tcBorders>
          </w:tcPr>
          <w:p w14:paraId="7FB9F52D" w14:textId="11142037" w:rsidR="004C5B5D" w:rsidRPr="006564A7" w:rsidRDefault="00AC1736" w:rsidP="002B3F0A">
            <w:pPr>
              <w:jc w:val="both"/>
              <w:rPr>
                <w:rFonts w:cstheme="minorHAnsi"/>
              </w:rPr>
            </w:pPr>
            <w:r w:rsidRPr="006564A7">
              <w:rPr>
                <w:rFonts w:cstheme="minorHAnsi"/>
              </w:rPr>
              <w:t>36</w:t>
            </w:r>
          </w:p>
        </w:tc>
        <w:tc>
          <w:tcPr>
            <w:tcW w:w="777" w:type="dxa"/>
            <w:tcBorders>
              <w:left w:val="single" w:sz="12" w:space="0" w:color="auto"/>
            </w:tcBorders>
          </w:tcPr>
          <w:p w14:paraId="1BFFC21A" w14:textId="0A1D447E" w:rsidR="004C5B5D" w:rsidRPr="006564A7" w:rsidRDefault="004C5B5D" w:rsidP="002B3F0A">
            <w:pPr>
              <w:jc w:val="both"/>
              <w:rPr>
                <w:rFonts w:cstheme="minorHAnsi"/>
              </w:rPr>
            </w:pPr>
            <w:r w:rsidRPr="006564A7">
              <w:rPr>
                <w:rFonts w:cstheme="minorHAnsi"/>
              </w:rPr>
              <w:t>173</w:t>
            </w:r>
          </w:p>
        </w:tc>
        <w:tc>
          <w:tcPr>
            <w:tcW w:w="777" w:type="dxa"/>
          </w:tcPr>
          <w:p w14:paraId="3DC61193" w14:textId="11AEA3EB" w:rsidR="004C5B5D" w:rsidRPr="006564A7" w:rsidRDefault="00711A08" w:rsidP="002B3F0A">
            <w:pPr>
              <w:jc w:val="both"/>
              <w:rPr>
                <w:rFonts w:cstheme="minorHAnsi"/>
              </w:rPr>
            </w:pPr>
            <w:r w:rsidRPr="006564A7">
              <w:rPr>
                <w:rFonts w:cstheme="minorHAnsi"/>
              </w:rPr>
              <w:t>390</w:t>
            </w:r>
          </w:p>
        </w:tc>
        <w:tc>
          <w:tcPr>
            <w:tcW w:w="777" w:type="dxa"/>
            <w:tcBorders>
              <w:right w:val="single" w:sz="12" w:space="0" w:color="auto"/>
            </w:tcBorders>
          </w:tcPr>
          <w:p w14:paraId="729CFBBB" w14:textId="6A340822" w:rsidR="004C5B5D" w:rsidRPr="006564A7" w:rsidRDefault="00097469" w:rsidP="002B3F0A">
            <w:pPr>
              <w:jc w:val="both"/>
              <w:rPr>
                <w:rFonts w:cstheme="minorHAnsi"/>
              </w:rPr>
            </w:pPr>
            <w:r w:rsidRPr="006564A7">
              <w:rPr>
                <w:rFonts w:cstheme="minorHAnsi"/>
              </w:rPr>
              <w:t>49</w:t>
            </w:r>
          </w:p>
        </w:tc>
        <w:tc>
          <w:tcPr>
            <w:tcW w:w="777" w:type="dxa"/>
            <w:tcBorders>
              <w:left w:val="single" w:sz="12" w:space="0" w:color="auto"/>
            </w:tcBorders>
          </w:tcPr>
          <w:p w14:paraId="0B723224" w14:textId="638348A0" w:rsidR="004C5B5D" w:rsidRPr="006564A7" w:rsidRDefault="004C5B5D" w:rsidP="002B3F0A">
            <w:pPr>
              <w:jc w:val="both"/>
              <w:rPr>
                <w:rFonts w:cstheme="minorHAnsi"/>
              </w:rPr>
            </w:pPr>
            <w:r w:rsidRPr="006564A7">
              <w:rPr>
                <w:rFonts w:cstheme="minorHAnsi"/>
              </w:rPr>
              <w:t>218</w:t>
            </w:r>
          </w:p>
        </w:tc>
        <w:tc>
          <w:tcPr>
            <w:tcW w:w="777" w:type="dxa"/>
          </w:tcPr>
          <w:p w14:paraId="36FA56A3" w14:textId="55C40142" w:rsidR="004C5B5D" w:rsidRPr="006564A7" w:rsidRDefault="00CD363A" w:rsidP="002B3F0A">
            <w:pPr>
              <w:jc w:val="both"/>
              <w:rPr>
                <w:rFonts w:cstheme="minorHAnsi"/>
              </w:rPr>
            </w:pPr>
            <w:r w:rsidRPr="006564A7">
              <w:rPr>
                <w:rFonts w:cstheme="minorHAnsi"/>
              </w:rPr>
              <w:t>491</w:t>
            </w:r>
          </w:p>
        </w:tc>
        <w:tc>
          <w:tcPr>
            <w:tcW w:w="777" w:type="dxa"/>
            <w:tcBorders>
              <w:right w:val="single" w:sz="12" w:space="0" w:color="auto"/>
            </w:tcBorders>
          </w:tcPr>
          <w:p w14:paraId="3CDA7099" w14:textId="68351FC7" w:rsidR="004C5B5D" w:rsidRPr="006564A7" w:rsidRDefault="00097469" w:rsidP="002B3F0A">
            <w:pPr>
              <w:jc w:val="both"/>
              <w:rPr>
                <w:rFonts w:cstheme="minorHAnsi"/>
              </w:rPr>
            </w:pPr>
            <w:r w:rsidRPr="006564A7">
              <w:rPr>
                <w:rFonts w:cstheme="minorHAnsi"/>
              </w:rPr>
              <w:t>61</w:t>
            </w:r>
          </w:p>
        </w:tc>
      </w:tr>
      <w:tr w:rsidR="004C5B5D" w:rsidRPr="006564A7" w14:paraId="6559278E" w14:textId="77777777" w:rsidTr="004C5B5D">
        <w:tc>
          <w:tcPr>
            <w:tcW w:w="779" w:type="dxa"/>
            <w:tcBorders>
              <w:left w:val="single" w:sz="12" w:space="0" w:color="auto"/>
            </w:tcBorders>
          </w:tcPr>
          <w:p w14:paraId="080FAF51" w14:textId="6F3A810C" w:rsidR="004C5B5D" w:rsidRPr="006564A7" w:rsidRDefault="004C5B5D" w:rsidP="002B3F0A">
            <w:pPr>
              <w:jc w:val="both"/>
              <w:rPr>
                <w:rFonts w:cstheme="minorHAnsi"/>
              </w:rPr>
            </w:pPr>
            <w:r w:rsidRPr="006564A7">
              <w:rPr>
                <w:rFonts w:cstheme="minorHAnsi"/>
              </w:rPr>
              <w:t>84</w:t>
            </w:r>
          </w:p>
        </w:tc>
        <w:tc>
          <w:tcPr>
            <w:tcW w:w="779" w:type="dxa"/>
          </w:tcPr>
          <w:p w14:paraId="5CC560E9" w14:textId="3620BB69" w:rsidR="004C5B5D" w:rsidRPr="006564A7" w:rsidRDefault="00711A08" w:rsidP="002B3F0A">
            <w:pPr>
              <w:jc w:val="both"/>
              <w:rPr>
                <w:rFonts w:cstheme="minorHAnsi"/>
              </w:rPr>
            </w:pPr>
            <w:r w:rsidRPr="006564A7">
              <w:rPr>
                <w:rFonts w:cstheme="minorHAnsi"/>
              </w:rPr>
              <w:t>187</w:t>
            </w:r>
          </w:p>
        </w:tc>
        <w:tc>
          <w:tcPr>
            <w:tcW w:w="778" w:type="dxa"/>
            <w:tcBorders>
              <w:right w:val="single" w:sz="12" w:space="0" w:color="auto"/>
            </w:tcBorders>
          </w:tcPr>
          <w:p w14:paraId="1B23A41D" w14:textId="16CC97FC" w:rsidR="004C5B5D" w:rsidRPr="006564A7" w:rsidRDefault="00AC1736" w:rsidP="002B3F0A">
            <w:pPr>
              <w:jc w:val="both"/>
              <w:rPr>
                <w:rFonts w:cstheme="minorHAnsi"/>
              </w:rPr>
            </w:pPr>
            <w:r w:rsidRPr="006564A7">
              <w:rPr>
                <w:rFonts w:cstheme="minorHAnsi"/>
              </w:rPr>
              <w:t>23</w:t>
            </w:r>
          </w:p>
        </w:tc>
        <w:tc>
          <w:tcPr>
            <w:tcW w:w="778" w:type="dxa"/>
            <w:tcBorders>
              <w:left w:val="single" w:sz="12" w:space="0" w:color="auto"/>
            </w:tcBorders>
          </w:tcPr>
          <w:p w14:paraId="415B9B5E" w14:textId="53BB7E56" w:rsidR="004C5B5D" w:rsidRPr="006564A7" w:rsidRDefault="004C5B5D" w:rsidP="002B3F0A">
            <w:pPr>
              <w:jc w:val="both"/>
              <w:rPr>
                <w:rFonts w:cstheme="minorHAnsi"/>
              </w:rPr>
            </w:pPr>
            <w:r w:rsidRPr="006564A7">
              <w:rPr>
                <w:rFonts w:cstheme="minorHAnsi"/>
              </w:rPr>
              <w:t>129</w:t>
            </w:r>
          </w:p>
        </w:tc>
        <w:tc>
          <w:tcPr>
            <w:tcW w:w="777" w:type="dxa"/>
          </w:tcPr>
          <w:p w14:paraId="72642CC7" w14:textId="37ECE0D8" w:rsidR="004C5B5D" w:rsidRPr="006564A7" w:rsidRDefault="00711A08" w:rsidP="002B3F0A">
            <w:pPr>
              <w:jc w:val="both"/>
              <w:rPr>
                <w:rFonts w:cstheme="minorHAnsi"/>
              </w:rPr>
            </w:pPr>
            <w:r w:rsidRPr="006564A7">
              <w:rPr>
                <w:rFonts w:cstheme="minorHAnsi"/>
              </w:rPr>
              <w:t>291</w:t>
            </w:r>
          </w:p>
        </w:tc>
        <w:tc>
          <w:tcPr>
            <w:tcW w:w="777" w:type="dxa"/>
            <w:tcBorders>
              <w:right w:val="single" w:sz="12" w:space="0" w:color="auto"/>
            </w:tcBorders>
          </w:tcPr>
          <w:p w14:paraId="0816C103" w14:textId="0006B1C2" w:rsidR="004C5B5D" w:rsidRPr="006564A7" w:rsidRDefault="00AC1736" w:rsidP="002B3F0A">
            <w:pPr>
              <w:jc w:val="both"/>
              <w:rPr>
                <w:rFonts w:cstheme="minorHAnsi"/>
              </w:rPr>
            </w:pPr>
            <w:r w:rsidRPr="006564A7">
              <w:rPr>
                <w:rFonts w:cstheme="minorHAnsi"/>
              </w:rPr>
              <w:t>36</w:t>
            </w:r>
          </w:p>
        </w:tc>
        <w:tc>
          <w:tcPr>
            <w:tcW w:w="777" w:type="dxa"/>
            <w:tcBorders>
              <w:left w:val="single" w:sz="12" w:space="0" w:color="auto"/>
            </w:tcBorders>
          </w:tcPr>
          <w:p w14:paraId="6BF74729" w14:textId="1BD3F693" w:rsidR="004C5B5D" w:rsidRPr="006564A7" w:rsidRDefault="004C5B5D" w:rsidP="002B3F0A">
            <w:pPr>
              <w:jc w:val="both"/>
              <w:rPr>
                <w:rFonts w:cstheme="minorHAnsi"/>
              </w:rPr>
            </w:pPr>
            <w:r w:rsidRPr="006564A7">
              <w:rPr>
                <w:rFonts w:cstheme="minorHAnsi"/>
              </w:rPr>
              <w:t>174</w:t>
            </w:r>
          </w:p>
        </w:tc>
        <w:tc>
          <w:tcPr>
            <w:tcW w:w="777" w:type="dxa"/>
          </w:tcPr>
          <w:p w14:paraId="0871DD25" w14:textId="326A234F" w:rsidR="004C5B5D" w:rsidRPr="006564A7" w:rsidRDefault="00711A08" w:rsidP="002B3F0A">
            <w:pPr>
              <w:jc w:val="both"/>
              <w:rPr>
                <w:rFonts w:cstheme="minorHAnsi"/>
              </w:rPr>
            </w:pPr>
            <w:r w:rsidRPr="006564A7">
              <w:rPr>
                <w:rFonts w:cstheme="minorHAnsi"/>
              </w:rPr>
              <w:t>392</w:t>
            </w:r>
          </w:p>
        </w:tc>
        <w:tc>
          <w:tcPr>
            <w:tcW w:w="777" w:type="dxa"/>
            <w:tcBorders>
              <w:right w:val="single" w:sz="12" w:space="0" w:color="auto"/>
            </w:tcBorders>
          </w:tcPr>
          <w:p w14:paraId="133D81A0" w14:textId="038B7798" w:rsidR="004C5B5D" w:rsidRPr="006564A7" w:rsidRDefault="00097469" w:rsidP="002B3F0A">
            <w:pPr>
              <w:jc w:val="both"/>
              <w:rPr>
                <w:rFonts w:cstheme="minorHAnsi"/>
              </w:rPr>
            </w:pPr>
            <w:r w:rsidRPr="006564A7">
              <w:rPr>
                <w:rFonts w:cstheme="minorHAnsi"/>
              </w:rPr>
              <w:t>49</w:t>
            </w:r>
          </w:p>
        </w:tc>
        <w:tc>
          <w:tcPr>
            <w:tcW w:w="777" w:type="dxa"/>
            <w:tcBorders>
              <w:left w:val="single" w:sz="12" w:space="0" w:color="auto"/>
            </w:tcBorders>
          </w:tcPr>
          <w:p w14:paraId="39A29EE8" w14:textId="0098540A" w:rsidR="004C5B5D" w:rsidRPr="006564A7" w:rsidRDefault="004C5B5D" w:rsidP="002B3F0A">
            <w:pPr>
              <w:jc w:val="both"/>
              <w:rPr>
                <w:rFonts w:cstheme="minorHAnsi"/>
              </w:rPr>
            </w:pPr>
            <w:r w:rsidRPr="006564A7">
              <w:rPr>
                <w:rFonts w:cstheme="minorHAnsi"/>
              </w:rPr>
              <w:t>219</w:t>
            </w:r>
          </w:p>
        </w:tc>
        <w:tc>
          <w:tcPr>
            <w:tcW w:w="777" w:type="dxa"/>
          </w:tcPr>
          <w:p w14:paraId="2EB70492" w14:textId="73E1FF2B" w:rsidR="004C5B5D" w:rsidRPr="006564A7" w:rsidRDefault="00CD363A" w:rsidP="002B3F0A">
            <w:pPr>
              <w:jc w:val="both"/>
              <w:rPr>
                <w:rFonts w:cstheme="minorHAnsi"/>
              </w:rPr>
            </w:pPr>
            <w:r w:rsidRPr="006564A7">
              <w:rPr>
                <w:rFonts w:cstheme="minorHAnsi"/>
              </w:rPr>
              <w:t>493</w:t>
            </w:r>
          </w:p>
        </w:tc>
        <w:tc>
          <w:tcPr>
            <w:tcW w:w="777" w:type="dxa"/>
            <w:tcBorders>
              <w:right w:val="single" w:sz="12" w:space="0" w:color="auto"/>
            </w:tcBorders>
          </w:tcPr>
          <w:p w14:paraId="3E372A28" w14:textId="7CC099D8" w:rsidR="004C5B5D" w:rsidRPr="006564A7" w:rsidRDefault="00097469" w:rsidP="002B3F0A">
            <w:pPr>
              <w:jc w:val="both"/>
              <w:rPr>
                <w:rFonts w:cstheme="minorHAnsi"/>
              </w:rPr>
            </w:pPr>
            <w:r w:rsidRPr="006564A7">
              <w:rPr>
                <w:rFonts w:cstheme="minorHAnsi"/>
              </w:rPr>
              <w:t>62</w:t>
            </w:r>
          </w:p>
        </w:tc>
      </w:tr>
      <w:tr w:rsidR="004C5B5D" w:rsidRPr="006564A7" w14:paraId="17CC86E2" w14:textId="77777777" w:rsidTr="004C5B5D">
        <w:tc>
          <w:tcPr>
            <w:tcW w:w="779" w:type="dxa"/>
            <w:tcBorders>
              <w:left w:val="single" w:sz="12" w:space="0" w:color="auto"/>
            </w:tcBorders>
          </w:tcPr>
          <w:p w14:paraId="20584F3A" w14:textId="638CF25F" w:rsidR="004C5B5D" w:rsidRPr="006564A7" w:rsidRDefault="004C5B5D" w:rsidP="002B3F0A">
            <w:pPr>
              <w:jc w:val="both"/>
              <w:rPr>
                <w:rFonts w:cstheme="minorHAnsi"/>
              </w:rPr>
            </w:pPr>
            <w:r w:rsidRPr="006564A7">
              <w:rPr>
                <w:rFonts w:cstheme="minorHAnsi"/>
              </w:rPr>
              <w:t>85</w:t>
            </w:r>
          </w:p>
        </w:tc>
        <w:tc>
          <w:tcPr>
            <w:tcW w:w="779" w:type="dxa"/>
          </w:tcPr>
          <w:p w14:paraId="76E42794" w14:textId="701C25EC" w:rsidR="004C5B5D" w:rsidRPr="006564A7" w:rsidRDefault="00711A08" w:rsidP="002B3F0A">
            <w:pPr>
              <w:jc w:val="both"/>
              <w:rPr>
                <w:rFonts w:cstheme="minorHAnsi"/>
              </w:rPr>
            </w:pPr>
            <w:r w:rsidRPr="006564A7">
              <w:rPr>
                <w:rFonts w:cstheme="minorHAnsi"/>
              </w:rPr>
              <w:t>189</w:t>
            </w:r>
          </w:p>
        </w:tc>
        <w:tc>
          <w:tcPr>
            <w:tcW w:w="778" w:type="dxa"/>
            <w:tcBorders>
              <w:right w:val="single" w:sz="12" w:space="0" w:color="auto"/>
            </w:tcBorders>
          </w:tcPr>
          <w:p w14:paraId="29CF4BDB" w14:textId="159A9CD0" w:rsidR="004C5B5D" w:rsidRPr="006564A7" w:rsidRDefault="00AC1736" w:rsidP="002B3F0A">
            <w:pPr>
              <w:jc w:val="both"/>
              <w:rPr>
                <w:rFonts w:cstheme="minorHAnsi"/>
              </w:rPr>
            </w:pPr>
            <w:r w:rsidRPr="006564A7">
              <w:rPr>
                <w:rFonts w:cstheme="minorHAnsi"/>
              </w:rPr>
              <w:t>24</w:t>
            </w:r>
          </w:p>
        </w:tc>
        <w:tc>
          <w:tcPr>
            <w:tcW w:w="778" w:type="dxa"/>
            <w:tcBorders>
              <w:left w:val="single" w:sz="12" w:space="0" w:color="auto"/>
            </w:tcBorders>
          </w:tcPr>
          <w:p w14:paraId="109DEA67" w14:textId="223FAC95" w:rsidR="004C5B5D" w:rsidRPr="006564A7" w:rsidRDefault="004C5B5D" w:rsidP="002B3F0A">
            <w:pPr>
              <w:jc w:val="both"/>
              <w:rPr>
                <w:rFonts w:cstheme="minorHAnsi"/>
              </w:rPr>
            </w:pPr>
            <w:r w:rsidRPr="006564A7">
              <w:rPr>
                <w:rFonts w:cstheme="minorHAnsi"/>
              </w:rPr>
              <w:t>130</w:t>
            </w:r>
          </w:p>
        </w:tc>
        <w:tc>
          <w:tcPr>
            <w:tcW w:w="777" w:type="dxa"/>
          </w:tcPr>
          <w:p w14:paraId="15361CBB" w14:textId="448EC074" w:rsidR="004C5B5D" w:rsidRPr="006564A7" w:rsidRDefault="00711A08" w:rsidP="002B3F0A">
            <w:pPr>
              <w:jc w:val="both"/>
              <w:rPr>
                <w:rFonts w:cstheme="minorHAnsi"/>
              </w:rPr>
            </w:pPr>
            <w:r w:rsidRPr="006564A7">
              <w:rPr>
                <w:rFonts w:cstheme="minorHAnsi"/>
              </w:rPr>
              <w:t>293</w:t>
            </w:r>
          </w:p>
        </w:tc>
        <w:tc>
          <w:tcPr>
            <w:tcW w:w="777" w:type="dxa"/>
            <w:tcBorders>
              <w:right w:val="single" w:sz="12" w:space="0" w:color="auto"/>
            </w:tcBorders>
          </w:tcPr>
          <w:p w14:paraId="57F8E4F5" w14:textId="2F454670" w:rsidR="004C5B5D" w:rsidRPr="006564A7" w:rsidRDefault="00AC1736" w:rsidP="002B3F0A">
            <w:pPr>
              <w:jc w:val="both"/>
              <w:rPr>
                <w:rFonts w:cstheme="minorHAnsi"/>
              </w:rPr>
            </w:pPr>
            <w:r w:rsidRPr="006564A7">
              <w:rPr>
                <w:rFonts w:cstheme="minorHAnsi"/>
              </w:rPr>
              <w:t>37</w:t>
            </w:r>
          </w:p>
        </w:tc>
        <w:tc>
          <w:tcPr>
            <w:tcW w:w="777" w:type="dxa"/>
            <w:tcBorders>
              <w:left w:val="single" w:sz="12" w:space="0" w:color="auto"/>
            </w:tcBorders>
          </w:tcPr>
          <w:p w14:paraId="02747F99" w14:textId="6EA9B987" w:rsidR="004C5B5D" w:rsidRPr="006564A7" w:rsidRDefault="004C5B5D" w:rsidP="002B3F0A">
            <w:pPr>
              <w:jc w:val="both"/>
              <w:rPr>
                <w:rFonts w:cstheme="minorHAnsi"/>
              </w:rPr>
            </w:pPr>
            <w:r w:rsidRPr="006564A7">
              <w:rPr>
                <w:rFonts w:cstheme="minorHAnsi"/>
              </w:rPr>
              <w:t>175</w:t>
            </w:r>
          </w:p>
        </w:tc>
        <w:tc>
          <w:tcPr>
            <w:tcW w:w="777" w:type="dxa"/>
          </w:tcPr>
          <w:p w14:paraId="4A4FB5F9" w14:textId="1D4EE2EF" w:rsidR="004C5B5D" w:rsidRPr="006564A7" w:rsidRDefault="00711A08" w:rsidP="002B3F0A">
            <w:pPr>
              <w:jc w:val="both"/>
              <w:rPr>
                <w:rFonts w:cstheme="minorHAnsi"/>
              </w:rPr>
            </w:pPr>
            <w:r w:rsidRPr="006564A7">
              <w:rPr>
                <w:rFonts w:cstheme="minorHAnsi"/>
              </w:rPr>
              <w:t>394</w:t>
            </w:r>
          </w:p>
        </w:tc>
        <w:tc>
          <w:tcPr>
            <w:tcW w:w="777" w:type="dxa"/>
            <w:tcBorders>
              <w:right w:val="single" w:sz="12" w:space="0" w:color="auto"/>
            </w:tcBorders>
          </w:tcPr>
          <w:p w14:paraId="6F04DD6F" w14:textId="60DF891B" w:rsidR="004C5B5D" w:rsidRPr="006564A7" w:rsidRDefault="00097469" w:rsidP="002B3F0A">
            <w:pPr>
              <w:jc w:val="both"/>
              <w:rPr>
                <w:rFonts w:cstheme="minorHAnsi"/>
              </w:rPr>
            </w:pPr>
            <w:r w:rsidRPr="006564A7">
              <w:rPr>
                <w:rFonts w:cstheme="minorHAnsi"/>
              </w:rPr>
              <w:t>49</w:t>
            </w:r>
          </w:p>
        </w:tc>
        <w:tc>
          <w:tcPr>
            <w:tcW w:w="777" w:type="dxa"/>
            <w:tcBorders>
              <w:left w:val="single" w:sz="12" w:space="0" w:color="auto"/>
            </w:tcBorders>
          </w:tcPr>
          <w:p w14:paraId="28AFE336" w14:textId="59375082" w:rsidR="004C5B5D" w:rsidRPr="006564A7" w:rsidRDefault="004C5B5D" w:rsidP="002B3F0A">
            <w:pPr>
              <w:jc w:val="both"/>
              <w:rPr>
                <w:rFonts w:cstheme="minorHAnsi"/>
              </w:rPr>
            </w:pPr>
            <w:r w:rsidRPr="006564A7">
              <w:rPr>
                <w:rFonts w:cstheme="minorHAnsi"/>
              </w:rPr>
              <w:t>220</w:t>
            </w:r>
          </w:p>
        </w:tc>
        <w:tc>
          <w:tcPr>
            <w:tcW w:w="777" w:type="dxa"/>
          </w:tcPr>
          <w:p w14:paraId="7EAC5A11" w14:textId="195C847C" w:rsidR="004C5B5D" w:rsidRPr="006564A7" w:rsidRDefault="00CD363A" w:rsidP="002B3F0A">
            <w:pPr>
              <w:jc w:val="both"/>
              <w:rPr>
                <w:rFonts w:cstheme="minorHAnsi"/>
              </w:rPr>
            </w:pPr>
            <w:r w:rsidRPr="006564A7">
              <w:rPr>
                <w:rFonts w:cstheme="minorHAnsi"/>
              </w:rPr>
              <w:t>495</w:t>
            </w:r>
          </w:p>
        </w:tc>
        <w:tc>
          <w:tcPr>
            <w:tcW w:w="777" w:type="dxa"/>
            <w:tcBorders>
              <w:right w:val="single" w:sz="12" w:space="0" w:color="auto"/>
            </w:tcBorders>
          </w:tcPr>
          <w:p w14:paraId="35083B02" w14:textId="6E009DDD" w:rsidR="004C5B5D" w:rsidRPr="006564A7" w:rsidRDefault="00097469" w:rsidP="002B3F0A">
            <w:pPr>
              <w:jc w:val="both"/>
              <w:rPr>
                <w:rFonts w:cstheme="minorHAnsi"/>
              </w:rPr>
            </w:pPr>
            <w:r w:rsidRPr="006564A7">
              <w:rPr>
                <w:rFonts w:cstheme="minorHAnsi"/>
              </w:rPr>
              <w:t>62</w:t>
            </w:r>
          </w:p>
        </w:tc>
      </w:tr>
      <w:tr w:rsidR="004C5B5D" w:rsidRPr="006564A7" w14:paraId="5A34EC52" w14:textId="77777777" w:rsidTr="004C5B5D">
        <w:tc>
          <w:tcPr>
            <w:tcW w:w="779" w:type="dxa"/>
            <w:tcBorders>
              <w:left w:val="single" w:sz="12" w:space="0" w:color="auto"/>
            </w:tcBorders>
          </w:tcPr>
          <w:p w14:paraId="6FC8519F" w14:textId="444937AA" w:rsidR="004C5B5D" w:rsidRPr="006564A7" w:rsidRDefault="004C5B5D" w:rsidP="002B3F0A">
            <w:pPr>
              <w:jc w:val="both"/>
              <w:rPr>
                <w:rFonts w:cstheme="minorHAnsi"/>
              </w:rPr>
            </w:pPr>
            <w:r w:rsidRPr="006564A7">
              <w:rPr>
                <w:rFonts w:cstheme="minorHAnsi"/>
              </w:rPr>
              <w:t>86</w:t>
            </w:r>
          </w:p>
        </w:tc>
        <w:tc>
          <w:tcPr>
            <w:tcW w:w="779" w:type="dxa"/>
          </w:tcPr>
          <w:p w14:paraId="72F02191" w14:textId="33F7999C" w:rsidR="004C5B5D" w:rsidRPr="006564A7" w:rsidRDefault="00711A08" w:rsidP="002B3F0A">
            <w:pPr>
              <w:jc w:val="both"/>
              <w:rPr>
                <w:rFonts w:cstheme="minorHAnsi"/>
              </w:rPr>
            </w:pPr>
            <w:r w:rsidRPr="006564A7">
              <w:rPr>
                <w:rFonts w:cstheme="minorHAnsi"/>
              </w:rPr>
              <w:t>194</w:t>
            </w:r>
          </w:p>
        </w:tc>
        <w:tc>
          <w:tcPr>
            <w:tcW w:w="778" w:type="dxa"/>
            <w:tcBorders>
              <w:right w:val="single" w:sz="12" w:space="0" w:color="auto"/>
            </w:tcBorders>
          </w:tcPr>
          <w:p w14:paraId="0144AB98" w14:textId="7B80BD9F" w:rsidR="004C5B5D" w:rsidRPr="006564A7" w:rsidRDefault="00AC1736" w:rsidP="002B3F0A">
            <w:pPr>
              <w:jc w:val="both"/>
              <w:rPr>
                <w:rFonts w:cstheme="minorHAnsi"/>
              </w:rPr>
            </w:pPr>
            <w:r w:rsidRPr="006564A7">
              <w:rPr>
                <w:rFonts w:cstheme="minorHAnsi"/>
              </w:rPr>
              <w:t>24</w:t>
            </w:r>
          </w:p>
        </w:tc>
        <w:tc>
          <w:tcPr>
            <w:tcW w:w="778" w:type="dxa"/>
            <w:tcBorders>
              <w:left w:val="single" w:sz="12" w:space="0" w:color="auto"/>
            </w:tcBorders>
          </w:tcPr>
          <w:p w14:paraId="427799B2" w14:textId="71E9E5A9" w:rsidR="004C5B5D" w:rsidRPr="006564A7" w:rsidRDefault="004C5B5D" w:rsidP="002B3F0A">
            <w:pPr>
              <w:jc w:val="both"/>
              <w:rPr>
                <w:rFonts w:cstheme="minorHAnsi"/>
              </w:rPr>
            </w:pPr>
            <w:r w:rsidRPr="006564A7">
              <w:rPr>
                <w:rFonts w:cstheme="minorHAnsi"/>
              </w:rPr>
              <w:t>131</w:t>
            </w:r>
          </w:p>
        </w:tc>
        <w:tc>
          <w:tcPr>
            <w:tcW w:w="777" w:type="dxa"/>
          </w:tcPr>
          <w:p w14:paraId="01501357" w14:textId="19259943" w:rsidR="004C5B5D" w:rsidRPr="006564A7" w:rsidRDefault="00711A08" w:rsidP="002B3F0A">
            <w:pPr>
              <w:jc w:val="both"/>
              <w:rPr>
                <w:rFonts w:cstheme="minorHAnsi"/>
              </w:rPr>
            </w:pPr>
            <w:r w:rsidRPr="006564A7">
              <w:rPr>
                <w:rFonts w:cstheme="minorHAnsi"/>
              </w:rPr>
              <w:t>295</w:t>
            </w:r>
          </w:p>
        </w:tc>
        <w:tc>
          <w:tcPr>
            <w:tcW w:w="777" w:type="dxa"/>
            <w:tcBorders>
              <w:right w:val="single" w:sz="12" w:space="0" w:color="auto"/>
            </w:tcBorders>
          </w:tcPr>
          <w:p w14:paraId="7802AF18" w14:textId="2C298AF2" w:rsidR="004C5B5D" w:rsidRPr="006564A7" w:rsidRDefault="00AC1736" w:rsidP="002B3F0A">
            <w:pPr>
              <w:jc w:val="both"/>
              <w:rPr>
                <w:rFonts w:cstheme="minorHAnsi"/>
              </w:rPr>
            </w:pPr>
            <w:r w:rsidRPr="006564A7">
              <w:rPr>
                <w:rFonts w:cstheme="minorHAnsi"/>
              </w:rPr>
              <w:t>37</w:t>
            </w:r>
          </w:p>
        </w:tc>
        <w:tc>
          <w:tcPr>
            <w:tcW w:w="777" w:type="dxa"/>
            <w:tcBorders>
              <w:left w:val="single" w:sz="12" w:space="0" w:color="auto"/>
            </w:tcBorders>
          </w:tcPr>
          <w:p w14:paraId="1A04184B" w14:textId="35F9C90F" w:rsidR="004C5B5D" w:rsidRPr="006564A7" w:rsidRDefault="004C5B5D" w:rsidP="002B3F0A">
            <w:pPr>
              <w:jc w:val="both"/>
              <w:rPr>
                <w:rFonts w:cstheme="minorHAnsi"/>
              </w:rPr>
            </w:pPr>
            <w:r w:rsidRPr="006564A7">
              <w:rPr>
                <w:rFonts w:cstheme="minorHAnsi"/>
              </w:rPr>
              <w:t>176</w:t>
            </w:r>
          </w:p>
        </w:tc>
        <w:tc>
          <w:tcPr>
            <w:tcW w:w="777" w:type="dxa"/>
          </w:tcPr>
          <w:p w14:paraId="2A24BBE8" w14:textId="7E6A5ECE" w:rsidR="004C5B5D" w:rsidRPr="006564A7" w:rsidRDefault="00711A08" w:rsidP="002B3F0A">
            <w:pPr>
              <w:jc w:val="both"/>
              <w:rPr>
                <w:rFonts w:cstheme="minorHAnsi"/>
              </w:rPr>
            </w:pPr>
            <w:r w:rsidRPr="006564A7">
              <w:rPr>
                <w:rFonts w:cstheme="minorHAnsi"/>
              </w:rPr>
              <w:t>396</w:t>
            </w:r>
          </w:p>
        </w:tc>
        <w:tc>
          <w:tcPr>
            <w:tcW w:w="777" w:type="dxa"/>
            <w:tcBorders>
              <w:right w:val="single" w:sz="12" w:space="0" w:color="auto"/>
            </w:tcBorders>
          </w:tcPr>
          <w:p w14:paraId="5E4971C5" w14:textId="4527435A" w:rsidR="004C5B5D" w:rsidRPr="006564A7" w:rsidRDefault="00097469" w:rsidP="002B3F0A">
            <w:pPr>
              <w:jc w:val="both"/>
              <w:rPr>
                <w:rFonts w:cstheme="minorHAnsi"/>
              </w:rPr>
            </w:pPr>
            <w:r w:rsidRPr="006564A7">
              <w:rPr>
                <w:rFonts w:cstheme="minorHAnsi"/>
              </w:rPr>
              <w:t>50</w:t>
            </w:r>
          </w:p>
        </w:tc>
        <w:tc>
          <w:tcPr>
            <w:tcW w:w="777" w:type="dxa"/>
            <w:tcBorders>
              <w:left w:val="single" w:sz="12" w:space="0" w:color="auto"/>
            </w:tcBorders>
          </w:tcPr>
          <w:p w14:paraId="429E7F23" w14:textId="62ECBFC7" w:rsidR="004C5B5D" w:rsidRPr="006564A7" w:rsidRDefault="004C5B5D" w:rsidP="002B3F0A">
            <w:pPr>
              <w:jc w:val="both"/>
              <w:rPr>
                <w:rFonts w:cstheme="minorHAnsi"/>
              </w:rPr>
            </w:pPr>
            <w:r w:rsidRPr="006564A7">
              <w:rPr>
                <w:rFonts w:cstheme="minorHAnsi"/>
              </w:rPr>
              <w:t>221</w:t>
            </w:r>
          </w:p>
        </w:tc>
        <w:tc>
          <w:tcPr>
            <w:tcW w:w="777" w:type="dxa"/>
          </w:tcPr>
          <w:p w14:paraId="5580431F" w14:textId="7DBFFB66" w:rsidR="004C5B5D" w:rsidRPr="006564A7" w:rsidRDefault="00CD363A" w:rsidP="002B3F0A">
            <w:pPr>
              <w:jc w:val="both"/>
              <w:rPr>
                <w:rFonts w:cstheme="minorHAnsi"/>
              </w:rPr>
            </w:pPr>
            <w:r w:rsidRPr="006564A7">
              <w:rPr>
                <w:rFonts w:cstheme="minorHAnsi"/>
              </w:rPr>
              <w:t>498</w:t>
            </w:r>
          </w:p>
        </w:tc>
        <w:tc>
          <w:tcPr>
            <w:tcW w:w="777" w:type="dxa"/>
            <w:tcBorders>
              <w:right w:val="single" w:sz="12" w:space="0" w:color="auto"/>
            </w:tcBorders>
          </w:tcPr>
          <w:p w14:paraId="349BDB32" w14:textId="006FAE7F" w:rsidR="004C5B5D" w:rsidRPr="006564A7" w:rsidRDefault="00097469" w:rsidP="002B3F0A">
            <w:pPr>
              <w:jc w:val="both"/>
              <w:rPr>
                <w:rFonts w:cstheme="minorHAnsi"/>
              </w:rPr>
            </w:pPr>
            <w:r w:rsidRPr="006564A7">
              <w:rPr>
                <w:rFonts w:cstheme="minorHAnsi"/>
              </w:rPr>
              <w:t>62</w:t>
            </w:r>
          </w:p>
        </w:tc>
      </w:tr>
      <w:tr w:rsidR="004C5B5D" w:rsidRPr="006564A7" w14:paraId="03D3C7D9" w14:textId="77777777" w:rsidTr="004C5B5D">
        <w:tc>
          <w:tcPr>
            <w:tcW w:w="779" w:type="dxa"/>
            <w:tcBorders>
              <w:left w:val="single" w:sz="12" w:space="0" w:color="auto"/>
            </w:tcBorders>
          </w:tcPr>
          <w:p w14:paraId="704ACF70" w14:textId="59E11320" w:rsidR="004C5B5D" w:rsidRPr="006564A7" w:rsidRDefault="004C5B5D" w:rsidP="002B3F0A">
            <w:pPr>
              <w:jc w:val="both"/>
              <w:rPr>
                <w:rFonts w:cstheme="minorHAnsi"/>
              </w:rPr>
            </w:pPr>
            <w:r w:rsidRPr="006564A7">
              <w:rPr>
                <w:rFonts w:cstheme="minorHAnsi"/>
              </w:rPr>
              <w:t>87</w:t>
            </w:r>
          </w:p>
        </w:tc>
        <w:tc>
          <w:tcPr>
            <w:tcW w:w="779" w:type="dxa"/>
          </w:tcPr>
          <w:p w14:paraId="0104E989" w14:textId="6B23354B" w:rsidR="004C5B5D" w:rsidRPr="006564A7" w:rsidRDefault="00711A08" w:rsidP="002B3F0A">
            <w:pPr>
              <w:jc w:val="both"/>
              <w:rPr>
                <w:rFonts w:cstheme="minorHAnsi"/>
              </w:rPr>
            </w:pPr>
            <w:r w:rsidRPr="006564A7">
              <w:rPr>
                <w:rFonts w:cstheme="minorHAnsi"/>
              </w:rPr>
              <w:t>196</w:t>
            </w:r>
          </w:p>
        </w:tc>
        <w:tc>
          <w:tcPr>
            <w:tcW w:w="778" w:type="dxa"/>
            <w:tcBorders>
              <w:right w:val="single" w:sz="12" w:space="0" w:color="auto"/>
            </w:tcBorders>
          </w:tcPr>
          <w:p w14:paraId="347FEB56" w14:textId="61D1EDD4" w:rsidR="004C5B5D" w:rsidRPr="006564A7" w:rsidRDefault="00AC1736" w:rsidP="002B3F0A">
            <w:pPr>
              <w:jc w:val="both"/>
              <w:rPr>
                <w:rFonts w:cstheme="minorHAnsi"/>
              </w:rPr>
            </w:pPr>
            <w:r w:rsidRPr="006564A7">
              <w:rPr>
                <w:rFonts w:cstheme="minorHAnsi"/>
              </w:rPr>
              <w:t>25</w:t>
            </w:r>
          </w:p>
        </w:tc>
        <w:tc>
          <w:tcPr>
            <w:tcW w:w="778" w:type="dxa"/>
            <w:tcBorders>
              <w:left w:val="single" w:sz="12" w:space="0" w:color="auto"/>
            </w:tcBorders>
          </w:tcPr>
          <w:p w14:paraId="2A740F6C" w14:textId="1E7F5108" w:rsidR="004C5B5D" w:rsidRPr="006564A7" w:rsidRDefault="004C5B5D" w:rsidP="002B3F0A">
            <w:pPr>
              <w:jc w:val="both"/>
              <w:rPr>
                <w:rFonts w:cstheme="minorHAnsi"/>
              </w:rPr>
            </w:pPr>
            <w:r w:rsidRPr="006564A7">
              <w:rPr>
                <w:rFonts w:cstheme="minorHAnsi"/>
              </w:rPr>
              <w:t>132</w:t>
            </w:r>
          </w:p>
        </w:tc>
        <w:tc>
          <w:tcPr>
            <w:tcW w:w="777" w:type="dxa"/>
          </w:tcPr>
          <w:p w14:paraId="418064A9" w14:textId="12513281" w:rsidR="004C5B5D" w:rsidRPr="006564A7" w:rsidRDefault="00711A08" w:rsidP="002B3F0A">
            <w:pPr>
              <w:jc w:val="both"/>
              <w:rPr>
                <w:rFonts w:cstheme="minorHAnsi"/>
              </w:rPr>
            </w:pPr>
            <w:r w:rsidRPr="006564A7">
              <w:rPr>
                <w:rFonts w:cstheme="minorHAnsi"/>
              </w:rPr>
              <w:t>297</w:t>
            </w:r>
          </w:p>
        </w:tc>
        <w:tc>
          <w:tcPr>
            <w:tcW w:w="777" w:type="dxa"/>
            <w:tcBorders>
              <w:right w:val="single" w:sz="12" w:space="0" w:color="auto"/>
            </w:tcBorders>
          </w:tcPr>
          <w:p w14:paraId="75A26EFC" w14:textId="574219DE" w:rsidR="004C5B5D" w:rsidRPr="006564A7" w:rsidRDefault="00AC1736" w:rsidP="002B3F0A">
            <w:pPr>
              <w:jc w:val="both"/>
              <w:rPr>
                <w:rFonts w:cstheme="minorHAnsi"/>
              </w:rPr>
            </w:pPr>
            <w:r w:rsidRPr="006564A7">
              <w:rPr>
                <w:rFonts w:cstheme="minorHAnsi"/>
              </w:rPr>
              <w:t>37</w:t>
            </w:r>
          </w:p>
        </w:tc>
        <w:tc>
          <w:tcPr>
            <w:tcW w:w="777" w:type="dxa"/>
            <w:tcBorders>
              <w:left w:val="single" w:sz="12" w:space="0" w:color="auto"/>
            </w:tcBorders>
          </w:tcPr>
          <w:p w14:paraId="7388BBEB" w14:textId="72F55426" w:rsidR="004C5B5D" w:rsidRPr="006564A7" w:rsidRDefault="004C5B5D" w:rsidP="002B3F0A">
            <w:pPr>
              <w:jc w:val="both"/>
              <w:rPr>
                <w:rFonts w:cstheme="minorHAnsi"/>
              </w:rPr>
            </w:pPr>
            <w:r w:rsidRPr="006564A7">
              <w:rPr>
                <w:rFonts w:cstheme="minorHAnsi"/>
              </w:rPr>
              <w:t>177</w:t>
            </w:r>
          </w:p>
        </w:tc>
        <w:tc>
          <w:tcPr>
            <w:tcW w:w="777" w:type="dxa"/>
          </w:tcPr>
          <w:p w14:paraId="5F9E28AB" w14:textId="5DF95EC5" w:rsidR="004C5B5D" w:rsidRPr="006564A7" w:rsidRDefault="00711A08" w:rsidP="002B3F0A">
            <w:pPr>
              <w:jc w:val="both"/>
              <w:rPr>
                <w:rFonts w:cstheme="minorHAnsi"/>
              </w:rPr>
            </w:pPr>
            <w:r w:rsidRPr="006564A7">
              <w:rPr>
                <w:rFonts w:cstheme="minorHAnsi"/>
              </w:rPr>
              <w:t>399</w:t>
            </w:r>
          </w:p>
        </w:tc>
        <w:tc>
          <w:tcPr>
            <w:tcW w:w="777" w:type="dxa"/>
            <w:tcBorders>
              <w:right w:val="single" w:sz="12" w:space="0" w:color="auto"/>
            </w:tcBorders>
          </w:tcPr>
          <w:p w14:paraId="518B2387" w14:textId="0208E456" w:rsidR="004C5B5D" w:rsidRPr="006564A7" w:rsidRDefault="00097469" w:rsidP="002B3F0A">
            <w:pPr>
              <w:jc w:val="both"/>
              <w:rPr>
                <w:rFonts w:cstheme="minorHAnsi"/>
              </w:rPr>
            </w:pPr>
            <w:r w:rsidRPr="006564A7">
              <w:rPr>
                <w:rFonts w:cstheme="minorHAnsi"/>
              </w:rPr>
              <w:t>50</w:t>
            </w:r>
          </w:p>
        </w:tc>
        <w:tc>
          <w:tcPr>
            <w:tcW w:w="777" w:type="dxa"/>
            <w:tcBorders>
              <w:left w:val="single" w:sz="12" w:space="0" w:color="auto"/>
            </w:tcBorders>
          </w:tcPr>
          <w:p w14:paraId="61DED219" w14:textId="288C5546" w:rsidR="004C5B5D" w:rsidRPr="006564A7" w:rsidRDefault="004C5B5D" w:rsidP="002B3F0A">
            <w:pPr>
              <w:jc w:val="both"/>
              <w:rPr>
                <w:rFonts w:cstheme="minorHAnsi"/>
              </w:rPr>
            </w:pPr>
            <w:r w:rsidRPr="006564A7">
              <w:rPr>
                <w:rFonts w:cstheme="minorHAnsi"/>
              </w:rPr>
              <w:t>222</w:t>
            </w:r>
          </w:p>
        </w:tc>
        <w:tc>
          <w:tcPr>
            <w:tcW w:w="777" w:type="dxa"/>
          </w:tcPr>
          <w:p w14:paraId="3C2F040A" w14:textId="4B47B635" w:rsidR="004C5B5D" w:rsidRPr="006564A7" w:rsidRDefault="00CD363A" w:rsidP="002B3F0A">
            <w:pPr>
              <w:jc w:val="both"/>
              <w:rPr>
                <w:rFonts w:cstheme="minorHAnsi"/>
              </w:rPr>
            </w:pPr>
            <w:r w:rsidRPr="006564A7">
              <w:rPr>
                <w:rFonts w:cstheme="minorHAnsi"/>
              </w:rPr>
              <w:t>500</w:t>
            </w:r>
          </w:p>
        </w:tc>
        <w:tc>
          <w:tcPr>
            <w:tcW w:w="777" w:type="dxa"/>
            <w:tcBorders>
              <w:right w:val="single" w:sz="12" w:space="0" w:color="auto"/>
            </w:tcBorders>
          </w:tcPr>
          <w:p w14:paraId="72BAD03E" w14:textId="46FB2C21" w:rsidR="004C5B5D" w:rsidRPr="006564A7" w:rsidRDefault="00097469" w:rsidP="002B3F0A">
            <w:pPr>
              <w:jc w:val="both"/>
              <w:rPr>
                <w:rFonts w:cstheme="minorHAnsi"/>
              </w:rPr>
            </w:pPr>
            <w:r w:rsidRPr="006564A7">
              <w:rPr>
                <w:rFonts w:cstheme="minorHAnsi"/>
              </w:rPr>
              <w:t>63</w:t>
            </w:r>
          </w:p>
        </w:tc>
      </w:tr>
      <w:tr w:rsidR="004C5B5D" w:rsidRPr="006564A7" w14:paraId="401C57AC" w14:textId="77777777" w:rsidTr="004C5B5D">
        <w:tc>
          <w:tcPr>
            <w:tcW w:w="779" w:type="dxa"/>
            <w:tcBorders>
              <w:left w:val="single" w:sz="12" w:space="0" w:color="auto"/>
            </w:tcBorders>
          </w:tcPr>
          <w:p w14:paraId="2646C6A0" w14:textId="7D61EDBF" w:rsidR="004C5B5D" w:rsidRPr="006564A7" w:rsidRDefault="004C5B5D" w:rsidP="002B3F0A">
            <w:pPr>
              <w:jc w:val="both"/>
              <w:rPr>
                <w:rFonts w:cstheme="minorHAnsi"/>
              </w:rPr>
            </w:pPr>
            <w:r w:rsidRPr="006564A7">
              <w:rPr>
                <w:rFonts w:cstheme="minorHAnsi"/>
              </w:rPr>
              <w:t>88</w:t>
            </w:r>
          </w:p>
        </w:tc>
        <w:tc>
          <w:tcPr>
            <w:tcW w:w="779" w:type="dxa"/>
          </w:tcPr>
          <w:p w14:paraId="043EA81E" w14:textId="0AC6E8E1" w:rsidR="004C5B5D" w:rsidRPr="006564A7" w:rsidRDefault="00711A08" w:rsidP="002B3F0A">
            <w:pPr>
              <w:jc w:val="both"/>
              <w:rPr>
                <w:rFonts w:cstheme="minorHAnsi"/>
              </w:rPr>
            </w:pPr>
            <w:r w:rsidRPr="006564A7">
              <w:rPr>
                <w:rFonts w:cstheme="minorHAnsi"/>
              </w:rPr>
              <w:t>198</w:t>
            </w:r>
          </w:p>
        </w:tc>
        <w:tc>
          <w:tcPr>
            <w:tcW w:w="778" w:type="dxa"/>
            <w:tcBorders>
              <w:right w:val="single" w:sz="12" w:space="0" w:color="auto"/>
            </w:tcBorders>
          </w:tcPr>
          <w:p w14:paraId="72C43F04" w14:textId="6317DE05" w:rsidR="004C5B5D" w:rsidRPr="006564A7" w:rsidRDefault="00AC1736" w:rsidP="002B3F0A">
            <w:pPr>
              <w:jc w:val="both"/>
              <w:rPr>
                <w:rFonts w:cstheme="minorHAnsi"/>
              </w:rPr>
            </w:pPr>
            <w:r w:rsidRPr="006564A7">
              <w:rPr>
                <w:rFonts w:cstheme="minorHAnsi"/>
              </w:rPr>
              <w:t>25</w:t>
            </w:r>
          </w:p>
        </w:tc>
        <w:tc>
          <w:tcPr>
            <w:tcW w:w="778" w:type="dxa"/>
            <w:tcBorders>
              <w:left w:val="single" w:sz="12" w:space="0" w:color="auto"/>
            </w:tcBorders>
          </w:tcPr>
          <w:p w14:paraId="6DB27E87" w14:textId="102BA24B" w:rsidR="004C5B5D" w:rsidRPr="006564A7" w:rsidRDefault="004C5B5D" w:rsidP="002B3F0A">
            <w:pPr>
              <w:jc w:val="both"/>
              <w:rPr>
                <w:rFonts w:cstheme="minorHAnsi"/>
              </w:rPr>
            </w:pPr>
            <w:r w:rsidRPr="006564A7">
              <w:rPr>
                <w:rFonts w:cstheme="minorHAnsi"/>
              </w:rPr>
              <w:t>133</w:t>
            </w:r>
          </w:p>
        </w:tc>
        <w:tc>
          <w:tcPr>
            <w:tcW w:w="777" w:type="dxa"/>
          </w:tcPr>
          <w:p w14:paraId="73ACE778" w14:textId="2C9A4980" w:rsidR="004C5B5D" w:rsidRPr="006564A7" w:rsidRDefault="00711A08" w:rsidP="002B3F0A">
            <w:pPr>
              <w:jc w:val="both"/>
              <w:rPr>
                <w:rFonts w:cstheme="minorHAnsi"/>
              </w:rPr>
            </w:pPr>
            <w:r w:rsidRPr="006564A7">
              <w:rPr>
                <w:rFonts w:cstheme="minorHAnsi"/>
              </w:rPr>
              <w:t>300</w:t>
            </w:r>
          </w:p>
        </w:tc>
        <w:tc>
          <w:tcPr>
            <w:tcW w:w="777" w:type="dxa"/>
            <w:tcBorders>
              <w:right w:val="single" w:sz="12" w:space="0" w:color="auto"/>
            </w:tcBorders>
          </w:tcPr>
          <w:p w14:paraId="4B38CC1F" w14:textId="4D46EAB2" w:rsidR="004C5B5D" w:rsidRPr="006564A7" w:rsidRDefault="00AC1736" w:rsidP="002B3F0A">
            <w:pPr>
              <w:jc w:val="both"/>
              <w:rPr>
                <w:rFonts w:cstheme="minorHAnsi"/>
              </w:rPr>
            </w:pPr>
            <w:r w:rsidRPr="006564A7">
              <w:rPr>
                <w:rFonts w:cstheme="minorHAnsi"/>
              </w:rPr>
              <w:t>38</w:t>
            </w:r>
          </w:p>
        </w:tc>
        <w:tc>
          <w:tcPr>
            <w:tcW w:w="777" w:type="dxa"/>
            <w:tcBorders>
              <w:left w:val="single" w:sz="12" w:space="0" w:color="auto"/>
            </w:tcBorders>
          </w:tcPr>
          <w:p w14:paraId="5CFB9FE5" w14:textId="6761C515" w:rsidR="004C5B5D" w:rsidRPr="006564A7" w:rsidRDefault="004C5B5D" w:rsidP="002B3F0A">
            <w:pPr>
              <w:jc w:val="both"/>
              <w:rPr>
                <w:rFonts w:cstheme="minorHAnsi"/>
              </w:rPr>
            </w:pPr>
            <w:r w:rsidRPr="006564A7">
              <w:rPr>
                <w:rFonts w:cstheme="minorHAnsi"/>
              </w:rPr>
              <w:t>178</w:t>
            </w:r>
          </w:p>
        </w:tc>
        <w:tc>
          <w:tcPr>
            <w:tcW w:w="777" w:type="dxa"/>
          </w:tcPr>
          <w:p w14:paraId="3C31FDD7" w14:textId="63E45700" w:rsidR="004C5B5D" w:rsidRPr="006564A7" w:rsidRDefault="00711A08" w:rsidP="002B3F0A">
            <w:pPr>
              <w:jc w:val="both"/>
              <w:rPr>
                <w:rFonts w:cstheme="minorHAnsi"/>
              </w:rPr>
            </w:pPr>
            <w:r w:rsidRPr="006564A7">
              <w:rPr>
                <w:rFonts w:cstheme="minorHAnsi"/>
              </w:rPr>
              <w:t>401</w:t>
            </w:r>
          </w:p>
        </w:tc>
        <w:tc>
          <w:tcPr>
            <w:tcW w:w="777" w:type="dxa"/>
            <w:tcBorders>
              <w:right w:val="single" w:sz="12" w:space="0" w:color="auto"/>
            </w:tcBorders>
          </w:tcPr>
          <w:p w14:paraId="64E3FF4A" w14:textId="2B30E7ED" w:rsidR="004C5B5D" w:rsidRPr="006564A7" w:rsidRDefault="00097469" w:rsidP="002B3F0A">
            <w:pPr>
              <w:jc w:val="both"/>
              <w:rPr>
                <w:rFonts w:cstheme="minorHAnsi"/>
              </w:rPr>
            </w:pPr>
            <w:r w:rsidRPr="006564A7">
              <w:rPr>
                <w:rFonts w:cstheme="minorHAnsi"/>
              </w:rPr>
              <w:t>50</w:t>
            </w:r>
          </w:p>
        </w:tc>
        <w:tc>
          <w:tcPr>
            <w:tcW w:w="777" w:type="dxa"/>
            <w:tcBorders>
              <w:left w:val="single" w:sz="12" w:space="0" w:color="auto"/>
            </w:tcBorders>
          </w:tcPr>
          <w:p w14:paraId="19C5A016" w14:textId="38E06E6F" w:rsidR="004C5B5D" w:rsidRPr="006564A7" w:rsidRDefault="004C5B5D" w:rsidP="002B3F0A">
            <w:pPr>
              <w:jc w:val="both"/>
              <w:rPr>
                <w:rFonts w:cstheme="minorHAnsi"/>
              </w:rPr>
            </w:pPr>
            <w:r w:rsidRPr="006564A7">
              <w:rPr>
                <w:rFonts w:cstheme="minorHAnsi"/>
              </w:rPr>
              <w:t>223</w:t>
            </w:r>
          </w:p>
        </w:tc>
        <w:tc>
          <w:tcPr>
            <w:tcW w:w="777" w:type="dxa"/>
          </w:tcPr>
          <w:p w14:paraId="4D9B3C8A" w14:textId="5923053F" w:rsidR="004C5B5D" w:rsidRPr="006564A7" w:rsidRDefault="00CD363A" w:rsidP="002B3F0A">
            <w:pPr>
              <w:jc w:val="both"/>
              <w:rPr>
                <w:rFonts w:cstheme="minorHAnsi"/>
              </w:rPr>
            </w:pPr>
            <w:r w:rsidRPr="006564A7">
              <w:rPr>
                <w:rFonts w:cstheme="minorHAnsi"/>
              </w:rPr>
              <w:t>502</w:t>
            </w:r>
          </w:p>
        </w:tc>
        <w:tc>
          <w:tcPr>
            <w:tcW w:w="777" w:type="dxa"/>
            <w:tcBorders>
              <w:right w:val="single" w:sz="12" w:space="0" w:color="auto"/>
            </w:tcBorders>
          </w:tcPr>
          <w:p w14:paraId="576E5E16" w14:textId="6C44121E" w:rsidR="004C5B5D" w:rsidRPr="006564A7" w:rsidRDefault="00097469" w:rsidP="002B3F0A">
            <w:pPr>
              <w:jc w:val="both"/>
              <w:rPr>
                <w:rFonts w:cstheme="minorHAnsi"/>
              </w:rPr>
            </w:pPr>
            <w:r w:rsidRPr="006564A7">
              <w:rPr>
                <w:rFonts w:cstheme="minorHAnsi"/>
              </w:rPr>
              <w:t>63</w:t>
            </w:r>
          </w:p>
        </w:tc>
      </w:tr>
      <w:tr w:rsidR="004C5B5D" w:rsidRPr="006564A7" w14:paraId="597B4E1A" w14:textId="77777777" w:rsidTr="004C5B5D">
        <w:tc>
          <w:tcPr>
            <w:tcW w:w="779" w:type="dxa"/>
            <w:tcBorders>
              <w:left w:val="single" w:sz="12" w:space="0" w:color="auto"/>
            </w:tcBorders>
          </w:tcPr>
          <w:p w14:paraId="26532178" w14:textId="733BA181" w:rsidR="004C5B5D" w:rsidRPr="006564A7" w:rsidRDefault="004C5B5D" w:rsidP="002B3F0A">
            <w:pPr>
              <w:jc w:val="both"/>
              <w:rPr>
                <w:rFonts w:cstheme="minorHAnsi"/>
              </w:rPr>
            </w:pPr>
            <w:r w:rsidRPr="006564A7">
              <w:rPr>
                <w:rFonts w:cstheme="minorHAnsi"/>
              </w:rPr>
              <w:t xml:space="preserve">89 </w:t>
            </w:r>
          </w:p>
        </w:tc>
        <w:tc>
          <w:tcPr>
            <w:tcW w:w="779" w:type="dxa"/>
          </w:tcPr>
          <w:p w14:paraId="5E37C877" w14:textId="4AB4113F" w:rsidR="004C5B5D" w:rsidRPr="006564A7" w:rsidRDefault="00711A08" w:rsidP="002B3F0A">
            <w:pPr>
              <w:jc w:val="both"/>
              <w:rPr>
                <w:rFonts w:cstheme="minorHAnsi"/>
              </w:rPr>
            </w:pPr>
            <w:r w:rsidRPr="006564A7">
              <w:rPr>
                <w:rFonts w:cstheme="minorHAnsi"/>
              </w:rPr>
              <w:t>201</w:t>
            </w:r>
          </w:p>
        </w:tc>
        <w:tc>
          <w:tcPr>
            <w:tcW w:w="778" w:type="dxa"/>
            <w:tcBorders>
              <w:right w:val="single" w:sz="12" w:space="0" w:color="auto"/>
            </w:tcBorders>
          </w:tcPr>
          <w:p w14:paraId="1D126F33" w14:textId="6A6012A3" w:rsidR="004C5B5D" w:rsidRPr="006564A7" w:rsidRDefault="00AC1736" w:rsidP="002B3F0A">
            <w:pPr>
              <w:jc w:val="both"/>
              <w:rPr>
                <w:rFonts w:cstheme="minorHAnsi"/>
              </w:rPr>
            </w:pPr>
            <w:r w:rsidRPr="006564A7">
              <w:rPr>
                <w:rFonts w:cstheme="minorHAnsi"/>
              </w:rPr>
              <w:t>25</w:t>
            </w:r>
          </w:p>
        </w:tc>
        <w:tc>
          <w:tcPr>
            <w:tcW w:w="778" w:type="dxa"/>
            <w:tcBorders>
              <w:left w:val="single" w:sz="12" w:space="0" w:color="auto"/>
            </w:tcBorders>
          </w:tcPr>
          <w:p w14:paraId="6740B591" w14:textId="276D8183" w:rsidR="004C5B5D" w:rsidRPr="006564A7" w:rsidRDefault="004C5B5D" w:rsidP="002B3F0A">
            <w:pPr>
              <w:jc w:val="both"/>
              <w:rPr>
                <w:rFonts w:cstheme="minorHAnsi"/>
              </w:rPr>
            </w:pPr>
            <w:r w:rsidRPr="006564A7">
              <w:rPr>
                <w:rFonts w:cstheme="minorHAnsi"/>
              </w:rPr>
              <w:t>134</w:t>
            </w:r>
          </w:p>
        </w:tc>
        <w:tc>
          <w:tcPr>
            <w:tcW w:w="777" w:type="dxa"/>
          </w:tcPr>
          <w:p w14:paraId="388264CD" w14:textId="4958DF67" w:rsidR="004C5B5D" w:rsidRPr="006564A7" w:rsidRDefault="00711A08" w:rsidP="002B3F0A">
            <w:pPr>
              <w:jc w:val="both"/>
              <w:rPr>
                <w:rFonts w:cstheme="minorHAnsi"/>
              </w:rPr>
            </w:pPr>
            <w:r w:rsidRPr="006564A7">
              <w:rPr>
                <w:rFonts w:cstheme="minorHAnsi"/>
              </w:rPr>
              <w:t>30</w:t>
            </w:r>
            <w:r w:rsidR="00CD363A" w:rsidRPr="006564A7">
              <w:rPr>
                <w:rFonts w:cstheme="minorHAnsi"/>
              </w:rPr>
              <w:t>1</w:t>
            </w:r>
          </w:p>
        </w:tc>
        <w:tc>
          <w:tcPr>
            <w:tcW w:w="777" w:type="dxa"/>
            <w:tcBorders>
              <w:right w:val="single" w:sz="12" w:space="0" w:color="auto"/>
            </w:tcBorders>
          </w:tcPr>
          <w:p w14:paraId="7D61E03D" w14:textId="12000DDE" w:rsidR="004C5B5D" w:rsidRPr="006564A7" w:rsidRDefault="00AC1736" w:rsidP="002B3F0A">
            <w:pPr>
              <w:jc w:val="both"/>
              <w:rPr>
                <w:rFonts w:cstheme="minorHAnsi"/>
              </w:rPr>
            </w:pPr>
            <w:r w:rsidRPr="006564A7">
              <w:rPr>
                <w:rFonts w:cstheme="minorHAnsi"/>
              </w:rPr>
              <w:t>38</w:t>
            </w:r>
          </w:p>
        </w:tc>
        <w:tc>
          <w:tcPr>
            <w:tcW w:w="777" w:type="dxa"/>
            <w:tcBorders>
              <w:left w:val="single" w:sz="12" w:space="0" w:color="auto"/>
            </w:tcBorders>
          </w:tcPr>
          <w:p w14:paraId="2EE48736" w14:textId="672D2C2D" w:rsidR="004C5B5D" w:rsidRPr="006564A7" w:rsidRDefault="004C5B5D" w:rsidP="002B3F0A">
            <w:pPr>
              <w:jc w:val="both"/>
              <w:rPr>
                <w:rFonts w:cstheme="minorHAnsi"/>
              </w:rPr>
            </w:pPr>
            <w:r w:rsidRPr="006564A7">
              <w:rPr>
                <w:rFonts w:cstheme="minorHAnsi"/>
              </w:rPr>
              <w:t>179</w:t>
            </w:r>
          </w:p>
        </w:tc>
        <w:tc>
          <w:tcPr>
            <w:tcW w:w="777" w:type="dxa"/>
          </w:tcPr>
          <w:p w14:paraId="1023F09F" w14:textId="113938FE" w:rsidR="004C5B5D" w:rsidRPr="006564A7" w:rsidRDefault="00711A08" w:rsidP="002B3F0A">
            <w:pPr>
              <w:jc w:val="both"/>
              <w:rPr>
                <w:rFonts w:cstheme="minorHAnsi"/>
              </w:rPr>
            </w:pPr>
            <w:r w:rsidRPr="006564A7">
              <w:rPr>
                <w:rFonts w:cstheme="minorHAnsi"/>
              </w:rPr>
              <w:t>403</w:t>
            </w:r>
          </w:p>
        </w:tc>
        <w:tc>
          <w:tcPr>
            <w:tcW w:w="777" w:type="dxa"/>
            <w:tcBorders>
              <w:right w:val="single" w:sz="12" w:space="0" w:color="auto"/>
            </w:tcBorders>
          </w:tcPr>
          <w:p w14:paraId="4DD2BA9C" w14:textId="1F76CCD3" w:rsidR="004C5B5D" w:rsidRPr="006564A7" w:rsidRDefault="00097469" w:rsidP="002B3F0A">
            <w:pPr>
              <w:jc w:val="both"/>
              <w:rPr>
                <w:rFonts w:cstheme="minorHAnsi"/>
              </w:rPr>
            </w:pPr>
            <w:r w:rsidRPr="006564A7">
              <w:rPr>
                <w:rFonts w:cstheme="minorHAnsi"/>
              </w:rPr>
              <w:t>50</w:t>
            </w:r>
          </w:p>
        </w:tc>
        <w:tc>
          <w:tcPr>
            <w:tcW w:w="777" w:type="dxa"/>
            <w:tcBorders>
              <w:left w:val="single" w:sz="12" w:space="0" w:color="auto"/>
            </w:tcBorders>
          </w:tcPr>
          <w:p w14:paraId="284DCB04" w14:textId="7EA470BE" w:rsidR="004C5B5D" w:rsidRPr="006564A7" w:rsidRDefault="004C5B5D" w:rsidP="002B3F0A">
            <w:pPr>
              <w:jc w:val="both"/>
              <w:rPr>
                <w:rFonts w:cstheme="minorHAnsi"/>
              </w:rPr>
            </w:pPr>
            <w:r w:rsidRPr="006564A7">
              <w:rPr>
                <w:rFonts w:cstheme="minorHAnsi"/>
              </w:rPr>
              <w:t>224</w:t>
            </w:r>
          </w:p>
        </w:tc>
        <w:tc>
          <w:tcPr>
            <w:tcW w:w="777" w:type="dxa"/>
          </w:tcPr>
          <w:p w14:paraId="4B7211D9" w14:textId="73C9FD85" w:rsidR="004C5B5D" w:rsidRPr="006564A7" w:rsidRDefault="00CD363A" w:rsidP="002B3F0A">
            <w:pPr>
              <w:jc w:val="both"/>
              <w:rPr>
                <w:rFonts w:cstheme="minorHAnsi"/>
              </w:rPr>
            </w:pPr>
            <w:r w:rsidRPr="006564A7">
              <w:rPr>
                <w:rFonts w:cstheme="minorHAnsi"/>
              </w:rPr>
              <w:t>504</w:t>
            </w:r>
          </w:p>
        </w:tc>
        <w:tc>
          <w:tcPr>
            <w:tcW w:w="777" w:type="dxa"/>
            <w:tcBorders>
              <w:right w:val="single" w:sz="12" w:space="0" w:color="auto"/>
            </w:tcBorders>
          </w:tcPr>
          <w:p w14:paraId="722390EA" w14:textId="788F38C3" w:rsidR="004C5B5D" w:rsidRPr="006564A7" w:rsidRDefault="00097469" w:rsidP="002B3F0A">
            <w:pPr>
              <w:jc w:val="both"/>
              <w:rPr>
                <w:rFonts w:cstheme="minorHAnsi"/>
              </w:rPr>
            </w:pPr>
            <w:r w:rsidRPr="006564A7">
              <w:rPr>
                <w:rFonts w:cstheme="minorHAnsi"/>
              </w:rPr>
              <w:t>63</w:t>
            </w:r>
          </w:p>
        </w:tc>
      </w:tr>
      <w:tr w:rsidR="004C5B5D" w:rsidRPr="006564A7" w14:paraId="430BB3C6" w14:textId="77777777" w:rsidTr="004C5B5D">
        <w:tc>
          <w:tcPr>
            <w:tcW w:w="779" w:type="dxa"/>
            <w:tcBorders>
              <w:left w:val="single" w:sz="12" w:space="0" w:color="auto"/>
              <w:bottom w:val="single" w:sz="12" w:space="0" w:color="auto"/>
            </w:tcBorders>
          </w:tcPr>
          <w:p w14:paraId="159C6EE1" w14:textId="6073EF6C" w:rsidR="002B3F0A" w:rsidRPr="006564A7" w:rsidRDefault="004C5B5D" w:rsidP="002B3F0A">
            <w:pPr>
              <w:jc w:val="both"/>
              <w:rPr>
                <w:rFonts w:cstheme="minorHAnsi"/>
              </w:rPr>
            </w:pPr>
            <w:r w:rsidRPr="006564A7">
              <w:rPr>
                <w:rFonts w:cstheme="minorHAnsi"/>
              </w:rPr>
              <w:t>90</w:t>
            </w:r>
          </w:p>
        </w:tc>
        <w:tc>
          <w:tcPr>
            <w:tcW w:w="779" w:type="dxa"/>
            <w:tcBorders>
              <w:bottom w:val="single" w:sz="12" w:space="0" w:color="auto"/>
            </w:tcBorders>
          </w:tcPr>
          <w:p w14:paraId="7E7AE8C4" w14:textId="17F3C2E2" w:rsidR="002B3F0A" w:rsidRPr="006564A7" w:rsidRDefault="00711A08" w:rsidP="002B3F0A">
            <w:pPr>
              <w:jc w:val="both"/>
              <w:rPr>
                <w:rFonts w:cstheme="minorHAnsi"/>
              </w:rPr>
            </w:pPr>
            <w:r w:rsidRPr="006564A7">
              <w:rPr>
                <w:rFonts w:cstheme="minorHAnsi"/>
              </w:rPr>
              <w:t>203</w:t>
            </w:r>
          </w:p>
        </w:tc>
        <w:tc>
          <w:tcPr>
            <w:tcW w:w="778" w:type="dxa"/>
            <w:tcBorders>
              <w:bottom w:val="single" w:sz="12" w:space="0" w:color="auto"/>
              <w:right w:val="single" w:sz="12" w:space="0" w:color="auto"/>
            </w:tcBorders>
          </w:tcPr>
          <w:p w14:paraId="7A6D4F1A" w14:textId="39B99AAB" w:rsidR="002B3F0A" w:rsidRPr="006564A7" w:rsidRDefault="00AC1736" w:rsidP="002B3F0A">
            <w:pPr>
              <w:jc w:val="both"/>
              <w:rPr>
                <w:rFonts w:cstheme="minorHAnsi"/>
              </w:rPr>
            </w:pPr>
            <w:r w:rsidRPr="006564A7">
              <w:rPr>
                <w:rFonts w:cstheme="minorHAnsi"/>
              </w:rPr>
              <w:t>25</w:t>
            </w:r>
          </w:p>
        </w:tc>
        <w:tc>
          <w:tcPr>
            <w:tcW w:w="778" w:type="dxa"/>
            <w:tcBorders>
              <w:left w:val="single" w:sz="12" w:space="0" w:color="auto"/>
              <w:bottom w:val="single" w:sz="12" w:space="0" w:color="auto"/>
            </w:tcBorders>
          </w:tcPr>
          <w:p w14:paraId="2D566A35" w14:textId="719AE56A" w:rsidR="002B3F0A" w:rsidRPr="006564A7" w:rsidRDefault="004C5B5D" w:rsidP="002B3F0A">
            <w:pPr>
              <w:jc w:val="both"/>
              <w:rPr>
                <w:rFonts w:cstheme="minorHAnsi"/>
              </w:rPr>
            </w:pPr>
            <w:r w:rsidRPr="006564A7">
              <w:rPr>
                <w:rFonts w:cstheme="minorHAnsi"/>
              </w:rPr>
              <w:t>135</w:t>
            </w:r>
          </w:p>
        </w:tc>
        <w:tc>
          <w:tcPr>
            <w:tcW w:w="777" w:type="dxa"/>
            <w:tcBorders>
              <w:bottom w:val="single" w:sz="12" w:space="0" w:color="auto"/>
            </w:tcBorders>
          </w:tcPr>
          <w:p w14:paraId="67353D22" w14:textId="3E0A35B7" w:rsidR="002B3F0A" w:rsidRPr="006564A7" w:rsidRDefault="00711A08" w:rsidP="002B3F0A">
            <w:pPr>
              <w:jc w:val="both"/>
              <w:rPr>
                <w:rFonts w:cstheme="minorHAnsi"/>
              </w:rPr>
            </w:pPr>
            <w:r w:rsidRPr="006564A7">
              <w:rPr>
                <w:rFonts w:cstheme="minorHAnsi"/>
              </w:rPr>
              <w:t>30</w:t>
            </w:r>
            <w:r w:rsidR="00CD363A" w:rsidRPr="006564A7">
              <w:rPr>
                <w:rFonts w:cstheme="minorHAnsi"/>
              </w:rPr>
              <w:t>2</w:t>
            </w:r>
          </w:p>
        </w:tc>
        <w:tc>
          <w:tcPr>
            <w:tcW w:w="777" w:type="dxa"/>
            <w:tcBorders>
              <w:bottom w:val="single" w:sz="12" w:space="0" w:color="auto"/>
              <w:right w:val="single" w:sz="12" w:space="0" w:color="auto"/>
            </w:tcBorders>
          </w:tcPr>
          <w:p w14:paraId="00771EF1" w14:textId="775625EC" w:rsidR="002B3F0A" w:rsidRPr="006564A7" w:rsidRDefault="00AC1736" w:rsidP="002B3F0A">
            <w:pPr>
              <w:jc w:val="both"/>
              <w:rPr>
                <w:rFonts w:cstheme="minorHAnsi"/>
              </w:rPr>
            </w:pPr>
            <w:r w:rsidRPr="006564A7">
              <w:rPr>
                <w:rFonts w:cstheme="minorHAnsi"/>
              </w:rPr>
              <w:t>38</w:t>
            </w:r>
          </w:p>
        </w:tc>
        <w:tc>
          <w:tcPr>
            <w:tcW w:w="777" w:type="dxa"/>
            <w:tcBorders>
              <w:left w:val="single" w:sz="12" w:space="0" w:color="auto"/>
              <w:bottom w:val="single" w:sz="12" w:space="0" w:color="auto"/>
            </w:tcBorders>
          </w:tcPr>
          <w:p w14:paraId="74EAB201" w14:textId="2CFA942E" w:rsidR="002B3F0A" w:rsidRPr="006564A7" w:rsidRDefault="004C5B5D" w:rsidP="002B3F0A">
            <w:pPr>
              <w:jc w:val="both"/>
              <w:rPr>
                <w:rFonts w:cstheme="minorHAnsi"/>
              </w:rPr>
            </w:pPr>
            <w:r w:rsidRPr="006564A7">
              <w:rPr>
                <w:rFonts w:cstheme="minorHAnsi"/>
              </w:rPr>
              <w:t>180</w:t>
            </w:r>
          </w:p>
        </w:tc>
        <w:tc>
          <w:tcPr>
            <w:tcW w:w="777" w:type="dxa"/>
            <w:tcBorders>
              <w:bottom w:val="single" w:sz="12" w:space="0" w:color="auto"/>
            </w:tcBorders>
          </w:tcPr>
          <w:p w14:paraId="6ABBC1E1" w14:textId="70396F0F" w:rsidR="002B3F0A" w:rsidRPr="006564A7" w:rsidRDefault="00711A08" w:rsidP="002B3F0A">
            <w:pPr>
              <w:jc w:val="both"/>
              <w:rPr>
                <w:rFonts w:cstheme="minorHAnsi"/>
              </w:rPr>
            </w:pPr>
            <w:r w:rsidRPr="006564A7">
              <w:rPr>
                <w:rFonts w:cstheme="minorHAnsi"/>
              </w:rPr>
              <w:t>405</w:t>
            </w:r>
          </w:p>
        </w:tc>
        <w:tc>
          <w:tcPr>
            <w:tcW w:w="777" w:type="dxa"/>
            <w:tcBorders>
              <w:bottom w:val="single" w:sz="12" w:space="0" w:color="auto"/>
              <w:right w:val="single" w:sz="12" w:space="0" w:color="auto"/>
            </w:tcBorders>
          </w:tcPr>
          <w:p w14:paraId="4009C14F" w14:textId="3069BDEA" w:rsidR="002B3F0A" w:rsidRPr="006564A7" w:rsidRDefault="00097469" w:rsidP="002B3F0A">
            <w:pPr>
              <w:jc w:val="both"/>
              <w:rPr>
                <w:rFonts w:cstheme="minorHAnsi"/>
              </w:rPr>
            </w:pPr>
            <w:r w:rsidRPr="006564A7">
              <w:rPr>
                <w:rFonts w:cstheme="minorHAnsi"/>
              </w:rPr>
              <w:t>51</w:t>
            </w:r>
          </w:p>
        </w:tc>
        <w:tc>
          <w:tcPr>
            <w:tcW w:w="777" w:type="dxa"/>
            <w:tcBorders>
              <w:left w:val="single" w:sz="12" w:space="0" w:color="auto"/>
              <w:bottom w:val="single" w:sz="12" w:space="0" w:color="auto"/>
            </w:tcBorders>
          </w:tcPr>
          <w:p w14:paraId="5149D51B" w14:textId="286EF2A5" w:rsidR="002B3F0A" w:rsidRPr="006564A7" w:rsidRDefault="004C5B5D" w:rsidP="002B3F0A">
            <w:pPr>
              <w:jc w:val="both"/>
              <w:rPr>
                <w:rFonts w:cstheme="minorHAnsi"/>
              </w:rPr>
            </w:pPr>
            <w:r w:rsidRPr="006564A7">
              <w:rPr>
                <w:rFonts w:cstheme="minorHAnsi"/>
              </w:rPr>
              <w:t>225</w:t>
            </w:r>
          </w:p>
        </w:tc>
        <w:tc>
          <w:tcPr>
            <w:tcW w:w="777" w:type="dxa"/>
            <w:tcBorders>
              <w:bottom w:val="single" w:sz="12" w:space="0" w:color="auto"/>
            </w:tcBorders>
          </w:tcPr>
          <w:p w14:paraId="18814BBF" w14:textId="409B7829" w:rsidR="002B3F0A" w:rsidRPr="006564A7" w:rsidRDefault="00CD363A" w:rsidP="002B3F0A">
            <w:pPr>
              <w:jc w:val="both"/>
              <w:rPr>
                <w:rFonts w:cstheme="minorHAnsi"/>
              </w:rPr>
            </w:pPr>
            <w:r w:rsidRPr="006564A7">
              <w:rPr>
                <w:rFonts w:cstheme="minorHAnsi"/>
              </w:rPr>
              <w:t>507</w:t>
            </w:r>
          </w:p>
        </w:tc>
        <w:tc>
          <w:tcPr>
            <w:tcW w:w="777" w:type="dxa"/>
            <w:tcBorders>
              <w:bottom w:val="single" w:sz="12" w:space="0" w:color="auto"/>
              <w:right w:val="single" w:sz="12" w:space="0" w:color="auto"/>
            </w:tcBorders>
          </w:tcPr>
          <w:p w14:paraId="3343972F" w14:textId="2E1FA7DD" w:rsidR="002B3F0A" w:rsidRPr="006564A7" w:rsidRDefault="00097469" w:rsidP="002B3F0A">
            <w:pPr>
              <w:jc w:val="both"/>
              <w:rPr>
                <w:rFonts w:cstheme="minorHAnsi"/>
              </w:rPr>
            </w:pPr>
            <w:r w:rsidRPr="006564A7">
              <w:rPr>
                <w:rFonts w:cstheme="minorHAnsi"/>
              </w:rPr>
              <w:t>63</w:t>
            </w:r>
          </w:p>
        </w:tc>
      </w:tr>
    </w:tbl>
    <w:p w14:paraId="27F08FAD" w14:textId="70F1F69F" w:rsidR="002B3F0A" w:rsidRPr="006564A7" w:rsidRDefault="004C5B5D" w:rsidP="002B3F0A">
      <w:pPr>
        <w:jc w:val="both"/>
        <w:rPr>
          <w:rFonts w:cstheme="minorHAnsi"/>
        </w:rPr>
      </w:pPr>
      <w:r w:rsidRPr="006564A7">
        <w:rPr>
          <w:rFonts w:cstheme="minorHAnsi"/>
        </w:rPr>
        <w:t>*60 and less may include director of nurse</w:t>
      </w:r>
    </w:p>
    <w:p w14:paraId="34362747" w14:textId="77777777" w:rsidR="00097469" w:rsidRPr="006564A7" w:rsidRDefault="004C5B5D" w:rsidP="002B3F0A">
      <w:pPr>
        <w:jc w:val="both"/>
        <w:rPr>
          <w:rFonts w:cstheme="minorHAnsi"/>
        </w:rPr>
        <w:sectPr w:rsidR="00097469" w:rsidRPr="006564A7" w:rsidSect="004B3A60">
          <w:pgSz w:w="12240" w:h="15840"/>
          <w:pgMar w:top="720" w:right="1440" w:bottom="720" w:left="1440" w:header="720" w:footer="720" w:gutter="0"/>
          <w:cols w:space="720"/>
          <w:docGrid w:linePitch="360"/>
        </w:sectPr>
      </w:pPr>
      <w:r w:rsidRPr="006564A7">
        <w:rPr>
          <w:rFonts w:cstheme="minorHAnsi"/>
        </w:rPr>
        <w:t>Number of personnel per day are full-time personnel equivalents based on forty (40) hours per week.</w:t>
      </w:r>
    </w:p>
    <w:p w14:paraId="0D8F1AAA" w14:textId="5A90C73C" w:rsidR="004C5B5D" w:rsidRPr="006564A7" w:rsidRDefault="00097469" w:rsidP="00097469">
      <w:pPr>
        <w:jc w:val="center"/>
        <w:rPr>
          <w:rFonts w:cstheme="minorHAnsi"/>
          <w:b/>
        </w:rPr>
      </w:pPr>
      <w:r w:rsidRPr="006564A7">
        <w:rPr>
          <w:rFonts w:cstheme="minorHAnsi"/>
          <w:b/>
        </w:rPr>
        <w:t>TABLE 64-13B</w:t>
      </w:r>
    </w:p>
    <w:p w14:paraId="7F382016" w14:textId="39C8BA14" w:rsidR="00097469" w:rsidRPr="006564A7" w:rsidRDefault="00097469" w:rsidP="00097469">
      <w:pPr>
        <w:jc w:val="center"/>
        <w:rPr>
          <w:rFonts w:cstheme="minorHAnsi"/>
          <w:b/>
        </w:rPr>
      </w:pPr>
      <w:r w:rsidRPr="006564A7">
        <w:rPr>
          <w:rFonts w:cstheme="minorHAnsi"/>
          <w:b/>
        </w:rPr>
        <w:t>Surety Bond Schedule</w:t>
      </w:r>
    </w:p>
    <w:tbl>
      <w:tblPr>
        <w:tblStyle w:val="TableGrid"/>
        <w:tblW w:w="0" w:type="auto"/>
        <w:tblLook w:val="04A0" w:firstRow="1" w:lastRow="0" w:firstColumn="1" w:lastColumn="0" w:noHBand="0" w:noVBand="1"/>
      </w:tblPr>
      <w:tblGrid>
        <w:gridCol w:w="4675"/>
        <w:gridCol w:w="4675"/>
      </w:tblGrid>
      <w:tr w:rsidR="00097469" w:rsidRPr="006564A7" w14:paraId="02A8CA64" w14:textId="77777777" w:rsidTr="00097469">
        <w:tc>
          <w:tcPr>
            <w:tcW w:w="4675" w:type="dxa"/>
          </w:tcPr>
          <w:p w14:paraId="79CECB0C" w14:textId="77777777" w:rsidR="00C679FA" w:rsidRPr="006564A7" w:rsidRDefault="001514DD" w:rsidP="00097469">
            <w:pPr>
              <w:jc w:val="center"/>
              <w:rPr>
                <w:rFonts w:cstheme="minorHAnsi"/>
              </w:rPr>
            </w:pPr>
            <w:r w:rsidRPr="006564A7">
              <w:rPr>
                <w:rFonts w:cstheme="minorHAnsi"/>
              </w:rPr>
              <w:t xml:space="preserve">AVERAGE RESIDENTS </w:t>
            </w:r>
          </w:p>
          <w:p w14:paraId="1428538D" w14:textId="0FC0FDA1" w:rsidR="00097469" w:rsidRPr="006564A7" w:rsidRDefault="001514DD" w:rsidP="00097469">
            <w:pPr>
              <w:jc w:val="center"/>
              <w:rPr>
                <w:rFonts w:cstheme="minorHAnsi"/>
              </w:rPr>
            </w:pPr>
            <w:r w:rsidRPr="006564A7">
              <w:rPr>
                <w:rFonts w:cstheme="minorHAnsi"/>
              </w:rPr>
              <w:t>FUNDS MONTHLY BALANCE</w:t>
            </w:r>
          </w:p>
        </w:tc>
        <w:tc>
          <w:tcPr>
            <w:tcW w:w="4675" w:type="dxa"/>
          </w:tcPr>
          <w:p w14:paraId="1D9C499E" w14:textId="77777777" w:rsidR="00C679FA" w:rsidRPr="006564A7" w:rsidRDefault="001514DD" w:rsidP="00097469">
            <w:pPr>
              <w:jc w:val="center"/>
              <w:rPr>
                <w:rFonts w:cstheme="minorHAnsi"/>
              </w:rPr>
            </w:pPr>
            <w:r w:rsidRPr="006564A7">
              <w:rPr>
                <w:rFonts w:cstheme="minorHAnsi"/>
              </w:rPr>
              <w:t xml:space="preserve">REQUIRED SURETY </w:t>
            </w:r>
          </w:p>
          <w:p w14:paraId="6A1A0117" w14:textId="3994D42B" w:rsidR="00097469" w:rsidRPr="006564A7" w:rsidRDefault="001514DD" w:rsidP="00097469">
            <w:pPr>
              <w:jc w:val="center"/>
              <w:rPr>
                <w:rFonts w:cstheme="minorHAnsi"/>
              </w:rPr>
            </w:pPr>
            <w:r w:rsidRPr="006564A7">
              <w:rPr>
                <w:rFonts w:cstheme="minorHAnsi"/>
              </w:rPr>
              <w:t>BOND AMOUNT</w:t>
            </w:r>
          </w:p>
        </w:tc>
      </w:tr>
      <w:tr w:rsidR="00097469" w:rsidRPr="006564A7" w14:paraId="28EC7A68" w14:textId="77777777" w:rsidTr="00487F8F">
        <w:tc>
          <w:tcPr>
            <w:tcW w:w="4675" w:type="dxa"/>
            <w:vAlign w:val="bottom"/>
          </w:tcPr>
          <w:p w14:paraId="20691B8C" w14:textId="5450D641" w:rsidR="00097469" w:rsidRPr="006564A7" w:rsidRDefault="00220E91" w:rsidP="00487F8F">
            <w:pPr>
              <w:jc w:val="center"/>
              <w:rPr>
                <w:rFonts w:cstheme="minorHAnsi"/>
              </w:rPr>
            </w:pPr>
            <w:r w:rsidRPr="006564A7">
              <w:rPr>
                <w:rFonts w:cstheme="minorHAnsi"/>
              </w:rPr>
              <w:t>$1 to $2,000</w:t>
            </w:r>
          </w:p>
        </w:tc>
        <w:tc>
          <w:tcPr>
            <w:tcW w:w="4675" w:type="dxa"/>
            <w:vAlign w:val="bottom"/>
          </w:tcPr>
          <w:p w14:paraId="7B528CB2" w14:textId="6B9D4293" w:rsidR="00097469" w:rsidRPr="006564A7" w:rsidRDefault="00A8381B" w:rsidP="00487F8F">
            <w:pPr>
              <w:jc w:val="center"/>
              <w:rPr>
                <w:rFonts w:cstheme="minorHAnsi"/>
              </w:rPr>
            </w:pPr>
            <w:r w:rsidRPr="006564A7">
              <w:rPr>
                <w:rFonts w:cstheme="minorHAnsi"/>
              </w:rPr>
              <w:t>$2,500</w:t>
            </w:r>
          </w:p>
        </w:tc>
      </w:tr>
      <w:tr w:rsidR="00C679FA" w:rsidRPr="006564A7" w14:paraId="4D1A0C90" w14:textId="77777777" w:rsidTr="00487F8F">
        <w:tc>
          <w:tcPr>
            <w:tcW w:w="4675" w:type="dxa"/>
            <w:vAlign w:val="bottom"/>
          </w:tcPr>
          <w:p w14:paraId="7A7D8A48" w14:textId="714B26C9" w:rsidR="00C679FA" w:rsidRPr="006564A7" w:rsidRDefault="00E46950" w:rsidP="00487F8F">
            <w:pPr>
              <w:jc w:val="center"/>
              <w:rPr>
                <w:rFonts w:cstheme="minorHAnsi"/>
              </w:rPr>
            </w:pPr>
            <w:r w:rsidRPr="006564A7">
              <w:rPr>
                <w:rFonts w:cstheme="minorHAnsi"/>
              </w:rPr>
              <w:t>$2,001 to $2,100</w:t>
            </w:r>
          </w:p>
        </w:tc>
        <w:tc>
          <w:tcPr>
            <w:tcW w:w="4675" w:type="dxa"/>
            <w:vAlign w:val="bottom"/>
          </w:tcPr>
          <w:p w14:paraId="3D2EF281" w14:textId="0B7EC02E" w:rsidR="00C679FA" w:rsidRPr="006564A7" w:rsidRDefault="00A8381B" w:rsidP="00487F8F">
            <w:pPr>
              <w:jc w:val="center"/>
              <w:rPr>
                <w:rFonts w:cstheme="minorHAnsi"/>
              </w:rPr>
            </w:pPr>
            <w:r w:rsidRPr="006564A7">
              <w:rPr>
                <w:rFonts w:cstheme="minorHAnsi"/>
              </w:rPr>
              <w:t>$2,625</w:t>
            </w:r>
          </w:p>
        </w:tc>
      </w:tr>
      <w:tr w:rsidR="00C679FA" w:rsidRPr="006564A7" w14:paraId="049116D9" w14:textId="77777777" w:rsidTr="00487F8F">
        <w:tc>
          <w:tcPr>
            <w:tcW w:w="4675" w:type="dxa"/>
            <w:vAlign w:val="bottom"/>
          </w:tcPr>
          <w:p w14:paraId="710D9657" w14:textId="5D0E87FA" w:rsidR="00C679FA" w:rsidRPr="006564A7" w:rsidRDefault="00E46950" w:rsidP="00487F8F">
            <w:pPr>
              <w:jc w:val="center"/>
              <w:rPr>
                <w:rFonts w:cstheme="minorHAnsi"/>
              </w:rPr>
            </w:pPr>
            <w:r w:rsidRPr="006564A7">
              <w:rPr>
                <w:rFonts w:cstheme="minorHAnsi"/>
              </w:rPr>
              <w:t>$2,101 to $2,200</w:t>
            </w:r>
          </w:p>
        </w:tc>
        <w:tc>
          <w:tcPr>
            <w:tcW w:w="4675" w:type="dxa"/>
            <w:vAlign w:val="bottom"/>
          </w:tcPr>
          <w:p w14:paraId="314D7BBF" w14:textId="5B8056B6" w:rsidR="00C679FA" w:rsidRPr="006564A7" w:rsidRDefault="00A8381B" w:rsidP="00487F8F">
            <w:pPr>
              <w:jc w:val="center"/>
              <w:rPr>
                <w:rFonts w:cstheme="minorHAnsi"/>
              </w:rPr>
            </w:pPr>
            <w:r w:rsidRPr="006564A7">
              <w:rPr>
                <w:rFonts w:cstheme="minorHAnsi"/>
              </w:rPr>
              <w:t>$2,750</w:t>
            </w:r>
          </w:p>
        </w:tc>
      </w:tr>
      <w:tr w:rsidR="00C679FA" w:rsidRPr="006564A7" w14:paraId="26082868" w14:textId="77777777" w:rsidTr="00487F8F">
        <w:tc>
          <w:tcPr>
            <w:tcW w:w="4675" w:type="dxa"/>
            <w:vAlign w:val="bottom"/>
          </w:tcPr>
          <w:p w14:paraId="3715A5B1" w14:textId="069C654B" w:rsidR="00C679FA" w:rsidRPr="006564A7" w:rsidRDefault="00E46950" w:rsidP="00487F8F">
            <w:pPr>
              <w:jc w:val="center"/>
              <w:rPr>
                <w:rFonts w:cstheme="minorHAnsi"/>
              </w:rPr>
            </w:pPr>
            <w:r w:rsidRPr="006564A7">
              <w:rPr>
                <w:rFonts w:cstheme="minorHAnsi"/>
              </w:rPr>
              <w:t>$2,201 to $2,300</w:t>
            </w:r>
          </w:p>
        </w:tc>
        <w:tc>
          <w:tcPr>
            <w:tcW w:w="4675" w:type="dxa"/>
            <w:vAlign w:val="bottom"/>
          </w:tcPr>
          <w:p w14:paraId="54824E71" w14:textId="0FF0F9E8" w:rsidR="00C679FA" w:rsidRPr="006564A7" w:rsidRDefault="00A8381B" w:rsidP="00487F8F">
            <w:pPr>
              <w:jc w:val="center"/>
              <w:rPr>
                <w:rFonts w:cstheme="minorHAnsi"/>
              </w:rPr>
            </w:pPr>
            <w:r w:rsidRPr="006564A7">
              <w:rPr>
                <w:rFonts w:cstheme="minorHAnsi"/>
              </w:rPr>
              <w:t>$2,875</w:t>
            </w:r>
          </w:p>
        </w:tc>
      </w:tr>
      <w:tr w:rsidR="00C679FA" w:rsidRPr="006564A7" w14:paraId="57432F33" w14:textId="77777777" w:rsidTr="00487F8F">
        <w:tc>
          <w:tcPr>
            <w:tcW w:w="4675" w:type="dxa"/>
            <w:vAlign w:val="bottom"/>
          </w:tcPr>
          <w:p w14:paraId="353FBFCE" w14:textId="2B302023" w:rsidR="00C679FA" w:rsidRPr="006564A7" w:rsidRDefault="00E46950" w:rsidP="00487F8F">
            <w:pPr>
              <w:jc w:val="center"/>
              <w:rPr>
                <w:rFonts w:cstheme="minorHAnsi"/>
              </w:rPr>
            </w:pPr>
            <w:r w:rsidRPr="006564A7">
              <w:rPr>
                <w:rFonts w:cstheme="minorHAnsi"/>
              </w:rPr>
              <w:t>$2,301 to $2,400</w:t>
            </w:r>
          </w:p>
        </w:tc>
        <w:tc>
          <w:tcPr>
            <w:tcW w:w="4675" w:type="dxa"/>
            <w:vAlign w:val="bottom"/>
          </w:tcPr>
          <w:p w14:paraId="69AE1AB3" w14:textId="39362826" w:rsidR="00C679FA" w:rsidRPr="006564A7" w:rsidRDefault="00A8381B" w:rsidP="00487F8F">
            <w:pPr>
              <w:jc w:val="center"/>
              <w:rPr>
                <w:rFonts w:cstheme="minorHAnsi"/>
              </w:rPr>
            </w:pPr>
            <w:r w:rsidRPr="006564A7">
              <w:rPr>
                <w:rFonts w:cstheme="minorHAnsi"/>
              </w:rPr>
              <w:t>$3,000</w:t>
            </w:r>
          </w:p>
        </w:tc>
      </w:tr>
      <w:tr w:rsidR="00C679FA" w:rsidRPr="006564A7" w14:paraId="71238A21" w14:textId="77777777" w:rsidTr="00487F8F">
        <w:tc>
          <w:tcPr>
            <w:tcW w:w="4675" w:type="dxa"/>
            <w:vAlign w:val="bottom"/>
          </w:tcPr>
          <w:p w14:paraId="22909224" w14:textId="3256E068" w:rsidR="00C679FA" w:rsidRPr="006564A7" w:rsidRDefault="00E46950" w:rsidP="00487F8F">
            <w:pPr>
              <w:jc w:val="center"/>
              <w:rPr>
                <w:rFonts w:cstheme="minorHAnsi"/>
              </w:rPr>
            </w:pPr>
            <w:r w:rsidRPr="006564A7">
              <w:rPr>
                <w:rFonts w:cstheme="minorHAnsi"/>
              </w:rPr>
              <w:t>$2,401 to $2,500</w:t>
            </w:r>
          </w:p>
        </w:tc>
        <w:tc>
          <w:tcPr>
            <w:tcW w:w="4675" w:type="dxa"/>
            <w:vAlign w:val="bottom"/>
          </w:tcPr>
          <w:p w14:paraId="1F433A62" w14:textId="00E1A415" w:rsidR="00C679FA" w:rsidRPr="006564A7" w:rsidRDefault="00FE1574" w:rsidP="00487F8F">
            <w:pPr>
              <w:jc w:val="center"/>
              <w:rPr>
                <w:rFonts w:cstheme="minorHAnsi"/>
              </w:rPr>
            </w:pPr>
            <w:r w:rsidRPr="006564A7">
              <w:rPr>
                <w:rFonts w:cstheme="minorHAnsi"/>
              </w:rPr>
              <w:t>$3,125</w:t>
            </w:r>
          </w:p>
        </w:tc>
      </w:tr>
      <w:tr w:rsidR="00C679FA" w:rsidRPr="006564A7" w14:paraId="36943353" w14:textId="77777777" w:rsidTr="00487F8F">
        <w:tc>
          <w:tcPr>
            <w:tcW w:w="4675" w:type="dxa"/>
            <w:vAlign w:val="bottom"/>
          </w:tcPr>
          <w:p w14:paraId="4D990DEA" w14:textId="00FFE4F3" w:rsidR="00C679FA" w:rsidRPr="006564A7" w:rsidRDefault="00737099" w:rsidP="00487F8F">
            <w:pPr>
              <w:jc w:val="center"/>
              <w:rPr>
                <w:rFonts w:cstheme="minorHAnsi"/>
              </w:rPr>
            </w:pPr>
            <w:r w:rsidRPr="006564A7">
              <w:rPr>
                <w:rFonts w:cstheme="minorHAnsi"/>
              </w:rPr>
              <w:t>$2,501 to $2,600</w:t>
            </w:r>
          </w:p>
        </w:tc>
        <w:tc>
          <w:tcPr>
            <w:tcW w:w="4675" w:type="dxa"/>
            <w:vAlign w:val="bottom"/>
          </w:tcPr>
          <w:p w14:paraId="03B7A07B" w14:textId="6298A904" w:rsidR="00C679FA" w:rsidRPr="006564A7" w:rsidRDefault="00FE1574" w:rsidP="00487F8F">
            <w:pPr>
              <w:jc w:val="center"/>
              <w:rPr>
                <w:rFonts w:cstheme="minorHAnsi"/>
              </w:rPr>
            </w:pPr>
            <w:r w:rsidRPr="006564A7">
              <w:rPr>
                <w:rFonts w:cstheme="minorHAnsi"/>
              </w:rPr>
              <w:t>$3,250</w:t>
            </w:r>
          </w:p>
        </w:tc>
      </w:tr>
      <w:tr w:rsidR="00C679FA" w:rsidRPr="006564A7" w14:paraId="153FFB61" w14:textId="77777777" w:rsidTr="00487F8F">
        <w:tc>
          <w:tcPr>
            <w:tcW w:w="4675" w:type="dxa"/>
            <w:vAlign w:val="bottom"/>
          </w:tcPr>
          <w:p w14:paraId="21878655" w14:textId="314CA349" w:rsidR="00C679FA" w:rsidRPr="006564A7" w:rsidRDefault="00737099" w:rsidP="00487F8F">
            <w:pPr>
              <w:jc w:val="center"/>
              <w:rPr>
                <w:rFonts w:cstheme="minorHAnsi"/>
              </w:rPr>
            </w:pPr>
            <w:r w:rsidRPr="006564A7">
              <w:rPr>
                <w:rFonts w:cstheme="minorHAnsi"/>
              </w:rPr>
              <w:t>$2,601 to $2,700</w:t>
            </w:r>
          </w:p>
        </w:tc>
        <w:tc>
          <w:tcPr>
            <w:tcW w:w="4675" w:type="dxa"/>
            <w:vAlign w:val="bottom"/>
          </w:tcPr>
          <w:p w14:paraId="67391DFA" w14:textId="2839262D" w:rsidR="00C679FA" w:rsidRPr="006564A7" w:rsidRDefault="00FE1574" w:rsidP="00487F8F">
            <w:pPr>
              <w:jc w:val="center"/>
              <w:rPr>
                <w:rFonts w:cstheme="minorHAnsi"/>
              </w:rPr>
            </w:pPr>
            <w:r w:rsidRPr="006564A7">
              <w:rPr>
                <w:rFonts w:cstheme="minorHAnsi"/>
              </w:rPr>
              <w:t>$3,375</w:t>
            </w:r>
          </w:p>
        </w:tc>
      </w:tr>
      <w:tr w:rsidR="00C679FA" w:rsidRPr="006564A7" w14:paraId="0AF02E5D" w14:textId="77777777" w:rsidTr="00487F8F">
        <w:tc>
          <w:tcPr>
            <w:tcW w:w="4675" w:type="dxa"/>
            <w:vAlign w:val="bottom"/>
          </w:tcPr>
          <w:p w14:paraId="40E87F25" w14:textId="28BAFEE6" w:rsidR="00C679FA" w:rsidRPr="006564A7" w:rsidRDefault="00737099" w:rsidP="00487F8F">
            <w:pPr>
              <w:jc w:val="center"/>
              <w:rPr>
                <w:rFonts w:cstheme="minorHAnsi"/>
              </w:rPr>
            </w:pPr>
            <w:r w:rsidRPr="006564A7">
              <w:rPr>
                <w:rFonts w:cstheme="minorHAnsi"/>
              </w:rPr>
              <w:t>$2,701 to $2,800</w:t>
            </w:r>
          </w:p>
        </w:tc>
        <w:tc>
          <w:tcPr>
            <w:tcW w:w="4675" w:type="dxa"/>
            <w:vAlign w:val="bottom"/>
          </w:tcPr>
          <w:p w14:paraId="326294B8" w14:textId="757CFD61" w:rsidR="00C679FA" w:rsidRPr="006564A7" w:rsidRDefault="00FE1574" w:rsidP="00487F8F">
            <w:pPr>
              <w:jc w:val="center"/>
              <w:rPr>
                <w:rFonts w:cstheme="minorHAnsi"/>
              </w:rPr>
            </w:pPr>
            <w:r w:rsidRPr="006564A7">
              <w:rPr>
                <w:rFonts w:cstheme="minorHAnsi"/>
              </w:rPr>
              <w:t>$3,500</w:t>
            </w:r>
          </w:p>
        </w:tc>
      </w:tr>
      <w:tr w:rsidR="00C679FA" w:rsidRPr="006564A7" w14:paraId="230970EB" w14:textId="77777777" w:rsidTr="00487F8F">
        <w:tc>
          <w:tcPr>
            <w:tcW w:w="4675" w:type="dxa"/>
            <w:vAlign w:val="bottom"/>
          </w:tcPr>
          <w:p w14:paraId="20E630BC" w14:textId="34CAD652" w:rsidR="00C679FA" w:rsidRPr="006564A7" w:rsidRDefault="00737099" w:rsidP="00487F8F">
            <w:pPr>
              <w:jc w:val="center"/>
              <w:rPr>
                <w:rFonts w:cstheme="minorHAnsi"/>
              </w:rPr>
            </w:pPr>
            <w:r w:rsidRPr="006564A7">
              <w:rPr>
                <w:rFonts w:cstheme="minorHAnsi"/>
              </w:rPr>
              <w:t>$2,801 to $2,900</w:t>
            </w:r>
          </w:p>
        </w:tc>
        <w:tc>
          <w:tcPr>
            <w:tcW w:w="4675" w:type="dxa"/>
            <w:vAlign w:val="bottom"/>
          </w:tcPr>
          <w:p w14:paraId="39E86221" w14:textId="44DCDBA2" w:rsidR="00C679FA" w:rsidRPr="006564A7" w:rsidRDefault="00FE1574" w:rsidP="00487F8F">
            <w:pPr>
              <w:jc w:val="center"/>
              <w:rPr>
                <w:rFonts w:cstheme="minorHAnsi"/>
              </w:rPr>
            </w:pPr>
            <w:r w:rsidRPr="006564A7">
              <w:rPr>
                <w:rFonts w:cstheme="minorHAnsi"/>
              </w:rPr>
              <w:t>$3,625</w:t>
            </w:r>
          </w:p>
        </w:tc>
      </w:tr>
      <w:tr w:rsidR="00C679FA" w:rsidRPr="006564A7" w14:paraId="190D986D" w14:textId="77777777" w:rsidTr="00487F8F">
        <w:tc>
          <w:tcPr>
            <w:tcW w:w="4675" w:type="dxa"/>
            <w:vAlign w:val="bottom"/>
          </w:tcPr>
          <w:p w14:paraId="22C436C1" w14:textId="4DAA8CE6" w:rsidR="00C679FA" w:rsidRPr="006564A7" w:rsidRDefault="00737099" w:rsidP="00487F8F">
            <w:pPr>
              <w:jc w:val="center"/>
              <w:rPr>
                <w:rFonts w:cstheme="minorHAnsi"/>
              </w:rPr>
            </w:pPr>
            <w:r w:rsidRPr="006564A7">
              <w:rPr>
                <w:rFonts w:cstheme="minorHAnsi"/>
              </w:rPr>
              <w:t>$2,901 to $3,000</w:t>
            </w:r>
          </w:p>
        </w:tc>
        <w:tc>
          <w:tcPr>
            <w:tcW w:w="4675" w:type="dxa"/>
            <w:vAlign w:val="bottom"/>
          </w:tcPr>
          <w:p w14:paraId="5C753F63" w14:textId="53160C7D" w:rsidR="00C679FA" w:rsidRPr="006564A7" w:rsidRDefault="00FE1574" w:rsidP="00487F8F">
            <w:pPr>
              <w:jc w:val="center"/>
              <w:rPr>
                <w:rFonts w:cstheme="minorHAnsi"/>
              </w:rPr>
            </w:pPr>
            <w:r w:rsidRPr="006564A7">
              <w:rPr>
                <w:rFonts w:cstheme="minorHAnsi"/>
              </w:rPr>
              <w:t>$3,750</w:t>
            </w:r>
          </w:p>
        </w:tc>
      </w:tr>
      <w:tr w:rsidR="00C679FA" w:rsidRPr="006564A7" w14:paraId="52B5BFB3" w14:textId="77777777" w:rsidTr="00487F8F">
        <w:tc>
          <w:tcPr>
            <w:tcW w:w="4675" w:type="dxa"/>
            <w:vAlign w:val="bottom"/>
          </w:tcPr>
          <w:p w14:paraId="0D4788D6" w14:textId="6E41B48D" w:rsidR="00C679FA" w:rsidRPr="006564A7" w:rsidRDefault="00737099" w:rsidP="00487F8F">
            <w:pPr>
              <w:jc w:val="center"/>
              <w:rPr>
                <w:rFonts w:cstheme="minorHAnsi"/>
              </w:rPr>
            </w:pPr>
            <w:r w:rsidRPr="006564A7">
              <w:rPr>
                <w:rFonts w:cstheme="minorHAnsi"/>
              </w:rPr>
              <w:t>$3,001 to $3,100</w:t>
            </w:r>
          </w:p>
        </w:tc>
        <w:tc>
          <w:tcPr>
            <w:tcW w:w="4675" w:type="dxa"/>
            <w:vAlign w:val="bottom"/>
          </w:tcPr>
          <w:p w14:paraId="0C59238E" w14:textId="125ECFFD" w:rsidR="00C679FA" w:rsidRPr="006564A7" w:rsidRDefault="00FE1574" w:rsidP="00487F8F">
            <w:pPr>
              <w:jc w:val="center"/>
              <w:rPr>
                <w:rFonts w:cstheme="minorHAnsi"/>
              </w:rPr>
            </w:pPr>
            <w:r w:rsidRPr="006564A7">
              <w:rPr>
                <w:rFonts w:cstheme="minorHAnsi"/>
              </w:rPr>
              <w:t>$3,875</w:t>
            </w:r>
          </w:p>
        </w:tc>
      </w:tr>
      <w:tr w:rsidR="00C679FA" w:rsidRPr="006564A7" w14:paraId="6DEEDE87" w14:textId="77777777" w:rsidTr="00487F8F">
        <w:tc>
          <w:tcPr>
            <w:tcW w:w="4675" w:type="dxa"/>
            <w:vAlign w:val="bottom"/>
          </w:tcPr>
          <w:p w14:paraId="42473AD1" w14:textId="266DE080" w:rsidR="00C679FA" w:rsidRPr="006564A7" w:rsidRDefault="00737099" w:rsidP="00487F8F">
            <w:pPr>
              <w:jc w:val="center"/>
              <w:rPr>
                <w:rFonts w:cstheme="minorHAnsi"/>
              </w:rPr>
            </w:pPr>
            <w:r w:rsidRPr="006564A7">
              <w:rPr>
                <w:rFonts w:cstheme="minorHAnsi"/>
              </w:rPr>
              <w:t>$3,101 to $3,200</w:t>
            </w:r>
          </w:p>
        </w:tc>
        <w:tc>
          <w:tcPr>
            <w:tcW w:w="4675" w:type="dxa"/>
            <w:vAlign w:val="bottom"/>
          </w:tcPr>
          <w:p w14:paraId="41A83B11" w14:textId="591B3740" w:rsidR="00C679FA" w:rsidRPr="006564A7" w:rsidRDefault="00FE1574" w:rsidP="00487F8F">
            <w:pPr>
              <w:jc w:val="center"/>
              <w:rPr>
                <w:rFonts w:cstheme="minorHAnsi"/>
              </w:rPr>
            </w:pPr>
            <w:r w:rsidRPr="006564A7">
              <w:rPr>
                <w:rFonts w:cstheme="minorHAnsi"/>
              </w:rPr>
              <w:t>$4,000</w:t>
            </w:r>
          </w:p>
        </w:tc>
      </w:tr>
      <w:tr w:rsidR="00C679FA" w:rsidRPr="006564A7" w14:paraId="30EC04EC" w14:textId="77777777" w:rsidTr="00487F8F">
        <w:tc>
          <w:tcPr>
            <w:tcW w:w="4675" w:type="dxa"/>
            <w:vAlign w:val="bottom"/>
          </w:tcPr>
          <w:p w14:paraId="776D2E5F" w14:textId="4F4BA395" w:rsidR="00C679FA" w:rsidRPr="006564A7" w:rsidRDefault="00737099" w:rsidP="00487F8F">
            <w:pPr>
              <w:jc w:val="center"/>
              <w:rPr>
                <w:rFonts w:cstheme="minorHAnsi"/>
              </w:rPr>
            </w:pPr>
            <w:r w:rsidRPr="006564A7">
              <w:rPr>
                <w:rFonts w:cstheme="minorHAnsi"/>
              </w:rPr>
              <w:t>$3,201 to $3,300</w:t>
            </w:r>
          </w:p>
        </w:tc>
        <w:tc>
          <w:tcPr>
            <w:tcW w:w="4675" w:type="dxa"/>
            <w:vAlign w:val="bottom"/>
          </w:tcPr>
          <w:p w14:paraId="3298F497" w14:textId="6A0198EC" w:rsidR="00C679FA" w:rsidRPr="006564A7" w:rsidRDefault="00922257" w:rsidP="00487F8F">
            <w:pPr>
              <w:jc w:val="center"/>
              <w:rPr>
                <w:rFonts w:cstheme="minorHAnsi"/>
              </w:rPr>
            </w:pPr>
            <w:r w:rsidRPr="006564A7">
              <w:rPr>
                <w:rFonts w:cstheme="minorHAnsi"/>
              </w:rPr>
              <w:t>$4,125</w:t>
            </w:r>
          </w:p>
        </w:tc>
      </w:tr>
      <w:tr w:rsidR="00C679FA" w:rsidRPr="006564A7" w14:paraId="5411300D" w14:textId="77777777" w:rsidTr="00487F8F">
        <w:tc>
          <w:tcPr>
            <w:tcW w:w="4675" w:type="dxa"/>
            <w:vAlign w:val="bottom"/>
          </w:tcPr>
          <w:p w14:paraId="78EF1F52" w14:textId="04A8CE8E" w:rsidR="00C679FA" w:rsidRPr="006564A7" w:rsidRDefault="00737099" w:rsidP="00487F8F">
            <w:pPr>
              <w:jc w:val="center"/>
              <w:rPr>
                <w:rFonts w:cstheme="minorHAnsi"/>
              </w:rPr>
            </w:pPr>
            <w:r w:rsidRPr="006564A7">
              <w:rPr>
                <w:rFonts w:cstheme="minorHAnsi"/>
              </w:rPr>
              <w:t>$3,301 to $3,400</w:t>
            </w:r>
          </w:p>
        </w:tc>
        <w:tc>
          <w:tcPr>
            <w:tcW w:w="4675" w:type="dxa"/>
            <w:vAlign w:val="bottom"/>
          </w:tcPr>
          <w:p w14:paraId="08919516" w14:textId="0BE96A1F" w:rsidR="00C679FA" w:rsidRPr="006564A7" w:rsidRDefault="004F354B" w:rsidP="00487F8F">
            <w:pPr>
              <w:jc w:val="center"/>
              <w:rPr>
                <w:rFonts w:cstheme="minorHAnsi"/>
              </w:rPr>
            </w:pPr>
            <w:r w:rsidRPr="006564A7">
              <w:rPr>
                <w:rFonts w:cstheme="minorHAnsi"/>
              </w:rPr>
              <w:t>$4,250</w:t>
            </w:r>
          </w:p>
        </w:tc>
      </w:tr>
      <w:tr w:rsidR="00C679FA" w:rsidRPr="006564A7" w14:paraId="21B580B7" w14:textId="77777777" w:rsidTr="00487F8F">
        <w:tc>
          <w:tcPr>
            <w:tcW w:w="4675" w:type="dxa"/>
            <w:vAlign w:val="bottom"/>
          </w:tcPr>
          <w:p w14:paraId="6CC9C81E" w14:textId="04CE7B7B" w:rsidR="00C679FA" w:rsidRPr="006564A7" w:rsidRDefault="00737099" w:rsidP="00487F8F">
            <w:pPr>
              <w:jc w:val="center"/>
              <w:rPr>
                <w:rFonts w:cstheme="minorHAnsi"/>
              </w:rPr>
            </w:pPr>
            <w:r w:rsidRPr="006564A7">
              <w:rPr>
                <w:rFonts w:cstheme="minorHAnsi"/>
              </w:rPr>
              <w:t>$3,401 to $3,500</w:t>
            </w:r>
          </w:p>
        </w:tc>
        <w:tc>
          <w:tcPr>
            <w:tcW w:w="4675" w:type="dxa"/>
            <w:vAlign w:val="bottom"/>
          </w:tcPr>
          <w:p w14:paraId="140F156C" w14:textId="2705D0F4" w:rsidR="00C679FA" w:rsidRPr="006564A7" w:rsidRDefault="004F354B" w:rsidP="00487F8F">
            <w:pPr>
              <w:jc w:val="center"/>
              <w:rPr>
                <w:rFonts w:cstheme="minorHAnsi"/>
              </w:rPr>
            </w:pPr>
            <w:r w:rsidRPr="006564A7">
              <w:rPr>
                <w:rFonts w:cstheme="minorHAnsi"/>
              </w:rPr>
              <w:t>$4,375</w:t>
            </w:r>
          </w:p>
        </w:tc>
      </w:tr>
      <w:tr w:rsidR="00C679FA" w:rsidRPr="006564A7" w14:paraId="4ADA183D" w14:textId="77777777" w:rsidTr="00487F8F">
        <w:tc>
          <w:tcPr>
            <w:tcW w:w="4675" w:type="dxa"/>
            <w:vAlign w:val="bottom"/>
          </w:tcPr>
          <w:p w14:paraId="60B4760B" w14:textId="36DAEC2A" w:rsidR="00C679FA" w:rsidRPr="006564A7" w:rsidRDefault="00737099" w:rsidP="00487F8F">
            <w:pPr>
              <w:jc w:val="center"/>
              <w:rPr>
                <w:rFonts w:cstheme="minorHAnsi"/>
              </w:rPr>
            </w:pPr>
            <w:r w:rsidRPr="006564A7">
              <w:rPr>
                <w:rFonts w:cstheme="minorHAnsi"/>
              </w:rPr>
              <w:t>$3,501 to $3,600</w:t>
            </w:r>
          </w:p>
        </w:tc>
        <w:tc>
          <w:tcPr>
            <w:tcW w:w="4675" w:type="dxa"/>
            <w:vAlign w:val="bottom"/>
          </w:tcPr>
          <w:p w14:paraId="06216987" w14:textId="08D58DAB" w:rsidR="00C679FA" w:rsidRPr="006564A7" w:rsidRDefault="004F354B" w:rsidP="00487F8F">
            <w:pPr>
              <w:jc w:val="center"/>
              <w:rPr>
                <w:rFonts w:cstheme="minorHAnsi"/>
              </w:rPr>
            </w:pPr>
            <w:r w:rsidRPr="006564A7">
              <w:rPr>
                <w:rFonts w:cstheme="minorHAnsi"/>
              </w:rPr>
              <w:t>$4,500</w:t>
            </w:r>
          </w:p>
        </w:tc>
      </w:tr>
      <w:tr w:rsidR="00C679FA" w:rsidRPr="006564A7" w14:paraId="2A262A3E" w14:textId="77777777" w:rsidTr="00487F8F">
        <w:tc>
          <w:tcPr>
            <w:tcW w:w="4675" w:type="dxa"/>
            <w:vAlign w:val="bottom"/>
          </w:tcPr>
          <w:p w14:paraId="4E1641F9" w14:textId="3276372E" w:rsidR="00C679FA" w:rsidRPr="006564A7" w:rsidRDefault="00737099" w:rsidP="00487F8F">
            <w:pPr>
              <w:jc w:val="center"/>
              <w:rPr>
                <w:rFonts w:cstheme="minorHAnsi"/>
              </w:rPr>
            </w:pPr>
            <w:r w:rsidRPr="006564A7">
              <w:rPr>
                <w:rFonts w:cstheme="minorHAnsi"/>
              </w:rPr>
              <w:t>$3,601 to $3,700</w:t>
            </w:r>
          </w:p>
        </w:tc>
        <w:tc>
          <w:tcPr>
            <w:tcW w:w="4675" w:type="dxa"/>
            <w:vAlign w:val="bottom"/>
          </w:tcPr>
          <w:p w14:paraId="46EDC187" w14:textId="3414B4AF" w:rsidR="00C679FA" w:rsidRPr="006564A7" w:rsidRDefault="004F354B" w:rsidP="00487F8F">
            <w:pPr>
              <w:jc w:val="center"/>
              <w:rPr>
                <w:rFonts w:cstheme="minorHAnsi"/>
              </w:rPr>
            </w:pPr>
            <w:r w:rsidRPr="006564A7">
              <w:rPr>
                <w:rFonts w:cstheme="minorHAnsi"/>
              </w:rPr>
              <w:t>$4,625</w:t>
            </w:r>
          </w:p>
        </w:tc>
      </w:tr>
      <w:tr w:rsidR="00C679FA" w:rsidRPr="006564A7" w14:paraId="603772C6" w14:textId="77777777" w:rsidTr="00487F8F">
        <w:tc>
          <w:tcPr>
            <w:tcW w:w="4675" w:type="dxa"/>
            <w:vAlign w:val="bottom"/>
          </w:tcPr>
          <w:p w14:paraId="64C2D055" w14:textId="5DC839B6" w:rsidR="00C679FA" w:rsidRPr="006564A7" w:rsidRDefault="00737099" w:rsidP="00487F8F">
            <w:pPr>
              <w:jc w:val="center"/>
              <w:rPr>
                <w:rFonts w:cstheme="minorHAnsi"/>
              </w:rPr>
            </w:pPr>
            <w:r w:rsidRPr="006564A7">
              <w:rPr>
                <w:rFonts w:cstheme="minorHAnsi"/>
              </w:rPr>
              <w:t>$3,701 to $3,800</w:t>
            </w:r>
          </w:p>
        </w:tc>
        <w:tc>
          <w:tcPr>
            <w:tcW w:w="4675" w:type="dxa"/>
            <w:vAlign w:val="bottom"/>
          </w:tcPr>
          <w:p w14:paraId="20BF2692" w14:textId="10EB7841" w:rsidR="00C679FA" w:rsidRPr="006564A7" w:rsidRDefault="004F354B" w:rsidP="00487F8F">
            <w:pPr>
              <w:jc w:val="center"/>
              <w:rPr>
                <w:rFonts w:cstheme="minorHAnsi"/>
              </w:rPr>
            </w:pPr>
            <w:r w:rsidRPr="006564A7">
              <w:rPr>
                <w:rFonts w:cstheme="minorHAnsi"/>
              </w:rPr>
              <w:t>$4,750</w:t>
            </w:r>
          </w:p>
        </w:tc>
      </w:tr>
      <w:tr w:rsidR="00C679FA" w:rsidRPr="006564A7" w14:paraId="7561CFE7" w14:textId="77777777" w:rsidTr="00487F8F">
        <w:tc>
          <w:tcPr>
            <w:tcW w:w="4675" w:type="dxa"/>
            <w:vAlign w:val="bottom"/>
          </w:tcPr>
          <w:p w14:paraId="2AB5442E" w14:textId="6A7BF2B9" w:rsidR="00C679FA" w:rsidRPr="006564A7" w:rsidRDefault="00737099" w:rsidP="00487F8F">
            <w:pPr>
              <w:jc w:val="center"/>
              <w:rPr>
                <w:rFonts w:cstheme="minorHAnsi"/>
              </w:rPr>
            </w:pPr>
            <w:r w:rsidRPr="006564A7">
              <w:rPr>
                <w:rFonts w:cstheme="minorHAnsi"/>
              </w:rPr>
              <w:t>$3,801 to $3,900</w:t>
            </w:r>
          </w:p>
        </w:tc>
        <w:tc>
          <w:tcPr>
            <w:tcW w:w="4675" w:type="dxa"/>
            <w:vAlign w:val="bottom"/>
          </w:tcPr>
          <w:p w14:paraId="0705678A" w14:textId="6024F10B" w:rsidR="00C679FA" w:rsidRPr="006564A7" w:rsidRDefault="004F354B" w:rsidP="00487F8F">
            <w:pPr>
              <w:jc w:val="center"/>
              <w:rPr>
                <w:rFonts w:cstheme="minorHAnsi"/>
              </w:rPr>
            </w:pPr>
            <w:r w:rsidRPr="006564A7">
              <w:rPr>
                <w:rFonts w:cstheme="minorHAnsi"/>
              </w:rPr>
              <w:t>$4,875</w:t>
            </w:r>
          </w:p>
        </w:tc>
      </w:tr>
      <w:tr w:rsidR="00C679FA" w:rsidRPr="006564A7" w14:paraId="015D11B8" w14:textId="77777777" w:rsidTr="00487F8F">
        <w:tc>
          <w:tcPr>
            <w:tcW w:w="4675" w:type="dxa"/>
            <w:vAlign w:val="bottom"/>
          </w:tcPr>
          <w:p w14:paraId="0EA7A350" w14:textId="41693DF1" w:rsidR="00C679FA" w:rsidRPr="006564A7" w:rsidRDefault="00737099" w:rsidP="00487F8F">
            <w:pPr>
              <w:jc w:val="center"/>
              <w:rPr>
                <w:rFonts w:cstheme="minorHAnsi"/>
              </w:rPr>
            </w:pPr>
            <w:r w:rsidRPr="006564A7">
              <w:rPr>
                <w:rFonts w:cstheme="minorHAnsi"/>
              </w:rPr>
              <w:t>$3,901 to $4,000</w:t>
            </w:r>
          </w:p>
        </w:tc>
        <w:tc>
          <w:tcPr>
            <w:tcW w:w="4675" w:type="dxa"/>
            <w:vAlign w:val="bottom"/>
          </w:tcPr>
          <w:p w14:paraId="5030F613" w14:textId="1279F730" w:rsidR="00C679FA" w:rsidRPr="006564A7" w:rsidRDefault="00922257" w:rsidP="00487F8F">
            <w:pPr>
              <w:jc w:val="center"/>
              <w:rPr>
                <w:rFonts w:cstheme="minorHAnsi"/>
              </w:rPr>
            </w:pPr>
            <w:r w:rsidRPr="006564A7">
              <w:rPr>
                <w:rFonts w:cstheme="minorHAnsi"/>
              </w:rPr>
              <w:t>$5,000</w:t>
            </w:r>
          </w:p>
        </w:tc>
      </w:tr>
      <w:tr w:rsidR="00C679FA" w:rsidRPr="006564A7" w14:paraId="2D3AAC09" w14:textId="77777777" w:rsidTr="00487F8F">
        <w:tc>
          <w:tcPr>
            <w:tcW w:w="4675" w:type="dxa"/>
            <w:vAlign w:val="bottom"/>
          </w:tcPr>
          <w:p w14:paraId="718D1D69" w14:textId="0B75502E" w:rsidR="00C679FA" w:rsidRPr="006564A7" w:rsidRDefault="00737099" w:rsidP="00487F8F">
            <w:pPr>
              <w:jc w:val="center"/>
              <w:rPr>
                <w:rFonts w:cstheme="minorHAnsi"/>
              </w:rPr>
            </w:pPr>
            <w:r w:rsidRPr="006564A7">
              <w:rPr>
                <w:rFonts w:cstheme="minorHAnsi"/>
              </w:rPr>
              <w:t>$4,001 to $4,100</w:t>
            </w:r>
          </w:p>
        </w:tc>
        <w:tc>
          <w:tcPr>
            <w:tcW w:w="4675" w:type="dxa"/>
            <w:vAlign w:val="bottom"/>
          </w:tcPr>
          <w:p w14:paraId="4DAE27D3" w14:textId="366E7C92" w:rsidR="00C679FA" w:rsidRPr="006564A7" w:rsidRDefault="00CF29A3" w:rsidP="00487F8F">
            <w:pPr>
              <w:jc w:val="center"/>
              <w:rPr>
                <w:rFonts w:cstheme="minorHAnsi"/>
              </w:rPr>
            </w:pPr>
            <w:r w:rsidRPr="006564A7">
              <w:rPr>
                <w:rFonts w:cstheme="minorHAnsi"/>
              </w:rPr>
              <w:t>$5,125</w:t>
            </w:r>
          </w:p>
        </w:tc>
      </w:tr>
      <w:tr w:rsidR="00C679FA" w:rsidRPr="006564A7" w14:paraId="27E3A3FD" w14:textId="77777777" w:rsidTr="00487F8F">
        <w:tc>
          <w:tcPr>
            <w:tcW w:w="4675" w:type="dxa"/>
            <w:vAlign w:val="bottom"/>
          </w:tcPr>
          <w:p w14:paraId="28E2942E" w14:textId="058E8B71" w:rsidR="00C679FA" w:rsidRPr="006564A7" w:rsidRDefault="00737099" w:rsidP="00487F8F">
            <w:pPr>
              <w:jc w:val="center"/>
              <w:rPr>
                <w:rFonts w:cstheme="minorHAnsi"/>
              </w:rPr>
            </w:pPr>
            <w:r w:rsidRPr="006564A7">
              <w:rPr>
                <w:rFonts w:cstheme="minorHAnsi"/>
              </w:rPr>
              <w:t>$4,101 to $4,200</w:t>
            </w:r>
          </w:p>
        </w:tc>
        <w:tc>
          <w:tcPr>
            <w:tcW w:w="4675" w:type="dxa"/>
            <w:vAlign w:val="bottom"/>
          </w:tcPr>
          <w:p w14:paraId="175B62A2" w14:textId="01B369C0" w:rsidR="00C679FA" w:rsidRPr="006564A7" w:rsidRDefault="00CF29A3" w:rsidP="00487F8F">
            <w:pPr>
              <w:jc w:val="center"/>
              <w:rPr>
                <w:rFonts w:cstheme="minorHAnsi"/>
              </w:rPr>
            </w:pPr>
            <w:r w:rsidRPr="006564A7">
              <w:rPr>
                <w:rFonts w:cstheme="minorHAnsi"/>
              </w:rPr>
              <w:t>$5,250</w:t>
            </w:r>
          </w:p>
        </w:tc>
      </w:tr>
      <w:tr w:rsidR="00C679FA" w:rsidRPr="006564A7" w14:paraId="2C8EAD39" w14:textId="77777777" w:rsidTr="00487F8F">
        <w:tc>
          <w:tcPr>
            <w:tcW w:w="4675" w:type="dxa"/>
            <w:vAlign w:val="bottom"/>
          </w:tcPr>
          <w:p w14:paraId="4C0A3B9E" w14:textId="3218E4D7" w:rsidR="00C679FA" w:rsidRPr="006564A7" w:rsidRDefault="00737099" w:rsidP="00487F8F">
            <w:pPr>
              <w:jc w:val="center"/>
              <w:rPr>
                <w:rFonts w:cstheme="minorHAnsi"/>
              </w:rPr>
            </w:pPr>
            <w:r w:rsidRPr="006564A7">
              <w:rPr>
                <w:rFonts w:cstheme="minorHAnsi"/>
              </w:rPr>
              <w:t>$4,201 to $4,300</w:t>
            </w:r>
          </w:p>
        </w:tc>
        <w:tc>
          <w:tcPr>
            <w:tcW w:w="4675" w:type="dxa"/>
            <w:vAlign w:val="bottom"/>
          </w:tcPr>
          <w:p w14:paraId="3F9E0766" w14:textId="4638DE74" w:rsidR="00C679FA" w:rsidRPr="006564A7" w:rsidRDefault="00CF29A3" w:rsidP="00487F8F">
            <w:pPr>
              <w:jc w:val="center"/>
              <w:rPr>
                <w:rFonts w:cstheme="minorHAnsi"/>
              </w:rPr>
            </w:pPr>
            <w:r w:rsidRPr="006564A7">
              <w:rPr>
                <w:rFonts w:cstheme="minorHAnsi"/>
              </w:rPr>
              <w:t>$5,375</w:t>
            </w:r>
          </w:p>
        </w:tc>
      </w:tr>
      <w:tr w:rsidR="00C679FA" w:rsidRPr="006564A7" w14:paraId="3037A3B9" w14:textId="77777777" w:rsidTr="00487F8F">
        <w:tc>
          <w:tcPr>
            <w:tcW w:w="4675" w:type="dxa"/>
            <w:vAlign w:val="bottom"/>
          </w:tcPr>
          <w:p w14:paraId="1EE1B740" w14:textId="4460239A" w:rsidR="00C679FA" w:rsidRPr="006564A7" w:rsidRDefault="00737099" w:rsidP="00487F8F">
            <w:pPr>
              <w:jc w:val="center"/>
              <w:rPr>
                <w:rFonts w:cstheme="minorHAnsi"/>
              </w:rPr>
            </w:pPr>
            <w:r w:rsidRPr="006564A7">
              <w:rPr>
                <w:rFonts w:cstheme="minorHAnsi"/>
              </w:rPr>
              <w:t>$4,301 to $4,400</w:t>
            </w:r>
          </w:p>
        </w:tc>
        <w:tc>
          <w:tcPr>
            <w:tcW w:w="4675" w:type="dxa"/>
            <w:vAlign w:val="bottom"/>
          </w:tcPr>
          <w:p w14:paraId="543FD768" w14:textId="7761975F" w:rsidR="00C679FA" w:rsidRPr="006564A7" w:rsidRDefault="00CF29A3" w:rsidP="00487F8F">
            <w:pPr>
              <w:jc w:val="center"/>
              <w:rPr>
                <w:rFonts w:cstheme="minorHAnsi"/>
              </w:rPr>
            </w:pPr>
            <w:r w:rsidRPr="006564A7">
              <w:rPr>
                <w:rFonts w:cstheme="minorHAnsi"/>
              </w:rPr>
              <w:t>$5,500</w:t>
            </w:r>
          </w:p>
        </w:tc>
      </w:tr>
      <w:tr w:rsidR="00C679FA" w:rsidRPr="006564A7" w14:paraId="1F779BDD" w14:textId="77777777" w:rsidTr="00487F8F">
        <w:tc>
          <w:tcPr>
            <w:tcW w:w="4675" w:type="dxa"/>
            <w:vAlign w:val="bottom"/>
          </w:tcPr>
          <w:p w14:paraId="31791CA2" w14:textId="2F7B9F7B" w:rsidR="00C679FA" w:rsidRPr="006564A7" w:rsidRDefault="00737099" w:rsidP="00487F8F">
            <w:pPr>
              <w:jc w:val="center"/>
              <w:rPr>
                <w:rFonts w:cstheme="minorHAnsi"/>
              </w:rPr>
            </w:pPr>
            <w:r w:rsidRPr="006564A7">
              <w:rPr>
                <w:rFonts w:cstheme="minorHAnsi"/>
              </w:rPr>
              <w:t>$4,401 to $4,500</w:t>
            </w:r>
          </w:p>
        </w:tc>
        <w:tc>
          <w:tcPr>
            <w:tcW w:w="4675" w:type="dxa"/>
            <w:vAlign w:val="bottom"/>
          </w:tcPr>
          <w:p w14:paraId="0E4C4820" w14:textId="4F512B45" w:rsidR="00C679FA" w:rsidRPr="006564A7" w:rsidRDefault="00CF29A3" w:rsidP="00487F8F">
            <w:pPr>
              <w:jc w:val="center"/>
              <w:rPr>
                <w:rFonts w:cstheme="minorHAnsi"/>
              </w:rPr>
            </w:pPr>
            <w:r w:rsidRPr="006564A7">
              <w:rPr>
                <w:rFonts w:cstheme="minorHAnsi"/>
              </w:rPr>
              <w:t>$5,625</w:t>
            </w:r>
          </w:p>
        </w:tc>
      </w:tr>
      <w:tr w:rsidR="00C679FA" w:rsidRPr="006564A7" w14:paraId="1F9F4BED" w14:textId="77777777" w:rsidTr="00487F8F">
        <w:tc>
          <w:tcPr>
            <w:tcW w:w="4675" w:type="dxa"/>
            <w:vAlign w:val="bottom"/>
          </w:tcPr>
          <w:p w14:paraId="71C6D0B1" w14:textId="61FEC09F" w:rsidR="00C679FA" w:rsidRPr="006564A7" w:rsidRDefault="009D1F55" w:rsidP="00487F8F">
            <w:pPr>
              <w:jc w:val="center"/>
              <w:rPr>
                <w:rFonts w:cstheme="minorHAnsi"/>
              </w:rPr>
            </w:pPr>
            <w:r w:rsidRPr="006564A7">
              <w:rPr>
                <w:rFonts w:cstheme="minorHAnsi"/>
              </w:rPr>
              <w:t>$4,501 to $4,600</w:t>
            </w:r>
          </w:p>
        </w:tc>
        <w:tc>
          <w:tcPr>
            <w:tcW w:w="4675" w:type="dxa"/>
            <w:vAlign w:val="bottom"/>
          </w:tcPr>
          <w:p w14:paraId="7340FFB9" w14:textId="79A6ADCF" w:rsidR="00C679FA" w:rsidRPr="006564A7" w:rsidRDefault="00CF29A3" w:rsidP="00487F8F">
            <w:pPr>
              <w:jc w:val="center"/>
              <w:rPr>
                <w:rFonts w:cstheme="minorHAnsi"/>
              </w:rPr>
            </w:pPr>
            <w:r w:rsidRPr="006564A7">
              <w:rPr>
                <w:rFonts w:cstheme="minorHAnsi"/>
              </w:rPr>
              <w:t>$5,750</w:t>
            </w:r>
          </w:p>
        </w:tc>
      </w:tr>
      <w:tr w:rsidR="00C679FA" w:rsidRPr="006564A7" w14:paraId="72DEF629" w14:textId="77777777" w:rsidTr="00487F8F">
        <w:tc>
          <w:tcPr>
            <w:tcW w:w="4675" w:type="dxa"/>
            <w:vAlign w:val="bottom"/>
          </w:tcPr>
          <w:p w14:paraId="23B88EEF" w14:textId="64107439" w:rsidR="00C679FA" w:rsidRPr="006564A7" w:rsidRDefault="009D1F55" w:rsidP="00487F8F">
            <w:pPr>
              <w:jc w:val="center"/>
              <w:rPr>
                <w:rFonts w:cstheme="minorHAnsi"/>
              </w:rPr>
            </w:pPr>
            <w:r w:rsidRPr="006564A7">
              <w:rPr>
                <w:rFonts w:cstheme="minorHAnsi"/>
              </w:rPr>
              <w:t>$4,601 to $4,700</w:t>
            </w:r>
          </w:p>
        </w:tc>
        <w:tc>
          <w:tcPr>
            <w:tcW w:w="4675" w:type="dxa"/>
            <w:vAlign w:val="bottom"/>
          </w:tcPr>
          <w:p w14:paraId="7A503A71" w14:textId="4A5DA16A" w:rsidR="00C679FA" w:rsidRPr="006564A7" w:rsidRDefault="00CF29A3" w:rsidP="00487F8F">
            <w:pPr>
              <w:jc w:val="center"/>
              <w:rPr>
                <w:rFonts w:cstheme="minorHAnsi"/>
              </w:rPr>
            </w:pPr>
            <w:r w:rsidRPr="006564A7">
              <w:rPr>
                <w:rFonts w:cstheme="minorHAnsi"/>
              </w:rPr>
              <w:t>$5,875</w:t>
            </w:r>
          </w:p>
        </w:tc>
      </w:tr>
      <w:tr w:rsidR="00C679FA" w:rsidRPr="006564A7" w14:paraId="72FEBD7D" w14:textId="77777777" w:rsidTr="00487F8F">
        <w:tc>
          <w:tcPr>
            <w:tcW w:w="4675" w:type="dxa"/>
            <w:vAlign w:val="bottom"/>
          </w:tcPr>
          <w:p w14:paraId="6840F5B2" w14:textId="16223EBF" w:rsidR="00C679FA" w:rsidRPr="006564A7" w:rsidRDefault="009D1F55" w:rsidP="00487F8F">
            <w:pPr>
              <w:jc w:val="center"/>
              <w:rPr>
                <w:rFonts w:cstheme="minorHAnsi"/>
              </w:rPr>
            </w:pPr>
            <w:r w:rsidRPr="006564A7">
              <w:rPr>
                <w:rFonts w:cstheme="minorHAnsi"/>
              </w:rPr>
              <w:t>$4,701 to $4,800</w:t>
            </w:r>
          </w:p>
        </w:tc>
        <w:tc>
          <w:tcPr>
            <w:tcW w:w="4675" w:type="dxa"/>
            <w:vAlign w:val="bottom"/>
          </w:tcPr>
          <w:p w14:paraId="1F1E931F" w14:textId="570B7B0F" w:rsidR="00C679FA" w:rsidRPr="006564A7" w:rsidRDefault="00CF29A3" w:rsidP="00487F8F">
            <w:pPr>
              <w:jc w:val="center"/>
              <w:rPr>
                <w:rFonts w:cstheme="minorHAnsi"/>
              </w:rPr>
            </w:pPr>
            <w:r w:rsidRPr="006564A7">
              <w:rPr>
                <w:rFonts w:cstheme="minorHAnsi"/>
              </w:rPr>
              <w:t>$6,000</w:t>
            </w:r>
          </w:p>
        </w:tc>
      </w:tr>
      <w:tr w:rsidR="00C679FA" w:rsidRPr="006564A7" w14:paraId="3B7C6BC9" w14:textId="77777777" w:rsidTr="00487F8F">
        <w:tc>
          <w:tcPr>
            <w:tcW w:w="4675" w:type="dxa"/>
            <w:vAlign w:val="bottom"/>
          </w:tcPr>
          <w:p w14:paraId="1CC83C36" w14:textId="131745C4" w:rsidR="00C679FA" w:rsidRPr="006564A7" w:rsidRDefault="009D1F55" w:rsidP="00487F8F">
            <w:pPr>
              <w:jc w:val="center"/>
              <w:rPr>
                <w:rFonts w:cstheme="minorHAnsi"/>
              </w:rPr>
            </w:pPr>
            <w:r w:rsidRPr="006564A7">
              <w:rPr>
                <w:rFonts w:cstheme="minorHAnsi"/>
              </w:rPr>
              <w:t>$4,801 to $4,900</w:t>
            </w:r>
          </w:p>
        </w:tc>
        <w:tc>
          <w:tcPr>
            <w:tcW w:w="4675" w:type="dxa"/>
            <w:vAlign w:val="bottom"/>
          </w:tcPr>
          <w:p w14:paraId="48BAA5EE" w14:textId="6B74C9C8" w:rsidR="00C679FA" w:rsidRPr="006564A7" w:rsidRDefault="00CF29A3" w:rsidP="00487F8F">
            <w:pPr>
              <w:jc w:val="center"/>
              <w:rPr>
                <w:rFonts w:cstheme="minorHAnsi"/>
              </w:rPr>
            </w:pPr>
            <w:r w:rsidRPr="006564A7">
              <w:rPr>
                <w:rFonts w:cstheme="minorHAnsi"/>
              </w:rPr>
              <w:t>$6,125</w:t>
            </w:r>
          </w:p>
        </w:tc>
      </w:tr>
      <w:tr w:rsidR="00C679FA" w:rsidRPr="006564A7" w14:paraId="3253E82C" w14:textId="77777777" w:rsidTr="00487F8F">
        <w:tc>
          <w:tcPr>
            <w:tcW w:w="4675" w:type="dxa"/>
            <w:vAlign w:val="bottom"/>
          </w:tcPr>
          <w:p w14:paraId="62DAE45A" w14:textId="746A22EA" w:rsidR="00C679FA" w:rsidRPr="006564A7" w:rsidRDefault="009D1F55" w:rsidP="00487F8F">
            <w:pPr>
              <w:jc w:val="center"/>
              <w:rPr>
                <w:rFonts w:cstheme="minorHAnsi"/>
              </w:rPr>
            </w:pPr>
            <w:r w:rsidRPr="006564A7">
              <w:rPr>
                <w:rFonts w:cstheme="minorHAnsi"/>
              </w:rPr>
              <w:t>$4,901 to $5,000</w:t>
            </w:r>
          </w:p>
        </w:tc>
        <w:tc>
          <w:tcPr>
            <w:tcW w:w="4675" w:type="dxa"/>
            <w:vAlign w:val="bottom"/>
          </w:tcPr>
          <w:p w14:paraId="027735B4" w14:textId="6A2E406F" w:rsidR="00C679FA" w:rsidRPr="006564A7" w:rsidRDefault="00CF29A3" w:rsidP="00487F8F">
            <w:pPr>
              <w:jc w:val="center"/>
              <w:rPr>
                <w:rFonts w:cstheme="minorHAnsi"/>
              </w:rPr>
            </w:pPr>
            <w:r w:rsidRPr="006564A7">
              <w:rPr>
                <w:rFonts w:cstheme="minorHAnsi"/>
              </w:rPr>
              <w:t>$6,250</w:t>
            </w:r>
          </w:p>
        </w:tc>
      </w:tr>
      <w:tr w:rsidR="00C679FA" w:rsidRPr="006564A7" w14:paraId="18CA84E4" w14:textId="77777777" w:rsidTr="00487F8F">
        <w:tc>
          <w:tcPr>
            <w:tcW w:w="4675" w:type="dxa"/>
            <w:vAlign w:val="bottom"/>
          </w:tcPr>
          <w:p w14:paraId="626AF9D2" w14:textId="4594A74D" w:rsidR="00C679FA" w:rsidRPr="006564A7" w:rsidRDefault="009D1F55" w:rsidP="00487F8F">
            <w:pPr>
              <w:jc w:val="center"/>
              <w:rPr>
                <w:rFonts w:cstheme="minorHAnsi"/>
              </w:rPr>
            </w:pPr>
            <w:r w:rsidRPr="006564A7">
              <w:rPr>
                <w:rFonts w:cstheme="minorHAnsi"/>
              </w:rPr>
              <w:t>$5,001 to $5,100</w:t>
            </w:r>
          </w:p>
        </w:tc>
        <w:tc>
          <w:tcPr>
            <w:tcW w:w="4675" w:type="dxa"/>
            <w:vAlign w:val="bottom"/>
          </w:tcPr>
          <w:p w14:paraId="3CFEDF55" w14:textId="38052A25" w:rsidR="00C679FA" w:rsidRPr="006564A7" w:rsidRDefault="00CF29A3" w:rsidP="00487F8F">
            <w:pPr>
              <w:jc w:val="center"/>
              <w:rPr>
                <w:rFonts w:cstheme="minorHAnsi"/>
              </w:rPr>
            </w:pPr>
            <w:r w:rsidRPr="006564A7">
              <w:rPr>
                <w:rFonts w:cstheme="minorHAnsi"/>
              </w:rPr>
              <w:t>$6,375</w:t>
            </w:r>
          </w:p>
        </w:tc>
      </w:tr>
      <w:tr w:rsidR="00C679FA" w:rsidRPr="006564A7" w14:paraId="2DD2BC5C" w14:textId="77777777" w:rsidTr="00487F8F">
        <w:tc>
          <w:tcPr>
            <w:tcW w:w="4675" w:type="dxa"/>
            <w:vAlign w:val="bottom"/>
          </w:tcPr>
          <w:p w14:paraId="5802E3D3" w14:textId="648F6EE7" w:rsidR="00C679FA" w:rsidRPr="006564A7" w:rsidRDefault="009D1F55" w:rsidP="00487F8F">
            <w:pPr>
              <w:jc w:val="center"/>
              <w:rPr>
                <w:rFonts w:cstheme="minorHAnsi"/>
              </w:rPr>
            </w:pPr>
            <w:r w:rsidRPr="006564A7">
              <w:rPr>
                <w:rFonts w:cstheme="minorHAnsi"/>
              </w:rPr>
              <w:t>$5,101 to $5,200</w:t>
            </w:r>
          </w:p>
        </w:tc>
        <w:tc>
          <w:tcPr>
            <w:tcW w:w="4675" w:type="dxa"/>
            <w:vAlign w:val="bottom"/>
          </w:tcPr>
          <w:p w14:paraId="01EAF557" w14:textId="3EA384A0" w:rsidR="00C679FA" w:rsidRPr="006564A7" w:rsidRDefault="00CF29A3" w:rsidP="00487F8F">
            <w:pPr>
              <w:jc w:val="center"/>
              <w:rPr>
                <w:rFonts w:cstheme="minorHAnsi"/>
              </w:rPr>
            </w:pPr>
            <w:r w:rsidRPr="006564A7">
              <w:rPr>
                <w:rFonts w:cstheme="minorHAnsi"/>
              </w:rPr>
              <w:t>$6,500</w:t>
            </w:r>
          </w:p>
        </w:tc>
      </w:tr>
      <w:tr w:rsidR="00C679FA" w:rsidRPr="006564A7" w14:paraId="07A785DA" w14:textId="77777777" w:rsidTr="00487F8F">
        <w:tc>
          <w:tcPr>
            <w:tcW w:w="4675" w:type="dxa"/>
            <w:vAlign w:val="bottom"/>
          </w:tcPr>
          <w:p w14:paraId="3EB19DA5" w14:textId="671CE361" w:rsidR="00C679FA" w:rsidRPr="006564A7" w:rsidRDefault="009D1F55" w:rsidP="00487F8F">
            <w:pPr>
              <w:jc w:val="center"/>
              <w:rPr>
                <w:rFonts w:cstheme="minorHAnsi"/>
              </w:rPr>
            </w:pPr>
            <w:r w:rsidRPr="006564A7">
              <w:rPr>
                <w:rFonts w:cstheme="minorHAnsi"/>
              </w:rPr>
              <w:t>$5,201 to $5,300</w:t>
            </w:r>
          </w:p>
        </w:tc>
        <w:tc>
          <w:tcPr>
            <w:tcW w:w="4675" w:type="dxa"/>
            <w:vAlign w:val="bottom"/>
          </w:tcPr>
          <w:p w14:paraId="3EF993CA" w14:textId="2911DBD8" w:rsidR="00C679FA" w:rsidRPr="006564A7" w:rsidRDefault="00CF29A3" w:rsidP="00487F8F">
            <w:pPr>
              <w:jc w:val="center"/>
              <w:rPr>
                <w:rFonts w:cstheme="minorHAnsi"/>
              </w:rPr>
            </w:pPr>
            <w:r w:rsidRPr="006564A7">
              <w:rPr>
                <w:rFonts w:cstheme="minorHAnsi"/>
              </w:rPr>
              <w:t>$6,625</w:t>
            </w:r>
          </w:p>
        </w:tc>
      </w:tr>
      <w:tr w:rsidR="00C679FA" w:rsidRPr="006564A7" w14:paraId="43C3C53E" w14:textId="77777777" w:rsidTr="00487F8F">
        <w:tc>
          <w:tcPr>
            <w:tcW w:w="4675" w:type="dxa"/>
            <w:vAlign w:val="bottom"/>
          </w:tcPr>
          <w:p w14:paraId="19CCD1B4" w14:textId="52876688" w:rsidR="00C679FA" w:rsidRPr="006564A7" w:rsidRDefault="009D1F55" w:rsidP="00487F8F">
            <w:pPr>
              <w:jc w:val="center"/>
              <w:rPr>
                <w:rFonts w:cstheme="minorHAnsi"/>
              </w:rPr>
            </w:pPr>
            <w:r w:rsidRPr="006564A7">
              <w:rPr>
                <w:rFonts w:cstheme="minorHAnsi"/>
              </w:rPr>
              <w:t>$5,301 to $5,400</w:t>
            </w:r>
          </w:p>
        </w:tc>
        <w:tc>
          <w:tcPr>
            <w:tcW w:w="4675" w:type="dxa"/>
            <w:vAlign w:val="bottom"/>
          </w:tcPr>
          <w:p w14:paraId="61959D63" w14:textId="42F6267F" w:rsidR="00C679FA" w:rsidRPr="006564A7" w:rsidRDefault="00CF29A3" w:rsidP="00487F8F">
            <w:pPr>
              <w:jc w:val="center"/>
              <w:rPr>
                <w:rFonts w:cstheme="minorHAnsi"/>
              </w:rPr>
            </w:pPr>
            <w:r w:rsidRPr="006564A7">
              <w:rPr>
                <w:rFonts w:cstheme="minorHAnsi"/>
              </w:rPr>
              <w:t>$6,750</w:t>
            </w:r>
          </w:p>
        </w:tc>
      </w:tr>
      <w:tr w:rsidR="00C679FA" w:rsidRPr="006564A7" w14:paraId="319E75ED" w14:textId="77777777" w:rsidTr="00487F8F">
        <w:tc>
          <w:tcPr>
            <w:tcW w:w="4675" w:type="dxa"/>
            <w:vAlign w:val="bottom"/>
          </w:tcPr>
          <w:p w14:paraId="2EA6C949" w14:textId="0E266363" w:rsidR="00C679FA" w:rsidRPr="006564A7" w:rsidRDefault="009D1F55" w:rsidP="00487F8F">
            <w:pPr>
              <w:jc w:val="center"/>
              <w:rPr>
                <w:rFonts w:cstheme="minorHAnsi"/>
              </w:rPr>
            </w:pPr>
            <w:r w:rsidRPr="006564A7">
              <w:rPr>
                <w:rFonts w:cstheme="minorHAnsi"/>
              </w:rPr>
              <w:t>$5,401 to $5,500</w:t>
            </w:r>
          </w:p>
        </w:tc>
        <w:tc>
          <w:tcPr>
            <w:tcW w:w="4675" w:type="dxa"/>
            <w:vAlign w:val="bottom"/>
          </w:tcPr>
          <w:p w14:paraId="4F84B848" w14:textId="3A05B96A" w:rsidR="00C679FA" w:rsidRPr="006564A7" w:rsidRDefault="00CF29A3" w:rsidP="00487F8F">
            <w:pPr>
              <w:jc w:val="center"/>
              <w:rPr>
                <w:rFonts w:cstheme="minorHAnsi"/>
              </w:rPr>
            </w:pPr>
            <w:r w:rsidRPr="006564A7">
              <w:rPr>
                <w:rFonts w:cstheme="minorHAnsi"/>
              </w:rPr>
              <w:t>$6,875</w:t>
            </w:r>
          </w:p>
        </w:tc>
      </w:tr>
      <w:tr w:rsidR="00C679FA" w:rsidRPr="006564A7" w14:paraId="4E1AD8A8" w14:textId="77777777" w:rsidTr="00487F8F">
        <w:tc>
          <w:tcPr>
            <w:tcW w:w="4675" w:type="dxa"/>
            <w:vAlign w:val="bottom"/>
          </w:tcPr>
          <w:p w14:paraId="3B2C7F28" w14:textId="25242C57" w:rsidR="00C679FA" w:rsidRPr="006564A7" w:rsidRDefault="009D1F55" w:rsidP="00487F8F">
            <w:pPr>
              <w:jc w:val="center"/>
              <w:rPr>
                <w:rFonts w:cstheme="minorHAnsi"/>
              </w:rPr>
            </w:pPr>
            <w:r w:rsidRPr="006564A7">
              <w:rPr>
                <w:rFonts w:cstheme="minorHAnsi"/>
              </w:rPr>
              <w:t>$5,501 to $5,600</w:t>
            </w:r>
          </w:p>
        </w:tc>
        <w:tc>
          <w:tcPr>
            <w:tcW w:w="4675" w:type="dxa"/>
            <w:vAlign w:val="bottom"/>
          </w:tcPr>
          <w:p w14:paraId="3516FDFE" w14:textId="02314E89" w:rsidR="00C679FA" w:rsidRPr="006564A7" w:rsidRDefault="00CF29A3" w:rsidP="00487F8F">
            <w:pPr>
              <w:jc w:val="center"/>
              <w:rPr>
                <w:rFonts w:cstheme="minorHAnsi"/>
              </w:rPr>
            </w:pPr>
            <w:r w:rsidRPr="006564A7">
              <w:rPr>
                <w:rFonts w:cstheme="minorHAnsi"/>
              </w:rPr>
              <w:t>$7,000</w:t>
            </w:r>
          </w:p>
        </w:tc>
      </w:tr>
      <w:tr w:rsidR="00C679FA" w:rsidRPr="006564A7" w14:paraId="15C673D3" w14:textId="77777777" w:rsidTr="00487F8F">
        <w:tc>
          <w:tcPr>
            <w:tcW w:w="4675" w:type="dxa"/>
            <w:vAlign w:val="bottom"/>
          </w:tcPr>
          <w:p w14:paraId="22983240" w14:textId="38CBED49" w:rsidR="00C679FA" w:rsidRPr="006564A7" w:rsidRDefault="009D1F55" w:rsidP="00487F8F">
            <w:pPr>
              <w:jc w:val="center"/>
              <w:rPr>
                <w:rFonts w:cstheme="minorHAnsi"/>
              </w:rPr>
            </w:pPr>
            <w:r w:rsidRPr="006564A7">
              <w:rPr>
                <w:rFonts w:cstheme="minorHAnsi"/>
              </w:rPr>
              <w:t>$5,601 to $5,700</w:t>
            </w:r>
          </w:p>
        </w:tc>
        <w:tc>
          <w:tcPr>
            <w:tcW w:w="4675" w:type="dxa"/>
            <w:vAlign w:val="bottom"/>
          </w:tcPr>
          <w:p w14:paraId="43CC758D" w14:textId="30A40914" w:rsidR="00C679FA" w:rsidRPr="006564A7" w:rsidRDefault="00CF29A3" w:rsidP="00487F8F">
            <w:pPr>
              <w:jc w:val="center"/>
              <w:rPr>
                <w:rFonts w:cstheme="minorHAnsi"/>
              </w:rPr>
            </w:pPr>
            <w:r w:rsidRPr="006564A7">
              <w:rPr>
                <w:rFonts w:cstheme="minorHAnsi"/>
              </w:rPr>
              <w:t>$7,125</w:t>
            </w:r>
          </w:p>
        </w:tc>
      </w:tr>
      <w:tr w:rsidR="00C679FA" w:rsidRPr="006564A7" w14:paraId="7E7119DE" w14:textId="77777777" w:rsidTr="00487F8F">
        <w:tc>
          <w:tcPr>
            <w:tcW w:w="4675" w:type="dxa"/>
            <w:vAlign w:val="bottom"/>
          </w:tcPr>
          <w:p w14:paraId="6A5FB1AE" w14:textId="15909235" w:rsidR="00C679FA" w:rsidRPr="006564A7" w:rsidRDefault="009D1F55" w:rsidP="00487F8F">
            <w:pPr>
              <w:jc w:val="center"/>
              <w:rPr>
                <w:rFonts w:cstheme="minorHAnsi"/>
              </w:rPr>
            </w:pPr>
            <w:r w:rsidRPr="006564A7">
              <w:rPr>
                <w:rFonts w:cstheme="minorHAnsi"/>
              </w:rPr>
              <w:t>$5,701 to $5,800</w:t>
            </w:r>
          </w:p>
        </w:tc>
        <w:tc>
          <w:tcPr>
            <w:tcW w:w="4675" w:type="dxa"/>
            <w:vAlign w:val="bottom"/>
          </w:tcPr>
          <w:p w14:paraId="74305D1D" w14:textId="4B73C87F" w:rsidR="00C679FA" w:rsidRPr="006564A7" w:rsidRDefault="00CF29A3" w:rsidP="00487F8F">
            <w:pPr>
              <w:jc w:val="center"/>
              <w:rPr>
                <w:rFonts w:cstheme="minorHAnsi"/>
              </w:rPr>
            </w:pPr>
            <w:r w:rsidRPr="006564A7">
              <w:rPr>
                <w:rFonts w:cstheme="minorHAnsi"/>
              </w:rPr>
              <w:t>$7,250</w:t>
            </w:r>
          </w:p>
        </w:tc>
      </w:tr>
      <w:tr w:rsidR="00C679FA" w:rsidRPr="006564A7" w14:paraId="4AF18ABE" w14:textId="77777777" w:rsidTr="00487F8F">
        <w:tc>
          <w:tcPr>
            <w:tcW w:w="4675" w:type="dxa"/>
            <w:vAlign w:val="bottom"/>
          </w:tcPr>
          <w:p w14:paraId="5DC85AA7" w14:textId="0688800F" w:rsidR="00C679FA" w:rsidRPr="006564A7" w:rsidRDefault="009D1F55" w:rsidP="00487F8F">
            <w:pPr>
              <w:jc w:val="center"/>
              <w:rPr>
                <w:rFonts w:cstheme="minorHAnsi"/>
              </w:rPr>
            </w:pPr>
            <w:r w:rsidRPr="006564A7">
              <w:rPr>
                <w:rFonts w:cstheme="minorHAnsi"/>
              </w:rPr>
              <w:t>$5,801 to $5,900</w:t>
            </w:r>
          </w:p>
        </w:tc>
        <w:tc>
          <w:tcPr>
            <w:tcW w:w="4675" w:type="dxa"/>
            <w:vAlign w:val="bottom"/>
          </w:tcPr>
          <w:p w14:paraId="6A4A998C" w14:textId="715757EC" w:rsidR="00C679FA" w:rsidRPr="006564A7" w:rsidRDefault="00CF29A3" w:rsidP="00487F8F">
            <w:pPr>
              <w:jc w:val="center"/>
              <w:rPr>
                <w:rFonts w:cstheme="minorHAnsi"/>
              </w:rPr>
            </w:pPr>
            <w:r w:rsidRPr="006564A7">
              <w:rPr>
                <w:rFonts w:cstheme="minorHAnsi"/>
              </w:rPr>
              <w:t>$7,375</w:t>
            </w:r>
          </w:p>
        </w:tc>
      </w:tr>
      <w:tr w:rsidR="00097469" w:rsidRPr="006564A7" w14:paraId="04B7B496" w14:textId="77777777" w:rsidTr="00487F8F">
        <w:tc>
          <w:tcPr>
            <w:tcW w:w="4675" w:type="dxa"/>
            <w:vAlign w:val="bottom"/>
          </w:tcPr>
          <w:p w14:paraId="1320B76F" w14:textId="77857D04" w:rsidR="00097469" w:rsidRPr="006564A7" w:rsidRDefault="009D1F55" w:rsidP="00487F8F">
            <w:pPr>
              <w:jc w:val="center"/>
              <w:rPr>
                <w:rFonts w:cstheme="minorHAnsi"/>
              </w:rPr>
            </w:pPr>
            <w:r w:rsidRPr="006564A7">
              <w:rPr>
                <w:rFonts w:cstheme="minorHAnsi"/>
              </w:rPr>
              <w:t>$5,901 to $6,000</w:t>
            </w:r>
          </w:p>
        </w:tc>
        <w:tc>
          <w:tcPr>
            <w:tcW w:w="4675" w:type="dxa"/>
            <w:vAlign w:val="bottom"/>
          </w:tcPr>
          <w:p w14:paraId="6929D405" w14:textId="749CE5EB" w:rsidR="00097469" w:rsidRPr="006564A7" w:rsidRDefault="00CF29A3" w:rsidP="00487F8F">
            <w:pPr>
              <w:jc w:val="center"/>
              <w:rPr>
                <w:rFonts w:cstheme="minorHAnsi"/>
              </w:rPr>
            </w:pPr>
            <w:r w:rsidRPr="006564A7">
              <w:rPr>
                <w:rFonts w:cstheme="minorHAnsi"/>
              </w:rPr>
              <w:t>$7,500</w:t>
            </w:r>
          </w:p>
        </w:tc>
      </w:tr>
      <w:tr w:rsidR="00097469" w:rsidRPr="006564A7" w14:paraId="239E6DEE" w14:textId="77777777" w:rsidTr="00487F8F">
        <w:tc>
          <w:tcPr>
            <w:tcW w:w="4675" w:type="dxa"/>
            <w:vAlign w:val="bottom"/>
          </w:tcPr>
          <w:p w14:paraId="1697A022" w14:textId="4DD6B90C" w:rsidR="00097469" w:rsidRPr="006564A7" w:rsidRDefault="009D1F55" w:rsidP="00487F8F">
            <w:pPr>
              <w:jc w:val="center"/>
              <w:rPr>
                <w:rFonts w:cstheme="minorHAnsi"/>
              </w:rPr>
            </w:pPr>
            <w:r w:rsidRPr="006564A7">
              <w:rPr>
                <w:rFonts w:cstheme="minorHAnsi"/>
              </w:rPr>
              <w:t>$6,001 to $6,100</w:t>
            </w:r>
          </w:p>
        </w:tc>
        <w:tc>
          <w:tcPr>
            <w:tcW w:w="4675" w:type="dxa"/>
            <w:vAlign w:val="bottom"/>
          </w:tcPr>
          <w:p w14:paraId="51E6F052" w14:textId="6DFAAB99" w:rsidR="00097469" w:rsidRPr="006564A7" w:rsidRDefault="00CF29A3" w:rsidP="00487F8F">
            <w:pPr>
              <w:jc w:val="center"/>
              <w:rPr>
                <w:rFonts w:cstheme="minorHAnsi"/>
              </w:rPr>
            </w:pPr>
            <w:r w:rsidRPr="006564A7">
              <w:rPr>
                <w:rFonts w:cstheme="minorHAnsi"/>
              </w:rPr>
              <w:t>$7,625</w:t>
            </w:r>
          </w:p>
        </w:tc>
      </w:tr>
      <w:tr w:rsidR="00097469" w:rsidRPr="006564A7" w14:paraId="38EF9CEB" w14:textId="77777777" w:rsidTr="00487F8F">
        <w:tc>
          <w:tcPr>
            <w:tcW w:w="4675" w:type="dxa"/>
            <w:vAlign w:val="bottom"/>
          </w:tcPr>
          <w:p w14:paraId="0FEC0BC5" w14:textId="5B7FF06B" w:rsidR="00097469" w:rsidRPr="006564A7" w:rsidRDefault="0098384C" w:rsidP="00487F8F">
            <w:pPr>
              <w:jc w:val="center"/>
              <w:rPr>
                <w:rFonts w:cstheme="minorHAnsi"/>
              </w:rPr>
            </w:pPr>
            <w:r w:rsidRPr="006564A7">
              <w:rPr>
                <w:rFonts w:cstheme="minorHAnsi"/>
              </w:rPr>
              <w:t>$6,101 to $6,200</w:t>
            </w:r>
          </w:p>
        </w:tc>
        <w:tc>
          <w:tcPr>
            <w:tcW w:w="4675" w:type="dxa"/>
            <w:vAlign w:val="bottom"/>
          </w:tcPr>
          <w:p w14:paraId="6D8C42E7" w14:textId="14F2384D" w:rsidR="00097469" w:rsidRPr="006564A7" w:rsidRDefault="00CF29A3" w:rsidP="00487F8F">
            <w:pPr>
              <w:jc w:val="center"/>
              <w:rPr>
                <w:rFonts w:cstheme="minorHAnsi"/>
              </w:rPr>
            </w:pPr>
            <w:r w:rsidRPr="006564A7">
              <w:rPr>
                <w:rFonts w:cstheme="minorHAnsi"/>
              </w:rPr>
              <w:t>$7,750</w:t>
            </w:r>
          </w:p>
        </w:tc>
      </w:tr>
      <w:tr w:rsidR="00097469" w:rsidRPr="006564A7" w14:paraId="389AE313" w14:textId="77777777" w:rsidTr="00487F8F">
        <w:tc>
          <w:tcPr>
            <w:tcW w:w="4675" w:type="dxa"/>
            <w:vAlign w:val="bottom"/>
          </w:tcPr>
          <w:p w14:paraId="5B63A6BB" w14:textId="058F1F65" w:rsidR="00097469" w:rsidRPr="006564A7" w:rsidRDefault="0098384C" w:rsidP="00487F8F">
            <w:pPr>
              <w:jc w:val="center"/>
              <w:rPr>
                <w:rFonts w:cstheme="minorHAnsi"/>
              </w:rPr>
            </w:pPr>
            <w:r w:rsidRPr="006564A7">
              <w:rPr>
                <w:rFonts w:cstheme="minorHAnsi"/>
              </w:rPr>
              <w:t>$6,201 to $6,300</w:t>
            </w:r>
          </w:p>
        </w:tc>
        <w:tc>
          <w:tcPr>
            <w:tcW w:w="4675" w:type="dxa"/>
            <w:vAlign w:val="bottom"/>
          </w:tcPr>
          <w:p w14:paraId="19003917" w14:textId="7CF9441E" w:rsidR="00097469" w:rsidRPr="006564A7" w:rsidRDefault="00CF29A3" w:rsidP="00487F8F">
            <w:pPr>
              <w:jc w:val="center"/>
              <w:rPr>
                <w:rFonts w:cstheme="minorHAnsi"/>
              </w:rPr>
            </w:pPr>
            <w:r w:rsidRPr="006564A7">
              <w:rPr>
                <w:rFonts w:cstheme="minorHAnsi"/>
              </w:rPr>
              <w:t>$7,875</w:t>
            </w:r>
          </w:p>
        </w:tc>
      </w:tr>
      <w:tr w:rsidR="00097469" w:rsidRPr="006564A7" w14:paraId="30836011" w14:textId="77777777" w:rsidTr="00487F8F">
        <w:tc>
          <w:tcPr>
            <w:tcW w:w="4675" w:type="dxa"/>
            <w:vAlign w:val="bottom"/>
          </w:tcPr>
          <w:p w14:paraId="290620D4" w14:textId="7280D7DF" w:rsidR="00097469" w:rsidRPr="006564A7" w:rsidRDefault="0098384C" w:rsidP="00487F8F">
            <w:pPr>
              <w:jc w:val="center"/>
              <w:rPr>
                <w:rFonts w:cstheme="minorHAnsi"/>
              </w:rPr>
            </w:pPr>
            <w:r w:rsidRPr="006564A7">
              <w:rPr>
                <w:rFonts w:cstheme="minorHAnsi"/>
              </w:rPr>
              <w:t>$6,301 to $6,400</w:t>
            </w:r>
          </w:p>
        </w:tc>
        <w:tc>
          <w:tcPr>
            <w:tcW w:w="4675" w:type="dxa"/>
            <w:vAlign w:val="bottom"/>
          </w:tcPr>
          <w:p w14:paraId="6B261F15" w14:textId="5196B579" w:rsidR="00097469" w:rsidRPr="006564A7" w:rsidRDefault="00CF29A3" w:rsidP="00487F8F">
            <w:pPr>
              <w:jc w:val="center"/>
              <w:rPr>
                <w:rFonts w:cstheme="minorHAnsi"/>
              </w:rPr>
            </w:pPr>
            <w:r w:rsidRPr="006564A7">
              <w:rPr>
                <w:rFonts w:cstheme="minorHAnsi"/>
              </w:rPr>
              <w:t>$8,000</w:t>
            </w:r>
          </w:p>
        </w:tc>
      </w:tr>
      <w:tr w:rsidR="00097469" w:rsidRPr="006564A7" w14:paraId="30DFDBD2" w14:textId="77777777" w:rsidTr="00487F8F">
        <w:tc>
          <w:tcPr>
            <w:tcW w:w="4675" w:type="dxa"/>
            <w:vAlign w:val="bottom"/>
          </w:tcPr>
          <w:p w14:paraId="3B093455" w14:textId="40DA57A6" w:rsidR="00097469" w:rsidRPr="006564A7" w:rsidRDefault="0098384C" w:rsidP="00487F8F">
            <w:pPr>
              <w:jc w:val="center"/>
              <w:rPr>
                <w:rFonts w:cstheme="minorHAnsi"/>
              </w:rPr>
            </w:pPr>
            <w:r w:rsidRPr="006564A7">
              <w:rPr>
                <w:rFonts w:cstheme="minorHAnsi"/>
              </w:rPr>
              <w:t>$6,401 to $6,500</w:t>
            </w:r>
          </w:p>
        </w:tc>
        <w:tc>
          <w:tcPr>
            <w:tcW w:w="4675" w:type="dxa"/>
            <w:vAlign w:val="bottom"/>
          </w:tcPr>
          <w:p w14:paraId="6B2977A5" w14:textId="6D220D77" w:rsidR="00097469" w:rsidRPr="006564A7" w:rsidRDefault="00CF29A3" w:rsidP="00487F8F">
            <w:pPr>
              <w:jc w:val="center"/>
              <w:rPr>
                <w:rFonts w:cstheme="minorHAnsi"/>
              </w:rPr>
            </w:pPr>
            <w:r w:rsidRPr="006564A7">
              <w:rPr>
                <w:rFonts w:cstheme="minorHAnsi"/>
              </w:rPr>
              <w:t>$8,125</w:t>
            </w:r>
          </w:p>
        </w:tc>
      </w:tr>
      <w:tr w:rsidR="0098384C" w:rsidRPr="006564A7" w14:paraId="094909D8" w14:textId="77777777" w:rsidTr="00487F8F">
        <w:tc>
          <w:tcPr>
            <w:tcW w:w="4675" w:type="dxa"/>
            <w:vAlign w:val="bottom"/>
          </w:tcPr>
          <w:p w14:paraId="5483A3E0" w14:textId="169D787E" w:rsidR="0098384C" w:rsidRPr="006564A7" w:rsidRDefault="0098384C" w:rsidP="00487F8F">
            <w:pPr>
              <w:jc w:val="center"/>
              <w:rPr>
                <w:rFonts w:cstheme="minorHAnsi"/>
              </w:rPr>
            </w:pPr>
            <w:r w:rsidRPr="006564A7">
              <w:rPr>
                <w:rFonts w:cstheme="minorHAnsi"/>
              </w:rPr>
              <w:t>$6,501 to $6,600</w:t>
            </w:r>
          </w:p>
        </w:tc>
        <w:tc>
          <w:tcPr>
            <w:tcW w:w="4675" w:type="dxa"/>
            <w:vAlign w:val="bottom"/>
          </w:tcPr>
          <w:p w14:paraId="5932B4A5" w14:textId="7B2790C4" w:rsidR="0098384C" w:rsidRPr="006564A7" w:rsidRDefault="00CF29A3" w:rsidP="00487F8F">
            <w:pPr>
              <w:jc w:val="center"/>
              <w:rPr>
                <w:rFonts w:cstheme="minorHAnsi"/>
              </w:rPr>
            </w:pPr>
            <w:r w:rsidRPr="006564A7">
              <w:rPr>
                <w:rFonts w:cstheme="minorHAnsi"/>
              </w:rPr>
              <w:t>$8,250</w:t>
            </w:r>
          </w:p>
        </w:tc>
      </w:tr>
      <w:tr w:rsidR="0098384C" w:rsidRPr="006564A7" w14:paraId="6615359C" w14:textId="77777777" w:rsidTr="00487F8F">
        <w:tc>
          <w:tcPr>
            <w:tcW w:w="4675" w:type="dxa"/>
            <w:vAlign w:val="bottom"/>
          </w:tcPr>
          <w:p w14:paraId="3ADDD360" w14:textId="28489441" w:rsidR="0098384C" w:rsidRPr="006564A7" w:rsidRDefault="0098384C" w:rsidP="00487F8F">
            <w:pPr>
              <w:jc w:val="center"/>
              <w:rPr>
                <w:rFonts w:cstheme="minorHAnsi"/>
              </w:rPr>
            </w:pPr>
            <w:r w:rsidRPr="006564A7">
              <w:rPr>
                <w:rFonts w:cstheme="minorHAnsi"/>
              </w:rPr>
              <w:t>$6,601 to $6,700</w:t>
            </w:r>
          </w:p>
        </w:tc>
        <w:tc>
          <w:tcPr>
            <w:tcW w:w="4675" w:type="dxa"/>
            <w:vAlign w:val="bottom"/>
          </w:tcPr>
          <w:p w14:paraId="6B02D0E8" w14:textId="1CED8679" w:rsidR="0098384C" w:rsidRPr="006564A7" w:rsidRDefault="00CF29A3" w:rsidP="00487F8F">
            <w:pPr>
              <w:jc w:val="center"/>
              <w:rPr>
                <w:rFonts w:cstheme="minorHAnsi"/>
              </w:rPr>
            </w:pPr>
            <w:r w:rsidRPr="006564A7">
              <w:rPr>
                <w:rFonts w:cstheme="minorHAnsi"/>
              </w:rPr>
              <w:t>$8,375</w:t>
            </w:r>
          </w:p>
        </w:tc>
      </w:tr>
      <w:tr w:rsidR="0098384C" w:rsidRPr="006564A7" w14:paraId="737B65B7" w14:textId="77777777" w:rsidTr="00487F8F">
        <w:tc>
          <w:tcPr>
            <w:tcW w:w="4675" w:type="dxa"/>
            <w:vAlign w:val="bottom"/>
          </w:tcPr>
          <w:p w14:paraId="10421860" w14:textId="1CB3EDAB" w:rsidR="0098384C" w:rsidRPr="006564A7" w:rsidRDefault="0098384C" w:rsidP="00487F8F">
            <w:pPr>
              <w:jc w:val="center"/>
              <w:rPr>
                <w:rFonts w:cstheme="minorHAnsi"/>
              </w:rPr>
            </w:pPr>
            <w:r w:rsidRPr="006564A7">
              <w:rPr>
                <w:rFonts w:cstheme="minorHAnsi"/>
              </w:rPr>
              <w:t>$6,701 to $6,800</w:t>
            </w:r>
          </w:p>
        </w:tc>
        <w:tc>
          <w:tcPr>
            <w:tcW w:w="4675" w:type="dxa"/>
            <w:vAlign w:val="bottom"/>
          </w:tcPr>
          <w:p w14:paraId="52ADE01C" w14:textId="79BA7EF8" w:rsidR="0098384C" w:rsidRPr="006564A7" w:rsidRDefault="00CF29A3" w:rsidP="00487F8F">
            <w:pPr>
              <w:jc w:val="center"/>
              <w:rPr>
                <w:rFonts w:cstheme="minorHAnsi"/>
              </w:rPr>
            </w:pPr>
            <w:r w:rsidRPr="006564A7">
              <w:rPr>
                <w:rFonts w:cstheme="minorHAnsi"/>
              </w:rPr>
              <w:t>$8,500</w:t>
            </w:r>
          </w:p>
        </w:tc>
      </w:tr>
      <w:tr w:rsidR="0098384C" w:rsidRPr="006564A7" w14:paraId="5C05D40C" w14:textId="77777777" w:rsidTr="00487F8F">
        <w:tc>
          <w:tcPr>
            <w:tcW w:w="4675" w:type="dxa"/>
            <w:vAlign w:val="bottom"/>
          </w:tcPr>
          <w:p w14:paraId="196D1E5F" w14:textId="3153EFAA" w:rsidR="0098384C" w:rsidRPr="006564A7" w:rsidRDefault="0098384C" w:rsidP="00487F8F">
            <w:pPr>
              <w:jc w:val="center"/>
              <w:rPr>
                <w:rFonts w:cstheme="minorHAnsi"/>
              </w:rPr>
            </w:pPr>
            <w:r w:rsidRPr="006564A7">
              <w:rPr>
                <w:rFonts w:cstheme="minorHAnsi"/>
              </w:rPr>
              <w:t>$6,801 to $6,900</w:t>
            </w:r>
          </w:p>
        </w:tc>
        <w:tc>
          <w:tcPr>
            <w:tcW w:w="4675" w:type="dxa"/>
            <w:vAlign w:val="bottom"/>
          </w:tcPr>
          <w:p w14:paraId="0A32DAF0" w14:textId="37197A79" w:rsidR="0098384C" w:rsidRPr="006564A7" w:rsidRDefault="00CF29A3" w:rsidP="00487F8F">
            <w:pPr>
              <w:jc w:val="center"/>
              <w:rPr>
                <w:rFonts w:cstheme="minorHAnsi"/>
              </w:rPr>
            </w:pPr>
            <w:r w:rsidRPr="006564A7">
              <w:rPr>
                <w:rFonts w:cstheme="minorHAnsi"/>
              </w:rPr>
              <w:t>$8,625</w:t>
            </w:r>
          </w:p>
        </w:tc>
      </w:tr>
      <w:tr w:rsidR="0098384C" w:rsidRPr="006564A7" w14:paraId="7C720825" w14:textId="77777777" w:rsidTr="00487F8F">
        <w:tc>
          <w:tcPr>
            <w:tcW w:w="4675" w:type="dxa"/>
            <w:vAlign w:val="bottom"/>
          </w:tcPr>
          <w:p w14:paraId="1385539B" w14:textId="244A87DE" w:rsidR="0098384C" w:rsidRPr="006564A7" w:rsidRDefault="0098384C" w:rsidP="00487F8F">
            <w:pPr>
              <w:jc w:val="center"/>
              <w:rPr>
                <w:rFonts w:cstheme="minorHAnsi"/>
              </w:rPr>
            </w:pPr>
            <w:r w:rsidRPr="006564A7">
              <w:rPr>
                <w:rFonts w:cstheme="minorHAnsi"/>
              </w:rPr>
              <w:t>$6,901 to $7,000</w:t>
            </w:r>
          </w:p>
        </w:tc>
        <w:tc>
          <w:tcPr>
            <w:tcW w:w="4675" w:type="dxa"/>
            <w:vAlign w:val="bottom"/>
          </w:tcPr>
          <w:p w14:paraId="7CE51C0D" w14:textId="7FC0170D" w:rsidR="0098384C" w:rsidRPr="006564A7" w:rsidRDefault="00CF29A3" w:rsidP="00487F8F">
            <w:pPr>
              <w:jc w:val="center"/>
              <w:rPr>
                <w:rFonts w:cstheme="minorHAnsi"/>
              </w:rPr>
            </w:pPr>
            <w:r w:rsidRPr="006564A7">
              <w:rPr>
                <w:rFonts w:cstheme="minorHAnsi"/>
              </w:rPr>
              <w:t>$8,750</w:t>
            </w:r>
          </w:p>
        </w:tc>
      </w:tr>
      <w:tr w:rsidR="0098384C" w:rsidRPr="006564A7" w14:paraId="244C566E" w14:textId="77777777" w:rsidTr="00487F8F">
        <w:tc>
          <w:tcPr>
            <w:tcW w:w="4675" w:type="dxa"/>
            <w:vAlign w:val="bottom"/>
          </w:tcPr>
          <w:p w14:paraId="09920A5A" w14:textId="5C29F7F1" w:rsidR="0098384C" w:rsidRPr="006564A7" w:rsidRDefault="0098384C" w:rsidP="00487F8F">
            <w:pPr>
              <w:jc w:val="center"/>
              <w:rPr>
                <w:rFonts w:cstheme="minorHAnsi"/>
              </w:rPr>
            </w:pPr>
            <w:r w:rsidRPr="006564A7">
              <w:rPr>
                <w:rFonts w:cstheme="minorHAnsi"/>
              </w:rPr>
              <w:t>$7,001 to $7,100</w:t>
            </w:r>
          </w:p>
        </w:tc>
        <w:tc>
          <w:tcPr>
            <w:tcW w:w="4675" w:type="dxa"/>
            <w:vAlign w:val="bottom"/>
          </w:tcPr>
          <w:p w14:paraId="42A3E31B" w14:textId="4F0E9962" w:rsidR="0098384C" w:rsidRPr="006564A7" w:rsidRDefault="00CF29A3" w:rsidP="00487F8F">
            <w:pPr>
              <w:jc w:val="center"/>
              <w:rPr>
                <w:rFonts w:cstheme="minorHAnsi"/>
              </w:rPr>
            </w:pPr>
            <w:r w:rsidRPr="006564A7">
              <w:rPr>
                <w:rFonts w:cstheme="minorHAnsi"/>
              </w:rPr>
              <w:t>$8,875</w:t>
            </w:r>
          </w:p>
        </w:tc>
      </w:tr>
      <w:tr w:rsidR="0098384C" w:rsidRPr="006564A7" w14:paraId="31C3F173" w14:textId="77777777" w:rsidTr="00487F8F">
        <w:tc>
          <w:tcPr>
            <w:tcW w:w="4675" w:type="dxa"/>
            <w:vAlign w:val="bottom"/>
          </w:tcPr>
          <w:p w14:paraId="4720BA03" w14:textId="3C68EA2E" w:rsidR="0098384C" w:rsidRPr="006564A7" w:rsidRDefault="00C23FA2" w:rsidP="00487F8F">
            <w:pPr>
              <w:jc w:val="center"/>
              <w:rPr>
                <w:rFonts w:cstheme="minorHAnsi"/>
              </w:rPr>
            </w:pPr>
            <w:r w:rsidRPr="006564A7">
              <w:rPr>
                <w:rFonts w:cstheme="minorHAnsi"/>
              </w:rPr>
              <w:t xml:space="preserve">$7,101 to </w:t>
            </w:r>
            <w:r w:rsidR="005E21B4" w:rsidRPr="006564A7">
              <w:rPr>
                <w:rFonts w:cstheme="minorHAnsi"/>
              </w:rPr>
              <w:t>$7,200</w:t>
            </w:r>
          </w:p>
        </w:tc>
        <w:tc>
          <w:tcPr>
            <w:tcW w:w="4675" w:type="dxa"/>
            <w:vAlign w:val="bottom"/>
          </w:tcPr>
          <w:p w14:paraId="4D8CE898" w14:textId="308E8B82" w:rsidR="0098384C" w:rsidRPr="006564A7" w:rsidRDefault="00CF29A3" w:rsidP="00487F8F">
            <w:pPr>
              <w:jc w:val="center"/>
              <w:rPr>
                <w:rFonts w:cstheme="minorHAnsi"/>
              </w:rPr>
            </w:pPr>
            <w:r w:rsidRPr="006564A7">
              <w:rPr>
                <w:rFonts w:cstheme="minorHAnsi"/>
              </w:rPr>
              <w:t>$9,000</w:t>
            </w:r>
          </w:p>
        </w:tc>
      </w:tr>
      <w:tr w:rsidR="0098384C" w:rsidRPr="006564A7" w14:paraId="32D1016A" w14:textId="77777777" w:rsidTr="00487F8F">
        <w:tc>
          <w:tcPr>
            <w:tcW w:w="4675" w:type="dxa"/>
            <w:vAlign w:val="bottom"/>
          </w:tcPr>
          <w:p w14:paraId="19D4979B" w14:textId="12147FCF" w:rsidR="0098384C" w:rsidRPr="006564A7" w:rsidRDefault="005E21B4" w:rsidP="00487F8F">
            <w:pPr>
              <w:jc w:val="center"/>
              <w:rPr>
                <w:rFonts w:cstheme="minorHAnsi"/>
              </w:rPr>
            </w:pPr>
            <w:r w:rsidRPr="006564A7">
              <w:rPr>
                <w:rFonts w:cstheme="minorHAnsi"/>
              </w:rPr>
              <w:t>$7,201 to $7,300</w:t>
            </w:r>
          </w:p>
        </w:tc>
        <w:tc>
          <w:tcPr>
            <w:tcW w:w="4675" w:type="dxa"/>
            <w:vAlign w:val="bottom"/>
          </w:tcPr>
          <w:p w14:paraId="0BC8D646" w14:textId="57A57BA5" w:rsidR="0098384C" w:rsidRPr="006564A7" w:rsidRDefault="00CF29A3" w:rsidP="00487F8F">
            <w:pPr>
              <w:jc w:val="center"/>
              <w:rPr>
                <w:rFonts w:cstheme="minorHAnsi"/>
              </w:rPr>
            </w:pPr>
            <w:r w:rsidRPr="006564A7">
              <w:rPr>
                <w:rFonts w:cstheme="minorHAnsi"/>
              </w:rPr>
              <w:t>$9,125</w:t>
            </w:r>
          </w:p>
        </w:tc>
      </w:tr>
      <w:tr w:rsidR="0098384C" w:rsidRPr="006564A7" w14:paraId="7C960FAC" w14:textId="77777777" w:rsidTr="00487F8F">
        <w:tc>
          <w:tcPr>
            <w:tcW w:w="4675" w:type="dxa"/>
            <w:vAlign w:val="bottom"/>
          </w:tcPr>
          <w:p w14:paraId="06C08838" w14:textId="48E6EB0B" w:rsidR="0098384C" w:rsidRPr="006564A7" w:rsidRDefault="005E21B4" w:rsidP="00487F8F">
            <w:pPr>
              <w:jc w:val="center"/>
              <w:rPr>
                <w:rFonts w:cstheme="minorHAnsi"/>
              </w:rPr>
            </w:pPr>
            <w:r w:rsidRPr="006564A7">
              <w:rPr>
                <w:rFonts w:cstheme="minorHAnsi"/>
              </w:rPr>
              <w:t>$7,301 to $7,400</w:t>
            </w:r>
          </w:p>
        </w:tc>
        <w:tc>
          <w:tcPr>
            <w:tcW w:w="4675" w:type="dxa"/>
            <w:vAlign w:val="bottom"/>
          </w:tcPr>
          <w:p w14:paraId="23367E40" w14:textId="5FADAA0E" w:rsidR="0098384C" w:rsidRPr="006564A7" w:rsidRDefault="00CF29A3" w:rsidP="00487F8F">
            <w:pPr>
              <w:jc w:val="center"/>
              <w:rPr>
                <w:rFonts w:cstheme="minorHAnsi"/>
              </w:rPr>
            </w:pPr>
            <w:r w:rsidRPr="006564A7">
              <w:rPr>
                <w:rFonts w:cstheme="minorHAnsi"/>
              </w:rPr>
              <w:t>$9,250</w:t>
            </w:r>
          </w:p>
        </w:tc>
      </w:tr>
      <w:tr w:rsidR="0098384C" w:rsidRPr="006564A7" w14:paraId="0B666083" w14:textId="77777777" w:rsidTr="00487F8F">
        <w:tc>
          <w:tcPr>
            <w:tcW w:w="4675" w:type="dxa"/>
            <w:vAlign w:val="bottom"/>
          </w:tcPr>
          <w:p w14:paraId="554E7C65" w14:textId="5D2FD2EA" w:rsidR="0098384C" w:rsidRPr="006564A7" w:rsidRDefault="005E21B4" w:rsidP="00487F8F">
            <w:pPr>
              <w:jc w:val="center"/>
              <w:rPr>
                <w:rFonts w:cstheme="minorHAnsi"/>
              </w:rPr>
            </w:pPr>
            <w:r w:rsidRPr="006564A7">
              <w:rPr>
                <w:rFonts w:cstheme="minorHAnsi"/>
              </w:rPr>
              <w:t>$7,401 to $7,500</w:t>
            </w:r>
          </w:p>
        </w:tc>
        <w:tc>
          <w:tcPr>
            <w:tcW w:w="4675" w:type="dxa"/>
            <w:vAlign w:val="bottom"/>
          </w:tcPr>
          <w:p w14:paraId="3F070562" w14:textId="5EFA5693" w:rsidR="0098384C" w:rsidRPr="006564A7" w:rsidRDefault="00CF29A3" w:rsidP="00487F8F">
            <w:pPr>
              <w:jc w:val="center"/>
              <w:rPr>
                <w:rFonts w:cstheme="minorHAnsi"/>
              </w:rPr>
            </w:pPr>
            <w:r w:rsidRPr="006564A7">
              <w:rPr>
                <w:rFonts w:cstheme="minorHAnsi"/>
              </w:rPr>
              <w:t>$9,375</w:t>
            </w:r>
          </w:p>
        </w:tc>
      </w:tr>
      <w:tr w:rsidR="0098384C" w:rsidRPr="006564A7" w14:paraId="04418AB2" w14:textId="77777777" w:rsidTr="00487F8F">
        <w:tc>
          <w:tcPr>
            <w:tcW w:w="4675" w:type="dxa"/>
            <w:vAlign w:val="bottom"/>
          </w:tcPr>
          <w:p w14:paraId="681DA861" w14:textId="759092F1" w:rsidR="0098384C" w:rsidRPr="006564A7" w:rsidRDefault="005E21B4" w:rsidP="00487F8F">
            <w:pPr>
              <w:jc w:val="center"/>
              <w:rPr>
                <w:rFonts w:cstheme="minorHAnsi"/>
              </w:rPr>
            </w:pPr>
            <w:r w:rsidRPr="006564A7">
              <w:rPr>
                <w:rFonts w:cstheme="minorHAnsi"/>
              </w:rPr>
              <w:t>$7,501 to $7,600</w:t>
            </w:r>
          </w:p>
        </w:tc>
        <w:tc>
          <w:tcPr>
            <w:tcW w:w="4675" w:type="dxa"/>
            <w:vAlign w:val="bottom"/>
          </w:tcPr>
          <w:p w14:paraId="54D180A8" w14:textId="01AC0650" w:rsidR="0098384C" w:rsidRPr="006564A7" w:rsidRDefault="00CF29A3" w:rsidP="00487F8F">
            <w:pPr>
              <w:jc w:val="center"/>
              <w:rPr>
                <w:rFonts w:cstheme="minorHAnsi"/>
              </w:rPr>
            </w:pPr>
            <w:r w:rsidRPr="006564A7">
              <w:rPr>
                <w:rFonts w:cstheme="minorHAnsi"/>
              </w:rPr>
              <w:t>$9,500</w:t>
            </w:r>
          </w:p>
        </w:tc>
      </w:tr>
      <w:tr w:rsidR="0098384C" w:rsidRPr="006564A7" w14:paraId="2402F526" w14:textId="77777777" w:rsidTr="00487F8F">
        <w:tc>
          <w:tcPr>
            <w:tcW w:w="4675" w:type="dxa"/>
            <w:vAlign w:val="bottom"/>
          </w:tcPr>
          <w:p w14:paraId="62D4104B" w14:textId="7B21EAC7" w:rsidR="0098384C" w:rsidRPr="006564A7" w:rsidRDefault="005E21B4" w:rsidP="00487F8F">
            <w:pPr>
              <w:jc w:val="center"/>
              <w:rPr>
                <w:rFonts w:cstheme="minorHAnsi"/>
              </w:rPr>
            </w:pPr>
            <w:r w:rsidRPr="006564A7">
              <w:rPr>
                <w:rFonts w:cstheme="minorHAnsi"/>
              </w:rPr>
              <w:t>$7,601 to $7,700</w:t>
            </w:r>
          </w:p>
        </w:tc>
        <w:tc>
          <w:tcPr>
            <w:tcW w:w="4675" w:type="dxa"/>
            <w:vAlign w:val="bottom"/>
          </w:tcPr>
          <w:p w14:paraId="7C820B93" w14:textId="2D50ADF9" w:rsidR="0098384C" w:rsidRPr="006564A7" w:rsidRDefault="00CF29A3" w:rsidP="00487F8F">
            <w:pPr>
              <w:jc w:val="center"/>
              <w:rPr>
                <w:rFonts w:cstheme="minorHAnsi"/>
              </w:rPr>
            </w:pPr>
            <w:r w:rsidRPr="006564A7">
              <w:rPr>
                <w:rFonts w:cstheme="minorHAnsi"/>
              </w:rPr>
              <w:t>$9,625</w:t>
            </w:r>
          </w:p>
        </w:tc>
      </w:tr>
      <w:tr w:rsidR="0098384C" w:rsidRPr="006564A7" w14:paraId="6D8E8FFB" w14:textId="77777777" w:rsidTr="00487F8F">
        <w:tc>
          <w:tcPr>
            <w:tcW w:w="4675" w:type="dxa"/>
            <w:vAlign w:val="bottom"/>
          </w:tcPr>
          <w:p w14:paraId="793E4929" w14:textId="013E23F2" w:rsidR="0098384C" w:rsidRPr="006564A7" w:rsidRDefault="005E21B4" w:rsidP="00487F8F">
            <w:pPr>
              <w:jc w:val="center"/>
              <w:rPr>
                <w:rFonts w:cstheme="minorHAnsi"/>
              </w:rPr>
            </w:pPr>
            <w:r w:rsidRPr="006564A7">
              <w:rPr>
                <w:rFonts w:cstheme="minorHAnsi"/>
              </w:rPr>
              <w:t>$7,701 to $7,800</w:t>
            </w:r>
          </w:p>
        </w:tc>
        <w:tc>
          <w:tcPr>
            <w:tcW w:w="4675" w:type="dxa"/>
            <w:vAlign w:val="bottom"/>
          </w:tcPr>
          <w:p w14:paraId="6589ABBE" w14:textId="4521AC68" w:rsidR="0098384C" w:rsidRPr="006564A7" w:rsidRDefault="00CF29A3" w:rsidP="00487F8F">
            <w:pPr>
              <w:jc w:val="center"/>
              <w:rPr>
                <w:rFonts w:cstheme="minorHAnsi"/>
              </w:rPr>
            </w:pPr>
            <w:r w:rsidRPr="006564A7">
              <w:rPr>
                <w:rFonts w:cstheme="minorHAnsi"/>
              </w:rPr>
              <w:t>$9,750</w:t>
            </w:r>
          </w:p>
        </w:tc>
      </w:tr>
      <w:tr w:rsidR="0098384C" w:rsidRPr="006564A7" w14:paraId="17AA7ABC" w14:textId="77777777" w:rsidTr="00487F8F">
        <w:tc>
          <w:tcPr>
            <w:tcW w:w="4675" w:type="dxa"/>
            <w:vAlign w:val="bottom"/>
          </w:tcPr>
          <w:p w14:paraId="25E70E6E" w14:textId="4F29EBAB" w:rsidR="0098384C" w:rsidRPr="006564A7" w:rsidRDefault="005E21B4" w:rsidP="00487F8F">
            <w:pPr>
              <w:jc w:val="center"/>
              <w:rPr>
                <w:rFonts w:cstheme="minorHAnsi"/>
              </w:rPr>
            </w:pPr>
            <w:r w:rsidRPr="006564A7">
              <w:rPr>
                <w:rFonts w:cstheme="minorHAnsi"/>
              </w:rPr>
              <w:t>$7,801 to $7,900</w:t>
            </w:r>
          </w:p>
        </w:tc>
        <w:tc>
          <w:tcPr>
            <w:tcW w:w="4675" w:type="dxa"/>
            <w:vAlign w:val="bottom"/>
          </w:tcPr>
          <w:p w14:paraId="2C21619C" w14:textId="77074726" w:rsidR="0098384C" w:rsidRPr="006564A7" w:rsidRDefault="00CF29A3" w:rsidP="00487F8F">
            <w:pPr>
              <w:jc w:val="center"/>
              <w:rPr>
                <w:rFonts w:cstheme="minorHAnsi"/>
              </w:rPr>
            </w:pPr>
            <w:r w:rsidRPr="006564A7">
              <w:rPr>
                <w:rFonts w:cstheme="minorHAnsi"/>
              </w:rPr>
              <w:t>$9,875</w:t>
            </w:r>
          </w:p>
        </w:tc>
      </w:tr>
      <w:tr w:rsidR="0098384C" w:rsidRPr="006564A7" w14:paraId="209A2695" w14:textId="77777777" w:rsidTr="00487F8F">
        <w:tc>
          <w:tcPr>
            <w:tcW w:w="4675" w:type="dxa"/>
            <w:vAlign w:val="bottom"/>
          </w:tcPr>
          <w:p w14:paraId="2CAA61E2" w14:textId="643B59B8" w:rsidR="0098384C" w:rsidRPr="006564A7" w:rsidRDefault="005E21B4" w:rsidP="00487F8F">
            <w:pPr>
              <w:jc w:val="center"/>
              <w:rPr>
                <w:rFonts w:cstheme="minorHAnsi"/>
              </w:rPr>
            </w:pPr>
            <w:r w:rsidRPr="006564A7">
              <w:rPr>
                <w:rFonts w:cstheme="minorHAnsi"/>
              </w:rPr>
              <w:t>$7,901 to $8,000</w:t>
            </w:r>
          </w:p>
        </w:tc>
        <w:tc>
          <w:tcPr>
            <w:tcW w:w="4675" w:type="dxa"/>
            <w:vAlign w:val="bottom"/>
          </w:tcPr>
          <w:p w14:paraId="1F79D983" w14:textId="54AA532E" w:rsidR="0098384C" w:rsidRPr="006564A7" w:rsidRDefault="00CF29A3" w:rsidP="00487F8F">
            <w:pPr>
              <w:jc w:val="center"/>
              <w:rPr>
                <w:rFonts w:cstheme="minorHAnsi"/>
              </w:rPr>
            </w:pPr>
            <w:r w:rsidRPr="006564A7">
              <w:rPr>
                <w:rFonts w:cstheme="minorHAnsi"/>
              </w:rPr>
              <w:t>$10,000</w:t>
            </w:r>
          </w:p>
        </w:tc>
      </w:tr>
      <w:tr w:rsidR="0098384C" w:rsidRPr="006564A7" w14:paraId="3C17708A" w14:textId="77777777" w:rsidTr="00487F8F">
        <w:tc>
          <w:tcPr>
            <w:tcW w:w="4675" w:type="dxa"/>
            <w:vAlign w:val="bottom"/>
          </w:tcPr>
          <w:p w14:paraId="08B3C48B" w14:textId="76972734" w:rsidR="0098384C" w:rsidRPr="006564A7" w:rsidRDefault="005E21B4" w:rsidP="00487F8F">
            <w:pPr>
              <w:jc w:val="center"/>
              <w:rPr>
                <w:rFonts w:cstheme="minorHAnsi"/>
              </w:rPr>
            </w:pPr>
            <w:r w:rsidRPr="006564A7">
              <w:rPr>
                <w:rFonts w:cstheme="minorHAnsi"/>
              </w:rPr>
              <w:t>$8,001 to $8,100</w:t>
            </w:r>
          </w:p>
        </w:tc>
        <w:tc>
          <w:tcPr>
            <w:tcW w:w="4675" w:type="dxa"/>
            <w:vAlign w:val="bottom"/>
          </w:tcPr>
          <w:p w14:paraId="7387CEDA" w14:textId="64C48783" w:rsidR="0098384C" w:rsidRPr="006564A7" w:rsidRDefault="00CF29A3" w:rsidP="00487F8F">
            <w:pPr>
              <w:jc w:val="center"/>
              <w:rPr>
                <w:rFonts w:cstheme="minorHAnsi"/>
              </w:rPr>
            </w:pPr>
            <w:r w:rsidRPr="006564A7">
              <w:rPr>
                <w:rFonts w:cstheme="minorHAnsi"/>
              </w:rPr>
              <w:t>$10,125</w:t>
            </w:r>
          </w:p>
        </w:tc>
      </w:tr>
      <w:tr w:rsidR="0098384C" w:rsidRPr="006564A7" w14:paraId="06DD6919" w14:textId="77777777" w:rsidTr="00487F8F">
        <w:tc>
          <w:tcPr>
            <w:tcW w:w="4675" w:type="dxa"/>
            <w:vAlign w:val="bottom"/>
          </w:tcPr>
          <w:p w14:paraId="4546C8C0" w14:textId="23ACF137" w:rsidR="0098384C" w:rsidRPr="006564A7" w:rsidRDefault="005E21B4" w:rsidP="00487F8F">
            <w:pPr>
              <w:jc w:val="center"/>
              <w:rPr>
                <w:rFonts w:cstheme="minorHAnsi"/>
              </w:rPr>
            </w:pPr>
            <w:r w:rsidRPr="006564A7">
              <w:rPr>
                <w:rFonts w:cstheme="minorHAnsi"/>
              </w:rPr>
              <w:t>$8,101 to $8,200</w:t>
            </w:r>
          </w:p>
        </w:tc>
        <w:tc>
          <w:tcPr>
            <w:tcW w:w="4675" w:type="dxa"/>
            <w:vAlign w:val="bottom"/>
          </w:tcPr>
          <w:p w14:paraId="4790536D" w14:textId="3F48B2B4" w:rsidR="0098384C" w:rsidRPr="006564A7" w:rsidRDefault="00CF29A3" w:rsidP="00487F8F">
            <w:pPr>
              <w:jc w:val="center"/>
              <w:rPr>
                <w:rFonts w:cstheme="minorHAnsi"/>
              </w:rPr>
            </w:pPr>
            <w:r w:rsidRPr="006564A7">
              <w:rPr>
                <w:rFonts w:cstheme="minorHAnsi"/>
              </w:rPr>
              <w:t>$10,250</w:t>
            </w:r>
          </w:p>
        </w:tc>
      </w:tr>
      <w:tr w:rsidR="0098384C" w:rsidRPr="006564A7" w14:paraId="3BE3222E" w14:textId="77777777" w:rsidTr="00487F8F">
        <w:tc>
          <w:tcPr>
            <w:tcW w:w="4675" w:type="dxa"/>
            <w:vAlign w:val="bottom"/>
          </w:tcPr>
          <w:p w14:paraId="17916E6E" w14:textId="3419A1EA" w:rsidR="0098384C" w:rsidRPr="006564A7" w:rsidRDefault="005E21B4" w:rsidP="00487F8F">
            <w:pPr>
              <w:jc w:val="center"/>
              <w:rPr>
                <w:rFonts w:cstheme="minorHAnsi"/>
              </w:rPr>
            </w:pPr>
            <w:r w:rsidRPr="006564A7">
              <w:rPr>
                <w:rFonts w:cstheme="minorHAnsi"/>
              </w:rPr>
              <w:t>$8,201 to $8,300</w:t>
            </w:r>
          </w:p>
        </w:tc>
        <w:tc>
          <w:tcPr>
            <w:tcW w:w="4675" w:type="dxa"/>
            <w:vAlign w:val="bottom"/>
          </w:tcPr>
          <w:p w14:paraId="41462AC2" w14:textId="18C3EE6E" w:rsidR="0098384C" w:rsidRPr="006564A7" w:rsidRDefault="00CF29A3" w:rsidP="00487F8F">
            <w:pPr>
              <w:jc w:val="center"/>
              <w:rPr>
                <w:rFonts w:cstheme="minorHAnsi"/>
              </w:rPr>
            </w:pPr>
            <w:r w:rsidRPr="006564A7">
              <w:rPr>
                <w:rFonts w:cstheme="minorHAnsi"/>
              </w:rPr>
              <w:t>$10,375</w:t>
            </w:r>
          </w:p>
        </w:tc>
      </w:tr>
      <w:tr w:rsidR="0098384C" w:rsidRPr="006564A7" w14:paraId="600EBAE4" w14:textId="77777777" w:rsidTr="00487F8F">
        <w:tc>
          <w:tcPr>
            <w:tcW w:w="4675" w:type="dxa"/>
            <w:vAlign w:val="bottom"/>
          </w:tcPr>
          <w:p w14:paraId="6044AA55" w14:textId="08B3B95F" w:rsidR="0098384C" w:rsidRPr="006564A7" w:rsidRDefault="005E21B4" w:rsidP="00487F8F">
            <w:pPr>
              <w:jc w:val="center"/>
              <w:rPr>
                <w:rFonts w:cstheme="minorHAnsi"/>
              </w:rPr>
            </w:pPr>
            <w:r w:rsidRPr="006564A7">
              <w:rPr>
                <w:rFonts w:cstheme="minorHAnsi"/>
              </w:rPr>
              <w:t>$8,301 to $8,400</w:t>
            </w:r>
          </w:p>
        </w:tc>
        <w:tc>
          <w:tcPr>
            <w:tcW w:w="4675" w:type="dxa"/>
            <w:vAlign w:val="bottom"/>
          </w:tcPr>
          <w:p w14:paraId="45476C33" w14:textId="344D0642" w:rsidR="0098384C" w:rsidRPr="006564A7" w:rsidRDefault="00CF29A3" w:rsidP="00487F8F">
            <w:pPr>
              <w:jc w:val="center"/>
              <w:rPr>
                <w:rFonts w:cstheme="minorHAnsi"/>
              </w:rPr>
            </w:pPr>
            <w:r w:rsidRPr="006564A7">
              <w:rPr>
                <w:rFonts w:cstheme="minorHAnsi"/>
              </w:rPr>
              <w:t>$10,500</w:t>
            </w:r>
          </w:p>
        </w:tc>
      </w:tr>
      <w:tr w:rsidR="0098384C" w:rsidRPr="006564A7" w14:paraId="208B5A60" w14:textId="77777777" w:rsidTr="00487F8F">
        <w:tc>
          <w:tcPr>
            <w:tcW w:w="4675" w:type="dxa"/>
            <w:vAlign w:val="bottom"/>
          </w:tcPr>
          <w:p w14:paraId="52A080DB" w14:textId="086D4491" w:rsidR="0098384C" w:rsidRPr="006564A7" w:rsidRDefault="005E21B4" w:rsidP="00487F8F">
            <w:pPr>
              <w:jc w:val="center"/>
              <w:rPr>
                <w:rFonts w:cstheme="minorHAnsi"/>
              </w:rPr>
            </w:pPr>
            <w:r w:rsidRPr="006564A7">
              <w:rPr>
                <w:rFonts w:cstheme="minorHAnsi"/>
              </w:rPr>
              <w:t>$8,401 to $8,500</w:t>
            </w:r>
          </w:p>
        </w:tc>
        <w:tc>
          <w:tcPr>
            <w:tcW w:w="4675" w:type="dxa"/>
            <w:vAlign w:val="bottom"/>
          </w:tcPr>
          <w:p w14:paraId="727C2B05" w14:textId="2023AA86" w:rsidR="0098384C" w:rsidRPr="006564A7" w:rsidRDefault="00CF29A3" w:rsidP="00487F8F">
            <w:pPr>
              <w:jc w:val="center"/>
              <w:rPr>
                <w:rFonts w:cstheme="minorHAnsi"/>
              </w:rPr>
            </w:pPr>
            <w:r w:rsidRPr="006564A7">
              <w:rPr>
                <w:rFonts w:cstheme="minorHAnsi"/>
              </w:rPr>
              <w:t>$10,625</w:t>
            </w:r>
          </w:p>
        </w:tc>
      </w:tr>
      <w:tr w:rsidR="0098384C" w:rsidRPr="006564A7" w14:paraId="306D3BCE" w14:textId="77777777" w:rsidTr="00487F8F">
        <w:tc>
          <w:tcPr>
            <w:tcW w:w="4675" w:type="dxa"/>
            <w:vAlign w:val="bottom"/>
          </w:tcPr>
          <w:p w14:paraId="0A0BFC05" w14:textId="19664E41" w:rsidR="0098384C" w:rsidRPr="006564A7" w:rsidRDefault="005E21B4" w:rsidP="00487F8F">
            <w:pPr>
              <w:jc w:val="center"/>
              <w:rPr>
                <w:rFonts w:cstheme="minorHAnsi"/>
              </w:rPr>
            </w:pPr>
            <w:r w:rsidRPr="006564A7">
              <w:rPr>
                <w:rFonts w:cstheme="minorHAnsi"/>
              </w:rPr>
              <w:t>$8,501 to $8,600</w:t>
            </w:r>
          </w:p>
        </w:tc>
        <w:tc>
          <w:tcPr>
            <w:tcW w:w="4675" w:type="dxa"/>
            <w:vAlign w:val="bottom"/>
          </w:tcPr>
          <w:p w14:paraId="08D00C1C" w14:textId="1007019F" w:rsidR="0098384C" w:rsidRPr="006564A7" w:rsidRDefault="00CF29A3" w:rsidP="00487F8F">
            <w:pPr>
              <w:jc w:val="center"/>
              <w:rPr>
                <w:rFonts w:cstheme="minorHAnsi"/>
              </w:rPr>
            </w:pPr>
            <w:r w:rsidRPr="006564A7">
              <w:rPr>
                <w:rFonts w:cstheme="minorHAnsi"/>
              </w:rPr>
              <w:t>$10,750</w:t>
            </w:r>
          </w:p>
        </w:tc>
      </w:tr>
      <w:tr w:rsidR="0098384C" w:rsidRPr="006564A7" w14:paraId="246340FC" w14:textId="77777777" w:rsidTr="00487F8F">
        <w:tc>
          <w:tcPr>
            <w:tcW w:w="4675" w:type="dxa"/>
            <w:vAlign w:val="bottom"/>
          </w:tcPr>
          <w:p w14:paraId="062AC408" w14:textId="1711FCCD" w:rsidR="0098384C" w:rsidRPr="006564A7" w:rsidRDefault="005E21B4" w:rsidP="00487F8F">
            <w:pPr>
              <w:jc w:val="center"/>
              <w:rPr>
                <w:rFonts w:cstheme="minorHAnsi"/>
              </w:rPr>
            </w:pPr>
            <w:r w:rsidRPr="006564A7">
              <w:rPr>
                <w:rFonts w:cstheme="minorHAnsi"/>
              </w:rPr>
              <w:t>$8,601 to $8,700</w:t>
            </w:r>
          </w:p>
        </w:tc>
        <w:tc>
          <w:tcPr>
            <w:tcW w:w="4675" w:type="dxa"/>
            <w:vAlign w:val="bottom"/>
          </w:tcPr>
          <w:p w14:paraId="31AF1271" w14:textId="592B6E40" w:rsidR="0098384C" w:rsidRPr="006564A7" w:rsidRDefault="00CF29A3" w:rsidP="00487F8F">
            <w:pPr>
              <w:jc w:val="center"/>
              <w:rPr>
                <w:rFonts w:cstheme="minorHAnsi"/>
              </w:rPr>
            </w:pPr>
            <w:r w:rsidRPr="006564A7">
              <w:rPr>
                <w:rFonts w:cstheme="minorHAnsi"/>
              </w:rPr>
              <w:t>$10,875</w:t>
            </w:r>
          </w:p>
        </w:tc>
      </w:tr>
      <w:tr w:rsidR="0098384C" w:rsidRPr="006564A7" w14:paraId="21AEAB72" w14:textId="77777777" w:rsidTr="00487F8F">
        <w:tc>
          <w:tcPr>
            <w:tcW w:w="4675" w:type="dxa"/>
            <w:vAlign w:val="bottom"/>
          </w:tcPr>
          <w:p w14:paraId="128D1998" w14:textId="2176E8D2" w:rsidR="0098384C" w:rsidRPr="006564A7" w:rsidRDefault="005E21B4" w:rsidP="00487F8F">
            <w:pPr>
              <w:jc w:val="center"/>
              <w:rPr>
                <w:rFonts w:cstheme="minorHAnsi"/>
              </w:rPr>
            </w:pPr>
            <w:r w:rsidRPr="006564A7">
              <w:rPr>
                <w:rFonts w:cstheme="minorHAnsi"/>
              </w:rPr>
              <w:t>$8,701 to $8,800</w:t>
            </w:r>
          </w:p>
        </w:tc>
        <w:tc>
          <w:tcPr>
            <w:tcW w:w="4675" w:type="dxa"/>
            <w:vAlign w:val="bottom"/>
          </w:tcPr>
          <w:p w14:paraId="4A1BA5A6" w14:textId="6C54012C" w:rsidR="0098384C" w:rsidRPr="006564A7" w:rsidRDefault="00CF29A3" w:rsidP="00487F8F">
            <w:pPr>
              <w:jc w:val="center"/>
              <w:rPr>
                <w:rFonts w:cstheme="minorHAnsi"/>
              </w:rPr>
            </w:pPr>
            <w:r w:rsidRPr="006564A7">
              <w:rPr>
                <w:rFonts w:cstheme="minorHAnsi"/>
              </w:rPr>
              <w:t>$11,000</w:t>
            </w:r>
          </w:p>
        </w:tc>
      </w:tr>
      <w:tr w:rsidR="0098384C" w:rsidRPr="006564A7" w14:paraId="2B7E9DE3" w14:textId="77777777" w:rsidTr="00487F8F">
        <w:tc>
          <w:tcPr>
            <w:tcW w:w="4675" w:type="dxa"/>
            <w:vAlign w:val="bottom"/>
          </w:tcPr>
          <w:p w14:paraId="4CFBBC22" w14:textId="38451B05" w:rsidR="0098384C" w:rsidRPr="006564A7" w:rsidRDefault="005E21B4" w:rsidP="00487F8F">
            <w:pPr>
              <w:jc w:val="center"/>
              <w:rPr>
                <w:rFonts w:cstheme="minorHAnsi"/>
              </w:rPr>
            </w:pPr>
            <w:r w:rsidRPr="006564A7">
              <w:rPr>
                <w:rFonts w:cstheme="minorHAnsi"/>
              </w:rPr>
              <w:t>$8,801 to $8,900</w:t>
            </w:r>
          </w:p>
        </w:tc>
        <w:tc>
          <w:tcPr>
            <w:tcW w:w="4675" w:type="dxa"/>
            <w:vAlign w:val="bottom"/>
          </w:tcPr>
          <w:p w14:paraId="706D4861" w14:textId="2C77AFE5" w:rsidR="0098384C" w:rsidRPr="006564A7" w:rsidRDefault="00CF29A3" w:rsidP="00487F8F">
            <w:pPr>
              <w:jc w:val="center"/>
              <w:rPr>
                <w:rFonts w:cstheme="minorHAnsi"/>
              </w:rPr>
            </w:pPr>
            <w:r w:rsidRPr="006564A7">
              <w:rPr>
                <w:rFonts w:cstheme="minorHAnsi"/>
              </w:rPr>
              <w:t>$11,125</w:t>
            </w:r>
          </w:p>
        </w:tc>
      </w:tr>
      <w:tr w:rsidR="0098384C" w:rsidRPr="006564A7" w14:paraId="34C2AEC7" w14:textId="77777777" w:rsidTr="00487F8F">
        <w:tc>
          <w:tcPr>
            <w:tcW w:w="4675" w:type="dxa"/>
            <w:vAlign w:val="bottom"/>
          </w:tcPr>
          <w:p w14:paraId="362909AB" w14:textId="64370FAF" w:rsidR="0098384C" w:rsidRPr="006564A7" w:rsidRDefault="005E21B4" w:rsidP="00487F8F">
            <w:pPr>
              <w:jc w:val="center"/>
              <w:rPr>
                <w:rFonts w:cstheme="minorHAnsi"/>
              </w:rPr>
            </w:pPr>
            <w:r w:rsidRPr="006564A7">
              <w:rPr>
                <w:rFonts w:cstheme="minorHAnsi"/>
              </w:rPr>
              <w:t>$8,901 to $9,000</w:t>
            </w:r>
          </w:p>
        </w:tc>
        <w:tc>
          <w:tcPr>
            <w:tcW w:w="4675" w:type="dxa"/>
            <w:vAlign w:val="bottom"/>
          </w:tcPr>
          <w:p w14:paraId="5F64B00C" w14:textId="7A0026AE" w:rsidR="0098384C" w:rsidRPr="006564A7" w:rsidRDefault="00CF29A3" w:rsidP="00487F8F">
            <w:pPr>
              <w:jc w:val="center"/>
              <w:rPr>
                <w:rFonts w:cstheme="minorHAnsi"/>
              </w:rPr>
            </w:pPr>
            <w:r w:rsidRPr="006564A7">
              <w:rPr>
                <w:rFonts w:cstheme="minorHAnsi"/>
              </w:rPr>
              <w:t>$11,250</w:t>
            </w:r>
          </w:p>
        </w:tc>
      </w:tr>
      <w:tr w:rsidR="0098384C" w:rsidRPr="006564A7" w14:paraId="687E2F88" w14:textId="77777777" w:rsidTr="00487F8F">
        <w:tc>
          <w:tcPr>
            <w:tcW w:w="4675" w:type="dxa"/>
            <w:vAlign w:val="bottom"/>
          </w:tcPr>
          <w:p w14:paraId="4D21C51A" w14:textId="20965A01" w:rsidR="0098384C" w:rsidRPr="006564A7" w:rsidRDefault="005E21B4" w:rsidP="00487F8F">
            <w:pPr>
              <w:jc w:val="center"/>
              <w:rPr>
                <w:rFonts w:cstheme="minorHAnsi"/>
              </w:rPr>
            </w:pPr>
            <w:r w:rsidRPr="006564A7">
              <w:rPr>
                <w:rFonts w:cstheme="minorHAnsi"/>
              </w:rPr>
              <w:t>$9,001 to $9,100</w:t>
            </w:r>
          </w:p>
        </w:tc>
        <w:tc>
          <w:tcPr>
            <w:tcW w:w="4675" w:type="dxa"/>
            <w:vAlign w:val="bottom"/>
          </w:tcPr>
          <w:p w14:paraId="2393645E" w14:textId="6BEA1C9E" w:rsidR="0098384C" w:rsidRPr="006564A7" w:rsidRDefault="00CF29A3" w:rsidP="00487F8F">
            <w:pPr>
              <w:jc w:val="center"/>
              <w:rPr>
                <w:rFonts w:cstheme="minorHAnsi"/>
              </w:rPr>
            </w:pPr>
            <w:r w:rsidRPr="006564A7">
              <w:rPr>
                <w:rFonts w:cstheme="minorHAnsi"/>
              </w:rPr>
              <w:t>$11,375</w:t>
            </w:r>
          </w:p>
        </w:tc>
      </w:tr>
      <w:tr w:rsidR="0098384C" w:rsidRPr="006564A7" w14:paraId="121758C6" w14:textId="77777777" w:rsidTr="00487F8F">
        <w:tc>
          <w:tcPr>
            <w:tcW w:w="4675" w:type="dxa"/>
            <w:vAlign w:val="bottom"/>
          </w:tcPr>
          <w:p w14:paraId="66E7B02F" w14:textId="07C9FFCA" w:rsidR="0098384C" w:rsidRPr="006564A7" w:rsidRDefault="005E21B4" w:rsidP="00487F8F">
            <w:pPr>
              <w:jc w:val="center"/>
              <w:rPr>
                <w:rFonts w:cstheme="minorHAnsi"/>
              </w:rPr>
            </w:pPr>
            <w:r w:rsidRPr="006564A7">
              <w:rPr>
                <w:rFonts w:cstheme="minorHAnsi"/>
              </w:rPr>
              <w:t>$9,101 to $9,200</w:t>
            </w:r>
          </w:p>
        </w:tc>
        <w:tc>
          <w:tcPr>
            <w:tcW w:w="4675" w:type="dxa"/>
            <w:vAlign w:val="bottom"/>
          </w:tcPr>
          <w:p w14:paraId="615EEF83" w14:textId="2D48F8D7" w:rsidR="0098384C" w:rsidRPr="006564A7" w:rsidRDefault="00CF29A3" w:rsidP="00487F8F">
            <w:pPr>
              <w:jc w:val="center"/>
              <w:rPr>
                <w:rFonts w:cstheme="minorHAnsi"/>
              </w:rPr>
            </w:pPr>
            <w:r w:rsidRPr="006564A7">
              <w:rPr>
                <w:rFonts w:cstheme="minorHAnsi"/>
              </w:rPr>
              <w:t>$11,500</w:t>
            </w:r>
          </w:p>
        </w:tc>
      </w:tr>
      <w:tr w:rsidR="0098384C" w:rsidRPr="006564A7" w14:paraId="7E6C6A00" w14:textId="77777777" w:rsidTr="00487F8F">
        <w:tc>
          <w:tcPr>
            <w:tcW w:w="4675" w:type="dxa"/>
            <w:vAlign w:val="bottom"/>
          </w:tcPr>
          <w:p w14:paraId="79B4EFBA" w14:textId="259D2611" w:rsidR="0098384C" w:rsidRPr="006564A7" w:rsidRDefault="005E21B4" w:rsidP="00487F8F">
            <w:pPr>
              <w:jc w:val="center"/>
              <w:rPr>
                <w:rFonts w:cstheme="minorHAnsi"/>
              </w:rPr>
            </w:pPr>
            <w:r w:rsidRPr="006564A7">
              <w:rPr>
                <w:rFonts w:cstheme="minorHAnsi"/>
              </w:rPr>
              <w:t>$9,201 to $9,300</w:t>
            </w:r>
          </w:p>
        </w:tc>
        <w:tc>
          <w:tcPr>
            <w:tcW w:w="4675" w:type="dxa"/>
            <w:vAlign w:val="bottom"/>
          </w:tcPr>
          <w:p w14:paraId="2D5DB16D" w14:textId="60EBA7E4" w:rsidR="0098384C" w:rsidRPr="006564A7" w:rsidRDefault="00CF29A3" w:rsidP="00487F8F">
            <w:pPr>
              <w:jc w:val="center"/>
              <w:rPr>
                <w:rFonts w:cstheme="minorHAnsi"/>
              </w:rPr>
            </w:pPr>
            <w:r w:rsidRPr="006564A7">
              <w:rPr>
                <w:rFonts w:cstheme="minorHAnsi"/>
              </w:rPr>
              <w:t>$11,625</w:t>
            </w:r>
          </w:p>
        </w:tc>
      </w:tr>
      <w:tr w:rsidR="0098384C" w:rsidRPr="006564A7" w14:paraId="05091DB6" w14:textId="77777777" w:rsidTr="00487F8F">
        <w:tc>
          <w:tcPr>
            <w:tcW w:w="4675" w:type="dxa"/>
            <w:vAlign w:val="bottom"/>
          </w:tcPr>
          <w:p w14:paraId="347E17E8" w14:textId="6114ADB6" w:rsidR="0098384C" w:rsidRPr="006564A7" w:rsidRDefault="005E21B4" w:rsidP="00487F8F">
            <w:pPr>
              <w:jc w:val="center"/>
              <w:rPr>
                <w:rFonts w:cstheme="minorHAnsi"/>
              </w:rPr>
            </w:pPr>
            <w:r w:rsidRPr="006564A7">
              <w:rPr>
                <w:rFonts w:cstheme="minorHAnsi"/>
              </w:rPr>
              <w:t>$9,301 to $9,400</w:t>
            </w:r>
          </w:p>
        </w:tc>
        <w:tc>
          <w:tcPr>
            <w:tcW w:w="4675" w:type="dxa"/>
            <w:vAlign w:val="bottom"/>
          </w:tcPr>
          <w:p w14:paraId="6468015C" w14:textId="28C79DC9" w:rsidR="0098384C" w:rsidRPr="006564A7" w:rsidRDefault="00CF29A3" w:rsidP="00487F8F">
            <w:pPr>
              <w:jc w:val="center"/>
              <w:rPr>
                <w:rFonts w:cstheme="minorHAnsi"/>
              </w:rPr>
            </w:pPr>
            <w:r w:rsidRPr="006564A7">
              <w:rPr>
                <w:rFonts w:cstheme="minorHAnsi"/>
              </w:rPr>
              <w:t>$11,750</w:t>
            </w:r>
          </w:p>
        </w:tc>
      </w:tr>
      <w:tr w:rsidR="0098384C" w:rsidRPr="006564A7" w14:paraId="78691D43" w14:textId="77777777" w:rsidTr="00487F8F">
        <w:tc>
          <w:tcPr>
            <w:tcW w:w="4675" w:type="dxa"/>
            <w:vAlign w:val="bottom"/>
          </w:tcPr>
          <w:p w14:paraId="62EEB498" w14:textId="7C27E044" w:rsidR="0098384C" w:rsidRPr="006564A7" w:rsidRDefault="005E21B4" w:rsidP="00487F8F">
            <w:pPr>
              <w:jc w:val="center"/>
              <w:rPr>
                <w:rFonts w:cstheme="minorHAnsi"/>
              </w:rPr>
            </w:pPr>
            <w:r w:rsidRPr="006564A7">
              <w:rPr>
                <w:rFonts w:cstheme="minorHAnsi"/>
              </w:rPr>
              <w:t>$9,401 to $9,500</w:t>
            </w:r>
          </w:p>
        </w:tc>
        <w:tc>
          <w:tcPr>
            <w:tcW w:w="4675" w:type="dxa"/>
            <w:vAlign w:val="bottom"/>
          </w:tcPr>
          <w:p w14:paraId="7A931A69" w14:textId="4CC0FE5A" w:rsidR="0098384C" w:rsidRPr="006564A7" w:rsidRDefault="00CF29A3" w:rsidP="00487F8F">
            <w:pPr>
              <w:jc w:val="center"/>
              <w:rPr>
                <w:rFonts w:cstheme="minorHAnsi"/>
              </w:rPr>
            </w:pPr>
            <w:r w:rsidRPr="006564A7">
              <w:rPr>
                <w:rFonts w:cstheme="minorHAnsi"/>
              </w:rPr>
              <w:t>$11,875</w:t>
            </w:r>
          </w:p>
        </w:tc>
      </w:tr>
      <w:tr w:rsidR="0098384C" w:rsidRPr="006564A7" w14:paraId="2B633432" w14:textId="77777777" w:rsidTr="00487F8F">
        <w:tc>
          <w:tcPr>
            <w:tcW w:w="4675" w:type="dxa"/>
            <w:vAlign w:val="bottom"/>
          </w:tcPr>
          <w:p w14:paraId="3A1D86F2" w14:textId="7CB37B0D" w:rsidR="0098384C" w:rsidRPr="006564A7" w:rsidRDefault="005E21B4" w:rsidP="00487F8F">
            <w:pPr>
              <w:jc w:val="center"/>
              <w:rPr>
                <w:rFonts w:cstheme="minorHAnsi"/>
              </w:rPr>
            </w:pPr>
            <w:r w:rsidRPr="006564A7">
              <w:rPr>
                <w:rFonts w:cstheme="minorHAnsi"/>
              </w:rPr>
              <w:t>$9,501 to $9,600</w:t>
            </w:r>
          </w:p>
        </w:tc>
        <w:tc>
          <w:tcPr>
            <w:tcW w:w="4675" w:type="dxa"/>
            <w:vAlign w:val="bottom"/>
          </w:tcPr>
          <w:p w14:paraId="19CEBE32" w14:textId="4ACC35DA" w:rsidR="0098384C" w:rsidRPr="006564A7" w:rsidRDefault="00CF29A3" w:rsidP="00487F8F">
            <w:pPr>
              <w:jc w:val="center"/>
              <w:rPr>
                <w:rFonts w:cstheme="minorHAnsi"/>
              </w:rPr>
            </w:pPr>
            <w:r w:rsidRPr="006564A7">
              <w:rPr>
                <w:rFonts w:cstheme="minorHAnsi"/>
              </w:rPr>
              <w:t>$12,000</w:t>
            </w:r>
          </w:p>
        </w:tc>
      </w:tr>
      <w:tr w:rsidR="0098384C" w:rsidRPr="006564A7" w14:paraId="582AE223" w14:textId="77777777" w:rsidTr="00487F8F">
        <w:tc>
          <w:tcPr>
            <w:tcW w:w="4675" w:type="dxa"/>
            <w:vAlign w:val="bottom"/>
          </w:tcPr>
          <w:p w14:paraId="270B087A" w14:textId="74A5618A" w:rsidR="0098384C" w:rsidRPr="006564A7" w:rsidRDefault="005E21B4" w:rsidP="00487F8F">
            <w:pPr>
              <w:jc w:val="center"/>
              <w:rPr>
                <w:rFonts w:cstheme="minorHAnsi"/>
              </w:rPr>
            </w:pPr>
            <w:r w:rsidRPr="006564A7">
              <w:rPr>
                <w:rFonts w:cstheme="minorHAnsi"/>
              </w:rPr>
              <w:t>$9,601 to $9,700</w:t>
            </w:r>
          </w:p>
        </w:tc>
        <w:tc>
          <w:tcPr>
            <w:tcW w:w="4675" w:type="dxa"/>
            <w:vAlign w:val="bottom"/>
          </w:tcPr>
          <w:p w14:paraId="6D51049D" w14:textId="5B4EC084" w:rsidR="0098384C" w:rsidRPr="006564A7" w:rsidRDefault="00CF29A3" w:rsidP="00487F8F">
            <w:pPr>
              <w:jc w:val="center"/>
              <w:rPr>
                <w:rFonts w:cstheme="minorHAnsi"/>
              </w:rPr>
            </w:pPr>
            <w:r w:rsidRPr="006564A7">
              <w:rPr>
                <w:rFonts w:cstheme="minorHAnsi"/>
              </w:rPr>
              <w:t>$12,125</w:t>
            </w:r>
          </w:p>
        </w:tc>
      </w:tr>
      <w:tr w:rsidR="0098384C" w:rsidRPr="006564A7" w14:paraId="1273B1FE" w14:textId="77777777" w:rsidTr="00487F8F">
        <w:tc>
          <w:tcPr>
            <w:tcW w:w="4675" w:type="dxa"/>
            <w:vAlign w:val="bottom"/>
          </w:tcPr>
          <w:p w14:paraId="41B5D7DE" w14:textId="3D5DD581" w:rsidR="0098384C" w:rsidRPr="006564A7" w:rsidRDefault="005E21B4" w:rsidP="00487F8F">
            <w:pPr>
              <w:jc w:val="center"/>
              <w:rPr>
                <w:rFonts w:cstheme="minorHAnsi"/>
              </w:rPr>
            </w:pPr>
            <w:r w:rsidRPr="006564A7">
              <w:rPr>
                <w:rFonts w:cstheme="minorHAnsi"/>
              </w:rPr>
              <w:t>$9,701 to $9,800</w:t>
            </w:r>
          </w:p>
        </w:tc>
        <w:tc>
          <w:tcPr>
            <w:tcW w:w="4675" w:type="dxa"/>
            <w:vAlign w:val="bottom"/>
          </w:tcPr>
          <w:p w14:paraId="78273045" w14:textId="65A0CA28" w:rsidR="0098384C" w:rsidRPr="006564A7" w:rsidRDefault="00CF29A3" w:rsidP="00487F8F">
            <w:pPr>
              <w:jc w:val="center"/>
              <w:rPr>
                <w:rFonts w:cstheme="minorHAnsi"/>
              </w:rPr>
            </w:pPr>
            <w:r w:rsidRPr="006564A7">
              <w:rPr>
                <w:rFonts w:cstheme="minorHAnsi"/>
              </w:rPr>
              <w:t>$12,250</w:t>
            </w:r>
          </w:p>
        </w:tc>
      </w:tr>
      <w:tr w:rsidR="0098384C" w:rsidRPr="006564A7" w14:paraId="00866D7B" w14:textId="77777777" w:rsidTr="00487F8F">
        <w:tc>
          <w:tcPr>
            <w:tcW w:w="4675" w:type="dxa"/>
            <w:vAlign w:val="bottom"/>
          </w:tcPr>
          <w:p w14:paraId="659A7867" w14:textId="6CB0674A" w:rsidR="0098384C" w:rsidRPr="006564A7" w:rsidRDefault="005E21B4" w:rsidP="00487F8F">
            <w:pPr>
              <w:jc w:val="center"/>
              <w:rPr>
                <w:rFonts w:cstheme="minorHAnsi"/>
              </w:rPr>
            </w:pPr>
            <w:r w:rsidRPr="006564A7">
              <w:rPr>
                <w:rFonts w:cstheme="minorHAnsi"/>
              </w:rPr>
              <w:t>$9,801 to $9,900</w:t>
            </w:r>
          </w:p>
        </w:tc>
        <w:tc>
          <w:tcPr>
            <w:tcW w:w="4675" w:type="dxa"/>
            <w:vAlign w:val="bottom"/>
          </w:tcPr>
          <w:p w14:paraId="7209E440" w14:textId="53B24EE1" w:rsidR="0098384C" w:rsidRPr="006564A7" w:rsidRDefault="00CF29A3" w:rsidP="00487F8F">
            <w:pPr>
              <w:jc w:val="center"/>
              <w:rPr>
                <w:rFonts w:cstheme="minorHAnsi"/>
              </w:rPr>
            </w:pPr>
            <w:r w:rsidRPr="006564A7">
              <w:rPr>
                <w:rFonts w:cstheme="minorHAnsi"/>
              </w:rPr>
              <w:t>$12,375</w:t>
            </w:r>
          </w:p>
        </w:tc>
      </w:tr>
      <w:tr w:rsidR="0098384C" w:rsidRPr="006564A7" w14:paraId="25AEA5E1" w14:textId="77777777" w:rsidTr="00487F8F">
        <w:tc>
          <w:tcPr>
            <w:tcW w:w="4675" w:type="dxa"/>
            <w:vAlign w:val="bottom"/>
          </w:tcPr>
          <w:p w14:paraId="12F54997" w14:textId="1D0AF553" w:rsidR="0098384C" w:rsidRPr="006564A7" w:rsidRDefault="005E21B4" w:rsidP="00487F8F">
            <w:pPr>
              <w:jc w:val="center"/>
              <w:rPr>
                <w:rFonts w:cstheme="minorHAnsi"/>
              </w:rPr>
            </w:pPr>
            <w:r w:rsidRPr="006564A7">
              <w:rPr>
                <w:rFonts w:cstheme="minorHAnsi"/>
              </w:rPr>
              <w:t>$9,901 to $10,000</w:t>
            </w:r>
          </w:p>
        </w:tc>
        <w:tc>
          <w:tcPr>
            <w:tcW w:w="4675" w:type="dxa"/>
            <w:vAlign w:val="bottom"/>
          </w:tcPr>
          <w:p w14:paraId="6714D7FB" w14:textId="11F5D986" w:rsidR="0098384C" w:rsidRPr="006564A7" w:rsidRDefault="00CF29A3" w:rsidP="00487F8F">
            <w:pPr>
              <w:jc w:val="center"/>
              <w:rPr>
                <w:rFonts w:cstheme="minorHAnsi"/>
              </w:rPr>
            </w:pPr>
            <w:r w:rsidRPr="006564A7">
              <w:rPr>
                <w:rFonts w:cstheme="minorHAnsi"/>
              </w:rPr>
              <w:t>$12,500</w:t>
            </w:r>
          </w:p>
        </w:tc>
      </w:tr>
      <w:tr w:rsidR="0098384C" w:rsidRPr="006564A7" w14:paraId="2B24CEC5" w14:textId="77777777" w:rsidTr="00487F8F">
        <w:tc>
          <w:tcPr>
            <w:tcW w:w="4675" w:type="dxa"/>
            <w:vAlign w:val="bottom"/>
          </w:tcPr>
          <w:p w14:paraId="019BCB74" w14:textId="788C2DBF" w:rsidR="0098384C" w:rsidRPr="006564A7" w:rsidRDefault="005E21B4" w:rsidP="00487F8F">
            <w:pPr>
              <w:jc w:val="center"/>
              <w:rPr>
                <w:rFonts w:cstheme="minorHAnsi"/>
              </w:rPr>
            </w:pPr>
            <w:r w:rsidRPr="006564A7">
              <w:rPr>
                <w:rFonts w:cstheme="minorHAnsi"/>
              </w:rPr>
              <w:t>$10,001 or more</w:t>
            </w:r>
          </w:p>
        </w:tc>
        <w:tc>
          <w:tcPr>
            <w:tcW w:w="4675" w:type="dxa"/>
            <w:vAlign w:val="bottom"/>
          </w:tcPr>
          <w:p w14:paraId="50D8E061" w14:textId="32E9B692" w:rsidR="0098384C" w:rsidRPr="006564A7" w:rsidRDefault="005E21B4" w:rsidP="00487F8F">
            <w:pPr>
              <w:jc w:val="center"/>
              <w:rPr>
                <w:rFonts w:cstheme="minorHAnsi"/>
              </w:rPr>
            </w:pPr>
            <w:r w:rsidRPr="006564A7">
              <w:rPr>
                <w:rFonts w:cstheme="minorHAnsi"/>
              </w:rPr>
              <w:t>Calculate</w:t>
            </w:r>
          </w:p>
        </w:tc>
      </w:tr>
    </w:tbl>
    <w:p w14:paraId="649767A8" w14:textId="1FA69344" w:rsidR="00097469" w:rsidRPr="006564A7" w:rsidRDefault="00097469" w:rsidP="00097469">
      <w:pPr>
        <w:jc w:val="center"/>
        <w:rPr>
          <w:rFonts w:cstheme="minorHAnsi"/>
          <w:b/>
        </w:rPr>
      </w:pPr>
    </w:p>
    <w:p w14:paraId="546C6A46" w14:textId="108B3F32" w:rsidR="00CF29A3" w:rsidRPr="006564A7" w:rsidRDefault="00CF29A3" w:rsidP="00CF29A3">
      <w:pPr>
        <w:jc w:val="both"/>
        <w:rPr>
          <w:rFonts w:cstheme="minorHAnsi"/>
        </w:rPr>
      </w:pPr>
      <w:r w:rsidRPr="006564A7">
        <w:rPr>
          <w:rFonts w:cstheme="minorHAnsi"/>
        </w:rPr>
        <w:t xml:space="preserve">*Calculate 1.25 times the prior year’s average monthly balance of client’s funds.  </w:t>
      </w:r>
    </w:p>
    <w:sectPr w:rsidR="00CF29A3" w:rsidRPr="006564A7" w:rsidSect="004B3A6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949A1" w14:textId="77777777" w:rsidR="00CE4EF1" w:rsidRDefault="00CE4EF1" w:rsidP="004B3A60">
      <w:r>
        <w:separator/>
      </w:r>
    </w:p>
  </w:endnote>
  <w:endnote w:type="continuationSeparator" w:id="0">
    <w:p w14:paraId="67E2A922" w14:textId="77777777" w:rsidR="00CE4EF1" w:rsidRDefault="00CE4EF1" w:rsidP="004B3A60">
      <w:r>
        <w:continuationSeparator/>
      </w:r>
    </w:p>
  </w:endnote>
  <w:endnote w:type="continuationNotice" w:id="1">
    <w:p w14:paraId="1BCD471E" w14:textId="77777777" w:rsidR="00CE4EF1" w:rsidRDefault="00CE4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584392"/>
      <w:docPartObj>
        <w:docPartGallery w:val="Page Numbers (Bottom of Page)"/>
        <w:docPartUnique/>
      </w:docPartObj>
    </w:sdtPr>
    <w:sdtEndPr>
      <w:rPr>
        <w:rFonts w:cstheme="minorHAnsi"/>
        <w:b/>
        <w:noProof/>
      </w:rPr>
    </w:sdtEndPr>
    <w:sdtContent>
      <w:p w14:paraId="32821D4A" w14:textId="58913C75" w:rsidR="00515E61" w:rsidRPr="00975769" w:rsidRDefault="00515E61">
        <w:pPr>
          <w:pStyle w:val="Footer"/>
          <w:jc w:val="center"/>
          <w:rPr>
            <w:rFonts w:cstheme="minorHAnsi"/>
            <w:b/>
          </w:rPr>
        </w:pPr>
        <w:r w:rsidRPr="00975769">
          <w:rPr>
            <w:rFonts w:cstheme="minorHAnsi"/>
            <w:b/>
          </w:rPr>
          <w:fldChar w:fldCharType="begin"/>
        </w:r>
        <w:r w:rsidRPr="00975769">
          <w:rPr>
            <w:rFonts w:cstheme="minorHAnsi"/>
            <w:b/>
          </w:rPr>
          <w:instrText xml:space="preserve"> PAGE   \* MERGEFORMAT </w:instrText>
        </w:r>
        <w:r w:rsidRPr="00975769">
          <w:rPr>
            <w:rFonts w:cstheme="minorHAnsi"/>
            <w:b/>
          </w:rPr>
          <w:fldChar w:fldCharType="separate"/>
        </w:r>
        <w:r w:rsidRPr="00975769">
          <w:rPr>
            <w:rFonts w:cstheme="minorHAnsi"/>
            <w:b/>
            <w:noProof/>
          </w:rPr>
          <w:t>2</w:t>
        </w:r>
        <w:r w:rsidRPr="00975769">
          <w:rPr>
            <w:rFonts w:cstheme="minorHAnsi"/>
            <w:b/>
            <w:noProof/>
          </w:rPr>
          <w:fldChar w:fldCharType="end"/>
        </w:r>
      </w:p>
    </w:sdtContent>
  </w:sdt>
  <w:p w14:paraId="6912F3D5" w14:textId="77777777" w:rsidR="00515E61" w:rsidRPr="004B3A60" w:rsidRDefault="00515E61" w:rsidP="004B3A6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D01F" w14:textId="77777777" w:rsidR="00CE4EF1" w:rsidRDefault="00CE4EF1" w:rsidP="004B3A60">
      <w:r>
        <w:separator/>
      </w:r>
    </w:p>
  </w:footnote>
  <w:footnote w:type="continuationSeparator" w:id="0">
    <w:p w14:paraId="7E047CFF" w14:textId="77777777" w:rsidR="00CE4EF1" w:rsidRDefault="00CE4EF1" w:rsidP="004B3A60">
      <w:r>
        <w:continuationSeparator/>
      </w:r>
    </w:p>
  </w:footnote>
  <w:footnote w:type="continuationNotice" w:id="1">
    <w:p w14:paraId="59FA1994" w14:textId="77777777" w:rsidR="00CE4EF1" w:rsidRDefault="00CE4E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BBA3" w14:textId="5ED21A7F" w:rsidR="00515E61" w:rsidRDefault="00515E61" w:rsidP="004B3A60">
    <w:pPr>
      <w:pStyle w:val="Header"/>
      <w:jc w:val="center"/>
      <w:rPr>
        <w:rFonts w:cstheme="minorHAnsi"/>
        <w:b/>
        <w:sz w:val="20"/>
        <w:szCs w:val="20"/>
      </w:rPr>
    </w:pPr>
    <w:r w:rsidRPr="006564A7">
      <w:rPr>
        <w:rFonts w:cstheme="minorHAnsi"/>
        <w:b/>
        <w:sz w:val="20"/>
        <w:szCs w:val="20"/>
      </w:rPr>
      <w:t>64CSR13</w:t>
    </w:r>
  </w:p>
  <w:p w14:paraId="36B673A1" w14:textId="77777777" w:rsidR="00102D34" w:rsidRPr="006564A7" w:rsidRDefault="00102D34" w:rsidP="004B3A60">
    <w:pPr>
      <w:pStyle w:val="Header"/>
      <w:jc w:val="center"/>
      <w:rPr>
        <w:rFonts w:cstheme="minorHAnsi"/>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60"/>
    <w:rsid w:val="00016FAB"/>
    <w:rsid w:val="00027560"/>
    <w:rsid w:val="00027EF0"/>
    <w:rsid w:val="00030841"/>
    <w:rsid w:val="00037D2A"/>
    <w:rsid w:val="00043D44"/>
    <w:rsid w:val="00044086"/>
    <w:rsid w:val="000626E9"/>
    <w:rsid w:val="00080584"/>
    <w:rsid w:val="0008119B"/>
    <w:rsid w:val="00085C4C"/>
    <w:rsid w:val="00090DB8"/>
    <w:rsid w:val="00097469"/>
    <w:rsid w:val="000A25D1"/>
    <w:rsid w:val="000A624B"/>
    <w:rsid w:val="000A7553"/>
    <w:rsid w:val="000C55DD"/>
    <w:rsid w:val="000D33D5"/>
    <w:rsid w:val="000D39AF"/>
    <w:rsid w:val="000D557E"/>
    <w:rsid w:val="000D66B9"/>
    <w:rsid w:val="000D7E07"/>
    <w:rsid w:val="000E0ACB"/>
    <w:rsid w:val="000E0F76"/>
    <w:rsid w:val="000E75C2"/>
    <w:rsid w:val="000F1C29"/>
    <w:rsid w:val="000F43DB"/>
    <w:rsid w:val="00100C7A"/>
    <w:rsid w:val="001026C8"/>
    <w:rsid w:val="00102D34"/>
    <w:rsid w:val="00106B81"/>
    <w:rsid w:val="00115CA1"/>
    <w:rsid w:val="0013393D"/>
    <w:rsid w:val="0013493C"/>
    <w:rsid w:val="001427E7"/>
    <w:rsid w:val="0015040A"/>
    <w:rsid w:val="001514DD"/>
    <w:rsid w:val="00156CE8"/>
    <w:rsid w:val="00161F0F"/>
    <w:rsid w:val="00163BDE"/>
    <w:rsid w:val="001641AF"/>
    <w:rsid w:val="00165933"/>
    <w:rsid w:val="00166FB1"/>
    <w:rsid w:val="0017154A"/>
    <w:rsid w:val="00173C3E"/>
    <w:rsid w:val="001821B0"/>
    <w:rsid w:val="001846D2"/>
    <w:rsid w:val="001862A0"/>
    <w:rsid w:val="00196B39"/>
    <w:rsid w:val="001A08BF"/>
    <w:rsid w:val="001A3617"/>
    <w:rsid w:val="001A5C8D"/>
    <w:rsid w:val="001B2597"/>
    <w:rsid w:val="001B651D"/>
    <w:rsid w:val="001B70EA"/>
    <w:rsid w:val="001C1600"/>
    <w:rsid w:val="001C185D"/>
    <w:rsid w:val="001C54D5"/>
    <w:rsid w:val="001D2C31"/>
    <w:rsid w:val="001D4616"/>
    <w:rsid w:val="001D5365"/>
    <w:rsid w:val="001D5510"/>
    <w:rsid w:val="001F077E"/>
    <w:rsid w:val="001F27FE"/>
    <w:rsid w:val="001F5EFC"/>
    <w:rsid w:val="001F69C1"/>
    <w:rsid w:val="002036BD"/>
    <w:rsid w:val="00220E91"/>
    <w:rsid w:val="002312B3"/>
    <w:rsid w:val="00232A59"/>
    <w:rsid w:val="00240E59"/>
    <w:rsid w:val="0024479F"/>
    <w:rsid w:val="00251862"/>
    <w:rsid w:val="00254091"/>
    <w:rsid w:val="0026303C"/>
    <w:rsid w:val="0026383D"/>
    <w:rsid w:val="00276DC2"/>
    <w:rsid w:val="00286768"/>
    <w:rsid w:val="00290C6B"/>
    <w:rsid w:val="002950FB"/>
    <w:rsid w:val="002A1105"/>
    <w:rsid w:val="002A27ED"/>
    <w:rsid w:val="002A7529"/>
    <w:rsid w:val="002A7938"/>
    <w:rsid w:val="002B3F0A"/>
    <w:rsid w:val="002B547D"/>
    <w:rsid w:val="002B7BCA"/>
    <w:rsid w:val="002C2A7F"/>
    <w:rsid w:val="002D6AF1"/>
    <w:rsid w:val="002E1DE4"/>
    <w:rsid w:val="002F1E3B"/>
    <w:rsid w:val="002F22DD"/>
    <w:rsid w:val="002F360F"/>
    <w:rsid w:val="00300EF5"/>
    <w:rsid w:val="00313A68"/>
    <w:rsid w:val="00316780"/>
    <w:rsid w:val="00322B2A"/>
    <w:rsid w:val="00323BE2"/>
    <w:rsid w:val="003342E4"/>
    <w:rsid w:val="00336D09"/>
    <w:rsid w:val="00347D14"/>
    <w:rsid w:val="00353F98"/>
    <w:rsid w:val="00357894"/>
    <w:rsid w:val="00372634"/>
    <w:rsid w:val="00373494"/>
    <w:rsid w:val="00376D49"/>
    <w:rsid w:val="003801AF"/>
    <w:rsid w:val="003839A9"/>
    <w:rsid w:val="00385956"/>
    <w:rsid w:val="00395965"/>
    <w:rsid w:val="003A1926"/>
    <w:rsid w:val="003A5C6B"/>
    <w:rsid w:val="003B2DD9"/>
    <w:rsid w:val="003D0A09"/>
    <w:rsid w:val="003D51B5"/>
    <w:rsid w:val="004019BC"/>
    <w:rsid w:val="004206BE"/>
    <w:rsid w:val="004256E3"/>
    <w:rsid w:val="004322D4"/>
    <w:rsid w:val="00440C61"/>
    <w:rsid w:val="00451210"/>
    <w:rsid w:val="00463E88"/>
    <w:rsid w:val="00465D8C"/>
    <w:rsid w:val="00471717"/>
    <w:rsid w:val="00473FCC"/>
    <w:rsid w:val="0047450D"/>
    <w:rsid w:val="00480182"/>
    <w:rsid w:val="00481259"/>
    <w:rsid w:val="00485CB0"/>
    <w:rsid w:val="00487F8F"/>
    <w:rsid w:val="00497B69"/>
    <w:rsid w:val="004B1BE3"/>
    <w:rsid w:val="004B3A60"/>
    <w:rsid w:val="004B3DDC"/>
    <w:rsid w:val="004C15DD"/>
    <w:rsid w:val="004C5B5D"/>
    <w:rsid w:val="004C6FC4"/>
    <w:rsid w:val="004E53C0"/>
    <w:rsid w:val="004F1DE2"/>
    <w:rsid w:val="004F354B"/>
    <w:rsid w:val="004F4809"/>
    <w:rsid w:val="00500636"/>
    <w:rsid w:val="00502FC6"/>
    <w:rsid w:val="00503FFC"/>
    <w:rsid w:val="005041D6"/>
    <w:rsid w:val="005071BB"/>
    <w:rsid w:val="0051482A"/>
    <w:rsid w:val="00515E61"/>
    <w:rsid w:val="00517FDA"/>
    <w:rsid w:val="00520BC9"/>
    <w:rsid w:val="00533D02"/>
    <w:rsid w:val="00544A25"/>
    <w:rsid w:val="00551F25"/>
    <w:rsid w:val="00571187"/>
    <w:rsid w:val="00571320"/>
    <w:rsid w:val="00573FC1"/>
    <w:rsid w:val="005853FA"/>
    <w:rsid w:val="0059085A"/>
    <w:rsid w:val="005913AF"/>
    <w:rsid w:val="0059364D"/>
    <w:rsid w:val="00594B7A"/>
    <w:rsid w:val="00597917"/>
    <w:rsid w:val="005A78EC"/>
    <w:rsid w:val="005B3552"/>
    <w:rsid w:val="005C1C55"/>
    <w:rsid w:val="005D6447"/>
    <w:rsid w:val="005E21B4"/>
    <w:rsid w:val="005F31FC"/>
    <w:rsid w:val="005F545D"/>
    <w:rsid w:val="005F71F7"/>
    <w:rsid w:val="0060159A"/>
    <w:rsid w:val="00604DEC"/>
    <w:rsid w:val="00612E70"/>
    <w:rsid w:val="00613488"/>
    <w:rsid w:val="0061422D"/>
    <w:rsid w:val="00617764"/>
    <w:rsid w:val="0062163D"/>
    <w:rsid w:val="00631D4E"/>
    <w:rsid w:val="00633A80"/>
    <w:rsid w:val="0064452B"/>
    <w:rsid w:val="00650B56"/>
    <w:rsid w:val="00652855"/>
    <w:rsid w:val="006564A7"/>
    <w:rsid w:val="0066020E"/>
    <w:rsid w:val="00661BC6"/>
    <w:rsid w:val="00667EF9"/>
    <w:rsid w:val="006702DF"/>
    <w:rsid w:val="00672AFB"/>
    <w:rsid w:val="00673F12"/>
    <w:rsid w:val="00686F8C"/>
    <w:rsid w:val="006972B3"/>
    <w:rsid w:val="00697733"/>
    <w:rsid w:val="006B3CBE"/>
    <w:rsid w:val="006D20E5"/>
    <w:rsid w:val="006D36B1"/>
    <w:rsid w:val="006D5E17"/>
    <w:rsid w:val="006E6314"/>
    <w:rsid w:val="006F5435"/>
    <w:rsid w:val="00711298"/>
    <w:rsid w:val="00711A08"/>
    <w:rsid w:val="00714779"/>
    <w:rsid w:val="00715AE2"/>
    <w:rsid w:val="00722D59"/>
    <w:rsid w:val="00722DF8"/>
    <w:rsid w:val="00726B87"/>
    <w:rsid w:val="0073351B"/>
    <w:rsid w:val="00737099"/>
    <w:rsid w:val="00737971"/>
    <w:rsid w:val="00740F4A"/>
    <w:rsid w:val="00765479"/>
    <w:rsid w:val="00766DA7"/>
    <w:rsid w:val="00771CDD"/>
    <w:rsid w:val="00785004"/>
    <w:rsid w:val="00786821"/>
    <w:rsid w:val="007976EF"/>
    <w:rsid w:val="007A331C"/>
    <w:rsid w:val="007A3EFE"/>
    <w:rsid w:val="007A7B1F"/>
    <w:rsid w:val="007C38EC"/>
    <w:rsid w:val="007D4F76"/>
    <w:rsid w:val="007E3D77"/>
    <w:rsid w:val="007E7B89"/>
    <w:rsid w:val="007F21C9"/>
    <w:rsid w:val="007F440B"/>
    <w:rsid w:val="0080063C"/>
    <w:rsid w:val="00802AAD"/>
    <w:rsid w:val="00803F29"/>
    <w:rsid w:val="008042A9"/>
    <w:rsid w:val="00805F57"/>
    <w:rsid w:val="008124A4"/>
    <w:rsid w:val="008219DB"/>
    <w:rsid w:val="008256A6"/>
    <w:rsid w:val="00830591"/>
    <w:rsid w:val="00846818"/>
    <w:rsid w:val="00852766"/>
    <w:rsid w:val="00854282"/>
    <w:rsid w:val="00857B7A"/>
    <w:rsid w:val="00866E9A"/>
    <w:rsid w:val="008708E1"/>
    <w:rsid w:val="00880A2B"/>
    <w:rsid w:val="00892F48"/>
    <w:rsid w:val="008B6333"/>
    <w:rsid w:val="008C37EE"/>
    <w:rsid w:val="008D7DA5"/>
    <w:rsid w:val="008E19C2"/>
    <w:rsid w:val="008E1F74"/>
    <w:rsid w:val="008F5ADF"/>
    <w:rsid w:val="008F6DD1"/>
    <w:rsid w:val="00900053"/>
    <w:rsid w:val="009017F9"/>
    <w:rsid w:val="009018C2"/>
    <w:rsid w:val="00902F16"/>
    <w:rsid w:val="00904270"/>
    <w:rsid w:val="009054A8"/>
    <w:rsid w:val="009071BD"/>
    <w:rsid w:val="00911DBB"/>
    <w:rsid w:val="00922257"/>
    <w:rsid w:val="00923A77"/>
    <w:rsid w:val="009336F2"/>
    <w:rsid w:val="00940A1A"/>
    <w:rsid w:val="00943A62"/>
    <w:rsid w:val="009512A6"/>
    <w:rsid w:val="009557AF"/>
    <w:rsid w:val="00957732"/>
    <w:rsid w:val="0097092A"/>
    <w:rsid w:val="00975769"/>
    <w:rsid w:val="009770BA"/>
    <w:rsid w:val="00977513"/>
    <w:rsid w:val="00977A17"/>
    <w:rsid w:val="0098384C"/>
    <w:rsid w:val="00983C73"/>
    <w:rsid w:val="00987473"/>
    <w:rsid w:val="009934EC"/>
    <w:rsid w:val="0099455C"/>
    <w:rsid w:val="009A07A9"/>
    <w:rsid w:val="009A2D02"/>
    <w:rsid w:val="009B3CCD"/>
    <w:rsid w:val="009C3FDF"/>
    <w:rsid w:val="009D0EC9"/>
    <w:rsid w:val="009D1C5C"/>
    <w:rsid w:val="009D1F55"/>
    <w:rsid w:val="009D247F"/>
    <w:rsid w:val="009D39CA"/>
    <w:rsid w:val="009E57FA"/>
    <w:rsid w:val="009E605A"/>
    <w:rsid w:val="009F0372"/>
    <w:rsid w:val="00A00BE2"/>
    <w:rsid w:val="00A12250"/>
    <w:rsid w:val="00A166D2"/>
    <w:rsid w:val="00A22151"/>
    <w:rsid w:val="00A2374B"/>
    <w:rsid w:val="00A25C45"/>
    <w:rsid w:val="00A3580A"/>
    <w:rsid w:val="00A61171"/>
    <w:rsid w:val="00A77883"/>
    <w:rsid w:val="00A81B94"/>
    <w:rsid w:val="00A8381B"/>
    <w:rsid w:val="00A93247"/>
    <w:rsid w:val="00A97613"/>
    <w:rsid w:val="00AB2104"/>
    <w:rsid w:val="00AB4307"/>
    <w:rsid w:val="00AC099B"/>
    <w:rsid w:val="00AC1736"/>
    <w:rsid w:val="00AD3CB1"/>
    <w:rsid w:val="00AE1C31"/>
    <w:rsid w:val="00AE23A8"/>
    <w:rsid w:val="00AE33DC"/>
    <w:rsid w:val="00AF1B65"/>
    <w:rsid w:val="00AF4913"/>
    <w:rsid w:val="00B026BC"/>
    <w:rsid w:val="00B100E9"/>
    <w:rsid w:val="00B20679"/>
    <w:rsid w:val="00B21CB2"/>
    <w:rsid w:val="00B34E16"/>
    <w:rsid w:val="00B42511"/>
    <w:rsid w:val="00B439E1"/>
    <w:rsid w:val="00B66E60"/>
    <w:rsid w:val="00B67AD3"/>
    <w:rsid w:val="00B75DF7"/>
    <w:rsid w:val="00B8302B"/>
    <w:rsid w:val="00B92AB1"/>
    <w:rsid w:val="00B977E2"/>
    <w:rsid w:val="00B97C2E"/>
    <w:rsid w:val="00BB2080"/>
    <w:rsid w:val="00BB2C05"/>
    <w:rsid w:val="00BC3A4F"/>
    <w:rsid w:val="00BC5D58"/>
    <w:rsid w:val="00BC637D"/>
    <w:rsid w:val="00BD4939"/>
    <w:rsid w:val="00BD7016"/>
    <w:rsid w:val="00BF3628"/>
    <w:rsid w:val="00BF487E"/>
    <w:rsid w:val="00C07863"/>
    <w:rsid w:val="00C13DEC"/>
    <w:rsid w:val="00C22F3B"/>
    <w:rsid w:val="00C23FA2"/>
    <w:rsid w:val="00C312DA"/>
    <w:rsid w:val="00C33A92"/>
    <w:rsid w:val="00C362E7"/>
    <w:rsid w:val="00C54A6C"/>
    <w:rsid w:val="00C63145"/>
    <w:rsid w:val="00C6663D"/>
    <w:rsid w:val="00C679FA"/>
    <w:rsid w:val="00C72FCA"/>
    <w:rsid w:val="00C73CFA"/>
    <w:rsid w:val="00C83E00"/>
    <w:rsid w:val="00C84593"/>
    <w:rsid w:val="00C86670"/>
    <w:rsid w:val="00C90529"/>
    <w:rsid w:val="00C91225"/>
    <w:rsid w:val="00C97986"/>
    <w:rsid w:val="00CA235E"/>
    <w:rsid w:val="00CB3369"/>
    <w:rsid w:val="00CC4280"/>
    <w:rsid w:val="00CD363A"/>
    <w:rsid w:val="00CD590D"/>
    <w:rsid w:val="00CE4EF1"/>
    <w:rsid w:val="00CE4FF1"/>
    <w:rsid w:val="00CE7608"/>
    <w:rsid w:val="00CF14EB"/>
    <w:rsid w:val="00CF29A3"/>
    <w:rsid w:val="00CF325A"/>
    <w:rsid w:val="00D04FD4"/>
    <w:rsid w:val="00D05087"/>
    <w:rsid w:val="00D1078F"/>
    <w:rsid w:val="00D13E14"/>
    <w:rsid w:val="00D13F2A"/>
    <w:rsid w:val="00D1537B"/>
    <w:rsid w:val="00D32E37"/>
    <w:rsid w:val="00D36EF2"/>
    <w:rsid w:val="00D5257A"/>
    <w:rsid w:val="00D57AD6"/>
    <w:rsid w:val="00D67AFE"/>
    <w:rsid w:val="00D736A6"/>
    <w:rsid w:val="00D753A0"/>
    <w:rsid w:val="00D90CC6"/>
    <w:rsid w:val="00D952BD"/>
    <w:rsid w:val="00DA26B1"/>
    <w:rsid w:val="00DA3E18"/>
    <w:rsid w:val="00DB26AD"/>
    <w:rsid w:val="00DC767B"/>
    <w:rsid w:val="00DD275E"/>
    <w:rsid w:val="00DD649E"/>
    <w:rsid w:val="00DE34E7"/>
    <w:rsid w:val="00DE3E9C"/>
    <w:rsid w:val="00DF155A"/>
    <w:rsid w:val="00DF3E7D"/>
    <w:rsid w:val="00E03875"/>
    <w:rsid w:val="00E1202C"/>
    <w:rsid w:val="00E13A24"/>
    <w:rsid w:val="00E2179B"/>
    <w:rsid w:val="00E37C1E"/>
    <w:rsid w:val="00E46950"/>
    <w:rsid w:val="00E46EC8"/>
    <w:rsid w:val="00E55D00"/>
    <w:rsid w:val="00E62003"/>
    <w:rsid w:val="00E77C81"/>
    <w:rsid w:val="00E77FA2"/>
    <w:rsid w:val="00E85D97"/>
    <w:rsid w:val="00E93B24"/>
    <w:rsid w:val="00EB3355"/>
    <w:rsid w:val="00ED2A34"/>
    <w:rsid w:val="00ED3E1F"/>
    <w:rsid w:val="00ED4D2D"/>
    <w:rsid w:val="00EE7F45"/>
    <w:rsid w:val="00EF3BD9"/>
    <w:rsid w:val="00EF5168"/>
    <w:rsid w:val="00EF769D"/>
    <w:rsid w:val="00F04AEB"/>
    <w:rsid w:val="00F05B04"/>
    <w:rsid w:val="00F06BA0"/>
    <w:rsid w:val="00F06DE4"/>
    <w:rsid w:val="00F15171"/>
    <w:rsid w:val="00F22FBE"/>
    <w:rsid w:val="00F31AD6"/>
    <w:rsid w:val="00F34BA2"/>
    <w:rsid w:val="00F40831"/>
    <w:rsid w:val="00F40EF7"/>
    <w:rsid w:val="00F41498"/>
    <w:rsid w:val="00F4451B"/>
    <w:rsid w:val="00F4496E"/>
    <w:rsid w:val="00F544FC"/>
    <w:rsid w:val="00F5660B"/>
    <w:rsid w:val="00F72D81"/>
    <w:rsid w:val="00F739EA"/>
    <w:rsid w:val="00F74EC9"/>
    <w:rsid w:val="00F7702F"/>
    <w:rsid w:val="00F77754"/>
    <w:rsid w:val="00F81144"/>
    <w:rsid w:val="00F84443"/>
    <w:rsid w:val="00F84C65"/>
    <w:rsid w:val="00F8622E"/>
    <w:rsid w:val="00F950D2"/>
    <w:rsid w:val="00F9716E"/>
    <w:rsid w:val="00FA6DC3"/>
    <w:rsid w:val="00FB1A17"/>
    <w:rsid w:val="00FB276A"/>
    <w:rsid w:val="00FB32D9"/>
    <w:rsid w:val="00FB33E2"/>
    <w:rsid w:val="00FC2065"/>
    <w:rsid w:val="00FC2384"/>
    <w:rsid w:val="00FC54D5"/>
    <w:rsid w:val="00FC5E2A"/>
    <w:rsid w:val="00FD3190"/>
    <w:rsid w:val="00FD6ADD"/>
    <w:rsid w:val="00FE1574"/>
    <w:rsid w:val="00FE61FB"/>
    <w:rsid w:val="00FF5D41"/>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2992B"/>
  <w15:chartTrackingRefBased/>
  <w15:docId w15:val="{CA04B148-F91C-49EB-A051-937553BC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A60"/>
    <w:pPr>
      <w:tabs>
        <w:tab w:val="center" w:pos="4680"/>
        <w:tab w:val="right" w:pos="9360"/>
      </w:tabs>
    </w:pPr>
  </w:style>
  <w:style w:type="character" w:customStyle="1" w:styleId="HeaderChar">
    <w:name w:val="Header Char"/>
    <w:basedOn w:val="DefaultParagraphFont"/>
    <w:link w:val="Header"/>
    <w:uiPriority w:val="99"/>
    <w:rsid w:val="004B3A60"/>
  </w:style>
  <w:style w:type="paragraph" w:styleId="Footer">
    <w:name w:val="footer"/>
    <w:basedOn w:val="Normal"/>
    <w:link w:val="FooterChar"/>
    <w:uiPriority w:val="99"/>
    <w:unhideWhenUsed/>
    <w:rsid w:val="004B3A60"/>
    <w:pPr>
      <w:tabs>
        <w:tab w:val="center" w:pos="4680"/>
        <w:tab w:val="right" w:pos="9360"/>
      </w:tabs>
    </w:pPr>
  </w:style>
  <w:style w:type="character" w:customStyle="1" w:styleId="FooterChar">
    <w:name w:val="Footer Char"/>
    <w:basedOn w:val="DefaultParagraphFont"/>
    <w:link w:val="Footer"/>
    <w:uiPriority w:val="99"/>
    <w:rsid w:val="004B3A60"/>
  </w:style>
  <w:style w:type="character" w:styleId="Hyperlink">
    <w:name w:val="Hyperlink"/>
    <w:basedOn w:val="DefaultParagraphFont"/>
    <w:uiPriority w:val="99"/>
    <w:unhideWhenUsed/>
    <w:rsid w:val="00B66E60"/>
    <w:rPr>
      <w:color w:val="0000FF" w:themeColor="hyperlink"/>
      <w:u w:val="single"/>
    </w:rPr>
  </w:style>
  <w:style w:type="character" w:styleId="UnresolvedMention">
    <w:name w:val="Unresolved Mention"/>
    <w:basedOn w:val="DefaultParagraphFont"/>
    <w:uiPriority w:val="99"/>
    <w:semiHidden/>
    <w:unhideWhenUsed/>
    <w:rsid w:val="00B66E60"/>
    <w:rPr>
      <w:color w:val="605E5C"/>
      <w:shd w:val="clear" w:color="auto" w:fill="E1DFDD"/>
    </w:rPr>
  </w:style>
  <w:style w:type="table" w:styleId="TableGrid">
    <w:name w:val="Table Grid"/>
    <w:basedOn w:val="TableNormal"/>
    <w:uiPriority w:val="59"/>
    <w:rsid w:val="002B3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BFE0-F307-49DF-8614-50F5A830F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C2CDA-845F-4BB1-B31C-97BCA1DD0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AA29F-903E-4089-8AEA-69DED08FF0E3}">
  <ds:schemaRefs>
    <ds:schemaRef ds:uri="http://schemas.microsoft.com/sharepoint/v3/contenttype/forms"/>
  </ds:schemaRefs>
</ds:datastoreItem>
</file>

<file path=customXml/itemProps4.xml><?xml version="1.0" encoding="utf-8"?>
<ds:datastoreItem xmlns:ds="http://schemas.openxmlformats.org/officeDocument/2006/customXml" ds:itemID="{E2B02BE4-DBF5-4FC2-8971-14216E9C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32592</Words>
  <Characters>185776</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Jessica Y</dc:creator>
  <cp:keywords/>
  <dc:description/>
  <cp:lastModifiedBy>Garnes, Debra G</cp:lastModifiedBy>
  <cp:revision>2</cp:revision>
  <dcterms:created xsi:type="dcterms:W3CDTF">2019-07-12T17:19:00Z</dcterms:created>
  <dcterms:modified xsi:type="dcterms:W3CDTF">2019-07-12T17:19:00Z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